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DC8A" w14:textId="77777777" w:rsidR="00BE6AF4" w:rsidRDefault="00000000">
      <w:pPr>
        <w:rPr>
          <w:color w:val="333333"/>
          <w:sz w:val="28"/>
          <w:szCs w:val="28"/>
        </w:rPr>
      </w:pPr>
      <w:r>
        <w:rPr>
          <w:noProof/>
        </w:rPr>
        <mc:AlternateContent>
          <mc:Choice Requires="wpg">
            <w:drawing>
              <wp:anchor distT="0" distB="0" distL="114300" distR="114300" simplePos="0" relativeHeight="251659264" behindDoc="0" locked="0" layoutInCell="1" allowOverlap="1" wp14:anchorId="4A85B704" wp14:editId="06CAE00F">
                <wp:simplePos x="0" y="0"/>
                <wp:positionH relativeFrom="margin">
                  <wp:align>left</wp:align>
                </wp:positionH>
                <wp:positionV relativeFrom="paragraph">
                  <wp:posOffset>-554506</wp:posOffset>
                </wp:positionV>
                <wp:extent cx="3218180" cy="838200"/>
                <wp:effectExtent l="0" t="0" r="1270" b="0"/>
                <wp:wrapNone/>
                <wp:docPr id="1" name="Группа 1"/>
                <wp:cNvGraphicFramePr/>
                <a:graphic xmlns:a="http://schemas.openxmlformats.org/drawingml/2006/main">
                  <a:graphicData uri="http://schemas.microsoft.com/office/word/2010/wordprocessingGroup">
                    <wpg:wgp>
                      <wpg:cNvGrpSpPr/>
                      <wpg:grpSpPr bwMode="auto">
                        <a:xfrm>
                          <a:off x="0" y="0"/>
                          <a:ext cx="3218180" cy="838200"/>
                          <a:chOff x="1334" y="773"/>
                          <a:chExt cx="4764" cy="1260"/>
                        </a:xfrm>
                      </wpg:grpSpPr>
                      <wps:wsp>
                        <wps:cNvPr id="1342532449" name="Полилиния: фигура 1342532449"/>
                        <wps:cNvSpPr/>
                        <wps:spPr bwMode="auto">
                          <a:xfrm>
                            <a:off x="2375" y="1147"/>
                            <a:ext cx="598" cy="546"/>
                          </a:xfrm>
                          <a:custGeom>
                            <a:avLst/>
                            <a:gdLst>
                              <a:gd name="T0" fmla="*/ 693 w 1195"/>
                              <a:gd name="T1" fmla="*/ 181 h 1091"/>
                              <a:gd name="T2" fmla="*/ 762 w 1195"/>
                              <a:gd name="T3" fmla="*/ 188 h 1091"/>
                              <a:gd name="T4" fmla="*/ 801 w 1195"/>
                              <a:gd name="T5" fmla="*/ 212 h 1091"/>
                              <a:gd name="T6" fmla="*/ 823 w 1195"/>
                              <a:gd name="T7" fmla="*/ 251 h 1091"/>
                              <a:gd name="T8" fmla="*/ 830 w 1195"/>
                              <a:gd name="T9" fmla="*/ 318 h 1091"/>
                              <a:gd name="T10" fmla="*/ 827 w 1195"/>
                              <a:gd name="T11" fmla="*/ 825 h 1091"/>
                              <a:gd name="T12" fmla="*/ 809 w 1195"/>
                              <a:gd name="T13" fmla="*/ 867 h 1091"/>
                              <a:gd name="T14" fmla="*/ 775 w 1195"/>
                              <a:gd name="T15" fmla="*/ 896 h 1091"/>
                              <a:gd name="T16" fmla="*/ 719 w 1195"/>
                              <a:gd name="T17" fmla="*/ 908 h 1091"/>
                              <a:gd name="T18" fmla="*/ 460 w 1195"/>
                              <a:gd name="T19" fmla="*/ 908 h 1091"/>
                              <a:gd name="T20" fmla="*/ 413 w 1195"/>
                              <a:gd name="T21" fmla="*/ 904 h 1091"/>
                              <a:gd name="T22" fmla="*/ 381 w 1195"/>
                              <a:gd name="T23" fmla="*/ 886 h 1091"/>
                              <a:gd name="T24" fmla="*/ 367 w 1195"/>
                              <a:gd name="T25" fmla="*/ 867 h 1091"/>
                              <a:gd name="T26" fmla="*/ 361 w 1195"/>
                              <a:gd name="T27" fmla="*/ 844 h 1091"/>
                              <a:gd name="T28" fmla="*/ 367 w 1195"/>
                              <a:gd name="T29" fmla="*/ 809 h 1091"/>
                              <a:gd name="T30" fmla="*/ 390 w 1195"/>
                              <a:gd name="T31" fmla="*/ 768 h 1091"/>
                              <a:gd name="T32" fmla="*/ 239 w 1195"/>
                              <a:gd name="T33" fmla="*/ 364 h 1091"/>
                              <a:gd name="T34" fmla="*/ 16 w 1195"/>
                              <a:gd name="T35" fmla="*/ 664 h 1091"/>
                              <a:gd name="T36" fmla="*/ 1 w 1195"/>
                              <a:gd name="T37" fmla="*/ 710 h 1091"/>
                              <a:gd name="T38" fmla="*/ 4 w 1195"/>
                              <a:gd name="T39" fmla="*/ 759 h 1091"/>
                              <a:gd name="T40" fmla="*/ 34 w 1195"/>
                              <a:gd name="T41" fmla="*/ 817 h 1091"/>
                              <a:gd name="T42" fmla="*/ 137 w 1195"/>
                              <a:gd name="T43" fmla="*/ 954 h 1091"/>
                              <a:gd name="T44" fmla="*/ 211 w 1195"/>
                              <a:gd name="T45" fmla="*/ 1033 h 1091"/>
                              <a:gd name="T46" fmla="*/ 277 w 1195"/>
                              <a:gd name="T47" fmla="*/ 1070 h 1091"/>
                              <a:gd name="T48" fmla="*/ 355 w 1195"/>
                              <a:gd name="T49" fmla="*/ 1087 h 1091"/>
                              <a:gd name="T50" fmla="*/ 449 w 1195"/>
                              <a:gd name="T51" fmla="*/ 1091 h 1091"/>
                              <a:gd name="T52" fmla="*/ 728 w 1195"/>
                              <a:gd name="T53" fmla="*/ 1091 h 1091"/>
                              <a:gd name="T54" fmla="*/ 829 w 1195"/>
                              <a:gd name="T55" fmla="*/ 1085 h 1091"/>
                              <a:gd name="T56" fmla="*/ 908 w 1195"/>
                              <a:gd name="T57" fmla="*/ 1070 h 1091"/>
                              <a:gd name="T58" fmla="*/ 987 w 1195"/>
                              <a:gd name="T59" fmla="*/ 1043 h 1091"/>
                              <a:gd name="T60" fmla="*/ 1060 w 1195"/>
                              <a:gd name="T61" fmla="*/ 997 h 1091"/>
                              <a:gd name="T62" fmla="*/ 1119 w 1195"/>
                              <a:gd name="T63" fmla="*/ 932 h 1091"/>
                              <a:gd name="T64" fmla="*/ 1158 w 1195"/>
                              <a:gd name="T65" fmla="*/ 861 h 1091"/>
                              <a:gd name="T66" fmla="*/ 1180 w 1195"/>
                              <a:gd name="T67" fmla="*/ 786 h 1091"/>
                              <a:gd name="T68" fmla="*/ 1191 w 1195"/>
                              <a:gd name="T69" fmla="*/ 719 h 1091"/>
                              <a:gd name="T70" fmla="*/ 1195 w 1195"/>
                              <a:gd name="T71" fmla="*/ 636 h 1091"/>
                              <a:gd name="T72" fmla="*/ 1194 w 1195"/>
                              <a:gd name="T73" fmla="*/ 391 h 1091"/>
                              <a:gd name="T74" fmla="*/ 1185 w 1195"/>
                              <a:gd name="T75" fmla="*/ 327 h 1091"/>
                              <a:gd name="T76" fmla="*/ 1167 w 1195"/>
                              <a:gd name="T77" fmla="*/ 255 h 1091"/>
                              <a:gd name="T78" fmla="*/ 1134 w 1195"/>
                              <a:gd name="T79" fmla="*/ 181 h 1091"/>
                              <a:gd name="T80" fmla="*/ 1080 w 1195"/>
                              <a:gd name="T81" fmla="*/ 113 h 1091"/>
                              <a:gd name="T82" fmla="*/ 1012 w 1195"/>
                              <a:gd name="T83" fmla="*/ 61 h 1091"/>
                              <a:gd name="T84" fmla="*/ 935 w 1195"/>
                              <a:gd name="T85" fmla="*/ 26 h 1091"/>
                              <a:gd name="T86" fmla="*/ 856 w 1195"/>
                              <a:gd name="T87" fmla="*/ 8 h 1091"/>
                              <a:gd name="T88" fmla="*/ 777 w 1195"/>
                              <a:gd name="T89" fmla="*/ 1 h 1091"/>
                              <a:gd name="T90" fmla="*/ 367 w 1195"/>
                              <a:gd name="T91" fmla="*/ 0 h 1091"/>
                              <a:gd name="T92" fmla="*/ 305 w 1195"/>
                              <a:gd name="T93" fmla="*/ 7 h 1091"/>
                              <a:gd name="T94" fmla="*/ 269 w 1195"/>
                              <a:gd name="T95" fmla="*/ 29 h 1091"/>
                              <a:gd name="T96" fmla="*/ 245 w 1195"/>
                              <a:gd name="T97" fmla="*/ 66 h 1091"/>
                              <a:gd name="T98" fmla="*/ 239 w 1195"/>
                              <a:gd name="T99" fmla="*/ 127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95" h="1091" extrusionOk="0">
                                <a:moveTo>
                                  <a:pt x="239" y="127"/>
                                </a:moveTo>
                                <a:lnTo>
                                  <a:pt x="239" y="181"/>
                                </a:lnTo>
                                <a:lnTo>
                                  <a:pt x="693" y="181"/>
                                </a:lnTo>
                                <a:lnTo>
                                  <a:pt x="719" y="181"/>
                                </a:lnTo>
                                <a:lnTo>
                                  <a:pt x="747" y="185"/>
                                </a:lnTo>
                                <a:lnTo>
                                  <a:pt x="762" y="188"/>
                                </a:lnTo>
                                <a:lnTo>
                                  <a:pt x="775" y="194"/>
                                </a:lnTo>
                                <a:lnTo>
                                  <a:pt x="789" y="202"/>
                                </a:lnTo>
                                <a:lnTo>
                                  <a:pt x="801" y="212"/>
                                </a:lnTo>
                                <a:lnTo>
                                  <a:pt x="809" y="224"/>
                                </a:lnTo>
                                <a:lnTo>
                                  <a:pt x="817" y="236"/>
                                </a:lnTo>
                                <a:lnTo>
                                  <a:pt x="823" y="251"/>
                                </a:lnTo>
                                <a:lnTo>
                                  <a:pt x="827" y="264"/>
                                </a:lnTo>
                                <a:lnTo>
                                  <a:pt x="830" y="293"/>
                                </a:lnTo>
                                <a:lnTo>
                                  <a:pt x="830" y="318"/>
                                </a:lnTo>
                                <a:lnTo>
                                  <a:pt x="830" y="773"/>
                                </a:lnTo>
                                <a:lnTo>
                                  <a:pt x="830" y="798"/>
                                </a:lnTo>
                                <a:lnTo>
                                  <a:pt x="827" y="825"/>
                                </a:lnTo>
                                <a:lnTo>
                                  <a:pt x="823" y="840"/>
                                </a:lnTo>
                                <a:lnTo>
                                  <a:pt x="817" y="853"/>
                                </a:lnTo>
                                <a:lnTo>
                                  <a:pt x="809" y="867"/>
                                </a:lnTo>
                                <a:lnTo>
                                  <a:pt x="801" y="878"/>
                                </a:lnTo>
                                <a:lnTo>
                                  <a:pt x="789" y="889"/>
                                </a:lnTo>
                                <a:lnTo>
                                  <a:pt x="775" y="896"/>
                                </a:lnTo>
                                <a:lnTo>
                                  <a:pt x="762" y="902"/>
                                </a:lnTo>
                                <a:lnTo>
                                  <a:pt x="747" y="905"/>
                                </a:lnTo>
                                <a:lnTo>
                                  <a:pt x="719" y="908"/>
                                </a:lnTo>
                                <a:lnTo>
                                  <a:pt x="693" y="910"/>
                                </a:lnTo>
                                <a:lnTo>
                                  <a:pt x="475" y="910"/>
                                </a:lnTo>
                                <a:lnTo>
                                  <a:pt x="460" y="908"/>
                                </a:lnTo>
                                <a:lnTo>
                                  <a:pt x="443" y="908"/>
                                </a:lnTo>
                                <a:lnTo>
                                  <a:pt x="428" y="907"/>
                                </a:lnTo>
                                <a:lnTo>
                                  <a:pt x="413" y="904"/>
                                </a:lnTo>
                                <a:lnTo>
                                  <a:pt x="400" y="899"/>
                                </a:lnTo>
                                <a:lnTo>
                                  <a:pt x="387" y="892"/>
                                </a:lnTo>
                                <a:lnTo>
                                  <a:pt x="381" y="886"/>
                                </a:lnTo>
                                <a:lnTo>
                                  <a:pt x="376" y="881"/>
                                </a:lnTo>
                                <a:lnTo>
                                  <a:pt x="372" y="874"/>
                                </a:lnTo>
                                <a:lnTo>
                                  <a:pt x="367" y="867"/>
                                </a:lnTo>
                                <a:lnTo>
                                  <a:pt x="364" y="859"/>
                                </a:lnTo>
                                <a:lnTo>
                                  <a:pt x="363" y="852"/>
                                </a:lnTo>
                                <a:lnTo>
                                  <a:pt x="361" y="844"/>
                                </a:lnTo>
                                <a:lnTo>
                                  <a:pt x="361" y="837"/>
                                </a:lnTo>
                                <a:lnTo>
                                  <a:pt x="363" y="822"/>
                                </a:lnTo>
                                <a:lnTo>
                                  <a:pt x="367" y="809"/>
                                </a:lnTo>
                                <a:lnTo>
                                  <a:pt x="373" y="795"/>
                                </a:lnTo>
                                <a:lnTo>
                                  <a:pt x="381" y="782"/>
                                </a:lnTo>
                                <a:lnTo>
                                  <a:pt x="390" y="768"/>
                                </a:lnTo>
                                <a:lnTo>
                                  <a:pt x="399" y="758"/>
                                </a:lnTo>
                                <a:lnTo>
                                  <a:pt x="693" y="364"/>
                                </a:lnTo>
                                <a:lnTo>
                                  <a:pt x="239" y="364"/>
                                </a:lnTo>
                                <a:lnTo>
                                  <a:pt x="56" y="606"/>
                                </a:lnTo>
                                <a:lnTo>
                                  <a:pt x="35" y="636"/>
                                </a:lnTo>
                                <a:lnTo>
                                  <a:pt x="16" y="664"/>
                                </a:lnTo>
                                <a:lnTo>
                                  <a:pt x="10" y="679"/>
                                </a:lnTo>
                                <a:lnTo>
                                  <a:pt x="4" y="694"/>
                                </a:lnTo>
                                <a:lnTo>
                                  <a:pt x="1" y="710"/>
                                </a:lnTo>
                                <a:lnTo>
                                  <a:pt x="0" y="727"/>
                                </a:lnTo>
                                <a:lnTo>
                                  <a:pt x="1" y="743"/>
                                </a:lnTo>
                                <a:lnTo>
                                  <a:pt x="4" y="759"/>
                                </a:lnTo>
                                <a:lnTo>
                                  <a:pt x="9" y="774"/>
                                </a:lnTo>
                                <a:lnTo>
                                  <a:pt x="16" y="789"/>
                                </a:lnTo>
                                <a:lnTo>
                                  <a:pt x="34" y="817"/>
                                </a:lnTo>
                                <a:lnTo>
                                  <a:pt x="56" y="849"/>
                                </a:lnTo>
                                <a:lnTo>
                                  <a:pt x="102" y="910"/>
                                </a:lnTo>
                                <a:lnTo>
                                  <a:pt x="137" y="954"/>
                                </a:lnTo>
                                <a:lnTo>
                                  <a:pt x="172" y="996"/>
                                </a:lnTo>
                                <a:lnTo>
                                  <a:pt x="192" y="1015"/>
                                </a:lnTo>
                                <a:lnTo>
                                  <a:pt x="211" y="1033"/>
                                </a:lnTo>
                                <a:lnTo>
                                  <a:pt x="232" y="1048"/>
                                </a:lnTo>
                                <a:lnTo>
                                  <a:pt x="254" y="1061"/>
                                </a:lnTo>
                                <a:lnTo>
                                  <a:pt x="277" y="1070"/>
                                </a:lnTo>
                                <a:lnTo>
                                  <a:pt x="302" y="1078"/>
                                </a:lnTo>
                                <a:lnTo>
                                  <a:pt x="327" y="1084"/>
                                </a:lnTo>
                                <a:lnTo>
                                  <a:pt x="355" y="1087"/>
                                </a:lnTo>
                                <a:lnTo>
                                  <a:pt x="385" y="1090"/>
                                </a:lnTo>
                                <a:lnTo>
                                  <a:pt x="416" y="1091"/>
                                </a:lnTo>
                                <a:lnTo>
                                  <a:pt x="449" y="1091"/>
                                </a:lnTo>
                                <a:lnTo>
                                  <a:pt x="485" y="1091"/>
                                </a:lnTo>
                                <a:lnTo>
                                  <a:pt x="683" y="1091"/>
                                </a:lnTo>
                                <a:lnTo>
                                  <a:pt x="728" y="1091"/>
                                </a:lnTo>
                                <a:lnTo>
                                  <a:pt x="777" y="1090"/>
                                </a:lnTo>
                                <a:lnTo>
                                  <a:pt x="802" y="1088"/>
                                </a:lnTo>
                                <a:lnTo>
                                  <a:pt x="829" y="1085"/>
                                </a:lnTo>
                                <a:lnTo>
                                  <a:pt x="856" y="1081"/>
                                </a:lnTo>
                                <a:lnTo>
                                  <a:pt x="882" y="1076"/>
                                </a:lnTo>
                                <a:lnTo>
                                  <a:pt x="908" y="1070"/>
                                </a:lnTo>
                                <a:lnTo>
                                  <a:pt x="935" y="1063"/>
                                </a:lnTo>
                                <a:lnTo>
                                  <a:pt x="961" y="1054"/>
                                </a:lnTo>
                                <a:lnTo>
                                  <a:pt x="987" y="1043"/>
                                </a:lnTo>
                                <a:lnTo>
                                  <a:pt x="1012" y="1030"/>
                                </a:lnTo>
                                <a:lnTo>
                                  <a:pt x="1036" y="1015"/>
                                </a:lnTo>
                                <a:lnTo>
                                  <a:pt x="1060" y="997"/>
                                </a:lnTo>
                                <a:lnTo>
                                  <a:pt x="1080" y="977"/>
                                </a:lnTo>
                                <a:lnTo>
                                  <a:pt x="1101" y="956"/>
                                </a:lnTo>
                                <a:lnTo>
                                  <a:pt x="1119" y="932"/>
                                </a:lnTo>
                                <a:lnTo>
                                  <a:pt x="1134" y="908"/>
                                </a:lnTo>
                                <a:lnTo>
                                  <a:pt x="1147" y="884"/>
                                </a:lnTo>
                                <a:lnTo>
                                  <a:pt x="1158" y="861"/>
                                </a:lnTo>
                                <a:lnTo>
                                  <a:pt x="1167" y="835"/>
                                </a:lnTo>
                                <a:lnTo>
                                  <a:pt x="1174" y="811"/>
                                </a:lnTo>
                                <a:lnTo>
                                  <a:pt x="1180" y="786"/>
                                </a:lnTo>
                                <a:lnTo>
                                  <a:pt x="1185" y="764"/>
                                </a:lnTo>
                                <a:lnTo>
                                  <a:pt x="1189" y="740"/>
                                </a:lnTo>
                                <a:lnTo>
                                  <a:pt x="1191" y="719"/>
                                </a:lnTo>
                                <a:lnTo>
                                  <a:pt x="1194" y="698"/>
                                </a:lnTo>
                                <a:lnTo>
                                  <a:pt x="1195" y="663"/>
                                </a:lnTo>
                                <a:lnTo>
                                  <a:pt x="1195" y="636"/>
                                </a:lnTo>
                                <a:lnTo>
                                  <a:pt x="1195" y="455"/>
                                </a:lnTo>
                                <a:lnTo>
                                  <a:pt x="1195" y="426"/>
                                </a:lnTo>
                                <a:lnTo>
                                  <a:pt x="1194" y="391"/>
                                </a:lnTo>
                                <a:lnTo>
                                  <a:pt x="1191" y="371"/>
                                </a:lnTo>
                                <a:lnTo>
                                  <a:pt x="1189" y="349"/>
                                </a:lnTo>
                                <a:lnTo>
                                  <a:pt x="1185" y="327"/>
                                </a:lnTo>
                                <a:lnTo>
                                  <a:pt x="1180" y="303"/>
                                </a:lnTo>
                                <a:lnTo>
                                  <a:pt x="1174" y="279"/>
                                </a:lnTo>
                                <a:lnTo>
                                  <a:pt x="1167" y="255"/>
                                </a:lnTo>
                                <a:lnTo>
                                  <a:pt x="1158" y="230"/>
                                </a:lnTo>
                                <a:lnTo>
                                  <a:pt x="1147" y="206"/>
                                </a:lnTo>
                                <a:lnTo>
                                  <a:pt x="1134" y="181"/>
                                </a:lnTo>
                                <a:lnTo>
                                  <a:pt x="1119" y="157"/>
                                </a:lnTo>
                                <a:lnTo>
                                  <a:pt x="1101" y="135"/>
                                </a:lnTo>
                                <a:lnTo>
                                  <a:pt x="1080" y="113"/>
                                </a:lnTo>
                                <a:lnTo>
                                  <a:pt x="1060" y="93"/>
                                </a:lnTo>
                                <a:lnTo>
                                  <a:pt x="1036" y="75"/>
                                </a:lnTo>
                                <a:lnTo>
                                  <a:pt x="1012" y="61"/>
                                </a:lnTo>
                                <a:lnTo>
                                  <a:pt x="987" y="47"/>
                                </a:lnTo>
                                <a:lnTo>
                                  <a:pt x="961" y="37"/>
                                </a:lnTo>
                                <a:lnTo>
                                  <a:pt x="935" y="26"/>
                                </a:lnTo>
                                <a:lnTo>
                                  <a:pt x="908" y="19"/>
                                </a:lnTo>
                                <a:lnTo>
                                  <a:pt x="882" y="13"/>
                                </a:lnTo>
                                <a:lnTo>
                                  <a:pt x="856" y="8"/>
                                </a:lnTo>
                                <a:lnTo>
                                  <a:pt x="829" y="5"/>
                                </a:lnTo>
                                <a:lnTo>
                                  <a:pt x="802" y="3"/>
                                </a:lnTo>
                                <a:lnTo>
                                  <a:pt x="777" y="1"/>
                                </a:lnTo>
                                <a:lnTo>
                                  <a:pt x="728" y="0"/>
                                </a:lnTo>
                                <a:lnTo>
                                  <a:pt x="683" y="0"/>
                                </a:lnTo>
                                <a:lnTo>
                                  <a:pt x="367" y="0"/>
                                </a:lnTo>
                                <a:lnTo>
                                  <a:pt x="344" y="0"/>
                                </a:lnTo>
                                <a:lnTo>
                                  <a:pt x="318" y="3"/>
                                </a:lnTo>
                                <a:lnTo>
                                  <a:pt x="305" y="7"/>
                                </a:lnTo>
                                <a:lnTo>
                                  <a:pt x="293" y="11"/>
                                </a:lnTo>
                                <a:lnTo>
                                  <a:pt x="281" y="19"/>
                                </a:lnTo>
                                <a:lnTo>
                                  <a:pt x="269" y="29"/>
                                </a:lnTo>
                                <a:lnTo>
                                  <a:pt x="259" y="41"/>
                                </a:lnTo>
                                <a:lnTo>
                                  <a:pt x="251" y="53"/>
                                </a:lnTo>
                                <a:lnTo>
                                  <a:pt x="245" y="66"/>
                                </a:lnTo>
                                <a:lnTo>
                                  <a:pt x="242" y="78"/>
                                </a:lnTo>
                                <a:lnTo>
                                  <a:pt x="239" y="104"/>
                                </a:lnTo>
                                <a:lnTo>
                                  <a:pt x="239" y="127"/>
                                </a:lnTo>
                                <a:close/>
                              </a:path>
                            </a:pathLst>
                          </a:custGeom>
                          <a:solidFill>
                            <a:srgbClr val="D62828"/>
                          </a:solidFill>
                          <a:ln>
                            <a:noFill/>
                          </a:ln>
                        </wps:spPr>
                        <wps:bodyPr rot="0">
                          <a:prstTxWarp prst="textNoShape">
                            <a:avLst/>
                          </a:prstTxWarp>
                          <a:noAutofit/>
                        </wps:bodyPr>
                      </wps:wsp>
                      <wps:wsp>
                        <wps:cNvPr id="1" name="Полилиния: фигура 1"/>
                        <wps:cNvSpPr/>
                        <wps:spPr bwMode="auto">
                          <a:xfrm>
                            <a:off x="1948" y="1329"/>
                            <a:ext cx="501" cy="364"/>
                          </a:xfrm>
                          <a:custGeom>
                            <a:avLst/>
                            <a:gdLst>
                              <a:gd name="T0" fmla="*/ 546 w 1002"/>
                              <a:gd name="T1" fmla="*/ 0 h 727"/>
                              <a:gd name="T2" fmla="*/ 1002 w 1002"/>
                              <a:gd name="T3" fmla="*/ 0 h 727"/>
                              <a:gd name="T4" fmla="*/ 456 w 1002"/>
                              <a:gd name="T5" fmla="*/ 727 h 727"/>
                              <a:gd name="T6" fmla="*/ 0 w 1002"/>
                              <a:gd name="T7" fmla="*/ 727 h 727"/>
                              <a:gd name="T8" fmla="*/ 546 w 1002"/>
                              <a:gd name="T9" fmla="*/ 0 h 727"/>
                            </a:gdLst>
                            <a:ahLst/>
                            <a:cxnLst>
                              <a:cxn ang="0">
                                <a:pos x="T0" y="T1"/>
                              </a:cxn>
                              <a:cxn ang="0">
                                <a:pos x="T2" y="T3"/>
                              </a:cxn>
                              <a:cxn ang="0">
                                <a:pos x="T4" y="T5"/>
                              </a:cxn>
                              <a:cxn ang="0">
                                <a:pos x="T6" y="T7"/>
                              </a:cxn>
                              <a:cxn ang="0">
                                <a:pos x="T8" y="T9"/>
                              </a:cxn>
                            </a:cxnLst>
                            <a:rect l="0" t="0" r="r" b="b"/>
                            <a:pathLst>
                              <a:path w="1002" h="727" extrusionOk="0">
                                <a:moveTo>
                                  <a:pt x="546" y="0"/>
                                </a:moveTo>
                                <a:lnTo>
                                  <a:pt x="1002" y="0"/>
                                </a:lnTo>
                                <a:lnTo>
                                  <a:pt x="456" y="727"/>
                                </a:lnTo>
                                <a:lnTo>
                                  <a:pt x="0" y="727"/>
                                </a:lnTo>
                                <a:lnTo>
                                  <a:pt x="546" y="0"/>
                                </a:lnTo>
                                <a:close/>
                              </a:path>
                            </a:pathLst>
                          </a:custGeom>
                          <a:solidFill>
                            <a:srgbClr val="D62828"/>
                          </a:solidFill>
                          <a:ln>
                            <a:noFill/>
                          </a:ln>
                        </wps:spPr>
                        <wps:bodyPr rot="0">
                          <a:prstTxWarp prst="textNoShape">
                            <a:avLst/>
                          </a:prstTxWarp>
                          <a:noAutofit/>
                        </wps:bodyPr>
                      </wps:wsp>
                      <wps:wsp>
                        <wps:cNvPr id="2" name="Полилиния: фигура 2"/>
                        <wps:cNvSpPr/>
                        <wps:spPr bwMode="auto">
                          <a:xfrm>
                            <a:off x="1334" y="1329"/>
                            <a:ext cx="688" cy="546"/>
                          </a:xfrm>
                          <a:custGeom>
                            <a:avLst/>
                            <a:gdLst>
                              <a:gd name="T0" fmla="*/ 0 w 1377"/>
                              <a:gd name="T1" fmla="*/ 104 h 1091"/>
                              <a:gd name="T2" fmla="*/ 7 w 1377"/>
                              <a:gd name="T3" fmla="*/ 65 h 1091"/>
                              <a:gd name="T4" fmla="*/ 19 w 1377"/>
                              <a:gd name="T5" fmla="*/ 42 h 1091"/>
                              <a:gd name="T6" fmla="*/ 42 w 1377"/>
                              <a:gd name="T7" fmla="*/ 19 h 1091"/>
                              <a:gd name="T8" fmla="*/ 67 w 1377"/>
                              <a:gd name="T9" fmla="*/ 6 h 1091"/>
                              <a:gd name="T10" fmla="*/ 104 w 1377"/>
                              <a:gd name="T11" fmla="*/ 0 h 1091"/>
                              <a:gd name="T12" fmla="*/ 892 w 1377"/>
                              <a:gd name="T13" fmla="*/ 0 h 1091"/>
                              <a:gd name="T14" fmla="*/ 960 w 1377"/>
                              <a:gd name="T15" fmla="*/ 0 h 1091"/>
                              <a:gd name="T16" fmla="*/ 1021 w 1377"/>
                              <a:gd name="T17" fmla="*/ 3 h 1091"/>
                              <a:gd name="T18" fmla="*/ 1075 w 1377"/>
                              <a:gd name="T19" fmla="*/ 12 h 1091"/>
                              <a:gd name="T20" fmla="*/ 1122 w 1377"/>
                              <a:gd name="T21" fmla="*/ 30 h 1091"/>
                              <a:gd name="T22" fmla="*/ 1166 w 1377"/>
                              <a:gd name="T23" fmla="*/ 58 h 1091"/>
                              <a:gd name="T24" fmla="*/ 1204 w 1377"/>
                              <a:gd name="T25" fmla="*/ 94 h 1091"/>
                              <a:gd name="T26" fmla="*/ 1274 w 1377"/>
                              <a:gd name="T27" fmla="*/ 181 h 1091"/>
                              <a:gd name="T28" fmla="*/ 1343 w 1377"/>
                              <a:gd name="T29" fmla="*/ 272 h 1091"/>
                              <a:gd name="T30" fmla="*/ 1367 w 1377"/>
                              <a:gd name="T31" fmla="*/ 317 h 1091"/>
                              <a:gd name="T32" fmla="*/ 1375 w 1377"/>
                              <a:gd name="T33" fmla="*/ 346 h 1091"/>
                              <a:gd name="T34" fmla="*/ 1375 w 1377"/>
                              <a:gd name="T35" fmla="*/ 379 h 1091"/>
                              <a:gd name="T36" fmla="*/ 1367 w 1377"/>
                              <a:gd name="T37" fmla="*/ 410 h 1091"/>
                              <a:gd name="T38" fmla="*/ 1341 w 1377"/>
                              <a:gd name="T39" fmla="*/ 455 h 1091"/>
                              <a:gd name="T40" fmla="*/ 1137 w 1377"/>
                              <a:gd name="T41" fmla="*/ 727 h 1091"/>
                              <a:gd name="T42" fmla="*/ 978 w 1377"/>
                              <a:gd name="T43" fmla="*/ 333 h 1091"/>
                              <a:gd name="T44" fmla="*/ 996 w 1377"/>
                              <a:gd name="T45" fmla="*/ 309 h 1091"/>
                              <a:gd name="T46" fmla="*/ 1009 w 1377"/>
                              <a:gd name="T47" fmla="*/ 282 h 1091"/>
                              <a:gd name="T48" fmla="*/ 1015 w 1377"/>
                              <a:gd name="T49" fmla="*/ 253 h 1091"/>
                              <a:gd name="T50" fmla="*/ 1014 w 1377"/>
                              <a:gd name="T51" fmla="*/ 238 h 1091"/>
                              <a:gd name="T52" fmla="*/ 1009 w 1377"/>
                              <a:gd name="T53" fmla="*/ 223 h 1091"/>
                              <a:gd name="T54" fmla="*/ 1000 w 1377"/>
                              <a:gd name="T55" fmla="*/ 210 h 1091"/>
                              <a:gd name="T56" fmla="*/ 990 w 1377"/>
                              <a:gd name="T57" fmla="*/ 199 h 1091"/>
                              <a:gd name="T58" fmla="*/ 963 w 1377"/>
                              <a:gd name="T59" fmla="*/ 186 h 1091"/>
                              <a:gd name="T60" fmla="*/ 932 w 1377"/>
                              <a:gd name="T61" fmla="*/ 181 h 1091"/>
                              <a:gd name="T62" fmla="*/ 902 w 1377"/>
                              <a:gd name="T63" fmla="*/ 181 h 1091"/>
                              <a:gd name="T64" fmla="*/ 546 w 1377"/>
                              <a:gd name="T65" fmla="*/ 1091 h 1091"/>
                              <a:gd name="T66" fmla="*/ 181 w 1377"/>
                              <a:gd name="T67" fmla="*/ 181 h 1091"/>
                              <a:gd name="T68" fmla="*/ 0 w 1377"/>
                              <a:gd name="T69" fmla="*/ 128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7" h="1091" extrusionOk="0">
                                <a:moveTo>
                                  <a:pt x="0" y="128"/>
                                </a:moveTo>
                                <a:lnTo>
                                  <a:pt x="0" y="104"/>
                                </a:lnTo>
                                <a:lnTo>
                                  <a:pt x="3" y="79"/>
                                </a:lnTo>
                                <a:lnTo>
                                  <a:pt x="7" y="65"/>
                                </a:lnTo>
                                <a:lnTo>
                                  <a:pt x="12" y="53"/>
                                </a:lnTo>
                                <a:lnTo>
                                  <a:pt x="19" y="42"/>
                                </a:lnTo>
                                <a:lnTo>
                                  <a:pt x="30" y="30"/>
                                </a:lnTo>
                                <a:lnTo>
                                  <a:pt x="42" y="19"/>
                                </a:lnTo>
                                <a:lnTo>
                                  <a:pt x="53" y="12"/>
                                </a:lnTo>
                                <a:lnTo>
                                  <a:pt x="67" y="6"/>
                                </a:lnTo>
                                <a:lnTo>
                                  <a:pt x="79" y="3"/>
                                </a:lnTo>
                                <a:lnTo>
                                  <a:pt x="104" y="0"/>
                                </a:lnTo>
                                <a:lnTo>
                                  <a:pt x="128" y="0"/>
                                </a:lnTo>
                                <a:lnTo>
                                  <a:pt x="892" y="0"/>
                                </a:lnTo>
                                <a:lnTo>
                                  <a:pt x="927" y="0"/>
                                </a:lnTo>
                                <a:lnTo>
                                  <a:pt x="960" y="0"/>
                                </a:lnTo>
                                <a:lnTo>
                                  <a:pt x="991" y="1"/>
                                </a:lnTo>
                                <a:lnTo>
                                  <a:pt x="1021" y="3"/>
                                </a:lnTo>
                                <a:lnTo>
                                  <a:pt x="1048" y="6"/>
                                </a:lnTo>
                                <a:lnTo>
                                  <a:pt x="1075" y="12"/>
                                </a:lnTo>
                                <a:lnTo>
                                  <a:pt x="1099" y="19"/>
                                </a:lnTo>
                                <a:lnTo>
                                  <a:pt x="1122" y="30"/>
                                </a:lnTo>
                                <a:lnTo>
                                  <a:pt x="1145" y="42"/>
                                </a:lnTo>
                                <a:lnTo>
                                  <a:pt x="1166" y="58"/>
                                </a:lnTo>
                                <a:lnTo>
                                  <a:pt x="1185" y="74"/>
                                </a:lnTo>
                                <a:lnTo>
                                  <a:pt x="1204" y="94"/>
                                </a:lnTo>
                                <a:lnTo>
                                  <a:pt x="1240" y="137"/>
                                </a:lnTo>
                                <a:lnTo>
                                  <a:pt x="1274" y="181"/>
                                </a:lnTo>
                                <a:lnTo>
                                  <a:pt x="1320" y="242"/>
                                </a:lnTo>
                                <a:lnTo>
                                  <a:pt x="1343" y="272"/>
                                </a:lnTo>
                                <a:lnTo>
                                  <a:pt x="1361" y="302"/>
                                </a:lnTo>
                                <a:lnTo>
                                  <a:pt x="1367" y="317"/>
                                </a:lnTo>
                                <a:lnTo>
                                  <a:pt x="1372" y="331"/>
                                </a:lnTo>
                                <a:lnTo>
                                  <a:pt x="1375" y="346"/>
                                </a:lnTo>
                                <a:lnTo>
                                  <a:pt x="1377" y="363"/>
                                </a:lnTo>
                                <a:lnTo>
                                  <a:pt x="1375" y="379"/>
                                </a:lnTo>
                                <a:lnTo>
                                  <a:pt x="1372" y="395"/>
                                </a:lnTo>
                                <a:lnTo>
                                  <a:pt x="1367" y="410"/>
                                </a:lnTo>
                                <a:lnTo>
                                  <a:pt x="1359" y="425"/>
                                </a:lnTo>
                                <a:lnTo>
                                  <a:pt x="1341" y="455"/>
                                </a:lnTo>
                                <a:lnTo>
                                  <a:pt x="1320" y="485"/>
                                </a:lnTo>
                                <a:lnTo>
                                  <a:pt x="1137" y="727"/>
                                </a:lnTo>
                                <a:lnTo>
                                  <a:pt x="682" y="727"/>
                                </a:lnTo>
                                <a:lnTo>
                                  <a:pt x="978" y="333"/>
                                </a:lnTo>
                                <a:lnTo>
                                  <a:pt x="987" y="321"/>
                                </a:lnTo>
                                <a:lnTo>
                                  <a:pt x="996" y="309"/>
                                </a:lnTo>
                                <a:lnTo>
                                  <a:pt x="1003" y="296"/>
                                </a:lnTo>
                                <a:lnTo>
                                  <a:pt x="1009" y="282"/>
                                </a:lnTo>
                                <a:lnTo>
                                  <a:pt x="1014" y="268"/>
                                </a:lnTo>
                                <a:lnTo>
                                  <a:pt x="1015" y="253"/>
                                </a:lnTo>
                                <a:lnTo>
                                  <a:pt x="1015" y="245"/>
                                </a:lnTo>
                                <a:lnTo>
                                  <a:pt x="1014" y="238"/>
                                </a:lnTo>
                                <a:lnTo>
                                  <a:pt x="1012" y="230"/>
                                </a:lnTo>
                                <a:lnTo>
                                  <a:pt x="1009" y="223"/>
                                </a:lnTo>
                                <a:lnTo>
                                  <a:pt x="1005" y="216"/>
                                </a:lnTo>
                                <a:lnTo>
                                  <a:pt x="1000" y="210"/>
                                </a:lnTo>
                                <a:lnTo>
                                  <a:pt x="994" y="204"/>
                                </a:lnTo>
                                <a:lnTo>
                                  <a:pt x="990" y="199"/>
                                </a:lnTo>
                                <a:lnTo>
                                  <a:pt x="976" y="192"/>
                                </a:lnTo>
                                <a:lnTo>
                                  <a:pt x="963" y="186"/>
                                </a:lnTo>
                                <a:lnTo>
                                  <a:pt x="948" y="183"/>
                                </a:lnTo>
                                <a:lnTo>
                                  <a:pt x="932" y="181"/>
                                </a:lnTo>
                                <a:lnTo>
                                  <a:pt x="917" y="181"/>
                                </a:lnTo>
                                <a:lnTo>
                                  <a:pt x="902" y="181"/>
                                </a:lnTo>
                                <a:lnTo>
                                  <a:pt x="546" y="181"/>
                                </a:lnTo>
                                <a:lnTo>
                                  <a:pt x="546" y="1091"/>
                                </a:lnTo>
                                <a:lnTo>
                                  <a:pt x="181" y="1091"/>
                                </a:lnTo>
                                <a:lnTo>
                                  <a:pt x="181" y="181"/>
                                </a:lnTo>
                                <a:lnTo>
                                  <a:pt x="0" y="181"/>
                                </a:lnTo>
                                <a:lnTo>
                                  <a:pt x="0" y="128"/>
                                </a:lnTo>
                                <a:close/>
                              </a:path>
                            </a:pathLst>
                          </a:custGeom>
                          <a:solidFill>
                            <a:srgbClr val="D62828"/>
                          </a:solidFill>
                          <a:ln>
                            <a:noFill/>
                          </a:ln>
                        </wps:spPr>
                        <wps:bodyPr rot="0">
                          <a:prstTxWarp prst="textNoShape">
                            <a:avLst/>
                          </a:prstTxWarp>
                          <a:noAutofit/>
                        </wps:bodyPr>
                      </wps:wsp>
                      <wps:wsp>
                        <wps:cNvPr id="3" name="Прямоугольник 3"/>
                        <wps:cNvSpPr>
                          <a:spLocks noChangeArrowheads="1"/>
                        </wps:cNvSpPr>
                        <wps:spPr bwMode="auto">
                          <a:xfrm>
                            <a:off x="3038" y="773"/>
                            <a:ext cx="3060" cy="1260"/>
                          </a:xfrm>
                          <a:prstGeom prst="rect">
                            <a:avLst/>
                          </a:prstGeom>
                          <a:solidFill>
                            <a:srgbClr val="FFFFFF"/>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0" o:spid="_x0000_s0000" style="position:absolute;z-index:251659264;o:allowoverlap:true;o:allowincell:true;mso-position-horizontal-relative:margin;mso-position-horizontal:left;mso-position-vertical-relative:text;margin-top:-43.66pt;mso-position-vertical:absolute;width:253.40pt;height:66.00pt;mso-wrap-distance-left:9.00pt;mso-wrap-distance-top:0.00pt;mso-wrap-distance-right:9.00pt;mso-wrap-distance-bottom:0.00pt;" coordorigin="13,7" coordsize="47,12">
                <v:shape id="shape 1" o:spid="_x0000_s1" style="position:absolute;left:23;top:11;width:5;height:5;visibility:visible;" path="m20000,11639l20000,16590l57991,16590l60167,16590l62509,16956l63764,17231l64852,17780l66023,18514l67028,19431l67697,20530l68368,21630l68868,23005l69204,24197l69456,26854l69456,29146l69456,70852l69456,73144l69204,75618l68868,76993l68368,78183l67697,79468l67028,80475l66023,81484l64852,82125l63764,82676l62509,82951l60167,83225l57991,83407l39748,83407l38493,83225l37069,83225l35815,83134l34560,82859l33472,82400l32384,81759l31882,81208l31463,80750l31130,80109l30711,79468l30458,78734l30375,78093l30208,77359l30208,76718l30375,75343l30711,74150l31213,72868l31882,71676l32634,70394l33389,69477l57991,33363l20000,33363l4685,55544l2928,58294l1338,60861l836,62236l333,63611l83,65076l0,66634l83,68102l333,69567l752,70942l1338,72317l2845,74884l4685,77817l8535,83407l11463,87442l14391,91292l16065,93032l17655,94683l19412,96058l21255,97250l23178,98074l25271,98808l27363,99356l29706,99632l32215,99907l34810,100000l37572,100000l40586,100000l57153,100000l60919,100000l65021,99907l67111,99725l69370,99449l71630,99083l73806,98625l75981,98074l78241,97433l80417,96606l82593,95600l84685,94407l86694,93032l88701,91382l90375,89549l92132,87625l93639,85426l94894,83225l95981,81025l96903,78917l97655,76535l98241,74333l98743,72044l99162,70025l99498,67826l99664,65903l99914,63977l100000,60769l100000,58294l100000,41704l100000,39046l99914,35838l99664,34005l99498,31988l99162,29972l98743,27771l98241,25572l97655,23373l96903,21081l95981,18880l94894,16590l93639,14389l92132,12373l90375,10356l88701,8523l86694,6873l84685,5590l82593,4308l80417,3391l78241,2382l75981,1741l73806,1190l71630,731l69370,456l67111,273l65021,90l60919,0l57153,0l30711,0l28785,0l26609,273l25521,641l24519,1007l23514,1741l22509,2657l21674,3757l21002,4856l20500,6049l20250,7148l20000,9532l20000,11639xe" coordsize="100000,100000" fillcolor="#D62828" stroked="f">
                  <v:path textboxrect="0,0,100000,100000"/>
                </v:shape>
                <v:shape id="shape 2" o:spid="_x0000_s2" style="position:absolute;left:19;top:13;width:5;height:3;visibility:visible;" path="m54491,0l100000,0l45507,100000l0,100000l54491,0xe" coordsize="100000,100000" fillcolor="#D62828" stroked="f">
                  <v:path textboxrect="0,0,100000,100000"/>
                </v:shape>
                <v:shape id="shape 3" o:spid="_x0000_s3" style="position:absolute;left:13;top:13;width:6;height:5;visibility:visible;" path="m0,11731l0,9532l218,7241l507,5956l870,4856l1380,3850l2178,2748l3049,1741l3847,1100l4863,549l5736,273l7551,0l9294,0l64778,0l67319,0l69715,0l71968,90l74146,273l76106,549l78067,1100l79810,1741l81481,2748l83150,3850l84676,5315l86056,6782l87435,8616l90049,12556l92519,16590l95859,22181l97530,24931l98838,27681l99273,29056l99637,30338l99854,31713l100000,33271l99854,34738l99637,36204l99273,37579l98692,38954l97384,41704l95859,44454l82569,66634l49528,66634l71023,30521l71676,29421l72331,28322l72838,27130l73273,25847l73637,24563l73711,23188l73711,22456l73637,21815l73493,21081l73273,20440l72984,19796l72620,19248l72185,18697l71894,18238l70877,17597l69933,17046l68845,16773l67683,16590l66593,16590l65505,16590l39650,16590l39650,100000l13144,100000l13144,16590l0,16590l0,11731xe" coordsize="100000,100000" fillcolor="#D62828" stroked="f">
                  <v:path textboxrect="0,0,100000,100000"/>
                </v:shape>
                <v:shape id="shape 4" o:spid="_x0000_s4" o:spt="1" type="#_x0000_t1" style="position:absolute;left:30;top:7;width:30;height:12;visibility:visible;" fillcolor="#FFFFFF" stroked="f"/>
              </v:group>
            </w:pict>
          </mc:Fallback>
        </mc:AlternateContent>
      </w:r>
      <w:bookmarkStart w:id="0" w:name="_Toc69729003"/>
      <w:bookmarkStart w:id="1" w:name="_Ref93295405"/>
      <w:bookmarkStart w:id="2" w:name="_Toc517582288"/>
      <w:bookmarkStart w:id="3" w:name="_Toc517582612"/>
      <w:bookmarkStart w:id="4" w:name="_Toc25949441"/>
      <w:bookmarkStart w:id="5" w:name="_Toc26741836"/>
      <w:bookmarkStart w:id="6" w:name="_Toc508891720"/>
    </w:p>
    <w:p w14:paraId="1ABE55DA" w14:textId="77777777" w:rsidR="00BE6AF4" w:rsidRDefault="00000000">
      <w:pPr>
        <w:spacing w:before="120" w:line="360" w:lineRule="auto"/>
        <w:ind w:firstLine="403"/>
        <w:rPr>
          <w:rFonts w:ascii="RussianRail G Pro Medium" w:hAnsi="RussianRail G Pro Medium"/>
          <w:b/>
        </w:rPr>
      </w:pPr>
      <w:r>
        <w:rPr>
          <w:rFonts w:ascii="RussianRail G Pro" w:hAnsi="RussianRail G Pro"/>
          <w:b/>
        </w:rPr>
        <w:t>Акционерное общество</w:t>
      </w:r>
    </w:p>
    <w:p w14:paraId="12F05D1F" w14:textId="77777777" w:rsidR="00BE6AF4" w:rsidRDefault="00000000">
      <w:pPr>
        <w:spacing w:line="360" w:lineRule="auto"/>
        <w:rPr>
          <w:rFonts w:ascii="RussianRail G Pro Medium" w:hAnsi="RussianRail G Pro Medium"/>
          <w:b/>
        </w:rPr>
      </w:pPr>
      <w:r>
        <w:rPr>
          <w:rFonts w:ascii="RussianRail G Pro Medium" w:hAnsi="RussianRail G Pro Medium"/>
          <w:b/>
        </w:rPr>
        <w:t>«СОДРУЖЕСТВО»</w:t>
      </w:r>
    </w:p>
    <w:p w14:paraId="2A312855" w14:textId="77777777" w:rsidR="00BE6AF4" w:rsidRDefault="00000000">
      <w:pPr>
        <w:pStyle w:val="1"/>
        <w:numPr>
          <w:ilvl w:val="0"/>
          <w:numId w:val="0"/>
        </w:numPr>
        <w:spacing w:before="120" w:after="120"/>
        <w:jc w:val="center"/>
        <w:rPr>
          <w:rFonts w:ascii="Times New Roman" w:hAnsi="Times New Roman" w:cs="Times New Roman"/>
          <w:sz w:val="24"/>
          <w:szCs w:val="24"/>
        </w:rPr>
      </w:pPr>
      <w:bookmarkStart w:id="7" w:name="_Toc57314688"/>
      <w:bookmarkStart w:id="8" w:name="_Toc69729002"/>
      <w:bookmarkStart w:id="9" w:name="_Ref93295404"/>
      <w:r>
        <w:rPr>
          <w:rFonts w:ascii="Times New Roman" w:hAnsi="Times New Roman" w:cs="Times New Roman"/>
          <w:sz w:val="24"/>
          <w:szCs w:val="24"/>
        </w:rPr>
        <w:t>Протокол заседания постоянно действующей единой комиссии по</w:t>
      </w:r>
      <w:bookmarkEnd w:id="7"/>
      <w:r>
        <w:rPr>
          <w:rFonts w:ascii="Times New Roman" w:hAnsi="Times New Roman" w:cs="Times New Roman"/>
          <w:sz w:val="24"/>
          <w:szCs w:val="24"/>
        </w:rPr>
        <w:t xml:space="preserve"> рассмотрению заявок на участие в </w:t>
      </w:r>
      <w:bookmarkEnd w:id="8"/>
      <w:bookmarkEnd w:id="9"/>
      <w:r>
        <w:rPr>
          <w:rFonts w:ascii="Times New Roman" w:hAnsi="Times New Roman" w:cs="Times New Roman"/>
          <w:sz w:val="24"/>
          <w:szCs w:val="24"/>
        </w:rPr>
        <w:t>открытом конкурсе в электронной форме</w:t>
      </w:r>
      <w:r>
        <w:rPr>
          <w:rFonts w:ascii="Times New Roman" w:hAnsi="Times New Roman" w:cs="Times New Roman"/>
          <w:b w:val="0"/>
          <w:bCs w:val="0"/>
          <w:sz w:val="24"/>
          <w:szCs w:val="24"/>
        </w:rPr>
        <w:t xml:space="preserve"> </w:t>
      </w:r>
      <w:r>
        <w:rPr>
          <w:rFonts w:ascii="Times New Roman" w:hAnsi="Times New Roman" w:cs="Times New Roman"/>
          <w:sz w:val="24"/>
          <w:szCs w:val="24"/>
        </w:rPr>
        <w:t>среди субъектов малого и среднего предпринимательства</w:t>
      </w:r>
    </w:p>
    <w:p w14:paraId="3AE515F4" w14:textId="77777777" w:rsidR="00BE6AF4" w:rsidRDefault="00000000">
      <w:pPr>
        <w:spacing w:before="120" w:after="120"/>
        <w:ind w:firstLine="0"/>
        <w:jc w:val="center"/>
        <w:rPr>
          <w:b/>
        </w:rPr>
      </w:pPr>
      <w:r>
        <w:rPr>
          <w:b/>
        </w:rPr>
        <w:t>Наименование закупки:</w:t>
      </w:r>
    </w:p>
    <w:p w14:paraId="0187F9A7" w14:textId="77777777" w:rsidR="00BE6AF4" w:rsidRDefault="00000000">
      <w:pPr>
        <w:spacing w:after="120"/>
        <w:ind w:firstLine="709"/>
      </w:pPr>
      <w:r>
        <w:t>Открытый конкурс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"Содружество" среди субъектов малого и среднего предпринимательства.</w:t>
      </w:r>
    </w:p>
    <w:p w14:paraId="58811E22" w14:textId="77777777" w:rsidR="00BE6AF4" w:rsidRDefault="00000000">
      <w:pPr>
        <w:spacing w:after="120"/>
        <w:ind w:firstLine="709"/>
        <w:rPr>
          <w:b/>
        </w:rPr>
      </w:pPr>
      <w:r>
        <w:rPr>
          <w:b/>
        </w:rPr>
        <w:t>№ 50/26</w:t>
      </w:r>
      <w:r>
        <w:rPr>
          <w:b/>
        </w:rPr>
        <w:tab/>
      </w:r>
      <w:r>
        <w:rPr>
          <w:b/>
        </w:rPr>
        <w:tab/>
      </w:r>
      <w:r>
        <w:rPr>
          <w:b/>
        </w:rPr>
        <w:tab/>
      </w:r>
      <w:r>
        <w:rPr>
          <w:b/>
        </w:rPr>
        <w:tab/>
      </w:r>
      <w:r>
        <w:rPr>
          <w:b/>
        </w:rPr>
        <w:tab/>
      </w:r>
      <w:r>
        <w:rPr>
          <w:b/>
        </w:rPr>
        <w:tab/>
      </w:r>
      <w:r>
        <w:rPr>
          <w:b/>
        </w:rPr>
        <w:tab/>
        <w:t xml:space="preserve">             </w:t>
      </w:r>
      <w:r>
        <w:rPr>
          <w:b/>
        </w:rPr>
        <w:tab/>
        <w:t>02 июля 2026 г.</w:t>
      </w:r>
    </w:p>
    <w:p w14:paraId="6C6DED78" w14:textId="77777777" w:rsidR="00BE6AF4" w:rsidRDefault="00000000">
      <w:pPr>
        <w:spacing w:after="120"/>
        <w:ind w:firstLine="709"/>
        <w:jc w:val="center"/>
        <w:rPr>
          <w:b/>
        </w:rPr>
      </w:pPr>
      <w:r>
        <w:rPr>
          <w:b/>
        </w:rPr>
        <w:t>Казань</w:t>
      </w:r>
    </w:p>
    <w:p w14:paraId="503C0835" w14:textId="77777777" w:rsidR="00BE6AF4" w:rsidRDefault="00000000">
      <w:pPr>
        <w:spacing w:after="120"/>
        <w:ind w:firstLine="709"/>
        <w:jc w:val="left"/>
        <w:rPr>
          <w:bCs/>
        </w:rPr>
      </w:pPr>
      <w:r>
        <w:rPr>
          <w:b/>
        </w:rPr>
        <w:t>Номер извещения:</w:t>
      </w:r>
      <w:r>
        <w:t xml:space="preserve"> 32616114555</w:t>
      </w:r>
    </w:p>
    <w:p w14:paraId="2A13BD96" w14:textId="77777777" w:rsidR="00BE6AF4" w:rsidRDefault="00000000">
      <w:pPr>
        <w:spacing w:after="120"/>
        <w:ind w:firstLine="709"/>
        <w:jc w:val="left"/>
      </w:pPr>
      <w:r>
        <w:rPr>
          <w:b/>
          <w:bCs/>
        </w:rPr>
        <w:t>Предмет конкурса:</w:t>
      </w:r>
      <w:r>
        <w:t xml:space="preserve"> услуги по обеспечению транспортной безопасности в пути следования и в пунктах оборота пригородных поездов АО "Содружество</w:t>
      </w:r>
    </w:p>
    <w:p w14:paraId="525CDF49" w14:textId="77777777" w:rsidR="00BE6AF4" w:rsidRDefault="00000000">
      <w:pPr>
        <w:spacing w:before="120" w:after="120"/>
        <w:ind w:firstLine="709"/>
      </w:pPr>
      <w:r>
        <w:rPr>
          <w:b/>
          <w:bCs/>
        </w:rPr>
        <w:t>Начальная (максимальная) цена договора</w:t>
      </w:r>
      <w:r>
        <w:t xml:space="preserve"> – 644 265 171 </w:t>
      </w:r>
      <w:r>
        <w:rPr>
          <w:bCs/>
        </w:rPr>
        <w:t>(Шестьсот сорок четыре миллиона двести шестьдесят пять тысяч сто семьдесят один) рубль 92 копейки с учетом НДС.</w:t>
      </w:r>
    </w:p>
    <w:p w14:paraId="4FEECB69" w14:textId="77777777" w:rsidR="00BE6AF4" w:rsidRDefault="00000000">
      <w:pPr>
        <w:spacing w:before="240" w:after="120"/>
        <w:ind w:firstLine="708"/>
      </w:pPr>
      <w:r>
        <w:t>На заседании комиссии присутствовали:</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gridCol w:w="2445"/>
      </w:tblGrid>
      <w:tr w:rsidR="00BE6AF4" w14:paraId="44141B37" w14:textId="77777777">
        <w:tc>
          <w:tcPr>
            <w:tcW w:w="3544" w:type="dxa"/>
          </w:tcPr>
          <w:p w14:paraId="16FE5776" w14:textId="77777777" w:rsidR="00BE6AF4" w:rsidRDefault="00000000">
            <w:pPr>
              <w:spacing w:before="60" w:after="60"/>
              <w:ind w:firstLine="0"/>
              <w:jc w:val="center"/>
              <w:rPr>
                <w:rFonts w:eastAsia="Calibri"/>
                <w:b/>
                <w:sz w:val="22"/>
                <w:szCs w:val="22"/>
              </w:rPr>
            </w:pPr>
            <w:r>
              <w:rPr>
                <w:rFonts w:eastAsia="Calibri"/>
                <w:b/>
                <w:sz w:val="22"/>
                <w:szCs w:val="22"/>
              </w:rPr>
              <w:t>Присутствующие</w:t>
            </w:r>
          </w:p>
        </w:tc>
        <w:tc>
          <w:tcPr>
            <w:tcW w:w="3969" w:type="dxa"/>
          </w:tcPr>
          <w:p w14:paraId="366DF4F4" w14:textId="77777777" w:rsidR="00BE6AF4" w:rsidRDefault="00000000">
            <w:pPr>
              <w:spacing w:before="60" w:after="60"/>
              <w:ind w:firstLine="0"/>
              <w:jc w:val="center"/>
              <w:rPr>
                <w:rFonts w:eastAsia="Calibri"/>
                <w:b/>
                <w:sz w:val="22"/>
                <w:szCs w:val="22"/>
              </w:rPr>
            </w:pPr>
            <w:r>
              <w:rPr>
                <w:rFonts w:eastAsia="Calibri"/>
                <w:b/>
                <w:sz w:val="22"/>
                <w:szCs w:val="22"/>
              </w:rPr>
              <w:t>Должность</w:t>
            </w:r>
          </w:p>
        </w:tc>
        <w:tc>
          <w:tcPr>
            <w:tcW w:w="2445" w:type="dxa"/>
          </w:tcPr>
          <w:p w14:paraId="335AF920" w14:textId="77777777" w:rsidR="00BE6AF4" w:rsidRDefault="00000000">
            <w:pPr>
              <w:spacing w:before="60" w:after="60"/>
              <w:ind w:firstLine="0"/>
              <w:jc w:val="center"/>
              <w:rPr>
                <w:rFonts w:eastAsia="Calibri"/>
                <w:b/>
                <w:sz w:val="22"/>
                <w:szCs w:val="22"/>
              </w:rPr>
            </w:pPr>
            <w:r>
              <w:rPr>
                <w:rFonts w:eastAsia="Calibri"/>
                <w:b/>
                <w:sz w:val="22"/>
                <w:szCs w:val="22"/>
              </w:rPr>
              <w:t>ФИО</w:t>
            </w:r>
          </w:p>
        </w:tc>
      </w:tr>
      <w:tr w:rsidR="00BE6AF4" w14:paraId="400C348B" w14:textId="77777777">
        <w:tc>
          <w:tcPr>
            <w:tcW w:w="3544" w:type="dxa"/>
          </w:tcPr>
          <w:p w14:paraId="5264D79C" w14:textId="77777777" w:rsidR="00BE6AF4" w:rsidRDefault="00000000">
            <w:pPr>
              <w:spacing w:before="60" w:after="60"/>
              <w:ind w:firstLine="0"/>
              <w:jc w:val="left"/>
              <w:rPr>
                <w:rFonts w:eastAsia="Calibri"/>
                <w:sz w:val="22"/>
                <w:szCs w:val="22"/>
              </w:rPr>
            </w:pPr>
            <w:r>
              <w:rPr>
                <w:rFonts w:eastAsia="Calibri"/>
                <w:sz w:val="22"/>
                <w:szCs w:val="22"/>
              </w:rPr>
              <w:t>Председатель ПДЕК</w:t>
            </w:r>
          </w:p>
        </w:tc>
        <w:tc>
          <w:tcPr>
            <w:tcW w:w="3969" w:type="dxa"/>
          </w:tcPr>
          <w:p w14:paraId="01B05238" w14:textId="77777777" w:rsidR="00BE6AF4" w:rsidRDefault="00000000">
            <w:pPr>
              <w:spacing w:before="60" w:after="60"/>
              <w:ind w:firstLine="0"/>
              <w:jc w:val="left"/>
              <w:rPr>
                <w:rFonts w:eastAsia="Calibri"/>
                <w:sz w:val="22"/>
                <w:szCs w:val="22"/>
              </w:rPr>
            </w:pPr>
            <w:r>
              <w:rPr>
                <w:rFonts w:eastAsia="Calibri"/>
                <w:sz w:val="22"/>
                <w:szCs w:val="22"/>
              </w:rPr>
              <w:t>Заместитель генерального директора по экономике и финансам</w:t>
            </w:r>
          </w:p>
        </w:tc>
        <w:tc>
          <w:tcPr>
            <w:tcW w:w="2445" w:type="dxa"/>
          </w:tcPr>
          <w:p w14:paraId="644ED9F3" w14:textId="77777777" w:rsidR="00BE6AF4" w:rsidRDefault="00000000">
            <w:pPr>
              <w:spacing w:before="60" w:after="60"/>
              <w:ind w:firstLine="0"/>
              <w:jc w:val="left"/>
              <w:rPr>
                <w:rFonts w:eastAsia="Calibri"/>
                <w:sz w:val="22"/>
                <w:szCs w:val="22"/>
              </w:rPr>
            </w:pPr>
            <w:r>
              <w:rPr>
                <w:rFonts w:eastAsia="Calibri"/>
                <w:sz w:val="22"/>
                <w:szCs w:val="22"/>
              </w:rPr>
              <w:t>М.Ш. Аскаров</w:t>
            </w:r>
          </w:p>
        </w:tc>
      </w:tr>
      <w:tr w:rsidR="00BE6AF4" w14:paraId="3987F97E" w14:textId="77777777">
        <w:tc>
          <w:tcPr>
            <w:tcW w:w="3544" w:type="dxa"/>
          </w:tcPr>
          <w:p w14:paraId="2F488D3E" w14:textId="77777777" w:rsidR="00BE6AF4" w:rsidRDefault="00000000">
            <w:pPr>
              <w:spacing w:before="60" w:after="60"/>
              <w:ind w:firstLine="0"/>
              <w:jc w:val="left"/>
              <w:rPr>
                <w:rFonts w:eastAsia="Calibri"/>
                <w:sz w:val="22"/>
                <w:szCs w:val="22"/>
              </w:rPr>
            </w:pPr>
            <w:r>
              <w:rPr>
                <w:rFonts w:eastAsia="Calibri"/>
                <w:sz w:val="22"/>
                <w:szCs w:val="22"/>
              </w:rPr>
              <w:t>Заместитель председателя ПДЕК</w:t>
            </w:r>
          </w:p>
        </w:tc>
        <w:tc>
          <w:tcPr>
            <w:tcW w:w="3969" w:type="dxa"/>
          </w:tcPr>
          <w:p w14:paraId="0D5F47B6" w14:textId="77777777" w:rsidR="00BE6AF4" w:rsidRDefault="00000000">
            <w:pPr>
              <w:spacing w:before="60" w:after="60"/>
              <w:ind w:firstLine="0"/>
              <w:jc w:val="left"/>
              <w:rPr>
                <w:rFonts w:eastAsia="Calibri"/>
                <w:sz w:val="22"/>
                <w:szCs w:val="22"/>
              </w:rPr>
            </w:pPr>
            <w:r>
              <w:rPr>
                <w:rFonts w:eastAsia="Calibri"/>
                <w:sz w:val="22"/>
                <w:szCs w:val="22"/>
              </w:rPr>
              <w:t>Начальник СДР и ЦЭ</w:t>
            </w:r>
          </w:p>
        </w:tc>
        <w:tc>
          <w:tcPr>
            <w:tcW w:w="2445" w:type="dxa"/>
          </w:tcPr>
          <w:p w14:paraId="1B4ECFD6" w14:textId="77777777" w:rsidR="00BE6AF4" w:rsidRDefault="00000000">
            <w:pPr>
              <w:spacing w:before="60" w:after="60"/>
              <w:ind w:firstLine="0"/>
              <w:jc w:val="left"/>
              <w:rPr>
                <w:rFonts w:eastAsia="Calibri"/>
                <w:sz w:val="22"/>
                <w:szCs w:val="22"/>
              </w:rPr>
            </w:pPr>
            <w:r>
              <w:rPr>
                <w:rFonts w:eastAsia="Calibri"/>
                <w:sz w:val="22"/>
                <w:szCs w:val="22"/>
              </w:rPr>
              <w:t>И.А. Севастьянова</w:t>
            </w:r>
          </w:p>
        </w:tc>
      </w:tr>
      <w:tr w:rsidR="00BE6AF4" w14:paraId="20E2C9B1" w14:textId="77777777">
        <w:tc>
          <w:tcPr>
            <w:tcW w:w="3544" w:type="dxa"/>
          </w:tcPr>
          <w:p w14:paraId="307B2BD1" w14:textId="77777777" w:rsidR="00BE6AF4" w:rsidRDefault="00000000">
            <w:pPr>
              <w:spacing w:before="60" w:after="60"/>
              <w:ind w:firstLine="0"/>
              <w:jc w:val="left"/>
              <w:rPr>
                <w:rFonts w:eastAsia="Calibri"/>
                <w:sz w:val="22"/>
                <w:szCs w:val="22"/>
              </w:rPr>
            </w:pPr>
            <w:r>
              <w:rPr>
                <w:rFonts w:eastAsia="Calibri"/>
                <w:sz w:val="22"/>
                <w:szCs w:val="22"/>
              </w:rPr>
              <w:t>Члены ПДЕК</w:t>
            </w:r>
          </w:p>
        </w:tc>
        <w:tc>
          <w:tcPr>
            <w:tcW w:w="3969" w:type="dxa"/>
          </w:tcPr>
          <w:p w14:paraId="004CD0FD" w14:textId="77777777" w:rsidR="00BE6AF4" w:rsidRDefault="00000000">
            <w:pPr>
              <w:ind w:firstLine="0"/>
              <w:jc w:val="left"/>
              <w:rPr>
                <w:sz w:val="22"/>
                <w:szCs w:val="22"/>
              </w:rPr>
            </w:pPr>
            <w:r>
              <w:rPr>
                <w:sz w:val="22"/>
                <w:szCs w:val="22"/>
              </w:rPr>
              <w:t>Начальник ООП и ОП</w:t>
            </w:r>
          </w:p>
        </w:tc>
        <w:tc>
          <w:tcPr>
            <w:tcW w:w="2445" w:type="dxa"/>
          </w:tcPr>
          <w:p w14:paraId="1DFA2825" w14:textId="77777777" w:rsidR="00BE6AF4" w:rsidRDefault="00000000">
            <w:pPr>
              <w:ind w:firstLine="0"/>
              <w:jc w:val="left"/>
              <w:rPr>
                <w:sz w:val="22"/>
                <w:szCs w:val="22"/>
              </w:rPr>
            </w:pPr>
            <w:r>
              <w:rPr>
                <w:sz w:val="22"/>
                <w:szCs w:val="22"/>
              </w:rPr>
              <w:t xml:space="preserve">Н.А. </w:t>
            </w:r>
            <w:proofErr w:type="spellStart"/>
            <w:r>
              <w:rPr>
                <w:sz w:val="22"/>
                <w:szCs w:val="22"/>
              </w:rPr>
              <w:t>Еремцов</w:t>
            </w:r>
            <w:proofErr w:type="spellEnd"/>
          </w:p>
        </w:tc>
      </w:tr>
      <w:tr w:rsidR="00BE6AF4" w14:paraId="00DC8924" w14:textId="77777777">
        <w:tc>
          <w:tcPr>
            <w:tcW w:w="3544" w:type="dxa"/>
          </w:tcPr>
          <w:p w14:paraId="376060A5" w14:textId="77777777" w:rsidR="00BE6AF4" w:rsidRDefault="00BE6AF4">
            <w:pPr>
              <w:spacing w:before="60" w:after="60"/>
              <w:ind w:firstLine="0"/>
              <w:jc w:val="left"/>
              <w:rPr>
                <w:rFonts w:eastAsia="Calibri"/>
                <w:sz w:val="22"/>
                <w:szCs w:val="22"/>
              </w:rPr>
            </w:pPr>
          </w:p>
        </w:tc>
        <w:tc>
          <w:tcPr>
            <w:tcW w:w="3969" w:type="dxa"/>
          </w:tcPr>
          <w:p w14:paraId="07686F83" w14:textId="77777777" w:rsidR="00BE6AF4" w:rsidRDefault="00000000">
            <w:pPr>
              <w:ind w:firstLine="0"/>
              <w:jc w:val="left"/>
              <w:rPr>
                <w:sz w:val="22"/>
                <w:szCs w:val="22"/>
              </w:rPr>
            </w:pPr>
            <w:r>
              <w:rPr>
                <w:sz w:val="22"/>
                <w:szCs w:val="22"/>
              </w:rPr>
              <w:t>Начальник ЮС</w:t>
            </w:r>
          </w:p>
        </w:tc>
        <w:tc>
          <w:tcPr>
            <w:tcW w:w="2445" w:type="dxa"/>
          </w:tcPr>
          <w:p w14:paraId="4C8AB8B3" w14:textId="77777777" w:rsidR="00BE6AF4" w:rsidRDefault="00000000">
            <w:pPr>
              <w:ind w:firstLine="0"/>
              <w:jc w:val="left"/>
              <w:rPr>
                <w:sz w:val="22"/>
                <w:szCs w:val="22"/>
              </w:rPr>
            </w:pPr>
            <w:r>
              <w:rPr>
                <w:sz w:val="22"/>
                <w:szCs w:val="22"/>
              </w:rPr>
              <w:t>Р.В. Комаров</w:t>
            </w:r>
          </w:p>
        </w:tc>
      </w:tr>
      <w:tr w:rsidR="00BE6AF4" w14:paraId="641B4A28" w14:textId="77777777">
        <w:tc>
          <w:tcPr>
            <w:tcW w:w="3544" w:type="dxa"/>
          </w:tcPr>
          <w:p w14:paraId="2785E2F3" w14:textId="77777777" w:rsidR="00BE6AF4" w:rsidRDefault="00BE6AF4">
            <w:pPr>
              <w:spacing w:before="60" w:after="60"/>
              <w:ind w:firstLine="0"/>
              <w:jc w:val="left"/>
              <w:rPr>
                <w:rFonts w:eastAsia="Calibri"/>
                <w:sz w:val="22"/>
                <w:szCs w:val="22"/>
              </w:rPr>
            </w:pPr>
          </w:p>
        </w:tc>
        <w:tc>
          <w:tcPr>
            <w:tcW w:w="3969" w:type="dxa"/>
          </w:tcPr>
          <w:p w14:paraId="566058F2" w14:textId="77777777" w:rsidR="00BE6AF4" w:rsidRDefault="00000000">
            <w:pPr>
              <w:ind w:firstLine="0"/>
              <w:jc w:val="left"/>
              <w:rPr>
                <w:sz w:val="22"/>
                <w:szCs w:val="22"/>
              </w:rPr>
            </w:pPr>
            <w:r>
              <w:rPr>
                <w:sz w:val="22"/>
                <w:szCs w:val="22"/>
              </w:rPr>
              <w:t>Главный специалист ПЭО</w:t>
            </w:r>
          </w:p>
        </w:tc>
        <w:tc>
          <w:tcPr>
            <w:tcW w:w="2445" w:type="dxa"/>
          </w:tcPr>
          <w:p w14:paraId="49412AFF" w14:textId="77777777" w:rsidR="00BE6AF4" w:rsidRDefault="00000000">
            <w:pPr>
              <w:ind w:firstLine="0"/>
              <w:jc w:val="left"/>
              <w:rPr>
                <w:sz w:val="22"/>
                <w:szCs w:val="22"/>
              </w:rPr>
            </w:pPr>
            <w:r>
              <w:rPr>
                <w:rFonts w:eastAsia="Calibri"/>
                <w:sz w:val="22"/>
                <w:szCs w:val="22"/>
              </w:rPr>
              <w:t>Р.И. Ахметзянов</w:t>
            </w:r>
          </w:p>
        </w:tc>
      </w:tr>
    </w:tbl>
    <w:p w14:paraId="05F8D25A" w14:textId="77777777" w:rsidR="00BE6AF4" w:rsidRDefault="00000000">
      <w:pPr>
        <w:spacing w:before="60" w:after="60"/>
        <w:ind w:firstLine="709"/>
      </w:pPr>
      <w:r>
        <w:t>Общее количество постоянно действующей единой комиссии 6 (шесть) человек, число присутствующих на заседании 5 (пять) человек, что составляет более 50 % состава постоянно действующей единой комиссии. Заседание правомочно принимать решения по рассмотрению конкурсных заявок.</w:t>
      </w:r>
    </w:p>
    <w:p w14:paraId="35AA76CD" w14:textId="77777777" w:rsidR="00BE6AF4" w:rsidRDefault="00000000">
      <w:pPr>
        <w:numPr>
          <w:ilvl w:val="0"/>
          <w:numId w:val="3"/>
        </w:numPr>
        <w:tabs>
          <w:tab w:val="clear" w:pos="720"/>
          <w:tab w:val="num" w:pos="0"/>
        </w:tabs>
        <w:spacing w:before="240"/>
        <w:ind w:left="0" w:right="284" w:firstLine="709"/>
      </w:pPr>
      <w:r>
        <w:t xml:space="preserve">Заседание Постоянно действующей единой комиссии по рассмотрению заявок осуществляется в соответствии с Извещением о проведении открытого конкурса в электронной форме, опубликованном в Единой информационной системе, на официальном </w:t>
      </w:r>
      <w:r>
        <w:rPr>
          <w:color w:val="000000"/>
        </w:rPr>
        <w:t xml:space="preserve">сайте АО «Содружество» </w:t>
      </w:r>
      <w:hyperlink r:id="rId7" w:tooltip="http://www.sodruzhestvoppk.ru" w:history="1">
        <w:r>
          <w:rPr>
            <w:rStyle w:val="af9"/>
            <w:rFonts w:eastAsiaTheme="majorEastAsia"/>
            <w:lang w:val="en-US"/>
          </w:rPr>
          <w:t>http</w:t>
        </w:r>
        <w:r>
          <w:rPr>
            <w:rStyle w:val="af9"/>
            <w:rFonts w:eastAsiaTheme="majorEastAsia"/>
          </w:rPr>
          <w:t>://</w:t>
        </w:r>
        <w:r>
          <w:rPr>
            <w:rStyle w:val="af9"/>
            <w:rFonts w:eastAsiaTheme="majorEastAsia"/>
            <w:lang w:val="en-US"/>
          </w:rPr>
          <w:t>www</w:t>
        </w:r>
        <w:r>
          <w:rPr>
            <w:rStyle w:val="af9"/>
            <w:rFonts w:eastAsiaTheme="majorEastAsia"/>
          </w:rPr>
          <w:t>.</w:t>
        </w:r>
        <w:r>
          <w:rPr>
            <w:rStyle w:val="af9"/>
            <w:rFonts w:eastAsiaTheme="majorEastAsia"/>
            <w:lang w:val="en-US"/>
          </w:rPr>
          <w:t>sodruzhestvoppk</w:t>
        </w:r>
        <w:r>
          <w:rPr>
            <w:rStyle w:val="af9"/>
            <w:rFonts w:eastAsiaTheme="majorEastAsia"/>
          </w:rPr>
          <w:t>.</w:t>
        </w:r>
        <w:r>
          <w:rPr>
            <w:rStyle w:val="af9"/>
            <w:rFonts w:eastAsiaTheme="majorEastAsia"/>
            <w:lang w:val="en-US"/>
          </w:rPr>
          <w:t>ru</w:t>
        </w:r>
      </w:hyperlink>
      <w:r>
        <w:rPr>
          <w:color w:val="000000"/>
        </w:rPr>
        <w:t xml:space="preserve"> и электронной торговой площадке </w:t>
      </w:r>
      <w:hyperlink r:id="rId8" w:tooltip="http://223etp.zakazrf.ru" w:history="1">
        <w:r>
          <w:rPr>
            <w:rStyle w:val="af9"/>
            <w:rFonts w:eastAsiaTheme="majorEastAsia"/>
          </w:rPr>
          <w:t>http://223etp.zakazrf.ru</w:t>
        </w:r>
      </w:hyperlink>
      <w:r>
        <w:rPr>
          <w:color w:val="000000"/>
        </w:rPr>
        <w:t>.</w:t>
      </w:r>
    </w:p>
    <w:p w14:paraId="679C6179" w14:textId="77777777" w:rsidR="00BE6AF4" w:rsidRDefault="00000000">
      <w:pPr>
        <w:numPr>
          <w:ilvl w:val="0"/>
          <w:numId w:val="3"/>
        </w:numPr>
        <w:tabs>
          <w:tab w:val="clear" w:pos="720"/>
          <w:tab w:val="num" w:pos="0"/>
        </w:tabs>
        <w:spacing w:before="240"/>
        <w:ind w:left="0" w:right="282" w:firstLine="709"/>
      </w:pPr>
      <w:r>
        <w:t>На момент окончания срока подачи заявок согласно «Реестру заявок на участие» оператором площадки предоставлены 3 заявки: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7"/>
        <w:gridCol w:w="3628"/>
        <w:gridCol w:w="4103"/>
      </w:tblGrid>
      <w:tr w:rsidR="00BE6AF4" w14:paraId="39D87CD2" w14:textId="77777777">
        <w:trPr>
          <w:trHeight w:val="90"/>
        </w:trPr>
        <w:tc>
          <w:tcPr>
            <w:tcW w:w="2187" w:type="dxa"/>
            <w:tcBorders>
              <w:top w:val="single" w:sz="4" w:space="0" w:color="000000"/>
              <w:left w:val="single" w:sz="4" w:space="0" w:color="000000"/>
              <w:bottom w:val="single" w:sz="4" w:space="0" w:color="auto"/>
              <w:right w:val="single" w:sz="4" w:space="0" w:color="000000"/>
            </w:tcBorders>
          </w:tcPr>
          <w:p w14:paraId="75545857" w14:textId="77777777" w:rsidR="00BE6AF4" w:rsidRDefault="00000000">
            <w:pPr>
              <w:ind w:firstLine="0"/>
              <w:jc w:val="center"/>
              <w:rPr>
                <w:sz w:val="22"/>
                <w:szCs w:val="22"/>
              </w:rPr>
            </w:pPr>
            <w:r>
              <w:rPr>
                <w:rFonts w:eastAsia="Calibri"/>
                <w:sz w:val="22"/>
                <w:szCs w:val="22"/>
              </w:rPr>
              <w:t>Порядковый номер</w:t>
            </w:r>
          </w:p>
        </w:tc>
        <w:tc>
          <w:tcPr>
            <w:tcW w:w="3628" w:type="dxa"/>
            <w:tcBorders>
              <w:top w:val="single" w:sz="4" w:space="0" w:color="000000"/>
              <w:left w:val="single" w:sz="4" w:space="0" w:color="000000"/>
              <w:bottom w:val="single" w:sz="4" w:space="0" w:color="auto"/>
              <w:right w:val="single" w:sz="4" w:space="0" w:color="000000"/>
            </w:tcBorders>
          </w:tcPr>
          <w:p w14:paraId="3FCDE556" w14:textId="77777777" w:rsidR="00BE6AF4" w:rsidRDefault="00000000">
            <w:pPr>
              <w:ind w:firstLine="0"/>
              <w:jc w:val="center"/>
              <w:rPr>
                <w:sz w:val="22"/>
                <w:szCs w:val="22"/>
              </w:rPr>
            </w:pPr>
            <w:r>
              <w:rPr>
                <w:sz w:val="22"/>
                <w:szCs w:val="22"/>
                <w:lang w:val="en-US"/>
              </w:rPr>
              <w:t xml:space="preserve">ID </w:t>
            </w:r>
            <w:r>
              <w:rPr>
                <w:sz w:val="22"/>
                <w:szCs w:val="22"/>
              </w:rPr>
              <w:t>заявки</w:t>
            </w:r>
          </w:p>
        </w:tc>
        <w:tc>
          <w:tcPr>
            <w:tcW w:w="4103" w:type="dxa"/>
            <w:tcBorders>
              <w:top w:val="single" w:sz="4" w:space="0" w:color="000000"/>
              <w:left w:val="single" w:sz="4" w:space="0" w:color="000000"/>
              <w:bottom w:val="single" w:sz="4" w:space="0" w:color="auto"/>
              <w:right w:val="single" w:sz="4" w:space="0" w:color="000000"/>
            </w:tcBorders>
          </w:tcPr>
          <w:p w14:paraId="58E3E517" w14:textId="77777777" w:rsidR="00BE6AF4" w:rsidRDefault="00000000">
            <w:pPr>
              <w:ind w:firstLine="0"/>
              <w:jc w:val="center"/>
              <w:rPr>
                <w:sz w:val="22"/>
                <w:szCs w:val="22"/>
              </w:rPr>
            </w:pPr>
            <w:r>
              <w:rPr>
                <w:sz w:val="22"/>
                <w:szCs w:val="22"/>
              </w:rPr>
              <w:t>Дата и время регистрации заявки</w:t>
            </w:r>
          </w:p>
        </w:tc>
      </w:tr>
      <w:tr w:rsidR="00BE6AF4" w14:paraId="428D6DAC" w14:textId="77777777">
        <w:trPr>
          <w:trHeight w:val="101"/>
        </w:trPr>
        <w:tc>
          <w:tcPr>
            <w:tcW w:w="2187" w:type="dxa"/>
            <w:tcBorders>
              <w:top w:val="single" w:sz="4" w:space="0" w:color="auto"/>
              <w:left w:val="single" w:sz="4" w:space="0" w:color="auto"/>
              <w:bottom w:val="single" w:sz="4" w:space="0" w:color="auto"/>
              <w:right w:val="single" w:sz="4" w:space="0" w:color="auto"/>
            </w:tcBorders>
          </w:tcPr>
          <w:p w14:paraId="4139597C" w14:textId="77777777" w:rsidR="00BE6AF4" w:rsidRDefault="00000000">
            <w:pPr>
              <w:ind w:firstLine="0"/>
              <w:jc w:val="center"/>
              <w:rPr>
                <w:rFonts w:eastAsia="Calibri"/>
                <w:sz w:val="22"/>
                <w:szCs w:val="22"/>
              </w:rPr>
            </w:pPr>
            <w:r>
              <w:rPr>
                <w:rFonts w:eastAsia="Calibri"/>
                <w:sz w:val="22"/>
                <w:szCs w:val="22"/>
              </w:rPr>
              <w:t>1</w:t>
            </w:r>
          </w:p>
        </w:tc>
        <w:tc>
          <w:tcPr>
            <w:tcW w:w="3628" w:type="dxa"/>
            <w:tcBorders>
              <w:top w:val="single" w:sz="4" w:space="0" w:color="auto"/>
              <w:left w:val="single" w:sz="4" w:space="0" w:color="auto"/>
              <w:bottom w:val="single" w:sz="4" w:space="0" w:color="auto"/>
              <w:right w:val="single" w:sz="4" w:space="0" w:color="auto"/>
            </w:tcBorders>
          </w:tcPr>
          <w:p w14:paraId="502AB1AD" w14:textId="77777777" w:rsidR="00BE6AF4" w:rsidRDefault="00000000">
            <w:pPr>
              <w:ind w:firstLine="0"/>
              <w:jc w:val="center"/>
              <w:rPr>
                <w:sz w:val="22"/>
                <w:szCs w:val="22"/>
              </w:rPr>
            </w:pPr>
            <w:r>
              <w:rPr>
                <w:sz w:val="22"/>
                <w:szCs w:val="22"/>
              </w:rPr>
              <w:t>731357</w:t>
            </w:r>
          </w:p>
        </w:tc>
        <w:tc>
          <w:tcPr>
            <w:tcW w:w="4103" w:type="dxa"/>
            <w:tcBorders>
              <w:top w:val="single" w:sz="4" w:space="0" w:color="auto"/>
              <w:left w:val="single" w:sz="4" w:space="0" w:color="auto"/>
              <w:bottom w:val="single" w:sz="4" w:space="0" w:color="auto"/>
              <w:right w:val="single" w:sz="4" w:space="0" w:color="auto"/>
            </w:tcBorders>
          </w:tcPr>
          <w:p w14:paraId="10EF2C91" w14:textId="77777777" w:rsidR="00BE6AF4" w:rsidRDefault="00000000">
            <w:pPr>
              <w:ind w:firstLine="0"/>
              <w:jc w:val="center"/>
              <w:rPr>
                <w:sz w:val="22"/>
                <w:szCs w:val="22"/>
              </w:rPr>
            </w:pPr>
            <w:r>
              <w:rPr>
                <w:sz w:val="22"/>
                <w:szCs w:val="22"/>
              </w:rPr>
              <w:t>26.06.2026 19:36:42 (+03:00)</w:t>
            </w:r>
          </w:p>
        </w:tc>
      </w:tr>
      <w:tr w:rsidR="00BE6AF4" w14:paraId="136533E2" w14:textId="77777777">
        <w:trPr>
          <w:trHeight w:val="101"/>
        </w:trPr>
        <w:tc>
          <w:tcPr>
            <w:tcW w:w="2187" w:type="dxa"/>
            <w:tcBorders>
              <w:top w:val="single" w:sz="4" w:space="0" w:color="auto"/>
              <w:left w:val="single" w:sz="4" w:space="0" w:color="auto"/>
              <w:bottom w:val="single" w:sz="4" w:space="0" w:color="auto"/>
              <w:right w:val="single" w:sz="4" w:space="0" w:color="auto"/>
            </w:tcBorders>
          </w:tcPr>
          <w:p w14:paraId="46B545C3" w14:textId="77777777" w:rsidR="00BE6AF4" w:rsidRDefault="00000000">
            <w:pPr>
              <w:ind w:firstLine="0"/>
              <w:jc w:val="center"/>
              <w:rPr>
                <w:rFonts w:eastAsia="Calibri"/>
                <w:sz w:val="22"/>
                <w:szCs w:val="22"/>
              </w:rPr>
            </w:pPr>
            <w:r>
              <w:rPr>
                <w:rFonts w:eastAsia="Calibri"/>
                <w:sz w:val="22"/>
                <w:szCs w:val="22"/>
              </w:rPr>
              <w:t>2</w:t>
            </w:r>
          </w:p>
        </w:tc>
        <w:tc>
          <w:tcPr>
            <w:tcW w:w="3628" w:type="dxa"/>
            <w:tcBorders>
              <w:top w:val="single" w:sz="4" w:space="0" w:color="auto"/>
              <w:left w:val="single" w:sz="4" w:space="0" w:color="auto"/>
              <w:bottom w:val="single" w:sz="4" w:space="0" w:color="auto"/>
              <w:right w:val="single" w:sz="4" w:space="0" w:color="auto"/>
            </w:tcBorders>
          </w:tcPr>
          <w:p w14:paraId="3342215B" w14:textId="77777777" w:rsidR="00BE6AF4" w:rsidRDefault="00000000">
            <w:pPr>
              <w:ind w:firstLine="0"/>
              <w:jc w:val="center"/>
              <w:rPr>
                <w:sz w:val="22"/>
                <w:szCs w:val="22"/>
              </w:rPr>
            </w:pPr>
            <w:r>
              <w:rPr>
                <w:sz w:val="22"/>
                <w:szCs w:val="22"/>
              </w:rPr>
              <w:t>733432</w:t>
            </w:r>
          </w:p>
        </w:tc>
        <w:tc>
          <w:tcPr>
            <w:tcW w:w="4103" w:type="dxa"/>
            <w:tcBorders>
              <w:top w:val="single" w:sz="4" w:space="0" w:color="auto"/>
              <w:left w:val="single" w:sz="4" w:space="0" w:color="auto"/>
              <w:bottom w:val="single" w:sz="4" w:space="0" w:color="auto"/>
              <w:right w:val="single" w:sz="4" w:space="0" w:color="auto"/>
            </w:tcBorders>
          </w:tcPr>
          <w:p w14:paraId="0B067FE5" w14:textId="77777777" w:rsidR="00BE6AF4" w:rsidRDefault="00000000">
            <w:pPr>
              <w:ind w:firstLine="0"/>
              <w:jc w:val="center"/>
              <w:rPr>
                <w:sz w:val="22"/>
                <w:szCs w:val="22"/>
              </w:rPr>
            </w:pPr>
            <w:r>
              <w:rPr>
                <w:sz w:val="22"/>
                <w:szCs w:val="22"/>
              </w:rPr>
              <w:t>29.06.2026 16:25:39 (+03:00)</w:t>
            </w:r>
          </w:p>
        </w:tc>
      </w:tr>
      <w:tr w:rsidR="00BE6AF4" w14:paraId="34289F73" w14:textId="77777777">
        <w:trPr>
          <w:trHeight w:val="101"/>
        </w:trPr>
        <w:tc>
          <w:tcPr>
            <w:tcW w:w="2187" w:type="dxa"/>
            <w:tcBorders>
              <w:top w:val="single" w:sz="4" w:space="0" w:color="auto"/>
              <w:left w:val="single" w:sz="4" w:space="0" w:color="auto"/>
              <w:bottom w:val="single" w:sz="4" w:space="0" w:color="auto"/>
              <w:right w:val="single" w:sz="4" w:space="0" w:color="auto"/>
            </w:tcBorders>
          </w:tcPr>
          <w:p w14:paraId="2C8427B7" w14:textId="77777777" w:rsidR="00BE6AF4" w:rsidRDefault="00000000">
            <w:pPr>
              <w:ind w:firstLine="0"/>
              <w:jc w:val="center"/>
              <w:rPr>
                <w:rFonts w:eastAsia="Calibri"/>
                <w:sz w:val="22"/>
                <w:szCs w:val="22"/>
              </w:rPr>
            </w:pPr>
            <w:r>
              <w:rPr>
                <w:rFonts w:eastAsia="Calibri"/>
                <w:sz w:val="22"/>
                <w:szCs w:val="22"/>
              </w:rPr>
              <w:t>3</w:t>
            </w:r>
          </w:p>
        </w:tc>
        <w:tc>
          <w:tcPr>
            <w:tcW w:w="3628" w:type="dxa"/>
            <w:tcBorders>
              <w:top w:val="single" w:sz="4" w:space="0" w:color="auto"/>
              <w:left w:val="single" w:sz="4" w:space="0" w:color="auto"/>
              <w:bottom w:val="single" w:sz="4" w:space="0" w:color="auto"/>
              <w:right w:val="single" w:sz="4" w:space="0" w:color="auto"/>
            </w:tcBorders>
          </w:tcPr>
          <w:p w14:paraId="64F45D50" w14:textId="77777777" w:rsidR="00BE6AF4" w:rsidRDefault="00000000">
            <w:pPr>
              <w:ind w:firstLine="0"/>
              <w:jc w:val="center"/>
              <w:rPr>
                <w:sz w:val="22"/>
                <w:szCs w:val="22"/>
              </w:rPr>
            </w:pPr>
            <w:r>
              <w:rPr>
                <w:sz w:val="22"/>
                <w:szCs w:val="22"/>
              </w:rPr>
              <w:t>733870</w:t>
            </w:r>
          </w:p>
        </w:tc>
        <w:tc>
          <w:tcPr>
            <w:tcW w:w="4103" w:type="dxa"/>
            <w:tcBorders>
              <w:top w:val="single" w:sz="4" w:space="0" w:color="auto"/>
              <w:left w:val="single" w:sz="4" w:space="0" w:color="auto"/>
              <w:bottom w:val="single" w:sz="4" w:space="0" w:color="auto"/>
              <w:right w:val="single" w:sz="4" w:space="0" w:color="auto"/>
            </w:tcBorders>
          </w:tcPr>
          <w:p w14:paraId="0DACAAFF" w14:textId="77777777" w:rsidR="00BE6AF4" w:rsidRDefault="00000000">
            <w:pPr>
              <w:ind w:firstLine="0"/>
              <w:jc w:val="center"/>
              <w:rPr>
                <w:sz w:val="22"/>
                <w:szCs w:val="22"/>
              </w:rPr>
            </w:pPr>
            <w:r>
              <w:rPr>
                <w:sz w:val="22"/>
                <w:szCs w:val="22"/>
              </w:rPr>
              <w:t>01.07.2026 01:30:51 (+03:00)</w:t>
            </w:r>
          </w:p>
        </w:tc>
      </w:tr>
    </w:tbl>
    <w:p w14:paraId="1579DC11" w14:textId="77777777" w:rsidR="00BE6AF4" w:rsidRDefault="00000000">
      <w:pPr>
        <w:pStyle w:val="afb"/>
        <w:numPr>
          <w:ilvl w:val="0"/>
          <w:numId w:val="3"/>
        </w:numPr>
        <w:spacing w:before="240" w:after="60"/>
        <w:ind w:left="0" w:firstLine="709"/>
      </w:pPr>
      <w:bookmarkStart w:id="10" w:name="OLE_LINK2"/>
      <w:bookmarkStart w:id="11" w:name="OLE_LINK3"/>
      <w:r>
        <w:t xml:space="preserve">Постоянно действующая единая комиссия рассмотрела первые части заявок от претендентов на участие в открытом конкурсе в электронной форме на соответствие требованиям, </w:t>
      </w:r>
      <w:r>
        <w:lastRenderedPageBreak/>
        <w:t>установленным в документации, и приняла решение:</w:t>
      </w:r>
    </w:p>
    <w:p w14:paraId="7EFC311E" w14:textId="77777777" w:rsidR="00BE6AF4" w:rsidRDefault="00000000">
      <w:pPr>
        <w:pStyle w:val="afb"/>
        <w:numPr>
          <w:ilvl w:val="3"/>
          <w:numId w:val="3"/>
        </w:numPr>
        <w:spacing w:before="60" w:after="60"/>
        <w:ind w:left="975" w:hanging="357"/>
        <w:jc w:val="left"/>
      </w:pPr>
      <w:r>
        <w:t>Допустить заявки следующих участников:</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544"/>
        <w:gridCol w:w="4111"/>
      </w:tblGrid>
      <w:tr w:rsidR="00BE6AF4" w14:paraId="0447F705" w14:textId="77777777">
        <w:tc>
          <w:tcPr>
            <w:tcW w:w="2263" w:type="dxa"/>
            <w:tcBorders>
              <w:top w:val="single" w:sz="4" w:space="0" w:color="000000"/>
              <w:left w:val="single" w:sz="4" w:space="0" w:color="000000"/>
              <w:bottom w:val="single" w:sz="4" w:space="0" w:color="auto"/>
              <w:right w:val="single" w:sz="4" w:space="0" w:color="000000"/>
            </w:tcBorders>
          </w:tcPr>
          <w:p w14:paraId="2BF54DE7" w14:textId="77777777" w:rsidR="00BE6AF4" w:rsidRDefault="00000000">
            <w:pPr>
              <w:ind w:firstLine="0"/>
              <w:jc w:val="center"/>
              <w:rPr>
                <w:sz w:val="22"/>
                <w:szCs w:val="22"/>
              </w:rPr>
            </w:pPr>
            <w:r>
              <w:rPr>
                <w:rFonts w:eastAsia="Calibri"/>
                <w:sz w:val="22"/>
                <w:szCs w:val="22"/>
              </w:rPr>
              <w:t>Порядковый номер</w:t>
            </w:r>
          </w:p>
        </w:tc>
        <w:tc>
          <w:tcPr>
            <w:tcW w:w="3544" w:type="dxa"/>
            <w:tcBorders>
              <w:top w:val="single" w:sz="4" w:space="0" w:color="000000"/>
              <w:left w:val="single" w:sz="4" w:space="0" w:color="000000"/>
              <w:bottom w:val="single" w:sz="4" w:space="0" w:color="auto"/>
              <w:right w:val="single" w:sz="4" w:space="0" w:color="000000"/>
            </w:tcBorders>
          </w:tcPr>
          <w:p w14:paraId="7CBA5016" w14:textId="77777777" w:rsidR="00BE6AF4" w:rsidRDefault="00000000">
            <w:pPr>
              <w:ind w:firstLine="0"/>
              <w:jc w:val="center"/>
              <w:rPr>
                <w:sz w:val="22"/>
                <w:szCs w:val="22"/>
              </w:rPr>
            </w:pPr>
            <w:r>
              <w:rPr>
                <w:sz w:val="22"/>
                <w:szCs w:val="22"/>
                <w:lang w:val="en-US"/>
              </w:rPr>
              <w:t xml:space="preserve">ID </w:t>
            </w:r>
            <w:r>
              <w:rPr>
                <w:sz w:val="22"/>
                <w:szCs w:val="22"/>
              </w:rPr>
              <w:t>заявки</w:t>
            </w:r>
          </w:p>
        </w:tc>
        <w:tc>
          <w:tcPr>
            <w:tcW w:w="4111" w:type="dxa"/>
            <w:tcBorders>
              <w:top w:val="single" w:sz="4" w:space="0" w:color="000000"/>
              <w:left w:val="single" w:sz="4" w:space="0" w:color="000000"/>
              <w:bottom w:val="single" w:sz="4" w:space="0" w:color="auto"/>
              <w:right w:val="single" w:sz="4" w:space="0" w:color="000000"/>
            </w:tcBorders>
          </w:tcPr>
          <w:p w14:paraId="129F4C8A" w14:textId="77777777" w:rsidR="00BE6AF4" w:rsidRDefault="00000000">
            <w:pPr>
              <w:ind w:firstLine="0"/>
              <w:jc w:val="center"/>
              <w:rPr>
                <w:sz w:val="22"/>
                <w:szCs w:val="22"/>
              </w:rPr>
            </w:pPr>
            <w:r>
              <w:rPr>
                <w:sz w:val="22"/>
                <w:szCs w:val="22"/>
              </w:rPr>
              <w:t>Дата и время регистрации заявки</w:t>
            </w:r>
          </w:p>
        </w:tc>
      </w:tr>
      <w:tr w:rsidR="00BE6AF4" w14:paraId="705A1695" w14:textId="77777777">
        <w:tc>
          <w:tcPr>
            <w:tcW w:w="2263" w:type="dxa"/>
            <w:tcBorders>
              <w:top w:val="single" w:sz="4" w:space="0" w:color="auto"/>
              <w:left w:val="single" w:sz="4" w:space="0" w:color="auto"/>
              <w:bottom w:val="single" w:sz="4" w:space="0" w:color="auto"/>
              <w:right w:val="single" w:sz="4" w:space="0" w:color="auto"/>
            </w:tcBorders>
          </w:tcPr>
          <w:p w14:paraId="57DC26B9" w14:textId="77777777" w:rsidR="00BE6AF4" w:rsidRDefault="00000000">
            <w:pPr>
              <w:ind w:firstLine="0"/>
              <w:jc w:val="center"/>
              <w:rPr>
                <w:rFonts w:eastAsia="Calibri"/>
                <w:sz w:val="22"/>
                <w:szCs w:val="22"/>
              </w:rPr>
            </w:pPr>
            <w:r>
              <w:rPr>
                <w:rFonts w:eastAsia="Calibr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C671FB" w14:textId="77777777" w:rsidR="00BE6AF4" w:rsidRDefault="00000000">
            <w:pPr>
              <w:ind w:firstLine="0"/>
              <w:jc w:val="center"/>
              <w:rPr>
                <w:sz w:val="22"/>
                <w:szCs w:val="22"/>
              </w:rPr>
            </w:pPr>
            <w:r>
              <w:rPr>
                <w:sz w:val="22"/>
                <w:szCs w:val="22"/>
              </w:rPr>
              <w:t>731357</w:t>
            </w:r>
          </w:p>
        </w:tc>
        <w:tc>
          <w:tcPr>
            <w:tcW w:w="4111" w:type="dxa"/>
            <w:tcBorders>
              <w:top w:val="single" w:sz="4" w:space="0" w:color="auto"/>
              <w:left w:val="single" w:sz="4" w:space="0" w:color="auto"/>
              <w:bottom w:val="single" w:sz="4" w:space="0" w:color="auto"/>
              <w:right w:val="single" w:sz="4" w:space="0" w:color="auto"/>
            </w:tcBorders>
          </w:tcPr>
          <w:p w14:paraId="5F0F7DCD" w14:textId="77777777" w:rsidR="00BE6AF4" w:rsidRDefault="00000000">
            <w:pPr>
              <w:ind w:firstLine="0"/>
              <w:jc w:val="center"/>
              <w:rPr>
                <w:sz w:val="22"/>
                <w:szCs w:val="22"/>
              </w:rPr>
            </w:pPr>
            <w:r>
              <w:rPr>
                <w:sz w:val="22"/>
                <w:szCs w:val="22"/>
              </w:rPr>
              <w:t>26.06.2026 19:36:42 (+03:00)</w:t>
            </w:r>
          </w:p>
        </w:tc>
      </w:tr>
      <w:tr w:rsidR="00BE6AF4" w14:paraId="6926B91B" w14:textId="77777777">
        <w:tc>
          <w:tcPr>
            <w:tcW w:w="2263" w:type="dxa"/>
            <w:tcBorders>
              <w:top w:val="single" w:sz="4" w:space="0" w:color="auto"/>
              <w:left w:val="single" w:sz="4" w:space="0" w:color="auto"/>
              <w:bottom w:val="single" w:sz="4" w:space="0" w:color="auto"/>
              <w:right w:val="single" w:sz="4" w:space="0" w:color="auto"/>
            </w:tcBorders>
          </w:tcPr>
          <w:p w14:paraId="4B214EA9" w14:textId="77777777" w:rsidR="00BE6AF4" w:rsidRDefault="00000000">
            <w:pPr>
              <w:ind w:firstLine="0"/>
              <w:jc w:val="center"/>
              <w:rPr>
                <w:rFonts w:eastAsia="Calibri"/>
                <w:sz w:val="22"/>
                <w:szCs w:val="22"/>
              </w:rPr>
            </w:pPr>
            <w:r>
              <w:rPr>
                <w:rFonts w:eastAsia="Calibri"/>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57D37F09" w14:textId="77777777" w:rsidR="00BE6AF4" w:rsidRDefault="00000000">
            <w:pPr>
              <w:ind w:firstLine="0"/>
              <w:jc w:val="center"/>
              <w:rPr>
                <w:sz w:val="22"/>
                <w:szCs w:val="22"/>
              </w:rPr>
            </w:pPr>
            <w:r>
              <w:rPr>
                <w:sz w:val="22"/>
                <w:szCs w:val="22"/>
              </w:rPr>
              <w:t>733432</w:t>
            </w:r>
          </w:p>
        </w:tc>
        <w:tc>
          <w:tcPr>
            <w:tcW w:w="4111" w:type="dxa"/>
            <w:tcBorders>
              <w:top w:val="single" w:sz="4" w:space="0" w:color="auto"/>
              <w:left w:val="single" w:sz="4" w:space="0" w:color="auto"/>
              <w:bottom w:val="single" w:sz="4" w:space="0" w:color="auto"/>
              <w:right w:val="single" w:sz="4" w:space="0" w:color="auto"/>
            </w:tcBorders>
          </w:tcPr>
          <w:p w14:paraId="67BD6DB5" w14:textId="77777777" w:rsidR="00BE6AF4" w:rsidRDefault="00000000">
            <w:pPr>
              <w:ind w:firstLine="0"/>
              <w:jc w:val="center"/>
              <w:rPr>
                <w:sz w:val="22"/>
                <w:szCs w:val="22"/>
              </w:rPr>
            </w:pPr>
            <w:r>
              <w:rPr>
                <w:sz w:val="22"/>
                <w:szCs w:val="22"/>
              </w:rPr>
              <w:t>29.06.2026 16:25:39 (+03:00)</w:t>
            </w:r>
          </w:p>
        </w:tc>
      </w:tr>
      <w:tr w:rsidR="00BE6AF4" w14:paraId="2BBD9075" w14:textId="77777777">
        <w:tc>
          <w:tcPr>
            <w:tcW w:w="2263" w:type="dxa"/>
            <w:tcBorders>
              <w:top w:val="single" w:sz="4" w:space="0" w:color="auto"/>
              <w:left w:val="single" w:sz="4" w:space="0" w:color="auto"/>
              <w:bottom w:val="single" w:sz="4" w:space="0" w:color="auto"/>
              <w:right w:val="single" w:sz="4" w:space="0" w:color="auto"/>
            </w:tcBorders>
          </w:tcPr>
          <w:p w14:paraId="0D98206C" w14:textId="77777777" w:rsidR="00BE6AF4" w:rsidRDefault="00000000">
            <w:pPr>
              <w:ind w:firstLine="0"/>
              <w:jc w:val="center"/>
              <w:rPr>
                <w:rFonts w:eastAsia="Calibri"/>
                <w:sz w:val="22"/>
                <w:szCs w:val="22"/>
              </w:rPr>
            </w:pPr>
            <w:r>
              <w:rPr>
                <w:rFonts w:eastAsia="Calibri"/>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20207A05" w14:textId="77777777" w:rsidR="00BE6AF4" w:rsidRDefault="00000000">
            <w:pPr>
              <w:ind w:firstLine="0"/>
              <w:jc w:val="center"/>
              <w:rPr>
                <w:sz w:val="22"/>
                <w:szCs w:val="22"/>
              </w:rPr>
            </w:pPr>
            <w:r>
              <w:rPr>
                <w:sz w:val="22"/>
                <w:szCs w:val="22"/>
              </w:rPr>
              <w:t>733870</w:t>
            </w:r>
          </w:p>
        </w:tc>
        <w:tc>
          <w:tcPr>
            <w:tcW w:w="4111" w:type="dxa"/>
            <w:tcBorders>
              <w:top w:val="single" w:sz="4" w:space="0" w:color="auto"/>
              <w:left w:val="single" w:sz="4" w:space="0" w:color="auto"/>
              <w:bottom w:val="single" w:sz="4" w:space="0" w:color="auto"/>
              <w:right w:val="single" w:sz="4" w:space="0" w:color="auto"/>
            </w:tcBorders>
          </w:tcPr>
          <w:p w14:paraId="18F5E0CB" w14:textId="77777777" w:rsidR="00BE6AF4" w:rsidRDefault="00000000">
            <w:pPr>
              <w:ind w:firstLine="0"/>
              <w:jc w:val="center"/>
              <w:rPr>
                <w:sz w:val="22"/>
                <w:szCs w:val="22"/>
              </w:rPr>
            </w:pPr>
            <w:r>
              <w:rPr>
                <w:sz w:val="22"/>
                <w:szCs w:val="22"/>
              </w:rPr>
              <w:t>01.07.2026 01:30:51 (+03:00)</w:t>
            </w:r>
          </w:p>
        </w:tc>
      </w:tr>
    </w:tbl>
    <w:p w14:paraId="225BA1A3" w14:textId="77777777" w:rsidR="00BE6AF4" w:rsidRDefault="00000000">
      <w:pPr>
        <w:pStyle w:val="afb"/>
        <w:numPr>
          <w:ilvl w:val="0"/>
          <w:numId w:val="3"/>
        </w:numPr>
        <w:tabs>
          <w:tab w:val="left" w:pos="1134"/>
        </w:tabs>
        <w:spacing w:before="240" w:after="60"/>
        <w:ind w:left="0" w:firstLine="709"/>
        <w:rPr>
          <w:bCs/>
          <w:color w:val="000000"/>
        </w:rPr>
      </w:pPr>
      <w:r>
        <w:rPr>
          <w:bCs/>
          <w:color w:val="000000"/>
        </w:rPr>
        <w:t>Постоянно действующая единая комиссия рассмотрела вторые части поданных заявок от претендентов на участие в открытом конкурсе в электронной форме на соответствие требованиям конкурсной документации (Приложение № 1) и приняла решение о соответствии следующих заявок:</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544"/>
        <w:gridCol w:w="4253"/>
      </w:tblGrid>
      <w:tr w:rsidR="00BE6AF4" w14:paraId="02D6B542" w14:textId="77777777">
        <w:tc>
          <w:tcPr>
            <w:tcW w:w="2263" w:type="dxa"/>
            <w:tcBorders>
              <w:top w:val="single" w:sz="4" w:space="0" w:color="000000"/>
              <w:left w:val="single" w:sz="4" w:space="0" w:color="000000"/>
              <w:bottom w:val="single" w:sz="4" w:space="0" w:color="000000"/>
              <w:right w:val="single" w:sz="4" w:space="0" w:color="000000"/>
            </w:tcBorders>
          </w:tcPr>
          <w:p w14:paraId="3054A87B" w14:textId="77777777" w:rsidR="00BE6AF4" w:rsidRDefault="00000000">
            <w:pPr>
              <w:ind w:firstLine="0"/>
              <w:jc w:val="center"/>
              <w:rPr>
                <w:rFonts w:eastAsia="Calibri"/>
                <w:sz w:val="22"/>
                <w:szCs w:val="22"/>
              </w:rPr>
            </w:pPr>
            <w:r>
              <w:rPr>
                <w:rFonts w:eastAsia="Calibri"/>
                <w:sz w:val="22"/>
                <w:szCs w:val="22"/>
              </w:rPr>
              <w:t>Порядковый номер</w:t>
            </w:r>
          </w:p>
        </w:tc>
        <w:tc>
          <w:tcPr>
            <w:tcW w:w="3544" w:type="dxa"/>
            <w:tcBorders>
              <w:top w:val="single" w:sz="4" w:space="0" w:color="000000"/>
              <w:left w:val="single" w:sz="4" w:space="0" w:color="000000"/>
              <w:bottom w:val="single" w:sz="4" w:space="0" w:color="000000"/>
              <w:right w:val="single" w:sz="4" w:space="0" w:color="000000"/>
            </w:tcBorders>
          </w:tcPr>
          <w:p w14:paraId="3AD04E5A" w14:textId="77777777" w:rsidR="00BE6AF4" w:rsidRDefault="00000000">
            <w:pPr>
              <w:ind w:firstLine="0"/>
              <w:jc w:val="center"/>
              <w:rPr>
                <w:rFonts w:eastAsia="Calibri"/>
                <w:sz w:val="22"/>
                <w:szCs w:val="22"/>
              </w:rPr>
            </w:pPr>
            <w:r>
              <w:rPr>
                <w:rFonts w:eastAsia="Calibri"/>
                <w:sz w:val="22"/>
                <w:szCs w:val="22"/>
                <w:lang w:val="en-US"/>
              </w:rPr>
              <w:t xml:space="preserve">ID </w:t>
            </w:r>
            <w:r>
              <w:rPr>
                <w:rFonts w:eastAsia="Calibri"/>
                <w:sz w:val="22"/>
                <w:szCs w:val="22"/>
              </w:rPr>
              <w:t>заявки</w:t>
            </w:r>
          </w:p>
        </w:tc>
        <w:tc>
          <w:tcPr>
            <w:tcW w:w="4253" w:type="dxa"/>
            <w:tcBorders>
              <w:top w:val="single" w:sz="4" w:space="0" w:color="000000"/>
              <w:left w:val="single" w:sz="4" w:space="0" w:color="000000"/>
              <w:bottom w:val="single" w:sz="4" w:space="0" w:color="000000"/>
              <w:right w:val="single" w:sz="4" w:space="0" w:color="000000"/>
            </w:tcBorders>
          </w:tcPr>
          <w:p w14:paraId="645A9A1A" w14:textId="77777777" w:rsidR="00BE6AF4" w:rsidRDefault="00000000">
            <w:pPr>
              <w:ind w:firstLine="0"/>
              <w:jc w:val="center"/>
              <w:rPr>
                <w:rFonts w:eastAsia="Calibri"/>
                <w:sz w:val="22"/>
                <w:szCs w:val="22"/>
              </w:rPr>
            </w:pPr>
            <w:r>
              <w:rPr>
                <w:rFonts w:eastAsia="Calibri"/>
                <w:sz w:val="22"/>
                <w:szCs w:val="22"/>
              </w:rPr>
              <w:t>Дата и время регистрации заявки</w:t>
            </w:r>
          </w:p>
        </w:tc>
      </w:tr>
      <w:tr w:rsidR="00BE6AF4" w14:paraId="5B4E4B29" w14:textId="77777777">
        <w:tc>
          <w:tcPr>
            <w:tcW w:w="2263" w:type="dxa"/>
            <w:tcBorders>
              <w:top w:val="single" w:sz="4" w:space="0" w:color="000000"/>
              <w:left w:val="single" w:sz="4" w:space="0" w:color="000000"/>
              <w:bottom w:val="single" w:sz="4" w:space="0" w:color="000000"/>
              <w:right w:val="single" w:sz="4" w:space="0" w:color="000000"/>
            </w:tcBorders>
          </w:tcPr>
          <w:p w14:paraId="01F46857" w14:textId="77777777" w:rsidR="00BE6AF4" w:rsidRDefault="00000000">
            <w:pPr>
              <w:ind w:firstLine="0"/>
              <w:jc w:val="center"/>
              <w:rPr>
                <w:rFonts w:eastAsia="Calibri"/>
                <w:sz w:val="22"/>
                <w:szCs w:val="22"/>
              </w:rPr>
            </w:pPr>
            <w:r>
              <w:rPr>
                <w:rFonts w:eastAsia="Calibri"/>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14:paraId="18539067" w14:textId="77777777" w:rsidR="00BE6AF4" w:rsidRDefault="00000000">
            <w:pPr>
              <w:ind w:firstLine="0"/>
              <w:jc w:val="center"/>
              <w:rPr>
                <w:rFonts w:eastAsia="Calibri"/>
                <w:sz w:val="22"/>
                <w:szCs w:val="22"/>
              </w:rPr>
            </w:pPr>
            <w:r>
              <w:rPr>
                <w:sz w:val="22"/>
                <w:szCs w:val="22"/>
              </w:rPr>
              <w:t>731357</w:t>
            </w:r>
          </w:p>
        </w:tc>
        <w:tc>
          <w:tcPr>
            <w:tcW w:w="4253" w:type="dxa"/>
            <w:tcBorders>
              <w:top w:val="single" w:sz="4" w:space="0" w:color="000000"/>
              <w:left w:val="single" w:sz="4" w:space="0" w:color="000000"/>
              <w:bottom w:val="single" w:sz="4" w:space="0" w:color="000000"/>
              <w:right w:val="single" w:sz="4" w:space="0" w:color="000000"/>
            </w:tcBorders>
          </w:tcPr>
          <w:p w14:paraId="58D76BC5" w14:textId="77777777" w:rsidR="00BE6AF4" w:rsidRDefault="00000000">
            <w:pPr>
              <w:ind w:firstLine="0"/>
              <w:jc w:val="center"/>
              <w:rPr>
                <w:sz w:val="22"/>
                <w:szCs w:val="22"/>
              </w:rPr>
            </w:pPr>
            <w:r>
              <w:rPr>
                <w:sz w:val="22"/>
                <w:szCs w:val="22"/>
              </w:rPr>
              <w:t>26.06.2026 19:36:42 (+03:00)</w:t>
            </w:r>
          </w:p>
        </w:tc>
      </w:tr>
      <w:tr w:rsidR="00BE6AF4" w14:paraId="6EF5401F" w14:textId="77777777">
        <w:tc>
          <w:tcPr>
            <w:tcW w:w="2263" w:type="dxa"/>
            <w:tcBorders>
              <w:top w:val="single" w:sz="4" w:space="0" w:color="000000"/>
              <w:left w:val="single" w:sz="4" w:space="0" w:color="000000"/>
              <w:bottom w:val="single" w:sz="4" w:space="0" w:color="000000"/>
              <w:right w:val="single" w:sz="4" w:space="0" w:color="000000"/>
            </w:tcBorders>
          </w:tcPr>
          <w:p w14:paraId="65A64F6A" w14:textId="77777777" w:rsidR="00BE6AF4" w:rsidRDefault="00000000">
            <w:pPr>
              <w:ind w:firstLine="0"/>
              <w:jc w:val="center"/>
              <w:rPr>
                <w:sz w:val="22"/>
                <w:szCs w:val="22"/>
              </w:rPr>
            </w:pPr>
            <w:r>
              <w:rPr>
                <w:rFonts w:eastAsia="Calibri"/>
                <w:sz w:val="22"/>
                <w:szCs w:val="22"/>
              </w:rPr>
              <w:t>2</w:t>
            </w:r>
          </w:p>
        </w:tc>
        <w:tc>
          <w:tcPr>
            <w:tcW w:w="3544" w:type="dxa"/>
            <w:tcBorders>
              <w:top w:val="single" w:sz="4" w:space="0" w:color="000000"/>
              <w:left w:val="single" w:sz="4" w:space="0" w:color="000000"/>
              <w:bottom w:val="single" w:sz="4" w:space="0" w:color="000000"/>
              <w:right w:val="single" w:sz="4" w:space="0" w:color="000000"/>
            </w:tcBorders>
          </w:tcPr>
          <w:p w14:paraId="38418873" w14:textId="77777777" w:rsidR="00BE6AF4" w:rsidRDefault="00000000">
            <w:pPr>
              <w:ind w:firstLine="0"/>
              <w:jc w:val="center"/>
              <w:rPr>
                <w:sz w:val="22"/>
                <w:szCs w:val="22"/>
              </w:rPr>
            </w:pPr>
            <w:r>
              <w:rPr>
                <w:sz w:val="22"/>
                <w:szCs w:val="22"/>
              </w:rPr>
              <w:t>733432</w:t>
            </w:r>
          </w:p>
        </w:tc>
        <w:tc>
          <w:tcPr>
            <w:tcW w:w="4253" w:type="dxa"/>
            <w:tcBorders>
              <w:top w:val="single" w:sz="4" w:space="0" w:color="000000"/>
              <w:left w:val="single" w:sz="4" w:space="0" w:color="000000"/>
              <w:bottom w:val="single" w:sz="4" w:space="0" w:color="000000"/>
              <w:right w:val="single" w:sz="4" w:space="0" w:color="000000"/>
            </w:tcBorders>
          </w:tcPr>
          <w:p w14:paraId="451C6FAE" w14:textId="77777777" w:rsidR="00BE6AF4" w:rsidRDefault="00000000">
            <w:pPr>
              <w:ind w:firstLine="0"/>
              <w:jc w:val="center"/>
              <w:rPr>
                <w:sz w:val="22"/>
                <w:szCs w:val="22"/>
              </w:rPr>
            </w:pPr>
            <w:r>
              <w:rPr>
                <w:sz w:val="22"/>
                <w:szCs w:val="22"/>
              </w:rPr>
              <w:t>29.06.2026 16:25:39 (+03:00)</w:t>
            </w:r>
          </w:p>
        </w:tc>
      </w:tr>
    </w:tbl>
    <w:p w14:paraId="51A9E444" w14:textId="77777777" w:rsidR="00BE6AF4" w:rsidRDefault="00000000">
      <w:pPr>
        <w:pStyle w:val="afb"/>
        <w:tabs>
          <w:tab w:val="left" w:pos="1134"/>
        </w:tabs>
        <w:spacing w:before="60" w:after="60"/>
        <w:ind w:left="0" w:firstLine="1134"/>
        <w:rPr>
          <w:bCs/>
          <w:color w:val="000000"/>
        </w:rPr>
      </w:pPr>
      <w:r>
        <w:rPr>
          <w:bCs/>
          <w:color w:val="000000"/>
        </w:rPr>
        <w:t>Отклонить заявку на участие в открытом конкурсе следующего участника:</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17"/>
        <w:gridCol w:w="2268"/>
        <w:gridCol w:w="4962"/>
      </w:tblGrid>
      <w:tr w:rsidR="00BE6AF4" w14:paraId="46D444D2" w14:textId="77777777">
        <w:tc>
          <w:tcPr>
            <w:tcW w:w="1413" w:type="dxa"/>
            <w:tcBorders>
              <w:top w:val="single" w:sz="4" w:space="0" w:color="000000"/>
              <w:left w:val="single" w:sz="4" w:space="0" w:color="000000"/>
              <w:bottom w:val="single" w:sz="4" w:space="0" w:color="auto"/>
              <w:right w:val="single" w:sz="4" w:space="0" w:color="000000"/>
            </w:tcBorders>
          </w:tcPr>
          <w:p w14:paraId="7DA6DA0B" w14:textId="77777777" w:rsidR="00BE6AF4" w:rsidRDefault="00000000">
            <w:pPr>
              <w:ind w:firstLine="0"/>
              <w:jc w:val="center"/>
              <w:rPr>
                <w:sz w:val="22"/>
                <w:szCs w:val="22"/>
              </w:rPr>
            </w:pPr>
            <w:r>
              <w:rPr>
                <w:sz w:val="22"/>
                <w:szCs w:val="22"/>
              </w:rPr>
              <w:t>Порядковый номер</w:t>
            </w:r>
          </w:p>
        </w:tc>
        <w:tc>
          <w:tcPr>
            <w:tcW w:w="1417" w:type="dxa"/>
            <w:tcBorders>
              <w:top w:val="single" w:sz="4" w:space="0" w:color="000000"/>
              <w:left w:val="single" w:sz="4" w:space="0" w:color="000000"/>
              <w:bottom w:val="single" w:sz="4" w:space="0" w:color="auto"/>
              <w:right w:val="single" w:sz="4" w:space="0" w:color="000000"/>
            </w:tcBorders>
          </w:tcPr>
          <w:p w14:paraId="0507D3EE" w14:textId="77777777" w:rsidR="00BE6AF4" w:rsidRDefault="00000000">
            <w:pPr>
              <w:ind w:firstLine="0"/>
              <w:jc w:val="center"/>
              <w:rPr>
                <w:sz w:val="22"/>
                <w:szCs w:val="22"/>
              </w:rPr>
            </w:pPr>
            <w:r>
              <w:rPr>
                <w:sz w:val="22"/>
                <w:szCs w:val="22"/>
                <w:lang w:val="en-US"/>
              </w:rPr>
              <w:t xml:space="preserve">ID </w:t>
            </w:r>
            <w:r>
              <w:rPr>
                <w:sz w:val="22"/>
                <w:szCs w:val="22"/>
              </w:rPr>
              <w:t>заявки</w:t>
            </w:r>
          </w:p>
        </w:tc>
        <w:tc>
          <w:tcPr>
            <w:tcW w:w="2268" w:type="dxa"/>
            <w:tcBorders>
              <w:top w:val="single" w:sz="4" w:space="0" w:color="000000"/>
              <w:left w:val="single" w:sz="4" w:space="0" w:color="000000"/>
              <w:bottom w:val="single" w:sz="4" w:space="0" w:color="auto"/>
              <w:right w:val="single" w:sz="4" w:space="0" w:color="000000"/>
            </w:tcBorders>
          </w:tcPr>
          <w:p w14:paraId="185A15B9" w14:textId="77777777" w:rsidR="00BE6AF4" w:rsidRDefault="00000000">
            <w:pPr>
              <w:ind w:firstLine="0"/>
              <w:jc w:val="center"/>
              <w:rPr>
                <w:sz w:val="22"/>
                <w:szCs w:val="22"/>
              </w:rPr>
            </w:pPr>
            <w:r>
              <w:rPr>
                <w:sz w:val="22"/>
                <w:szCs w:val="22"/>
              </w:rPr>
              <w:t>Дата и время регистрации заявки</w:t>
            </w:r>
          </w:p>
        </w:tc>
        <w:tc>
          <w:tcPr>
            <w:tcW w:w="4962" w:type="dxa"/>
            <w:tcBorders>
              <w:top w:val="single" w:sz="4" w:space="0" w:color="000000"/>
              <w:left w:val="single" w:sz="4" w:space="0" w:color="000000"/>
              <w:bottom w:val="single" w:sz="4" w:space="0" w:color="auto"/>
              <w:right w:val="single" w:sz="4" w:space="0" w:color="000000"/>
            </w:tcBorders>
          </w:tcPr>
          <w:p w14:paraId="53001FE4" w14:textId="77777777" w:rsidR="00BE6AF4" w:rsidRDefault="00000000">
            <w:pPr>
              <w:ind w:firstLine="0"/>
              <w:jc w:val="center"/>
              <w:rPr>
                <w:sz w:val="22"/>
                <w:szCs w:val="22"/>
              </w:rPr>
            </w:pPr>
            <w:r>
              <w:rPr>
                <w:sz w:val="22"/>
                <w:szCs w:val="22"/>
              </w:rPr>
              <w:t>Причина отклонения</w:t>
            </w:r>
          </w:p>
        </w:tc>
      </w:tr>
      <w:tr w:rsidR="00BE6AF4" w14:paraId="368FF3DF" w14:textId="77777777">
        <w:tc>
          <w:tcPr>
            <w:tcW w:w="1413" w:type="dxa"/>
            <w:tcBorders>
              <w:top w:val="single" w:sz="4" w:space="0" w:color="auto"/>
              <w:left w:val="single" w:sz="4" w:space="0" w:color="auto"/>
              <w:bottom w:val="single" w:sz="4" w:space="0" w:color="auto"/>
              <w:right w:val="single" w:sz="4" w:space="0" w:color="auto"/>
            </w:tcBorders>
          </w:tcPr>
          <w:p w14:paraId="586101B5" w14:textId="77777777" w:rsidR="00BE6AF4" w:rsidRDefault="00000000">
            <w:pPr>
              <w:ind w:firstLine="0"/>
              <w:jc w:val="center"/>
              <w:rPr>
                <w:rFonts w:eastAsia="Calibri"/>
                <w:sz w:val="22"/>
                <w:szCs w:val="22"/>
              </w:rPr>
            </w:pPr>
            <w:r>
              <w:rPr>
                <w:rFonts w:eastAsia="Calibri"/>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1C8B594B" w14:textId="77777777" w:rsidR="00BE6AF4" w:rsidRDefault="00000000">
            <w:pPr>
              <w:ind w:firstLine="0"/>
              <w:jc w:val="center"/>
              <w:rPr>
                <w:sz w:val="22"/>
                <w:szCs w:val="22"/>
              </w:rPr>
            </w:pPr>
            <w:r>
              <w:rPr>
                <w:sz w:val="22"/>
                <w:szCs w:val="22"/>
              </w:rPr>
              <w:t>733870</w:t>
            </w:r>
          </w:p>
        </w:tc>
        <w:tc>
          <w:tcPr>
            <w:tcW w:w="2268" w:type="dxa"/>
            <w:tcBorders>
              <w:top w:val="single" w:sz="4" w:space="0" w:color="auto"/>
              <w:left w:val="single" w:sz="4" w:space="0" w:color="auto"/>
              <w:bottom w:val="single" w:sz="4" w:space="0" w:color="auto"/>
              <w:right w:val="single" w:sz="4" w:space="0" w:color="auto"/>
            </w:tcBorders>
          </w:tcPr>
          <w:p w14:paraId="28ED523D" w14:textId="77777777" w:rsidR="00BE6AF4" w:rsidRDefault="00000000">
            <w:pPr>
              <w:ind w:firstLine="0"/>
              <w:jc w:val="center"/>
              <w:rPr>
                <w:sz w:val="22"/>
                <w:szCs w:val="22"/>
              </w:rPr>
            </w:pPr>
            <w:r>
              <w:rPr>
                <w:sz w:val="22"/>
                <w:szCs w:val="22"/>
              </w:rPr>
              <w:t>01.07.2026 01:30:51 (+03:00)</w:t>
            </w:r>
          </w:p>
        </w:tc>
        <w:tc>
          <w:tcPr>
            <w:tcW w:w="4962" w:type="dxa"/>
            <w:tcBorders>
              <w:top w:val="single" w:sz="4" w:space="0" w:color="auto"/>
              <w:left w:val="single" w:sz="4" w:space="0" w:color="auto"/>
              <w:bottom w:val="single" w:sz="4" w:space="0" w:color="auto"/>
              <w:right w:val="single" w:sz="4" w:space="0" w:color="auto"/>
            </w:tcBorders>
          </w:tcPr>
          <w:p w14:paraId="3378A648" w14:textId="77777777" w:rsidR="00BE6AF4" w:rsidRDefault="00000000">
            <w:pPr>
              <w:ind w:firstLine="0"/>
              <w:rPr>
                <w:sz w:val="22"/>
                <w:szCs w:val="22"/>
                <w:shd w:val="clear" w:color="auto" w:fill="FFFFFF"/>
              </w:rPr>
            </w:pPr>
            <w:r>
              <w:rPr>
                <w:sz w:val="22"/>
                <w:szCs w:val="22"/>
                <w:shd w:val="clear" w:color="auto" w:fill="FFFFFF"/>
              </w:rPr>
              <w:t>на основании п.6.3.19.1 - не предоставления определенных конкурсной документацией документов, предусмотренных пп.10 п.7.1.7.2.2 - действующее на момент подачи заявки на участие в закупке 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требований к таким юридическим лицам"" или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tc>
      </w:tr>
    </w:tbl>
    <w:p w14:paraId="66F12E54" w14:textId="77777777" w:rsidR="00B94529" w:rsidRPr="000C45AE" w:rsidRDefault="00B94529" w:rsidP="00B94529">
      <w:pPr>
        <w:pStyle w:val="afb"/>
        <w:numPr>
          <w:ilvl w:val="0"/>
          <w:numId w:val="3"/>
        </w:numPr>
        <w:spacing w:before="240" w:after="60"/>
        <w:ind w:left="0" w:firstLine="709"/>
        <w:rPr>
          <w:bCs/>
          <w:color w:val="000000"/>
        </w:rPr>
      </w:pPr>
      <w:r w:rsidRPr="009403E5">
        <w:rPr>
          <w:bCs/>
          <w:color w:val="000000"/>
        </w:rPr>
        <w:t>Постоянно действующая единая комиссия, рассмотрев и оценив заявки</w:t>
      </w:r>
      <w:r w:rsidRPr="000C45AE">
        <w:rPr>
          <w:bCs/>
          <w:color w:val="000000"/>
        </w:rPr>
        <w:t xml:space="preserve"> </w:t>
      </w:r>
      <w:r>
        <w:rPr>
          <w:bCs/>
          <w:color w:val="000000"/>
        </w:rPr>
        <w:t>участников (Приложение № 2)</w:t>
      </w:r>
      <w:r w:rsidRPr="009403E5">
        <w:rPr>
          <w:bCs/>
          <w:color w:val="000000"/>
        </w:rPr>
        <w:t>, приняла решение присвоить следующие порядковые номера:</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268"/>
        <w:gridCol w:w="3827"/>
        <w:gridCol w:w="1985"/>
      </w:tblGrid>
      <w:tr w:rsidR="00B94529" w:rsidRPr="00A77EB5" w14:paraId="18B7109B" w14:textId="77777777" w:rsidTr="003B0B0C">
        <w:trPr>
          <w:trHeight w:val="808"/>
        </w:trPr>
        <w:tc>
          <w:tcPr>
            <w:tcW w:w="1980" w:type="dxa"/>
            <w:tcBorders>
              <w:top w:val="single" w:sz="4" w:space="0" w:color="000000"/>
              <w:left w:val="single" w:sz="4" w:space="0" w:color="000000"/>
              <w:bottom w:val="single" w:sz="4" w:space="0" w:color="000000"/>
              <w:right w:val="single" w:sz="4" w:space="0" w:color="000000"/>
            </w:tcBorders>
          </w:tcPr>
          <w:p w14:paraId="4D8B3F75" w14:textId="77777777" w:rsidR="00B94529" w:rsidRPr="00A77EB5" w:rsidRDefault="00B94529" w:rsidP="003B0B0C">
            <w:pPr>
              <w:ind w:firstLine="0"/>
              <w:jc w:val="center"/>
              <w:rPr>
                <w:rFonts w:eastAsia="Calibri"/>
                <w:sz w:val="22"/>
                <w:szCs w:val="22"/>
              </w:rPr>
            </w:pPr>
            <w:r w:rsidRPr="00A77EB5">
              <w:rPr>
                <w:rFonts w:eastAsia="Calibri"/>
                <w:sz w:val="22"/>
                <w:szCs w:val="22"/>
              </w:rPr>
              <w:t>Занятое место</w:t>
            </w:r>
          </w:p>
        </w:tc>
        <w:tc>
          <w:tcPr>
            <w:tcW w:w="2268" w:type="dxa"/>
            <w:tcBorders>
              <w:top w:val="single" w:sz="4" w:space="0" w:color="000000"/>
              <w:left w:val="single" w:sz="4" w:space="0" w:color="000000"/>
              <w:bottom w:val="single" w:sz="4" w:space="0" w:color="000000"/>
              <w:right w:val="single" w:sz="4" w:space="0" w:color="000000"/>
            </w:tcBorders>
          </w:tcPr>
          <w:p w14:paraId="720E3767" w14:textId="77777777" w:rsidR="00B94529" w:rsidRPr="00A77EB5" w:rsidRDefault="00B94529" w:rsidP="003B0B0C">
            <w:pPr>
              <w:ind w:firstLine="0"/>
              <w:jc w:val="center"/>
              <w:rPr>
                <w:rFonts w:eastAsia="Calibri"/>
                <w:sz w:val="22"/>
                <w:szCs w:val="22"/>
              </w:rPr>
            </w:pPr>
            <w:r w:rsidRPr="00A77EB5">
              <w:rPr>
                <w:rFonts w:eastAsia="Calibri"/>
                <w:sz w:val="22"/>
                <w:szCs w:val="22"/>
                <w:lang w:val="en-US"/>
              </w:rPr>
              <w:t xml:space="preserve">ID </w:t>
            </w:r>
            <w:r w:rsidRPr="00A77EB5">
              <w:rPr>
                <w:rFonts w:eastAsia="Calibri"/>
                <w:sz w:val="22"/>
                <w:szCs w:val="22"/>
              </w:rPr>
              <w:t>заявки</w:t>
            </w:r>
          </w:p>
        </w:tc>
        <w:tc>
          <w:tcPr>
            <w:tcW w:w="3827" w:type="dxa"/>
            <w:tcBorders>
              <w:top w:val="single" w:sz="4" w:space="0" w:color="000000"/>
              <w:left w:val="single" w:sz="4" w:space="0" w:color="000000"/>
              <w:bottom w:val="single" w:sz="4" w:space="0" w:color="000000"/>
              <w:right w:val="single" w:sz="4" w:space="0" w:color="000000"/>
            </w:tcBorders>
          </w:tcPr>
          <w:p w14:paraId="26706AB2" w14:textId="77777777" w:rsidR="00B94529" w:rsidRPr="00A77EB5" w:rsidRDefault="00B94529" w:rsidP="003B0B0C">
            <w:pPr>
              <w:ind w:firstLine="0"/>
              <w:jc w:val="center"/>
              <w:rPr>
                <w:rFonts w:eastAsia="Calibri"/>
                <w:sz w:val="22"/>
                <w:szCs w:val="22"/>
              </w:rPr>
            </w:pPr>
            <w:r w:rsidRPr="00A77EB5">
              <w:rPr>
                <w:rFonts w:eastAsia="Calibri"/>
                <w:sz w:val="22"/>
                <w:szCs w:val="22"/>
              </w:rPr>
              <w:t>Дата и время регистрации заявки</w:t>
            </w:r>
          </w:p>
        </w:tc>
        <w:tc>
          <w:tcPr>
            <w:tcW w:w="1985" w:type="dxa"/>
            <w:tcBorders>
              <w:top w:val="single" w:sz="4" w:space="0" w:color="000000"/>
              <w:left w:val="single" w:sz="4" w:space="0" w:color="000000"/>
              <w:bottom w:val="single" w:sz="4" w:space="0" w:color="000000"/>
              <w:right w:val="single" w:sz="4" w:space="0" w:color="000000"/>
            </w:tcBorders>
          </w:tcPr>
          <w:p w14:paraId="41BA074E" w14:textId="77777777" w:rsidR="00B94529" w:rsidRPr="00A77EB5" w:rsidRDefault="00B94529" w:rsidP="003B0B0C">
            <w:pPr>
              <w:ind w:firstLine="0"/>
              <w:jc w:val="center"/>
              <w:rPr>
                <w:rFonts w:eastAsia="Calibri"/>
                <w:sz w:val="22"/>
                <w:szCs w:val="22"/>
              </w:rPr>
            </w:pPr>
            <w:r w:rsidRPr="00A77EB5">
              <w:rPr>
                <w:rFonts w:eastAsia="Calibri"/>
                <w:sz w:val="22"/>
                <w:szCs w:val="22"/>
              </w:rPr>
              <w:t>Итоговый рейтинг</w:t>
            </w:r>
          </w:p>
        </w:tc>
      </w:tr>
      <w:tr w:rsidR="00B94529" w:rsidRPr="00A77EB5" w14:paraId="439FAA5F" w14:textId="77777777" w:rsidTr="003B0B0C">
        <w:trPr>
          <w:trHeight w:val="215"/>
        </w:trPr>
        <w:tc>
          <w:tcPr>
            <w:tcW w:w="1980" w:type="dxa"/>
            <w:tcBorders>
              <w:top w:val="single" w:sz="4" w:space="0" w:color="000000"/>
              <w:left w:val="single" w:sz="4" w:space="0" w:color="000000"/>
              <w:bottom w:val="single" w:sz="4" w:space="0" w:color="000000"/>
              <w:right w:val="single" w:sz="4" w:space="0" w:color="000000"/>
            </w:tcBorders>
          </w:tcPr>
          <w:p w14:paraId="4204D8E9" w14:textId="77777777" w:rsidR="00B94529" w:rsidRPr="00A77EB5" w:rsidRDefault="00B94529" w:rsidP="003B0B0C">
            <w:pPr>
              <w:ind w:firstLine="0"/>
              <w:jc w:val="center"/>
              <w:rPr>
                <w:rFonts w:eastAsia="Calibri"/>
                <w:b/>
                <w:bCs/>
                <w:sz w:val="22"/>
                <w:szCs w:val="22"/>
              </w:rPr>
            </w:pPr>
            <w:r w:rsidRPr="00A77EB5">
              <w:t>1</w:t>
            </w:r>
          </w:p>
        </w:tc>
        <w:tc>
          <w:tcPr>
            <w:tcW w:w="2268" w:type="dxa"/>
            <w:tcBorders>
              <w:top w:val="single" w:sz="4" w:space="0" w:color="000000"/>
              <w:left w:val="single" w:sz="4" w:space="0" w:color="000000"/>
              <w:bottom w:val="single" w:sz="4" w:space="0" w:color="000000"/>
              <w:right w:val="single" w:sz="4" w:space="0" w:color="000000"/>
            </w:tcBorders>
          </w:tcPr>
          <w:p w14:paraId="4F022AE0" w14:textId="77777777" w:rsidR="00B94529" w:rsidRPr="00A77EB5" w:rsidRDefault="00B94529" w:rsidP="003B0B0C">
            <w:pPr>
              <w:ind w:firstLine="0"/>
              <w:jc w:val="center"/>
              <w:rPr>
                <w:rFonts w:eastAsia="Calibri"/>
                <w:b/>
                <w:bCs/>
                <w:sz w:val="22"/>
                <w:szCs w:val="22"/>
                <w:lang w:val="en-US"/>
              </w:rPr>
            </w:pPr>
            <w:r w:rsidRPr="000A4D52">
              <w:rPr>
                <w:sz w:val="22"/>
                <w:szCs w:val="22"/>
              </w:rPr>
              <w:t>731357</w:t>
            </w:r>
          </w:p>
        </w:tc>
        <w:tc>
          <w:tcPr>
            <w:tcW w:w="3827" w:type="dxa"/>
            <w:tcBorders>
              <w:top w:val="single" w:sz="4" w:space="0" w:color="000000"/>
              <w:left w:val="single" w:sz="4" w:space="0" w:color="000000"/>
              <w:bottom w:val="single" w:sz="4" w:space="0" w:color="000000"/>
              <w:right w:val="single" w:sz="4" w:space="0" w:color="000000"/>
            </w:tcBorders>
          </w:tcPr>
          <w:p w14:paraId="2133B11D" w14:textId="77777777" w:rsidR="00B94529" w:rsidRPr="00A77EB5" w:rsidRDefault="00B94529" w:rsidP="003B0B0C">
            <w:pPr>
              <w:ind w:firstLine="0"/>
              <w:jc w:val="center"/>
              <w:rPr>
                <w:rFonts w:eastAsia="Calibri"/>
                <w:b/>
                <w:bCs/>
                <w:sz w:val="22"/>
                <w:szCs w:val="22"/>
              </w:rPr>
            </w:pPr>
            <w:r w:rsidRPr="000A4D52">
              <w:rPr>
                <w:sz w:val="22"/>
                <w:szCs w:val="22"/>
              </w:rPr>
              <w:t>26.06.2026 19:36:42 (+03:00)</w:t>
            </w:r>
          </w:p>
        </w:tc>
        <w:tc>
          <w:tcPr>
            <w:tcW w:w="1985" w:type="dxa"/>
            <w:tcBorders>
              <w:top w:val="single" w:sz="4" w:space="0" w:color="000000"/>
              <w:left w:val="single" w:sz="4" w:space="0" w:color="000000"/>
              <w:bottom w:val="single" w:sz="4" w:space="0" w:color="000000"/>
              <w:right w:val="single" w:sz="4" w:space="0" w:color="000000"/>
            </w:tcBorders>
          </w:tcPr>
          <w:p w14:paraId="571E61ED" w14:textId="77777777" w:rsidR="00B94529" w:rsidRPr="00A77EB5" w:rsidRDefault="00B94529" w:rsidP="003B0B0C">
            <w:pPr>
              <w:ind w:firstLine="0"/>
              <w:jc w:val="center"/>
              <w:rPr>
                <w:rFonts w:eastAsia="Calibri"/>
                <w:b/>
                <w:bCs/>
                <w:sz w:val="22"/>
                <w:szCs w:val="22"/>
              </w:rPr>
            </w:pPr>
            <w:r>
              <w:rPr>
                <w:rFonts w:eastAsia="Calibri"/>
                <w:b/>
                <w:bCs/>
                <w:sz w:val="22"/>
                <w:szCs w:val="22"/>
              </w:rPr>
              <w:t>100,00</w:t>
            </w:r>
          </w:p>
        </w:tc>
      </w:tr>
      <w:tr w:rsidR="00B94529" w:rsidRPr="00A77EB5" w14:paraId="2F507BFF" w14:textId="77777777" w:rsidTr="003B0B0C">
        <w:trPr>
          <w:trHeight w:val="220"/>
        </w:trPr>
        <w:tc>
          <w:tcPr>
            <w:tcW w:w="1980" w:type="dxa"/>
            <w:tcBorders>
              <w:top w:val="single" w:sz="4" w:space="0" w:color="000000"/>
              <w:left w:val="single" w:sz="4" w:space="0" w:color="000000"/>
              <w:bottom w:val="single" w:sz="4" w:space="0" w:color="000000"/>
              <w:right w:val="single" w:sz="4" w:space="0" w:color="000000"/>
            </w:tcBorders>
          </w:tcPr>
          <w:p w14:paraId="5F57E037" w14:textId="77777777" w:rsidR="00B94529" w:rsidRPr="00A77EB5" w:rsidRDefault="00B94529" w:rsidP="003B0B0C">
            <w:pPr>
              <w:ind w:firstLine="0"/>
              <w:jc w:val="center"/>
              <w:rPr>
                <w:rFonts w:eastAsia="Calibri"/>
                <w:sz w:val="22"/>
                <w:szCs w:val="22"/>
              </w:rPr>
            </w:pPr>
            <w:r w:rsidRPr="00A77EB5">
              <w:t>2</w:t>
            </w:r>
          </w:p>
        </w:tc>
        <w:tc>
          <w:tcPr>
            <w:tcW w:w="2268" w:type="dxa"/>
            <w:tcBorders>
              <w:top w:val="single" w:sz="4" w:space="0" w:color="000000"/>
              <w:left w:val="single" w:sz="4" w:space="0" w:color="000000"/>
              <w:bottom w:val="single" w:sz="4" w:space="0" w:color="000000"/>
              <w:right w:val="single" w:sz="4" w:space="0" w:color="000000"/>
            </w:tcBorders>
          </w:tcPr>
          <w:p w14:paraId="494198CA" w14:textId="77777777" w:rsidR="00B94529" w:rsidRPr="00A77EB5" w:rsidRDefault="00B94529" w:rsidP="003B0B0C">
            <w:pPr>
              <w:ind w:firstLine="0"/>
              <w:jc w:val="center"/>
              <w:rPr>
                <w:rFonts w:eastAsia="Calibri"/>
                <w:sz w:val="22"/>
                <w:szCs w:val="22"/>
              </w:rPr>
            </w:pPr>
            <w:r w:rsidRPr="000A4D52">
              <w:rPr>
                <w:sz w:val="22"/>
                <w:szCs w:val="22"/>
              </w:rPr>
              <w:t>733432</w:t>
            </w:r>
          </w:p>
        </w:tc>
        <w:tc>
          <w:tcPr>
            <w:tcW w:w="3827" w:type="dxa"/>
            <w:tcBorders>
              <w:top w:val="single" w:sz="4" w:space="0" w:color="000000"/>
              <w:left w:val="single" w:sz="4" w:space="0" w:color="000000"/>
              <w:bottom w:val="single" w:sz="4" w:space="0" w:color="000000"/>
              <w:right w:val="single" w:sz="4" w:space="0" w:color="000000"/>
            </w:tcBorders>
          </w:tcPr>
          <w:p w14:paraId="748F4C0E" w14:textId="77777777" w:rsidR="00B94529" w:rsidRPr="00A77EB5" w:rsidRDefault="00B94529" w:rsidP="003B0B0C">
            <w:pPr>
              <w:ind w:firstLine="0"/>
              <w:jc w:val="center"/>
              <w:rPr>
                <w:sz w:val="22"/>
                <w:szCs w:val="22"/>
              </w:rPr>
            </w:pPr>
            <w:r w:rsidRPr="000A4D52">
              <w:rPr>
                <w:sz w:val="22"/>
                <w:szCs w:val="22"/>
              </w:rPr>
              <w:t>29.06.2026 16:25:39 (+03:00)</w:t>
            </w:r>
          </w:p>
        </w:tc>
        <w:tc>
          <w:tcPr>
            <w:tcW w:w="1985" w:type="dxa"/>
            <w:tcBorders>
              <w:top w:val="single" w:sz="4" w:space="0" w:color="000000"/>
              <w:left w:val="single" w:sz="4" w:space="0" w:color="000000"/>
              <w:bottom w:val="single" w:sz="4" w:space="0" w:color="000000"/>
              <w:right w:val="single" w:sz="4" w:space="0" w:color="000000"/>
            </w:tcBorders>
          </w:tcPr>
          <w:p w14:paraId="3865AAA6" w14:textId="77777777" w:rsidR="00B94529" w:rsidRPr="00A77EB5" w:rsidRDefault="00B94529" w:rsidP="003B0B0C">
            <w:pPr>
              <w:ind w:firstLine="0"/>
              <w:jc w:val="center"/>
              <w:rPr>
                <w:b/>
                <w:bCs/>
                <w:color w:val="000000"/>
                <w:sz w:val="22"/>
                <w:szCs w:val="22"/>
              </w:rPr>
            </w:pPr>
            <w:r w:rsidRPr="002878F2">
              <w:rPr>
                <w:b/>
                <w:bCs/>
                <w:color w:val="000000"/>
                <w:sz w:val="22"/>
                <w:szCs w:val="22"/>
              </w:rPr>
              <w:t>59,93</w:t>
            </w:r>
          </w:p>
        </w:tc>
      </w:tr>
    </w:tbl>
    <w:p w14:paraId="3DB1A95F" w14:textId="77777777" w:rsidR="00B94529" w:rsidRPr="009403E5" w:rsidRDefault="00B94529" w:rsidP="00B94529">
      <w:pPr>
        <w:pStyle w:val="afb"/>
        <w:ind w:firstLine="0"/>
        <w:rPr>
          <w:bCs/>
          <w:color w:val="000000"/>
        </w:rPr>
      </w:pPr>
    </w:p>
    <w:p w14:paraId="3FA4285B" w14:textId="77777777" w:rsidR="00BE6AF4" w:rsidRDefault="00BE6AF4">
      <w:pPr>
        <w:pStyle w:val="afb"/>
        <w:tabs>
          <w:tab w:val="left" w:pos="1134"/>
        </w:tabs>
        <w:spacing w:before="60" w:after="60"/>
        <w:ind w:firstLine="0"/>
        <w:rPr>
          <w:bCs/>
          <w:color w:val="000000"/>
        </w:rPr>
      </w:pPr>
    </w:p>
    <w:p w14:paraId="1D879BD8" w14:textId="77777777" w:rsidR="00B94529" w:rsidRDefault="00B94529">
      <w:pPr>
        <w:pStyle w:val="afb"/>
        <w:tabs>
          <w:tab w:val="left" w:pos="1134"/>
        </w:tabs>
        <w:spacing w:before="60" w:after="60"/>
        <w:ind w:firstLine="0"/>
        <w:rPr>
          <w:bCs/>
          <w:color w:val="000000"/>
        </w:rPr>
      </w:pPr>
    </w:p>
    <w:p w14:paraId="71AC1AC2" w14:textId="77777777" w:rsidR="00B94529" w:rsidRDefault="00B94529">
      <w:pPr>
        <w:pStyle w:val="afb"/>
        <w:tabs>
          <w:tab w:val="left" w:pos="1134"/>
        </w:tabs>
        <w:spacing w:before="60" w:after="60"/>
        <w:ind w:firstLine="0"/>
        <w:rPr>
          <w:bCs/>
          <w:color w:val="000000"/>
        </w:rPr>
      </w:pPr>
    </w:p>
    <w:p w14:paraId="17AD02A7" w14:textId="77777777" w:rsidR="00BE6AF4" w:rsidRDefault="00000000">
      <w:pPr>
        <w:pStyle w:val="afb"/>
        <w:tabs>
          <w:tab w:val="left" w:pos="1134"/>
        </w:tabs>
        <w:spacing w:before="60" w:after="60"/>
        <w:ind w:left="709" w:firstLine="0"/>
        <w:rPr>
          <w:bCs/>
          <w:color w:val="000000"/>
        </w:rPr>
      </w:pPr>
      <w:r>
        <w:rPr>
          <w:bCs/>
          <w:color w:val="000000"/>
        </w:rPr>
        <w:lastRenderedPageBreak/>
        <w:t>Приложения:</w:t>
      </w:r>
    </w:p>
    <w:p w14:paraId="634B811B" w14:textId="77777777" w:rsidR="00BE6AF4" w:rsidRDefault="00000000">
      <w:pPr>
        <w:spacing w:before="60" w:after="60"/>
        <w:ind w:firstLine="709"/>
        <w:rPr>
          <w:bCs/>
          <w:color w:val="000000"/>
        </w:rPr>
      </w:pPr>
      <w:r>
        <w:rPr>
          <w:bCs/>
          <w:color w:val="000000"/>
        </w:rPr>
        <w:t>1. Результат рассмотрения вторых частей заявок;</w:t>
      </w:r>
    </w:p>
    <w:p w14:paraId="62A4CABD" w14:textId="27E454D3" w:rsidR="00BE6AF4" w:rsidRDefault="00000000">
      <w:pPr>
        <w:spacing w:before="60" w:after="60"/>
        <w:ind w:firstLine="709"/>
        <w:rPr>
          <w:bCs/>
          <w:color w:val="000000"/>
        </w:rPr>
      </w:pPr>
      <w:r>
        <w:rPr>
          <w:bCs/>
          <w:color w:val="000000"/>
        </w:rPr>
        <w:t xml:space="preserve">2. </w:t>
      </w:r>
      <w:r w:rsidR="00B94529" w:rsidRPr="00833AB6">
        <w:rPr>
          <w:bCs/>
          <w:color w:val="000000"/>
        </w:rPr>
        <w:t>Результаты оценки заявок по критериям</w:t>
      </w:r>
      <w:r>
        <w:rPr>
          <w:bCs/>
          <w:color w:val="000000"/>
        </w:rPr>
        <w:t>.</w:t>
      </w:r>
    </w:p>
    <w:p w14:paraId="67029E02" w14:textId="77777777" w:rsidR="00BE6AF4" w:rsidRDefault="00BE6AF4">
      <w:pPr>
        <w:spacing w:before="60" w:after="60"/>
        <w:ind w:firstLine="617"/>
        <w:rPr>
          <w:bCs/>
          <w:color w:val="000000"/>
        </w:rPr>
      </w:pPr>
    </w:p>
    <w:p w14:paraId="010FFB4B" w14:textId="77777777" w:rsidR="00BE6AF4" w:rsidRDefault="00BE6AF4">
      <w:pPr>
        <w:spacing w:before="60" w:after="60"/>
        <w:ind w:firstLine="617"/>
        <w:rPr>
          <w:bCs/>
          <w:color w:val="000000"/>
        </w:rPr>
      </w:pPr>
    </w:p>
    <w:p w14:paraId="5D281275" w14:textId="77777777" w:rsidR="00BE6AF4" w:rsidRDefault="00000000">
      <w:pPr>
        <w:pStyle w:val="afa"/>
        <w:keepNext/>
        <w:spacing w:before="120" w:line="240" w:lineRule="auto"/>
        <w:ind w:right="282" w:firstLine="709"/>
        <w:outlineLvl w:val="1"/>
        <w:rPr>
          <w:sz w:val="24"/>
          <w:szCs w:val="24"/>
        </w:rPr>
      </w:pPr>
      <w:r>
        <w:rPr>
          <w:b/>
          <w:bCs/>
          <w:sz w:val="24"/>
          <w:szCs w:val="24"/>
        </w:rPr>
        <w:t>ПОДПИСИ ЧЛЕНОВ ПОСТОЯННО ДЕЙСТВУЮЩЕЙ ЕДИНОЙ КОМИССИИ</w:t>
      </w:r>
      <w:r>
        <w:rPr>
          <w:sz w:val="24"/>
          <w:szCs w:val="24"/>
        </w:rPr>
        <w:t>:</w:t>
      </w:r>
      <w:bookmarkEnd w:id="0"/>
      <w:bookmarkEnd w:id="1"/>
      <w:bookmarkEnd w:id="2"/>
      <w:bookmarkEnd w:id="3"/>
      <w:bookmarkEnd w:id="4"/>
      <w:bookmarkEnd w:id="5"/>
      <w:bookmarkEnd w:id="6"/>
      <w:bookmarkEnd w:id="10"/>
      <w:bookmarkEnd w:id="11"/>
    </w:p>
    <w:p w14:paraId="655904C5" w14:textId="77777777" w:rsidR="00BE6AF4" w:rsidRDefault="00BE6AF4"/>
    <w:tbl>
      <w:tblPr>
        <w:tblW w:w="0" w:type="auto"/>
        <w:jc w:val="center"/>
        <w:tblLook w:val="04A0" w:firstRow="1" w:lastRow="0" w:firstColumn="1" w:lastColumn="0" w:noHBand="0" w:noVBand="1"/>
      </w:tblPr>
      <w:tblGrid>
        <w:gridCol w:w="3970"/>
        <w:gridCol w:w="2693"/>
        <w:gridCol w:w="3119"/>
      </w:tblGrid>
      <w:tr w:rsidR="00BE6AF4" w14:paraId="0572DBDC" w14:textId="77777777">
        <w:trPr>
          <w:trHeight w:val="628"/>
          <w:jc w:val="center"/>
        </w:trPr>
        <w:tc>
          <w:tcPr>
            <w:tcW w:w="3970" w:type="dxa"/>
            <w:vAlign w:val="center"/>
          </w:tcPr>
          <w:p w14:paraId="2318DEF2" w14:textId="77777777" w:rsidR="00BE6AF4" w:rsidRDefault="00000000">
            <w:pPr>
              <w:spacing w:before="240" w:after="240"/>
              <w:ind w:firstLine="0"/>
              <w:rPr>
                <w:sz w:val="22"/>
                <w:szCs w:val="22"/>
              </w:rPr>
            </w:pPr>
            <w:r>
              <w:rPr>
                <w:sz w:val="22"/>
                <w:szCs w:val="22"/>
              </w:rPr>
              <w:t>Председатель ПДЕК</w:t>
            </w:r>
          </w:p>
        </w:tc>
        <w:tc>
          <w:tcPr>
            <w:tcW w:w="2693" w:type="dxa"/>
            <w:vAlign w:val="center"/>
          </w:tcPr>
          <w:p w14:paraId="0C2DBA8A" w14:textId="77777777" w:rsidR="00BE6AF4" w:rsidRDefault="00BE6AF4">
            <w:pPr>
              <w:spacing w:before="60" w:after="60"/>
              <w:ind w:firstLine="565"/>
              <w:rPr>
                <w:sz w:val="22"/>
                <w:szCs w:val="22"/>
              </w:rPr>
            </w:pPr>
          </w:p>
        </w:tc>
        <w:tc>
          <w:tcPr>
            <w:tcW w:w="3119" w:type="dxa"/>
            <w:vAlign w:val="center"/>
          </w:tcPr>
          <w:p w14:paraId="515A04B1" w14:textId="77777777" w:rsidR="00BE6AF4" w:rsidRDefault="00000000">
            <w:pPr>
              <w:ind w:firstLine="567"/>
              <w:rPr>
                <w:sz w:val="22"/>
                <w:szCs w:val="22"/>
              </w:rPr>
            </w:pPr>
            <w:r>
              <w:rPr>
                <w:sz w:val="22"/>
                <w:szCs w:val="22"/>
              </w:rPr>
              <w:t>М.Ш. Аскаров</w:t>
            </w:r>
          </w:p>
        </w:tc>
      </w:tr>
      <w:tr w:rsidR="00BE6AF4" w14:paraId="67A4A318" w14:textId="77777777">
        <w:trPr>
          <w:trHeight w:val="628"/>
          <w:jc w:val="center"/>
        </w:trPr>
        <w:tc>
          <w:tcPr>
            <w:tcW w:w="3970" w:type="dxa"/>
            <w:vAlign w:val="center"/>
          </w:tcPr>
          <w:p w14:paraId="22694D6E" w14:textId="77777777" w:rsidR="00BE6AF4" w:rsidRDefault="00000000">
            <w:pPr>
              <w:spacing w:before="240" w:after="240"/>
              <w:ind w:firstLine="0"/>
              <w:rPr>
                <w:sz w:val="22"/>
                <w:szCs w:val="22"/>
              </w:rPr>
            </w:pPr>
            <w:r>
              <w:rPr>
                <w:sz w:val="22"/>
                <w:szCs w:val="22"/>
              </w:rPr>
              <w:t>Заместитель председателя ПДЕК</w:t>
            </w:r>
          </w:p>
        </w:tc>
        <w:tc>
          <w:tcPr>
            <w:tcW w:w="2693" w:type="dxa"/>
            <w:vAlign w:val="center"/>
          </w:tcPr>
          <w:p w14:paraId="3CCC4BE1" w14:textId="77777777" w:rsidR="00BE6AF4" w:rsidRDefault="00BE6AF4">
            <w:pPr>
              <w:spacing w:before="60" w:after="60"/>
              <w:ind w:firstLine="565"/>
              <w:rPr>
                <w:sz w:val="22"/>
                <w:szCs w:val="22"/>
              </w:rPr>
            </w:pPr>
          </w:p>
        </w:tc>
        <w:tc>
          <w:tcPr>
            <w:tcW w:w="3119" w:type="dxa"/>
            <w:vAlign w:val="center"/>
          </w:tcPr>
          <w:p w14:paraId="0487C531" w14:textId="77777777" w:rsidR="00BE6AF4" w:rsidRDefault="00000000">
            <w:pPr>
              <w:ind w:firstLine="567"/>
              <w:rPr>
                <w:sz w:val="22"/>
                <w:szCs w:val="22"/>
              </w:rPr>
            </w:pPr>
            <w:r>
              <w:rPr>
                <w:sz w:val="22"/>
                <w:szCs w:val="22"/>
              </w:rPr>
              <w:t>И.А. Севастьянова</w:t>
            </w:r>
          </w:p>
        </w:tc>
      </w:tr>
      <w:tr w:rsidR="00BE6AF4" w14:paraId="28250451" w14:textId="77777777">
        <w:trPr>
          <w:jc w:val="center"/>
        </w:trPr>
        <w:tc>
          <w:tcPr>
            <w:tcW w:w="3970" w:type="dxa"/>
            <w:vAlign w:val="center"/>
          </w:tcPr>
          <w:p w14:paraId="3211B5B3" w14:textId="77777777" w:rsidR="00BE6AF4" w:rsidRDefault="00000000">
            <w:pPr>
              <w:spacing w:before="240" w:after="240"/>
              <w:ind w:firstLine="0"/>
              <w:rPr>
                <w:sz w:val="22"/>
                <w:szCs w:val="22"/>
              </w:rPr>
            </w:pPr>
            <w:r>
              <w:rPr>
                <w:sz w:val="22"/>
                <w:szCs w:val="22"/>
              </w:rPr>
              <w:t>Члены ПДЕК</w:t>
            </w:r>
          </w:p>
        </w:tc>
        <w:tc>
          <w:tcPr>
            <w:tcW w:w="2693" w:type="dxa"/>
            <w:vAlign w:val="center"/>
          </w:tcPr>
          <w:p w14:paraId="6C744FAB" w14:textId="77777777" w:rsidR="00BE6AF4" w:rsidRDefault="00BE6AF4">
            <w:pPr>
              <w:spacing w:before="60" w:after="60"/>
              <w:ind w:firstLine="565"/>
              <w:rPr>
                <w:sz w:val="22"/>
                <w:szCs w:val="22"/>
              </w:rPr>
            </w:pPr>
          </w:p>
        </w:tc>
        <w:tc>
          <w:tcPr>
            <w:tcW w:w="3119" w:type="dxa"/>
            <w:vAlign w:val="center"/>
          </w:tcPr>
          <w:p w14:paraId="45214370" w14:textId="77777777" w:rsidR="00BE6AF4" w:rsidRDefault="00000000">
            <w:pPr>
              <w:ind w:firstLine="567"/>
              <w:rPr>
                <w:sz w:val="22"/>
                <w:szCs w:val="22"/>
              </w:rPr>
            </w:pPr>
            <w:r>
              <w:rPr>
                <w:sz w:val="22"/>
                <w:szCs w:val="22"/>
              </w:rPr>
              <w:t xml:space="preserve">Н.А. </w:t>
            </w:r>
            <w:proofErr w:type="spellStart"/>
            <w:r>
              <w:rPr>
                <w:sz w:val="22"/>
                <w:szCs w:val="22"/>
              </w:rPr>
              <w:t>Еремцов</w:t>
            </w:r>
            <w:proofErr w:type="spellEnd"/>
          </w:p>
        </w:tc>
      </w:tr>
      <w:tr w:rsidR="00BE6AF4" w14:paraId="1DC27C0D" w14:textId="77777777">
        <w:trPr>
          <w:jc w:val="center"/>
        </w:trPr>
        <w:tc>
          <w:tcPr>
            <w:tcW w:w="3970" w:type="dxa"/>
            <w:vAlign w:val="center"/>
          </w:tcPr>
          <w:p w14:paraId="2F236F18" w14:textId="77777777" w:rsidR="00BE6AF4" w:rsidRDefault="00BE6AF4">
            <w:pPr>
              <w:spacing w:before="240" w:after="240"/>
              <w:ind w:firstLine="0"/>
              <w:rPr>
                <w:sz w:val="22"/>
                <w:szCs w:val="22"/>
              </w:rPr>
            </w:pPr>
          </w:p>
        </w:tc>
        <w:tc>
          <w:tcPr>
            <w:tcW w:w="2693" w:type="dxa"/>
            <w:vAlign w:val="center"/>
          </w:tcPr>
          <w:p w14:paraId="7D69B31F" w14:textId="77777777" w:rsidR="00BE6AF4" w:rsidRDefault="00BE6AF4">
            <w:pPr>
              <w:spacing w:before="60" w:after="60"/>
              <w:ind w:firstLine="565"/>
              <w:rPr>
                <w:sz w:val="22"/>
                <w:szCs w:val="22"/>
              </w:rPr>
            </w:pPr>
          </w:p>
        </w:tc>
        <w:tc>
          <w:tcPr>
            <w:tcW w:w="3119" w:type="dxa"/>
            <w:vAlign w:val="center"/>
          </w:tcPr>
          <w:p w14:paraId="5B09B06F" w14:textId="77777777" w:rsidR="00BE6AF4" w:rsidRDefault="00000000">
            <w:pPr>
              <w:ind w:firstLine="567"/>
              <w:rPr>
                <w:sz w:val="22"/>
                <w:szCs w:val="22"/>
              </w:rPr>
            </w:pPr>
            <w:r>
              <w:rPr>
                <w:sz w:val="22"/>
                <w:szCs w:val="22"/>
              </w:rPr>
              <w:t>Р.В. Комаров</w:t>
            </w:r>
          </w:p>
        </w:tc>
      </w:tr>
      <w:tr w:rsidR="00BE6AF4" w14:paraId="2D05DD37" w14:textId="77777777">
        <w:trPr>
          <w:jc w:val="center"/>
        </w:trPr>
        <w:tc>
          <w:tcPr>
            <w:tcW w:w="3970" w:type="dxa"/>
            <w:vAlign w:val="center"/>
          </w:tcPr>
          <w:p w14:paraId="491DBD83" w14:textId="77777777" w:rsidR="00BE6AF4" w:rsidRDefault="00BE6AF4">
            <w:pPr>
              <w:spacing w:before="240" w:after="240"/>
              <w:ind w:firstLine="0"/>
              <w:rPr>
                <w:sz w:val="22"/>
                <w:szCs w:val="22"/>
              </w:rPr>
            </w:pPr>
          </w:p>
        </w:tc>
        <w:tc>
          <w:tcPr>
            <w:tcW w:w="2693" w:type="dxa"/>
            <w:vAlign w:val="center"/>
          </w:tcPr>
          <w:p w14:paraId="14FC2CAD" w14:textId="77777777" w:rsidR="00BE6AF4" w:rsidRDefault="00BE6AF4">
            <w:pPr>
              <w:spacing w:before="60" w:after="60"/>
              <w:ind w:firstLine="565"/>
              <w:rPr>
                <w:sz w:val="22"/>
                <w:szCs w:val="22"/>
              </w:rPr>
            </w:pPr>
          </w:p>
        </w:tc>
        <w:tc>
          <w:tcPr>
            <w:tcW w:w="3119" w:type="dxa"/>
            <w:vAlign w:val="center"/>
          </w:tcPr>
          <w:p w14:paraId="294A9369" w14:textId="77777777" w:rsidR="00BE6AF4" w:rsidRDefault="00000000">
            <w:pPr>
              <w:ind w:firstLine="567"/>
              <w:rPr>
                <w:sz w:val="22"/>
                <w:szCs w:val="22"/>
              </w:rPr>
            </w:pPr>
            <w:r>
              <w:rPr>
                <w:sz w:val="22"/>
                <w:szCs w:val="22"/>
              </w:rPr>
              <w:t>Р.И. Ахметзянов</w:t>
            </w:r>
          </w:p>
        </w:tc>
      </w:tr>
    </w:tbl>
    <w:p w14:paraId="5504580D" w14:textId="77777777" w:rsidR="00BE6AF4" w:rsidRDefault="00BE6AF4">
      <w:pPr>
        <w:sectPr w:rsidR="00BE6AF4">
          <w:pgSz w:w="11906" w:h="16838"/>
          <w:pgMar w:top="1134" w:right="850" w:bottom="709" w:left="993" w:header="708" w:footer="708" w:gutter="0"/>
          <w:cols w:space="708"/>
          <w:docGrid w:linePitch="360"/>
        </w:sectPr>
      </w:pPr>
    </w:p>
    <w:p w14:paraId="22B2D918" w14:textId="77777777" w:rsidR="00BE6AF4" w:rsidRDefault="00000000">
      <w:pPr>
        <w:pStyle w:val="afa"/>
        <w:keepNext/>
        <w:spacing w:before="120" w:line="240" w:lineRule="auto"/>
        <w:jc w:val="right"/>
        <w:outlineLvl w:val="1"/>
        <w:rPr>
          <w:b/>
          <w:sz w:val="24"/>
          <w:szCs w:val="24"/>
        </w:rPr>
      </w:pPr>
      <w:r>
        <w:rPr>
          <w:b/>
          <w:sz w:val="24"/>
          <w:szCs w:val="24"/>
        </w:rPr>
        <w:lastRenderedPageBreak/>
        <w:t>Приложение № 1 к Протоколу</w:t>
      </w:r>
    </w:p>
    <w:p w14:paraId="423F368D" w14:textId="77777777" w:rsidR="00BE6AF4" w:rsidRDefault="00000000">
      <w:pPr>
        <w:pStyle w:val="afa"/>
        <w:keepNext/>
        <w:spacing w:before="120" w:line="240" w:lineRule="auto"/>
        <w:jc w:val="right"/>
        <w:outlineLvl w:val="1"/>
        <w:rPr>
          <w:b/>
          <w:sz w:val="24"/>
          <w:szCs w:val="24"/>
        </w:rPr>
      </w:pPr>
      <w:r>
        <w:rPr>
          <w:b/>
          <w:sz w:val="24"/>
          <w:szCs w:val="24"/>
        </w:rPr>
        <w:t>от «02» июля 2026 г. № 50/26</w:t>
      </w:r>
    </w:p>
    <w:p w14:paraId="0E1C87FB" w14:textId="77777777" w:rsidR="00BE6AF4" w:rsidRDefault="00BE6AF4">
      <w:pPr>
        <w:jc w:val="right"/>
      </w:pPr>
    </w:p>
    <w:p w14:paraId="779969F8" w14:textId="77777777" w:rsidR="00BE6AF4" w:rsidRDefault="00000000">
      <w:pPr>
        <w:spacing w:after="240"/>
        <w:ind w:firstLine="403"/>
        <w:jc w:val="center"/>
        <w:rPr>
          <w:b/>
          <w:color w:val="000000"/>
        </w:rPr>
      </w:pPr>
      <w:r>
        <w:rPr>
          <w:b/>
          <w:color w:val="000000"/>
        </w:rPr>
        <w:t>Результат рассмотрения вторых частей заявок</w:t>
      </w:r>
    </w:p>
    <w:tbl>
      <w:tblPr>
        <w:tblW w:w="15451" w:type="dxa"/>
        <w:tblInd w:w="-152" w:type="dxa"/>
        <w:tblLayout w:type="fixed"/>
        <w:tblLook w:val="04A0" w:firstRow="1" w:lastRow="0" w:firstColumn="1" w:lastColumn="0" w:noHBand="0" w:noVBand="1"/>
      </w:tblPr>
      <w:tblGrid>
        <w:gridCol w:w="666"/>
        <w:gridCol w:w="5572"/>
        <w:gridCol w:w="4110"/>
        <w:gridCol w:w="1560"/>
        <w:gridCol w:w="1842"/>
        <w:gridCol w:w="1701"/>
      </w:tblGrid>
      <w:tr w:rsidR="00BE6AF4" w14:paraId="6A05C47F" w14:textId="77777777">
        <w:trPr>
          <w:trHeight w:val="660"/>
        </w:trPr>
        <w:tc>
          <w:tcPr>
            <w:tcW w:w="10348" w:type="dxa"/>
            <w:gridSpan w:val="3"/>
            <w:tcBorders>
              <w:top w:val="single" w:sz="8" w:space="0" w:color="auto"/>
              <w:left w:val="single" w:sz="8" w:space="0" w:color="auto"/>
              <w:bottom w:val="single" w:sz="8" w:space="0" w:color="auto"/>
              <w:right w:val="single" w:sz="8" w:space="0" w:color="000000"/>
            </w:tcBorders>
            <w:vAlign w:val="center"/>
          </w:tcPr>
          <w:p w14:paraId="53833B5D" w14:textId="77777777" w:rsidR="00BE6AF4" w:rsidRDefault="00000000">
            <w:pPr>
              <w:widowControl/>
              <w:ind w:firstLine="0"/>
              <w:jc w:val="center"/>
              <w:rPr>
                <w:color w:val="000000"/>
                <w:sz w:val="20"/>
                <w:szCs w:val="20"/>
              </w:rPr>
            </w:pPr>
            <w:r>
              <w:rPr>
                <w:color w:val="000000"/>
                <w:sz w:val="20"/>
                <w:szCs w:val="20"/>
              </w:rPr>
              <w:t xml:space="preserve">Результаты вскрытия заявок на участие в конкурсе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"Содружество" </w:t>
            </w:r>
          </w:p>
        </w:tc>
        <w:tc>
          <w:tcPr>
            <w:tcW w:w="5103" w:type="dxa"/>
            <w:gridSpan w:val="3"/>
            <w:vMerge w:val="restart"/>
            <w:tcBorders>
              <w:top w:val="single" w:sz="8" w:space="0" w:color="auto"/>
              <w:left w:val="single" w:sz="8" w:space="0" w:color="auto"/>
              <w:bottom w:val="single" w:sz="8" w:space="0" w:color="000000"/>
              <w:right w:val="single" w:sz="8" w:space="0" w:color="000000"/>
            </w:tcBorders>
            <w:vAlign w:val="center"/>
          </w:tcPr>
          <w:p w14:paraId="6C894AC1" w14:textId="77777777" w:rsidR="00BE6AF4" w:rsidRDefault="00000000">
            <w:pPr>
              <w:widowControl/>
              <w:ind w:firstLine="0"/>
              <w:jc w:val="center"/>
              <w:rPr>
                <w:b/>
                <w:bCs/>
                <w:sz w:val="20"/>
                <w:szCs w:val="20"/>
              </w:rPr>
            </w:pPr>
            <w:r>
              <w:rPr>
                <w:b/>
                <w:bCs/>
                <w:sz w:val="20"/>
                <w:szCs w:val="20"/>
              </w:rPr>
              <w:t>участник</w:t>
            </w:r>
          </w:p>
        </w:tc>
      </w:tr>
      <w:tr w:rsidR="00BE6AF4" w14:paraId="1A2F80C6" w14:textId="77777777">
        <w:trPr>
          <w:trHeight w:val="510"/>
        </w:trPr>
        <w:tc>
          <w:tcPr>
            <w:tcW w:w="10348" w:type="dxa"/>
            <w:gridSpan w:val="3"/>
            <w:tcBorders>
              <w:top w:val="single" w:sz="8" w:space="0" w:color="auto"/>
              <w:left w:val="single" w:sz="8" w:space="0" w:color="auto"/>
              <w:bottom w:val="single" w:sz="8" w:space="0" w:color="auto"/>
              <w:right w:val="single" w:sz="8" w:space="0" w:color="000000"/>
            </w:tcBorders>
            <w:vAlign w:val="center"/>
          </w:tcPr>
          <w:p w14:paraId="7A503C09" w14:textId="77777777" w:rsidR="00BE6AF4" w:rsidRDefault="00000000">
            <w:pPr>
              <w:widowControl/>
              <w:ind w:firstLine="0"/>
              <w:jc w:val="center"/>
              <w:rPr>
                <w:color w:val="000000"/>
                <w:sz w:val="20"/>
                <w:szCs w:val="20"/>
              </w:rPr>
            </w:pPr>
            <w:r>
              <w:rPr>
                <w:color w:val="000000"/>
                <w:sz w:val="20"/>
                <w:szCs w:val="20"/>
              </w:rPr>
              <w:t xml:space="preserve"> размещен 16.06.2026 извещение № 32616114555 (НМЦ 644265171,92 руб.)</w:t>
            </w:r>
          </w:p>
        </w:tc>
        <w:tc>
          <w:tcPr>
            <w:tcW w:w="5103" w:type="dxa"/>
            <w:gridSpan w:val="3"/>
            <w:vMerge/>
            <w:tcBorders>
              <w:top w:val="single" w:sz="8" w:space="0" w:color="auto"/>
              <w:left w:val="single" w:sz="8" w:space="0" w:color="auto"/>
              <w:bottom w:val="single" w:sz="8" w:space="0" w:color="000000"/>
              <w:right w:val="single" w:sz="8" w:space="0" w:color="000000"/>
            </w:tcBorders>
            <w:vAlign w:val="center"/>
          </w:tcPr>
          <w:p w14:paraId="731C27CB" w14:textId="77777777" w:rsidR="00BE6AF4" w:rsidRDefault="00BE6AF4">
            <w:pPr>
              <w:widowControl/>
              <w:ind w:firstLine="0"/>
              <w:jc w:val="left"/>
              <w:rPr>
                <w:b/>
                <w:bCs/>
                <w:sz w:val="20"/>
                <w:szCs w:val="20"/>
              </w:rPr>
            </w:pPr>
          </w:p>
        </w:tc>
      </w:tr>
      <w:tr w:rsidR="00BE6AF4" w14:paraId="44E15B41" w14:textId="77777777">
        <w:trPr>
          <w:trHeight w:val="315"/>
        </w:trPr>
        <w:tc>
          <w:tcPr>
            <w:tcW w:w="666" w:type="dxa"/>
            <w:tcBorders>
              <w:top w:val="none" w:sz="4" w:space="0" w:color="000000"/>
              <w:left w:val="single" w:sz="8" w:space="0" w:color="auto"/>
              <w:bottom w:val="single" w:sz="8" w:space="0" w:color="000000"/>
              <w:right w:val="single" w:sz="8" w:space="0" w:color="auto"/>
            </w:tcBorders>
            <w:vAlign w:val="center"/>
          </w:tcPr>
          <w:p w14:paraId="2B6BE04E" w14:textId="77777777" w:rsidR="00BE6AF4" w:rsidRDefault="00000000">
            <w:pPr>
              <w:widowControl/>
              <w:ind w:firstLine="0"/>
              <w:jc w:val="center"/>
              <w:rPr>
                <w:color w:val="000000"/>
                <w:sz w:val="20"/>
                <w:szCs w:val="20"/>
              </w:rPr>
            </w:pPr>
            <w:r>
              <w:rPr>
                <w:color w:val="000000"/>
                <w:sz w:val="20"/>
                <w:szCs w:val="20"/>
              </w:rPr>
              <w:t>№ п/п</w:t>
            </w:r>
          </w:p>
        </w:tc>
        <w:tc>
          <w:tcPr>
            <w:tcW w:w="5572" w:type="dxa"/>
            <w:tcBorders>
              <w:top w:val="none" w:sz="4" w:space="0" w:color="000000"/>
              <w:left w:val="none" w:sz="4" w:space="0" w:color="000000"/>
              <w:bottom w:val="none" w:sz="4" w:space="0" w:color="000000"/>
              <w:right w:val="single" w:sz="8" w:space="0" w:color="auto"/>
            </w:tcBorders>
            <w:vAlign w:val="center"/>
          </w:tcPr>
          <w:p w14:paraId="6488E8E6" w14:textId="77777777" w:rsidR="00BE6AF4" w:rsidRDefault="00000000">
            <w:pPr>
              <w:widowControl/>
              <w:ind w:firstLine="0"/>
              <w:jc w:val="left"/>
              <w:rPr>
                <w:b/>
                <w:bCs/>
                <w:color w:val="000000"/>
                <w:sz w:val="20"/>
                <w:szCs w:val="20"/>
              </w:rPr>
            </w:pPr>
            <w:r>
              <w:rPr>
                <w:b/>
                <w:bCs/>
                <w:color w:val="000000"/>
                <w:sz w:val="20"/>
                <w:szCs w:val="20"/>
              </w:rPr>
              <w:t>Наименование требования</w:t>
            </w:r>
          </w:p>
        </w:tc>
        <w:tc>
          <w:tcPr>
            <w:tcW w:w="4110" w:type="dxa"/>
            <w:tcBorders>
              <w:top w:val="none" w:sz="4" w:space="0" w:color="000000"/>
              <w:left w:val="none" w:sz="4" w:space="0" w:color="000000"/>
              <w:bottom w:val="none" w:sz="4" w:space="0" w:color="000000"/>
              <w:right w:val="none" w:sz="4" w:space="0" w:color="000000"/>
            </w:tcBorders>
            <w:vAlign w:val="center"/>
          </w:tcPr>
          <w:p w14:paraId="735BB437" w14:textId="77777777" w:rsidR="00BE6AF4" w:rsidRDefault="00000000">
            <w:pPr>
              <w:widowControl/>
              <w:ind w:firstLine="0"/>
              <w:jc w:val="center"/>
              <w:rPr>
                <w:b/>
                <w:bCs/>
                <w:color w:val="000000"/>
                <w:sz w:val="20"/>
                <w:szCs w:val="20"/>
              </w:rPr>
            </w:pPr>
            <w:r>
              <w:rPr>
                <w:b/>
                <w:bCs/>
                <w:color w:val="000000"/>
                <w:sz w:val="20"/>
                <w:szCs w:val="20"/>
              </w:rPr>
              <w:t>Подтверждающий документ</w:t>
            </w:r>
          </w:p>
        </w:tc>
        <w:tc>
          <w:tcPr>
            <w:tcW w:w="1560" w:type="dxa"/>
            <w:tcBorders>
              <w:top w:val="none" w:sz="4" w:space="0" w:color="000000"/>
              <w:left w:val="single" w:sz="8" w:space="0" w:color="auto"/>
              <w:bottom w:val="single" w:sz="8" w:space="0" w:color="auto"/>
              <w:right w:val="none" w:sz="4" w:space="0" w:color="000000"/>
            </w:tcBorders>
            <w:vAlign w:val="center"/>
          </w:tcPr>
          <w:p w14:paraId="201D9B11" w14:textId="77777777" w:rsidR="00BE6AF4" w:rsidRDefault="00000000">
            <w:pPr>
              <w:widowControl/>
              <w:ind w:firstLine="0"/>
              <w:jc w:val="center"/>
              <w:rPr>
                <w:sz w:val="20"/>
                <w:szCs w:val="20"/>
              </w:rPr>
            </w:pPr>
            <w:r>
              <w:rPr>
                <w:sz w:val="20"/>
                <w:szCs w:val="20"/>
              </w:rPr>
              <w:t>участник № 1</w:t>
            </w:r>
          </w:p>
        </w:tc>
        <w:tc>
          <w:tcPr>
            <w:tcW w:w="1842" w:type="dxa"/>
            <w:tcBorders>
              <w:top w:val="none" w:sz="4" w:space="0" w:color="000000"/>
              <w:left w:val="single" w:sz="8" w:space="0" w:color="auto"/>
              <w:bottom w:val="single" w:sz="8" w:space="0" w:color="auto"/>
              <w:right w:val="none" w:sz="4" w:space="0" w:color="000000"/>
            </w:tcBorders>
            <w:vAlign w:val="center"/>
          </w:tcPr>
          <w:p w14:paraId="2AD2A309" w14:textId="77777777" w:rsidR="00BE6AF4" w:rsidRDefault="00000000">
            <w:pPr>
              <w:widowControl/>
              <w:ind w:firstLine="0"/>
              <w:jc w:val="center"/>
              <w:rPr>
                <w:sz w:val="20"/>
                <w:szCs w:val="20"/>
              </w:rPr>
            </w:pPr>
            <w:r>
              <w:rPr>
                <w:sz w:val="20"/>
                <w:szCs w:val="20"/>
              </w:rPr>
              <w:t>участник № 2</w:t>
            </w:r>
          </w:p>
        </w:tc>
        <w:tc>
          <w:tcPr>
            <w:tcW w:w="1701" w:type="dxa"/>
            <w:tcBorders>
              <w:top w:val="none" w:sz="4" w:space="0" w:color="000000"/>
              <w:left w:val="single" w:sz="8" w:space="0" w:color="auto"/>
              <w:bottom w:val="single" w:sz="8" w:space="0" w:color="auto"/>
              <w:right w:val="single" w:sz="8" w:space="0" w:color="auto"/>
            </w:tcBorders>
            <w:vAlign w:val="center"/>
          </w:tcPr>
          <w:p w14:paraId="6DC54B29" w14:textId="77777777" w:rsidR="00BE6AF4" w:rsidRDefault="00000000">
            <w:pPr>
              <w:widowControl/>
              <w:ind w:firstLine="0"/>
              <w:jc w:val="center"/>
              <w:rPr>
                <w:sz w:val="20"/>
                <w:szCs w:val="20"/>
              </w:rPr>
            </w:pPr>
            <w:r>
              <w:rPr>
                <w:sz w:val="20"/>
                <w:szCs w:val="20"/>
              </w:rPr>
              <w:t>участник № 3</w:t>
            </w:r>
          </w:p>
        </w:tc>
      </w:tr>
      <w:tr w:rsidR="00BE6AF4" w14:paraId="00FCCF5F" w14:textId="77777777">
        <w:trPr>
          <w:trHeight w:val="510"/>
        </w:trPr>
        <w:tc>
          <w:tcPr>
            <w:tcW w:w="666" w:type="dxa"/>
            <w:tcBorders>
              <w:top w:val="none" w:sz="4" w:space="0" w:color="000000"/>
              <w:left w:val="single" w:sz="8" w:space="0" w:color="auto"/>
              <w:bottom w:val="single" w:sz="8" w:space="0" w:color="auto"/>
              <w:right w:val="single" w:sz="8" w:space="0" w:color="auto"/>
            </w:tcBorders>
            <w:vAlign w:val="center"/>
          </w:tcPr>
          <w:p w14:paraId="1476B418" w14:textId="77777777" w:rsidR="00BE6AF4" w:rsidRDefault="00000000">
            <w:pPr>
              <w:widowControl/>
              <w:ind w:firstLine="0"/>
              <w:jc w:val="center"/>
              <w:rPr>
                <w:color w:val="000000"/>
                <w:sz w:val="20"/>
                <w:szCs w:val="20"/>
              </w:rPr>
            </w:pPr>
            <w:r>
              <w:rPr>
                <w:color w:val="000000"/>
                <w:sz w:val="20"/>
                <w:szCs w:val="20"/>
              </w:rPr>
              <w:t>1</w:t>
            </w:r>
          </w:p>
        </w:tc>
        <w:tc>
          <w:tcPr>
            <w:tcW w:w="9682" w:type="dxa"/>
            <w:gridSpan w:val="2"/>
            <w:tcBorders>
              <w:top w:val="single" w:sz="8" w:space="0" w:color="auto"/>
              <w:left w:val="none" w:sz="4" w:space="0" w:color="000000"/>
              <w:bottom w:val="single" w:sz="8" w:space="0" w:color="auto"/>
              <w:right w:val="none" w:sz="4" w:space="0" w:color="000000"/>
            </w:tcBorders>
            <w:vAlign w:val="center"/>
          </w:tcPr>
          <w:p w14:paraId="28E7AA47" w14:textId="77777777" w:rsidR="00BE6AF4" w:rsidRDefault="00000000">
            <w:pPr>
              <w:widowControl/>
              <w:ind w:firstLine="0"/>
              <w:jc w:val="center"/>
              <w:rPr>
                <w:b/>
                <w:bCs/>
                <w:color w:val="000000"/>
                <w:sz w:val="20"/>
                <w:szCs w:val="20"/>
              </w:rPr>
            </w:pPr>
            <w:r>
              <w:rPr>
                <w:b/>
                <w:bCs/>
                <w:color w:val="000000"/>
                <w:sz w:val="20"/>
                <w:szCs w:val="20"/>
              </w:rPr>
              <w:t>Документы (копии документов), в том числе подтверждающие соответствие участников установленным обязательным и квалификационным требованиям и условиям допуска к участию в конкурсе, в т.ч:</w:t>
            </w:r>
          </w:p>
        </w:tc>
        <w:tc>
          <w:tcPr>
            <w:tcW w:w="1560" w:type="dxa"/>
            <w:tcBorders>
              <w:top w:val="none" w:sz="4" w:space="0" w:color="000000"/>
              <w:left w:val="single" w:sz="8" w:space="0" w:color="auto"/>
              <w:bottom w:val="single" w:sz="8" w:space="0" w:color="auto"/>
              <w:right w:val="single" w:sz="8" w:space="0" w:color="auto"/>
            </w:tcBorders>
            <w:vAlign w:val="center"/>
          </w:tcPr>
          <w:p w14:paraId="5A7C2A0D" w14:textId="77777777" w:rsidR="00BE6AF4" w:rsidRDefault="00000000">
            <w:pPr>
              <w:widowControl/>
              <w:ind w:firstLine="0"/>
              <w:jc w:val="center"/>
              <w:rPr>
                <w:sz w:val="20"/>
                <w:szCs w:val="20"/>
              </w:rPr>
            </w:pPr>
            <w:r>
              <w:rPr>
                <w:sz w:val="20"/>
                <w:szCs w:val="20"/>
              </w:rPr>
              <w:t>1-731357</w:t>
            </w:r>
          </w:p>
        </w:tc>
        <w:tc>
          <w:tcPr>
            <w:tcW w:w="1842" w:type="dxa"/>
            <w:tcBorders>
              <w:top w:val="none" w:sz="4" w:space="0" w:color="000000"/>
              <w:left w:val="none" w:sz="4" w:space="0" w:color="000000"/>
              <w:bottom w:val="single" w:sz="8" w:space="0" w:color="auto"/>
              <w:right w:val="single" w:sz="8" w:space="0" w:color="auto"/>
            </w:tcBorders>
            <w:vAlign w:val="center"/>
          </w:tcPr>
          <w:p w14:paraId="686620C4" w14:textId="77777777" w:rsidR="00BE6AF4" w:rsidRDefault="00000000">
            <w:pPr>
              <w:widowControl/>
              <w:ind w:firstLine="0"/>
              <w:jc w:val="center"/>
              <w:rPr>
                <w:sz w:val="20"/>
                <w:szCs w:val="20"/>
              </w:rPr>
            </w:pPr>
            <w:r>
              <w:rPr>
                <w:sz w:val="20"/>
                <w:szCs w:val="20"/>
              </w:rPr>
              <w:t>2-733432</w:t>
            </w:r>
          </w:p>
        </w:tc>
        <w:tc>
          <w:tcPr>
            <w:tcW w:w="1701" w:type="dxa"/>
            <w:tcBorders>
              <w:top w:val="none" w:sz="4" w:space="0" w:color="000000"/>
              <w:left w:val="none" w:sz="4" w:space="0" w:color="000000"/>
              <w:bottom w:val="single" w:sz="8" w:space="0" w:color="auto"/>
              <w:right w:val="single" w:sz="8" w:space="0" w:color="auto"/>
            </w:tcBorders>
            <w:noWrap/>
            <w:vAlign w:val="center"/>
          </w:tcPr>
          <w:p w14:paraId="3103FC8F" w14:textId="77777777" w:rsidR="00BE6AF4" w:rsidRDefault="00000000">
            <w:pPr>
              <w:widowControl/>
              <w:ind w:firstLine="0"/>
              <w:jc w:val="center"/>
              <w:rPr>
                <w:sz w:val="20"/>
                <w:szCs w:val="20"/>
              </w:rPr>
            </w:pPr>
            <w:r>
              <w:rPr>
                <w:sz w:val="20"/>
                <w:szCs w:val="20"/>
              </w:rPr>
              <w:t>3-733870</w:t>
            </w:r>
          </w:p>
        </w:tc>
      </w:tr>
      <w:tr w:rsidR="00BE6AF4" w14:paraId="63307735" w14:textId="77777777">
        <w:trPr>
          <w:trHeight w:val="510"/>
        </w:trPr>
        <w:tc>
          <w:tcPr>
            <w:tcW w:w="666" w:type="dxa"/>
            <w:tcBorders>
              <w:top w:val="none" w:sz="4" w:space="0" w:color="000000"/>
              <w:left w:val="single" w:sz="8" w:space="0" w:color="auto"/>
              <w:bottom w:val="single" w:sz="8" w:space="0" w:color="auto"/>
              <w:right w:val="single" w:sz="8" w:space="0" w:color="auto"/>
            </w:tcBorders>
            <w:vAlign w:val="center"/>
          </w:tcPr>
          <w:p w14:paraId="7DAC25AE" w14:textId="77777777" w:rsidR="00BE6AF4" w:rsidRDefault="00000000">
            <w:pPr>
              <w:widowControl/>
              <w:ind w:firstLine="0"/>
              <w:jc w:val="center"/>
              <w:rPr>
                <w:color w:val="000000"/>
                <w:sz w:val="20"/>
                <w:szCs w:val="20"/>
              </w:rPr>
            </w:pPr>
            <w:r>
              <w:rPr>
                <w:color w:val="000000"/>
                <w:sz w:val="20"/>
                <w:szCs w:val="20"/>
              </w:rPr>
              <w:t>1.1.</w:t>
            </w:r>
          </w:p>
        </w:tc>
        <w:tc>
          <w:tcPr>
            <w:tcW w:w="5572" w:type="dxa"/>
            <w:tcBorders>
              <w:top w:val="none" w:sz="4" w:space="0" w:color="000000"/>
              <w:left w:val="none" w:sz="4" w:space="0" w:color="000000"/>
              <w:bottom w:val="single" w:sz="8" w:space="0" w:color="auto"/>
              <w:right w:val="single" w:sz="8" w:space="0" w:color="auto"/>
            </w:tcBorders>
            <w:vAlign w:val="center"/>
          </w:tcPr>
          <w:p w14:paraId="502E90ED" w14:textId="77777777" w:rsidR="00BE6AF4" w:rsidRDefault="00000000">
            <w:pPr>
              <w:widowControl/>
              <w:ind w:firstLine="0"/>
              <w:jc w:val="left"/>
              <w:rPr>
                <w:b/>
                <w:bCs/>
                <w:color w:val="000000"/>
                <w:sz w:val="20"/>
                <w:szCs w:val="20"/>
              </w:rPr>
            </w:pPr>
            <w:r>
              <w:rPr>
                <w:b/>
                <w:bCs/>
                <w:color w:val="000000"/>
                <w:sz w:val="20"/>
                <w:szCs w:val="20"/>
              </w:rPr>
              <w:t>Принадлежность Участника к субъектам МСП</w:t>
            </w:r>
          </w:p>
        </w:tc>
        <w:tc>
          <w:tcPr>
            <w:tcW w:w="4110" w:type="dxa"/>
            <w:tcBorders>
              <w:top w:val="none" w:sz="4" w:space="0" w:color="000000"/>
              <w:left w:val="none" w:sz="4" w:space="0" w:color="000000"/>
              <w:bottom w:val="single" w:sz="8" w:space="0" w:color="auto"/>
              <w:right w:val="none" w:sz="4" w:space="0" w:color="000000"/>
            </w:tcBorders>
            <w:vAlign w:val="center"/>
          </w:tcPr>
          <w:p w14:paraId="257ABE20" w14:textId="77777777" w:rsidR="00BE6AF4" w:rsidRDefault="00000000">
            <w:pPr>
              <w:widowControl/>
              <w:ind w:firstLine="0"/>
              <w:jc w:val="left"/>
              <w:rPr>
                <w:rFonts w:ascii="Calibri" w:hAnsi="Calibri" w:cs="Calibri"/>
                <w:color w:val="0563C1"/>
                <w:sz w:val="22"/>
                <w:szCs w:val="22"/>
                <w:u w:val="single"/>
              </w:rPr>
            </w:pPr>
            <w:hyperlink r:id="rId9" w:tooltip="https://rmsp.nalog.ru/" w:history="1">
              <w:r>
                <w:rPr>
                  <w:rFonts w:ascii="Calibri" w:hAnsi="Calibri" w:cs="Calibri"/>
                  <w:color w:val="0563C1"/>
                  <w:sz w:val="22"/>
                  <w:szCs w:val="22"/>
                  <w:u w:val="single"/>
                </w:rPr>
                <w:t>https://rmsp.nalog.ru/</w:t>
              </w:r>
            </w:hyperlink>
          </w:p>
        </w:tc>
        <w:tc>
          <w:tcPr>
            <w:tcW w:w="1560" w:type="dxa"/>
            <w:tcBorders>
              <w:top w:val="none" w:sz="4" w:space="0" w:color="000000"/>
              <w:left w:val="single" w:sz="8" w:space="0" w:color="auto"/>
              <w:bottom w:val="single" w:sz="8" w:space="0" w:color="auto"/>
              <w:right w:val="single" w:sz="8" w:space="0" w:color="auto"/>
            </w:tcBorders>
            <w:vAlign w:val="center"/>
          </w:tcPr>
          <w:p w14:paraId="70DC85EC" w14:textId="77777777" w:rsidR="00BE6AF4" w:rsidRDefault="00000000">
            <w:pPr>
              <w:widowControl/>
              <w:ind w:firstLine="0"/>
              <w:jc w:val="center"/>
              <w:rPr>
                <w:sz w:val="20"/>
                <w:szCs w:val="20"/>
              </w:rPr>
            </w:pPr>
            <w:r>
              <w:rPr>
                <w:sz w:val="20"/>
                <w:szCs w:val="20"/>
              </w:rPr>
              <w:t>среднее предприятие</w:t>
            </w:r>
          </w:p>
        </w:tc>
        <w:tc>
          <w:tcPr>
            <w:tcW w:w="1842" w:type="dxa"/>
            <w:tcBorders>
              <w:top w:val="none" w:sz="4" w:space="0" w:color="000000"/>
              <w:left w:val="none" w:sz="4" w:space="0" w:color="000000"/>
              <w:bottom w:val="single" w:sz="8" w:space="0" w:color="auto"/>
              <w:right w:val="single" w:sz="8" w:space="0" w:color="auto"/>
            </w:tcBorders>
            <w:noWrap/>
            <w:vAlign w:val="center"/>
          </w:tcPr>
          <w:p w14:paraId="570AA6B2" w14:textId="77777777" w:rsidR="00BE6AF4" w:rsidRDefault="00000000">
            <w:pPr>
              <w:widowControl/>
              <w:ind w:firstLine="0"/>
              <w:jc w:val="center"/>
              <w:rPr>
                <w:sz w:val="20"/>
                <w:szCs w:val="20"/>
              </w:rPr>
            </w:pPr>
            <w:r>
              <w:rPr>
                <w:sz w:val="20"/>
                <w:szCs w:val="20"/>
              </w:rPr>
              <w:t>микропредприятие</w:t>
            </w:r>
          </w:p>
        </w:tc>
        <w:tc>
          <w:tcPr>
            <w:tcW w:w="1701" w:type="dxa"/>
            <w:tcBorders>
              <w:top w:val="none" w:sz="4" w:space="0" w:color="000000"/>
              <w:left w:val="none" w:sz="4" w:space="0" w:color="000000"/>
              <w:bottom w:val="single" w:sz="8" w:space="0" w:color="auto"/>
              <w:right w:val="single" w:sz="8" w:space="0" w:color="auto"/>
            </w:tcBorders>
            <w:noWrap/>
            <w:vAlign w:val="center"/>
          </w:tcPr>
          <w:p w14:paraId="4EA9CD29" w14:textId="77777777" w:rsidR="00BE6AF4" w:rsidRDefault="00000000">
            <w:pPr>
              <w:widowControl/>
              <w:ind w:firstLine="0"/>
              <w:jc w:val="center"/>
              <w:rPr>
                <w:color w:val="000000"/>
                <w:sz w:val="20"/>
                <w:szCs w:val="20"/>
              </w:rPr>
            </w:pPr>
            <w:r>
              <w:rPr>
                <w:color w:val="000000"/>
                <w:sz w:val="20"/>
                <w:szCs w:val="20"/>
              </w:rPr>
              <w:t>малое предприятие</w:t>
            </w:r>
          </w:p>
        </w:tc>
      </w:tr>
      <w:tr w:rsidR="00BE6AF4" w14:paraId="61BB99A4" w14:textId="77777777">
        <w:trPr>
          <w:trHeight w:val="1200"/>
        </w:trPr>
        <w:tc>
          <w:tcPr>
            <w:tcW w:w="666" w:type="dxa"/>
            <w:vMerge w:val="restart"/>
            <w:tcBorders>
              <w:top w:val="none" w:sz="4" w:space="0" w:color="000000"/>
              <w:left w:val="single" w:sz="8" w:space="0" w:color="auto"/>
              <w:bottom w:val="single" w:sz="8" w:space="0" w:color="000000"/>
              <w:right w:val="single" w:sz="8" w:space="0" w:color="auto"/>
            </w:tcBorders>
            <w:vAlign w:val="center"/>
          </w:tcPr>
          <w:p w14:paraId="555A19DF" w14:textId="77777777" w:rsidR="00BE6AF4" w:rsidRDefault="00000000">
            <w:pPr>
              <w:widowControl/>
              <w:ind w:firstLine="0"/>
              <w:jc w:val="center"/>
              <w:rPr>
                <w:color w:val="000000"/>
                <w:sz w:val="20"/>
                <w:szCs w:val="20"/>
              </w:rPr>
            </w:pPr>
            <w:r>
              <w:rPr>
                <w:color w:val="000000"/>
                <w:sz w:val="20"/>
                <w:szCs w:val="20"/>
              </w:rPr>
              <w:t>1.2.</w:t>
            </w:r>
          </w:p>
        </w:tc>
        <w:tc>
          <w:tcPr>
            <w:tcW w:w="5572" w:type="dxa"/>
            <w:tcBorders>
              <w:top w:val="none" w:sz="4" w:space="0" w:color="000000"/>
              <w:left w:val="none" w:sz="4" w:space="0" w:color="000000"/>
              <w:bottom w:val="none" w:sz="4" w:space="0" w:color="000000"/>
              <w:right w:val="none" w:sz="4" w:space="0" w:color="000000"/>
            </w:tcBorders>
            <w:vAlign w:val="bottom"/>
          </w:tcPr>
          <w:p w14:paraId="7C9F763F" w14:textId="77777777" w:rsidR="00BE6AF4" w:rsidRDefault="00000000">
            <w:pPr>
              <w:widowControl/>
              <w:ind w:firstLine="0"/>
              <w:jc w:val="left"/>
              <w:rPr>
                <w:color w:val="000000"/>
                <w:sz w:val="20"/>
                <w:szCs w:val="20"/>
              </w:rPr>
            </w:pPr>
            <w:r>
              <w:rPr>
                <w:color w:val="000000"/>
                <w:sz w:val="20"/>
                <w:szCs w:val="20"/>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4110" w:type="dxa"/>
            <w:vMerge w:val="restart"/>
            <w:tcBorders>
              <w:top w:val="none" w:sz="4" w:space="0" w:color="000000"/>
              <w:left w:val="single" w:sz="8" w:space="0" w:color="auto"/>
              <w:bottom w:val="single" w:sz="8" w:space="0" w:color="000000"/>
              <w:right w:val="none" w:sz="4" w:space="0" w:color="000000"/>
            </w:tcBorders>
            <w:vAlign w:val="center"/>
          </w:tcPr>
          <w:p w14:paraId="0C8840DB" w14:textId="77777777" w:rsidR="00BE6AF4" w:rsidRDefault="00000000">
            <w:pPr>
              <w:widowControl/>
              <w:ind w:firstLine="0"/>
              <w:jc w:val="center"/>
              <w:rPr>
                <w:b/>
                <w:bCs/>
                <w:color w:val="000000"/>
                <w:sz w:val="20"/>
                <w:szCs w:val="20"/>
              </w:rPr>
            </w:pPr>
            <w:r>
              <w:rPr>
                <w:b/>
                <w:bCs/>
                <w:color w:val="000000"/>
                <w:sz w:val="20"/>
                <w:szCs w:val="20"/>
              </w:rPr>
              <w:t xml:space="preserve">Декларация подается участником закупки в составе заявки с использованием программно-аппаратных средств ЭТП. </w:t>
            </w:r>
          </w:p>
        </w:tc>
        <w:tc>
          <w:tcPr>
            <w:tcW w:w="1560" w:type="dxa"/>
            <w:vMerge w:val="restart"/>
            <w:tcBorders>
              <w:top w:val="none" w:sz="4" w:space="0" w:color="000000"/>
              <w:left w:val="single" w:sz="8" w:space="0" w:color="auto"/>
              <w:bottom w:val="single" w:sz="8" w:space="0" w:color="000000"/>
              <w:right w:val="single" w:sz="8" w:space="0" w:color="auto"/>
            </w:tcBorders>
            <w:vAlign w:val="center"/>
          </w:tcPr>
          <w:p w14:paraId="622CCFAC" w14:textId="77777777" w:rsidR="00BE6AF4" w:rsidRDefault="00000000">
            <w:pPr>
              <w:widowControl/>
              <w:ind w:firstLine="0"/>
              <w:jc w:val="center"/>
              <w:rPr>
                <w:sz w:val="20"/>
                <w:szCs w:val="20"/>
              </w:rPr>
            </w:pPr>
            <w:r>
              <w:rPr>
                <w:sz w:val="20"/>
                <w:szCs w:val="20"/>
              </w:rPr>
              <w:t>в наличии</w:t>
            </w:r>
          </w:p>
        </w:tc>
        <w:tc>
          <w:tcPr>
            <w:tcW w:w="1842" w:type="dxa"/>
            <w:vMerge w:val="restart"/>
            <w:tcBorders>
              <w:top w:val="none" w:sz="4" w:space="0" w:color="000000"/>
              <w:left w:val="single" w:sz="8" w:space="0" w:color="auto"/>
              <w:bottom w:val="single" w:sz="8" w:space="0" w:color="000000"/>
              <w:right w:val="single" w:sz="8" w:space="0" w:color="auto"/>
            </w:tcBorders>
            <w:noWrap/>
            <w:vAlign w:val="center"/>
          </w:tcPr>
          <w:p w14:paraId="6C27E993" w14:textId="77777777" w:rsidR="00BE6AF4" w:rsidRDefault="00000000">
            <w:pPr>
              <w:widowControl/>
              <w:ind w:firstLine="0"/>
              <w:jc w:val="center"/>
              <w:rPr>
                <w:sz w:val="20"/>
                <w:szCs w:val="20"/>
              </w:rPr>
            </w:pPr>
            <w:r>
              <w:rPr>
                <w:sz w:val="20"/>
                <w:szCs w:val="20"/>
              </w:rPr>
              <w:t>в наличии</w:t>
            </w:r>
          </w:p>
        </w:tc>
        <w:tc>
          <w:tcPr>
            <w:tcW w:w="1701" w:type="dxa"/>
            <w:vMerge w:val="restart"/>
            <w:tcBorders>
              <w:top w:val="none" w:sz="4" w:space="0" w:color="000000"/>
              <w:left w:val="single" w:sz="8" w:space="0" w:color="auto"/>
              <w:bottom w:val="single" w:sz="8" w:space="0" w:color="000000"/>
              <w:right w:val="single" w:sz="8" w:space="0" w:color="auto"/>
            </w:tcBorders>
            <w:vAlign w:val="center"/>
          </w:tcPr>
          <w:p w14:paraId="5238A26A" w14:textId="77777777" w:rsidR="00BE6AF4" w:rsidRDefault="00000000">
            <w:pPr>
              <w:widowControl/>
              <w:ind w:firstLine="0"/>
              <w:jc w:val="center"/>
              <w:rPr>
                <w:b/>
                <w:bCs/>
                <w:color w:val="FF0000"/>
                <w:sz w:val="20"/>
                <w:szCs w:val="20"/>
              </w:rPr>
            </w:pPr>
            <w:r>
              <w:rPr>
                <w:b/>
                <w:bCs/>
                <w:color w:val="FF0000"/>
                <w:sz w:val="20"/>
                <w:szCs w:val="20"/>
              </w:rPr>
              <w:t>в наличии (недостоверные сведения по п. "е" декларации)</w:t>
            </w:r>
          </w:p>
        </w:tc>
      </w:tr>
      <w:tr w:rsidR="00BE6AF4" w14:paraId="0E1E43CA" w14:textId="77777777">
        <w:trPr>
          <w:trHeight w:val="900"/>
        </w:trPr>
        <w:tc>
          <w:tcPr>
            <w:tcW w:w="666" w:type="dxa"/>
            <w:vMerge/>
            <w:tcBorders>
              <w:top w:val="none" w:sz="4" w:space="0" w:color="000000"/>
              <w:left w:val="single" w:sz="8" w:space="0" w:color="auto"/>
              <w:bottom w:val="single" w:sz="8" w:space="0" w:color="000000"/>
              <w:right w:val="single" w:sz="8" w:space="0" w:color="auto"/>
            </w:tcBorders>
            <w:vAlign w:val="center"/>
          </w:tcPr>
          <w:p w14:paraId="75022050"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6D9E80F1" w14:textId="77777777" w:rsidR="00BE6AF4" w:rsidRDefault="00000000">
            <w:pPr>
              <w:widowControl/>
              <w:ind w:firstLine="0"/>
              <w:jc w:val="left"/>
              <w:rPr>
                <w:color w:val="000000"/>
                <w:sz w:val="20"/>
                <w:szCs w:val="20"/>
              </w:rPr>
            </w:pPr>
            <w:r>
              <w:rPr>
                <w:color w:val="000000"/>
                <w:sz w:val="20"/>
                <w:szCs w:val="20"/>
              </w:rPr>
              <w:t xml:space="preserve">б) </w:t>
            </w:r>
            <w:proofErr w:type="spellStart"/>
            <w:r>
              <w:rPr>
                <w:color w:val="000000"/>
                <w:sz w:val="20"/>
                <w:szCs w:val="20"/>
              </w:rPr>
              <w:t>неприостановление</w:t>
            </w:r>
            <w:proofErr w:type="spellEnd"/>
            <w:r>
              <w:rPr>
                <w:color w:val="000000"/>
                <w:sz w:val="20"/>
                <w:szCs w:val="20"/>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4110" w:type="dxa"/>
            <w:vMerge/>
            <w:tcBorders>
              <w:top w:val="none" w:sz="4" w:space="0" w:color="000000"/>
              <w:left w:val="single" w:sz="8" w:space="0" w:color="auto"/>
              <w:bottom w:val="single" w:sz="8" w:space="0" w:color="000000"/>
              <w:right w:val="none" w:sz="4" w:space="0" w:color="000000"/>
            </w:tcBorders>
            <w:vAlign w:val="center"/>
          </w:tcPr>
          <w:p w14:paraId="74C57C55"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573FC08A"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43CA4B1E"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42B0A7B3" w14:textId="77777777" w:rsidR="00BE6AF4" w:rsidRDefault="00BE6AF4">
            <w:pPr>
              <w:widowControl/>
              <w:ind w:firstLine="0"/>
              <w:jc w:val="left"/>
              <w:rPr>
                <w:b/>
                <w:bCs/>
                <w:color w:val="FF0000"/>
                <w:sz w:val="20"/>
                <w:szCs w:val="20"/>
              </w:rPr>
            </w:pPr>
          </w:p>
        </w:tc>
      </w:tr>
      <w:tr w:rsidR="00BE6AF4" w14:paraId="4821DD3A" w14:textId="77777777">
        <w:trPr>
          <w:trHeight w:val="4800"/>
        </w:trPr>
        <w:tc>
          <w:tcPr>
            <w:tcW w:w="666" w:type="dxa"/>
            <w:vMerge/>
            <w:tcBorders>
              <w:top w:val="none" w:sz="4" w:space="0" w:color="000000"/>
              <w:left w:val="single" w:sz="8" w:space="0" w:color="auto"/>
              <w:bottom w:val="single" w:sz="8" w:space="0" w:color="000000"/>
              <w:right w:val="single" w:sz="8" w:space="0" w:color="auto"/>
            </w:tcBorders>
            <w:vAlign w:val="center"/>
          </w:tcPr>
          <w:p w14:paraId="3A1B53FB"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4571957B" w14:textId="77777777" w:rsidR="00BE6AF4" w:rsidRDefault="00000000">
            <w:pPr>
              <w:widowControl/>
              <w:ind w:firstLine="0"/>
              <w:jc w:val="left"/>
              <w:rPr>
                <w:color w:val="000000"/>
                <w:sz w:val="20"/>
                <w:szCs w:val="20"/>
              </w:rPr>
            </w:pPr>
            <w:r>
              <w:rPr>
                <w:color w:val="000000"/>
                <w:sz w:val="20"/>
                <w:szCs w:val="20"/>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4110" w:type="dxa"/>
            <w:vMerge/>
            <w:tcBorders>
              <w:top w:val="none" w:sz="4" w:space="0" w:color="000000"/>
              <w:left w:val="single" w:sz="8" w:space="0" w:color="auto"/>
              <w:bottom w:val="single" w:sz="8" w:space="0" w:color="000000"/>
              <w:right w:val="none" w:sz="4" w:space="0" w:color="000000"/>
            </w:tcBorders>
            <w:vAlign w:val="center"/>
          </w:tcPr>
          <w:p w14:paraId="31806C99"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26D2E60D"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03D04A9B"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68CAD387" w14:textId="77777777" w:rsidR="00BE6AF4" w:rsidRDefault="00BE6AF4">
            <w:pPr>
              <w:widowControl/>
              <w:ind w:firstLine="0"/>
              <w:jc w:val="left"/>
              <w:rPr>
                <w:b/>
                <w:bCs/>
                <w:color w:val="FF0000"/>
                <w:sz w:val="20"/>
                <w:szCs w:val="20"/>
              </w:rPr>
            </w:pPr>
          </w:p>
        </w:tc>
      </w:tr>
      <w:tr w:rsidR="00BE6AF4" w14:paraId="4AEEEBBA" w14:textId="77777777">
        <w:trPr>
          <w:trHeight w:val="2925"/>
        </w:trPr>
        <w:tc>
          <w:tcPr>
            <w:tcW w:w="666" w:type="dxa"/>
            <w:vMerge/>
            <w:tcBorders>
              <w:top w:val="none" w:sz="4" w:space="0" w:color="000000"/>
              <w:left w:val="single" w:sz="8" w:space="0" w:color="auto"/>
              <w:bottom w:val="single" w:sz="8" w:space="0" w:color="000000"/>
              <w:right w:val="single" w:sz="8" w:space="0" w:color="auto"/>
            </w:tcBorders>
            <w:vAlign w:val="center"/>
          </w:tcPr>
          <w:p w14:paraId="5630C539"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280AFCAB" w14:textId="77777777" w:rsidR="00BE6AF4" w:rsidRDefault="00000000">
            <w:pPr>
              <w:widowControl/>
              <w:ind w:firstLine="0"/>
              <w:jc w:val="left"/>
              <w:rPr>
                <w:color w:val="000000"/>
                <w:sz w:val="20"/>
                <w:szCs w:val="20"/>
              </w:rPr>
            </w:pPr>
            <w:r>
              <w:rPr>
                <w:color w:val="000000"/>
                <w:sz w:val="20"/>
                <w:szCs w:val="20"/>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4110" w:type="dxa"/>
            <w:vMerge/>
            <w:tcBorders>
              <w:top w:val="none" w:sz="4" w:space="0" w:color="000000"/>
              <w:left w:val="single" w:sz="8" w:space="0" w:color="auto"/>
              <w:bottom w:val="single" w:sz="8" w:space="0" w:color="000000"/>
              <w:right w:val="none" w:sz="4" w:space="0" w:color="000000"/>
            </w:tcBorders>
            <w:vAlign w:val="center"/>
          </w:tcPr>
          <w:p w14:paraId="488BE13F"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394CFF69"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59EF2A99"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4742060D" w14:textId="77777777" w:rsidR="00BE6AF4" w:rsidRDefault="00BE6AF4">
            <w:pPr>
              <w:widowControl/>
              <w:ind w:firstLine="0"/>
              <w:jc w:val="left"/>
              <w:rPr>
                <w:b/>
                <w:bCs/>
                <w:color w:val="FF0000"/>
                <w:sz w:val="20"/>
                <w:szCs w:val="20"/>
              </w:rPr>
            </w:pPr>
          </w:p>
        </w:tc>
      </w:tr>
      <w:tr w:rsidR="00BE6AF4" w14:paraId="08BD6C73" w14:textId="77777777">
        <w:trPr>
          <w:trHeight w:val="1710"/>
        </w:trPr>
        <w:tc>
          <w:tcPr>
            <w:tcW w:w="666" w:type="dxa"/>
            <w:vMerge/>
            <w:tcBorders>
              <w:top w:val="none" w:sz="4" w:space="0" w:color="000000"/>
              <w:left w:val="single" w:sz="8" w:space="0" w:color="auto"/>
              <w:bottom w:val="single" w:sz="8" w:space="0" w:color="000000"/>
              <w:right w:val="single" w:sz="8" w:space="0" w:color="auto"/>
            </w:tcBorders>
            <w:vAlign w:val="center"/>
          </w:tcPr>
          <w:p w14:paraId="4AD61197"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116DB197" w14:textId="77777777" w:rsidR="00BE6AF4" w:rsidRDefault="00000000">
            <w:pPr>
              <w:widowControl/>
              <w:ind w:firstLine="0"/>
              <w:jc w:val="left"/>
              <w:rPr>
                <w:color w:val="000000"/>
                <w:sz w:val="20"/>
                <w:szCs w:val="20"/>
              </w:rPr>
            </w:pPr>
            <w:r>
              <w:rPr>
                <w:color w:val="000000"/>
                <w:sz w:val="20"/>
                <w:szCs w:val="20"/>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110" w:type="dxa"/>
            <w:vMerge/>
            <w:tcBorders>
              <w:top w:val="none" w:sz="4" w:space="0" w:color="000000"/>
              <w:left w:val="single" w:sz="8" w:space="0" w:color="auto"/>
              <w:bottom w:val="single" w:sz="8" w:space="0" w:color="000000"/>
              <w:right w:val="none" w:sz="4" w:space="0" w:color="000000"/>
            </w:tcBorders>
            <w:vAlign w:val="center"/>
          </w:tcPr>
          <w:p w14:paraId="38429844"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6DD83B32"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1B63ECD8"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6381E1B9" w14:textId="77777777" w:rsidR="00BE6AF4" w:rsidRDefault="00BE6AF4">
            <w:pPr>
              <w:widowControl/>
              <w:ind w:firstLine="0"/>
              <w:jc w:val="left"/>
              <w:rPr>
                <w:b/>
                <w:bCs/>
                <w:color w:val="FF0000"/>
                <w:sz w:val="20"/>
                <w:szCs w:val="20"/>
              </w:rPr>
            </w:pPr>
          </w:p>
        </w:tc>
      </w:tr>
      <w:tr w:rsidR="00BE6AF4" w14:paraId="0F607440" w14:textId="77777777">
        <w:trPr>
          <w:trHeight w:val="2730"/>
        </w:trPr>
        <w:tc>
          <w:tcPr>
            <w:tcW w:w="666" w:type="dxa"/>
            <w:vMerge/>
            <w:tcBorders>
              <w:top w:val="none" w:sz="4" w:space="0" w:color="000000"/>
              <w:left w:val="single" w:sz="8" w:space="0" w:color="auto"/>
              <w:bottom w:val="single" w:sz="8" w:space="0" w:color="000000"/>
              <w:right w:val="single" w:sz="8" w:space="0" w:color="auto"/>
            </w:tcBorders>
            <w:vAlign w:val="center"/>
          </w:tcPr>
          <w:p w14:paraId="65F61D04"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2DC406DC" w14:textId="77777777" w:rsidR="00BE6AF4" w:rsidRDefault="00000000">
            <w:pPr>
              <w:widowControl/>
              <w:ind w:firstLine="0"/>
              <w:jc w:val="left"/>
              <w:rPr>
                <w:color w:val="000000"/>
                <w:sz w:val="20"/>
                <w:szCs w:val="20"/>
              </w:rPr>
            </w:pPr>
            <w:r>
              <w:rPr>
                <w:color w:val="000000"/>
                <w:sz w:val="20"/>
                <w:szCs w:val="20"/>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4110" w:type="dxa"/>
            <w:vMerge/>
            <w:tcBorders>
              <w:top w:val="none" w:sz="4" w:space="0" w:color="000000"/>
              <w:left w:val="single" w:sz="8" w:space="0" w:color="auto"/>
              <w:bottom w:val="single" w:sz="8" w:space="0" w:color="000000"/>
              <w:right w:val="none" w:sz="4" w:space="0" w:color="000000"/>
            </w:tcBorders>
            <w:vAlign w:val="center"/>
          </w:tcPr>
          <w:p w14:paraId="5447E8AF"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65B65558"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1EF4EDA8"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354E13F5" w14:textId="77777777" w:rsidR="00BE6AF4" w:rsidRDefault="00BE6AF4">
            <w:pPr>
              <w:widowControl/>
              <w:ind w:firstLine="0"/>
              <w:jc w:val="left"/>
              <w:rPr>
                <w:b/>
                <w:bCs/>
                <w:color w:val="FF0000"/>
                <w:sz w:val="20"/>
                <w:szCs w:val="20"/>
              </w:rPr>
            </w:pPr>
          </w:p>
        </w:tc>
      </w:tr>
      <w:tr w:rsidR="00BE6AF4" w14:paraId="47696C11" w14:textId="77777777">
        <w:trPr>
          <w:trHeight w:val="1260"/>
        </w:trPr>
        <w:tc>
          <w:tcPr>
            <w:tcW w:w="666" w:type="dxa"/>
            <w:vMerge/>
            <w:tcBorders>
              <w:top w:val="none" w:sz="4" w:space="0" w:color="000000"/>
              <w:left w:val="single" w:sz="8" w:space="0" w:color="auto"/>
              <w:bottom w:val="single" w:sz="8" w:space="0" w:color="000000"/>
              <w:right w:val="single" w:sz="8" w:space="0" w:color="auto"/>
            </w:tcBorders>
            <w:vAlign w:val="center"/>
          </w:tcPr>
          <w:p w14:paraId="0258715A"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160142B8" w14:textId="77777777" w:rsidR="00BE6AF4" w:rsidRDefault="00000000">
            <w:pPr>
              <w:widowControl/>
              <w:ind w:firstLine="0"/>
              <w:jc w:val="left"/>
              <w:rPr>
                <w:color w:val="000000"/>
                <w:sz w:val="20"/>
                <w:szCs w:val="20"/>
              </w:rPr>
            </w:pPr>
            <w:r>
              <w:rPr>
                <w:color w:val="000000"/>
                <w:sz w:val="20"/>
                <w:szCs w:val="20"/>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110" w:type="dxa"/>
            <w:vMerge/>
            <w:tcBorders>
              <w:top w:val="none" w:sz="4" w:space="0" w:color="000000"/>
              <w:left w:val="single" w:sz="8" w:space="0" w:color="auto"/>
              <w:bottom w:val="single" w:sz="8" w:space="0" w:color="000000"/>
              <w:right w:val="none" w:sz="4" w:space="0" w:color="000000"/>
            </w:tcBorders>
            <w:vAlign w:val="center"/>
          </w:tcPr>
          <w:p w14:paraId="49694917"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6725C355"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2EC374C3"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1B63315D" w14:textId="77777777" w:rsidR="00BE6AF4" w:rsidRDefault="00BE6AF4">
            <w:pPr>
              <w:widowControl/>
              <w:ind w:firstLine="0"/>
              <w:jc w:val="left"/>
              <w:rPr>
                <w:b/>
                <w:bCs/>
                <w:color w:val="FF0000"/>
                <w:sz w:val="20"/>
                <w:szCs w:val="20"/>
              </w:rPr>
            </w:pPr>
          </w:p>
        </w:tc>
      </w:tr>
      <w:tr w:rsidR="00BE6AF4" w14:paraId="304D3C36" w14:textId="77777777">
        <w:trPr>
          <w:trHeight w:val="1185"/>
        </w:trPr>
        <w:tc>
          <w:tcPr>
            <w:tcW w:w="666" w:type="dxa"/>
            <w:vMerge/>
            <w:tcBorders>
              <w:top w:val="none" w:sz="4" w:space="0" w:color="000000"/>
              <w:left w:val="single" w:sz="8" w:space="0" w:color="auto"/>
              <w:bottom w:val="single" w:sz="8" w:space="0" w:color="000000"/>
              <w:right w:val="single" w:sz="8" w:space="0" w:color="auto"/>
            </w:tcBorders>
            <w:vAlign w:val="center"/>
          </w:tcPr>
          <w:p w14:paraId="32639341"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single" w:sz="8" w:space="0" w:color="auto"/>
              <w:right w:val="single" w:sz="8" w:space="0" w:color="auto"/>
            </w:tcBorders>
            <w:vAlign w:val="center"/>
          </w:tcPr>
          <w:p w14:paraId="3114FE9A" w14:textId="77777777" w:rsidR="00BE6AF4" w:rsidRDefault="00000000">
            <w:pPr>
              <w:widowControl/>
              <w:ind w:firstLine="0"/>
              <w:jc w:val="left"/>
              <w:rPr>
                <w:color w:val="000000"/>
                <w:sz w:val="20"/>
                <w:szCs w:val="20"/>
              </w:rPr>
            </w:pPr>
            <w:r>
              <w:rPr>
                <w:color w:val="000000"/>
                <w:sz w:val="20"/>
                <w:szCs w:val="20"/>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4110" w:type="dxa"/>
            <w:vMerge/>
            <w:tcBorders>
              <w:top w:val="none" w:sz="4" w:space="0" w:color="000000"/>
              <w:left w:val="single" w:sz="8" w:space="0" w:color="auto"/>
              <w:bottom w:val="single" w:sz="8" w:space="0" w:color="000000"/>
              <w:right w:val="none" w:sz="4" w:space="0" w:color="000000"/>
            </w:tcBorders>
            <w:vAlign w:val="center"/>
          </w:tcPr>
          <w:p w14:paraId="0D78398F" w14:textId="77777777" w:rsidR="00BE6AF4" w:rsidRDefault="00BE6AF4">
            <w:pPr>
              <w:widowControl/>
              <w:ind w:firstLine="0"/>
              <w:jc w:val="left"/>
              <w:rPr>
                <w:b/>
                <w:bCs/>
                <w:color w:val="000000"/>
                <w:sz w:val="20"/>
                <w:szCs w:val="20"/>
              </w:rPr>
            </w:pPr>
          </w:p>
        </w:tc>
        <w:tc>
          <w:tcPr>
            <w:tcW w:w="1560" w:type="dxa"/>
            <w:vMerge/>
            <w:tcBorders>
              <w:top w:val="none" w:sz="4" w:space="0" w:color="000000"/>
              <w:left w:val="single" w:sz="8" w:space="0" w:color="auto"/>
              <w:bottom w:val="single" w:sz="8" w:space="0" w:color="000000"/>
              <w:right w:val="single" w:sz="8" w:space="0" w:color="auto"/>
            </w:tcBorders>
            <w:vAlign w:val="center"/>
          </w:tcPr>
          <w:p w14:paraId="5844CDBB" w14:textId="77777777" w:rsidR="00BE6AF4" w:rsidRDefault="00BE6AF4">
            <w:pPr>
              <w:widowControl/>
              <w:ind w:firstLine="0"/>
              <w:jc w:val="left"/>
              <w:rPr>
                <w:sz w:val="20"/>
                <w:szCs w:val="20"/>
              </w:rPr>
            </w:pPr>
          </w:p>
        </w:tc>
        <w:tc>
          <w:tcPr>
            <w:tcW w:w="1842" w:type="dxa"/>
            <w:vMerge/>
            <w:tcBorders>
              <w:top w:val="none" w:sz="4" w:space="0" w:color="000000"/>
              <w:left w:val="single" w:sz="8" w:space="0" w:color="auto"/>
              <w:bottom w:val="single" w:sz="8" w:space="0" w:color="000000"/>
              <w:right w:val="single" w:sz="8" w:space="0" w:color="auto"/>
            </w:tcBorders>
            <w:vAlign w:val="center"/>
          </w:tcPr>
          <w:p w14:paraId="62957445" w14:textId="77777777" w:rsidR="00BE6AF4" w:rsidRDefault="00BE6AF4">
            <w:pPr>
              <w:widowControl/>
              <w:ind w:firstLine="0"/>
              <w:jc w:val="left"/>
              <w:rPr>
                <w:sz w:val="20"/>
                <w:szCs w:val="20"/>
              </w:rPr>
            </w:pPr>
          </w:p>
        </w:tc>
        <w:tc>
          <w:tcPr>
            <w:tcW w:w="1701" w:type="dxa"/>
            <w:vMerge/>
            <w:tcBorders>
              <w:top w:val="none" w:sz="4" w:space="0" w:color="000000"/>
              <w:left w:val="single" w:sz="8" w:space="0" w:color="auto"/>
              <w:bottom w:val="single" w:sz="8" w:space="0" w:color="000000"/>
              <w:right w:val="single" w:sz="8" w:space="0" w:color="auto"/>
            </w:tcBorders>
            <w:vAlign w:val="center"/>
          </w:tcPr>
          <w:p w14:paraId="1A9A6624" w14:textId="77777777" w:rsidR="00BE6AF4" w:rsidRDefault="00BE6AF4">
            <w:pPr>
              <w:widowControl/>
              <w:ind w:firstLine="0"/>
              <w:jc w:val="left"/>
              <w:rPr>
                <w:b/>
                <w:bCs/>
                <w:color w:val="FF0000"/>
                <w:sz w:val="20"/>
                <w:szCs w:val="20"/>
              </w:rPr>
            </w:pPr>
          </w:p>
        </w:tc>
      </w:tr>
      <w:tr w:rsidR="00BE6AF4" w14:paraId="60DF3FB3" w14:textId="77777777">
        <w:trPr>
          <w:trHeight w:val="1410"/>
        </w:trPr>
        <w:tc>
          <w:tcPr>
            <w:tcW w:w="666" w:type="dxa"/>
            <w:tcBorders>
              <w:top w:val="none" w:sz="4" w:space="0" w:color="000000"/>
              <w:left w:val="single" w:sz="8" w:space="0" w:color="auto"/>
              <w:bottom w:val="single" w:sz="8" w:space="0" w:color="auto"/>
              <w:right w:val="single" w:sz="8" w:space="0" w:color="auto"/>
            </w:tcBorders>
            <w:vAlign w:val="center"/>
          </w:tcPr>
          <w:p w14:paraId="1E0BA1E3" w14:textId="77777777" w:rsidR="00BE6AF4" w:rsidRDefault="00000000">
            <w:pPr>
              <w:widowControl/>
              <w:ind w:firstLine="0"/>
              <w:jc w:val="center"/>
              <w:rPr>
                <w:color w:val="000000"/>
                <w:sz w:val="20"/>
                <w:szCs w:val="20"/>
              </w:rPr>
            </w:pPr>
            <w:r>
              <w:rPr>
                <w:color w:val="000000"/>
                <w:sz w:val="20"/>
                <w:szCs w:val="20"/>
              </w:rPr>
              <w:t>1.3.</w:t>
            </w:r>
          </w:p>
        </w:tc>
        <w:tc>
          <w:tcPr>
            <w:tcW w:w="5572" w:type="dxa"/>
            <w:tcBorders>
              <w:top w:val="none" w:sz="4" w:space="0" w:color="000000"/>
              <w:left w:val="none" w:sz="4" w:space="0" w:color="000000"/>
              <w:bottom w:val="none" w:sz="4" w:space="0" w:color="000000"/>
              <w:right w:val="none" w:sz="4" w:space="0" w:color="000000"/>
            </w:tcBorders>
            <w:vAlign w:val="center"/>
          </w:tcPr>
          <w:p w14:paraId="3F4E32C5" w14:textId="77777777" w:rsidR="00BE6AF4" w:rsidRDefault="00000000">
            <w:pPr>
              <w:widowControl/>
              <w:ind w:firstLine="0"/>
              <w:jc w:val="left"/>
              <w:rPr>
                <w:color w:val="000000"/>
                <w:sz w:val="20"/>
                <w:szCs w:val="20"/>
              </w:rPr>
            </w:pPr>
            <w:r>
              <w:rPr>
                <w:color w:val="000000"/>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4110" w:type="dxa"/>
            <w:tcBorders>
              <w:top w:val="none" w:sz="4" w:space="0" w:color="000000"/>
              <w:left w:val="single" w:sz="8" w:space="0" w:color="auto"/>
              <w:bottom w:val="single" w:sz="8" w:space="0" w:color="auto"/>
              <w:right w:val="single" w:sz="8" w:space="0" w:color="auto"/>
            </w:tcBorders>
            <w:vAlign w:val="center"/>
          </w:tcPr>
          <w:p w14:paraId="35FE76F9" w14:textId="77777777" w:rsidR="00BE6AF4" w:rsidRDefault="00000000">
            <w:pPr>
              <w:widowControl/>
              <w:ind w:firstLine="0"/>
              <w:jc w:val="center"/>
              <w:rPr>
                <w:b/>
                <w:bCs/>
                <w:color w:val="000000"/>
                <w:sz w:val="20"/>
                <w:szCs w:val="20"/>
              </w:rPr>
            </w:pPr>
            <w:r>
              <w:rPr>
                <w:b/>
                <w:bCs/>
                <w:color w:val="000000"/>
                <w:sz w:val="20"/>
                <w:szCs w:val="20"/>
              </w:rPr>
              <w:t> </w:t>
            </w:r>
          </w:p>
        </w:tc>
        <w:tc>
          <w:tcPr>
            <w:tcW w:w="1560" w:type="dxa"/>
            <w:tcBorders>
              <w:top w:val="none" w:sz="4" w:space="0" w:color="000000"/>
              <w:left w:val="none" w:sz="4" w:space="0" w:color="000000"/>
              <w:bottom w:val="single" w:sz="8" w:space="0" w:color="auto"/>
              <w:right w:val="single" w:sz="8" w:space="0" w:color="auto"/>
            </w:tcBorders>
            <w:vAlign w:val="center"/>
          </w:tcPr>
          <w:p w14:paraId="7E270C44"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3B0E766D"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34E218D4"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1EA42922" w14:textId="77777777">
        <w:trPr>
          <w:trHeight w:val="1215"/>
        </w:trPr>
        <w:tc>
          <w:tcPr>
            <w:tcW w:w="666" w:type="dxa"/>
            <w:tcBorders>
              <w:top w:val="none" w:sz="4" w:space="0" w:color="000000"/>
              <w:left w:val="single" w:sz="8" w:space="0" w:color="auto"/>
              <w:bottom w:val="single" w:sz="8" w:space="0" w:color="auto"/>
              <w:right w:val="single" w:sz="8" w:space="0" w:color="auto"/>
            </w:tcBorders>
            <w:vAlign w:val="center"/>
          </w:tcPr>
          <w:p w14:paraId="6F9BA931" w14:textId="77777777" w:rsidR="00BE6AF4" w:rsidRDefault="00000000">
            <w:pPr>
              <w:widowControl/>
              <w:ind w:firstLine="0"/>
              <w:jc w:val="center"/>
              <w:rPr>
                <w:color w:val="000000"/>
                <w:sz w:val="20"/>
                <w:szCs w:val="20"/>
              </w:rPr>
            </w:pPr>
            <w:r>
              <w:rPr>
                <w:color w:val="000000"/>
                <w:sz w:val="20"/>
                <w:szCs w:val="20"/>
              </w:rPr>
              <w:lastRenderedPageBreak/>
              <w:t>1.4.</w:t>
            </w:r>
          </w:p>
        </w:tc>
        <w:tc>
          <w:tcPr>
            <w:tcW w:w="5572" w:type="dxa"/>
            <w:tcBorders>
              <w:top w:val="single" w:sz="8" w:space="0" w:color="auto"/>
              <w:left w:val="none" w:sz="4" w:space="0" w:color="000000"/>
              <w:bottom w:val="single" w:sz="8" w:space="0" w:color="auto"/>
              <w:right w:val="single" w:sz="8" w:space="0" w:color="auto"/>
            </w:tcBorders>
            <w:vAlign w:val="center"/>
          </w:tcPr>
          <w:p w14:paraId="41B69D9C" w14:textId="77777777" w:rsidR="00BE6AF4" w:rsidRDefault="00000000">
            <w:pPr>
              <w:widowControl/>
              <w:ind w:firstLine="0"/>
              <w:jc w:val="left"/>
              <w:rPr>
                <w:color w:val="000000"/>
                <w:sz w:val="20"/>
                <w:szCs w:val="20"/>
              </w:rPr>
            </w:pPr>
            <w:r>
              <w:rPr>
                <w:color w:val="000000"/>
                <w:sz w:val="20"/>
                <w:szCs w:val="20"/>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110" w:type="dxa"/>
            <w:tcBorders>
              <w:top w:val="none" w:sz="4" w:space="0" w:color="000000"/>
              <w:left w:val="none" w:sz="4" w:space="0" w:color="000000"/>
              <w:bottom w:val="single" w:sz="8" w:space="0" w:color="auto"/>
              <w:right w:val="single" w:sz="8" w:space="0" w:color="auto"/>
            </w:tcBorders>
            <w:vAlign w:val="center"/>
          </w:tcPr>
          <w:p w14:paraId="15C9373A" w14:textId="77777777" w:rsidR="00BE6AF4" w:rsidRDefault="00000000">
            <w:pPr>
              <w:widowControl/>
              <w:ind w:firstLine="0"/>
              <w:jc w:val="center"/>
              <w:rPr>
                <w:b/>
                <w:bCs/>
                <w:color w:val="000000"/>
                <w:sz w:val="20"/>
                <w:szCs w:val="20"/>
              </w:rPr>
            </w:pPr>
            <w:r>
              <w:rPr>
                <w:b/>
                <w:bCs/>
                <w:color w:val="000000"/>
                <w:sz w:val="20"/>
                <w:szCs w:val="20"/>
              </w:rPr>
              <w:t> </w:t>
            </w:r>
          </w:p>
        </w:tc>
        <w:tc>
          <w:tcPr>
            <w:tcW w:w="1560" w:type="dxa"/>
            <w:tcBorders>
              <w:top w:val="none" w:sz="4" w:space="0" w:color="000000"/>
              <w:left w:val="none" w:sz="4" w:space="0" w:color="000000"/>
              <w:bottom w:val="single" w:sz="8" w:space="0" w:color="auto"/>
              <w:right w:val="single" w:sz="8" w:space="0" w:color="auto"/>
            </w:tcBorders>
            <w:vAlign w:val="center"/>
          </w:tcPr>
          <w:p w14:paraId="63585F78"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50536FA9"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2BEF83E8"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26810641" w14:textId="77777777">
        <w:trPr>
          <w:trHeight w:val="1815"/>
        </w:trPr>
        <w:tc>
          <w:tcPr>
            <w:tcW w:w="666" w:type="dxa"/>
            <w:tcBorders>
              <w:top w:val="none" w:sz="4" w:space="0" w:color="000000"/>
              <w:left w:val="single" w:sz="8" w:space="0" w:color="auto"/>
              <w:bottom w:val="single" w:sz="8" w:space="0" w:color="auto"/>
              <w:right w:val="single" w:sz="8" w:space="0" w:color="auto"/>
            </w:tcBorders>
            <w:vAlign w:val="center"/>
          </w:tcPr>
          <w:p w14:paraId="1ACACCA1" w14:textId="77777777" w:rsidR="00BE6AF4" w:rsidRDefault="00000000">
            <w:pPr>
              <w:widowControl/>
              <w:ind w:firstLine="0"/>
              <w:jc w:val="center"/>
              <w:rPr>
                <w:color w:val="000000"/>
                <w:sz w:val="20"/>
                <w:szCs w:val="20"/>
              </w:rPr>
            </w:pPr>
            <w:r>
              <w:rPr>
                <w:color w:val="000000"/>
                <w:sz w:val="20"/>
                <w:szCs w:val="20"/>
              </w:rPr>
              <w:t>1.5.</w:t>
            </w:r>
          </w:p>
        </w:tc>
        <w:tc>
          <w:tcPr>
            <w:tcW w:w="5572" w:type="dxa"/>
            <w:tcBorders>
              <w:top w:val="none" w:sz="4" w:space="0" w:color="000000"/>
              <w:left w:val="none" w:sz="4" w:space="0" w:color="000000"/>
              <w:bottom w:val="single" w:sz="8" w:space="0" w:color="auto"/>
              <w:right w:val="single" w:sz="8" w:space="0" w:color="auto"/>
            </w:tcBorders>
            <w:vAlign w:val="center"/>
          </w:tcPr>
          <w:p w14:paraId="7118F6B4" w14:textId="77777777" w:rsidR="00BE6AF4" w:rsidRDefault="00000000">
            <w:pPr>
              <w:widowControl/>
              <w:ind w:firstLine="0"/>
              <w:jc w:val="left"/>
              <w:rPr>
                <w:color w:val="000000"/>
                <w:sz w:val="20"/>
                <w:szCs w:val="20"/>
              </w:rPr>
            </w:pPr>
            <w:r>
              <w:rPr>
                <w:color w:val="000000"/>
                <w:sz w:val="20"/>
                <w:szCs w:val="2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110" w:type="dxa"/>
            <w:tcBorders>
              <w:top w:val="none" w:sz="4" w:space="0" w:color="000000"/>
              <w:left w:val="none" w:sz="4" w:space="0" w:color="000000"/>
              <w:bottom w:val="single" w:sz="8" w:space="0" w:color="auto"/>
              <w:right w:val="single" w:sz="8" w:space="0" w:color="auto"/>
            </w:tcBorders>
            <w:vAlign w:val="center"/>
          </w:tcPr>
          <w:p w14:paraId="65BD5CC3" w14:textId="77777777" w:rsidR="00BE6AF4" w:rsidRDefault="00000000">
            <w:pPr>
              <w:widowControl/>
              <w:ind w:firstLine="0"/>
              <w:jc w:val="center"/>
              <w:rPr>
                <w:b/>
                <w:bCs/>
                <w:color w:val="000000"/>
                <w:sz w:val="20"/>
                <w:szCs w:val="20"/>
              </w:rPr>
            </w:pPr>
            <w:r>
              <w:rPr>
                <w:b/>
                <w:bCs/>
                <w:color w:val="000000"/>
                <w:sz w:val="20"/>
                <w:szCs w:val="20"/>
              </w:rPr>
              <w:t> </w:t>
            </w:r>
          </w:p>
        </w:tc>
        <w:tc>
          <w:tcPr>
            <w:tcW w:w="1560" w:type="dxa"/>
            <w:tcBorders>
              <w:top w:val="none" w:sz="4" w:space="0" w:color="000000"/>
              <w:left w:val="none" w:sz="4" w:space="0" w:color="000000"/>
              <w:bottom w:val="single" w:sz="8" w:space="0" w:color="auto"/>
              <w:right w:val="single" w:sz="8" w:space="0" w:color="auto"/>
            </w:tcBorders>
            <w:vAlign w:val="center"/>
          </w:tcPr>
          <w:p w14:paraId="2C9C8AF8"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0C8C15AD"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75284F8F"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6B476F35" w14:textId="77777777">
        <w:trPr>
          <w:trHeight w:val="1935"/>
        </w:trPr>
        <w:tc>
          <w:tcPr>
            <w:tcW w:w="666" w:type="dxa"/>
            <w:tcBorders>
              <w:top w:val="none" w:sz="4" w:space="0" w:color="000000"/>
              <w:left w:val="single" w:sz="8" w:space="0" w:color="auto"/>
              <w:bottom w:val="single" w:sz="8" w:space="0" w:color="auto"/>
              <w:right w:val="single" w:sz="8" w:space="0" w:color="auto"/>
            </w:tcBorders>
            <w:vAlign w:val="center"/>
          </w:tcPr>
          <w:p w14:paraId="3ED9B545" w14:textId="77777777" w:rsidR="00BE6AF4" w:rsidRDefault="00000000">
            <w:pPr>
              <w:widowControl/>
              <w:ind w:firstLine="0"/>
              <w:jc w:val="center"/>
              <w:rPr>
                <w:color w:val="000000"/>
                <w:sz w:val="20"/>
                <w:szCs w:val="20"/>
              </w:rPr>
            </w:pPr>
            <w:r>
              <w:rPr>
                <w:color w:val="000000"/>
                <w:sz w:val="20"/>
                <w:szCs w:val="20"/>
              </w:rPr>
              <w:t>1.6.</w:t>
            </w:r>
          </w:p>
        </w:tc>
        <w:tc>
          <w:tcPr>
            <w:tcW w:w="5572" w:type="dxa"/>
            <w:tcBorders>
              <w:top w:val="none" w:sz="4" w:space="0" w:color="000000"/>
              <w:left w:val="none" w:sz="4" w:space="0" w:color="000000"/>
              <w:bottom w:val="single" w:sz="8" w:space="0" w:color="auto"/>
              <w:right w:val="single" w:sz="8" w:space="0" w:color="auto"/>
            </w:tcBorders>
            <w:vAlign w:val="center"/>
          </w:tcPr>
          <w:p w14:paraId="410BE0BF" w14:textId="77777777" w:rsidR="00BE6AF4" w:rsidRDefault="00000000">
            <w:pPr>
              <w:widowControl/>
              <w:ind w:firstLine="0"/>
              <w:jc w:val="left"/>
              <w:rPr>
                <w:color w:val="000000"/>
                <w:sz w:val="20"/>
                <w:szCs w:val="20"/>
              </w:rPr>
            </w:pPr>
            <w:r>
              <w:rPr>
                <w:color w:val="000000"/>
                <w:sz w:val="20"/>
                <w:szCs w:val="20"/>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4110" w:type="dxa"/>
            <w:tcBorders>
              <w:top w:val="none" w:sz="4" w:space="0" w:color="000000"/>
              <w:left w:val="none" w:sz="4" w:space="0" w:color="000000"/>
              <w:bottom w:val="none" w:sz="4" w:space="0" w:color="000000"/>
              <w:right w:val="none" w:sz="4" w:space="0" w:color="000000"/>
            </w:tcBorders>
            <w:vAlign w:val="center"/>
          </w:tcPr>
          <w:p w14:paraId="7FB9E091" w14:textId="77777777" w:rsidR="00BE6AF4" w:rsidRDefault="00000000">
            <w:pPr>
              <w:widowControl/>
              <w:ind w:firstLine="0"/>
              <w:jc w:val="center"/>
              <w:rPr>
                <w:b/>
                <w:bCs/>
                <w:color w:val="000000"/>
                <w:sz w:val="20"/>
                <w:szCs w:val="20"/>
              </w:rPr>
            </w:pPr>
            <w:r>
              <w:rPr>
                <w:b/>
                <w:bCs/>
                <w:color w:val="000000"/>
                <w:sz w:val="20"/>
                <w:szCs w:val="20"/>
              </w:rPr>
              <w:t> </w:t>
            </w:r>
          </w:p>
        </w:tc>
        <w:tc>
          <w:tcPr>
            <w:tcW w:w="1560" w:type="dxa"/>
            <w:tcBorders>
              <w:top w:val="none" w:sz="4" w:space="0" w:color="000000"/>
              <w:left w:val="single" w:sz="8" w:space="0" w:color="auto"/>
              <w:bottom w:val="single" w:sz="8" w:space="0" w:color="auto"/>
              <w:right w:val="single" w:sz="8" w:space="0" w:color="auto"/>
            </w:tcBorders>
            <w:vAlign w:val="center"/>
          </w:tcPr>
          <w:p w14:paraId="18E90B12" w14:textId="77777777" w:rsidR="00BE6AF4" w:rsidRDefault="00000000">
            <w:pPr>
              <w:widowControl/>
              <w:ind w:firstLine="0"/>
              <w:jc w:val="center"/>
              <w:rPr>
                <w:sz w:val="20"/>
                <w:szCs w:val="20"/>
              </w:rPr>
            </w:pPr>
            <w:r>
              <w:rPr>
                <w:sz w:val="20"/>
                <w:szCs w:val="20"/>
              </w:rPr>
              <w:t>не требуется</w:t>
            </w:r>
          </w:p>
        </w:tc>
        <w:tc>
          <w:tcPr>
            <w:tcW w:w="1842" w:type="dxa"/>
            <w:tcBorders>
              <w:top w:val="none" w:sz="4" w:space="0" w:color="000000"/>
              <w:left w:val="none" w:sz="4" w:space="0" w:color="000000"/>
              <w:bottom w:val="single" w:sz="8" w:space="0" w:color="auto"/>
              <w:right w:val="single" w:sz="8" w:space="0" w:color="auto"/>
            </w:tcBorders>
            <w:noWrap/>
            <w:vAlign w:val="center"/>
          </w:tcPr>
          <w:p w14:paraId="3F5A76B3" w14:textId="77777777" w:rsidR="00BE6AF4" w:rsidRDefault="00000000">
            <w:pPr>
              <w:widowControl/>
              <w:ind w:firstLine="0"/>
              <w:jc w:val="center"/>
              <w:rPr>
                <w:sz w:val="20"/>
                <w:szCs w:val="20"/>
              </w:rPr>
            </w:pPr>
            <w:r>
              <w:rPr>
                <w:sz w:val="20"/>
                <w:szCs w:val="20"/>
              </w:rPr>
              <w:t>не требуется</w:t>
            </w:r>
          </w:p>
        </w:tc>
        <w:tc>
          <w:tcPr>
            <w:tcW w:w="1701" w:type="dxa"/>
            <w:tcBorders>
              <w:top w:val="none" w:sz="4" w:space="0" w:color="000000"/>
              <w:left w:val="none" w:sz="4" w:space="0" w:color="000000"/>
              <w:bottom w:val="single" w:sz="8" w:space="0" w:color="auto"/>
              <w:right w:val="single" w:sz="8" w:space="0" w:color="auto"/>
            </w:tcBorders>
            <w:noWrap/>
            <w:vAlign w:val="center"/>
          </w:tcPr>
          <w:p w14:paraId="0C887D9C" w14:textId="77777777" w:rsidR="00BE6AF4" w:rsidRDefault="00000000">
            <w:pPr>
              <w:widowControl/>
              <w:ind w:firstLine="0"/>
              <w:jc w:val="center"/>
              <w:rPr>
                <w:color w:val="000000"/>
                <w:sz w:val="20"/>
                <w:szCs w:val="20"/>
              </w:rPr>
            </w:pPr>
            <w:r>
              <w:rPr>
                <w:color w:val="000000"/>
                <w:sz w:val="20"/>
                <w:szCs w:val="20"/>
              </w:rPr>
              <w:t>не требуется</w:t>
            </w:r>
          </w:p>
        </w:tc>
      </w:tr>
      <w:tr w:rsidR="00BE6AF4" w14:paraId="560887D3" w14:textId="77777777">
        <w:trPr>
          <w:trHeight w:val="1905"/>
        </w:trPr>
        <w:tc>
          <w:tcPr>
            <w:tcW w:w="666" w:type="dxa"/>
            <w:tcBorders>
              <w:top w:val="none" w:sz="4" w:space="0" w:color="000000"/>
              <w:left w:val="single" w:sz="8" w:space="0" w:color="auto"/>
              <w:bottom w:val="none" w:sz="4" w:space="0" w:color="000000"/>
              <w:right w:val="single" w:sz="8" w:space="0" w:color="auto"/>
            </w:tcBorders>
            <w:vAlign w:val="center"/>
          </w:tcPr>
          <w:p w14:paraId="2E824488" w14:textId="77777777" w:rsidR="00BE6AF4" w:rsidRDefault="00000000">
            <w:pPr>
              <w:widowControl/>
              <w:ind w:firstLine="0"/>
              <w:jc w:val="center"/>
              <w:rPr>
                <w:color w:val="000000"/>
                <w:sz w:val="20"/>
                <w:szCs w:val="20"/>
              </w:rPr>
            </w:pPr>
            <w:r>
              <w:rPr>
                <w:color w:val="000000"/>
                <w:sz w:val="20"/>
                <w:szCs w:val="20"/>
              </w:rPr>
              <w:t>1.7.</w:t>
            </w:r>
          </w:p>
        </w:tc>
        <w:tc>
          <w:tcPr>
            <w:tcW w:w="5572" w:type="dxa"/>
            <w:tcBorders>
              <w:top w:val="none" w:sz="4" w:space="0" w:color="000000"/>
              <w:left w:val="none" w:sz="4" w:space="0" w:color="000000"/>
              <w:bottom w:val="none" w:sz="4" w:space="0" w:color="000000"/>
              <w:right w:val="none" w:sz="4" w:space="0" w:color="000000"/>
            </w:tcBorders>
            <w:vAlign w:val="center"/>
          </w:tcPr>
          <w:p w14:paraId="568BEE0C" w14:textId="77777777" w:rsidR="00BE6AF4" w:rsidRDefault="00000000">
            <w:pPr>
              <w:widowControl/>
              <w:ind w:firstLine="0"/>
              <w:jc w:val="left"/>
              <w:rPr>
                <w:color w:val="000000"/>
                <w:sz w:val="20"/>
                <w:szCs w:val="20"/>
              </w:rPr>
            </w:pPr>
            <w:r>
              <w:rPr>
                <w:color w:val="000000"/>
                <w:sz w:val="20"/>
                <w:szCs w:val="20"/>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tc>
        <w:tc>
          <w:tcPr>
            <w:tcW w:w="4110" w:type="dxa"/>
            <w:tcBorders>
              <w:top w:val="single" w:sz="8" w:space="0" w:color="auto"/>
              <w:left w:val="single" w:sz="8" w:space="0" w:color="auto"/>
              <w:bottom w:val="none" w:sz="4" w:space="0" w:color="000000"/>
              <w:right w:val="none" w:sz="4" w:space="0" w:color="000000"/>
            </w:tcBorders>
            <w:vAlign w:val="center"/>
          </w:tcPr>
          <w:p w14:paraId="513817A1" w14:textId="77777777" w:rsidR="00BE6AF4" w:rsidRDefault="00000000">
            <w:pPr>
              <w:widowControl/>
              <w:ind w:firstLine="0"/>
              <w:jc w:val="center"/>
              <w:rPr>
                <w:color w:val="000000"/>
                <w:sz w:val="20"/>
                <w:szCs w:val="20"/>
              </w:rPr>
            </w:pPr>
            <w:r>
              <w:rPr>
                <w:color w:val="000000"/>
                <w:sz w:val="20"/>
                <w:szCs w:val="20"/>
              </w:rPr>
              <w:t> </w:t>
            </w:r>
          </w:p>
        </w:tc>
        <w:tc>
          <w:tcPr>
            <w:tcW w:w="1560" w:type="dxa"/>
            <w:tcBorders>
              <w:top w:val="none" w:sz="4" w:space="0" w:color="000000"/>
              <w:left w:val="single" w:sz="8" w:space="0" w:color="auto"/>
              <w:bottom w:val="single" w:sz="8" w:space="0" w:color="auto"/>
              <w:right w:val="single" w:sz="8" w:space="0" w:color="auto"/>
            </w:tcBorders>
            <w:vAlign w:val="center"/>
          </w:tcPr>
          <w:p w14:paraId="6FEF4A16" w14:textId="77777777" w:rsidR="00BE6AF4" w:rsidRDefault="00000000">
            <w:pPr>
              <w:widowControl/>
              <w:ind w:firstLine="0"/>
              <w:jc w:val="center"/>
              <w:rPr>
                <w:sz w:val="20"/>
                <w:szCs w:val="20"/>
              </w:rPr>
            </w:pPr>
            <w:r>
              <w:rPr>
                <w:sz w:val="20"/>
                <w:szCs w:val="20"/>
              </w:rPr>
              <w:t xml:space="preserve">в наличии </w:t>
            </w:r>
          </w:p>
        </w:tc>
        <w:tc>
          <w:tcPr>
            <w:tcW w:w="1842" w:type="dxa"/>
            <w:tcBorders>
              <w:top w:val="none" w:sz="4" w:space="0" w:color="000000"/>
              <w:left w:val="none" w:sz="4" w:space="0" w:color="000000"/>
              <w:bottom w:val="single" w:sz="8" w:space="0" w:color="auto"/>
              <w:right w:val="single" w:sz="8" w:space="0" w:color="auto"/>
            </w:tcBorders>
            <w:noWrap/>
            <w:vAlign w:val="center"/>
          </w:tcPr>
          <w:p w14:paraId="49FA1C96"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1B27843B" w14:textId="77777777" w:rsidR="00BE6AF4" w:rsidRDefault="00000000">
            <w:pPr>
              <w:widowControl/>
              <w:ind w:firstLine="0"/>
              <w:jc w:val="center"/>
              <w:rPr>
                <w:b/>
                <w:bCs/>
                <w:color w:val="FF0000"/>
                <w:sz w:val="20"/>
                <w:szCs w:val="20"/>
              </w:rPr>
            </w:pPr>
            <w:r>
              <w:rPr>
                <w:b/>
                <w:bCs/>
                <w:color w:val="FF0000"/>
                <w:sz w:val="20"/>
                <w:szCs w:val="20"/>
              </w:rPr>
              <w:t>отсутствует</w:t>
            </w:r>
          </w:p>
        </w:tc>
      </w:tr>
      <w:tr w:rsidR="00BE6AF4" w14:paraId="3195DF5F" w14:textId="77777777">
        <w:trPr>
          <w:trHeight w:val="2985"/>
        </w:trPr>
        <w:tc>
          <w:tcPr>
            <w:tcW w:w="666" w:type="dxa"/>
            <w:tcBorders>
              <w:top w:val="single" w:sz="8" w:space="0" w:color="auto"/>
              <w:left w:val="single" w:sz="8" w:space="0" w:color="auto"/>
              <w:bottom w:val="none" w:sz="4" w:space="0" w:color="000000"/>
              <w:right w:val="none" w:sz="4" w:space="0" w:color="000000"/>
            </w:tcBorders>
            <w:vAlign w:val="center"/>
          </w:tcPr>
          <w:p w14:paraId="204F92EE" w14:textId="77777777" w:rsidR="00BE6AF4" w:rsidRDefault="00000000">
            <w:pPr>
              <w:widowControl/>
              <w:ind w:firstLine="0"/>
              <w:jc w:val="center"/>
              <w:rPr>
                <w:color w:val="000000"/>
                <w:sz w:val="20"/>
                <w:szCs w:val="20"/>
              </w:rPr>
            </w:pPr>
            <w:r>
              <w:rPr>
                <w:color w:val="000000"/>
                <w:sz w:val="20"/>
                <w:szCs w:val="20"/>
              </w:rPr>
              <w:lastRenderedPageBreak/>
              <w:t>1.8.</w:t>
            </w:r>
          </w:p>
        </w:tc>
        <w:tc>
          <w:tcPr>
            <w:tcW w:w="5572" w:type="dxa"/>
            <w:tcBorders>
              <w:top w:val="single" w:sz="8" w:space="0" w:color="auto"/>
              <w:left w:val="single" w:sz="8" w:space="0" w:color="auto"/>
              <w:bottom w:val="single" w:sz="8" w:space="0" w:color="auto"/>
              <w:right w:val="single" w:sz="8" w:space="0" w:color="auto"/>
            </w:tcBorders>
            <w:vAlign w:val="center"/>
          </w:tcPr>
          <w:p w14:paraId="27C46FCE" w14:textId="77777777" w:rsidR="00BE6AF4" w:rsidRDefault="00000000">
            <w:pPr>
              <w:widowControl/>
              <w:ind w:firstLine="0"/>
              <w:jc w:val="left"/>
              <w:rPr>
                <w:color w:val="000000"/>
                <w:sz w:val="20"/>
                <w:szCs w:val="20"/>
              </w:rPr>
            </w:pPr>
            <w:r>
              <w:rPr>
                <w:color w:val="000000"/>
                <w:sz w:val="20"/>
                <w:szCs w:val="20"/>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4110" w:type="dxa"/>
            <w:tcBorders>
              <w:top w:val="single" w:sz="8" w:space="0" w:color="auto"/>
              <w:left w:val="none" w:sz="4" w:space="0" w:color="000000"/>
              <w:bottom w:val="none" w:sz="4" w:space="0" w:color="000000"/>
              <w:right w:val="none" w:sz="4" w:space="0" w:color="000000"/>
            </w:tcBorders>
            <w:vAlign w:val="center"/>
          </w:tcPr>
          <w:p w14:paraId="36020648" w14:textId="77777777" w:rsidR="00BE6AF4" w:rsidRDefault="00000000">
            <w:pPr>
              <w:widowControl/>
              <w:ind w:firstLine="0"/>
              <w:jc w:val="center"/>
              <w:rPr>
                <w:color w:val="000000"/>
                <w:sz w:val="20"/>
                <w:szCs w:val="20"/>
              </w:rPr>
            </w:pPr>
            <w:r>
              <w:rPr>
                <w:color w:val="000000"/>
                <w:sz w:val="20"/>
                <w:szCs w:val="20"/>
              </w:rPr>
              <w:t> </w:t>
            </w:r>
          </w:p>
        </w:tc>
        <w:tc>
          <w:tcPr>
            <w:tcW w:w="1560" w:type="dxa"/>
            <w:tcBorders>
              <w:top w:val="none" w:sz="4" w:space="0" w:color="000000"/>
              <w:left w:val="single" w:sz="8" w:space="0" w:color="auto"/>
              <w:bottom w:val="single" w:sz="8" w:space="0" w:color="auto"/>
              <w:right w:val="single" w:sz="8" w:space="0" w:color="auto"/>
            </w:tcBorders>
            <w:vAlign w:val="center"/>
          </w:tcPr>
          <w:p w14:paraId="06B7C6D6"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vAlign w:val="center"/>
          </w:tcPr>
          <w:p w14:paraId="5353A894"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4B770F61"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41E2AB96" w14:textId="77777777">
        <w:trPr>
          <w:trHeight w:val="1200"/>
        </w:trPr>
        <w:tc>
          <w:tcPr>
            <w:tcW w:w="666" w:type="dxa"/>
            <w:vMerge w:val="restart"/>
            <w:tcBorders>
              <w:top w:val="single" w:sz="8" w:space="0" w:color="auto"/>
              <w:left w:val="single" w:sz="8" w:space="0" w:color="auto"/>
              <w:bottom w:val="single" w:sz="8" w:space="0" w:color="000000"/>
              <w:right w:val="single" w:sz="8" w:space="0" w:color="auto"/>
            </w:tcBorders>
            <w:vAlign w:val="center"/>
          </w:tcPr>
          <w:p w14:paraId="5DA6FEE6" w14:textId="77777777" w:rsidR="00BE6AF4" w:rsidRDefault="00000000">
            <w:pPr>
              <w:widowControl/>
              <w:ind w:firstLine="0"/>
              <w:jc w:val="center"/>
              <w:rPr>
                <w:color w:val="000000"/>
                <w:sz w:val="20"/>
                <w:szCs w:val="20"/>
              </w:rPr>
            </w:pPr>
            <w:r>
              <w:rPr>
                <w:color w:val="000000"/>
                <w:sz w:val="20"/>
                <w:szCs w:val="20"/>
              </w:rPr>
              <w:t>1.9.</w:t>
            </w:r>
          </w:p>
        </w:tc>
        <w:tc>
          <w:tcPr>
            <w:tcW w:w="5572" w:type="dxa"/>
            <w:tcBorders>
              <w:top w:val="none" w:sz="4" w:space="0" w:color="000000"/>
              <w:left w:val="none" w:sz="4" w:space="0" w:color="000000"/>
              <w:bottom w:val="none" w:sz="4" w:space="0" w:color="000000"/>
              <w:right w:val="single" w:sz="8" w:space="0" w:color="auto"/>
            </w:tcBorders>
            <w:vAlign w:val="center"/>
          </w:tcPr>
          <w:p w14:paraId="6A8DB104" w14:textId="77777777" w:rsidR="00BE6AF4" w:rsidRDefault="00000000">
            <w:pPr>
              <w:widowControl/>
              <w:ind w:firstLine="0"/>
              <w:jc w:val="left"/>
              <w:rPr>
                <w:color w:val="000000"/>
                <w:sz w:val="20"/>
                <w:szCs w:val="20"/>
              </w:rPr>
            </w:pPr>
            <w:r>
              <w:rPr>
                <w:color w:val="000000"/>
                <w:sz w:val="20"/>
                <w:szCs w:val="20"/>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tc>
        <w:tc>
          <w:tcPr>
            <w:tcW w:w="4110" w:type="dxa"/>
            <w:vMerge w:val="restart"/>
            <w:tcBorders>
              <w:top w:val="single" w:sz="8" w:space="0" w:color="auto"/>
              <w:left w:val="single" w:sz="8" w:space="0" w:color="auto"/>
              <w:bottom w:val="single" w:sz="8" w:space="0" w:color="000000"/>
              <w:right w:val="none" w:sz="4" w:space="0" w:color="000000"/>
            </w:tcBorders>
            <w:vAlign w:val="center"/>
          </w:tcPr>
          <w:p w14:paraId="58CCE322" w14:textId="77777777" w:rsidR="00BE6AF4" w:rsidRDefault="00000000">
            <w:pPr>
              <w:widowControl/>
              <w:ind w:firstLine="0"/>
              <w:jc w:val="center"/>
              <w:rPr>
                <w:color w:val="000000"/>
                <w:sz w:val="20"/>
                <w:szCs w:val="20"/>
              </w:rPr>
            </w:pPr>
            <w:r>
              <w:rPr>
                <w:color w:val="000000"/>
                <w:sz w:val="20"/>
                <w:szCs w:val="20"/>
              </w:rPr>
              <w:t> </w:t>
            </w:r>
          </w:p>
        </w:tc>
        <w:tc>
          <w:tcPr>
            <w:tcW w:w="1560" w:type="dxa"/>
            <w:tcBorders>
              <w:top w:val="none" w:sz="4" w:space="0" w:color="000000"/>
              <w:left w:val="single" w:sz="8" w:space="0" w:color="auto"/>
              <w:bottom w:val="none" w:sz="4" w:space="0" w:color="000000"/>
              <w:right w:val="single" w:sz="8" w:space="0" w:color="auto"/>
            </w:tcBorders>
            <w:vAlign w:val="center"/>
          </w:tcPr>
          <w:p w14:paraId="473272C8" w14:textId="77777777" w:rsidR="00BE6AF4" w:rsidRDefault="00000000">
            <w:pPr>
              <w:widowControl/>
              <w:ind w:firstLine="0"/>
              <w:jc w:val="left"/>
              <w:rPr>
                <w:sz w:val="20"/>
                <w:szCs w:val="20"/>
              </w:rPr>
            </w:pPr>
            <w:r>
              <w:rPr>
                <w:sz w:val="20"/>
                <w:szCs w:val="20"/>
              </w:rPr>
              <w:t> </w:t>
            </w:r>
          </w:p>
        </w:tc>
        <w:tc>
          <w:tcPr>
            <w:tcW w:w="1842" w:type="dxa"/>
            <w:tcBorders>
              <w:top w:val="none" w:sz="4" w:space="0" w:color="000000"/>
              <w:left w:val="none" w:sz="4" w:space="0" w:color="000000"/>
              <w:bottom w:val="none" w:sz="4" w:space="0" w:color="000000"/>
              <w:right w:val="single" w:sz="8" w:space="0" w:color="auto"/>
            </w:tcBorders>
            <w:noWrap/>
            <w:vAlign w:val="center"/>
          </w:tcPr>
          <w:p w14:paraId="756A3DEA" w14:textId="77777777" w:rsidR="00BE6AF4" w:rsidRDefault="00000000">
            <w:pPr>
              <w:widowControl/>
              <w:ind w:firstLine="0"/>
              <w:jc w:val="left"/>
              <w:rPr>
                <w:sz w:val="20"/>
                <w:szCs w:val="20"/>
              </w:rPr>
            </w:pPr>
            <w:r>
              <w:rPr>
                <w:sz w:val="20"/>
                <w:szCs w:val="20"/>
              </w:rPr>
              <w:t> </w:t>
            </w:r>
          </w:p>
        </w:tc>
        <w:tc>
          <w:tcPr>
            <w:tcW w:w="1701" w:type="dxa"/>
            <w:tcBorders>
              <w:top w:val="none" w:sz="4" w:space="0" w:color="000000"/>
              <w:left w:val="none" w:sz="4" w:space="0" w:color="000000"/>
              <w:bottom w:val="none" w:sz="4" w:space="0" w:color="000000"/>
              <w:right w:val="single" w:sz="8" w:space="0" w:color="auto"/>
            </w:tcBorders>
            <w:noWrap/>
            <w:vAlign w:val="center"/>
          </w:tcPr>
          <w:p w14:paraId="07D6435B" w14:textId="77777777" w:rsidR="00BE6AF4" w:rsidRDefault="00000000">
            <w:pPr>
              <w:widowControl/>
              <w:ind w:firstLine="0"/>
              <w:jc w:val="center"/>
              <w:rPr>
                <w:color w:val="000000"/>
                <w:sz w:val="20"/>
                <w:szCs w:val="20"/>
              </w:rPr>
            </w:pPr>
            <w:r>
              <w:rPr>
                <w:color w:val="000000"/>
                <w:sz w:val="20"/>
                <w:szCs w:val="20"/>
              </w:rPr>
              <w:t> </w:t>
            </w:r>
          </w:p>
        </w:tc>
      </w:tr>
      <w:tr w:rsidR="00BE6AF4" w14:paraId="4AFE20A5" w14:textId="77777777">
        <w:trPr>
          <w:trHeight w:val="1200"/>
        </w:trPr>
        <w:tc>
          <w:tcPr>
            <w:tcW w:w="666" w:type="dxa"/>
            <w:vMerge/>
            <w:tcBorders>
              <w:top w:val="single" w:sz="8" w:space="0" w:color="auto"/>
              <w:left w:val="single" w:sz="8" w:space="0" w:color="auto"/>
              <w:bottom w:val="single" w:sz="8" w:space="0" w:color="000000"/>
              <w:right w:val="single" w:sz="8" w:space="0" w:color="auto"/>
            </w:tcBorders>
            <w:vAlign w:val="center"/>
          </w:tcPr>
          <w:p w14:paraId="2FDD75CE"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none" w:sz="4" w:space="0" w:color="000000"/>
              <w:right w:val="single" w:sz="8" w:space="0" w:color="auto"/>
            </w:tcBorders>
            <w:vAlign w:val="center"/>
          </w:tcPr>
          <w:p w14:paraId="5DFD3148" w14:textId="77777777" w:rsidR="00BE6AF4" w:rsidRDefault="00000000">
            <w:pPr>
              <w:widowControl/>
              <w:ind w:firstLine="0"/>
              <w:jc w:val="left"/>
              <w:rPr>
                <w:color w:val="000000"/>
                <w:sz w:val="20"/>
                <w:szCs w:val="20"/>
              </w:rPr>
            </w:pPr>
            <w:r>
              <w:rPr>
                <w:color w:val="000000"/>
                <w:sz w:val="20"/>
                <w:szCs w:val="20"/>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tc>
        <w:tc>
          <w:tcPr>
            <w:tcW w:w="4110" w:type="dxa"/>
            <w:vMerge/>
            <w:tcBorders>
              <w:top w:val="single" w:sz="8" w:space="0" w:color="auto"/>
              <w:left w:val="single" w:sz="8" w:space="0" w:color="auto"/>
              <w:bottom w:val="single" w:sz="8" w:space="0" w:color="000000"/>
              <w:right w:val="none" w:sz="4" w:space="0" w:color="000000"/>
            </w:tcBorders>
            <w:vAlign w:val="center"/>
          </w:tcPr>
          <w:p w14:paraId="55588201" w14:textId="77777777" w:rsidR="00BE6AF4" w:rsidRDefault="00BE6AF4">
            <w:pPr>
              <w:widowControl/>
              <w:ind w:firstLine="0"/>
              <w:jc w:val="left"/>
              <w:rPr>
                <w:color w:val="000000"/>
                <w:sz w:val="20"/>
                <w:szCs w:val="20"/>
              </w:rPr>
            </w:pPr>
          </w:p>
        </w:tc>
        <w:tc>
          <w:tcPr>
            <w:tcW w:w="1560" w:type="dxa"/>
            <w:tcBorders>
              <w:top w:val="none" w:sz="4" w:space="0" w:color="000000"/>
              <w:left w:val="single" w:sz="8" w:space="0" w:color="auto"/>
              <w:bottom w:val="none" w:sz="4" w:space="0" w:color="000000"/>
              <w:right w:val="single" w:sz="8" w:space="0" w:color="auto"/>
            </w:tcBorders>
            <w:vAlign w:val="center"/>
          </w:tcPr>
          <w:p w14:paraId="3F803AF4"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none" w:sz="4" w:space="0" w:color="000000"/>
              <w:right w:val="single" w:sz="8" w:space="0" w:color="auto"/>
            </w:tcBorders>
            <w:noWrap/>
            <w:vAlign w:val="center"/>
          </w:tcPr>
          <w:p w14:paraId="35626D45"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none" w:sz="4" w:space="0" w:color="000000"/>
              <w:right w:val="single" w:sz="8" w:space="0" w:color="auto"/>
            </w:tcBorders>
            <w:noWrap/>
            <w:vAlign w:val="center"/>
          </w:tcPr>
          <w:p w14:paraId="1C06C69C" w14:textId="77777777" w:rsidR="00BE6AF4" w:rsidRDefault="00000000">
            <w:pPr>
              <w:widowControl/>
              <w:ind w:firstLine="0"/>
              <w:jc w:val="center"/>
              <w:rPr>
                <w:color w:val="000000"/>
                <w:sz w:val="20"/>
                <w:szCs w:val="20"/>
              </w:rPr>
            </w:pPr>
            <w:r>
              <w:rPr>
                <w:color w:val="000000"/>
                <w:sz w:val="20"/>
                <w:szCs w:val="20"/>
              </w:rPr>
              <w:t>в наличии </w:t>
            </w:r>
          </w:p>
        </w:tc>
      </w:tr>
      <w:tr w:rsidR="00BE6AF4" w14:paraId="625EE018" w14:textId="77777777">
        <w:trPr>
          <w:trHeight w:val="915"/>
        </w:trPr>
        <w:tc>
          <w:tcPr>
            <w:tcW w:w="666" w:type="dxa"/>
            <w:vMerge/>
            <w:tcBorders>
              <w:top w:val="single" w:sz="8" w:space="0" w:color="auto"/>
              <w:left w:val="single" w:sz="8" w:space="0" w:color="auto"/>
              <w:bottom w:val="single" w:sz="8" w:space="0" w:color="000000"/>
              <w:right w:val="single" w:sz="8" w:space="0" w:color="auto"/>
            </w:tcBorders>
            <w:vAlign w:val="center"/>
          </w:tcPr>
          <w:p w14:paraId="123728D8" w14:textId="77777777" w:rsidR="00BE6AF4" w:rsidRDefault="00BE6AF4">
            <w:pPr>
              <w:widowControl/>
              <w:ind w:firstLine="0"/>
              <w:jc w:val="left"/>
              <w:rPr>
                <w:color w:val="000000"/>
                <w:sz w:val="20"/>
                <w:szCs w:val="20"/>
              </w:rPr>
            </w:pPr>
          </w:p>
        </w:tc>
        <w:tc>
          <w:tcPr>
            <w:tcW w:w="5572" w:type="dxa"/>
            <w:tcBorders>
              <w:top w:val="none" w:sz="4" w:space="0" w:color="000000"/>
              <w:left w:val="none" w:sz="4" w:space="0" w:color="000000"/>
              <w:bottom w:val="single" w:sz="8" w:space="0" w:color="auto"/>
              <w:right w:val="single" w:sz="8" w:space="0" w:color="auto"/>
            </w:tcBorders>
            <w:vAlign w:val="center"/>
          </w:tcPr>
          <w:p w14:paraId="6926A435" w14:textId="77777777" w:rsidR="00BE6AF4" w:rsidRDefault="00000000">
            <w:pPr>
              <w:widowControl/>
              <w:ind w:firstLine="0"/>
              <w:jc w:val="left"/>
              <w:rPr>
                <w:color w:val="000000"/>
                <w:sz w:val="20"/>
                <w:szCs w:val="20"/>
              </w:rPr>
            </w:pPr>
            <w:r>
              <w:rPr>
                <w:color w:val="000000"/>
                <w:sz w:val="20"/>
                <w:szCs w:val="20"/>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4110" w:type="dxa"/>
            <w:vMerge/>
            <w:tcBorders>
              <w:top w:val="single" w:sz="8" w:space="0" w:color="auto"/>
              <w:left w:val="single" w:sz="8" w:space="0" w:color="auto"/>
              <w:bottom w:val="single" w:sz="8" w:space="0" w:color="000000"/>
              <w:right w:val="none" w:sz="4" w:space="0" w:color="000000"/>
            </w:tcBorders>
            <w:vAlign w:val="center"/>
          </w:tcPr>
          <w:p w14:paraId="0A7678DF" w14:textId="77777777" w:rsidR="00BE6AF4" w:rsidRDefault="00BE6AF4">
            <w:pPr>
              <w:widowControl/>
              <w:ind w:firstLine="0"/>
              <w:jc w:val="left"/>
              <w:rPr>
                <w:color w:val="000000"/>
                <w:sz w:val="20"/>
                <w:szCs w:val="20"/>
              </w:rPr>
            </w:pPr>
          </w:p>
        </w:tc>
        <w:tc>
          <w:tcPr>
            <w:tcW w:w="1560" w:type="dxa"/>
            <w:tcBorders>
              <w:top w:val="none" w:sz="4" w:space="0" w:color="000000"/>
              <w:left w:val="single" w:sz="8" w:space="0" w:color="auto"/>
              <w:bottom w:val="single" w:sz="8" w:space="0" w:color="auto"/>
              <w:right w:val="single" w:sz="8" w:space="0" w:color="auto"/>
            </w:tcBorders>
            <w:vAlign w:val="center"/>
          </w:tcPr>
          <w:p w14:paraId="7E07C0E6" w14:textId="77777777" w:rsidR="00BE6AF4" w:rsidRDefault="00000000">
            <w:pPr>
              <w:widowControl/>
              <w:ind w:firstLine="0"/>
              <w:jc w:val="left"/>
              <w:rPr>
                <w:sz w:val="20"/>
                <w:szCs w:val="20"/>
              </w:rPr>
            </w:pPr>
            <w:r>
              <w:rPr>
                <w:sz w:val="20"/>
                <w:szCs w:val="20"/>
              </w:rPr>
              <w:t> </w:t>
            </w:r>
          </w:p>
        </w:tc>
        <w:tc>
          <w:tcPr>
            <w:tcW w:w="1842" w:type="dxa"/>
            <w:tcBorders>
              <w:top w:val="none" w:sz="4" w:space="0" w:color="000000"/>
              <w:left w:val="none" w:sz="4" w:space="0" w:color="000000"/>
              <w:bottom w:val="single" w:sz="8" w:space="0" w:color="auto"/>
              <w:right w:val="single" w:sz="8" w:space="0" w:color="auto"/>
            </w:tcBorders>
            <w:noWrap/>
            <w:vAlign w:val="center"/>
          </w:tcPr>
          <w:p w14:paraId="0A80391C" w14:textId="77777777" w:rsidR="00BE6AF4" w:rsidRDefault="00000000">
            <w:pPr>
              <w:widowControl/>
              <w:ind w:firstLine="0"/>
              <w:jc w:val="left"/>
              <w:rPr>
                <w:sz w:val="20"/>
                <w:szCs w:val="20"/>
              </w:rPr>
            </w:pPr>
            <w:r>
              <w:rPr>
                <w:sz w:val="20"/>
                <w:szCs w:val="20"/>
              </w:rPr>
              <w:t> </w:t>
            </w:r>
          </w:p>
        </w:tc>
        <w:tc>
          <w:tcPr>
            <w:tcW w:w="1701" w:type="dxa"/>
            <w:tcBorders>
              <w:top w:val="none" w:sz="4" w:space="0" w:color="000000"/>
              <w:left w:val="none" w:sz="4" w:space="0" w:color="000000"/>
              <w:bottom w:val="single" w:sz="8" w:space="0" w:color="auto"/>
              <w:right w:val="single" w:sz="8" w:space="0" w:color="auto"/>
            </w:tcBorders>
            <w:noWrap/>
            <w:vAlign w:val="center"/>
          </w:tcPr>
          <w:p w14:paraId="741B9CE5" w14:textId="77777777" w:rsidR="00BE6AF4" w:rsidRDefault="00BE6AF4">
            <w:pPr>
              <w:widowControl/>
              <w:ind w:firstLine="0"/>
              <w:jc w:val="center"/>
              <w:rPr>
                <w:color w:val="000000"/>
                <w:sz w:val="20"/>
                <w:szCs w:val="20"/>
              </w:rPr>
            </w:pPr>
          </w:p>
        </w:tc>
      </w:tr>
      <w:tr w:rsidR="00BE6AF4" w14:paraId="03BDB380" w14:textId="77777777">
        <w:trPr>
          <w:trHeight w:val="5100"/>
        </w:trPr>
        <w:tc>
          <w:tcPr>
            <w:tcW w:w="666" w:type="dxa"/>
            <w:tcBorders>
              <w:top w:val="none" w:sz="4" w:space="0" w:color="000000"/>
              <w:left w:val="single" w:sz="8" w:space="0" w:color="auto"/>
              <w:bottom w:val="single" w:sz="8" w:space="0" w:color="auto"/>
              <w:right w:val="none" w:sz="4" w:space="0" w:color="000000"/>
            </w:tcBorders>
            <w:vAlign w:val="center"/>
          </w:tcPr>
          <w:p w14:paraId="6CC7EFED" w14:textId="77777777" w:rsidR="00BE6AF4" w:rsidRDefault="00000000">
            <w:pPr>
              <w:widowControl/>
              <w:ind w:firstLine="0"/>
              <w:jc w:val="center"/>
              <w:rPr>
                <w:color w:val="000000"/>
                <w:sz w:val="20"/>
                <w:szCs w:val="20"/>
              </w:rPr>
            </w:pPr>
            <w:r>
              <w:rPr>
                <w:color w:val="000000"/>
                <w:sz w:val="20"/>
                <w:szCs w:val="20"/>
              </w:rPr>
              <w:lastRenderedPageBreak/>
              <w:t>1.10</w:t>
            </w:r>
          </w:p>
        </w:tc>
        <w:tc>
          <w:tcPr>
            <w:tcW w:w="5572" w:type="dxa"/>
            <w:tcBorders>
              <w:top w:val="none" w:sz="4" w:space="0" w:color="000000"/>
              <w:left w:val="single" w:sz="8" w:space="0" w:color="auto"/>
              <w:bottom w:val="single" w:sz="8" w:space="0" w:color="auto"/>
              <w:right w:val="single" w:sz="8" w:space="0" w:color="auto"/>
            </w:tcBorders>
            <w:noWrap/>
            <w:vAlign w:val="center"/>
          </w:tcPr>
          <w:p w14:paraId="4D4C56ED" w14:textId="77777777" w:rsidR="00BE6AF4" w:rsidRDefault="00000000">
            <w:pPr>
              <w:widowControl/>
              <w:ind w:firstLine="0"/>
              <w:rPr>
                <w:sz w:val="20"/>
                <w:szCs w:val="20"/>
              </w:rPr>
            </w:pPr>
            <w:r>
              <w:rPr>
                <w:sz w:val="20"/>
                <w:szCs w:val="20"/>
              </w:rPr>
              <w:t>копии документов, подтверждающих соответствие услуги, являющейся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tc>
        <w:tc>
          <w:tcPr>
            <w:tcW w:w="4110" w:type="dxa"/>
            <w:tcBorders>
              <w:top w:val="none" w:sz="4" w:space="0" w:color="000000"/>
              <w:left w:val="none" w:sz="4" w:space="0" w:color="000000"/>
              <w:bottom w:val="single" w:sz="8" w:space="0" w:color="auto"/>
              <w:right w:val="none" w:sz="4" w:space="0" w:color="000000"/>
            </w:tcBorders>
            <w:vAlign w:val="center"/>
          </w:tcPr>
          <w:p w14:paraId="04AF9772" w14:textId="77777777" w:rsidR="00BE6AF4" w:rsidRDefault="00000000">
            <w:pPr>
              <w:widowControl/>
              <w:ind w:firstLine="0"/>
              <w:rPr>
                <w:color w:val="000000"/>
                <w:sz w:val="20"/>
                <w:szCs w:val="20"/>
              </w:rPr>
            </w:pPr>
            <w:r>
              <w:rPr>
                <w:color w:val="000000"/>
                <w:sz w:val="20"/>
                <w:szCs w:val="20"/>
              </w:rPr>
              <w:t>действующее на момент подачи заявки на участие в закупке 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w:t>
            </w:r>
            <w:r>
              <w:rPr>
                <w:color w:val="000000"/>
                <w:sz w:val="20"/>
                <w:szCs w:val="20"/>
              </w:rPr>
              <w:br/>
              <w:t>возобновления действия аккредитации, а также требований к таким юридическим лицам" или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tc>
        <w:tc>
          <w:tcPr>
            <w:tcW w:w="1560" w:type="dxa"/>
            <w:tcBorders>
              <w:top w:val="none" w:sz="4" w:space="0" w:color="000000"/>
              <w:left w:val="single" w:sz="8" w:space="0" w:color="auto"/>
              <w:bottom w:val="single" w:sz="8" w:space="0" w:color="auto"/>
              <w:right w:val="single" w:sz="8" w:space="0" w:color="auto"/>
            </w:tcBorders>
            <w:vAlign w:val="center"/>
          </w:tcPr>
          <w:p w14:paraId="5F519F9E" w14:textId="77777777" w:rsidR="00BE6AF4" w:rsidRDefault="00000000">
            <w:pPr>
              <w:widowControl/>
              <w:ind w:firstLine="0"/>
              <w:jc w:val="center"/>
              <w:rPr>
                <w:sz w:val="20"/>
                <w:szCs w:val="20"/>
              </w:rPr>
            </w:pPr>
            <w:r>
              <w:rPr>
                <w:sz w:val="20"/>
                <w:szCs w:val="20"/>
              </w:rPr>
              <w:t>в наличии (свидетельство об аккредитации юридического лица в качестве ПТБ)</w:t>
            </w:r>
          </w:p>
        </w:tc>
        <w:tc>
          <w:tcPr>
            <w:tcW w:w="1842" w:type="dxa"/>
            <w:tcBorders>
              <w:top w:val="none" w:sz="4" w:space="0" w:color="000000"/>
              <w:left w:val="none" w:sz="4" w:space="0" w:color="000000"/>
              <w:bottom w:val="single" w:sz="8" w:space="0" w:color="auto"/>
              <w:right w:val="single" w:sz="8" w:space="0" w:color="auto"/>
            </w:tcBorders>
            <w:vAlign w:val="center"/>
          </w:tcPr>
          <w:p w14:paraId="59655ADF" w14:textId="77777777" w:rsidR="00BE6AF4" w:rsidRDefault="00000000">
            <w:pPr>
              <w:widowControl/>
              <w:ind w:firstLine="0"/>
              <w:jc w:val="center"/>
              <w:rPr>
                <w:sz w:val="20"/>
                <w:szCs w:val="20"/>
              </w:rPr>
            </w:pPr>
            <w:r>
              <w:rPr>
                <w:sz w:val="20"/>
                <w:szCs w:val="20"/>
              </w:rPr>
              <w:t>в наличии (свидетельство об аккредитации юридического лица в качестве ПТБ)</w:t>
            </w:r>
          </w:p>
        </w:tc>
        <w:tc>
          <w:tcPr>
            <w:tcW w:w="1701" w:type="dxa"/>
            <w:tcBorders>
              <w:top w:val="none" w:sz="4" w:space="0" w:color="000000"/>
              <w:left w:val="none" w:sz="4" w:space="0" w:color="000000"/>
              <w:bottom w:val="single" w:sz="8" w:space="0" w:color="auto"/>
              <w:right w:val="single" w:sz="8" w:space="0" w:color="auto"/>
            </w:tcBorders>
            <w:noWrap/>
            <w:vAlign w:val="center"/>
          </w:tcPr>
          <w:p w14:paraId="205BFB20" w14:textId="77777777" w:rsidR="00BE6AF4" w:rsidRDefault="00000000">
            <w:pPr>
              <w:widowControl/>
              <w:ind w:firstLine="0"/>
              <w:jc w:val="center"/>
              <w:rPr>
                <w:b/>
                <w:bCs/>
                <w:color w:val="FF0000"/>
                <w:sz w:val="20"/>
                <w:szCs w:val="20"/>
              </w:rPr>
            </w:pPr>
            <w:r>
              <w:rPr>
                <w:b/>
                <w:bCs/>
                <w:color w:val="FF0000"/>
                <w:sz w:val="20"/>
                <w:szCs w:val="20"/>
              </w:rPr>
              <w:t>отсутствует</w:t>
            </w:r>
          </w:p>
        </w:tc>
      </w:tr>
      <w:tr w:rsidR="00BE6AF4" w14:paraId="702633E7" w14:textId="77777777">
        <w:trPr>
          <w:trHeight w:val="315"/>
        </w:trPr>
        <w:tc>
          <w:tcPr>
            <w:tcW w:w="666" w:type="dxa"/>
            <w:tcBorders>
              <w:top w:val="none" w:sz="4" w:space="0" w:color="000000"/>
              <w:left w:val="single" w:sz="8" w:space="0" w:color="auto"/>
              <w:bottom w:val="single" w:sz="8" w:space="0" w:color="auto"/>
              <w:right w:val="none" w:sz="4" w:space="0" w:color="000000"/>
            </w:tcBorders>
            <w:vAlign w:val="center"/>
          </w:tcPr>
          <w:p w14:paraId="1F9BE3CF" w14:textId="77777777" w:rsidR="00BE6AF4" w:rsidRDefault="00000000">
            <w:pPr>
              <w:widowControl/>
              <w:ind w:firstLine="0"/>
              <w:jc w:val="center"/>
              <w:rPr>
                <w:color w:val="000000"/>
                <w:sz w:val="20"/>
                <w:szCs w:val="20"/>
              </w:rPr>
            </w:pPr>
            <w:r>
              <w:rPr>
                <w:color w:val="000000"/>
                <w:sz w:val="20"/>
                <w:szCs w:val="20"/>
              </w:rPr>
              <w:t>2</w:t>
            </w:r>
          </w:p>
        </w:tc>
        <w:tc>
          <w:tcPr>
            <w:tcW w:w="9682" w:type="dxa"/>
            <w:gridSpan w:val="2"/>
            <w:tcBorders>
              <w:top w:val="single" w:sz="8" w:space="0" w:color="auto"/>
              <w:left w:val="single" w:sz="8" w:space="0" w:color="auto"/>
              <w:bottom w:val="single" w:sz="8" w:space="0" w:color="auto"/>
              <w:right w:val="none" w:sz="4" w:space="0" w:color="000000"/>
            </w:tcBorders>
            <w:vAlign w:val="center"/>
          </w:tcPr>
          <w:p w14:paraId="3A7F396B" w14:textId="77777777" w:rsidR="00BE6AF4" w:rsidRDefault="00000000">
            <w:pPr>
              <w:widowControl/>
              <w:ind w:firstLine="0"/>
              <w:rPr>
                <w:b/>
                <w:bCs/>
                <w:color w:val="000000"/>
                <w:sz w:val="20"/>
                <w:szCs w:val="20"/>
              </w:rPr>
            </w:pPr>
            <w:r>
              <w:rPr>
                <w:b/>
                <w:bCs/>
                <w:color w:val="000000"/>
                <w:sz w:val="20"/>
                <w:szCs w:val="20"/>
              </w:rPr>
              <w:t>Дополнительно в составе заявке предоставляются следующие сведения:</w:t>
            </w:r>
          </w:p>
        </w:tc>
        <w:tc>
          <w:tcPr>
            <w:tcW w:w="1560" w:type="dxa"/>
            <w:tcBorders>
              <w:top w:val="none" w:sz="4" w:space="0" w:color="000000"/>
              <w:left w:val="single" w:sz="8" w:space="0" w:color="auto"/>
              <w:bottom w:val="single" w:sz="8" w:space="0" w:color="auto"/>
              <w:right w:val="none" w:sz="4" w:space="0" w:color="000000"/>
            </w:tcBorders>
            <w:vAlign w:val="center"/>
          </w:tcPr>
          <w:p w14:paraId="3DCA80B5" w14:textId="77777777" w:rsidR="00BE6AF4" w:rsidRDefault="00000000">
            <w:pPr>
              <w:widowControl/>
              <w:ind w:firstLine="0"/>
              <w:jc w:val="center"/>
              <w:rPr>
                <w:sz w:val="20"/>
                <w:szCs w:val="20"/>
              </w:rPr>
            </w:pPr>
            <w:r>
              <w:rPr>
                <w:sz w:val="20"/>
                <w:szCs w:val="20"/>
              </w:rPr>
              <w:t> </w:t>
            </w:r>
          </w:p>
        </w:tc>
        <w:tc>
          <w:tcPr>
            <w:tcW w:w="1842" w:type="dxa"/>
            <w:tcBorders>
              <w:top w:val="none" w:sz="4" w:space="0" w:color="000000"/>
              <w:left w:val="single" w:sz="8" w:space="0" w:color="auto"/>
              <w:bottom w:val="single" w:sz="8" w:space="0" w:color="auto"/>
              <w:right w:val="single" w:sz="8" w:space="0" w:color="auto"/>
            </w:tcBorders>
            <w:noWrap/>
            <w:vAlign w:val="center"/>
          </w:tcPr>
          <w:p w14:paraId="1CB87A7F" w14:textId="77777777" w:rsidR="00BE6AF4" w:rsidRDefault="00000000">
            <w:pPr>
              <w:widowControl/>
              <w:ind w:firstLine="0"/>
              <w:jc w:val="center"/>
              <w:rPr>
                <w:sz w:val="20"/>
                <w:szCs w:val="20"/>
              </w:rPr>
            </w:pPr>
            <w:r>
              <w:rPr>
                <w:sz w:val="20"/>
                <w:szCs w:val="20"/>
              </w:rPr>
              <w:t> </w:t>
            </w:r>
          </w:p>
        </w:tc>
        <w:tc>
          <w:tcPr>
            <w:tcW w:w="1701" w:type="dxa"/>
            <w:tcBorders>
              <w:top w:val="none" w:sz="4" w:space="0" w:color="000000"/>
              <w:left w:val="none" w:sz="4" w:space="0" w:color="000000"/>
              <w:bottom w:val="single" w:sz="8" w:space="0" w:color="auto"/>
              <w:right w:val="single" w:sz="8" w:space="0" w:color="auto"/>
            </w:tcBorders>
            <w:noWrap/>
            <w:vAlign w:val="center"/>
          </w:tcPr>
          <w:p w14:paraId="6C400C56" w14:textId="77777777" w:rsidR="00BE6AF4" w:rsidRDefault="00000000">
            <w:pPr>
              <w:widowControl/>
              <w:ind w:firstLine="0"/>
              <w:jc w:val="center"/>
              <w:rPr>
                <w:color w:val="000000"/>
                <w:sz w:val="20"/>
                <w:szCs w:val="20"/>
              </w:rPr>
            </w:pPr>
            <w:r>
              <w:rPr>
                <w:color w:val="000000"/>
                <w:sz w:val="20"/>
                <w:szCs w:val="20"/>
              </w:rPr>
              <w:t> </w:t>
            </w:r>
          </w:p>
        </w:tc>
      </w:tr>
      <w:tr w:rsidR="00BE6AF4" w14:paraId="5FFAF68D" w14:textId="77777777">
        <w:trPr>
          <w:trHeight w:val="600"/>
        </w:trPr>
        <w:tc>
          <w:tcPr>
            <w:tcW w:w="666" w:type="dxa"/>
            <w:tcBorders>
              <w:top w:val="none" w:sz="4" w:space="0" w:color="000000"/>
              <w:left w:val="single" w:sz="8" w:space="0" w:color="auto"/>
              <w:bottom w:val="single" w:sz="8" w:space="0" w:color="auto"/>
              <w:right w:val="none" w:sz="4" w:space="0" w:color="000000"/>
            </w:tcBorders>
            <w:vAlign w:val="center"/>
          </w:tcPr>
          <w:p w14:paraId="04A21E15" w14:textId="77777777" w:rsidR="00BE6AF4" w:rsidRDefault="00000000">
            <w:pPr>
              <w:widowControl/>
              <w:ind w:firstLine="0"/>
              <w:jc w:val="center"/>
              <w:rPr>
                <w:color w:val="000000"/>
                <w:sz w:val="20"/>
                <w:szCs w:val="20"/>
              </w:rPr>
            </w:pPr>
            <w:r>
              <w:rPr>
                <w:color w:val="000000"/>
                <w:sz w:val="20"/>
                <w:szCs w:val="20"/>
              </w:rPr>
              <w:t>2.1.</w:t>
            </w:r>
          </w:p>
        </w:tc>
        <w:tc>
          <w:tcPr>
            <w:tcW w:w="5572" w:type="dxa"/>
            <w:tcBorders>
              <w:top w:val="none" w:sz="4" w:space="0" w:color="000000"/>
              <w:left w:val="single" w:sz="8" w:space="0" w:color="auto"/>
              <w:bottom w:val="single" w:sz="8" w:space="0" w:color="auto"/>
              <w:right w:val="single" w:sz="8" w:space="0" w:color="auto"/>
            </w:tcBorders>
            <w:vAlign w:val="center"/>
          </w:tcPr>
          <w:p w14:paraId="5A68B42A" w14:textId="77777777" w:rsidR="00BE6AF4" w:rsidRDefault="00000000">
            <w:pPr>
              <w:widowControl/>
              <w:ind w:firstLine="0"/>
              <w:jc w:val="left"/>
              <w:rPr>
                <w:color w:val="000000"/>
                <w:sz w:val="20"/>
                <w:szCs w:val="20"/>
              </w:rPr>
            </w:pPr>
            <w:r>
              <w:rPr>
                <w:color w:val="000000"/>
                <w:sz w:val="20"/>
                <w:szCs w:val="20"/>
              </w:rPr>
              <w:t>конкурсная заявка</w:t>
            </w:r>
          </w:p>
        </w:tc>
        <w:tc>
          <w:tcPr>
            <w:tcW w:w="4110" w:type="dxa"/>
            <w:tcBorders>
              <w:top w:val="none" w:sz="4" w:space="0" w:color="000000"/>
              <w:left w:val="none" w:sz="4" w:space="0" w:color="000000"/>
              <w:bottom w:val="single" w:sz="8" w:space="0" w:color="auto"/>
              <w:right w:val="none" w:sz="4" w:space="0" w:color="000000"/>
            </w:tcBorders>
            <w:vAlign w:val="center"/>
          </w:tcPr>
          <w:p w14:paraId="7DD4935C" w14:textId="77777777" w:rsidR="00BE6AF4" w:rsidRDefault="00000000">
            <w:pPr>
              <w:widowControl/>
              <w:ind w:firstLine="0"/>
              <w:rPr>
                <w:color w:val="000000"/>
                <w:sz w:val="20"/>
                <w:szCs w:val="20"/>
              </w:rPr>
            </w:pPr>
            <w:r>
              <w:rPr>
                <w:color w:val="000000"/>
                <w:sz w:val="20"/>
                <w:szCs w:val="20"/>
              </w:rPr>
              <w:t>Документ по форме Приложения № 1 к аукционной документации подписанная участником закупки)</w:t>
            </w:r>
          </w:p>
        </w:tc>
        <w:tc>
          <w:tcPr>
            <w:tcW w:w="1560" w:type="dxa"/>
            <w:tcBorders>
              <w:top w:val="none" w:sz="4" w:space="0" w:color="000000"/>
              <w:left w:val="single" w:sz="8" w:space="0" w:color="auto"/>
              <w:bottom w:val="single" w:sz="8" w:space="0" w:color="auto"/>
              <w:right w:val="single" w:sz="8" w:space="0" w:color="auto"/>
            </w:tcBorders>
            <w:vAlign w:val="center"/>
          </w:tcPr>
          <w:p w14:paraId="5F262409"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55415199"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45E43CBD"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4C9E7FE8" w14:textId="77777777">
        <w:trPr>
          <w:trHeight w:val="645"/>
        </w:trPr>
        <w:tc>
          <w:tcPr>
            <w:tcW w:w="666" w:type="dxa"/>
            <w:tcBorders>
              <w:top w:val="none" w:sz="4" w:space="0" w:color="000000"/>
              <w:left w:val="single" w:sz="8" w:space="0" w:color="auto"/>
              <w:bottom w:val="single" w:sz="8" w:space="0" w:color="auto"/>
              <w:right w:val="single" w:sz="8" w:space="0" w:color="auto"/>
            </w:tcBorders>
            <w:vAlign w:val="center"/>
          </w:tcPr>
          <w:p w14:paraId="39D15B89" w14:textId="77777777" w:rsidR="00BE6AF4" w:rsidRDefault="00000000">
            <w:pPr>
              <w:widowControl/>
              <w:ind w:firstLine="0"/>
              <w:jc w:val="center"/>
              <w:rPr>
                <w:color w:val="000000"/>
                <w:sz w:val="20"/>
                <w:szCs w:val="20"/>
              </w:rPr>
            </w:pPr>
            <w:r>
              <w:rPr>
                <w:color w:val="000000"/>
                <w:sz w:val="20"/>
                <w:szCs w:val="20"/>
              </w:rPr>
              <w:t>2.2.</w:t>
            </w:r>
          </w:p>
        </w:tc>
        <w:tc>
          <w:tcPr>
            <w:tcW w:w="5572" w:type="dxa"/>
            <w:tcBorders>
              <w:top w:val="none" w:sz="4" w:space="0" w:color="000000"/>
              <w:left w:val="none" w:sz="4" w:space="0" w:color="000000"/>
              <w:bottom w:val="single" w:sz="8" w:space="0" w:color="auto"/>
              <w:right w:val="single" w:sz="8" w:space="0" w:color="auto"/>
            </w:tcBorders>
            <w:vAlign w:val="center"/>
          </w:tcPr>
          <w:p w14:paraId="2FB16838" w14:textId="77777777" w:rsidR="00BE6AF4" w:rsidRDefault="00000000">
            <w:pPr>
              <w:widowControl/>
              <w:ind w:firstLine="0"/>
              <w:jc w:val="left"/>
              <w:rPr>
                <w:color w:val="000000"/>
                <w:sz w:val="20"/>
                <w:szCs w:val="20"/>
              </w:rPr>
            </w:pPr>
            <w:r>
              <w:rPr>
                <w:color w:val="000000"/>
                <w:sz w:val="20"/>
                <w:szCs w:val="20"/>
              </w:rPr>
              <w:t xml:space="preserve"> Наименование страны происхождения оказания закупаемых услуг </w:t>
            </w:r>
          </w:p>
        </w:tc>
        <w:tc>
          <w:tcPr>
            <w:tcW w:w="4110" w:type="dxa"/>
            <w:tcBorders>
              <w:top w:val="none" w:sz="4" w:space="0" w:color="000000"/>
              <w:left w:val="none" w:sz="4" w:space="0" w:color="000000"/>
              <w:bottom w:val="single" w:sz="8" w:space="0" w:color="auto"/>
              <w:right w:val="none" w:sz="4" w:space="0" w:color="000000"/>
            </w:tcBorders>
            <w:vAlign w:val="center"/>
          </w:tcPr>
          <w:p w14:paraId="43F7F0D4" w14:textId="77777777" w:rsidR="00BE6AF4" w:rsidRDefault="00000000">
            <w:pPr>
              <w:widowControl/>
              <w:ind w:firstLine="0"/>
              <w:rPr>
                <w:color w:val="000000"/>
                <w:sz w:val="20"/>
                <w:szCs w:val="20"/>
              </w:rPr>
            </w:pPr>
            <w:r>
              <w:rPr>
                <w:color w:val="000000"/>
                <w:sz w:val="20"/>
                <w:szCs w:val="20"/>
              </w:rPr>
              <w:t xml:space="preserve">Документ по форме Приложения № 4 к конкурсной документации  </w:t>
            </w:r>
          </w:p>
        </w:tc>
        <w:tc>
          <w:tcPr>
            <w:tcW w:w="1560" w:type="dxa"/>
            <w:tcBorders>
              <w:top w:val="none" w:sz="4" w:space="0" w:color="000000"/>
              <w:left w:val="single" w:sz="8" w:space="0" w:color="auto"/>
              <w:bottom w:val="single" w:sz="8" w:space="0" w:color="auto"/>
              <w:right w:val="single" w:sz="8" w:space="0" w:color="auto"/>
            </w:tcBorders>
            <w:vAlign w:val="center"/>
          </w:tcPr>
          <w:p w14:paraId="19DECF9B"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13CF37F1"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0FA1C8BC"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61B5CDEC" w14:textId="77777777">
        <w:trPr>
          <w:trHeight w:val="315"/>
        </w:trPr>
        <w:tc>
          <w:tcPr>
            <w:tcW w:w="666" w:type="dxa"/>
            <w:tcBorders>
              <w:top w:val="none" w:sz="4" w:space="0" w:color="000000"/>
              <w:left w:val="single" w:sz="8" w:space="0" w:color="auto"/>
              <w:bottom w:val="single" w:sz="8" w:space="0" w:color="auto"/>
              <w:right w:val="single" w:sz="8" w:space="0" w:color="auto"/>
            </w:tcBorders>
            <w:vAlign w:val="center"/>
          </w:tcPr>
          <w:p w14:paraId="779DB62D" w14:textId="77777777" w:rsidR="00BE6AF4" w:rsidRDefault="00000000">
            <w:pPr>
              <w:widowControl/>
              <w:ind w:firstLine="0"/>
              <w:jc w:val="center"/>
              <w:rPr>
                <w:color w:val="000000"/>
                <w:sz w:val="20"/>
                <w:szCs w:val="20"/>
              </w:rPr>
            </w:pPr>
            <w:r>
              <w:rPr>
                <w:color w:val="000000"/>
                <w:sz w:val="20"/>
                <w:szCs w:val="20"/>
              </w:rPr>
              <w:t>2.5.</w:t>
            </w:r>
          </w:p>
        </w:tc>
        <w:tc>
          <w:tcPr>
            <w:tcW w:w="5572" w:type="dxa"/>
            <w:tcBorders>
              <w:top w:val="none" w:sz="4" w:space="0" w:color="000000"/>
              <w:left w:val="none" w:sz="4" w:space="0" w:color="000000"/>
              <w:bottom w:val="single" w:sz="8" w:space="0" w:color="auto"/>
              <w:right w:val="single" w:sz="8" w:space="0" w:color="auto"/>
            </w:tcBorders>
            <w:vAlign w:val="center"/>
          </w:tcPr>
          <w:p w14:paraId="7862E6D0" w14:textId="77777777" w:rsidR="00BE6AF4" w:rsidRDefault="00000000">
            <w:pPr>
              <w:widowControl/>
              <w:ind w:firstLine="0"/>
              <w:jc w:val="left"/>
              <w:rPr>
                <w:color w:val="000000"/>
                <w:sz w:val="20"/>
                <w:szCs w:val="20"/>
              </w:rPr>
            </w:pPr>
            <w:r>
              <w:rPr>
                <w:color w:val="000000"/>
                <w:sz w:val="20"/>
                <w:szCs w:val="20"/>
              </w:rPr>
              <w:t>сведения для оценки и сопоставления заявок по установленным п. 7.1.8 документации, в т.ч.:</w:t>
            </w:r>
          </w:p>
        </w:tc>
        <w:tc>
          <w:tcPr>
            <w:tcW w:w="4110" w:type="dxa"/>
            <w:tcBorders>
              <w:top w:val="none" w:sz="4" w:space="0" w:color="000000"/>
              <w:left w:val="none" w:sz="4" w:space="0" w:color="000000"/>
              <w:bottom w:val="single" w:sz="8" w:space="0" w:color="auto"/>
              <w:right w:val="none" w:sz="4" w:space="0" w:color="000000"/>
            </w:tcBorders>
            <w:vAlign w:val="center"/>
          </w:tcPr>
          <w:p w14:paraId="053DAD2E" w14:textId="77777777" w:rsidR="00BE6AF4" w:rsidRDefault="00000000">
            <w:pPr>
              <w:widowControl/>
              <w:ind w:firstLine="0"/>
              <w:rPr>
                <w:color w:val="000000"/>
                <w:sz w:val="20"/>
                <w:szCs w:val="20"/>
              </w:rPr>
            </w:pPr>
            <w:r>
              <w:rPr>
                <w:color w:val="000000"/>
                <w:sz w:val="20"/>
                <w:szCs w:val="20"/>
              </w:rPr>
              <w:t> </w:t>
            </w:r>
          </w:p>
        </w:tc>
        <w:tc>
          <w:tcPr>
            <w:tcW w:w="1560" w:type="dxa"/>
            <w:tcBorders>
              <w:top w:val="none" w:sz="4" w:space="0" w:color="000000"/>
              <w:left w:val="single" w:sz="8" w:space="0" w:color="auto"/>
              <w:bottom w:val="single" w:sz="8" w:space="0" w:color="auto"/>
              <w:right w:val="single" w:sz="8" w:space="0" w:color="auto"/>
            </w:tcBorders>
            <w:vAlign w:val="center"/>
          </w:tcPr>
          <w:p w14:paraId="2A297BAE" w14:textId="77777777" w:rsidR="00BE6AF4" w:rsidRDefault="00000000">
            <w:pPr>
              <w:widowControl/>
              <w:ind w:firstLine="0"/>
              <w:jc w:val="center"/>
              <w:rPr>
                <w:sz w:val="20"/>
                <w:szCs w:val="20"/>
              </w:rPr>
            </w:pPr>
            <w:r>
              <w:rPr>
                <w:sz w:val="20"/>
                <w:szCs w:val="20"/>
              </w:rPr>
              <w:t> </w:t>
            </w:r>
          </w:p>
        </w:tc>
        <w:tc>
          <w:tcPr>
            <w:tcW w:w="1842" w:type="dxa"/>
            <w:tcBorders>
              <w:top w:val="none" w:sz="4" w:space="0" w:color="000000"/>
              <w:left w:val="none" w:sz="4" w:space="0" w:color="000000"/>
              <w:bottom w:val="single" w:sz="8" w:space="0" w:color="auto"/>
              <w:right w:val="single" w:sz="8" w:space="0" w:color="auto"/>
            </w:tcBorders>
            <w:noWrap/>
            <w:vAlign w:val="center"/>
          </w:tcPr>
          <w:p w14:paraId="147A7E02" w14:textId="77777777" w:rsidR="00BE6AF4" w:rsidRDefault="00000000">
            <w:pPr>
              <w:widowControl/>
              <w:ind w:firstLine="0"/>
              <w:jc w:val="center"/>
              <w:rPr>
                <w:sz w:val="20"/>
                <w:szCs w:val="20"/>
              </w:rPr>
            </w:pPr>
            <w:r>
              <w:rPr>
                <w:sz w:val="20"/>
                <w:szCs w:val="20"/>
              </w:rPr>
              <w:t> </w:t>
            </w:r>
          </w:p>
        </w:tc>
        <w:tc>
          <w:tcPr>
            <w:tcW w:w="1701" w:type="dxa"/>
            <w:tcBorders>
              <w:top w:val="none" w:sz="4" w:space="0" w:color="000000"/>
              <w:left w:val="none" w:sz="4" w:space="0" w:color="000000"/>
              <w:bottom w:val="single" w:sz="8" w:space="0" w:color="auto"/>
              <w:right w:val="single" w:sz="8" w:space="0" w:color="auto"/>
            </w:tcBorders>
            <w:noWrap/>
            <w:vAlign w:val="center"/>
          </w:tcPr>
          <w:p w14:paraId="3A40C441" w14:textId="77777777" w:rsidR="00BE6AF4" w:rsidRDefault="00000000">
            <w:pPr>
              <w:widowControl/>
              <w:ind w:firstLine="0"/>
              <w:jc w:val="center"/>
              <w:rPr>
                <w:color w:val="000000"/>
                <w:sz w:val="20"/>
                <w:szCs w:val="20"/>
              </w:rPr>
            </w:pPr>
            <w:r>
              <w:rPr>
                <w:color w:val="000000"/>
                <w:sz w:val="20"/>
                <w:szCs w:val="20"/>
              </w:rPr>
              <w:t> </w:t>
            </w:r>
          </w:p>
        </w:tc>
      </w:tr>
      <w:tr w:rsidR="00BE6AF4" w14:paraId="72AAD440" w14:textId="77777777">
        <w:trPr>
          <w:trHeight w:val="735"/>
        </w:trPr>
        <w:tc>
          <w:tcPr>
            <w:tcW w:w="666" w:type="dxa"/>
            <w:tcBorders>
              <w:top w:val="none" w:sz="4" w:space="0" w:color="000000"/>
              <w:left w:val="single" w:sz="8" w:space="0" w:color="auto"/>
              <w:bottom w:val="single" w:sz="8" w:space="0" w:color="auto"/>
              <w:right w:val="single" w:sz="8" w:space="0" w:color="auto"/>
            </w:tcBorders>
            <w:vAlign w:val="center"/>
          </w:tcPr>
          <w:p w14:paraId="16A9CE8C" w14:textId="77777777" w:rsidR="00BE6AF4" w:rsidRDefault="00000000">
            <w:pPr>
              <w:widowControl/>
              <w:ind w:firstLine="0"/>
              <w:jc w:val="center"/>
              <w:rPr>
                <w:color w:val="000000"/>
                <w:sz w:val="20"/>
                <w:szCs w:val="20"/>
              </w:rPr>
            </w:pPr>
            <w:r>
              <w:rPr>
                <w:color w:val="000000"/>
                <w:sz w:val="20"/>
                <w:szCs w:val="20"/>
              </w:rPr>
              <w:t>2.5.1.</w:t>
            </w:r>
          </w:p>
        </w:tc>
        <w:tc>
          <w:tcPr>
            <w:tcW w:w="5572" w:type="dxa"/>
            <w:tcBorders>
              <w:top w:val="none" w:sz="4" w:space="0" w:color="000000"/>
              <w:left w:val="none" w:sz="4" w:space="0" w:color="000000"/>
              <w:bottom w:val="single" w:sz="8" w:space="0" w:color="auto"/>
              <w:right w:val="single" w:sz="8" w:space="0" w:color="auto"/>
            </w:tcBorders>
            <w:vAlign w:val="center"/>
          </w:tcPr>
          <w:p w14:paraId="0B659559" w14:textId="77777777" w:rsidR="00BE6AF4" w:rsidRDefault="00000000">
            <w:pPr>
              <w:widowControl/>
              <w:ind w:firstLine="0"/>
              <w:jc w:val="left"/>
              <w:rPr>
                <w:color w:val="000000"/>
                <w:sz w:val="20"/>
                <w:szCs w:val="20"/>
              </w:rPr>
            </w:pPr>
            <w:r>
              <w:rPr>
                <w:color w:val="000000"/>
                <w:sz w:val="20"/>
                <w:szCs w:val="20"/>
              </w:rPr>
              <w:t>ценовое предложение</w:t>
            </w:r>
          </w:p>
        </w:tc>
        <w:tc>
          <w:tcPr>
            <w:tcW w:w="4110" w:type="dxa"/>
            <w:tcBorders>
              <w:top w:val="none" w:sz="4" w:space="0" w:color="000000"/>
              <w:left w:val="none" w:sz="4" w:space="0" w:color="000000"/>
              <w:bottom w:val="single" w:sz="8" w:space="0" w:color="auto"/>
              <w:right w:val="none" w:sz="4" w:space="0" w:color="000000"/>
            </w:tcBorders>
            <w:vAlign w:val="center"/>
          </w:tcPr>
          <w:p w14:paraId="531F2B8E" w14:textId="77777777" w:rsidR="00BE6AF4" w:rsidRDefault="00000000">
            <w:pPr>
              <w:widowControl/>
              <w:ind w:firstLine="0"/>
              <w:rPr>
                <w:color w:val="000000"/>
                <w:sz w:val="20"/>
                <w:szCs w:val="20"/>
              </w:rPr>
            </w:pPr>
            <w:r>
              <w:rPr>
                <w:color w:val="000000"/>
                <w:sz w:val="20"/>
                <w:szCs w:val="20"/>
              </w:rPr>
              <w:t xml:space="preserve">Документ по форме Приложения № 3 к конкурсной документации  </w:t>
            </w:r>
          </w:p>
        </w:tc>
        <w:tc>
          <w:tcPr>
            <w:tcW w:w="1560" w:type="dxa"/>
            <w:tcBorders>
              <w:top w:val="none" w:sz="4" w:space="0" w:color="000000"/>
              <w:left w:val="single" w:sz="8" w:space="0" w:color="auto"/>
              <w:bottom w:val="single" w:sz="8" w:space="0" w:color="auto"/>
              <w:right w:val="single" w:sz="8" w:space="0" w:color="auto"/>
            </w:tcBorders>
            <w:vAlign w:val="center"/>
          </w:tcPr>
          <w:p w14:paraId="6DD6D793"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vAlign w:val="center"/>
          </w:tcPr>
          <w:p w14:paraId="66191F4E" w14:textId="77777777" w:rsidR="00BE6AF4" w:rsidRDefault="00000000">
            <w:pPr>
              <w:widowControl/>
              <w:ind w:firstLine="0"/>
              <w:jc w:val="center"/>
              <w:rPr>
                <w:sz w:val="20"/>
                <w:szCs w:val="20"/>
              </w:rPr>
            </w:pPr>
            <w:r>
              <w:rPr>
                <w:sz w:val="20"/>
                <w:szCs w:val="20"/>
              </w:rPr>
              <w:t>в наличии</w:t>
            </w:r>
          </w:p>
        </w:tc>
        <w:tc>
          <w:tcPr>
            <w:tcW w:w="1701" w:type="dxa"/>
            <w:tcBorders>
              <w:top w:val="none" w:sz="4" w:space="0" w:color="000000"/>
              <w:left w:val="none" w:sz="4" w:space="0" w:color="000000"/>
              <w:bottom w:val="single" w:sz="8" w:space="0" w:color="auto"/>
              <w:right w:val="single" w:sz="8" w:space="0" w:color="auto"/>
            </w:tcBorders>
            <w:noWrap/>
            <w:vAlign w:val="center"/>
          </w:tcPr>
          <w:p w14:paraId="6CD2EBBE" w14:textId="77777777" w:rsidR="00BE6AF4" w:rsidRDefault="00000000">
            <w:pPr>
              <w:widowControl/>
              <w:ind w:firstLine="0"/>
              <w:jc w:val="center"/>
              <w:rPr>
                <w:color w:val="000000"/>
                <w:sz w:val="20"/>
                <w:szCs w:val="20"/>
              </w:rPr>
            </w:pPr>
            <w:r>
              <w:rPr>
                <w:color w:val="000000"/>
                <w:sz w:val="20"/>
                <w:szCs w:val="20"/>
              </w:rPr>
              <w:t>в наличии</w:t>
            </w:r>
          </w:p>
        </w:tc>
      </w:tr>
      <w:tr w:rsidR="00BE6AF4" w14:paraId="15FEC675" w14:textId="77777777">
        <w:trPr>
          <w:trHeight w:val="3780"/>
        </w:trPr>
        <w:tc>
          <w:tcPr>
            <w:tcW w:w="666" w:type="dxa"/>
            <w:tcBorders>
              <w:top w:val="none" w:sz="4" w:space="0" w:color="000000"/>
              <w:left w:val="single" w:sz="8" w:space="0" w:color="auto"/>
              <w:bottom w:val="single" w:sz="8" w:space="0" w:color="auto"/>
              <w:right w:val="single" w:sz="8" w:space="0" w:color="auto"/>
            </w:tcBorders>
            <w:vAlign w:val="center"/>
          </w:tcPr>
          <w:p w14:paraId="1E9DA1C0" w14:textId="77777777" w:rsidR="00BE6AF4" w:rsidRDefault="00000000">
            <w:pPr>
              <w:widowControl/>
              <w:ind w:firstLine="0"/>
              <w:jc w:val="center"/>
              <w:rPr>
                <w:color w:val="000000"/>
                <w:sz w:val="20"/>
                <w:szCs w:val="20"/>
              </w:rPr>
            </w:pPr>
            <w:r>
              <w:rPr>
                <w:color w:val="000000"/>
                <w:sz w:val="20"/>
                <w:szCs w:val="20"/>
              </w:rPr>
              <w:lastRenderedPageBreak/>
              <w:t>2.5.2.</w:t>
            </w:r>
          </w:p>
        </w:tc>
        <w:tc>
          <w:tcPr>
            <w:tcW w:w="5572" w:type="dxa"/>
            <w:tcBorders>
              <w:top w:val="none" w:sz="4" w:space="0" w:color="000000"/>
              <w:left w:val="none" w:sz="4" w:space="0" w:color="000000"/>
              <w:bottom w:val="single" w:sz="8" w:space="0" w:color="auto"/>
              <w:right w:val="single" w:sz="8" w:space="0" w:color="auto"/>
            </w:tcBorders>
            <w:vAlign w:val="center"/>
          </w:tcPr>
          <w:p w14:paraId="2052F807" w14:textId="77777777" w:rsidR="00BE6AF4" w:rsidRDefault="00000000">
            <w:pPr>
              <w:widowControl/>
              <w:ind w:firstLine="0"/>
              <w:jc w:val="left"/>
              <w:rPr>
                <w:color w:val="000000"/>
                <w:sz w:val="20"/>
                <w:szCs w:val="20"/>
              </w:rPr>
            </w:pPr>
            <w:r>
              <w:rPr>
                <w:color w:val="000000"/>
                <w:sz w:val="20"/>
                <w:szCs w:val="20"/>
              </w:rPr>
              <w:t>сведения об опыте оказания услуг</w:t>
            </w:r>
          </w:p>
        </w:tc>
        <w:tc>
          <w:tcPr>
            <w:tcW w:w="4110" w:type="dxa"/>
            <w:tcBorders>
              <w:top w:val="none" w:sz="4" w:space="0" w:color="000000"/>
              <w:left w:val="none" w:sz="4" w:space="0" w:color="000000"/>
              <w:bottom w:val="single" w:sz="8" w:space="0" w:color="auto"/>
              <w:right w:val="single" w:sz="8" w:space="0" w:color="auto"/>
            </w:tcBorders>
            <w:vAlign w:val="center"/>
          </w:tcPr>
          <w:p w14:paraId="2A01DDA4" w14:textId="77777777" w:rsidR="00BE6AF4" w:rsidRDefault="00000000">
            <w:pPr>
              <w:widowControl/>
              <w:ind w:firstLine="0"/>
              <w:rPr>
                <w:color w:val="000000"/>
                <w:sz w:val="20"/>
                <w:szCs w:val="20"/>
              </w:rPr>
            </w:pPr>
            <w:r>
              <w:rPr>
                <w:color w:val="000000"/>
                <w:sz w:val="20"/>
                <w:szCs w:val="20"/>
              </w:rPr>
              <w:t>документ по форме приложения № 5 к настоящей конкурсной документации о наличии опыта в оказании услуг по предмету конкурса,  договоры на оказание услуг (представляются все листы договоров со всеми приложениями),  акты оказанных услуг к предоставленным договорам,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Pr>
                <w:color w:val="000000"/>
                <w:sz w:val="20"/>
                <w:szCs w:val="20"/>
              </w:rPr>
              <w:br/>
              <w:t>К оценке принимаются только договоры на оказание услуг по защите объектов транспортной инфраструктуры и/или транспортных средств железнодорожного транспорта от актов незаконного вмешательства за период не ранее 1 января 2023 г.</w:t>
            </w:r>
          </w:p>
        </w:tc>
        <w:tc>
          <w:tcPr>
            <w:tcW w:w="1560" w:type="dxa"/>
            <w:tcBorders>
              <w:top w:val="none" w:sz="4" w:space="0" w:color="000000"/>
              <w:left w:val="none" w:sz="4" w:space="0" w:color="000000"/>
              <w:bottom w:val="single" w:sz="8" w:space="0" w:color="auto"/>
              <w:right w:val="single" w:sz="8" w:space="0" w:color="auto"/>
            </w:tcBorders>
            <w:vAlign w:val="center"/>
          </w:tcPr>
          <w:p w14:paraId="24A09FCA"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vAlign w:val="center"/>
          </w:tcPr>
          <w:p w14:paraId="411EDF99" w14:textId="77777777" w:rsidR="00BE6AF4" w:rsidRDefault="00000000">
            <w:pPr>
              <w:widowControl/>
              <w:ind w:firstLine="0"/>
              <w:jc w:val="center"/>
              <w:rPr>
                <w:sz w:val="20"/>
                <w:szCs w:val="20"/>
              </w:rPr>
            </w:pPr>
            <w:r>
              <w:rPr>
                <w:sz w:val="20"/>
                <w:szCs w:val="20"/>
              </w:rPr>
              <w:t>в наличии документ по форме № 5 к конкурсной документации</w:t>
            </w:r>
          </w:p>
        </w:tc>
        <w:tc>
          <w:tcPr>
            <w:tcW w:w="1701" w:type="dxa"/>
            <w:tcBorders>
              <w:top w:val="none" w:sz="4" w:space="0" w:color="000000"/>
              <w:left w:val="none" w:sz="4" w:space="0" w:color="000000"/>
              <w:bottom w:val="single" w:sz="8" w:space="0" w:color="auto"/>
              <w:right w:val="single" w:sz="8" w:space="0" w:color="auto"/>
            </w:tcBorders>
            <w:vAlign w:val="center"/>
          </w:tcPr>
          <w:p w14:paraId="5874DAE7" w14:textId="77777777" w:rsidR="00BE6AF4" w:rsidRDefault="00000000">
            <w:pPr>
              <w:widowControl/>
              <w:ind w:firstLine="0"/>
              <w:jc w:val="center"/>
              <w:rPr>
                <w:color w:val="000000"/>
                <w:sz w:val="20"/>
                <w:szCs w:val="20"/>
              </w:rPr>
            </w:pPr>
            <w:r>
              <w:rPr>
                <w:color w:val="000000"/>
                <w:sz w:val="20"/>
                <w:szCs w:val="20"/>
              </w:rPr>
              <w:t>в наличии документ по форме № 5 к конкурсной документации не содержащий информации об опыте (опыт отсутствует)</w:t>
            </w:r>
          </w:p>
        </w:tc>
      </w:tr>
      <w:tr w:rsidR="00BE6AF4" w14:paraId="7DAAADDD" w14:textId="77777777">
        <w:trPr>
          <w:trHeight w:val="2775"/>
        </w:trPr>
        <w:tc>
          <w:tcPr>
            <w:tcW w:w="666" w:type="dxa"/>
            <w:tcBorders>
              <w:top w:val="none" w:sz="4" w:space="0" w:color="000000"/>
              <w:left w:val="single" w:sz="8" w:space="0" w:color="auto"/>
              <w:bottom w:val="single" w:sz="8" w:space="0" w:color="auto"/>
              <w:right w:val="single" w:sz="8" w:space="0" w:color="auto"/>
            </w:tcBorders>
            <w:vAlign w:val="center"/>
          </w:tcPr>
          <w:p w14:paraId="6A10379D" w14:textId="77777777" w:rsidR="00BE6AF4" w:rsidRDefault="00000000">
            <w:pPr>
              <w:widowControl/>
              <w:ind w:firstLine="0"/>
              <w:jc w:val="center"/>
              <w:rPr>
                <w:color w:val="000000"/>
                <w:sz w:val="20"/>
                <w:szCs w:val="20"/>
              </w:rPr>
            </w:pPr>
            <w:r>
              <w:rPr>
                <w:color w:val="000000"/>
                <w:sz w:val="20"/>
                <w:szCs w:val="20"/>
              </w:rPr>
              <w:t>2.5.3.</w:t>
            </w:r>
          </w:p>
        </w:tc>
        <w:tc>
          <w:tcPr>
            <w:tcW w:w="5572" w:type="dxa"/>
            <w:tcBorders>
              <w:top w:val="none" w:sz="4" w:space="0" w:color="000000"/>
              <w:left w:val="none" w:sz="4" w:space="0" w:color="000000"/>
              <w:bottom w:val="single" w:sz="8" w:space="0" w:color="auto"/>
              <w:right w:val="single" w:sz="8" w:space="0" w:color="auto"/>
            </w:tcBorders>
            <w:vAlign w:val="center"/>
          </w:tcPr>
          <w:p w14:paraId="0B327C52" w14:textId="77777777" w:rsidR="00BE6AF4" w:rsidRDefault="00000000">
            <w:pPr>
              <w:widowControl/>
              <w:ind w:firstLine="0"/>
              <w:jc w:val="left"/>
              <w:rPr>
                <w:color w:val="000000"/>
                <w:sz w:val="20"/>
                <w:szCs w:val="20"/>
              </w:rPr>
            </w:pPr>
            <w:r>
              <w:rPr>
                <w:color w:val="000000"/>
                <w:sz w:val="20"/>
                <w:szCs w:val="20"/>
              </w:rPr>
              <w:t>сведения о наличии членства в саморегулируемых организациях в области обеспечения транспортной безопасности</w:t>
            </w:r>
          </w:p>
        </w:tc>
        <w:tc>
          <w:tcPr>
            <w:tcW w:w="4110" w:type="dxa"/>
            <w:tcBorders>
              <w:top w:val="none" w:sz="4" w:space="0" w:color="000000"/>
              <w:left w:val="none" w:sz="4" w:space="0" w:color="000000"/>
              <w:bottom w:val="single" w:sz="8" w:space="0" w:color="auto"/>
              <w:right w:val="none" w:sz="4" w:space="0" w:color="000000"/>
            </w:tcBorders>
            <w:vAlign w:val="center"/>
          </w:tcPr>
          <w:p w14:paraId="2AD81A0D" w14:textId="77777777" w:rsidR="00BE6AF4" w:rsidRDefault="00000000">
            <w:pPr>
              <w:widowControl/>
              <w:ind w:firstLine="0"/>
              <w:rPr>
                <w:color w:val="000000"/>
                <w:sz w:val="20"/>
                <w:szCs w:val="20"/>
              </w:rPr>
            </w:pPr>
            <w:r>
              <w:rPr>
                <w:color w:val="000000"/>
                <w:sz w:val="20"/>
                <w:szCs w:val="20"/>
              </w:rPr>
              <w:t xml:space="preserve">в подтверждение наличия членства в саморегулируемой организации в сфере обеспечения транспортной безопасности: свидетельство о членстве в СРО (в подтверждение членства в саморегулируемой организации в сфере транспортной безопасности) </w:t>
            </w:r>
            <w:r>
              <w:rPr>
                <w:color w:val="000000"/>
                <w:sz w:val="20"/>
                <w:szCs w:val="20"/>
              </w:rPr>
              <w:br/>
              <w:t>и/или свидетельство о членстве в СРО и соглашение о взаимодействии с ОАО «РЖД» (в подтверждение членства в саморегулируемой организации в области обеспечения транспортной безопасности, имеющей соглашение о взаимодействии с ОАО «РЖД»);</w:t>
            </w:r>
          </w:p>
        </w:tc>
        <w:tc>
          <w:tcPr>
            <w:tcW w:w="1560" w:type="dxa"/>
            <w:tcBorders>
              <w:top w:val="none" w:sz="4" w:space="0" w:color="000000"/>
              <w:left w:val="single" w:sz="8" w:space="0" w:color="auto"/>
              <w:bottom w:val="single" w:sz="8" w:space="0" w:color="auto"/>
              <w:right w:val="single" w:sz="8" w:space="0" w:color="auto"/>
            </w:tcBorders>
            <w:vAlign w:val="center"/>
          </w:tcPr>
          <w:p w14:paraId="3F6C2A68"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33A3AEC6" w14:textId="77777777" w:rsidR="00BE6AF4" w:rsidRDefault="00000000">
            <w:pPr>
              <w:widowControl/>
              <w:ind w:firstLine="0"/>
              <w:jc w:val="center"/>
              <w:rPr>
                <w:sz w:val="20"/>
                <w:szCs w:val="20"/>
              </w:rPr>
            </w:pPr>
            <w:r>
              <w:rPr>
                <w:sz w:val="20"/>
                <w:szCs w:val="20"/>
              </w:rPr>
              <w:t>отсутствует</w:t>
            </w:r>
          </w:p>
        </w:tc>
        <w:tc>
          <w:tcPr>
            <w:tcW w:w="1701" w:type="dxa"/>
            <w:tcBorders>
              <w:top w:val="none" w:sz="4" w:space="0" w:color="000000"/>
              <w:left w:val="none" w:sz="4" w:space="0" w:color="000000"/>
              <w:bottom w:val="single" w:sz="8" w:space="0" w:color="auto"/>
              <w:right w:val="single" w:sz="8" w:space="0" w:color="auto"/>
            </w:tcBorders>
            <w:noWrap/>
            <w:vAlign w:val="center"/>
          </w:tcPr>
          <w:p w14:paraId="2974B75A" w14:textId="77777777" w:rsidR="00BE6AF4" w:rsidRDefault="00000000">
            <w:pPr>
              <w:widowControl/>
              <w:ind w:firstLine="0"/>
              <w:jc w:val="center"/>
              <w:rPr>
                <w:color w:val="000000"/>
                <w:sz w:val="20"/>
                <w:szCs w:val="20"/>
              </w:rPr>
            </w:pPr>
            <w:r>
              <w:rPr>
                <w:color w:val="000000"/>
                <w:sz w:val="20"/>
                <w:szCs w:val="20"/>
              </w:rPr>
              <w:t>отсутствует</w:t>
            </w:r>
          </w:p>
        </w:tc>
      </w:tr>
      <w:tr w:rsidR="00BE6AF4" w14:paraId="14C3A310" w14:textId="77777777">
        <w:trPr>
          <w:trHeight w:val="2670"/>
        </w:trPr>
        <w:tc>
          <w:tcPr>
            <w:tcW w:w="666" w:type="dxa"/>
            <w:tcBorders>
              <w:top w:val="none" w:sz="4" w:space="0" w:color="000000"/>
              <w:left w:val="single" w:sz="8" w:space="0" w:color="auto"/>
              <w:bottom w:val="single" w:sz="8" w:space="0" w:color="auto"/>
              <w:right w:val="single" w:sz="8" w:space="0" w:color="auto"/>
            </w:tcBorders>
            <w:vAlign w:val="center"/>
          </w:tcPr>
          <w:p w14:paraId="17DD0401" w14:textId="77777777" w:rsidR="00BE6AF4" w:rsidRDefault="00000000">
            <w:pPr>
              <w:widowControl/>
              <w:ind w:firstLine="0"/>
              <w:jc w:val="center"/>
              <w:rPr>
                <w:color w:val="000000"/>
                <w:sz w:val="20"/>
                <w:szCs w:val="20"/>
              </w:rPr>
            </w:pPr>
            <w:r>
              <w:rPr>
                <w:color w:val="000000"/>
                <w:sz w:val="20"/>
                <w:szCs w:val="20"/>
              </w:rPr>
              <w:lastRenderedPageBreak/>
              <w:t>2.5.4.</w:t>
            </w:r>
          </w:p>
        </w:tc>
        <w:tc>
          <w:tcPr>
            <w:tcW w:w="5572" w:type="dxa"/>
            <w:tcBorders>
              <w:top w:val="none" w:sz="4" w:space="0" w:color="000000"/>
              <w:left w:val="none" w:sz="4" w:space="0" w:color="000000"/>
              <w:bottom w:val="single" w:sz="8" w:space="0" w:color="auto"/>
              <w:right w:val="single" w:sz="8" w:space="0" w:color="auto"/>
            </w:tcBorders>
            <w:vAlign w:val="center"/>
          </w:tcPr>
          <w:p w14:paraId="14EF52A3" w14:textId="77777777" w:rsidR="00BE6AF4" w:rsidRDefault="00000000">
            <w:pPr>
              <w:widowControl/>
              <w:ind w:firstLine="0"/>
              <w:jc w:val="left"/>
              <w:rPr>
                <w:color w:val="000000"/>
                <w:sz w:val="20"/>
                <w:szCs w:val="20"/>
              </w:rPr>
            </w:pPr>
            <w:r>
              <w:rPr>
                <w:color w:val="000000"/>
                <w:sz w:val="20"/>
                <w:szCs w:val="20"/>
              </w:rPr>
              <w:t>сведения о наличии у Участника на праве собственности или ином законном основании пункта управления обеспечением транспортной безопасности (ПУОТБ), расположенного на территории Удмуртской Республики и оснащенного в соответствии с пп.21 п.6 Требований,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техническими средствами обеспечения транспортной безопасности, соответствующими постановлению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4110" w:type="dxa"/>
            <w:tcBorders>
              <w:top w:val="none" w:sz="4" w:space="0" w:color="000000"/>
              <w:left w:val="none" w:sz="4" w:space="0" w:color="000000"/>
              <w:bottom w:val="single" w:sz="8" w:space="0" w:color="auto"/>
              <w:right w:val="none" w:sz="4" w:space="0" w:color="000000"/>
            </w:tcBorders>
            <w:vAlign w:val="center"/>
          </w:tcPr>
          <w:p w14:paraId="3C41FA80" w14:textId="77777777" w:rsidR="00BE6AF4" w:rsidRDefault="00000000">
            <w:pPr>
              <w:widowControl/>
              <w:ind w:firstLine="0"/>
              <w:rPr>
                <w:color w:val="000000"/>
                <w:sz w:val="20"/>
                <w:szCs w:val="20"/>
              </w:rPr>
            </w:pPr>
            <w:r>
              <w:rPr>
                <w:color w:val="000000"/>
                <w:sz w:val="20"/>
                <w:szCs w:val="20"/>
              </w:rPr>
              <w:t>свидетельство о праве собственности и/или копия договора аренды и/или документ на ином законном основании, подтверждающий наличие пункта управления обеспечением транспортной безопасности (ПУОТБ), расположенного на территории Удмуртской Республики с приложением документов, подтверждающих оснащение данного пункта управления в соответствии с пп.21 п.6 требований, утвержденных постановлением Правительства Российской Федерации от 10.10.2020 № 1653.</w:t>
            </w:r>
          </w:p>
        </w:tc>
        <w:tc>
          <w:tcPr>
            <w:tcW w:w="1560" w:type="dxa"/>
            <w:tcBorders>
              <w:top w:val="none" w:sz="4" w:space="0" w:color="000000"/>
              <w:left w:val="single" w:sz="8" w:space="0" w:color="auto"/>
              <w:bottom w:val="single" w:sz="8" w:space="0" w:color="auto"/>
              <w:right w:val="single" w:sz="8" w:space="0" w:color="auto"/>
            </w:tcBorders>
            <w:vAlign w:val="center"/>
          </w:tcPr>
          <w:p w14:paraId="4A33DEAF" w14:textId="77777777" w:rsidR="00BE6AF4" w:rsidRDefault="00000000">
            <w:pPr>
              <w:widowControl/>
              <w:ind w:firstLine="0"/>
              <w:jc w:val="center"/>
              <w:rPr>
                <w:sz w:val="20"/>
                <w:szCs w:val="20"/>
              </w:rPr>
            </w:pPr>
            <w:r>
              <w:rPr>
                <w:sz w:val="20"/>
                <w:szCs w:val="20"/>
              </w:rPr>
              <w:t>в наличии</w:t>
            </w:r>
          </w:p>
        </w:tc>
        <w:tc>
          <w:tcPr>
            <w:tcW w:w="1842" w:type="dxa"/>
            <w:tcBorders>
              <w:top w:val="none" w:sz="4" w:space="0" w:color="000000"/>
              <w:left w:val="none" w:sz="4" w:space="0" w:color="000000"/>
              <w:bottom w:val="single" w:sz="8" w:space="0" w:color="auto"/>
              <w:right w:val="single" w:sz="8" w:space="0" w:color="auto"/>
            </w:tcBorders>
            <w:noWrap/>
            <w:vAlign w:val="center"/>
          </w:tcPr>
          <w:p w14:paraId="42F2C5C7" w14:textId="77777777" w:rsidR="00BE6AF4" w:rsidRDefault="00000000">
            <w:pPr>
              <w:widowControl/>
              <w:ind w:firstLine="0"/>
              <w:jc w:val="center"/>
              <w:rPr>
                <w:sz w:val="20"/>
                <w:szCs w:val="20"/>
              </w:rPr>
            </w:pPr>
            <w:r>
              <w:rPr>
                <w:sz w:val="20"/>
                <w:szCs w:val="20"/>
              </w:rPr>
              <w:t>отсутствует</w:t>
            </w:r>
          </w:p>
        </w:tc>
        <w:tc>
          <w:tcPr>
            <w:tcW w:w="1701" w:type="dxa"/>
            <w:tcBorders>
              <w:top w:val="none" w:sz="4" w:space="0" w:color="000000"/>
              <w:left w:val="none" w:sz="4" w:space="0" w:color="000000"/>
              <w:bottom w:val="single" w:sz="8" w:space="0" w:color="auto"/>
              <w:right w:val="single" w:sz="8" w:space="0" w:color="auto"/>
            </w:tcBorders>
            <w:noWrap/>
            <w:vAlign w:val="center"/>
          </w:tcPr>
          <w:p w14:paraId="769A33D6" w14:textId="77777777" w:rsidR="00BE6AF4" w:rsidRDefault="00000000">
            <w:pPr>
              <w:widowControl/>
              <w:ind w:firstLine="0"/>
              <w:jc w:val="center"/>
              <w:rPr>
                <w:color w:val="000000"/>
                <w:sz w:val="20"/>
                <w:szCs w:val="20"/>
              </w:rPr>
            </w:pPr>
            <w:r>
              <w:rPr>
                <w:color w:val="000000"/>
                <w:sz w:val="20"/>
                <w:szCs w:val="20"/>
              </w:rPr>
              <w:t>отсутствует</w:t>
            </w:r>
          </w:p>
        </w:tc>
      </w:tr>
      <w:tr w:rsidR="00BE6AF4" w14:paraId="309C1830" w14:textId="77777777">
        <w:trPr>
          <w:trHeight w:val="795"/>
        </w:trPr>
        <w:tc>
          <w:tcPr>
            <w:tcW w:w="666" w:type="dxa"/>
            <w:tcBorders>
              <w:top w:val="none" w:sz="4" w:space="0" w:color="000000"/>
              <w:left w:val="single" w:sz="8" w:space="0" w:color="auto"/>
              <w:bottom w:val="single" w:sz="8" w:space="0" w:color="auto"/>
              <w:right w:val="single" w:sz="8" w:space="0" w:color="auto"/>
            </w:tcBorders>
            <w:vAlign w:val="center"/>
          </w:tcPr>
          <w:p w14:paraId="30535C47" w14:textId="77777777" w:rsidR="00BE6AF4" w:rsidRDefault="00000000">
            <w:pPr>
              <w:widowControl/>
              <w:ind w:firstLine="0"/>
              <w:jc w:val="center"/>
              <w:rPr>
                <w:color w:val="000000"/>
                <w:sz w:val="20"/>
                <w:szCs w:val="20"/>
              </w:rPr>
            </w:pPr>
            <w:r>
              <w:rPr>
                <w:color w:val="000000"/>
                <w:sz w:val="20"/>
                <w:szCs w:val="20"/>
              </w:rPr>
              <w:t>3</w:t>
            </w:r>
          </w:p>
        </w:tc>
        <w:tc>
          <w:tcPr>
            <w:tcW w:w="5572" w:type="dxa"/>
            <w:tcBorders>
              <w:top w:val="none" w:sz="4" w:space="0" w:color="000000"/>
              <w:left w:val="none" w:sz="4" w:space="0" w:color="000000"/>
              <w:bottom w:val="single" w:sz="8" w:space="0" w:color="auto"/>
              <w:right w:val="single" w:sz="8" w:space="0" w:color="auto"/>
            </w:tcBorders>
            <w:vAlign w:val="center"/>
          </w:tcPr>
          <w:p w14:paraId="0907E3DE" w14:textId="77777777" w:rsidR="00BE6AF4" w:rsidRDefault="00000000">
            <w:pPr>
              <w:widowControl/>
              <w:ind w:firstLine="0"/>
              <w:jc w:val="left"/>
              <w:rPr>
                <w:b/>
                <w:bCs/>
                <w:color w:val="000000"/>
                <w:sz w:val="20"/>
                <w:szCs w:val="20"/>
              </w:rPr>
            </w:pPr>
            <w:r>
              <w:rPr>
                <w:b/>
                <w:bCs/>
                <w:color w:val="000000"/>
                <w:sz w:val="20"/>
                <w:szCs w:val="20"/>
              </w:rPr>
              <w:t>решение о допуске к участию в закупке</w:t>
            </w:r>
          </w:p>
        </w:tc>
        <w:tc>
          <w:tcPr>
            <w:tcW w:w="4110" w:type="dxa"/>
            <w:tcBorders>
              <w:top w:val="none" w:sz="4" w:space="0" w:color="000000"/>
              <w:left w:val="none" w:sz="4" w:space="0" w:color="000000"/>
              <w:bottom w:val="single" w:sz="8" w:space="0" w:color="auto"/>
              <w:right w:val="none" w:sz="4" w:space="0" w:color="000000"/>
            </w:tcBorders>
            <w:noWrap/>
            <w:vAlign w:val="center"/>
          </w:tcPr>
          <w:p w14:paraId="0EBD677C" w14:textId="77777777" w:rsidR="00BE6AF4" w:rsidRDefault="00000000">
            <w:pPr>
              <w:widowControl/>
              <w:ind w:firstLine="0"/>
              <w:jc w:val="center"/>
              <w:rPr>
                <w:color w:val="000000"/>
                <w:sz w:val="20"/>
                <w:szCs w:val="20"/>
              </w:rPr>
            </w:pPr>
            <w:r>
              <w:rPr>
                <w:color w:val="000000"/>
                <w:sz w:val="20"/>
                <w:szCs w:val="20"/>
              </w:rPr>
              <w:t> </w:t>
            </w:r>
          </w:p>
        </w:tc>
        <w:tc>
          <w:tcPr>
            <w:tcW w:w="1560" w:type="dxa"/>
            <w:tcBorders>
              <w:top w:val="none" w:sz="4" w:space="0" w:color="000000"/>
              <w:left w:val="single" w:sz="8" w:space="0" w:color="auto"/>
              <w:bottom w:val="single" w:sz="8" w:space="0" w:color="auto"/>
              <w:right w:val="single" w:sz="8" w:space="0" w:color="auto"/>
            </w:tcBorders>
            <w:vAlign w:val="center"/>
          </w:tcPr>
          <w:p w14:paraId="1337BD7E" w14:textId="77777777" w:rsidR="00BE6AF4" w:rsidRDefault="00000000">
            <w:pPr>
              <w:widowControl/>
              <w:ind w:firstLine="0"/>
              <w:jc w:val="center"/>
              <w:rPr>
                <w:sz w:val="20"/>
                <w:szCs w:val="20"/>
              </w:rPr>
            </w:pPr>
            <w:r>
              <w:rPr>
                <w:sz w:val="20"/>
                <w:szCs w:val="20"/>
              </w:rPr>
              <w:t>допустить</w:t>
            </w:r>
          </w:p>
        </w:tc>
        <w:tc>
          <w:tcPr>
            <w:tcW w:w="1842" w:type="dxa"/>
            <w:tcBorders>
              <w:top w:val="none" w:sz="4" w:space="0" w:color="000000"/>
              <w:left w:val="none" w:sz="4" w:space="0" w:color="000000"/>
              <w:bottom w:val="single" w:sz="8" w:space="0" w:color="auto"/>
              <w:right w:val="single" w:sz="8" w:space="0" w:color="auto"/>
            </w:tcBorders>
            <w:noWrap/>
            <w:vAlign w:val="center"/>
          </w:tcPr>
          <w:p w14:paraId="5C6D3C26" w14:textId="77777777" w:rsidR="00BE6AF4" w:rsidRDefault="00000000">
            <w:pPr>
              <w:widowControl/>
              <w:ind w:firstLine="0"/>
              <w:jc w:val="center"/>
              <w:rPr>
                <w:sz w:val="20"/>
                <w:szCs w:val="20"/>
              </w:rPr>
            </w:pPr>
            <w:r>
              <w:rPr>
                <w:sz w:val="20"/>
                <w:szCs w:val="20"/>
              </w:rPr>
              <w:t xml:space="preserve">допустить </w:t>
            </w:r>
          </w:p>
        </w:tc>
        <w:tc>
          <w:tcPr>
            <w:tcW w:w="1701" w:type="dxa"/>
            <w:tcBorders>
              <w:top w:val="none" w:sz="4" w:space="0" w:color="000000"/>
              <w:left w:val="none" w:sz="4" w:space="0" w:color="000000"/>
              <w:bottom w:val="single" w:sz="8" w:space="0" w:color="auto"/>
              <w:right w:val="single" w:sz="8" w:space="0" w:color="auto"/>
            </w:tcBorders>
            <w:noWrap/>
            <w:vAlign w:val="center"/>
          </w:tcPr>
          <w:p w14:paraId="65A9728A" w14:textId="77777777" w:rsidR="00BE6AF4" w:rsidRDefault="00000000">
            <w:pPr>
              <w:widowControl/>
              <w:ind w:firstLine="0"/>
              <w:jc w:val="center"/>
              <w:rPr>
                <w:color w:val="FF0000"/>
                <w:sz w:val="20"/>
                <w:szCs w:val="20"/>
              </w:rPr>
            </w:pPr>
            <w:r>
              <w:rPr>
                <w:color w:val="FF0000"/>
                <w:sz w:val="20"/>
                <w:szCs w:val="20"/>
              </w:rPr>
              <w:t>отклонить</w:t>
            </w:r>
          </w:p>
        </w:tc>
      </w:tr>
    </w:tbl>
    <w:p w14:paraId="6F58AD2C" w14:textId="77777777" w:rsidR="00BE6AF4" w:rsidRDefault="00BE6AF4">
      <w:pPr>
        <w:spacing w:after="240"/>
        <w:ind w:firstLine="403"/>
        <w:jc w:val="center"/>
        <w:rPr>
          <w:b/>
        </w:rPr>
      </w:pPr>
    </w:p>
    <w:p w14:paraId="37F8529E" w14:textId="77777777" w:rsidR="00BE6AF4" w:rsidRDefault="00BE6AF4">
      <w:pPr>
        <w:jc w:val="right"/>
      </w:pPr>
    </w:p>
    <w:p w14:paraId="4C8644F3" w14:textId="77777777" w:rsidR="00BE6AF4" w:rsidRDefault="00BE6AF4">
      <w:pPr>
        <w:jc w:val="right"/>
      </w:pPr>
    </w:p>
    <w:p w14:paraId="560FF80A" w14:textId="77777777" w:rsidR="00BE6AF4" w:rsidRDefault="00BE6AF4">
      <w:pPr>
        <w:jc w:val="right"/>
      </w:pPr>
    </w:p>
    <w:p w14:paraId="3DAB88B3" w14:textId="77777777" w:rsidR="00BE6AF4" w:rsidRDefault="00000000">
      <w:pPr>
        <w:widowControl/>
        <w:spacing w:after="160" w:line="259" w:lineRule="auto"/>
        <w:ind w:firstLine="0"/>
        <w:jc w:val="left"/>
      </w:pPr>
      <w:r>
        <w:br w:type="page" w:clear="all"/>
      </w:r>
    </w:p>
    <w:p w14:paraId="78A81889" w14:textId="77777777" w:rsidR="00BE6AF4" w:rsidRDefault="00000000">
      <w:pPr>
        <w:pStyle w:val="afa"/>
        <w:keepNext/>
        <w:spacing w:before="120" w:line="240" w:lineRule="auto"/>
        <w:jc w:val="right"/>
        <w:outlineLvl w:val="1"/>
        <w:rPr>
          <w:b/>
          <w:sz w:val="24"/>
          <w:szCs w:val="24"/>
        </w:rPr>
      </w:pPr>
      <w:r>
        <w:rPr>
          <w:b/>
          <w:sz w:val="24"/>
          <w:szCs w:val="24"/>
        </w:rPr>
        <w:lastRenderedPageBreak/>
        <w:t>Приложение № 2 к Протоколу</w:t>
      </w:r>
    </w:p>
    <w:p w14:paraId="63C233FB" w14:textId="77777777" w:rsidR="00BE6AF4" w:rsidRDefault="00000000">
      <w:pPr>
        <w:jc w:val="right"/>
        <w:rPr>
          <w:b/>
        </w:rPr>
      </w:pPr>
      <w:r>
        <w:rPr>
          <w:b/>
        </w:rPr>
        <w:t>от «02» июля 2026 г. № 50/26</w:t>
      </w:r>
    </w:p>
    <w:p w14:paraId="2C5119E6" w14:textId="77777777" w:rsidR="00BE6AF4" w:rsidRDefault="00BE6AF4">
      <w:pPr>
        <w:jc w:val="right"/>
      </w:pPr>
    </w:p>
    <w:p w14:paraId="13521030" w14:textId="77777777" w:rsidR="00B833FA" w:rsidRPr="00540F8C" w:rsidRDefault="00B833FA" w:rsidP="00B833FA">
      <w:pPr>
        <w:pStyle w:val="afb"/>
        <w:tabs>
          <w:tab w:val="left" w:pos="-142"/>
        </w:tabs>
        <w:ind w:left="0" w:firstLine="567"/>
        <w:jc w:val="center"/>
        <w:rPr>
          <w:rFonts w:eastAsia="Calibri"/>
          <w:b/>
        </w:rPr>
      </w:pPr>
      <w:r w:rsidRPr="00540F8C">
        <w:rPr>
          <w:b/>
          <w:color w:val="000000"/>
        </w:rPr>
        <w:t>Результаты оценки заявок по критериям</w:t>
      </w:r>
    </w:p>
    <w:p w14:paraId="4FC24CE9" w14:textId="77777777" w:rsidR="00BE6AF4" w:rsidRDefault="00BE6AF4">
      <w:pPr>
        <w:jc w:val="right"/>
      </w:pPr>
    </w:p>
    <w:tbl>
      <w:tblPr>
        <w:tblW w:w="15797" w:type="dxa"/>
        <w:tblInd w:w="-577" w:type="dxa"/>
        <w:tblLook w:val="04A0" w:firstRow="1" w:lastRow="0" w:firstColumn="1" w:lastColumn="0" w:noHBand="0" w:noVBand="1"/>
      </w:tblPr>
      <w:tblGrid>
        <w:gridCol w:w="580"/>
        <w:gridCol w:w="2605"/>
        <w:gridCol w:w="1285"/>
        <w:gridCol w:w="1263"/>
        <w:gridCol w:w="1478"/>
        <w:gridCol w:w="2595"/>
        <w:gridCol w:w="1890"/>
        <w:gridCol w:w="1105"/>
        <w:gridCol w:w="1890"/>
        <w:gridCol w:w="1106"/>
      </w:tblGrid>
      <w:tr w:rsidR="00B833FA" w:rsidRPr="002851E6" w14:paraId="1093BC88" w14:textId="77777777" w:rsidTr="003B0B0C">
        <w:trPr>
          <w:trHeight w:val="315"/>
        </w:trPr>
        <w:tc>
          <w:tcPr>
            <w:tcW w:w="9806" w:type="dxa"/>
            <w:gridSpan w:val="6"/>
            <w:tcBorders>
              <w:top w:val="single" w:sz="8" w:space="0" w:color="auto"/>
              <w:left w:val="single" w:sz="8" w:space="0" w:color="auto"/>
              <w:bottom w:val="single" w:sz="8" w:space="0" w:color="auto"/>
              <w:right w:val="single" w:sz="8" w:space="0" w:color="000000"/>
            </w:tcBorders>
            <w:noWrap/>
            <w:vAlign w:val="bottom"/>
            <w:hideMark/>
          </w:tcPr>
          <w:p w14:paraId="28DCE86E" w14:textId="77777777" w:rsidR="00B833FA" w:rsidRPr="002851E6" w:rsidRDefault="00B833FA" w:rsidP="003B0B0C">
            <w:pPr>
              <w:widowControl/>
              <w:ind w:firstLine="0"/>
              <w:jc w:val="center"/>
              <w:rPr>
                <w:color w:val="000000"/>
                <w:sz w:val="22"/>
                <w:szCs w:val="22"/>
              </w:rPr>
            </w:pPr>
            <w:r w:rsidRPr="002851E6">
              <w:rPr>
                <w:color w:val="000000"/>
                <w:sz w:val="22"/>
                <w:szCs w:val="22"/>
              </w:rPr>
              <w:t>Результат оценок и сопоставление конкурсных заявок</w:t>
            </w:r>
          </w:p>
        </w:tc>
        <w:tc>
          <w:tcPr>
            <w:tcW w:w="5991" w:type="dxa"/>
            <w:gridSpan w:val="4"/>
            <w:tcBorders>
              <w:top w:val="single" w:sz="8" w:space="0" w:color="auto"/>
              <w:left w:val="nil"/>
              <w:bottom w:val="single" w:sz="8" w:space="0" w:color="auto"/>
              <w:right w:val="single" w:sz="8" w:space="0" w:color="000000"/>
            </w:tcBorders>
            <w:noWrap/>
            <w:vAlign w:val="bottom"/>
            <w:hideMark/>
          </w:tcPr>
          <w:p w14:paraId="3DCD85D3" w14:textId="77777777" w:rsidR="00B833FA" w:rsidRPr="002851E6" w:rsidRDefault="00B833FA" w:rsidP="003B0B0C">
            <w:pPr>
              <w:widowControl/>
              <w:ind w:firstLine="0"/>
              <w:jc w:val="center"/>
              <w:rPr>
                <w:color w:val="000000"/>
                <w:sz w:val="22"/>
                <w:szCs w:val="22"/>
              </w:rPr>
            </w:pPr>
            <w:r w:rsidRPr="002851E6">
              <w:rPr>
                <w:color w:val="000000"/>
                <w:sz w:val="22"/>
                <w:szCs w:val="22"/>
              </w:rPr>
              <w:t>участник</w:t>
            </w:r>
          </w:p>
        </w:tc>
      </w:tr>
      <w:tr w:rsidR="00B833FA" w:rsidRPr="002851E6" w14:paraId="1F4B58F5" w14:textId="77777777" w:rsidTr="003B0B0C">
        <w:trPr>
          <w:trHeight w:val="780"/>
        </w:trPr>
        <w:tc>
          <w:tcPr>
            <w:tcW w:w="580" w:type="dxa"/>
            <w:tcBorders>
              <w:top w:val="nil"/>
              <w:left w:val="single" w:sz="8" w:space="0" w:color="auto"/>
              <w:bottom w:val="single" w:sz="8" w:space="0" w:color="auto"/>
              <w:right w:val="single" w:sz="8" w:space="0" w:color="auto"/>
            </w:tcBorders>
            <w:vAlign w:val="center"/>
            <w:hideMark/>
          </w:tcPr>
          <w:p w14:paraId="0EB46ED2" w14:textId="77777777" w:rsidR="00B833FA" w:rsidRPr="002851E6" w:rsidRDefault="00B833FA" w:rsidP="003B0B0C">
            <w:pPr>
              <w:widowControl/>
              <w:ind w:firstLine="0"/>
              <w:jc w:val="left"/>
              <w:rPr>
                <w:color w:val="000000"/>
                <w:sz w:val="20"/>
                <w:szCs w:val="20"/>
              </w:rPr>
            </w:pPr>
            <w:r w:rsidRPr="002851E6">
              <w:rPr>
                <w:color w:val="000000"/>
                <w:sz w:val="20"/>
                <w:szCs w:val="20"/>
              </w:rPr>
              <w:t>№ п/п</w:t>
            </w:r>
          </w:p>
        </w:tc>
        <w:tc>
          <w:tcPr>
            <w:tcW w:w="2605" w:type="dxa"/>
            <w:tcBorders>
              <w:top w:val="nil"/>
              <w:left w:val="nil"/>
              <w:bottom w:val="single" w:sz="8" w:space="0" w:color="auto"/>
              <w:right w:val="single" w:sz="8" w:space="0" w:color="auto"/>
            </w:tcBorders>
            <w:vAlign w:val="center"/>
            <w:hideMark/>
          </w:tcPr>
          <w:p w14:paraId="3B0C37B8" w14:textId="77777777" w:rsidR="00B833FA" w:rsidRPr="002851E6" w:rsidRDefault="00B833FA" w:rsidP="003B0B0C">
            <w:pPr>
              <w:widowControl/>
              <w:ind w:firstLine="0"/>
              <w:jc w:val="left"/>
              <w:rPr>
                <w:color w:val="000000"/>
                <w:sz w:val="20"/>
                <w:szCs w:val="20"/>
              </w:rPr>
            </w:pPr>
            <w:r w:rsidRPr="002851E6">
              <w:rPr>
                <w:color w:val="000000"/>
                <w:sz w:val="20"/>
                <w:szCs w:val="20"/>
              </w:rPr>
              <w:t>Наименование критерия</w:t>
            </w:r>
          </w:p>
        </w:tc>
        <w:tc>
          <w:tcPr>
            <w:tcW w:w="1285" w:type="dxa"/>
            <w:tcBorders>
              <w:top w:val="nil"/>
              <w:left w:val="nil"/>
              <w:bottom w:val="single" w:sz="8" w:space="0" w:color="auto"/>
              <w:right w:val="single" w:sz="8" w:space="0" w:color="auto"/>
            </w:tcBorders>
            <w:vAlign w:val="center"/>
            <w:hideMark/>
          </w:tcPr>
          <w:p w14:paraId="5EC267FB" w14:textId="77777777" w:rsidR="00B833FA" w:rsidRPr="002851E6" w:rsidRDefault="00B833FA" w:rsidP="003B0B0C">
            <w:pPr>
              <w:widowControl/>
              <w:ind w:firstLine="0"/>
              <w:jc w:val="center"/>
              <w:rPr>
                <w:color w:val="000000"/>
                <w:sz w:val="20"/>
                <w:szCs w:val="20"/>
              </w:rPr>
            </w:pPr>
            <w:r w:rsidRPr="002851E6">
              <w:rPr>
                <w:color w:val="000000"/>
                <w:sz w:val="20"/>
                <w:szCs w:val="20"/>
              </w:rPr>
              <w:t>обозначение критерия</w:t>
            </w:r>
          </w:p>
        </w:tc>
        <w:tc>
          <w:tcPr>
            <w:tcW w:w="1263" w:type="dxa"/>
            <w:tcBorders>
              <w:top w:val="nil"/>
              <w:left w:val="nil"/>
              <w:bottom w:val="single" w:sz="8" w:space="0" w:color="auto"/>
              <w:right w:val="single" w:sz="8" w:space="0" w:color="auto"/>
            </w:tcBorders>
            <w:vAlign w:val="center"/>
            <w:hideMark/>
          </w:tcPr>
          <w:p w14:paraId="631BF5BA" w14:textId="77777777" w:rsidR="00B833FA" w:rsidRPr="002851E6" w:rsidRDefault="00B833FA" w:rsidP="003B0B0C">
            <w:pPr>
              <w:widowControl/>
              <w:ind w:firstLine="0"/>
              <w:jc w:val="center"/>
              <w:rPr>
                <w:color w:val="000000"/>
                <w:sz w:val="20"/>
                <w:szCs w:val="20"/>
              </w:rPr>
            </w:pPr>
            <w:r w:rsidRPr="002851E6">
              <w:rPr>
                <w:color w:val="000000"/>
                <w:sz w:val="20"/>
                <w:szCs w:val="20"/>
              </w:rPr>
              <w:t>Значимость критерия,</w:t>
            </w:r>
            <w:r>
              <w:rPr>
                <w:color w:val="000000"/>
                <w:sz w:val="20"/>
                <w:szCs w:val="20"/>
              </w:rPr>
              <w:t xml:space="preserve"> </w:t>
            </w:r>
            <w:r w:rsidRPr="002851E6">
              <w:rPr>
                <w:color w:val="000000"/>
                <w:sz w:val="20"/>
                <w:szCs w:val="20"/>
              </w:rPr>
              <w:t>%</w:t>
            </w:r>
          </w:p>
        </w:tc>
        <w:tc>
          <w:tcPr>
            <w:tcW w:w="1478" w:type="dxa"/>
            <w:tcBorders>
              <w:top w:val="nil"/>
              <w:left w:val="nil"/>
              <w:bottom w:val="single" w:sz="8" w:space="0" w:color="auto"/>
              <w:right w:val="single" w:sz="8" w:space="0" w:color="auto"/>
            </w:tcBorders>
            <w:vAlign w:val="center"/>
            <w:hideMark/>
          </w:tcPr>
          <w:p w14:paraId="42AECFD7" w14:textId="77777777" w:rsidR="00B833FA" w:rsidRPr="002851E6" w:rsidRDefault="00B833FA" w:rsidP="003B0B0C">
            <w:pPr>
              <w:widowControl/>
              <w:ind w:firstLine="0"/>
              <w:jc w:val="center"/>
              <w:rPr>
                <w:color w:val="000000"/>
                <w:sz w:val="20"/>
                <w:szCs w:val="20"/>
              </w:rPr>
            </w:pPr>
            <w:r w:rsidRPr="002851E6">
              <w:rPr>
                <w:color w:val="000000"/>
                <w:sz w:val="20"/>
                <w:szCs w:val="20"/>
              </w:rPr>
              <w:t>Максимальное количество баллов</w:t>
            </w:r>
          </w:p>
        </w:tc>
        <w:tc>
          <w:tcPr>
            <w:tcW w:w="2595" w:type="dxa"/>
            <w:tcBorders>
              <w:top w:val="nil"/>
              <w:left w:val="nil"/>
              <w:bottom w:val="single" w:sz="8" w:space="0" w:color="auto"/>
              <w:right w:val="nil"/>
            </w:tcBorders>
            <w:vAlign w:val="center"/>
            <w:hideMark/>
          </w:tcPr>
          <w:p w14:paraId="47683AD4" w14:textId="77777777" w:rsidR="00B833FA" w:rsidRPr="002851E6" w:rsidRDefault="00B833FA" w:rsidP="003B0B0C">
            <w:pPr>
              <w:widowControl/>
              <w:ind w:firstLine="0"/>
              <w:jc w:val="center"/>
              <w:rPr>
                <w:color w:val="000000"/>
                <w:sz w:val="20"/>
                <w:szCs w:val="20"/>
              </w:rPr>
            </w:pPr>
            <w:r w:rsidRPr="002851E6">
              <w:rPr>
                <w:color w:val="000000"/>
                <w:sz w:val="20"/>
                <w:szCs w:val="20"/>
              </w:rPr>
              <w:t>порядок расчета балла критерия</w:t>
            </w:r>
          </w:p>
        </w:tc>
        <w:tc>
          <w:tcPr>
            <w:tcW w:w="2995" w:type="dxa"/>
            <w:gridSpan w:val="2"/>
            <w:tcBorders>
              <w:top w:val="single" w:sz="8" w:space="0" w:color="auto"/>
              <w:left w:val="single" w:sz="8" w:space="0" w:color="auto"/>
              <w:bottom w:val="single" w:sz="8" w:space="0" w:color="auto"/>
              <w:right w:val="single" w:sz="8" w:space="0" w:color="000000"/>
            </w:tcBorders>
            <w:vAlign w:val="center"/>
            <w:hideMark/>
          </w:tcPr>
          <w:p w14:paraId="04A5BB0D" w14:textId="77777777" w:rsidR="00B833FA" w:rsidRPr="002851E6" w:rsidRDefault="00B833FA" w:rsidP="003B0B0C">
            <w:pPr>
              <w:widowControl/>
              <w:ind w:firstLine="0"/>
              <w:jc w:val="center"/>
              <w:rPr>
                <w:b/>
                <w:bCs/>
                <w:sz w:val="20"/>
                <w:szCs w:val="20"/>
              </w:rPr>
            </w:pPr>
            <w:r w:rsidRPr="002851E6">
              <w:rPr>
                <w:b/>
                <w:bCs/>
                <w:sz w:val="20"/>
                <w:szCs w:val="20"/>
              </w:rPr>
              <w:t>1-731357</w:t>
            </w:r>
          </w:p>
        </w:tc>
        <w:tc>
          <w:tcPr>
            <w:tcW w:w="2996" w:type="dxa"/>
            <w:gridSpan w:val="2"/>
            <w:tcBorders>
              <w:top w:val="single" w:sz="8" w:space="0" w:color="auto"/>
              <w:left w:val="nil"/>
              <w:bottom w:val="single" w:sz="8" w:space="0" w:color="auto"/>
              <w:right w:val="single" w:sz="8" w:space="0" w:color="000000"/>
            </w:tcBorders>
            <w:vAlign w:val="center"/>
            <w:hideMark/>
          </w:tcPr>
          <w:p w14:paraId="650581A4" w14:textId="77777777" w:rsidR="00B833FA" w:rsidRPr="002851E6" w:rsidRDefault="00B833FA" w:rsidP="003B0B0C">
            <w:pPr>
              <w:widowControl/>
              <w:ind w:firstLine="0"/>
              <w:jc w:val="center"/>
              <w:rPr>
                <w:b/>
                <w:bCs/>
                <w:sz w:val="20"/>
                <w:szCs w:val="20"/>
              </w:rPr>
            </w:pPr>
            <w:r w:rsidRPr="002851E6">
              <w:rPr>
                <w:b/>
                <w:bCs/>
                <w:sz w:val="20"/>
                <w:szCs w:val="20"/>
              </w:rPr>
              <w:t>2-733432</w:t>
            </w:r>
          </w:p>
        </w:tc>
      </w:tr>
      <w:tr w:rsidR="00B833FA" w:rsidRPr="002851E6" w14:paraId="2789F55E" w14:textId="77777777" w:rsidTr="003B0B0C">
        <w:trPr>
          <w:trHeight w:val="780"/>
        </w:trPr>
        <w:tc>
          <w:tcPr>
            <w:tcW w:w="580" w:type="dxa"/>
            <w:tcBorders>
              <w:top w:val="nil"/>
              <w:left w:val="single" w:sz="8" w:space="0" w:color="auto"/>
              <w:bottom w:val="single" w:sz="8" w:space="0" w:color="auto"/>
              <w:right w:val="single" w:sz="8" w:space="0" w:color="auto"/>
            </w:tcBorders>
            <w:vAlign w:val="center"/>
            <w:hideMark/>
          </w:tcPr>
          <w:p w14:paraId="28A06375" w14:textId="77777777" w:rsidR="00B833FA" w:rsidRPr="002851E6" w:rsidRDefault="00B833FA" w:rsidP="003B0B0C">
            <w:pPr>
              <w:widowControl/>
              <w:ind w:firstLine="0"/>
              <w:jc w:val="left"/>
              <w:rPr>
                <w:color w:val="000000"/>
                <w:sz w:val="20"/>
                <w:szCs w:val="20"/>
              </w:rPr>
            </w:pPr>
            <w:r w:rsidRPr="002851E6">
              <w:rPr>
                <w:color w:val="000000"/>
                <w:sz w:val="20"/>
                <w:szCs w:val="20"/>
              </w:rPr>
              <w:t> </w:t>
            </w:r>
          </w:p>
        </w:tc>
        <w:tc>
          <w:tcPr>
            <w:tcW w:w="2605" w:type="dxa"/>
            <w:tcBorders>
              <w:top w:val="nil"/>
              <w:left w:val="nil"/>
              <w:bottom w:val="single" w:sz="8" w:space="0" w:color="auto"/>
              <w:right w:val="single" w:sz="8" w:space="0" w:color="auto"/>
            </w:tcBorders>
            <w:vAlign w:val="center"/>
            <w:hideMark/>
          </w:tcPr>
          <w:p w14:paraId="2C1438AD" w14:textId="77777777" w:rsidR="00B833FA" w:rsidRPr="002851E6" w:rsidRDefault="00B833FA" w:rsidP="003B0B0C">
            <w:pPr>
              <w:widowControl/>
              <w:ind w:firstLine="0"/>
              <w:jc w:val="left"/>
              <w:rPr>
                <w:color w:val="000000"/>
                <w:sz w:val="20"/>
                <w:szCs w:val="20"/>
              </w:rPr>
            </w:pPr>
            <w:r w:rsidRPr="002851E6">
              <w:rPr>
                <w:color w:val="000000"/>
                <w:sz w:val="20"/>
                <w:szCs w:val="20"/>
              </w:rPr>
              <w:t> </w:t>
            </w:r>
          </w:p>
        </w:tc>
        <w:tc>
          <w:tcPr>
            <w:tcW w:w="1285" w:type="dxa"/>
            <w:tcBorders>
              <w:top w:val="nil"/>
              <w:left w:val="nil"/>
              <w:bottom w:val="single" w:sz="8" w:space="0" w:color="auto"/>
              <w:right w:val="single" w:sz="8" w:space="0" w:color="auto"/>
            </w:tcBorders>
            <w:vAlign w:val="center"/>
            <w:hideMark/>
          </w:tcPr>
          <w:p w14:paraId="1ECF0F07"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263" w:type="dxa"/>
            <w:tcBorders>
              <w:top w:val="nil"/>
              <w:left w:val="nil"/>
              <w:bottom w:val="single" w:sz="8" w:space="0" w:color="auto"/>
              <w:right w:val="single" w:sz="8" w:space="0" w:color="auto"/>
            </w:tcBorders>
            <w:vAlign w:val="center"/>
            <w:hideMark/>
          </w:tcPr>
          <w:p w14:paraId="088052A4"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478" w:type="dxa"/>
            <w:tcBorders>
              <w:top w:val="nil"/>
              <w:left w:val="nil"/>
              <w:bottom w:val="single" w:sz="8" w:space="0" w:color="auto"/>
              <w:right w:val="single" w:sz="8" w:space="0" w:color="auto"/>
            </w:tcBorders>
            <w:vAlign w:val="center"/>
            <w:hideMark/>
          </w:tcPr>
          <w:p w14:paraId="3DEF21EA"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2595" w:type="dxa"/>
            <w:tcBorders>
              <w:top w:val="nil"/>
              <w:left w:val="nil"/>
              <w:bottom w:val="single" w:sz="8" w:space="0" w:color="auto"/>
              <w:right w:val="single" w:sz="8" w:space="0" w:color="auto"/>
            </w:tcBorders>
            <w:vAlign w:val="center"/>
            <w:hideMark/>
          </w:tcPr>
          <w:p w14:paraId="19F4DAA9"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890" w:type="dxa"/>
            <w:tcBorders>
              <w:top w:val="nil"/>
              <w:left w:val="nil"/>
              <w:bottom w:val="single" w:sz="8" w:space="0" w:color="auto"/>
              <w:right w:val="single" w:sz="8" w:space="0" w:color="auto"/>
            </w:tcBorders>
            <w:vAlign w:val="center"/>
            <w:hideMark/>
          </w:tcPr>
          <w:p w14:paraId="61755843" w14:textId="77777777" w:rsidR="00B833FA" w:rsidRPr="002851E6" w:rsidRDefault="00B833FA" w:rsidP="003B0B0C">
            <w:pPr>
              <w:widowControl/>
              <w:ind w:firstLine="0"/>
              <w:jc w:val="center"/>
              <w:rPr>
                <w:color w:val="000000"/>
                <w:sz w:val="20"/>
                <w:szCs w:val="20"/>
              </w:rPr>
            </w:pPr>
            <w:r w:rsidRPr="002851E6">
              <w:rPr>
                <w:color w:val="000000"/>
                <w:sz w:val="20"/>
                <w:szCs w:val="20"/>
              </w:rPr>
              <w:t>значение показателя в заявке участника (руб.)</w:t>
            </w:r>
          </w:p>
        </w:tc>
        <w:tc>
          <w:tcPr>
            <w:tcW w:w="1105" w:type="dxa"/>
            <w:tcBorders>
              <w:top w:val="nil"/>
              <w:left w:val="nil"/>
              <w:bottom w:val="single" w:sz="8" w:space="0" w:color="auto"/>
              <w:right w:val="single" w:sz="8" w:space="0" w:color="auto"/>
            </w:tcBorders>
            <w:vAlign w:val="center"/>
            <w:hideMark/>
          </w:tcPr>
          <w:p w14:paraId="6DC7FE7E" w14:textId="77777777" w:rsidR="00B833FA" w:rsidRPr="002851E6" w:rsidRDefault="00B833FA" w:rsidP="003B0B0C">
            <w:pPr>
              <w:widowControl/>
              <w:ind w:firstLine="0"/>
              <w:jc w:val="center"/>
              <w:rPr>
                <w:color w:val="000000"/>
                <w:sz w:val="20"/>
                <w:szCs w:val="20"/>
              </w:rPr>
            </w:pPr>
            <w:r w:rsidRPr="002851E6">
              <w:rPr>
                <w:color w:val="000000"/>
                <w:sz w:val="20"/>
                <w:szCs w:val="20"/>
              </w:rPr>
              <w:t>балл</w:t>
            </w:r>
          </w:p>
        </w:tc>
        <w:tc>
          <w:tcPr>
            <w:tcW w:w="1890" w:type="dxa"/>
            <w:tcBorders>
              <w:top w:val="nil"/>
              <w:left w:val="nil"/>
              <w:bottom w:val="single" w:sz="8" w:space="0" w:color="auto"/>
              <w:right w:val="single" w:sz="8" w:space="0" w:color="auto"/>
            </w:tcBorders>
            <w:vAlign w:val="center"/>
            <w:hideMark/>
          </w:tcPr>
          <w:p w14:paraId="2C7B2727" w14:textId="77777777" w:rsidR="00B833FA" w:rsidRPr="002851E6" w:rsidRDefault="00B833FA" w:rsidP="003B0B0C">
            <w:pPr>
              <w:widowControl/>
              <w:ind w:firstLine="0"/>
              <w:jc w:val="center"/>
              <w:rPr>
                <w:color w:val="000000"/>
                <w:sz w:val="20"/>
                <w:szCs w:val="20"/>
              </w:rPr>
            </w:pPr>
            <w:r w:rsidRPr="002851E6">
              <w:rPr>
                <w:color w:val="000000"/>
                <w:sz w:val="20"/>
                <w:szCs w:val="20"/>
              </w:rPr>
              <w:t>значение показателя в заявке участника (руб.)</w:t>
            </w:r>
          </w:p>
        </w:tc>
        <w:tc>
          <w:tcPr>
            <w:tcW w:w="1106" w:type="dxa"/>
            <w:tcBorders>
              <w:top w:val="nil"/>
              <w:left w:val="nil"/>
              <w:bottom w:val="single" w:sz="8" w:space="0" w:color="auto"/>
              <w:right w:val="single" w:sz="8" w:space="0" w:color="auto"/>
            </w:tcBorders>
            <w:vAlign w:val="center"/>
            <w:hideMark/>
          </w:tcPr>
          <w:p w14:paraId="0B99D4EB" w14:textId="77777777" w:rsidR="00B833FA" w:rsidRPr="002851E6" w:rsidRDefault="00B833FA" w:rsidP="003B0B0C">
            <w:pPr>
              <w:widowControl/>
              <w:ind w:firstLine="0"/>
              <w:jc w:val="center"/>
              <w:rPr>
                <w:color w:val="000000"/>
                <w:sz w:val="20"/>
                <w:szCs w:val="20"/>
              </w:rPr>
            </w:pPr>
            <w:r w:rsidRPr="002851E6">
              <w:rPr>
                <w:color w:val="000000"/>
                <w:sz w:val="20"/>
                <w:szCs w:val="20"/>
              </w:rPr>
              <w:t>балл</w:t>
            </w:r>
          </w:p>
        </w:tc>
      </w:tr>
      <w:tr w:rsidR="00B833FA" w:rsidRPr="002851E6" w14:paraId="6FB19684" w14:textId="77777777" w:rsidTr="003B0B0C">
        <w:trPr>
          <w:trHeight w:val="630"/>
        </w:trPr>
        <w:tc>
          <w:tcPr>
            <w:tcW w:w="580" w:type="dxa"/>
            <w:tcBorders>
              <w:top w:val="nil"/>
              <w:left w:val="single" w:sz="8" w:space="0" w:color="auto"/>
              <w:bottom w:val="single" w:sz="8" w:space="0" w:color="auto"/>
              <w:right w:val="single" w:sz="8" w:space="0" w:color="auto"/>
            </w:tcBorders>
            <w:vAlign w:val="center"/>
            <w:hideMark/>
          </w:tcPr>
          <w:p w14:paraId="7296E140" w14:textId="77777777" w:rsidR="00B833FA" w:rsidRPr="002851E6" w:rsidRDefault="00B833FA" w:rsidP="003B0B0C">
            <w:pPr>
              <w:widowControl/>
              <w:ind w:firstLine="0"/>
              <w:jc w:val="left"/>
              <w:rPr>
                <w:color w:val="000000"/>
                <w:sz w:val="20"/>
                <w:szCs w:val="20"/>
              </w:rPr>
            </w:pPr>
            <w:r w:rsidRPr="002851E6">
              <w:rPr>
                <w:color w:val="000000"/>
                <w:sz w:val="20"/>
                <w:szCs w:val="20"/>
              </w:rPr>
              <w:t>1.</w:t>
            </w:r>
          </w:p>
        </w:tc>
        <w:tc>
          <w:tcPr>
            <w:tcW w:w="2605" w:type="dxa"/>
            <w:tcBorders>
              <w:top w:val="nil"/>
              <w:left w:val="nil"/>
              <w:bottom w:val="single" w:sz="8" w:space="0" w:color="auto"/>
              <w:right w:val="single" w:sz="8" w:space="0" w:color="auto"/>
            </w:tcBorders>
            <w:vAlign w:val="center"/>
            <w:hideMark/>
          </w:tcPr>
          <w:p w14:paraId="214C46BE" w14:textId="77777777" w:rsidR="00B833FA" w:rsidRPr="002851E6" w:rsidRDefault="00B833FA" w:rsidP="003B0B0C">
            <w:pPr>
              <w:widowControl/>
              <w:ind w:firstLine="0"/>
              <w:jc w:val="left"/>
              <w:rPr>
                <w:color w:val="000000"/>
                <w:sz w:val="20"/>
                <w:szCs w:val="20"/>
              </w:rPr>
            </w:pPr>
            <w:r w:rsidRPr="002851E6">
              <w:rPr>
                <w:color w:val="000000"/>
                <w:sz w:val="20"/>
                <w:szCs w:val="20"/>
              </w:rPr>
              <w:t>Цена договора</w:t>
            </w:r>
          </w:p>
        </w:tc>
        <w:tc>
          <w:tcPr>
            <w:tcW w:w="1285" w:type="dxa"/>
            <w:tcBorders>
              <w:top w:val="nil"/>
              <w:left w:val="nil"/>
              <w:bottom w:val="single" w:sz="8" w:space="0" w:color="auto"/>
              <w:right w:val="single" w:sz="8" w:space="0" w:color="auto"/>
            </w:tcBorders>
            <w:vAlign w:val="center"/>
            <w:hideMark/>
          </w:tcPr>
          <w:p w14:paraId="0642AF7C" w14:textId="77777777" w:rsidR="00B833FA" w:rsidRPr="002851E6" w:rsidRDefault="00B833FA" w:rsidP="003B0B0C">
            <w:pPr>
              <w:widowControl/>
              <w:ind w:firstLine="0"/>
              <w:jc w:val="left"/>
              <w:rPr>
                <w:color w:val="000000"/>
                <w:sz w:val="20"/>
                <w:szCs w:val="20"/>
              </w:rPr>
            </w:pPr>
            <w:r w:rsidRPr="002851E6">
              <w:rPr>
                <w:color w:val="000000"/>
                <w:sz w:val="20"/>
                <w:szCs w:val="20"/>
              </w:rPr>
              <w:t>БЦ</w:t>
            </w:r>
          </w:p>
        </w:tc>
        <w:tc>
          <w:tcPr>
            <w:tcW w:w="1263" w:type="dxa"/>
            <w:tcBorders>
              <w:top w:val="nil"/>
              <w:left w:val="nil"/>
              <w:bottom w:val="single" w:sz="8" w:space="0" w:color="auto"/>
              <w:right w:val="single" w:sz="8" w:space="0" w:color="auto"/>
            </w:tcBorders>
            <w:vAlign w:val="center"/>
            <w:hideMark/>
          </w:tcPr>
          <w:p w14:paraId="4752CDF6" w14:textId="77777777" w:rsidR="00B833FA" w:rsidRPr="002851E6" w:rsidRDefault="00B833FA" w:rsidP="003B0B0C">
            <w:pPr>
              <w:widowControl/>
              <w:ind w:firstLine="0"/>
              <w:jc w:val="center"/>
              <w:rPr>
                <w:color w:val="000000"/>
                <w:sz w:val="20"/>
                <w:szCs w:val="20"/>
              </w:rPr>
            </w:pPr>
            <w:r w:rsidRPr="002851E6">
              <w:rPr>
                <w:color w:val="000000"/>
                <w:sz w:val="20"/>
                <w:szCs w:val="20"/>
              </w:rPr>
              <w:t>60</w:t>
            </w:r>
          </w:p>
        </w:tc>
        <w:tc>
          <w:tcPr>
            <w:tcW w:w="1478" w:type="dxa"/>
            <w:tcBorders>
              <w:top w:val="nil"/>
              <w:left w:val="nil"/>
              <w:bottom w:val="single" w:sz="8" w:space="0" w:color="auto"/>
              <w:right w:val="single" w:sz="8" w:space="0" w:color="auto"/>
            </w:tcBorders>
            <w:vAlign w:val="center"/>
            <w:hideMark/>
          </w:tcPr>
          <w:p w14:paraId="4EB42CC2" w14:textId="77777777" w:rsidR="00B833FA" w:rsidRPr="002851E6" w:rsidRDefault="00B833FA" w:rsidP="003B0B0C">
            <w:pPr>
              <w:widowControl/>
              <w:ind w:firstLine="0"/>
              <w:jc w:val="center"/>
              <w:rPr>
                <w:color w:val="000000"/>
                <w:sz w:val="20"/>
                <w:szCs w:val="20"/>
              </w:rPr>
            </w:pPr>
            <w:r w:rsidRPr="002851E6">
              <w:rPr>
                <w:color w:val="000000"/>
                <w:sz w:val="20"/>
                <w:szCs w:val="20"/>
              </w:rPr>
              <w:t>100</w:t>
            </w:r>
          </w:p>
        </w:tc>
        <w:tc>
          <w:tcPr>
            <w:tcW w:w="2595" w:type="dxa"/>
            <w:tcBorders>
              <w:top w:val="nil"/>
              <w:left w:val="nil"/>
              <w:bottom w:val="nil"/>
              <w:right w:val="nil"/>
            </w:tcBorders>
            <w:noWrap/>
            <w:vAlign w:val="bottom"/>
            <w:hideMark/>
          </w:tcPr>
          <w:p w14:paraId="7125F8DF" w14:textId="77777777" w:rsidR="00B833FA" w:rsidRPr="002851E6" w:rsidRDefault="00B833FA" w:rsidP="003B0B0C">
            <w:pPr>
              <w:widowControl/>
              <w:ind w:firstLine="0"/>
              <w:jc w:val="left"/>
              <w:rPr>
                <w:rFonts w:ascii="Calibri" w:hAnsi="Calibri" w:cs="Calibri"/>
                <w:color w:val="000000"/>
                <w:sz w:val="20"/>
                <w:szCs w:val="20"/>
              </w:rPr>
            </w:pPr>
            <w:r w:rsidRPr="002851E6">
              <w:rPr>
                <w:rFonts w:ascii="Calibri" w:hAnsi="Calibri" w:cs="Calibri"/>
                <w:noProof/>
                <w:color w:val="000000"/>
                <w:sz w:val="20"/>
                <w:szCs w:val="20"/>
              </w:rPr>
              <w:drawing>
                <wp:anchor distT="0" distB="0" distL="114300" distR="114300" simplePos="0" relativeHeight="251661312" behindDoc="0" locked="0" layoutInCell="1" allowOverlap="1" wp14:anchorId="0377F0AE" wp14:editId="2B58EEE5">
                  <wp:simplePos x="0" y="0"/>
                  <wp:positionH relativeFrom="column">
                    <wp:posOffset>190500</wp:posOffset>
                  </wp:positionH>
                  <wp:positionV relativeFrom="paragraph">
                    <wp:posOffset>85725</wp:posOffset>
                  </wp:positionV>
                  <wp:extent cx="1000125" cy="314325"/>
                  <wp:effectExtent l="0" t="0" r="0" b="9525"/>
                  <wp:wrapNone/>
                  <wp:docPr id="161319244" name="Рисунок 1">
                    <a:extLst xmlns:a="http://schemas.openxmlformats.org/drawingml/2006/main">
                      <a:ext uri="{FF2B5EF4-FFF2-40B4-BE49-F238E27FC236}">
                        <a16:creationId xmlns:a16="http://schemas.microsoft.com/office/drawing/2014/main" id="{FF48A12F-95DC-13D1-10D4-A1E3E89654F6}"/>
                      </a:ext>
                    </a:extLst>
                  </wp:docPr>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FF48A12F-95DC-13D1-10D4-A1E3E89654F6}"/>
                              </a:ext>
                            </a:extLst>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0126"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890" w:type="dxa"/>
            <w:tcBorders>
              <w:top w:val="nil"/>
              <w:left w:val="single" w:sz="8" w:space="0" w:color="auto"/>
              <w:bottom w:val="single" w:sz="8" w:space="0" w:color="auto"/>
              <w:right w:val="single" w:sz="8" w:space="0" w:color="auto"/>
            </w:tcBorders>
            <w:noWrap/>
            <w:vAlign w:val="center"/>
            <w:hideMark/>
          </w:tcPr>
          <w:p w14:paraId="58C98084" w14:textId="77777777" w:rsidR="00B833FA" w:rsidRPr="002851E6" w:rsidRDefault="00B833FA" w:rsidP="003B0B0C">
            <w:pPr>
              <w:widowControl/>
              <w:ind w:firstLine="0"/>
              <w:jc w:val="center"/>
              <w:rPr>
                <w:color w:val="FF0000"/>
                <w:sz w:val="20"/>
                <w:szCs w:val="20"/>
              </w:rPr>
            </w:pPr>
            <w:r w:rsidRPr="002851E6">
              <w:rPr>
                <w:color w:val="FF0000"/>
                <w:sz w:val="20"/>
                <w:szCs w:val="20"/>
              </w:rPr>
              <w:t>642 981 652,04</w:t>
            </w:r>
          </w:p>
        </w:tc>
        <w:tc>
          <w:tcPr>
            <w:tcW w:w="1105" w:type="dxa"/>
            <w:tcBorders>
              <w:top w:val="nil"/>
              <w:left w:val="nil"/>
              <w:bottom w:val="single" w:sz="8" w:space="0" w:color="auto"/>
              <w:right w:val="single" w:sz="8" w:space="0" w:color="auto"/>
            </w:tcBorders>
            <w:noWrap/>
            <w:vAlign w:val="center"/>
            <w:hideMark/>
          </w:tcPr>
          <w:p w14:paraId="45542B62" w14:textId="77777777" w:rsidR="00B833FA" w:rsidRPr="002851E6" w:rsidRDefault="00B833FA" w:rsidP="003B0B0C">
            <w:pPr>
              <w:widowControl/>
              <w:ind w:firstLine="0"/>
              <w:jc w:val="center"/>
              <w:rPr>
                <w:color w:val="000000"/>
                <w:sz w:val="20"/>
                <w:szCs w:val="20"/>
              </w:rPr>
            </w:pPr>
            <w:r w:rsidRPr="002851E6">
              <w:rPr>
                <w:color w:val="000000"/>
                <w:sz w:val="20"/>
                <w:szCs w:val="20"/>
              </w:rPr>
              <w:t>100,00</w:t>
            </w:r>
          </w:p>
        </w:tc>
        <w:tc>
          <w:tcPr>
            <w:tcW w:w="1890" w:type="dxa"/>
            <w:tcBorders>
              <w:top w:val="nil"/>
              <w:left w:val="nil"/>
              <w:bottom w:val="single" w:sz="8" w:space="0" w:color="auto"/>
              <w:right w:val="single" w:sz="8" w:space="0" w:color="auto"/>
            </w:tcBorders>
            <w:noWrap/>
            <w:vAlign w:val="center"/>
            <w:hideMark/>
          </w:tcPr>
          <w:p w14:paraId="491129DD" w14:textId="77777777" w:rsidR="00B833FA" w:rsidRPr="002851E6" w:rsidRDefault="00B833FA" w:rsidP="003B0B0C">
            <w:pPr>
              <w:widowControl/>
              <w:ind w:firstLine="0"/>
              <w:jc w:val="center"/>
              <w:rPr>
                <w:color w:val="000000"/>
                <w:sz w:val="20"/>
                <w:szCs w:val="20"/>
              </w:rPr>
            </w:pPr>
            <w:r w:rsidRPr="002851E6">
              <w:rPr>
                <w:color w:val="000000"/>
                <w:sz w:val="20"/>
                <w:szCs w:val="20"/>
              </w:rPr>
              <w:t>643 695 873,68</w:t>
            </w:r>
          </w:p>
        </w:tc>
        <w:tc>
          <w:tcPr>
            <w:tcW w:w="1106" w:type="dxa"/>
            <w:tcBorders>
              <w:top w:val="nil"/>
              <w:left w:val="nil"/>
              <w:bottom w:val="single" w:sz="8" w:space="0" w:color="auto"/>
              <w:right w:val="single" w:sz="8" w:space="0" w:color="auto"/>
            </w:tcBorders>
            <w:noWrap/>
            <w:vAlign w:val="center"/>
            <w:hideMark/>
          </w:tcPr>
          <w:p w14:paraId="327FE644" w14:textId="77777777" w:rsidR="00B833FA" w:rsidRPr="002851E6" w:rsidRDefault="00B833FA" w:rsidP="003B0B0C">
            <w:pPr>
              <w:widowControl/>
              <w:ind w:firstLine="0"/>
              <w:jc w:val="center"/>
              <w:rPr>
                <w:color w:val="000000"/>
                <w:sz w:val="20"/>
                <w:szCs w:val="20"/>
              </w:rPr>
            </w:pPr>
            <w:r w:rsidRPr="002851E6">
              <w:rPr>
                <w:color w:val="000000"/>
                <w:sz w:val="20"/>
                <w:szCs w:val="20"/>
              </w:rPr>
              <w:t>99,89</w:t>
            </w:r>
          </w:p>
        </w:tc>
      </w:tr>
      <w:tr w:rsidR="00B833FA" w:rsidRPr="002851E6" w14:paraId="0AAB99C2" w14:textId="77777777" w:rsidTr="003B0B0C">
        <w:trPr>
          <w:trHeight w:val="795"/>
        </w:trPr>
        <w:tc>
          <w:tcPr>
            <w:tcW w:w="580" w:type="dxa"/>
            <w:tcBorders>
              <w:top w:val="nil"/>
              <w:left w:val="single" w:sz="8" w:space="0" w:color="auto"/>
              <w:bottom w:val="single" w:sz="8" w:space="0" w:color="auto"/>
              <w:right w:val="single" w:sz="8" w:space="0" w:color="auto"/>
            </w:tcBorders>
            <w:vAlign w:val="center"/>
            <w:hideMark/>
          </w:tcPr>
          <w:p w14:paraId="0AE841AA" w14:textId="77777777" w:rsidR="00B833FA" w:rsidRPr="002851E6" w:rsidRDefault="00B833FA" w:rsidP="003B0B0C">
            <w:pPr>
              <w:widowControl/>
              <w:ind w:firstLine="0"/>
              <w:jc w:val="left"/>
              <w:rPr>
                <w:color w:val="000000"/>
                <w:sz w:val="20"/>
                <w:szCs w:val="20"/>
              </w:rPr>
            </w:pPr>
            <w:r w:rsidRPr="002851E6">
              <w:rPr>
                <w:color w:val="000000"/>
                <w:sz w:val="20"/>
                <w:szCs w:val="20"/>
              </w:rPr>
              <w:t>2.</w:t>
            </w:r>
          </w:p>
        </w:tc>
        <w:tc>
          <w:tcPr>
            <w:tcW w:w="2605" w:type="dxa"/>
            <w:tcBorders>
              <w:top w:val="nil"/>
              <w:left w:val="nil"/>
              <w:bottom w:val="single" w:sz="8" w:space="0" w:color="auto"/>
              <w:right w:val="single" w:sz="8" w:space="0" w:color="auto"/>
            </w:tcBorders>
            <w:vAlign w:val="center"/>
            <w:hideMark/>
          </w:tcPr>
          <w:p w14:paraId="0B2BC60B" w14:textId="77777777" w:rsidR="00B833FA" w:rsidRPr="002851E6" w:rsidRDefault="00B833FA" w:rsidP="003B0B0C">
            <w:pPr>
              <w:widowControl/>
              <w:ind w:firstLine="0"/>
              <w:jc w:val="left"/>
              <w:rPr>
                <w:color w:val="000000"/>
                <w:sz w:val="20"/>
                <w:szCs w:val="20"/>
              </w:rPr>
            </w:pPr>
            <w:r w:rsidRPr="002851E6">
              <w:rPr>
                <w:color w:val="000000"/>
                <w:sz w:val="20"/>
                <w:szCs w:val="20"/>
              </w:rPr>
              <w:t>Квалификация Участника, в том числе:</w:t>
            </w:r>
          </w:p>
        </w:tc>
        <w:tc>
          <w:tcPr>
            <w:tcW w:w="1285" w:type="dxa"/>
            <w:tcBorders>
              <w:top w:val="nil"/>
              <w:left w:val="nil"/>
              <w:bottom w:val="single" w:sz="8" w:space="0" w:color="auto"/>
              <w:right w:val="single" w:sz="8" w:space="0" w:color="auto"/>
            </w:tcBorders>
            <w:vAlign w:val="center"/>
            <w:hideMark/>
          </w:tcPr>
          <w:p w14:paraId="295938B6" w14:textId="77777777" w:rsidR="00B833FA" w:rsidRPr="002851E6" w:rsidRDefault="00B833FA" w:rsidP="003B0B0C">
            <w:pPr>
              <w:widowControl/>
              <w:ind w:firstLine="0"/>
              <w:jc w:val="left"/>
              <w:rPr>
                <w:color w:val="000000"/>
                <w:sz w:val="20"/>
                <w:szCs w:val="20"/>
              </w:rPr>
            </w:pPr>
            <w:r w:rsidRPr="002851E6">
              <w:rPr>
                <w:color w:val="000000"/>
                <w:sz w:val="20"/>
                <w:szCs w:val="20"/>
              </w:rPr>
              <w:t>КО</w:t>
            </w:r>
          </w:p>
        </w:tc>
        <w:tc>
          <w:tcPr>
            <w:tcW w:w="1263" w:type="dxa"/>
            <w:tcBorders>
              <w:top w:val="nil"/>
              <w:left w:val="nil"/>
              <w:bottom w:val="single" w:sz="8" w:space="0" w:color="auto"/>
              <w:right w:val="single" w:sz="8" w:space="0" w:color="auto"/>
            </w:tcBorders>
            <w:vAlign w:val="center"/>
            <w:hideMark/>
          </w:tcPr>
          <w:p w14:paraId="5EE1781B" w14:textId="77777777" w:rsidR="00B833FA" w:rsidRPr="002851E6" w:rsidRDefault="00B833FA" w:rsidP="003B0B0C">
            <w:pPr>
              <w:widowControl/>
              <w:ind w:firstLine="0"/>
              <w:jc w:val="center"/>
              <w:rPr>
                <w:color w:val="000000"/>
                <w:sz w:val="20"/>
                <w:szCs w:val="20"/>
              </w:rPr>
            </w:pPr>
            <w:r w:rsidRPr="002851E6">
              <w:rPr>
                <w:color w:val="000000"/>
                <w:sz w:val="20"/>
                <w:szCs w:val="20"/>
              </w:rPr>
              <w:t>40</w:t>
            </w:r>
          </w:p>
        </w:tc>
        <w:tc>
          <w:tcPr>
            <w:tcW w:w="1478" w:type="dxa"/>
            <w:tcBorders>
              <w:top w:val="nil"/>
              <w:left w:val="nil"/>
              <w:bottom w:val="single" w:sz="8" w:space="0" w:color="auto"/>
              <w:right w:val="single" w:sz="8" w:space="0" w:color="auto"/>
            </w:tcBorders>
            <w:vAlign w:val="center"/>
            <w:hideMark/>
          </w:tcPr>
          <w:p w14:paraId="0AC9836C" w14:textId="77777777" w:rsidR="00B833FA" w:rsidRPr="002851E6" w:rsidRDefault="00B833FA" w:rsidP="003B0B0C">
            <w:pPr>
              <w:widowControl/>
              <w:ind w:firstLine="0"/>
              <w:jc w:val="center"/>
              <w:rPr>
                <w:color w:val="000000"/>
                <w:sz w:val="20"/>
                <w:szCs w:val="20"/>
              </w:rPr>
            </w:pPr>
            <w:r w:rsidRPr="002851E6">
              <w:rPr>
                <w:color w:val="000000"/>
                <w:sz w:val="20"/>
                <w:szCs w:val="20"/>
              </w:rPr>
              <w:t>100</w:t>
            </w:r>
          </w:p>
        </w:tc>
        <w:tc>
          <w:tcPr>
            <w:tcW w:w="2595" w:type="dxa"/>
            <w:tcBorders>
              <w:top w:val="single" w:sz="8" w:space="0" w:color="auto"/>
              <w:left w:val="nil"/>
              <w:bottom w:val="single" w:sz="8" w:space="0" w:color="auto"/>
              <w:right w:val="single" w:sz="8" w:space="0" w:color="auto"/>
            </w:tcBorders>
            <w:noWrap/>
            <w:vAlign w:val="bottom"/>
            <w:hideMark/>
          </w:tcPr>
          <w:p w14:paraId="6FC37104" w14:textId="77777777" w:rsidR="00B833FA" w:rsidRPr="002851E6" w:rsidRDefault="00B833FA" w:rsidP="003B0B0C">
            <w:pPr>
              <w:widowControl/>
              <w:ind w:firstLine="0"/>
              <w:jc w:val="left"/>
              <w:rPr>
                <w:rFonts w:ascii="Calibri" w:hAnsi="Calibri" w:cs="Calibri"/>
                <w:color w:val="000000"/>
                <w:sz w:val="20"/>
                <w:szCs w:val="20"/>
              </w:rPr>
            </w:pPr>
            <w:r w:rsidRPr="002851E6">
              <w:rPr>
                <w:rFonts w:ascii="Calibri" w:hAnsi="Calibri" w:cs="Calibri"/>
                <w:color w:val="000000"/>
                <w:sz w:val="20"/>
                <w:szCs w:val="20"/>
              </w:rPr>
              <w:t> </w:t>
            </w:r>
          </w:p>
        </w:tc>
        <w:tc>
          <w:tcPr>
            <w:tcW w:w="1890" w:type="dxa"/>
            <w:tcBorders>
              <w:top w:val="nil"/>
              <w:left w:val="nil"/>
              <w:bottom w:val="single" w:sz="8" w:space="0" w:color="auto"/>
              <w:right w:val="nil"/>
            </w:tcBorders>
            <w:noWrap/>
            <w:vAlign w:val="center"/>
            <w:hideMark/>
          </w:tcPr>
          <w:p w14:paraId="37D39BCB"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105" w:type="dxa"/>
            <w:tcBorders>
              <w:top w:val="nil"/>
              <w:left w:val="single" w:sz="8" w:space="0" w:color="auto"/>
              <w:bottom w:val="single" w:sz="8" w:space="0" w:color="auto"/>
              <w:right w:val="single" w:sz="8" w:space="0" w:color="auto"/>
            </w:tcBorders>
            <w:noWrap/>
            <w:vAlign w:val="center"/>
            <w:hideMark/>
          </w:tcPr>
          <w:p w14:paraId="4C0C7F9B" w14:textId="77777777" w:rsidR="00B833FA" w:rsidRPr="002851E6" w:rsidRDefault="00B833FA" w:rsidP="003B0B0C">
            <w:pPr>
              <w:widowControl/>
              <w:ind w:firstLine="0"/>
              <w:jc w:val="center"/>
              <w:rPr>
                <w:color w:val="000000"/>
                <w:sz w:val="20"/>
                <w:szCs w:val="20"/>
              </w:rPr>
            </w:pPr>
            <w:r w:rsidRPr="002851E6">
              <w:rPr>
                <w:color w:val="000000"/>
                <w:sz w:val="20"/>
                <w:szCs w:val="20"/>
              </w:rPr>
              <w:t>100,00</w:t>
            </w:r>
          </w:p>
        </w:tc>
        <w:tc>
          <w:tcPr>
            <w:tcW w:w="1890" w:type="dxa"/>
            <w:tcBorders>
              <w:top w:val="nil"/>
              <w:left w:val="nil"/>
              <w:bottom w:val="single" w:sz="8" w:space="0" w:color="auto"/>
              <w:right w:val="single" w:sz="8" w:space="0" w:color="auto"/>
            </w:tcBorders>
            <w:noWrap/>
            <w:vAlign w:val="center"/>
            <w:hideMark/>
          </w:tcPr>
          <w:p w14:paraId="16883461" w14:textId="77777777" w:rsidR="00B833FA" w:rsidRPr="002851E6" w:rsidRDefault="00B833FA" w:rsidP="003B0B0C">
            <w:pPr>
              <w:widowControl/>
              <w:ind w:firstLine="0"/>
              <w:jc w:val="center"/>
              <w:rPr>
                <w:color w:val="000000"/>
                <w:sz w:val="20"/>
                <w:szCs w:val="20"/>
              </w:rPr>
            </w:pPr>
            <w:r w:rsidRPr="002851E6">
              <w:rPr>
                <w:color w:val="000000"/>
                <w:sz w:val="20"/>
                <w:szCs w:val="20"/>
              </w:rPr>
              <w:t>0,00</w:t>
            </w:r>
          </w:p>
        </w:tc>
        <w:tc>
          <w:tcPr>
            <w:tcW w:w="1106" w:type="dxa"/>
            <w:tcBorders>
              <w:top w:val="nil"/>
              <w:left w:val="nil"/>
              <w:bottom w:val="single" w:sz="8" w:space="0" w:color="auto"/>
              <w:right w:val="single" w:sz="8" w:space="0" w:color="auto"/>
            </w:tcBorders>
            <w:noWrap/>
            <w:vAlign w:val="center"/>
            <w:hideMark/>
          </w:tcPr>
          <w:p w14:paraId="024E2344"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r>
      <w:tr w:rsidR="00B833FA" w:rsidRPr="002851E6" w14:paraId="2E86CCEE" w14:textId="77777777" w:rsidTr="003B0B0C">
        <w:trPr>
          <w:trHeight w:val="1155"/>
        </w:trPr>
        <w:tc>
          <w:tcPr>
            <w:tcW w:w="580" w:type="dxa"/>
            <w:tcBorders>
              <w:top w:val="nil"/>
              <w:left w:val="single" w:sz="8" w:space="0" w:color="auto"/>
              <w:bottom w:val="single" w:sz="8" w:space="0" w:color="auto"/>
              <w:right w:val="single" w:sz="8" w:space="0" w:color="auto"/>
            </w:tcBorders>
            <w:vAlign w:val="center"/>
            <w:hideMark/>
          </w:tcPr>
          <w:p w14:paraId="743667D7" w14:textId="77777777" w:rsidR="00B833FA" w:rsidRPr="002851E6" w:rsidRDefault="00B833FA" w:rsidP="003B0B0C">
            <w:pPr>
              <w:widowControl/>
              <w:ind w:firstLine="0"/>
              <w:jc w:val="left"/>
              <w:rPr>
                <w:color w:val="000000"/>
                <w:sz w:val="20"/>
                <w:szCs w:val="20"/>
              </w:rPr>
            </w:pPr>
            <w:r w:rsidRPr="002851E6">
              <w:rPr>
                <w:color w:val="000000"/>
                <w:sz w:val="20"/>
                <w:szCs w:val="20"/>
              </w:rPr>
              <w:t>2.1.</w:t>
            </w:r>
          </w:p>
        </w:tc>
        <w:tc>
          <w:tcPr>
            <w:tcW w:w="2605" w:type="dxa"/>
            <w:tcBorders>
              <w:top w:val="nil"/>
              <w:left w:val="nil"/>
              <w:bottom w:val="single" w:sz="8" w:space="0" w:color="auto"/>
              <w:right w:val="single" w:sz="8" w:space="0" w:color="auto"/>
            </w:tcBorders>
            <w:vAlign w:val="center"/>
            <w:hideMark/>
          </w:tcPr>
          <w:p w14:paraId="663A950F" w14:textId="77777777" w:rsidR="00B833FA" w:rsidRPr="002851E6" w:rsidRDefault="00B833FA" w:rsidP="003B0B0C">
            <w:pPr>
              <w:widowControl/>
              <w:ind w:firstLine="0"/>
              <w:jc w:val="left"/>
              <w:rPr>
                <w:color w:val="000000"/>
                <w:sz w:val="20"/>
                <w:szCs w:val="20"/>
              </w:rPr>
            </w:pPr>
            <w:r w:rsidRPr="002851E6">
              <w:rPr>
                <w:color w:val="000000"/>
                <w:sz w:val="20"/>
                <w:szCs w:val="20"/>
              </w:rPr>
              <w:t xml:space="preserve">Опыт оказания услуг  </w:t>
            </w:r>
          </w:p>
        </w:tc>
        <w:tc>
          <w:tcPr>
            <w:tcW w:w="1285" w:type="dxa"/>
            <w:tcBorders>
              <w:top w:val="nil"/>
              <w:left w:val="nil"/>
              <w:bottom w:val="single" w:sz="8" w:space="0" w:color="auto"/>
              <w:right w:val="single" w:sz="8" w:space="0" w:color="auto"/>
            </w:tcBorders>
            <w:vAlign w:val="center"/>
            <w:hideMark/>
          </w:tcPr>
          <w:p w14:paraId="70755C01" w14:textId="77777777" w:rsidR="00B833FA" w:rsidRPr="002851E6" w:rsidRDefault="00B833FA" w:rsidP="003B0B0C">
            <w:pPr>
              <w:widowControl/>
              <w:ind w:firstLine="0"/>
              <w:jc w:val="left"/>
              <w:rPr>
                <w:color w:val="000000"/>
                <w:sz w:val="20"/>
                <w:szCs w:val="20"/>
              </w:rPr>
            </w:pPr>
            <w:r w:rsidRPr="002851E6">
              <w:rPr>
                <w:color w:val="000000"/>
                <w:sz w:val="20"/>
                <w:szCs w:val="20"/>
              </w:rPr>
              <w:t>БО</w:t>
            </w:r>
          </w:p>
        </w:tc>
        <w:tc>
          <w:tcPr>
            <w:tcW w:w="1263" w:type="dxa"/>
            <w:tcBorders>
              <w:top w:val="nil"/>
              <w:left w:val="nil"/>
              <w:bottom w:val="single" w:sz="8" w:space="0" w:color="auto"/>
              <w:right w:val="single" w:sz="8" w:space="0" w:color="auto"/>
            </w:tcBorders>
            <w:vAlign w:val="center"/>
            <w:hideMark/>
          </w:tcPr>
          <w:p w14:paraId="6157805B"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478" w:type="dxa"/>
            <w:tcBorders>
              <w:top w:val="nil"/>
              <w:left w:val="nil"/>
              <w:bottom w:val="single" w:sz="8" w:space="0" w:color="auto"/>
              <w:right w:val="single" w:sz="8" w:space="0" w:color="auto"/>
            </w:tcBorders>
            <w:vAlign w:val="center"/>
            <w:hideMark/>
          </w:tcPr>
          <w:p w14:paraId="74E415C5" w14:textId="77777777" w:rsidR="00B833FA" w:rsidRPr="002851E6" w:rsidRDefault="00B833FA" w:rsidP="003B0B0C">
            <w:pPr>
              <w:widowControl/>
              <w:ind w:firstLine="0"/>
              <w:jc w:val="center"/>
              <w:rPr>
                <w:color w:val="000000"/>
                <w:sz w:val="20"/>
                <w:szCs w:val="20"/>
              </w:rPr>
            </w:pPr>
            <w:r w:rsidRPr="002851E6">
              <w:rPr>
                <w:color w:val="000000"/>
                <w:sz w:val="20"/>
                <w:szCs w:val="20"/>
              </w:rPr>
              <w:t>60</w:t>
            </w:r>
          </w:p>
        </w:tc>
        <w:tc>
          <w:tcPr>
            <w:tcW w:w="2595" w:type="dxa"/>
            <w:tcBorders>
              <w:top w:val="nil"/>
              <w:left w:val="nil"/>
              <w:bottom w:val="nil"/>
              <w:right w:val="nil"/>
            </w:tcBorders>
            <w:noWrap/>
            <w:vAlign w:val="bottom"/>
            <w:hideMark/>
          </w:tcPr>
          <w:p w14:paraId="6D242A4A" w14:textId="77777777" w:rsidR="00B833FA" w:rsidRPr="002851E6" w:rsidRDefault="00B833FA" w:rsidP="003B0B0C">
            <w:pPr>
              <w:widowControl/>
              <w:ind w:firstLine="0"/>
              <w:jc w:val="left"/>
              <w:rPr>
                <w:rFonts w:ascii="Calibri" w:hAnsi="Calibri" w:cs="Calibri"/>
                <w:color w:val="000000"/>
                <w:sz w:val="22"/>
                <w:szCs w:val="22"/>
              </w:rPr>
            </w:pPr>
            <w:r w:rsidRPr="002851E6">
              <w:rPr>
                <w:rFonts w:ascii="Calibri" w:hAnsi="Calibri" w:cs="Calibri"/>
                <w:noProof/>
                <w:color w:val="000000"/>
                <w:sz w:val="22"/>
                <w:szCs w:val="22"/>
              </w:rPr>
              <w:drawing>
                <wp:anchor distT="0" distB="0" distL="114300" distR="114300" simplePos="0" relativeHeight="251662336" behindDoc="0" locked="0" layoutInCell="1" allowOverlap="1" wp14:anchorId="0DD19D10" wp14:editId="3D83286F">
                  <wp:simplePos x="0" y="0"/>
                  <wp:positionH relativeFrom="column">
                    <wp:posOffset>0</wp:posOffset>
                  </wp:positionH>
                  <wp:positionV relativeFrom="paragraph">
                    <wp:posOffset>0</wp:posOffset>
                  </wp:positionV>
                  <wp:extent cx="1562100" cy="476250"/>
                  <wp:effectExtent l="0" t="0" r="0" b="0"/>
                  <wp:wrapNone/>
                  <wp:docPr id="675052757" name="Рисунок 2">
                    <a:extLst xmlns:a="http://schemas.openxmlformats.org/drawingml/2006/main">
                      <a:ext uri="{FF2B5EF4-FFF2-40B4-BE49-F238E27FC236}">
                        <a16:creationId xmlns:a16="http://schemas.microsoft.com/office/drawing/2014/main" id="{C35E957F-3D83-8A80-9A68-08A60EF98B5E}"/>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C35E957F-3D83-8A80-9A68-08A60EF98B5E}"/>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890" w:type="dxa"/>
            <w:tcBorders>
              <w:top w:val="nil"/>
              <w:left w:val="single" w:sz="8" w:space="0" w:color="auto"/>
              <w:bottom w:val="single" w:sz="8" w:space="0" w:color="auto"/>
              <w:right w:val="nil"/>
            </w:tcBorders>
            <w:vAlign w:val="center"/>
            <w:hideMark/>
          </w:tcPr>
          <w:p w14:paraId="1F773F50"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105" w:type="dxa"/>
            <w:tcBorders>
              <w:top w:val="nil"/>
              <w:left w:val="single" w:sz="8" w:space="0" w:color="auto"/>
              <w:bottom w:val="single" w:sz="8" w:space="0" w:color="auto"/>
              <w:right w:val="single" w:sz="8" w:space="0" w:color="auto"/>
            </w:tcBorders>
            <w:noWrap/>
            <w:vAlign w:val="center"/>
            <w:hideMark/>
          </w:tcPr>
          <w:p w14:paraId="3CC49F3A" w14:textId="77777777" w:rsidR="00B833FA" w:rsidRPr="002851E6" w:rsidRDefault="00B833FA" w:rsidP="003B0B0C">
            <w:pPr>
              <w:widowControl/>
              <w:ind w:firstLine="0"/>
              <w:jc w:val="center"/>
              <w:rPr>
                <w:color w:val="000000"/>
                <w:sz w:val="20"/>
                <w:szCs w:val="20"/>
              </w:rPr>
            </w:pPr>
            <w:r w:rsidRPr="002851E6">
              <w:rPr>
                <w:color w:val="000000"/>
                <w:sz w:val="20"/>
                <w:szCs w:val="20"/>
              </w:rPr>
              <w:t>60,00</w:t>
            </w:r>
          </w:p>
        </w:tc>
        <w:tc>
          <w:tcPr>
            <w:tcW w:w="1890" w:type="dxa"/>
            <w:tcBorders>
              <w:top w:val="nil"/>
              <w:left w:val="nil"/>
              <w:bottom w:val="single" w:sz="8" w:space="0" w:color="auto"/>
              <w:right w:val="single" w:sz="8" w:space="0" w:color="auto"/>
            </w:tcBorders>
            <w:noWrap/>
            <w:vAlign w:val="center"/>
            <w:hideMark/>
          </w:tcPr>
          <w:p w14:paraId="5E1D52A1" w14:textId="77777777" w:rsidR="00B833FA" w:rsidRPr="002851E6" w:rsidRDefault="00B833FA" w:rsidP="003B0B0C">
            <w:pPr>
              <w:widowControl/>
              <w:ind w:firstLine="0"/>
              <w:jc w:val="center"/>
              <w:rPr>
                <w:color w:val="000000"/>
                <w:sz w:val="20"/>
                <w:szCs w:val="20"/>
              </w:rPr>
            </w:pPr>
            <w:r w:rsidRPr="002851E6">
              <w:rPr>
                <w:color w:val="000000"/>
                <w:sz w:val="20"/>
                <w:szCs w:val="20"/>
              </w:rPr>
              <w:t>0</w:t>
            </w:r>
          </w:p>
        </w:tc>
        <w:tc>
          <w:tcPr>
            <w:tcW w:w="1106" w:type="dxa"/>
            <w:tcBorders>
              <w:top w:val="nil"/>
              <w:left w:val="nil"/>
              <w:bottom w:val="single" w:sz="8" w:space="0" w:color="auto"/>
              <w:right w:val="single" w:sz="8" w:space="0" w:color="auto"/>
            </w:tcBorders>
            <w:noWrap/>
            <w:vAlign w:val="center"/>
            <w:hideMark/>
          </w:tcPr>
          <w:p w14:paraId="25F7CD2C" w14:textId="77777777" w:rsidR="00B833FA" w:rsidRPr="002851E6" w:rsidRDefault="00B833FA" w:rsidP="003B0B0C">
            <w:pPr>
              <w:widowControl/>
              <w:ind w:firstLine="0"/>
              <w:jc w:val="center"/>
              <w:rPr>
                <w:color w:val="000000"/>
                <w:sz w:val="20"/>
                <w:szCs w:val="20"/>
              </w:rPr>
            </w:pPr>
            <w:r w:rsidRPr="002851E6">
              <w:rPr>
                <w:color w:val="000000"/>
                <w:sz w:val="20"/>
                <w:szCs w:val="20"/>
              </w:rPr>
              <w:t>0</w:t>
            </w:r>
          </w:p>
        </w:tc>
      </w:tr>
      <w:tr w:rsidR="00B833FA" w:rsidRPr="002851E6" w14:paraId="0BCD001E" w14:textId="77777777" w:rsidTr="003B0B0C">
        <w:trPr>
          <w:trHeight w:val="1095"/>
        </w:trPr>
        <w:tc>
          <w:tcPr>
            <w:tcW w:w="580" w:type="dxa"/>
            <w:tcBorders>
              <w:top w:val="nil"/>
              <w:left w:val="single" w:sz="8" w:space="0" w:color="auto"/>
              <w:bottom w:val="single" w:sz="8" w:space="0" w:color="auto"/>
              <w:right w:val="single" w:sz="8" w:space="0" w:color="auto"/>
            </w:tcBorders>
            <w:vAlign w:val="center"/>
            <w:hideMark/>
          </w:tcPr>
          <w:p w14:paraId="047085EE" w14:textId="77777777" w:rsidR="00B833FA" w:rsidRPr="002851E6" w:rsidRDefault="00B833FA" w:rsidP="003B0B0C">
            <w:pPr>
              <w:widowControl/>
              <w:ind w:firstLine="0"/>
              <w:jc w:val="left"/>
              <w:rPr>
                <w:color w:val="000000"/>
                <w:sz w:val="20"/>
                <w:szCs w:val="20"/>
              </w:rPr>
            </w:pPr>
            <w:r w:rsidRPr="002851E6">
              <w:rPr>
                <w:color w:val="000000"/>
                <w:sz w:val="20"/>
                <w:szCs w:val="20"/>
              </w:rPr>
              <w:t>2.2.</w:t>
            </w:r>
          </w:p>
        </w:tc>
        <w:tc>
          <w:tcPr>
            <w:tcW w:w="2605" w:type="dxa"/>
            <w:tcBorders>
              <w:top w:val="nil"/>
              <w:left w:val="nil"/>
              <w:bottom w:val="single" w:sz="8" w:space="0" w:color="auto"/>
              <w:right w:val="single" w:sz="8" w:space="0" w:color="auto"/>
            </w:tcBorders>
            <w:vAlign w:val="center"/>
            <w:hideMark/>
          </w:tcPr>
          <w:p w14:paraId="6BCEA92A" w14:textId="77777777" w:rsidR="00B833FA" w:rsidRPr="002851E6" w:rsidRDefault="00B833FA" w:rsidP="003B0B0C">
            <w:pPr>
              <w:widowControl/>
              <w:ind w:firstLine="0"/>
              <w:jc w:val="left"/>
              <w:rPr>
                <w:color w:val="000000"/>
                <w:sz w:val="20"/>
                <w:szCs w:val="20"/>
              </w:rPr>
            </w:pPr>
            <w:r w:rsidRPr="002851E6">
              <w:rPr>
                <w:color w:val="000000"/>
                <w:sz w:val="20"/>
                <w:szCs w:val="20"/>
              </w:rPr>
              <w:t>наличие членства в саморегулируемых организациях в области обеспечения транспортной безопасности</w:t>
            </w:r>
          </w:p>
        </w:tc>
        <w:tc>
          <w:tcPr>
            <w:tcW w:w="1285" w:type="dxa"/>
            <w:tcBorders>
              <w:top w:val="nil"/>
              <w:left w:val="nil"/>
              <w:bottom w:val="single" w:sz="8" w:space="0" w:color="auto"/>
              <w:right w:val="single" w:sz="8" w:space="0" w:color="auto"/>
            </w:tcBorders>
            <w:vAlign w:val="center"/>
            <w:hideMark/>
          </w:tcPr>
          <w:p w14:paraId="723CA8D1" w14:textId="77777777" w:rsidR="00B833FA" w:rsidRPr="002851E6" w:rsidRDefault="00B833FA" w:rsidP="003B0B0C">
            <w:pPr>
              <w:widowControl/>
              <w:ind w:firstLine="0"/>
              <w:jc w:val="left"/>
              <w:rPr>
                <w:color w:val="000000"/>
                <w:sz w:val="20"/>
                <w:szCs w:val="20"/>
              </w:rPr>
            </w:pPr>
            <w:r w:rsidRPr="002851E6">
              <w:rPr>
                <w:color w:val="000000"/>
                <w:sz w:val="20"/>
                <w:szCs w:val="20"/>
              </w:rPr>
              <w:t>ЧО</w:t>
            </w:r>
          </w:p>
        </w:tc>
        <w:tc>
          <w:tcPr>
            <w:tcW w:w="1263" w:type="dxa"/>
            <w:tcBorders>
              <w:top w:val="nil"/>
              <w:left w:val="nil"/>
              <w:bottom w:val="single" w:sz="8" w:space="0" w:color="auto"/>
              <w:right w:val="single" w:sz="8" w:space="0" w:color="auto"/>
            </w:tcBorders>
            <w:vAlign w:val="center"/>
            <w:hideMark/>
          </w:tcPr>
          <w:p w14:paraId="1C253DCF"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478" w:type="dxa"/>
            <w:tcBorders>
              <w:top w:val="nil"/>
              <w:left w:val="nil"/>
              <w:bottom w:val="single" w:sz="8" w:space="0" w:color="auto"/>
              <w:right w:val="single" w:sz="8" w:space="0" w:color="auto"/>
            </w:tcBorders>
            <w:vAlign w:val="center"/>
            <w:hideMark/>
          </w:tcPr>
          <w:p w14:paraId="5BC0E69E" w14:textId="77777777" w:rsidR="00B833FA" w:rsidRPr="002851E6" w:rsidRDefault="00B833FA" w:rsidP="003B0B0C">
            <w:pPr>
              <w:widowControl/>
              <w:ind w:firstLine="0"/>
              <w:jc w:val="center"/>
              <w:rPr>
                <w:color w:val="000000"/>
                <w:sz w:val="20"/>
                <w:szCs w:val="20"/>
              </w:rPr>
            </w:pPr>
            <w:r w:rsidRPr="002851E6">
              <w:rPr>
                <w:color w:val="000000"/>
                <w:sz w:val="20"/>
                <w:szCs w:val="20"/>
              </w:rPr>
              <w:t>20</w:t>
            </w:r>
          </w:p>
        </w:tc>
        <w:tc>
          <w:tcPr>
            <w:tcW w:w="2595" w:type="dxa"/>
            <w:tcBorders>
              <w:top w:val="single" w:sz="8" w:space="0" w:color="auto"/>
              <w:left w:val="nil"/>
              <w:bottom w:val="single" w:sz="8" w:space="0" w:color="auto"/>
              <w:right w:val="nil"/>
            </w:tcBorders>
            <w:vAlign w:val="bottom"/>
            <w:hideMark/>
          </w:tcPr>
          <w:p w14:paraId="125C32FD" w14:textId="77777777" w:rsidR="00B833FA" w:rsidRPr="002851E6" w:rsidRDefault="00B833FA" w:rsidP="003B0B0C">
            <w:pPr>
              <w:widowControl/>
              <w:ind w:firstLine="0"/>
              <w:jc w:val="left"/>
              <w:rPr>
                <w:color w:val="000000"/>
                <w:sz w:val="20"/>
                <w:szCs w:val="20"/>
              </w:rPr>
            </w:pPr>
            <w:r w:rsidRPr="002851E6">
              <w:rPr>
                <w:color w:val="000000"/>
                <w:sz w:val="20"/>
                <w:szCs w:val="20"/>
              </w:rPr>
              <w:t> </w:t>
            </w:r>
          </w:p>
        </w:tc>
        <w:tc>
          <w:tcPr>
            <w:tcW w:w="1890" w:type="dxa"/>
            <w:tcBorders>
              <w:top w:val="nil"/>
              <w:left w:val="single" w:sz="8" w:space="0" w:color="auto"/>
              <w:bottom w:val="single" w:sz="8" w:space="0" w:color="auto"/>
              <w:right w:val="single" w:sz="8" w:space="0" w:color="auto"/>
            </w:tcBorders>
            <w:vAlign w:val="center"/>
            <w:hideMark/>
          </w:tcPr>
          <w:p w14:paraId="761CC37D"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105" w:type="dxa"/>
            <w:tcBorders>
              <w:top w:val="nil"/>
              <w:left w:val="nil"/>
              <w:bottom w:val="single" w:sz="8" w:space="0" w:color="auto"/>
              <w:right w:val="single" w:sz="8" w:space="0" w:color="auto"/>
            </w:tcBorders>
            <w:noWrap/>
            <w:vAlign w:val="center"/>
            <w:hideMark/>
          </w:tcPr>
          <w:p w14:paraId="4884795D" w14:textId="77777777" w:rsidR="00B833FA" w:rsidRPr="002851E6" w:rsidRDefault="00B833FA" w:rsidP="003B0B0C">
            <w:pPr>
              <w:widowControl/>
              <w:ind w:firstLine="0"/>
              <w:jc w:val="center"/>
              <w:rPr>
                <w:color w:val="000000"/>
                <w:sz w:val="20"/>
                <w:szCs w:val="20"/>
              </w:rPr>
            </w:pPr>
            <w:r w:rsidRPr="002851E6">
              <w:rPr>
                <w:color w:val="000000"/>
                <w:sz w:val="20"/>
                <w:szCs w:val="20"/>
              </w:rPr>
              <w:t>20,00</w:t>
            </w:r>
          </w:p>
        </w:tc>
        <w:tc>
          <w:tcPr>
            <w:tcW w:w="1890" w:type="dxa"/>
            <w:tcBorders>
              <w:top w:val="nil"/>
              <w:left w:val="nil"/>
              <w:bottom w:val="single" w:sz="8" w:space="0" w:color="auto"/>
              <w:right w:val="single" w:sz="8" w:space="0" w:color="auto"/>
            </w:tcBorders>
            <w:noWrap/>
            <w:vAlign w:val="center"/>
            <w:hideMark/>
          </w:tcPr>
          <w:p w14:paraId="1D30AE71" w14:textId="77777777" w:rsidR="00B833FA" w:rsidRPr="002851E6" w:rsidRDefault="00B833FA" w:rsidP="003B0B0C">
            <w:pPr>
              <w:widowControl/>
              <w:ind w:firstLine="0"/>
              <w:jc w:val="center"/>
              <w:rPr>
                <w:color w:val="000000"/>
                <w:sz w:val="20"/>
                <w:szCs w:val="20"/>
              </w:rPr>
            </w:pPr>
            <w:r w:rsidRPr="002851E6">
              <w:rPr>
                <w:color w:val="000000"/>
                <w:sz w:val="20"/>
                <w:szCs w:val="20"/>
              </w:rPr>
              <w:t>0</w:t>
            </w:r>
          </w:p>
        </w:tc>
        <w:tc>
          <w:tcPr>
            <w:tcW w:w="1106" w:type="dxa"/>
            <w:tcBorders>
              <w:top w:val="nil"/>
              <w:left w:val="nil"/>
              <w:bottom w:val="single" w:sz="8" w:space="0" w:color="auto"/>
              <w:right w:val="single" w:sz="8" w:space="0" w:color="auto"/>
            </w:tcBorders>
            <w:noWrap/>
            <w:vAlign w:val="center"/>
            <w:hideMark/>
          </w:tcPr>
          <w:p w14:paraId="6FA0EDBB" w14:textId="77777777" w:rsidR="00B833FA" w:rsidRPr="002851E6" w:rsidRDefault="00B833FA" w:rsidP="003B0B0C">
            <w:pPr>
              <w:widowControl/>
              <w:ind w:firstLine="0"/>
              <w:jc w:val="center"/>
              <w:rPr>
                <w:color w:val="000000"/>
                <w:sz w:val="20"/>
                <w:szCs w:val="20"/>
              </w:rPr>
            </w:pPr>
            <w:r w:rsidRPr="002851E6">
              <w:rPr>
                <w:color w:val="000000"/>
                <w:sz w:val="20"/>
                <w:szCs w:val="20"/>
              </w:rPr>
              <w:t>0</w:t>
            </w:r>
          </w:p>
        </w:tc>
      </w:tr>
      <w:tr w:rsidR="00B833FA" w:rsidRPr="002851E6" w14:paraId="2CB61411" w14:textId="77777777" w:rsidTr="003B0B0C">
        <w:trPr>
          <w:trHeight w:val="6000"/>
        </w:trPr>
        <w:tc>
          <w:tcPr>
            <w:tcW w:w="580" w:type="dxa"/>
            <w:tcBorders>
              <w:top w:val="nil"/>
              <w:left w:val="single" w:sz="8" w:space="0" w:color="auto"/>
              <w:bottom w:val="single" w:sz="8" w:space="0" w:color="auto"/>
              <w:right w:val="single" w:sz="8" w:space="0" w:color="auto"/>
            </w:tcBorders>
            <w:vAlign w:val="center"/>
            <w:hideMark/>
          </w:tcPr>
          <w:p w14:paraId="528A4900" w14:textId="77777777" w:rsidR="00B833FA" w:rsidRPr="002851E6" w:rsidRDefault="00B833FA" w:rsidP="003B0B0C">
            <w:pPr>
              <w:widowControl/>
              <w:ind w:firstLine="0"/>
              <w:jc w:val="left"/>
              <w:rPr>
                <w:color w:val="000000"/>
                <w:sz w:val="20"/>
                <w:szCs w:val="20"/>
              </w:rPr>
            </w:pPr>
            <w:r w:rsidRPr="002851E6">
              <w:rPr>
                <w:color w:val="000000"/>
                <w:sz w:val="20"/>
                <w:szCs w:val="20"/>
              </w:rPr>
              <w:lastRenderedPageBreak/>
              <w:t>2.3.</w:t>
            </w:r>
          </w:p>
        </w:tc>
        <w:tc>
          <w:tcPr>
            <w:tcW w:w="2605" w:type="dxa"/>
            <w:tcBorders>
              <w:top w:val="nil"/>
              <w:left w:val="nil"/>
              <w:bottom w:val="single" w:sz="8" w:space="0" w:color="auto"/>
              <w:right w:val="single" w:sz="8" w:space="0" w:color="auto"/>
            </w:tcBorders>
            <w:vAlign w:val="center"/>
            <w:hideMark/>
          </w:tcPr>
          <w:p w14:paraId="1E1F777E" w14:textId="77777777" w:rsidR="00B833FA" w:rsidRPr="002851E6" w:rsidRDefault="00B833FA" w:rsidP="003B0B0C">
            <w:pPr>
              <w:widowControl/>
              <w:ind w:firstLine="0"/>
              <w:jc w:val="left"/>
              <w:rPr>
                <w:color w:val="000000"/>
                <w:sz w:val="20"/>
                <w:szCs w:val="20"/>
              </w:rPr>
            </w:pPr>
            <w:r w:rsidRPr="002851E6">
              <w:rPr>
                <w:color w:val="000000"/>
                <w:sz w:val="20"/>
                <w:szCs w:val="20"/>
              </w:rPr>
              <w:t xml:space="preserve"> наличие у Участника на праве собственности или ином законном основании пункта управления обеспечением транспортной безопасности (ПУОТБ), расположенного на территории  Удмуртской Республики и оснащенного в соответствии с пп.21 п.6 Требований,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техническими средствами обеспечения транспортной безопасности, соответствующими постановлению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1285" w:type="dxa"/>
            <w:tcBorders>
              <w:top w:val="nil"/>
              <w:left w:val="nil"/>
              <w:bottom w:val="single" w:sz="8" w:space="0" w:color="auto"/>
              <w:right w:val="single" w:sz="8" w:space="0" w:color="auto"/>
            </w:tcBorders>
            <w:vAlign w:val="center"/>
            <w:hideMark/>
          </w:tcPr>
          <w:p w14:paraId="3837E53B" w14:textId="77777777" w:rsidR="00B833FA" w:rsidRPr="002851E6" w:rsidRDefault="00B833FA" w:rsidP="003B0B0C">
            <w:pPr>
              <w:widowControl/>
              <w:ind w:firstLine="0"/>
              <w:jc w:val="left"/>
              <w:rPr>
                <w:color w:val="000000"/>
                <w:sz w:val="20"/>
                <w:szCs w:val="20"/>
              </w:rPr>
            </w:pPr>
            <w:r w:rsidRPr="002851E6">
              <w:rPr>
                <w:color w:val="000000"/>
                <w:sz w:val="20"/>
                <w:szCs w:val="20"/>
              </w:rPr>
              <w:t>МО</w:t>
            </w:r>
          </w:p>
        </w:tc>
        <w:tc>
          <w:tcPr>
            <w:tcW w:w="1263" w:type="dxa"/>
            <w:tcBorders>
              <w:top w:val="nil"/>
              <w:left w:val="nil"/>
              <w:bottom w:val="single" w:sz="8" w:space="0" w:color="auto"/>
              <w:right w:val="single" w:sz="8" w:space="0" w:color="auto"/>
            </w:tcBorders>
            <w:vAlign w:val="center"/>
            <w:hideMark/>
          </w:tcPr>
          <w:p w14:paraId="5361D4B6"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478" w:type="dxa"/>
            <w:tcBorders>
              <w:top w:val="nil"/>
              <w:left w:val="nil"/>
              <w:bottom w:val="single" w:sz="8" w:space="0" w:color="auto"/>
              <w:right w:val="single" w:sz="8" w:space="0" w:color="auto"/>
            </w:tcBorders>
            <w:vAlign w:val="center"/>
            <w:hideMark/>
          </w:tcPr>
          <w:p w14:paraId="6B2A2082" w14:textId="77777777" w:rsidR="00B833FA" w:rsidRPr="002851E6" w:rsidRDefault="00B833FA" w:rsidP="003B0B0C">
            <w:pPr>
              <w:widowControl/>
              <w:ind w:firstLine="0"/>
              <w:jc w:val="center"/>
              <w:rPr>
                <w:color w:val="000000"/>
                <w:sz w:val="20"/>
                <w:szCs w:val="20"/>
              </w:rPr>
            </w:pPr>
            <w:r w:rsidRPr="002851E6">
              <w:rPr>
                <w:color w:val="000000"/>
                <w:sz w:val="20"/>
                <w:szCs w:val="20"/>
              </w:rPr>
              <w:t>20</w:t>
            </w:r>
          </w:p>
        </w:tc>
        <w:tc>
          <w:tcPr>
            <w:tcW w:w="2595" w:type="dxa"/>
            <w:tcBorders>
              <w:top w:val="nil"/>
              <w:left w:val="nil"/>
              <w:bottom w:val="single" w:sz="8" w:space="0" w:color="auto"/>
              <w:right w:val="nil"/>
            </w:tcBorders>
            <w:vAlign w:val="bottom"/>
            <w:hideMark/>
          </w:tcPr>
          <w:p w14:paraId="4A2E05A0" w14:textId="77777777" w:rsidR="00B833FA" w:rsidRPr="002851E6" w:rsidRDefault="00B833FA" w:rsidP="003B0B0C">
            <w:pPr>
              <w:widowControl/>
              <w:ind w:firstLine="0"/>
              <w:jc w:val="left"/>
              <w:rPr>
                <w:color w:val="000000"/>
                <w:sz w:val="20"/>
                <w:szCs w:val="20"/>
              </w:rPr>
            </w:pPr>
            <w:r w:rsidRPr="002851E6">
              <w:rPr>
                <w:color w:val="000000"/>
                <w:sz w:val="20"/>
                <w:szCs w:val="20"/>
              </w:rPr>
              <w:t> </w:t>
            </w:r>
          </w:p>
        </w:tc>
        <w:tc>
          <w:tcPr>
            <w:tcW w:w="1890" w:type="dxa"/>
            <w:tcBorders>
              <w:top w:val="nil"/>
              <w:left w:val="single" w:sz="8" w:space="0" w:color="auto"/>
              <w:bottom w:val="single" w:sz="8" w:space="0" w:color="auto"/>
              <w:right w:val="single" w:sz="8" w:space="0" w:color="auto"/>
            </w:tcBorders>
            <w:vAlign w:val="center"/>
            <w:hideMark/>
          </w:tcPr>
          <w:p w14:paraId="629AA244" w14:textId="77777777" w:rsidR="00B833FA" w:rsidRPr="002851E6" w:rsidRDefault="00B833FA" w:rsidP="003B0B0C">
            <w:pPr>
              <w:widowControl/>
              <w:ind w:firstLine="0"/>
              <w:jc w:val="center"/>
              <w:rPr>
                <w:color w:val="000000"/>
                <w:sz w:val="20"/>
                <w:szCs w:val="20"/>
              </w:rPr>
            </w:pPr>
            <w:r w:rsidRPr="002851E6">
              <w:rPr>
                <w:color w:val="000000"/>
                <w:sz w:val="20"/>
                <w:szCs w:val="20"/>
              </w:rPr>
              <w:t> </w:t>
            </w:r>
          </w:p>
        </w:tc>
        <w:tc>
          <w:tcPr>
            <w:tcW w:w="1105" w:type="dxa"/>
            <w:tcBorders>
              <w:top w:val="nil"/>
              <w:left w:val="nil"/>
              <w:bottom w:val="single" w:sz="8" w:space="0" w:color="auto"/>
              <w:right w:val="single" w:sz="8" w:space="0" w:color="auto"/>
            </w:tcBorders>
            <w:noWrap/>
            <w:vAlign w:val="center"/>
            <w:hideMark/>
          </w:tcPr>
          <w:p w14:paraId="614FEE0E" w14:textId="77777777" w:rsidR="00B833FA" w:rsidRPr="002851E6" w:rsidRDefault="00B833FA" w:rsidP="003B0B0C">
            <w:pPr>
              <w:widowControl/>
              <w:ind w:firstLine="0"/>
              <w:jc w:val="center"/>
              <w:rPr>
                <w:color w:val="000000"/>
                <w:sz w:val="20"/>
                <w:szCs w:val="20"/>
              </w:rPr>
            </w:pPr>
            <w:r w:rsidRPr="002851E6">
              <w:rPr>
                <w:color w:val="000000"/>
                <w:sz w:val="20"/>
                <w:szCs w:val="20"/>
              </w:rPr>
              <w:t>20,00</w:t>
            </w:r>
          </w:p>
        </w:tc>
        <w:tc>
          <w:tcPr>
            <w:tcW w:w="1890" w:type="dxa"/>
            <w:tcBorders>
              <w:top w:val="nil"/>
              <w:left w:val="nil"/>
              <w:bottom w:val="single" w:sz="8" w:space="0" w:color="auto"/>
              <w:right w:val="single" w:sz="8" w:space="0" w:color="auto"/>
            </w:tcBorders>
            <w:noWrap/>
            <w:vAlign w:val="center"/>
            <w:hideMark/>
          </w:tcPr>
          <w:p w14:paraId="526C89BE" w14:textId="77777777" w:rsidR="00B833FA" w:rsidRPr="002851E6" w:rsidRDefault="00B833FA" w:rsidP="003B0B0C">
            <w:pPr>
              <w:widowControl/>
              <w:ind w:firstLine="0"/>
              <w:jc w:val="center"/>
              <w:rPr>
                <w:color w:val="000000"/>
                <w:sz w:val="20"/>
                <w:szCs w:val="20"/>
              </w:rPr>
            </w:pPr>
            <w:r w:rsidRPr="002851E6">
              <w:rPr>
                <w:color w:val="000000"/>
                <w:sz w:val="20"/>
                <w:szCs w:val="20"/>
              </w:rPr>
              <w:t>0</w:t>
            </w:r>
          </w:p>
        </w:tc>
        <w:tc>
          <w:tcPr>
            <w:tcW w:w="1106" w:type="dxa"/>
            <w:tcBorders>
              <w:top w:val="nil"/>
              <w:left w:val="nil"/>
              <w:bottom w:val="single" w:sz="8" w:space="0" w:color="auto"/>
              <w:right w:val="single" w:sz="8" w:space="0" w:color="auto"/>
            </w:tcBorders>
            <w:noWrap/>
            <w:vAlign w:val="center"/>
            <w:hideMark/>
          </w:tcPr>
          <w:p w14:paraId="28ED2520" w14:textId="77777777" w:rsidR="00B833FA" w:rsidRPr="002851E6" w:rsidRDefault="00B833FA" w:rsidP="003B0B0C">
            <w:pPr>
              <w:widowControl/>
              <w:ind w:firstLine="0"/>
              <w:jc w:val="center"/>
              <w:rPr>
                <w:color w:val="000000"/>
                <w:sz w:val="20"/>
                <w:szCs w:val="20"/>
              </w:rPr>
            </w:pPr>
            <w:r w:rsidRPr="002851E6">
              <w:rPr>
                <w:color w:val="000000"/>
                <w:sz w:val="20"/>
                <w:szCs w:val="20"/>
              </w:rPr>
              <w:t>0</w:t>
            </w:r>
          </w:p>
        </w:tc>
      </w:tr>
      <w:tr w:rsidR="00B833FA" w:rsidRPr="002851E6" w14:paraId="051B4D7A" w14:textId="77777777" w:rsidTr="003B0B0C">
        <w:trPr>
          <w:trHeight w:val="315"/>
        </w:trPr>
        <w:tc>
          <w:tcPr>
            <w:tcW w:w="580" w:type="dxa"/>
            <w:tcBorders>
              <w:top w:val="nil"/>
              <w:left w:val="single" w:sz="8" w:space="0" w:color="auto"/>
              <w:bottom w:val="single" w:sz="8" w:space="0" w:color="auto"/>
              <w:right w:val="nil"/>
            </w:tcBorders>
            <w:noWrap/>
            <w:vAlign w:val="bottom"/>
            <w:hideMark/>
          </w:tcPr>
          <w:p w14:paraId="602CA90A" w14:textId="77777777" w:rsidR="00B833FA" w:rsidRPr="002851E6" w:rsidRDefault="00B833FA" w:rsidP="003B0B0C">
            <w:pPr>
              <w:widowControl/>
              <w:ind w:firstLine="0"/>
              <w:jc w:val="left"/>
              <w:rPr>
                <w:rFonts w:ascii="Calibri" w:hAnsi="Calibri" w:cs="Calibri"/>
                <w:color w:val="000000"/>
                <w:sz w:val="22"/>
                <w:szCs w:val="22"/>
              </w:rPr>
            </w:pPr>
            <w:r w:rsidRPr="002851E6">
              <w:rPr>
                <w:rFonts w:ascii="Calibri" w:hAnsi="Calibri" w:cs="Calibri"/>
                <w:color w:val="000000"/>
                <w:sz w:val="22"/>
                <w:szCs w:val="22"/>
              </w:rPr>
              <w:t> </w:t>
            </w:r>
          </w:p>
        </w:tc>
        <w:tc>
          <w:tcPr>
            <w:tcW w:w="2605" w:type="dxa"/>
            <w:tcBorders>
              <w:top w:val="nil"/>
              <w:left w:val="nil"/>
              <w:bottom w:val="single" w:sz="8" w:space="0" w:color="auto"/>
              <w:right w:val="nil"/>
            </w:tcBorders>
            <w:noWrap/>
            <w:vAlign w:val="bottom"/>
            <w:hideMark/>
          </w:tcPr>
          <w:p w14:paraId="2C5DCECF" w14:textId="77777777" w:rsidR="00B833FA" w:rsidRPr="002851E6" w:rsidRDefault="00B833FA" w:rsidP="003B0B0C">
            <w:pPr>
              <w:widowControl/>
              <w:ind w:firstLine="0"/>
              <w:jc w:val="left"/>
              <w:rPr>
                <w:color w:val="000000"/>
                <w:sz w:val="22"/>
                <w:szCs w:val="22"/>
              </w:rPr>
            </w:pPr>
            <w:r w:rsidRPr="002851E6">
              <w:rPr>
                <w:color w:val="000000"/>
                <w:sz w:val="22"/>
                <w:szCs w:val="22"/>
              </w:rPr>
              <w:t>Итоговый рейтинг</w:t>
            </w:r>
          </w:p>
        </w:tc>
        <w:tc>
          <w:tcPr>
            <w:tcW w:w="1285" w:type="dxa"/>
            <w:tcBorders>
              <w:top w:val="nil"/>
              <w:left w:val="nil"/>
              <w:bottom w:val="single" w:sz="8" w:space="0" w:color="auto"/>
              <w:right w:val="nil"/>
            </w:tcBorders>
            <w:noWrap/>
            <w:vAlign w:val="bottom"/>
            <w:hideMark/>
          </w:tcPr>
          <w:p w14:paraId="25D39D70" w14:textId="77777777" w:rsidR="00B833FA" w:rsidRPr="002851E6" w:rsidRDefault="00B833FA" w:rsidP="003B0B0C">
            <w:pPr>
              <w:widowControl/>
              <w:ind w:firstLine="0"/>
              <w:jc w:val="left"/>
              <w:rPr>
                <w:rFonts w:ascii="Calibri" w:hAnsi="Calibri" w:cs="Calibri"/>
                <w:color w:val="000000"/>
                <w:sz w:val="22"/>
                <w:szCs w:val="22"/>
              </w:rPr>
            </w:pPr>
            <w:r w:rsidRPr="002851E6">
              <w:rPr>
                <w:rFonts w:ascii="Calibri" w:hAnsi="Calibri" w:cs="Calibri"/>
                <w:color w:val="000000"/>
                <w:sz w:val="22"/>
                <w:szCs w:val="22"/>
              </w:rPr>
              <w:t> </w:t>
            </w:r>
          </w:p>
        </w:tc>
        <w:tc>
          <w:tcPr>
            <w:tcW w:w="1263" w:type="dxa"/>
            <w:tcBorders>
              <w:top w:val="nil"/>
              <w:left w:val="nil"/>
              <w:bottom w:val="single" w:sz="8" w:space="0" w:color="auto"/>
              <w:right w:val="nil"/>
            </w:tcBorders>
            <w:noWrap/>
            <w:vAlign w:val="bottom"/>
            <w:hideMark/>
          </w:tcPr>
          <w:p w14:paraId="424B9B0B" w14:textId="77777777" w:rsidR="00B833FA" w:rsidRPr="002851E6" w:rsidRDefault="00B833FA" w:rsidP="003B0B0C">
            <w:pPr>
              <w:widowControl/>
              <w:ind w:firstLine="0"/>
              <w:jc w:val="left"/>
              <w:rPr>
                <w:rFonts w:ascii="Calibri" w:hAnsi="Calibri" w:cs="Calibri"/>
                <w:color w:val="000000"/>
                <w:sz w:val="22"/>
                <w:szCs w:val="22"/>
              </w:rPr>
            </w:pPr>
            <w:r w:rsidRPr="002851E6">
              <w:rPr>
                <w:rFonts w:ascii="Calibri" w:hAnsi="Calibri" w:cs="Calibri"/>
                <w:color w:val="000000"/>
                <w:sz w:val="22"/>
                <w:szCs w:val="22"/>
              </w:rPr>
              <w:t> </w:t>
            </w:r>
          </w:p>
        </w:tc>
        <w:tc>
          <w:tcPr>
            <w:tcW w:w="1478" w:type="dxa"/>
            <w:tcBorders>
              <w:top w:val="nil"/>
              <w:left w:val="nil"/>
              <w:bottom w:val="single" w:sz="8" w:space="0" w:color="auto"/>
              <w:right w:val="nil"/>
            </w:tcBorders>
            <w:noWrap/>
            <w:vAlign w:val="bottom"/>
            <w:hideMark/>
          </w:tcPr>
          <w:p w14:paraId="6987C82A" w14:textId="77777777" w:rsidR="00B833FA" w:rsidRPr="002851E6" w:rsidRDefault="00B833FA" w:rsidP="003B0B0C">
            <w:pPr>
              <w:widowControl/>
              <w:ind w:firstLine="0"/>
              <w:jc w:val="left"/>
              <w:rPr>
                <w:rFonts w:ascii="Calibri" w:hAnsi="Calibri" w:cs="Calibri"/>
                <w:color w:val="000000"/>
                <w:sz w:val="22"/>
                <w:szCs w:val="22"/>
              </w:rPr>
            </w:pPr>
            <w:r w:rsidRPr="002851E6">
              <w:rPr>
                <w:rFonts w:ascii="Calibri" w:hAnsi="Calibri" w:cs="Calibri"/>
                <w:color w:val="000000"/>
                <w:sz w:val="22"/>
                <w:szCs w:val="22"/>
              </w:rPr>
              <w:t> </w:t>
            </w:r>
          </w:p>
        </w:tc>
        <w:tc>
          <w:tcPr>
            <w:tcW w:w="2595" w:type="dxa"/>
            <w:tcBorders>
              <w:top w:val="nil"/>
              <w:left w:val="nil"/>
              <w:bottom w:val="single" w:sz="8" w:space="0" w:color="auto"/>
              <w:right w:val="nil"/>
            </w:tcBorders>
            <w:noWrap/>
            <w:vAlign w:val="bottom"/>
            <w:hideMark/>
          </w:tcPr>
          <w:p w14:paraId="1916E4ED" w14:textId="77777777" w:rsidR="00B833FA" w:rsidRPr="002851E6" w:rsidRDefault="00B833FA" w:rsidP="003B0B0C">
            <w:pPr>
              <w:widowControl/>
              <w:ind w:firstLine="0"/>
              <w:jc w:val="left"/>
              <w:rPr>
                <w:rFonts w:ascii="Calibri" w:hAnsi="Calibri" w:cs="Calibri"/>
                <w:color w:val="000000"/>
                <w:sz w:val="22"/>
                <w:szCs w:val="22"/>
              </w:rPr>
            </w:pPr>
            <w:r w:rsidRPr="002851E6">
              <w:rPr>
                <w:rFonts w:ascii="Calibri" w:hAnsi="Calibri" w:cs="Calibri"/>
                <w:color w:val="000000"/>
                <w:sz w:val="22"/>
                <w:szCs w:val="22"/>
              </w:rPr>
              <w:t> </w:t>
            </w:r>
          </w:p>
        </w:tc>
        <w:tc>
          <w:tcPr>
            <w:tcW w:w="1890" w:type="dxa"/>
            <w:tcBorders>
              <w:top w:val="nil"/>
              <w:left w:val="single" w:sz="8" w:space="0" w:color="auto"/>
              <w:bottom w:val="single" w:sz="8" w:space="0" w:color="auto"/>
              <w:right w:val="single" w:sz="8" w:space="0" w:color="auto"/>
            </w:tcBorders>
            <w:noWrap/>
            <w:vAlign w:val="center"/>
            <w:hideMark/>
          </w:tcPr>
          <w:p w14:paraId="1E5920A1" w14:textId="77777777" w:rsidR="00B833FA" w:rsidRPr="002851E6" w:rsidRDefault="00B833FA" w:rsidP="003B0B0C">
            <w:pPr>
              <w:widowControl/>
              <w:ind w:firstLine="0"/>
              <w:jc w:val="center"/>
              <w:rPr>
                <w:rFonts w:ascii="Calibri" w:hAnsi="Calibri" w:cs="Calibri"/>
                <w:color w:val="000000"/>
                <w:sz w:val="22"/>
                <w:szCs w:val="22"/>
              </w:rPr>
            </w:pPr>
            <w:r w:rsidRPr="002851E6">
              <w:rPr>
                <w:rFonts w:ascii="Calibri" w:hAnsi="Calibri" w:cs="Calibri"/>
                <w:color w:val="000000"/>
                <w:sz w:val="22"/>
                <w:szCs w:val="22"/>
              </w:rPr>
              <w:t> </w:t>
            </w:r>
          </w:p>
        </w:tc>
        <w:tc>
          <w:tcPr>
            <w:tcW w:w="1105" w:type="dxa"/>
            <w:tcBorders>
              <w:top w:val="nil"/>
              <w:left w:val="nil"/>
              <w:bottom w:val="single" w:sz="8" w:space="0" w:color="auto"/>
              <w:right w:val="single" w:sz="8" w:space="0" w:color="auto"/>
            </w:tcBorders>
            <w:noWrap/>
            <w:vAlign w:val="center"/>
            <w:hideMark/>
          </w:tcPr>
          <w:p w14:paraId="5C4593BB" w14:textId="77777777" w:rsidR="00B833FA" w:rsidRPr="002851E6" w:rsidRDefault="00B833FA" w:rsidP="003B0B0C">
            <w:pPr>
              <w:widowControl/>
              <w:ind w:firstLine="0"/>
              <w:jc w:val="center"/>
              <w:rPr>
                <w:b/>
                <w:bCs/>
                <w:color w:val="000000"/>
                <w:sz w:val="22"/>
                <w:szCs w:val="22"/>
              </w:rPr>
            </w:pPr>
            <w:r w:rsidRPr="002851E6">
              <w:rPr>
                <w:b/>
                <w:bCs/>
                <w:color w:val="000000"/>
                <w:sz w:val="22"/>
                <w:szCs w:val="22"/>
              </w:rPr>
              <w:t>100,00</w:t>
            </w:r>
          </w:p>
        </w:tc>
        <w:tc>
          <w:tcPr>
            <w:tcW w:w="1890" w:type="dxa"/>
            <w:tcBorders>
              <w:top w:val="nil"/>
              <w:left w:val="nil"/>
              <w:bottom w:val="single" w:sz="8" w:space="0" w:color="auto"/>
              <w:right w:val="single" w:sz="8" w:space="0" w:color="auto"/>
            </w:tcBorders>
            <w:noWrap/>
            <w:vAlign w:val="center"/>
            <w:hideMark/>
          </w:tcPr>
          <w:p w14:paraId="74416591" w14:textId="77777777" w:rsidR="00B833FA" w:rsidRPr="002851E6" w:rsidRDefault="00B833FA" w:rsidP="003B0B0C">
            <w:pPr>
              <w:widowControl/>
              <w:ind w:firstLine="0"/>
              <w:jc w:val="center"/>
              <w:rPr>
                <w:b/>
                <w:bCs/>
                <w:color w:val="000000"/>
                <w:sz w:val="22"/>
                <w:szCs w:val="22"/>
              </w:rPr>
            </w:pPr>
            <w:r w:rsidRPr="002851E6">
              <w:rPr>
                <w:b/>
                <w:bCs/>
                <w:color w:val="000000"/>
                <w:sz w:val="22"/>
                <w:szCs w:val="22"/>
              </w:rPr>
              <w:t> </w:t>
            </w:r>
          </w:p>
        </w:tc>
        <w:tc>
          <w:tcPr>
            <w:tcW w:w="1106" w:type="dxa"/>
            <w:tcBorders>
              <w:top w:val="nil"/>
              <w:left w:val="nil"/>
              <w:bottom w:val="single" w:sz="8" w:space="0" w:color="auto"/>
              <w:right w:val="single" w:sz="8" w:space="0" w:color="auto"/>
            </w:tcBorders>
            <w:noWrap/>
            <w:vAlign w:val="center"/>
            <w:hideMark/>
          </w:tcPr>
          <w:p w14:paraId="0BE25674" w14:textId="77777777" w:rsidR="00B833FA" w:rsidRPr="002851E6" w:rsidRDefault="00B833FA" w:rsidP="003B0B0C">
            <w:pPr>
              <w:widowControl/>
              <w:ind w:firstLine="0"/>
              <w:jc w:val="center"/>
              <w:rPr>
                <w:b/>
                <w:bCs/>
                <w:color w:val="000000"/>
                <w:sz w:val="22"/>
                <w:szCs w:val="22"/>
              </w:rPr>
            </w:pPr>
            <w:r w:rsidRPr="002851E6">
              <w:rPr>
                <w:b/>
                <w:bCs/>
                <w:color w:val="000000"/>
                <w:sz w:val="22"/>
                <w:szCs w:val="22"/>
              </w:rPr>
              <w:t>59,93</w:t>
            </w:r>
          </w:p>
        </w:tc>
      </w:tr>
    </w:tbl>
    <w:p w14:paraId="7DB95884" w14:textId="77777777" w:rsidR="00BE6AF4" w:rsidRDefault="00BE6AF4">
      <w:pPr>
        <w:jc w:val="right"/>
      </w:pPr>
    </w:p>
    <w:sectPr w:rsidR="00BE6AF4">
      <w:pgSz w:w="16838" w:h="11906" w:orient="landscape"/>
      <w:pgMar w:top="1135"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15E2" w14:textId="77777777" w:rsidR="00107208" w:rsidRDefault="00107208">
      <w:r>
        <w:separator/>
      </w:r>
    </w:p>
  </w:endnote>
  <w:endnote w:type="continuationSeparator" w:id="0">
    <w:p w14:paraId="6C623648" w14:textId="77777777" w:rsidR="00107208" w:rsidRDefault="0010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RussianRail G Pro">
    <w:altName w:val="Arial"/>
    <w:charset w:val="00"/>
    <w:family w:val="auto"/>
    <w:pitch w:val="default"/>
  </w:font>
  <w:font w:name="RussianRail G Pro Medium">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0F0E" w14:textId="77777777" w:rsidR="00107208" w:rsidRDefault="00107208">
      <w:r>
        <w:separator/>
      </w:r>
    </w:p>
  </w:footnote>
  <w:footnote w:type="continuationSeparator" w:id="0">
    <w:p w14:paraId="7BDED740" w14:textId="77777777" w:rsidR="00107208" w:rsidRDefault="0010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5D3"/>
    <w:multiLevelType w:val="hybridMultilevel"/>
    <w:tmpl w:val="CCAC5B9C"/>
    <w:lvl w:ilvl="0" w:tplc="DE5C1A98">
      <w:start w:val="1"/>
      <w:numFmt w:val="decimal"/>
      <w:pStyle w:val="1"/>
      <w:lvlText w:val="%1."/>
      <w:lvlJc w:val="left"/>
      <w:pPr>
        <w:tabs>
          <w:tab w:val="num" w:pos="360"/>
        </w:tabs>
        <w:ind w:left="360" w:hanging="360"/>
      </w:pPr>
    </w:lvl>
    <w:lvl w:ilvl="1" w:tplc="A69091AA">
      <w:start w:val="1"/>
      <w:numFmt w:val="bullet"/>
      <w:lvlText w:val="o"/>
      <w:lvlJc w:val="left"/>
      <w:pPr>
        <w:ind w:left="1440" w:hanging="360"/>
      </w:pPr>
      <w:rPr>
        <w:rFonts w:ascii="Courier New" w:eastAsia="Courier New" w:hAnsi="Courier New" w:cs="Courier New" w:hint="default"/>
      </w:rPr>
    </w:lvl>
    <w:lvl w:ilvl="2" w:tplc="B2F4EBC4">
      <w:start w:val="1"/>
      <w:numFmt w:val="bullet"/>
      <w:lvlText w:val="§"/>
      <w:lvlJc w:val="left"/>
      <w:pPr>
        <w:ind w:left="2160" w:hanging="360"/>
      </w:pPr>
      <w:rPr>
        <w:rFonts w:ascii="Wingdings" w:eastAsia="Wingdings" w:hAnsi="Wingdings" w:cs="Wingdings" w:hint="default"/>
      </w:rPr>
    </w:lvl>
    <w:lvl w:ilvl="3" w:tplc="844AA0EA">
      <w:start w:val="1"/>
      <w:numFmt w:val="bullet"/>
      <w:lvlText w:val="·"/>
      <w:lvlJc w:val="left"/>
      <w:pPr>
        <w:ind w:left="2880" w:hanging="360"/>
      </w:pPr>
      <w:rPr>
        <w:rFonts w:ascii="Symbol" w:eastAsia="Symbol" w:hAnsi="Symbol" w:cs="Symbol" w:hint="default"/>
      </w:rPr>
    </w:lvl>
    <w:lvl w:ilvl="4" w:tplc="E2BA82F2">
      <w:start w:val="1"/>
      <w:numFmt w:val="bullet"/>
      <w:lvlText w:val="o"/>
      <w:lvlJc w:val="left"/>
      <w:pPr>
        <w:ind w:left="3600" w:hanging="360"/>
      </w:pPr>
      <w:rPr>
        <w:rFonts w:ascii="Courier New" w:eastAsia="Courier New" w:hAnsi="Courier New" w:cs="Courier New" w:hint="default"/>
      </w:rPr>
    </w:lvl>
    <w:lvl w:ilvl="5" w:tplc="E8FE044E">
      <w:start w:val="1"/>
      <w:numFmt w:val="bullet"/>
      <w:lvlText w:val="§"/>
      <w:lvlJc w:val="left"/>
      <w:pPr>
        <w:ind w:left="4320" w:hanging="360"/>
      </w:pPr>
      <w:rPr>
        <w:rFonts w:ascii="Wingdings" w:eastAsia="Wingdings" w:hAnsi="Wingdings" w:cs="Wingdings" w:hint="default"/>
      </w:rPr>
    </w:lvl>
    <w:lvl w:ilvl="6" w:tplc="A60CCE22">
      <w:start w:val="1"/>
      <w:numFmt w:val="bullet"/>
      <w:lvlText w:val="·"/>
      <w:lvlJc w:val="left"/>
      <w:pPr>
        <w:ind w:left="5040" w:hanging="360"/>
      </w:pPr>
      <w:rPr>
        <w:rFonts w:ascii="Symbol" w:eastAsia="Symbol" w:hAnsi="Symbol" w:cs="Symbol" w:hint="default"/>
      </w:rPr>
    </w:lvl>
    <w:lvl w:ilvl="7" w:tplc="79145596">
      <w:start w:val="1"/>
      <w:numFmt w:val="bullet"/>
      <w:lvlText w:val="o"/>
      <w:lvlJc w:val="left"/>
      <w:pPr>
        <w:ind w:left="5760" w:hanging="360"/>
      </w:pPr>
      <w:rPr>
        <w:rFonts w:ascii="Courier New" w:eastAsia="Courier New" w:hAnsi="Courier New" w:cs="Courier New" w:hint="default"/>
      </w:rPr>
    </w:lvl>
    <w:lvl w:ilvl="8" w:tplc="BA9467C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5BD1BC8"/>
    <w:multiLevelType w:val="hybridMultilevel"/>
    <w:tmpl w:val="F96EB7D8"/>
    <w:lvl w:ilvl="0" w:tplc="7D3286DE">
      <w:start w:val="1"/>
      <w:numFmt w:val="decimal"/>
      <w:lvlText w:val="%1."/>
      <w:lvlJc w:val="left"/>
      <w:pPr>
        <w:ind w:left="720" w:hanging="360"/>
      </w:pPr>
    </w:lvl>
    <w:lvl w:ilvl="1" w:tplc="548E2608">
      <w:start w:val="1"/>
      <w:numFmt w:val="lowerLetter"/>
      <w:lvlText w:val="%2."/>
      <w:lvlJc w:val="left"/>
      <w:pPr>
        <w:ind w:left="1440" w:hanging="360"/>
      </w:pPr>
    </w:lvl>
    <w:lvl w:ilvl="2" w:tplc="54E40A2A">
      <w:start w:val="1"/>
      <w:numFmt w:val="lowerRoman"/>
      <w:lvlText w:val="%3."/>
      <w:lvlJc w:val="right"/>
      <w:pPr>
        <w:ind w:left="2160" w:hanging="180"/>
      </w:pPr>
    </w:lvl>
    <w:lvl w:ilvl="3" w:tplc="640A3E9A">
      <w:start w:val="1"/>
      <w:numFmt w:val="decimal"/>
      <w:lvlText w:val="%4."/>
      <w:lvlJc w:val="left"/>
      <w:pPr>
        <w:ind w:left="2880" w:hanging="360"/>
      </w:pPr>
    </w:lvl>
    <w:lvl w:ilvl="4" w:tplc="028E3ADC">
      <w:start w:val="1"/>
      <w:numFmt w:val="lowerLetter"/>
      <w:lvlText w:val="%5."/>
      <w:lvlJc w:val="left"/>
      <w:pPr>
        <w:ind w:left="3600" w:hanging="360"/>
      </w:pPr>
    </w:lvl>
    <w:lvl w:ilvl="5" w:tplc="64FA5954">
      <w:start w:val="1"/>
      <w:numFmt w:val="lowerRoman"/>
      <w:lvlText w:val="%6."/>
      <w:lvlJc w:val="right"/>
      <w:pPr>
        <w:ind w:left="4320" w:hanging="180"/>
      </w:pPr>
    </w:lvl>
    <w:lvl w:ilvl="6" w:tplc="6B5ACD86">
      <w:start w:val="1"/>
      <w:numFmt w:val="decimal"/>
      <w:lvlText w:val="%7."/>
      <w:lvlJc w:val="left"/>
      <w:pPr>
        <w:ind w:left="5040" w:hanging="360"/>
      </w:pPr>
    </w:lvl>
    <w:lvl w:ilvl="7" w:tplc="2E42F05A">
      <w:start w:val="1"/>
      <w:numFmt w:val="lowerLetter"/>
      <w:lvlText w:val="%8."/>
      <w:lvlJc w:val="left"/>
      <w:pPr>
        <w:ind w:left="5760" w:hanging="360"/>
      </w:pPr>
    </w:lvl>
    <w:lvl w:ilvl="8" w:tplc="3CAE3BFE">
      <w:start w:val="1"/>
      <w:numFmt w:val="lowerRoman"/>
      <w:lvlText w:val="%9."/>
      <w:lvlJc w:val="right"/>
      <w:pPr>
        <w:ind w:left="6480" w:hanging="180"/>
      </w:pPr>
    </w:lvl>
  </w:abstractNum>
  <w:abstractNum w:abstractNumId="2" w15:restartNumberingAfterBreak="0">
    <w:nsid w:val="2E6771CE"/>
    <w:multiLevelType w:val="hybridMultilevel"/>
    <w:tmpl w:val="97C61258"/>
    <w:lvl w:ilvl="0" w:tplc="20C4411A">
      <w:start w:val="1"/>
      <w:numFmt w:val="upperRoman"/>
      <w:lvlText w:val="%1."/>
      <w:lvlJc w:val="left"/>
      <w:pPr>
        <w:tabs>
          <w:tab w:val="num" w:pos="720"/>
        </w:tabs>
        <w:ind w:left="720" w:hanging="720"/>
      </w:pPr>
      <w:rPr>
        <w:sz w:val="24"/>
        <w:szCs w:val="24"/>
      </w:rPr>
    </w:lvl>
    <w:lvl w:ilvl="1" w:tplc="13DA194E">
      <w:start w:val="2"/>
      <w:numFmt w:val="decimal"/>
      <w:lvlText w:val="%2."/>
      <w:lvlJc w:val="left"/>
      <w:pPr>
        <w:tabs>
          <w:tab w:val="num" w:pos="1440"/>
        </w:tabs>
        <w:ind w:left="1440" w:hanging="360"/>
      </w:pPr>
    </w:lvl>
    <w:lvl w:ilvl="2" w:tplc="1E9807E0">
      <w:start w:val="499"/>
      <w:numFmt w:val="bullet"/>
      <w:lvlText w:val=""/>
      <w:lvlJc w:val="left"/>
      <w:pPr>
        <w:tabs>
          <w:tab w:val="num" w:pos="2340"/>
        </w:tabs>
        <w:ind w:left="2340" w:hanging="360"/>
      </w:pPr>
      <w:rPr>
        <w:rFonts w:ascii="Symbol" w:eastAsia="Times New Roman" w:hAnsi="Symbol" w:cs="Times New Roman" w:hint="default"/>
      </w:rPr>
    </w:lvl>
    <w:lvl w:ilvl="3" w:tplc="9A52D6BC">
      <w:start w:val="1"/>
      <w:numFmt w:val="decimal"/>
      <w:lvlText w:val="%4."/>
      <w:lvlJc w:val="left"/>
      <w:pPr>
        <w:tabs>
          <w:tab w:val="num" w:pos="2880"/>
        </w:tabs>
        <w:ind w:left="2880" w:hanging="360"/>
      </w:pPr>
    </w:lvl>
    <w:lvl w:ilvl="4" w:tplc="6A8856B2">
      <w:start w:val="1"/>
      <w:numFmt w:val="lowerLetter"/>
      <w:lvlText w:val="%5."/>
      <w:lvlJc w:val="left"/>
      <w:pPr>
        <w:tabs>
          <w:tab w:val="num" w:pos="3600"/>
        </w:tabs>
        <w:ind w:left="3600" w:hanging="360"/>
      </w:pPr>
    </w:lvl>
    <w:lvl w:ilvl="5" w:tplc="653AC478">
      <w:start w:val="1"/>
      <w:numFmt w:val="lowerRoman"/>
      <w:lvlText w:val="%6."/>
      <w:lvlJc w:val="right"/>
      <w:pPr>
        <w:tabs>
          <w:tab w:val="num" w:pos="4320"/>
        </w:tabs>
        <w:ind w:left="4320" w:hanging="180"/>
      </w:pPr>
    </w:lvl>
    <w:lvl w:ilvl="6" w:tplc="A678CD58">
      <w:start w:val="1"/>
      <w:numFmt w:val="decimal"/>
      <w:lvlText w:val="%7."/>
      <w:lvlJc w:val="left"/>
      <w:pPr>
        <w:tabs>
          <w:tab w:val="num" w:pos="5040"/>
        </w:tabs>
        <w:ind w:left="5040" w:hanging="360"/>
      </w:pPr>
    </w:lvl>
    <w:lvl w:ilvl="7" w:tplc="53368E3E">
      <w:start w:val="1"/>
      <w:numFmt w:val="lowerLetter"/>
      <w:lvlText w:val="%8."/>
      <w:lvlJc w:val="left"/>
      <w:pPr>
        <w:tabs>
          <w:tab w:val="num" w:pos="5760"/>
        </w:tabs>
        <w:ind w:left="5760" w:hanging="360"/>
      </w:pPr>
    </w:lvl>
    <w:lvl w:ilvl="8" w:tplc="64AA3FBE">
      <w:start w:val="1"/>
      <w:numFmt w:val="lowerRoman"/>
      <w:lvlText w:val="%9."/>
      <w:lvlJc w:val="right"/>
      <w:pPr>
        <w:tabs>
          <w:tab w:val="num" w:pos="6480"/>
        </w:tabs>
        <w:ind w:left="6480" w:hanging="180"/>
      </w:pPr>
    </w:lvl>
  </w:abstractNum>
  <w:abstractNum w:abstractNumId="3" w15:restartNumberingAfterBreak="0">
    <w:nsid w:val="2F9F1FF4"/>
    <w:multiLevelType w:val="hybridMultilevel"/>
    <w:tmpl w:val="1A3E3C92"/>
    <w:lvl w:ilvl="0" w:tplc="0EF05CC0">
      <w:start w:val="1"/>
      <w:numFmt w:val="decimal"/>
      <w:lvlText w:val="%1."/>
      <w:lvlJc w:val="left"/>
      <w:pPr>
        <w:ind w:left="1429" w:hanging="360"/>
      </w:pPr>
    </w:lvl>
    <w:lvl w:ilvl="1" w:tplc="B3704A5A">
      <w:start w:val="1"/>
      <w:numFmt w:val="lowerLetter"/>
      <w:lvlText w:val="%2."/>
      <w:lvlJc w:val="left"/>
      <w:pPr>
        <w:ind w:left="2149" w:hanging="360"/>
      </w:pPr>
    </w:lvl>
    <w:lvl w:ilvl="2" w:tplc="C9CAC09A">
      <w:start w:val="1"/>
      <w:numFmt w:val="lowerRoman"/>
      <w:lvlText w:val="%3."/>
      <w:lvlJc w:val="right"/>
      <w:pPr>
        <w:ind w:left="2869" w:hanging="180"/>
      </w:pPr>
    </w:lvl>
    <w:lvl w:ilvl="3" w:tplc="5FE8C552">
      <w:start w:val="1"/>
      <w:numFmt w:val="decimal"/>
      <w:lvlText w:val="%4."/>
      <w:lvlJc w:val="left"/>
      <w:pPr>
        <w:ind w:left="3589" w:hanging="360"/>
      </w:pPr>
    </w:lvl>
    <w:lvl w:ilvl="4" w:tplc="7EAAE372">
      <w:start w:val="1"/>
      <w:numFmt w:val="lowerLetter"/>
      <w:lvlText w:val="%5."/>
      <w:lvlJc w:val="left"/>
      <w:pPr>
        <w:ind w:left="4309" w:hanging="360"/>
      </w:pPr>
    </w:lvl>
    <w:lvl w:ilvl="5" w:tplc="140672EC">
      <w:start w:val="1"/>
      <w:numFmt w:val="lowerRoman"/>
      <w:lvlText w:val="%6."/>
      <w:lvlJc w:val="right"/>
      <w:pPr>
        <w:ind w:left="5029" w:hanging="180"/>
      </w:pPr>
    </w:lvl>
    <w:lvl w:ilvl="6" w:tplc="24F42812">
      <w:start w:val="1"/>
      <w:numFmt w:val="decimal"/>
      <w:lvlText w:val="%7."/>
      <w:lvlJc w:val="left"/>
      <w:pPr>
        <w:ind w:left="5749" w:hanging="360"/>
      </w:pPr>
    </w:lvl>
    <w:lvl w:ilvl="7" w:tplc="B8BA5470">
      <w:start w:val="1"/>
      <w:numFmt w:val="lowerLetter"/>
      <w:lvlText w:val="%8."/>
      <w:lvlJc w:val="left"/>
      <w:pPr>
        <w:ind w:left="6469" w:hanging="360"/>
      </w:pPr>
    </w:lvl>
    <w:lvl w:ilvl="8" w:tplc="A2CCFA74">
      <w:start w:val="1"/>
      <w:numFmt w:val="lowerRoman"/>
      <w:lvlText w:val="%9."/>
      <w:lvlJc w:val="right"/>
      <w:pPr>
        <w:ind w:left="7189" w:hanging="180"/>
      </w:pPr>
    </w:lvl>
  </w:abstractNum>
  <w:abstractNum w:abstractNumId="4" w15:restartNumberingAfterBreak="0">
    <w:nsid w:val="35F241B0"/>
    <w:multiLevelType w:val="hybridMultilevel"/>
    <w:tmpl w:val="CA2CB0B4"/>
    <w:lvl w:ilvl="0" w:tplc="EBFCD126">
      <w:start w:val="1"/>
      <w:numFmt w:val="upperRoman"/>
      <w:lvlText w:val="%1."/>
      <w:lvlJc w:val="left"/>
      <w:pPr>
        <w:tabs>
          <w:tab w:val="num" w:pos="720"/>
        </w:tabs>
        <w:ind w:left="720" w:hanging="720"/>
      </w:pPr>
      <w:rPr>
        <w:sz w:val="24"/>
        <w:szCs w:val="24"/>
      </w:rPr>
    </w:lvl>
    <w:lvl w:ilvl="1" w:tplc="4C966F80">
      <w:start w:val="2"/>
      <w:numFmt w:val="decimal"/>
      <w:lvlText w:val="%2."/>
      <w:lvlJc w:val="left"/>
      <w:pPr>
        <w:tabs>
          <w:tab w:val="num" w:pos="1440"/>
        </w:tabs>
        <w:ind w:left="1440" w:hanging="360"/>
      </w:pPr>
    </w:lvl>
    <w:lvl w:ilvl="2" w:tplc="56903082">
      <w:start w:val="499"/>
      <w:numFmt w:val="bullet"/>
      <w:lvlText w:val=""/>
      <w:lvlJc w:val="left"/>
      <w:pPr>
        <w:tabs>
          <w:tab w:val="num" w:pos="2340"/>
        </w:tabs>
        <w:ind w:left="2340" w:hanging="360"/>
      </w:pPr>
      <w:rPr>
        <w:rFonts w:ascii="Symbol" w:eastAsia="Times New Roman" w:hAnsi="Symbol"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74F32E7"/>
    <w:multiLevelType w:val="hybridMultilevel"/>
    <w:tmpl w:val="EB5EF602"/>
    <w:lvl w:ilvl="0" w:tplc="45845F86">
      <w:start w:val="1"/>
      <w:numFmt w:val="decimal"/>
      <w:lvlText w:val="%1."/>
      <w:lvlJc w:val="left"/>
      <w:pPr>
        <w:ind w:left="977" w:hanging="360"/>
      </w:pPr>
      <w:rPr>
        <w:rFonts w:hint="default"/>
      </w:rPr>
    </w:lvl>
    <w:lvl w:ilvl="1" w:tplc="EE66852C">
      <w:start w:val="1"/>
      <w:numFmt w:val="lowerLetter"/>
      <w:lvlText w:val="%2."/>
      <w:lvlJc w:val="left"/>
      <w:pPr>
        <w:ind w:left="1697" w:hanging="360"/>
      </w:pPr>
    </w:lvl>
    <w:lvl w:ilvl="2" w:tplc="56241C74">
      <w:start w:val="1"/>
      <w:numFmt w:val="lowerRoman"/>
      <w:lvlText w:val="%3."/>
      <w:lvlJc w:val="right"/>
      <w:pPr>
        <w:ind w:left="2417" w:hanging="180"/>
      </w:pPr>
    </w:lvl>
    <w:lvl w:ilvl="3" w:tplc="11C2BE54">
      <w:start w:val="1"/>
      <w:numFmt w:val="decimal"/>
      <w:lvlText w:val="%4."/>
      <w:lvlJc w:val="left"/>
      <w:pPr>
        <w:ind w:left="3137" w:hanging="360"/>
      </w:pPr>
    </w:lvl>
    <w:lvl w:ilvl="4" w:tplc="3E12C332">
      <w:start w:val="1"/>
      <w:numFmt w:val="lowerLetter"/>
      <w:lvlText w:val="%5."/>
      <w:lvlJc w:val="left"/>
      <w:pPr>
        <w:ind w:left="3857" w:hanging="360"/>
      </w:pPr>
    </w:lvl>
    <w:lvl w:ilvl="5" w:tplc="CE16E134">
      <w:start w:val="1"/>
      <w:numFmt w:val="lowerRoman"/>
      <w:lvlText w:val="%6."/>
      <w:lvlJc w:val="right"/>
      <w:pPr>
        <w:ind w:left="4577" w:hanging="180"/>
      </w:pPr>
    </w:lvl>
    <w:lvl w:ilvl="6" w:tplc="24D45882">
      <w:start w:val="1"/>
      <w:numFmt w:val="decimal"/>
      <w:lvlText w:val="%7."/>
      <w:lvlJc w:val="left"/>
      <w:pPr>
        <w:ind w:left="5297" w:hanging="360"/>
      </w:pPr>
    </w:lvl>
    <w:lvl w:ilvl="7" w:tplc="DDF0BD94">
      <w:start w:val="1"/>
      <w:numFmt w:val="lowerLetter"/>
      <w:lvlText w:val="%8."/>
      <w:lvlJc w:val="left"/>
      <w:pPr>
        <w:ind w:left="6017" w:hanging="360"/>
      </w:pPr>
    </w:lvl>
    <w:lvl w:ilvl="8" w:tplc="6F3002F8">
      <w:start w:val="1"/>
      <w:numFmt w:val="lowerRoman"/>
      <w:lvlText w:val="%9."/>
      <w:lvlJc w:val="right"/>
      <w:pPr>
        <w:ind w:left="6737" w:hanging="180"/>
      </w:pPr>
    </w:lvl>
  </w:abstractNum>
  <w:abstractNum w:abstractNumId="6" w15:restartNumberingAfterBreak="0">
    <w:nsid w:val="77210D9B"/>
    <w:multiLevelType w:val="hybridMultilevel"/>
    <w:tmpl w:val="2C76F4CA"/>
    <w:lvl w:ilvl="0" w:tplc="6EFC5728">
      <w:start w:val="1"/>
      <w:numFmt w:val="decimal"/>
      <w:lvlText w:val="%1."/>
      <w:lvlJc w:val="left"/>
      <w:pPr>
        <w:ind w:left="1429" w:hanging="360"/>
      </w:pPr>
    </w:lvl>
    <w:lvl w:ilvl="1" w:tplc="20AAA28E">
      <w:start w:val="1"/>
      <w:numFmt w:val="lowerLetter"/>
      <w:lvlText w:val="%2."/>
      <w:lvlJc w:val="left"/>
      <w:pPr>
        <w:ind w:left="2149" w:hanging="360"/>
      </w:pPr>
    </w:lvl>
    <w:lvl w:ilvl="2" w:tplc="BF90962E">
      <w:start w:val="1"/>
      <w:numFmt w:val="lowerRoman"/>
      <w:lvlText w:val="%3."/>
      <w:lvlJc w:val="right"/>
      <w:pPr>
        <w:ind w:left="2869" w:hanging="180"/>
      </w:pPr>
    </w:lvl>
    <w:lvl w:ilvl="3" w:tplc="D5FA655A">
      <w:start w:val="1"/>
      <w:numFmt w:val="decimal"/>
      <w:lvlText w:val="%4."/>
      <w:lvlJc w:val="left"/>
      <w:pPr>
        <w:ind w:left="3589" w:hanging="360"/>
      </w:pPr>
    </w:lvl>
    <w:lvl w:ilvl="4" w:tplc="ACF4BDC6">
      <w:start w:val="1"/>
      <w:numFmt w:val="lowerLetter"/>
      <w:lvlText w:val="%5."/>
      <w:lvlJc w:val="left"/>
      <w:pPr>
        <w:ind w:left="4309" w:hanging="360"/>
      </w:pPr>
    </w:lvl>
    <w:lvl w:ilvl="5" w:tplc="F482D332">
      <w:start w:val="1"/>
      <w:numFmt w:val="lowerRoman"/>
      <w:lvlText w:val="%6."/>
      <w:lvlJc w:val="right"/>
      <w:pPr>
        <w:ind w:left="5029" w:hanging="180"/>
      </w:pPr>
    </w:lvl>
    <w:lvl w:ilvl="6" w:tplc="D76E3B20">
      <w:start w:val="1"/>
      <w:numFmt w:val="decimal"/>
      <w:lvlText w:val="%7."/>
      <w:lvlJc w:val="left"/>
      <w:pPr>
        <w:ind w:left="5749" w:hanging="360"/>
      </w:pPr>
    </w:lvl>
    <w:lvl w:ilvl="7" w:tplc="B5421E30">
      <w:start w:val="1"/>
      <w:numFmt w:val="lowerLetter"/>
      <w:lvlText w:val="%8."/>
      <w:lvlJc w:val="left"/>
      <w:pPr>
        <w:ind w:left="6469" w:hanging="360"/>
      </w:pPr>
    </w:lvl>
    <w:lvl w:ilvl="8" w:tplc="5AC00560">
      <w:start w:val="1"/>
      <w:numFmt w:val="lowerRoman"/>
      <w:lvlText w:val="%9."/>
      <w:lvlJc w:val="right"/>
      <w:pPr>
        <w:ind w:left="7189" w:hanging="180"/>
      </w:pPr>
    </w:lvl>
  </w:abstractNum>
  <w:num w:numId="1" w16cid:durableId="486047398">
    <w:abstractNumId w:val="0"/>
    <w:lvlOverride w:ilvl="0">
      <w:startOverride w:val="1"/>
    </w:lvlOverride>
  </w:num>
  <w:num w:numId="2" w16cid:durableId="275723540">
    <w:abstractNumId w:val="2"/>
  </w:num>
  <w:num w:numId="3" w16cid:durableId="933587725">
    <w:abstractNumId w:val="2"/>
  </w:num>
  <w:num w:numId="4" w16cid:durableId="238100087">
    <w:abstractNumId w:val="5"/>
  </w:num>
  <w:num w:numId="5" w16cid:durableId="2142575841">
    <w:abstractNumId w:val="0"/>
  </w:num>
  <w:num w:numId="6" w16cid:durableId="1689477900">
    <w:abstractNumId w:val="1"/>
  </w:num>
  <w:num w:numId="7" w16cid:durableId="816188161">
    <w:abstractNumId w:val="6"/>
  </w:num>
  <w:num w:numId="8" w16cid:durableId="927889469">
    <w:abstractNumId w:val="3"/>
  </w:num>
  <w:num w:numId="9" w16cid:durableId="119420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F4"/>
    <w:rsid w:val="00107208"/>
    <w:rsid w:val="00485773"/>
    <w:rsid w:val="00A01FDA"/>
    <w:rsid w:val="00B833FA"/>
    <w:rsid w:val="00B94529"/>
    <w:rsid w:val="00BE6AF4"/>
    <w:rsid w:val="00EE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24A3"/>
  <w15:docId w15:val="{E361FB4B-3A08-411E-A9A4-E76DACE7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3">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7">
    <w:name w:val="TOC Heading"/>
    <w:uiPriority w:val="39"/>
    <w:unhideWhenUsed/>
  </w:style>
  <w:style w:type="paragraph" w:styleId="af8">
    <w:name w:val="table of figures"/>
    <w:basedOn w:val="a"/>
    <w:next w:val="a"/>
    <w:uiPriority w:val="99"/>
    <w:unhideWhenUsed/>
  </w:style>
  <w:style w:type="character" w:styleId="af9">
    <w:name w:val="Hyperlink"/>
    <w:unhideWhenUsed/>
    <w:rPr>
      <w:color w:val="0000FF"/>
      <w:u w:val="single"/>
    </w:rPr>
  </w:style>
  <w:style w:type="paragraph" w:customStyle="1" w:styleId="afa">
    <w:name w:val="маркированный"/>
    <w:basedOn w:val="a"/>
    <w:pPr>
      <w:widowControl/>
      <w:spacing w:line="360" w:lineRule="auto"/>
      <w:ind w:firstLine="0"/>
    </w:pPr>
    <w:rPr>
      <w:sz w:val="28"/>
      <w:szCs w:val="28"/>
    </w:rPr>
  </w:style>
  <w:style w:type="paragraph" w:customStyle="1" w:styleId="1">
    <w:name w:val="Стиль Заголовок 1 + по ширине"/>
    <w:basedOn w:val="10"/>
    <w:pPr>
      <w:widowControl/>
      <w:numPr>
        <w:numId w:val="1"/>
      </w:numPr>
      <w:spacing w:before="480" w:after="240"/>
      <w:ind w:left="0" w:firstLine="400"/>
    </w:pPr>
    <w:rPr>
      <w:rFonts w:ascii="Arial" w:eastAsia="Times New Roman" w:hAnsi="Arial" w:cs="Arial"/>
      <w:b/>
      <w:bCs/>
      <w:color w:val="auto"/>
      <w:sz w:val="40"/>
      <w:szCs w:val="40"/>
    </w:rPr>
  </w:style>
  <w:style w:type="character" w:customStyle="1" w:styleId="11">
    <w:name w:val="Заголовок 1 Знак"/>
    <w:basedOn w:val="a0"/>
    <w:link w:val="10"/>
    <w:uiPriority w:val="9"/>
    <w:rPr>
      <w:rFonts w:asciiTheme="majorHAnsi" w:eastAsiaTheme="majorEastAsia" w:hAnsiTheme="majorHAnsi" w:cstheme="majorBidi"/>
      <w:color w:val="2F5496" w:themeColor="accent1" w:themeShade="BF"/>
      <w:sz w:val="32"/>
      <w:szCs w:val="32"/>
      <w:lang w:eastAsia="ru-RU"/>
    </w:rPr>
  </w:style>
  <w:style w:type="paragraph" w:styleId="afb">
    <w:name w:val="List Paragraph"/>
    <w:basedOn w:val="a"/>
    <w:uiPriority w:val="34"/>
    <w:qFormat/>
    <w:pPr>
      <w:ind w:left="720"/>
      <w:contextualSpacing/>
    </w:pPr>
  </w:style>
  <w:style w:type="character" w:styleId="afc">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3etp.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druzhestvopp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msp.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3112</Words>
  <Characters>17742</Characters>
  <Application>Microsoft Office Word</Application>
  <DocSecurity>0</DocSecurity>
  <Lines>147</Lines>
  <Paragraphs>41</Paragraphs>
  <ScaleCrop>false</ScaleCrop>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Л.Н. Чемоданова</dc:creator>
  <cp:keywords/>
  <dc:description/>
  <cp:lastModifiedBy>Гайнуллина А. И.</cp:lastModifiedBy>
  <cp:revision>64</cp:revision>
  <dcterms:created xsi:type="dcterms:W3CDTF">2026-03-16T07:38:00Z</dcterms:created>
  <dcterms:modified xsi:type="dcterms:W3CDTF">2026-07-02T11:35:00Z</dcterms:modified>
</cp:coreProperties>
</file>