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CD572" w14:textId="77777777" w:rsidR="00850BB4" w:rsidRPr="00240427" w:rsidRDefault="00117F52" w:rsidP="00240427">
      <w:pPr>
        <w:pStyle w:val="34"/>
        <w:shd w:val="clear" w:color="auto" w:fill="auto"/>
        <w:spacing w:before="0" w:after="302" w:line="240" w:lineRule="auto"/>
        <w:ind w:left="5840" w:firstLine="567"/>
        <w:jc w:val="both"/>
        <w:rPr>
          <w:sz w:val="24"/>
          <w:szCs w:val="24"/>
        </w:rPr>
      </w:pPr>
      <w:r w:rsidRPr="00240427">
        <w:rPr>
          <w:color w:val="000000"/>
          <w:sz w:val="24"/>
          <w:szCs w:val="24"/>
        </w:rPr>
        <w:t>УТВЕРЖДАЮ</w:t>
      </w:r>
    </w:p>
    <w:p w14:paraId="66054DC7" w14:textId="332BBCF6" w:rsidR="00850BB4" w:rsidRPr="00240427" w:rsidRDefault="00117F52" w:rsidP="00240427">
      <w:pPr>
        <w:pStyle w:val="34"/>
        <w:shd w:val="clear" w:color="auto" w:fill="auto"/>
        <w:spacing w:before="0" w:after="39" w:line="240" w:lineRule="auto"/>
        <w:ind w:left="6237" w:right="720"/>
        <w:jc w:val="both"/>
        <w:rPr>
          <w:sz w:val="24"/>
          <w:szCs w:val="24"/>
        </w:rPr>
      </w:pPr>
      <w:r w:rsidRPr="00240427">
        <w:rPr>
          <w:color w:val="000000"/>
          <w:sz w:val="24"/>
          <w:szCs w:val="24"/>
        </w:rPr>
        <w:t xml:space="preserve">Председатель </w:t>
      </w:r>
      <w:r w:rsidR="00984C52" w:rsidRPr="00240427">
        <w:rPr>
          <w:color w:val="000000"/>
          <w:sz w:val="24"/>
          <w:szCs w:val="24"/>
        </w:rPr>
        <w:t xml:space="preserve">постоянно </w:t>
      </w:r>
      <w:r w:rsidRPr="00240427">
        <w:rPr>
          <w:color w:val="000000"/>
          <w:sz w:val="24"/>
          <w:szCs w:val="24"/>
        </w:rPr>
        <w:t>действующей единой комиссии</w:t>
      </w:r>
    </w:p>
    <w:p w14:paraId="491D9088" w14:textId="77777777" w:rsidR="00984C52" w:rsidRPr="00240427" w:rsidRDefault="00984C52" w:rsidP="00240427">
      <w:pPr>
        <w:pStyle w:val="34"/>
        <w:shd w:val="clear" w:color="auto" w:fill="auto"/>
        <w:tabs>
          <w:tab w:val="left" w:leader="underscore" w:pos="2530"/>
        </w:tabs>
        <w:spacing w:before="0" w:after="0" w:line="240" w:lineRule="auto"/>
        <w:ind w:right="80" w:firstLine="567"/>
        <w:jc w:val="both"/>
        <w:rPr>
          <w:color w:val="000000"/>
          <w:sz w:val="24"/>
          <w:szCs w:val="24"/>
        </w:rPr>
      </w:pPr>
    </w:p>
    <w:p w14:paraId="07085736" w14:textId="1C8583CA" w:rsidR="00984C52" w:rsidRPr="00240427" w:rsidRDefault="00117F52" w:rsidP="00240427">
      <w:pPr>
        <w:pStyle w:val="34"/>
        <w:shd w:val="clear" w:color="auto" w:fill="auto"/>
        <w:tabs>
          <w:tab w:val="left" w:leader="underscore" w:pos="2530"/>
          <w:tab w:val="left" w:pos="5812"/>
          <w:tab w:val="left" w:pos="6096"/>
        </w:tabs>
        <w:spacing w:before="0" w:after="0" w:line="240" w:lineRule="auto"/>
        <w:ind w:right="80" w:firstLine="567"/>
        <w:jc w:val="right"/>
        <w:rPr>
          <w:sz w:val="24"/>
          <w:szCs w:val="24"/>
        </w:rPr>
      </w:pPr>
      <w:r w:rsidRPr="00240427">
        <w:rPr>
          <w:color w:val="000000"/>
          <w:sz w:val="24"/>
          <w:szCs w:val="24"/>
        </w:rPr>
        <w:tab/>
      </w:r>
      <w:r w:rsidR="00984C52" w:rsidRPr="00240427">
        <w:rPr>
          <w:color w:val="000000"/>
          <w:sz w:val="24"/>
          <w:szCs w:val="24"/>
        </w:rPr>
        <w:t>М.Ш. Аскаров</w:t>
      </w:r>
    </w:p>
    <w:p w14:paraId="390D2053" w14:textId="77777777" w:rsidR="00984C52" w:rsidRPr="00240427" w:rsidRDefault="00984C52" w:rsidP="00240427">
      <w:pPr>
        <w:pStyle w:val="34"/>
        <w:shd w:val="clear" w:color="auto" w:fill="auto"/>
        <w:tabs>
          <w:tab w:val="left" w:pos="7789"/>
        </w:tabs>
        <w:spacing w:before="0" w:after="0" w:line="240" w:lineRule="auto"/>
        <w:ind w:left="5812" w:firstLine="567"/>
        <w:jc w:val="both"/>
        <w:rPr>
          <w:color w:val="000000"/>
          <w:sz w:val="24"/>
          <w:szCs w:val="24"/>
        </w:rPr>
      </w:pPr>
    </w:p>
    <w:p w14:paraId="3FB73E2E" w14:textId="3D5EDB43" w:rsidR="00850BB4" w:rsidRPr="00240427" w:rsidRDefault="00117F52" w:rsidP="00240427">
      <w:pPr>
        <w:pStyle w:val="34"/>
        <w:shd w:val="clear" w:color="auto" w:fill="auto"/>
        <w:tabs>
          <w:tab w:val="left" w:pos="7789"/>
        </w:tabs>
        <w:spacing w:before="0" w:after="0" w:line="240" w:lineRule="auto"/>
        <w:ind w:left="5812" w:firstLine="567"/>
        <w:jc w:val="both"/>
        <w:rPr>
          <w:sz w:val="24"/>
          <w:szCs w:val="24"/>
        </w:rPr>
      </w:pPr>
      <w:r w:rsidRPr="00240427">
        <w:rPr>
          <w:color w:val="000000"/>
          <w:sz w:val="24"/>
          <w:szCs w:val="24"/>
        </w:rPr>
        <w:t>«____»_______</w:t>
      </w:r>
      <w:r w:rsidR="00984C52" w:rsidRPr="00240427">
        <w:rPr>
          <w:color w:val="000000"/>
          <w:sz w:val="24"/>
          <w:szCs w:val="24"/>
        </w:rPr>
        <w:t>_____</w:t>
      </w:r>
      <w:r w:rsidRPr="00240427">
        <w:rPr>
          <w:color w:val="000000"/>
          <w:sz w:val="24"/>
          <w:szCs w:val="24"/>
        </w:rPr>
        <w:t>____20</w:t>
      </w:r>
      <w:r w:rsidR="006A23CF" w:rsidRPr="00240427">
        <w:rPr>
          <w:color w:val="000000"/>
          <w:sz w:val="24"/>
          <w:szCs w:val="24"/>
        </w:rPr>
        <w:t>23</w:t>
      </w:r>
      <w:r w:rsidRPr="00240427">
        <w:rPr>
          <w:color w:val="000000"/>
          <w:sz w:val="24"/>
          <w:szCs w:val="24"/>
        </w:rPr>
        <w:t>г.</w:t>
      </w:r>
    </w:p>
    <w:p w14:paraId="73D93796" w14:textId="77777777" w:rsidR="00850BB4" w:rsidRPr="00240427" w:rsidRDefault="00850BB4" w:rsidP="00240427">
      <w:pPr>
        <w:spacing w:after="0" w:line="240" w:lineRule="auto"/>
        <w:ind w:firstLine="567"/>
        <w:jc w:val="both"/>
        <w:rPr>
          <w:rFonts w:ascii="Times New Roman" w:hAnsi="Times New Roman" w:cs="Times New Roman"/>
          <w:b/>
          <w:sz w:val="24"/>
          <w:szCs w:val="24"/>
        </w:rPr>
      </w:pPr>
    </w:p>
    <w:p w14:paraId="6F365D44" w14:textId="4087F96E" w:rsidR="00850BB4" w:rsidRPr="00240427" w:rsidRDefault="00117F52" w:rsidP="00240427">
      <w:pPr>
        <w:spacing w:line="240" w:lineRule="auto"/>
        <w:ind w:firstLine="567"/>
        <w:jc w:val="center"/>
        <w:rPr>
          <w:rFonts w:ascii="Times New Roman" w:hAnsi="Times New Roman" w:cs="Times New Roman"/>
          <w:b/>
          <w:sz w:val="24"/>
          <w:szCs w:val="24"/>
        </w:rPr>
      </w:pPr>
      <w:r w:rsidRPr="00240427">
        <w:rPr>
          <w:rFonts w:ascii="Times New Roman" w:hAnsi="Times New Roman" w:cs="Times New Roman"/>
          <w:b/>
          <w:sz w:val="24"/>
          <w:szCs w:val="24"/>
        </w:rPr>
        <w:t>Документация об Аукционе в электронной форме</w:t>
      </w:r>
    </w:p>
    <w:p w14:paraId="13A4E993" w14:textId="77777777" w:rsidR="00850BB4" w:rsidRPr="00240427" w:rsidRDefault="00117F52" w:rsidP="00240427">
      <w:pPr>
        <w:spacing w:line="240" w:lineRule="auto"/>
        <w:ind w:firstLine="567"/>
        <w:jc w:val="both"/>
        <w:rPr>
          <w:rFonts w:ascii="Times New Roman" w:hAnsi="Times New Roman" w:cs="Times New Roman"/>
          <w:b/>
          <w:bCs/>
          <w:sz w:val="24"/>
          <w:szCs w:val="24"/>
        </w:rPr>
      </w:pPr>
      <w:bookmarkStart w:id="0" w:name="_Hlk123136247"/>
      <w:r w:rsidRPr="00240427">
        <w:rPr>
          <w:rFonts w:ascii="Times New Roman" w:hAnsi="Times New Roman" w:cs="Times New Roman"/>
          <w:b/>
          <w:bCs/>
          <w:sz w:val="24"/>
          <w:szCs w:val="24"/>
        </w:rPr>
        <w:t xml:space="preserve">СРЕДИ СУБЪЕКТОВ МАЛОГО И СРЕДНЕГО ПРЕДПРИНИМАТЕЛЬСТВА </w:t>
      </w:r>
    </w:p>
    <w:bookmarkEnd w:id="0"/>
    <w:p w14:paraId="38A16739" w14:textId="77777777" w:rsidR="00850BB4" w:rsidRPr="00240427" w:rsidRDefault="00117F52" w:rsidP="00240427">
      <w:pPr>
        <w:spacing w:after="0" w:line="240" w:lineRule="auto"/>
        <w:ind w:firstLine="709"/>
        <w:contextualSpacing/>
        <w:jc w:val="both"/>
        <w:rPr>
          <w:rFonts w:ascii="Times New Roman" w:hAnsi="Times New Roman" w:cs="Times New Roman"/>
          <w:b/>
          <w:sz w:val="24"/>
          <w:szCs w:val="24"/>
        </w:rPr>
      </w:pPr>
      <w:r w:rsidRPr="00240427">
        <w:rPr>
          <w:rFonts w:ascii="Times New Roman" w:hAnsi="Times New Roman" w:cs="Times New Roman"/>
          <w:b/>
          <w:sz w:val="24"/>
          <w:szCs w:val="24"/>
        </w:rPr>
        <w:t>на право заключения договора:</w:t>
      </w:r>
    </w:p>
    <w:p w14:paraId="2301BFBD" w14:textId="607EAE00" w:rsidR="00850BB4" w:rsidRPr="00240427" w:rsidRDefault="00117F52" w:rsidP="00240427">
      <w:pPr>
        <w:spacing w:after="0" w:line="240" w:lineRule="auto"/>
        <w:ind w:firstLine="709"/>
        <w:jc w:val="both"/>
        <w:rPr>
          <w:rFonts w:ascii="Times New Roman" w:hAnsi="Times New Roman" w:cs="Times New Roman"/>
          <w:sz w:val="24"/>
          <w:szCs w:val="24"/>
        </w:rPr>
      </w:pPr>
      <w:bookmarkStart w:id="1" w:name="_Hlk117603128"/>
      <w:r w:rsidRPr="00240427">
        <w:rPr>
          <w:rFonts w:ascii="Times New Roman" w:hAnsi="Times New Roman" w:cs="Times New Roman"/>
          <w:sz w:val="24"/>
          <w:szCs w:val="24"/>
        </w:rPr>
        <w:t xml:space="preserve">поставки </w:t>
      </w:r>
      <w:r w:rsidR="003F1D9D" w:rsidRPr="00240427">
        <w:rPr>
          <w:rFonts w:ascii="Times New Roman" w:hAnsi="Times New Roman" w:cs="Times New Roman"/>
          <w:bCs/>
          <w:iCs/>
          <w:sz w:val="24"/>
          <w:szCs w:val="24"/>
        </w:rPr>
        <w:t>спецодежды</w:t>
      </w:r>
      <w:r w:rsidR="006C7B0E" w:rsidRPr="00240427">
        <w:rPr>
          <w:rFonts w:ascii="Times New Roman" w:hAnsi="Times New Roman" w:cs="Times New Roman"/>
          <w:bCs/>
          <w:iCs/>
          <w:sz w:val="24"/>
          <w:szCs w:val="24"/>
        </w:rPr>
        <w:t>,</w:t>
      </w:r>
      <w:r w:rsidR="003F1D9D" w:rsidRPr="00240427">
        <w:rPr>
          <w:rFonts w:ascii="Times New Roman" w:hAnsi="Times New Roman" w:cs="Times New Roman"/>
          <w:bCs/>
          <w:iCs/>
          <w:sz w:val="24"/>
          <w:szCs w:val="24"/>
        </w:rPr>
        <w:t xml:space="preserve"> спецобуви</w:t>
      </w:r>
      <w:r w:rsidR="006C7B0E" w:rsidRPr="00240427">
        <w:rPr>
          <w:rFonts w:ascii="Times New Roman" w:hAnsi="Times New Roman" w:cs="Times New Roman"/>
          <w:bCs/>
          <w:iCs/>
          <w:sz w:val="24"/>
          <w:szCs w:val="24"/>
        </w:rPr>
        <w:t xml:space="preserve"> и </w:t>
      </w:r>
      <w:r w:rsidR="001C0267" w:rsidRPr="00240427">
        <w:rPr>
          <w:rFonts w:ascii="Times New Roman" w:hAnsi="Times New Roman" w:cs="Times New Roman"/>
          <w:bCs/>
          <w:iCs/>
          <w:sz w:val="24"/>
          <w:szCs w:val="24"/>
        </w:rPr>
        <w:t xml:space="preserve">других </w:t>
      </w:r>
      <w:r w:rsidR="006C7B0E" w:rsidRPr="00240427">
        <w:rPr>
          <w:rFonts w:ascii="Times New Roman" w:hAnsi="Times New Roman" w:cs="Times New Roman"/>
          <w:bCs/>
          <w:iCs/>
          <w:sz w:val="24"/>
          <w:szCs w:val="24"/>
        </w:rPr>
        <w:t>средств индивидуальной защиты</w:t>
      </w:r>
      <w:r w:rsidR="003F1D9D" w:rsidRPr="00240427">
        <w:rPr>
          <w:rFonts w:ascii="Times New Roman" w:hAnsi="Times New Roman" w:cs="Times New Roman"/>
          <w:sz w:val="24"/>
          <w:szCs w:val="24"/>
        </w:rPr>
        <w:t xml:space="preserve"> </w:t>
      </w:r>
      <w:r w:rsidRPr="00240427">
        <w:rPr>
          <w:rFonts w:ascii="Times New Roman" w:hAnsi="Times New Roman" w:cs="Times New Roman"/>
          <w:sz w:val="24"/>
          <w:szCs w:val="24"/>
        </w:rPr>
        <w:t>на 2023 год</w:t>
      </w:r>
      <w:bookmarkEnd w:id="1"/>
    </w:p>
    <w:p w14:paraId="15257AD2" w14:textId="77777777" w:rsidR="00850BB4" w:rsidRPr="00240427" w:rsidRDefault="00850BB4" w:rsidP="00240427">
      <w:pPr>
        <w:spacing w:after="0" w:line="240" w:lineRule="auto"/>
        <w:ind w:firstLine="709"/>
        <w:jc w:val="both"/>
        <w:rPr>
          <w:rFonts w:ascii="Times New Roman" w:hAnsi="Times New Roman" w:cs="Times New Roman"/>
          <w:b/>
          <w:sz w:val="24"/>
          <w:szCs w:val="24"/>
        </w:rPr>
      </w:pPr>
    </w:p>
    <w:p w14:paraId="59E596DD" w14:textId="77777777" w:rsidR="00850BB4" w:rsidRPr="00240427" w:rsidRDefault="00117F52" w:rsidP="00240427">
      <w:pPr>
        <w:pStyle w:val="18"/>
        <w:shd w:val="clear" w:color="auto" w:fill="auto"/>
        <w:tabs>
          <w:tab w:val="left" w:pos="730"/>
        </w:tabs>
        <w:spacing w:after="0" w:line="240" w:lineRule="auto"/>
        <w:ind w:firstLine="709"/>
        <w:jc w:val="both"/>
        <w:outlineLvl w:val="9"/>
        <w:rPr>
          <w:sz w:val="24"/>
          <w:szCs w:val="24"/>
        </w:rPr>
      </w:pPr>
      <w:bookmarkStart w:id="2" w:name="bookmark1"/>
      <w:r w:rsidRPr="00240427">
        <w:rPr>
          <w:color w:val="000000"/>
          <w:sz w:val="24"/>
          <w:szCs w:val="24"/>
        </w:rPr>
        <w:t>Условия проведения аукциона</w:t>
      </w:r>
      <w:bookmarkEnd w:id="2"/>
    </w:p>
    <w:p w14:paraId="57D98E8D" w14:textId="77777777" w:rsidR="00850BB4" w:rsidRPr="00240427" w:rsidRDefault="00850BB4" w:rsidP="00240427">
      <w:pPr>
        <w:pStyle w:val="18"/>
        <w:shd w:val="clear" w:color="auto" w:fill="auto"/>
        <w:tabs>
          <w:tab w:val="left" w:pos="730"/>
        </w:tabs>
        <w:spacing w:after="0" w:line="240" w:lineRule="auto"/>
        <w:ind w:firstLine="709"/>
        <w:jc w:val="both"/>
        <w:outlineLvl w:val="9"/>
        <w:rPr>
          <w:sz w:val="24"/>
          <w:szCs w:val="24"/>
        </w:rPr>
      </w:pPr>
    </w:p>
    <w:p w14:paraId="503E9123" w14:textId="70576A39" w:rsidR="00850BB4" w:rsidRPr="00240427" w:rsidRDefault="00117F52" w:rsidP="00240427">
      <w:pPr>
        <w:pStyle w:val="18"/>
        <w:numPr>
          <w:ilvl w:val="0"/>
          <w:numId w:val="1"/>
        </w:numPr>
        <w:shd w:val="clear" w:color="auto" w:fill="auto"/>
        <w:tabs>
          <w:tab w:val="left" w:pos="1436"/>
        </w:tabs>
        <w:spacing w:after="0" w:line="240" w:lineRule="auto"/>
        <w:ind w:firstLine="709"/>
        <w:jc w:val="both"/>
        <w:outlineLvl w:val="9"/>
        <w:rPr>
          <w:sz w:val="24"/>
          <w:szCs w:val="24"/>
        </w:rPr>
      </w:pPr>
      <w:bookmarkStart w:id="3" w:name="bookmark2"/>
      <w:r w:rsidRPr="00240427">
        <w:rPr>
          <w:color w:val="000000"/>
          <w:sz w:val="24"/>
          <w:szCs w:val="24"/>
        </w:rPr>
        <w:t>Общие условия проведения аукциона</w:t>
      </w:r>
      <w:bookmarkEnd w:id="3"/>
    </w:p>
    <w:p w14:paraId="6492F980" w14:textId="77777777" w:rsidR="009B6470" w:rsidRPr="00240427" w:rsidRDefault="009B6470" w:rsidP="00240427">
      <w:pPr>
        <w:pStyle w:val="18"/>
        <w:shd w:val="clear" w:color="auto" w:fill="auto"/>
        <w:tabs>
          <w:tab w:val="left" w:pos="1436"/>
        </w:tabs>
        <w:spacing w:after="0" w:line="240" w:lineRule="auto"/>
        <w:ind w:left="709"/>
        <w:jc w:val="both"/>
        <w:outlineLvl w:val="9"/>
        <w:rPr>
          <w:sz w:val="24"/>
          <w:szCs w:val="24"/>
        </w:rPr>
      </w:pPr>
    </w:p>
    <w:p w14:paraId="0B52C45C" w14:textId="77777777" w:rsidR="00850BB4" w:rsidRPr="00240427" w:rsidRDefault="00117F52" w:rsidP="00240427">
      <w:pPr>
        <w:pStyle w:val="18"/>
        <w:numPr>
          <w:ilvl w:val="1"/>
          <w:numId w:val="1"/>
        </w:numPr>
        <w:shd w:val="clear" w:color="auto" w:fill="auto"/>
        <w:tabs>
          <w:tab w:val="left" w:pos="1436"/>
        </w:tabs>
        <w:spacing w:after="0" w:line="240" w:lineRule="auto"/>
        <w:ind w:firstLine="709"/>
        <w:jc w:val="both"/>
        <w:outlineLvl w:val="9"/>
        <w:rPr>
          <w:sz w:val="24"/>
          <w:szCs w:val="24"/>
        </w:rPr>
      </w:pPr>
      <w:bookmarkStart w:id="4" w:name="bookmark3"/>
      <w:r w:rsidRPr="00240427">
        <w:rPr>
          <w:color w:val="000000"/>
          <w:sz w:val="24"/>
          <w:szCs w:val="24"/>
        </w:rPr>
        <w:t>Сведения о заказчике</w:t>
      </w:r>
      <w:bookmarkEnd w:id="4"/>
    </w:p>
    <w:p w14:paraId="0143AC55" w14:textId="77777777" w:rsidR="00850BB4" w:rsidRPr="00240427" w:rsidRDefault="00117F52" w:rsidP="00240427">
      <w:pPr>
        <w:pStyle w:val="34"/>
        <w:numPr>
          <w:ilvl w:val="2"/>
          <w:numId w:val="1"/>
        </w:numPr>
        <w:shd w:val="clear" w:color="auto" w:fill="auto"/>
        <w:spacing w:before="0" w:after="0" w:line="240" w:lineRule="auto"/>
        <w:ind w:firstLine="709"/>
        <w:jc w:val="both"/>
        <w:rPr>
          <w:sz w:val="24"/>
          <w:szCs w:val="24"/>
        </w:rPr>
      </w:pPr>
      <w:r w:rsidRPr="00240427">
        <w:rPr>
          <w:color w:val="000000"/>
          <w:sz w:val="24"/>
          <w:szCs w:val="24"/>
        </w:rPr>
        <w:t>Заказчик - АО «Содружество».</w:t>
      </w:r>
    </w:p>
    <w:p w14:paraId="1C36E11E" w14:textId="77777777" w:rsidR="00850BB4" w:rsidRPr="00240427" w:rsidRDefault="00117F52"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Место нахождения Заказчика: 420021, г. Казань, ул. Галиаскара Камала, д. 11</w:t>
      </w:r>
    </w:p>
    <w:p w14:paraId="00670422" w14:textId="77777777" w:rsidR="00850BB4" w:rsidRPr="00240427" w:rsidRDefault="00117F52"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Почтовый адрес Заказчика: 420021, г. Казань, ул. Галиаскара Камала, д. 11</w:t>
      </w:r>
    </w:p>
    <w:p w14:paraId="0B164F3B" w14:textId="77777777" w:rsidR="00850BB4" w:rsidRPr="00240427" w:rsidRDefault="00117F52"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1.1.2. Контактные данные:</w:t>
      </w:r>
    </w:p>
    <w:p w14:paraId="71EA2F1C" w14:textId="1B48CE18" w:rsidR="00850BB4" w:rsidRPr="00240427" w:rsidRDefault="00A67B08"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Инженер СДР и ЦЭ Мочкарина Елена Викторовна</w:t>
      </w:r>
    </w:p>
    <w:p w14:paraId="401E3D3C" w14:textId="77777777" w:rsidR="00850BB4" w:rsidRPr="00240427" w:rsidRDefault="00117F52"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Номер контактного телефона/факса Заказчика: +7</w:t>
      </w:r>
      <w:r w:rsidRPr="00240427">
        <w:rPr>
          <w:rFonts w:ascii="Times New Roman" w:hAnsi="Times New Roman" w:cs="Times New Roman"/>
          <w:sz w:val="24"/>
          <w:szCs w:val="24"/>
          <w:lang w:val="en-US"/>
        </w:rPr>
        <w:t> </w:t>
      </w:r>
      <w:r w:rsidRPr="00240427">
        <w:rPr>
          <w:rFonts w:ascii="Times New Roman" w:hAnsi="Times New Roman" w:cs="Times New Roman"/>
          <w:sz w:val="24"/>
          <w:szCs w:val="24"/>
        </w:rPr>
        <w:t>(843)</w:t>
      </w:r>
      <w:r w:rsidRPr="00240427">
        <w:rPr>
          <w:rFonts w:ascii="Times New Roman" w:hAnsi="Times New Roman" w:cs="Times New Roman"/>
          <w:sz w:val="24"/>
          <w:szCs w:val="24"/>
          <w:lang w:val="en-US"/>
        </w:rPr>
        <w:t> </w:t>
      </w:r>
      <w:r w:rsidRPr="00240427">
        <w:rPr>
          <w:rFonts w:ascii="Times New Roman" w:eastAsia="Calibri" w:hAnsi="Times New Roman" w:cs="Times New Roman"/>
          <w:sz w:val="24"/>
          <w:szCs w:val="24"/>
          <w:lang w:eastAsia="ru-RU"/>
        </w:rPr>
        <w:t>202-28-19</w:t>
      </w:r>
    </w:p>
    <w:p w14:paraId="632007AD" w14:textId="77777777" w:rsidR="00850BB4" w:rsidRPr="00240427" w:rsidRDefault="00117F52"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 xml:space="preserve">Адрес электронной почты Заказчика: </w:t>
      </w:r>
      <w:hyperlink r:id="rId9" w:tooltip="mailto:sodr.tendr@mail.ru" w:history="1">
        <w:r w:rsidRPr="00240427">
          <w:rPr>
            <w:rStyle w:val="ad"/>
            <w:rFonts w:ascii="Times New Roman" w:hAnsi="Times New Roman" w:cs="Times New Roman"/>
            <w:sz w:val="24"/>
            <w:szCs w:val="24"/>
            <w:lang w:val="en-US"/>
          </w:rPr>
          <w:t>sodr</w:t>
        </w:r>
        <w:r w:rsidRPr="00240427">
          <w:rPr>
            <w:rStyle w:val="ad"/>
            <w:rFonts w:ascii="Times New Roman" w:hAnsi="Times New Roman" w:cs="Times New Roman"/>
            <w:sz w:val="24"/>
            <w:szCs w:val="24"/>
          </w:rPr>
          <w:t>.</w:t>
        </w:r>
        <w:r w:rsidRPr="00240427">
          <w:rPr>
            <w:rStyle w:val="ad"/>
            <w:rFonts w:ascii="Times New Roman" w:hAnsi="Times New Roman" w:cs="Times New Roman"/>
            <w:sz w:val="24"/>
            <w:szCs w:val="24"/>
            <w:lang w:val="en-US"/>
          </w:rPr>
          <w:t>tendr</w:t>
        </w:r>
        <w:r w:rsidRPr="00240427">
          <w:rPr>
            <w:rStyle w:val="ad"/>
            <w:rFonts w:ascii="Times New Roman" w:hAnsi="Times New Roman" w:cs="Times New Roman"/>
            <w:sz w:val="24"/>
            <w:szCs w:val="24"/>
          </w:rPr>
          <w:t>@</w:t>
        </w:r>
        <w:r w:rsidRPr="00240427">
          <w:rPr>
            <w:rStyle w:val="ad"/>
            <w:rFonts w:ascii="Times New Roman" w:hAnsi="Times New Roman" w:cs="Times New Roman"/>
            <w:sz w:val="24"/>
            <w:szCs w:val="24"/>
            <w:lang w:val="en-US"/>
          </w:rPr>
          <w:t>mail</w:t>
        </w:r>
        <w:r w:rsidRPr="00240427">
          <w:rPr>
            <w:rStyle w:val="ad"/>
            <w:rFonts w:ascii="Times New Roman" w:hAnsi="Times New Roman" w:cs="Times New Roman"/>
            <w:sz w:val="24"/>
            <w:szCs w:val="24"/>
          </w:rPr>
          <w:t>.</w:t>
        </w:r>
        <w:r w:rsidRPr="00240427">
          <w:rPr>
            <w:rStyle w:val="ad"/>
            <w:rFonts w:ascii="Times New Roman" w:hAnsi="Times New Roman" w:cs="Times New Roman"/>
            <w:sz w:val="24"/>
            <w:szCs w:val="24"/>
            <w:lang w:val="en-US"/>
          </w:rPr>
          <w:t>ru</w:t>
        </w:r>
      </w:hyperlink>
    </w:p>
    <w:p w14:paraId="5ED372BA" w14:textId="77777777" w:rsidR="00850BB4" w:rsidRPr="00240427" w:rsidRDefault="00850BB4" w:rsidP="00240427">
      <w:pPr>
        <w:pStyle w:val="24"/>
        <w:shd w:val="clear" w:color="auto" w:fill="auto"/>
        <w:spacing w:before="0" w:line="240" w:lineRule="auto"/>
        <w:ind w:firstLine="709"/>
        <w:rPr>
          <w:color w:val="000000"/>
          <w:sz w:val="24"/>
          <w:szCs w:val="24"/>
        </w:rPr>
      </w:pPr>
    </w:p>
    <w:p w14:paraId="70E54593" w14:textId="77777777" w:rsidR="00850BB4" w:rsidRPr="00240427" w:rsidRDefault="00117F52" w:rsidP="00240427">
      <w:pPr>
        <w:pStyle w:val="18"/>
        <w:numPr>
          <w:ilvl w:val="1"/>
          <w:numId w:val="1"/>
        </w:numPr>
        <w:shd w:val="clear" w:color="auto" w:fill="auto"/>
        <w:tabs>
          <w:tab w:val="left" w:pos="1436"/>
        </w:tabs>
        <w:spacing w:after="0" w:line="240" w:lineRule="auto"/>
        <w:ind w:firstLine="709"/>
        <w:jc w:val="both"/>
        <w:outlineLvl w:val="9"/>
        <w:rPr>
          <w:sz w:val="24"/>
          <w:szCs w:val="24"/>
        </w:rPr>
      </w:pPr>
      <w:bookmarkStart w:id="5" w:name="bookmark4"/>
      <w:r w:rsidRPr="00240427">
        <w:rPr>
          <w:color w:val="000000"/>
          <w:sz w:val="24"/>
          <w:szCs w:val="24"/>
        </w:rPr>
        <w:t>Способ проведения</w:t>
      </w:r>
      <w:bookmarkEnd w:id="5"/>
      <w:r w:rsidRPr="00240427">
        <w:rPr>
          <w:color w:val="000000"/>
          <w:sz w:val="24"/>
          <w:szCs w:val="24"/>
        </w:rPr>
        <w:t xml:space="preserve"> закупки</w:t>
      </w:r>
    </w:p>
    <w:p w14:paraId="26AB09D8" w14:textId="77777777" w:rsidR="00850BB4" w:rsidRPr="00240427" w:rsidRDefault="00117F52" w:rsidP="00240427">
      <w:pPr>
        <w:pStyle w:val="18"/>
        <w:shd w:val="clear" w:color="auto" w:fill="auto"/>
        <w:tabs>
          <w:tab w:val="left" w:pos="1436"/>
        </w:tabs>
        <w:spacing w:after="0" w:line="240" w:lineRule="auto"/>
        <w:ind w:firstLine="709"/>
        <w:jc w:val="both"/>
        <w:outlineLvl w:val="9"/>
        <w:rPr>
          <w:b w:val="0"/>
          <w:color w:val="000000"/>
          <w:sz w:val="24"/>
          <w:szCs w:val="24"/>
        </w:rPr>
      </w:pPr>
      <w:r w:rsidRPr="00240427">
        <w:rPr>
          <w:b w:val="0"/>
          <w:color w:val="000000"/>
          <w:sz w:val="24"/>
          <w:szCs w:val="24"/>
        </w:rPr>
        <w:t>Открытый аукцион в электронной форме</w:t>
      </w:r>
    </w:p>
    <w:p w14:paraId="0AA57D9C" w14:textId="77777777" w:rsidR="00850BB4" w:rsidRPr="00240427" w:rsidRDefault="00117F52" w:rsidP="00240427">
      <w:pPr>
        <w:pStyle w:val="34"/>
        <w:shd w:val="clear" w:color="auto" w:fill="auto"/>
        <w:spacing w:before="0" w:after="0" w:line="240" w:lineRule="auto"/>
        <w:ind w:firstLine="709"/>
        <w:jc w:val="both"/>
        <w:rPr>
          <w:color w:val="000000"/>
          <w:sz w:val="24"/>
          <w:szCs w:val="24"/>
        </w:rPr>
      </w:pPr>
      <w:r w:rsidRPr="00240427">
        <w:rPr>
          <w:color w:val="000000"/>
          <w:sz w:val="24"/>
          <w:szCs w:val="24"/>
        </w:rPr>
        <w:t xml:space="preserve">Данная процедура проходит </w:t>
      </w:r>
      <w:r w:rsidRPr="00240427">
        <w:rPr>
          <w:bCs/>
          <w:sz w:val="24"/>
          <w:szCs w:val="24"/>
        </w:rPr>
        <w:t xml:space="preserve">на сайте </w:t>
      </w:r>
      <w:r w:rsidRPr="00240427">
        <w:rPr>
          <w:b/>
          <w:i/>
          <w:iCs/>
          <w:sz w:val="24"/>
          <w:szCs w:val="24"/>
        </w:rPr>
        <w:t>http://223etp.zakazrf.ru/</w:t>
      </w:r>
      <w:r w:rsidRPr="00240427">
        <w:rPr>
          <w:bCs/>
          <w:sz w:val="24"/>
          <w:szCs w:val="24"/>
        </w:rPr>
        <w:t xml:space="preserve"> </w:t>
      </w:r>
      <w:r w:rsidRPr="00240427">
        <w:rPr>
          <w:sz w:val="24"/>
          <w:szCs w:val="24"/>
        </w:rPr>
        <w:t>(далее – электронная площадка)</w:t>
      </w:r>
      <w:r w:rsidRPr="00240427">
        <w:rPr>
          <w:color w:val="000000"/>
          <w:sz w:val="24"/>
          <w:szCs w:val="24"/>
        </w:rPr>
        <w:t>. В случае возникновения затруднений технического характера необходимо незамедлительно обратиться в службу технической поддержки по телефону или электронной почте, указанным на сайте данной площадки, а также сообщить об этом контактному лицу, указанному в пункте 1.1.2 аукционной документации.</w:t>
      </w:r>
    </w:p>
    <w:p w14:paraId="09D090DB" w14:textId="77777777" w:rsidR="00850BB4" w:rsidRPr="00240427" w:rsidRDefault="00850BB4" w:rsidP="00240427">
      <w:pPr>
        <w:pStyle w:val="34"/>
        <w:shd w:val="clear" w:color="auto" w:fill="auto"/>
        <w:spacing w:before="0" w:after="0" w:line="240" w:lineRule="auto"/>
        <w:ind w:firstLine="709"/>
        <w:jc w:val="both"/>
        <w:rPr>
          <w:color w:val="000000"/>
          <w:sz w:val="24"/>
          <w:szCs w:val="24"/>
        </w:rPr>
      </w:pPr>
    </w:p>
    <w:p w14:paraId="2151EA77" w14:textId="77777777" w:rsidR="00850BB4" w:rsidRPr="00240427" w:rsidRDefault="00117F52" w:rsidP="00240427">
      <w:pPr>
        <w:pStyle w:val="18"/>
        <w:numPr>
          <w:ilvl w:val="1"/>
          <w:numId w:val="1"/>
        </w:numPr>
        <w:shd w:val="clear" w:color="auto" w:fill="auto"/>
        <w:tabs>
          <w:tab w:val="left" w:pos="1451"/>
        </w:tabs>
        <w:spacing w:after="0" w:line="240" w:lineRule="auto"/>
        <w:ind w:firstLine="709"/>
        <w:jc w:val="both"/>
        <w:outlineLvl w:val="9"/>
        <w:rPr>
          <w:sz w:val="24"/>
          <w:szCs w:val="24"/>
        </w:rPr>
      </w:pPr>
      <w:bookmarkStart w:id="6" w:name="bookmark5"/>
      <w:r w:rsidRPr="00240427">
        <w:rPr>
          <w:color w:val="000000"/>
          <w:sz w:val="24"/>
          <w:szCs w:val="24"/>
        </w:rPr>
        <w:t>Предмет аукциона</w:t>
      </w:r>
      <w:bookmarkEnd w:id="6"/>
    </w:p>
    <w:p w14:paraId="5E9CA6F4" w14:textId="42E7B51B" w:rsidR="00850BB4" w:rsidRPr="00240427" w:rsidRDefault="00117F52"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 xml:space="preserve">Поставка </w:t>
      </w:r>
      <w:r w:rsidR="003F1D9D" w:rsidRPr="00240427">
        <w:rPr>
          <w:rFonts w:ascii="Times New Roman" w:hAnsi="Times New Roman" w:cs="Times New Roman"/>
          <w:bCs/>
          <w:iCs/>
          <w:sz w:val="24"/>
          <w:szCs w:val="24"/>
        </w:rPr>
        <w:t>спецодежды</w:t>
      </w:r>
      <w:r w:rsidR="006C7B0E" w:rsidRPr="00240427">
        <w:rPr>
          <w:rFonts w:ascii="Times New Roman" w:hAnsi="Times New Roman" w:cs="Times New Roman"/>
          <w:bCs/>
          <w:iCs/>
          <w:sz w:val="24"/>
          <w:szCs w:val="24"/>
        </w:rPr>
        <w:t>,</w:t>
      </w:r>
      <w:r w:rsidR="003F1D9D" w:rsidRPr="00240427">
        <w:rPr>
          <w:rFonts w:ascii="Times New Roman" w:hAnsi="Times New Roman" w:cs="Times New Roman"/>
          <w:bCs/>
          <w:iCs/>
          <w:sz w:val="24"/>
          <w:szCs w:val="24"/>
        </w:rPr>
        <w:t xml:space="preserve"> спецобуви</w:t>
      </w:r>
      <w:r w:rsidR="006C7B0E" w:rsidRPr="00240427">
        <w:rPr>
          <w:rFonts w:ascii="Times New Roman" w:hAnsi="Times New Roman" w:cs="Times New Roman"/>
          <w:bCs/>
          <w:iCs/>
          <w:sz w:val="24"/>
          <w:szCs w:val="24"/>
        </w:rPr>
        <w:t xml:space="preserve"> и </w:t>
      </w:r>
      <w:r w:rsidR="001C0267" w:rsidRPr="00240427">
        <w:rPr>
          <w:rFonts w:ascii="Times New Roman" w:hAnsi="Times New Roman" w:cs="Times New Roman"/>
          <w:bCs/>
          <w:iCs/>
          <w:sz w:val="24"/>
          <w:szCs w:val="24"/>
        </w:rPr>
        <w:t xml:space="preserve">других </w:t>
      </w:r>
      <w:r w:rsidR="006C7B0E" w:rsidRPr="00240427">
        <w:rPr>
          <w:rFonts w:ascii="Times New Roman" w:hAnsi="Times New Roman" w:cs="Times New Roman"/>
          <w:bCs/>
          <w:iCs/>
          <w:sz w:val="24"/>
          <w:szCs w:val="24"/>
        </w:rPr>
        <w:t>средств индивидуальной защиты</w:t>
      </w:r>
      <w:r w:rsidR="003F1D9D" w:rsidRPr="00240427">
        <w:rPr>
          <w:rFonts w:ascii="Times New Roman" w:hAnsi="Times New Roman" w:cs="Times New Roman"/>
          <w:sz w:val="24"/>
          <w:szCs w:val="24"/>
        </w:rPr>
        <w:t xml:space="preserve"> </w:t>
      </w:r>
      <w:r w:rsidRPr="00240427">
        <w:rPr>
          <w:rFonts w:ascii="Times New Roman" w:hAnsi="Times New Roman" w:cs="Times New Roman"/>
          <w:sz w:val="24"/>
          <w:szCs w:val="24"/>
        </w:rPr>
        <w:t>на 2023 год.</w:t>
      </w:r>
    </w:p>
    <w:p w14:paraId="2B50DF9D" w14:textId="77777777" w:rsidR="003F1D9D" w:rsidRPr="00240427" w:rsidRDefault="003F1D9D" w:rsidP="00240427">
      <w:pPr>
        <w:widowControl w:val="0"/>
        <w:spacing w:after="0" w:line="240" w:lineRule="auto"/>
        <w:ind w:firstLine="709"/>
        <w:jc w:val="both"/>
        <w:rPr>
          <w:rFonts w:ascii="Times New Roman" w:hAnsi="Times New Roman" w:cs="Times New Roman"/>
          <w:bCs/>
          <w:iCs/>
          <w:sz w:val="24"/>
          <w:szCs w:val="24"/>
        </w:rPr>
      </w:pPr>
      <w:r w:rsidRPr="00240427">
        <w:rPr>
          <w:rFonts w:ascii="Times New Roman" w:hAnsi="Times New Roman" w:cs="Times New Roman"/>
          <w:bCs/>
          <w:iCs/>
          <w:sz w:val="24"/>
          <w:szCs w:val="24"/>
        </w:rPr>
        <w:t>Лот №1 - поставка специальной одежды и СИЗ для защиты от пониженных температур;</w:t>
      </w:r>
    </w:p>
    <w:p w14:paraId="589F418E" w14:textId="0C430CAB" w:rsidR="003F1D9D" w:rsidRPr="00240427" w:rsidRDefault="003F1D9D" w:rsidP="00240427">
      <w:pPr>
        <w:widowControl w:val="0"/>
        <w:spacing w:after="0" w:line="240" w:lineRule="auto"/>
        <w:ind w:firstLine="709"/>
        <w:jc w:val="both"/>
        <w:rPr>
          <w:rFonts w:ascii="Times New Roman" w:hAnsi="Times New Roman" w:cs="Times New Roman"/>
          <w:bCs/>
          <w:iCs/>
          <w:sz w:val="24"/>
          <w:szCs w:val="24"/>
        </w:rPr>
      </w:pPr>
      <w:r w:rsidRPr="00240427">
        <w:rPr>
          <w:rFonts w:ascii="Times New Roman" w:hAnsi="Times New Roman" w:cs="Times New Roman"/>
          <w:bCs/>
          <w:iCs/>
          <w:sz w:val="24"/>
          <w:szCs w:val="24"/>
        </w:rPr>
        <w:t>Лот №2 - поставка специальной обуви;</w:t>
      </w:r>
    </w:p>
    <w:p w14:paraId="73C07AA3" w14:textId="70A2D547" w:rsidR="00F1047D" w:rsidRPr="00240427" w:rsidRDefault="003F1D9D" w:rsidP="00240427">
      <w:pPr>
        <w:spacing w:after="0" w:line="240" w:lineRule="auto"/>
        <w:ind w:firstLine="709"/>
        <w:jc w:val="both"/>
        <w:rPr>
          <w:rFonts w:ascii="Times New Roman" w:hAnsi="Times New Roman" w:cs="Times New Roman"/>
          <w:sz w:val="24"/>
          <w:szCs w:val="24"/>
        </w:rPr>
      </w:pPr>
      <w:r w:rsidRPr="00240427">
        <w:rPr>
          <w:rFonts w:ascii="Times New Roman" w:hAnsi="Times New Roman" w:cs="Times New Roman"/>
          <w:bCs/>
          <w:iCs/>
          <w:sz w:val="24"/>
          <w:szCs w:val="24"/>
        </w:rPr>
        <w:t>Лот №3 - поставка специальной одежды и других средств индивидуальной защиты</w:t>
      </w:r>
      <w:r w:rsidR="006A23CF" w:rsidRPr="00240427">
        <w:rPr>
          <w:rFonts w:ascii="Times New Roman" w:hAnsi="Times New Roman" w:cs="Times New Roman"/>
          <w:sz w:val="24"/>
          <w:szCs w:val="24"/>
        </w:rPr>
        <w:t>.</w:t>
      </w:r>
    </w:p>
    <w:p w14:paraId="432E9F1F" w14:textId="77777777" w:rsidR="00F1047D" w:rsidRPr="00240427" w:rsidRDefault="00F1047D" w:rsidP="00240427">
      <w:pPr>
        <w:pStyle w:val="ae"/>
        <w:spacing w:after="0" w:line="240" w:lineRule="auto"/>
        <w:ind w:left="0" w:firstLine="709"/>
        <w:jc w:val="both"/>
        <w:rPr>
          <w:rFonts w:ascii="Times New Roman" w:hAnsi="Times New Roman" w:cs="Times New Roman"/>
        </w:rPr>
      </w:pPr>
    </w:p>
    <w:p w14:paraId="3ABDC2AC" w14:textId="77777777" w:rsidR="00850BB4" w:rsidRPr="00240427" w:rsidRDefault="00117F52" w:rsidP="00240427">
      <w:pPr>
        <w:pStyle w:val="ae"/>
        <w:numPr>
          <w:ilvl w:val="1"/>
          <w:numId w:val="1"/>
        </w:numPr>
        <w:spacing w:after="0" w:line="240" w:lineRule="auto"/>
        <w:ind w:left="0" w:firstLine="709"/>
        <w:jc w:val="both"/>
        <w:rPr>
          <w:rFonts w:ascii="Times New Roman" w:eastAsia="Times New Roman" w:hAnsi="Times New Roman" w:cs="Times New Roman"/>
          <w:b/>
          <w:bCs/>
          <w:spacing w:val="-1"/>
          <w:sz w:val="24"/>
          <w:szCs w:val="24"/>
        </w:rPr>
      </w:pPr>
      <w:r w:rsidRPr="00240427">
        <w:rPr>
          <w:rFonts w:ascii="Times New Roman" w:eastAsia="Times New Roman" w:hAnsi="Times New Roman" w:cs="Times New Roman"/>
          <w:b/>
          <w:bCs/>
          <w:spacing w:val="-1"/>
          <w:sz w:val="24"/>
          <w:szCs w:val="24"/>
        </w:rPr>
        <w:t>Антидемпинговые меры</w:t>
      </w:r>
    </w:p>
    <w:p w14:paraId="1CE206C5" w14:textId="77777777" w:rsidR="00850BB4" w:rsidRPr="00240427" w:rsidRDefault="00117F52" w:rsidP="00240427">
      <w:pPr>
        <w:pStyle w:val="ae"/>
        <w:spacing w:after="0" w:line="240" w:lineRule="auto"/>
        <w:ind w:left="0" w:firstLine="709"/>
        <w:jc w:val="both"/>
        <w:rPr>
          <w:rFonts w:ascii="Times New Roman" w:eastAsia="Times New Roman" w:hAnsi="Times New Roman" w:cs="Times New Roman"/>
          <w:bCs/>
          <w:spacing w:val="-1"/>
          <w:sz w:val="24"/>
          <w:szCs w:val="24"/>
        </w:rPr>
      </w:pPr>
      <w:r w:rsidRPr="00240427">
        <w:rPr>
          <w:rFonts w:ascii="Times New Roman" w:hAnsi="Times New Roman" w:cs="Times New Roman"/>
          <w:sz w:val="24"/>
          <w:szCs w:val="24"/>
        </w:rPr>
        <w:t>Не предусмотрены.</w:t>
      </w:r>
    </w:p>
    <w:p w14:paraId="262A7595" w14:textId="77777777" w:rsidR="00850BB4" w:rsidRPr="00240427" w:rsidRDefault="00117F52" w:rsidP="00240427">
      <w:pPr>
        <w:pStyle w:val="18"/>
        <w:numPr>
          <w:ilvl w:val="1"/>
          <w:numId w:val="1"/>
        </w:numPr>
        <w:shd w:val="clear" w:color="auto" w:fill="auto"/>
        <w:tabs>
          <w:tab w:val="left" w:pos="1436"/>
        </w:tabs>
        <w:spacing w:after="0" w:line="240" w:lineRule="auto"/>
        <w:ind w:firstLine="709"/>
        <w:jc w:val="both"/>
        <w:outlineLvl w:val="9"/>
        <w:rPr>
          <w:sz w:val="24"/>
          <w:szCs w:val="24"/>
        </w:rPr>
      </w:pPr>
      <w:r w:rsidRPr="00240427">
        <w:rPr>
          <w:sz w:val="24"/>
          <w:szCs w:val="24"/>
        </w:rPr>
        <w:t>Обеспечение заявок</w:t>
      </w:r>
    </w:p>
    <w:p w14:paraId="45ED8994" w14:textId="77777777" w:rsidR="00850BB4" w:rsidRPr="00240427" w:rsidRDefault="00117F52" w:rsidP="00240427">
      <w:pPr>
        <w:pStyle w:val="18"/>
        <w:shd w:val="clear" w:color="auto" w:fill="auto"/>
        <w:tabs>
          <w:tab w:val="left" w:pos="1436"/>
        </w:tabs>
        <w:spacing w:after="0" w:line="240" w:lineRule="auto"/>
        <w:ind w:firstLine="709"/>
        <w:jc w:val="both"/>
        <w:outlineLvl w:val="9"/>
        <w:rPr>
          <w:b w:val="0"/>
          <w:sz w:val="24"/>
          <w:szCs w:val="24"/>
        </w:rPr>
      </w:pPr>
      <w:r w:rsidRPr="00240427">
        <w:rPr>
          <w:b w:val="0"/>
          <w:sz w:val="24"/>
          <w:szCs w:val="24"/>
        </w:rPr>
        <w:t>Не предусмотрено.</w:t>
      </w:r>
    </w:p>
    <w:p w14:paraId="44C3D24D" w14:textId="77777777" w:rsidR="00850BB4" w:rsidRPr="00240427" w:rsidRDefault="00117F52" w:rsidP="00240427">
      <w:pPr>
        <w:pStyle w:val="18"/>
        <w:numPr>
          <w:ilvl w:val="1"/>
          <w:numId w:val="1"/>
        </w:numPr>
        <w:shd w:val="clear" w:color="auto" w:fill="auto"/>
        <w:tabs>
          <w:tab w:val="left" w:pos="1436"/>
        </w:tabs>
        <w:spacing w:after="0" w:line="240" w:lineRule="auto"/>
        <w:ind w:firstLine="709"/>
        <w:jc w:val="both"/>
        <w:outlineLvl w:val="9"/>
        <w:rPr>
          <w:sz w:val="24"/>
          <w:szCs w:val="24"/>
        </w:rPr>
      </w:pPr>
      <w:r w:rsidRPr="00240427">
        <w:rPr>
          <w:sz w:val="24"/>
          <w:szCs w:val="24"/>
        </w:rPr>
        <w:t>Обеспечение исполнения договора</w:t>
      </w:r>
    </w:p>
    <w:p w14:paraId="27679E27" w14:textId="757A99CF" w:rsidR="00850BB4" w:rsidRPr="00240427" w:rsidRDefault="00117F52" w:rsidP="00240427">
      <w:pPr>
        <w:pStyle w:val="18"/>
        <w:shd w:val="clear" w:color="auto" w:fill="auto"/>
        <w:tabs>
          <w:tab w:val="left" w:pos="1436"/>
        </w:tabs>
        <w:spacing w:after="0" w:line="240" w:lineRule="auto"/>
        <w:ind w:firstLine="709"/>
        <w:jc w:val="both"/>
        <w:outlineLvl w:val="9"/>
        <w:rPr>
          <w:b w:val="0"/>
          <w:sz w:val="24"/>
          <w:szCs w:val="24"/>
        </w:rPr>
      </w:pPr>
      <w:r w:rsidRPr="00240427">
        <w:rPr>
          <w:b w:val="0"/>
          <w:sz w:val="24"/>
          <w:szCs w:val="24"/>
        </w:rPr>
        <w:t>Не предусмотрено.</w:t>
      </w:r>
    </w:p>
    <w:p w14:paraId="7B6B9321" w14:textId="77777777" w:rsidR="009B6470" w:rsidRPr="00240427" w:rsidRDefault="009B6470" w:rsidP="00240427">
      <w:pPr>
        <w:pStyle w:val="18"/>
        <w:shd w:val="clear" w:color="auto" w:fill="auto"/>
        <w:tabs>
          <w:tab w:val="left" w:pos="1436"/>
        </w:tabs>
        <w:spacing w:after="0" w:line="240" w:lineRule="auto"/>
        <w:ind w:firstLine="709"/>
        <w:jc w:val="both"/>
        <w:outlineLvl w:val="9"/>
        <w:rPr>
          <w:b w:val="0"/>
          <w:sz w:val="24"/>
          <w:szCs w:val="24"/>
        </w:rPr>
      </w:pPr>
    </w:p>
    <w:p w14:paraId="4D2B1143" w14:textId="77777777" w:rsidR="00850BB4" w:rsidRPr="00240427" w:rsidRDefault="00117F52" w:rsidP="00240427">
      <w:pPr>
        <w:pStyle w:val="18"/>
        <w:numPr>
          <w:ilvl w:val="1"/>
          <w:numId w:val="1"/>
        </w:numPr>
        <w:shd w:val="clear" w:color="auto" w:fill="auto"/>
        <w:tabs>
          <w:tab w:val="left" w:pos="1446"/>
        </w:tabs>
        <w:spacing w:after="0" w:line="240" w:lineRule="auto"/>
        <w:ind w:firstLine="709"/>
        <w:jc w:val="both"/>
        <w:outlineLvl w:val="9"/>
        <w:rPr>
          <w:sz w:val="24"/>
          <w:szCs w:val="24"/>
        </w:rPr>
      </w:pPr>
      <w:bookmarkStart w:id="7" w:name="bookmark10"/>
      <w:r w:rsidRPr="00240427">
        <w:rPr>
          <w:sz w:val="24"/>
          <w:szCs w:val="24"/>
        </w:rPr>
        <w:t xml:space="preserve">Порядок, место, дата начала и окончания срока подачи заявок, вскрытия </w:t>
      </w:r>
      <w:r w:rsidRPr="00240427">
        <w:rPr>
          <w:sz w:val="24"/>
          <w:szCs w:val="24"/>
        </w:rPr>
        <w:lastRenderedPageBreak/>
        <w:t>заявок</w:t>
      </w:r>
      <w:bookmarkEnd w:id="7"/>
    </w:p>
    <w:p w14:paraId="0842220B" w14:textId="77777777" w:rsidR="00850BB4" w:rsidRPr="00240427" w:rsidRDefault="00117F52" w:rsidP="00240427">
      <w:pPr>
        <w:pStyle w:val="24"/>
        <w:shd w:val="clear" w:color="auto" w:fill="auto"/>
        <w:spacing w:before="0" w:line="240" w:lineRule="auto"/>
        <w:ind w:firstLine="709"/>
        <w:rPr>
          <w:rStyle w:val="20pt"/>
          <w:color w:val="auto"/>
          <w:sz w:val="24"/>
          <w:szCs w:val="24"/>
        </w:rPr>
      </w:pPr>
      <w:r w:rsidRPr="00240427">
        <w:rPr>
          <w:rStyle w:val="20pt"/>
          <w:color w:val="auto"/>
          <w:sz w:val="24"/>
          <w:szCs w:val="24"/>
        </w:rPr>
        <w:t xml:space="preserve">Заявки в электронной форме подаются в порядке, указанном в разделе 7.3 аукционной документации, </w:t>
      </w:r>
      <w:r w:rsidRPr="00240427">
        <w:rPr>
          <w:i w:val="0"/>
          <w:sz w:val="24"/>
          <w:szCs w:val="24"/>
        </w:rPr>
        <w:t>на сайте</w:t>
      </w:r>
      <w:r w:rsidRPr="00240427">
        <w:rPr>
          <w:sz w:val="24"/>
          <w:szCs w:val="24"/>
        </w:rPr>
        <w:t xml:space="preserve"> </w:t>
      </w:r>
      <w:r w:rsidRPr="00240427">
        <w:rPr>
          <w:b/>
          <w:bCs/>
          <w:sz w:val="24"/>
          <w:szCs w:val="24"/>
        </w:rPr>
        <w:t>http://223etp.zakazrf.ru/</w:t>
      </w:r>
    </w:p>
    <w:p w14:paraId="6C20A648" w14:textId="77777777" w:rsidR="00850BB4" w:rsidRPr="00240427" w:rsidRDefault="00850BB4" w:rsidP="00240427">
      <w:pPr>
        <w:pStyle w:val="24"/>
        <w:shd w:val="clear" w:color="auto" w:fill="auto"/>
        <w:spacing w:before="0" w:line="240" w:lineRule="auto"/>
        <w:ind w:firstLine="709"/>
        <w:rPr>
          <w:rStyle w:val="20pt"/>
          <w:color w:val="auto"/>
          <w:sz w:val="24"/>
          <w:szCs w:val="24"/>
        </w:rPr>
      </w:pPr>
    </w:p>
    <w:p w14:paraId="3B981164" w14:textId="072E75F9" w:rsidR="00850BB4" w:rsidRPr="00240427" w:rsidRDefault="00117F52" w:rsidP="00240427">
      <w:pPr>
        <w:pStyle w:val="34"/>
        <w:shd w:val="clear" w:color="auto" w:fill="auto"/>
        <w:spacing w:before="0" w:after="0" w:line="240" w:lineRule="auto"/>
        <w:ind w:firstLine="709"/>
        <w:jc w:val="both"/>
        <w:rPr>
          <w:rStyle w:val="0pt"/>
          <w:b/>
          <w:i w:val="0"/>
          <w:color w:val="auto"/>
          <w:sz w:val="24"/>
          <w:szCs w:val="24"/>
        </w:rPr>
      </w:pPr>
      <w:r w:rsidRPr="00240427">
        <w:rPr>
          <w:b/>
          <w:sz w:val="24"/>
          <w:szCs w:val="24"/>
        </w:rPr>
        <w:t xml:space="preserve">Дата начала подачи заявок </w:t>
      </w:r>
      <w:r w:rsidRPr="00240427">
        <w:rPr>
          <w:sz w:val="24"/>
          <w:szCs w:val="24"/>
        </w:rPr>
        <w:t>– с «</w:t>
      </w:r>
      <w:r w:rsidR="003A6452" w:rsidRPr="00240427">
        <w:rPr>
          <w:b/>
          <w:sz w:val="24"/>
          <w:szCs w:val="24"/>
        </w:rPr>
        <w:t>23</w:t>
      </w:r>
      <w:r w:rsidRPr="00240427">
        <w:rPr>
          <w:rStyle w:val="0pt"/>
          <w:b/>
          <w:i w:val="0"/>
          <w:color w:val="auto"/>
          <w:sz w:val="24"/>
          <w:szCs w:val="24"/>
        </w:rPr>
        <w:t xml:space="preserve">» </w:t>
      </w:r>
      <w:r w:rsidR="001C0267" w:rsidRPr="00240427">
        <w:rPr>
          <w:rStyle w:val="0pt"/>
          <w:b/>
          <w:i w:val="0"/>
          <w:color w:val="auto"/>
          <w:sz w:val="24"/>
          <w:szCs w:val="24"/>
        </w:rPr>
        <w:t>марта</w:t>
      </w:r>
      <w:r w:rsidRPr="00240427">
        <w:rPr>
          <w:rStyle w:val="0pt"/>
          <w:b/>
          <w:i w:val="0"/>
          <w:color w:val="auto"/>
          <w:sz w:val="24"/>
          <w:szCs w:val="24"/>
        </w:rPr>
        <w:t xml:space="preserve"> 202</w:t>
      </w:r>
      <w:r w:rsidR="00B8498D" w:rsidRPr="00240427">
        <w:rPr>
          <w:rStyle w:val="0pt"/>
          <w:b/>
          <w:i w:val="0"/>
          <w:color w:val="auto"/>
          <w:sz w:val="24"/>
          <w:szCs w:val="24"/>
        </w:rPr>
        <w:t>3</w:t>
      </w:r>
      <w:r w:rsidRPr="00240427">
        <w:rPr>
          <w:rStyle w:val="0pt"/>
          <w:b/>
          <w:i w:val="0"/>
          <w:color w:val="auto"/>
          <w:sz w:val="24"/>
          <w:szCs w:val="24"/>
        </w:rPr>
        <w:t xml:space="preserve"> года.</w:t>
      </w:r>
    </w:p>
    <w:p w14:paraId="53DFFF45" w14:textId="1D85891D" w:rsidR="00850BB4" w:rsidRPr="00240427" w:rsidRDefault="00117F52" w:rsidP="00240427">
      <w:pPr>
        <w:pStyle w:val="34"/>
        <w:shd w:val="clear" w:color="auto" w:fill="auto"/>
        <w:spacing w:before="0" w:after="0" w:line="240" w:lineRule="auto"/>
        <w:ind w:firstLine="709"/>
        <w:jc w:val="both"/>
        <w:rPr>
          <w:b/>
          <w:sz w:val="24"/>
          <w:szCs w:val="24"/>
        </w:rPr>
      </w:pPr>
      <w:r w:rsidRPr="00240427">
        <w:rPr>
          <w:b/>
          <w:sz w:val="24"/>
          <w:szCs w:val="24"/>
        </w:rPr>
        <w:t>Дата окончания срока подачи заявок</w:t>
      </w:r>
      <w:r w:rsidRPr="00240427">
        <w:rPr>
          <w:sz w:val="24"/>
          <w:szCs w:val="24"/>
        </w:rPr>
        <w:t xml:space="preserve"> – до 10:00 часов московского времени </w:t>
      </w:r>
      <w:r w:rsidRPr="00240427">
        <w:rPr>
          <w:b/>
          <w:sz w:val="24"/>
          <w:szCs w:val="24"/>
        </w:rPr>
        <w:t>«</w:t>
      </w:r>
      <w:r w:rsidR="003A6452" w:rsidRPr="00240427">
        <w:rPr>
          <w:b/>
          <w:sz w:val="24"/>
          <w:szCs w:val="24"/>
        </w:rPr>
        <w:t>3</w:t>
      </w:r>
      <w:r w:rsidRPr="00240427">
        <w:rPr>
          <w:b/>
          <w:sz w:val="24"/>
          <w:szCs w:val="24"/>
        </w:rPr>
        <w:t xml:space="preserve">» </w:t>
      </w:r>
      <w:r w:rsidR="003A6452" w:rsidRPr="00240427">
        <w:rPr>
          <w:rStyle w:val="0pt"/>
          <w:b/>
          <w:i w:val="0"/>
          <w:color w:val="auto"/>
          <w:sz w:val="24"/>
          <w:szCs w:val="24"/>
        </w:rPr>
        <w:t xml:space="preserve">апреля </w:t>
      </w:r>
      <w:r w:rsidRPr="00240427">
        <w:rPr>
          <w:b/>
          <w:sz w:val="24"/>
          <w:szCs w:val="24"/>
        </w:rPr>
        <w:t>202</w:t>
      </w:r>
      <w:r w:rsidR="00B8498D" w:rsidRPr="00240427">
        <w:rPr>
          <w:b/>
          <w:sz w:val="24"/>
          <w:szCs w:val="24"/>
        </w:rPr>
        <w:t>3</w:t>
      </w:r>
      <w:r w:rsidRPr="00240427">
        <w:rPr>
          <w:b/>
          <w:sz w:val="24"/>
          <w:szCs w:val="24"/>
        </w:rPr>
        <w:t xml:space="preserve"> года.</w:t>
      </w:r>
    </w:p>
    <w:p w14:paraId="5350E104" w14:textId="513E2F49" w:rsidR="00850BB4" w:rsidRPr="00240427" w:rsidRDefault="00117F52" w:rsidP="00240427">
      <w:pPr>
        <w:pStyle w:val="34"/>
        <w:shd w:val="clear" w:color="auto" w:fill="auto"/>
        <w:spacing w:before="0" w:after="0" w:line="240" w:lineRule="auto"/>
        <w:ind w:firstLine="709"/>
        <w:jc w:val="both"/>
        <w:rPr>
          <w:rStyle w:val="0pt"/>
          <w:color w:val="auto"/>
          <w:sz w:val="24"/>
          <w:szCs w:val="24"/>
        </w:rPr>
      </w:pPr>
      <w:r w:rsidRPr="00240427">
        <w:rPr>
          <w:b/>
          <w:sz w:val="24"/>
          <w:szCs w:val="24"/>
        </w:rPr>
        <w:t xml:space="preserve">Рассмотрение первых частей аукционных заявок осуществляется </w:t>
      </w:r>
      <w:r w:rsidRPr="00240427">
        <w:rPr>
          <w:sz w:val="24"/>
          <w:szCs w:val="24"/>
        </w:rPr>
        <w:t>в 10:00 часов московского времени</w:t>
      </w:r>
      <w:r w:rsidRPr="00240427">
        <w:rPr>
          <w:b/>
          <w:sz w:val="24"/>
          <w:szCs w:val="24"/>
        </w:rPr>
        <w:t xml:space="preserve"> </w:t>
      </w:r>
      <w:r w:rsidRPr="00240427">
        <w:rPr>
          <w:rStyle w:val="0pt"/>
          <w:b/>
          <w:i w:val="0"/>
          <w:color w:val="auto"/>
          <w:sz w:val="24"/>
          <w:szCs w:val="24"/>
        </w:rPr>
        <w:t>«</w:t>
      </w:r>
      <w:r w:rsidR="003A6452" w:rsidRPr="00240427">
        <w:rPr>
          <w:rStyle w:val="0pt"/>
          <w:b/>
          <w:i w:val="0"/>
          <w:color w:val="auto"/>
          <w:sz w:val="24"/>
          <w:szCs w:val="24"/>
        </w:rPr>
        <w:t>4</w:t>
      </w:r>
      <w:r w:rsidRPr="00240427">
        <w:rPr>
          <w:rStyle w:val="0pt"/>
          <w:b/>
          <w:i w:val="0"/>
          <w:color w:val="auto"/>
          <w:sz w:val="24"/>
          <w:szCs w:val="24"/>
        </w:rPr>
        <w:t xml:space="preserve">» </w:t>
      </w:r>
      <w:r w:rsidR="003A6452" w:rsidRPr="00240427">
        <w:rPr>
          <w:rStyle w:val="0pt"/>
          <w:b/>
          <w:i w:val="0"/>
          <w:color w:val="auto"/>
          <w:sz w:val="24"/>
          <w:szCs w:val="24"/>
        </w:rPr>
        <w:t>апреля</w:t>
      </w:r>
      <w:r w:rsidRPr="00240427">
        <w:rPr>
          <w:rStyle w:val="0pt"/>
          <w:b/>
          <w:i w:val="0"/>
          <w:color w:val="auto"/>
          <w:sz w:val="24"/>
          <w:szCs w:val="24"/>
        </w:rPr>
        <w:t xml:space="preserve"> 202</w:t>
      </w:r>
      <w:r w:rsidR="00B8498D" w:rsidRPr="00240427">
        <w:rPr>
          <w:rStyle w:val="0pt"/>
          <w:b/>
          <w:i w:val="0"/>
          <w:color w:val="auto"/>
          <w:sz w:val="24"/>
          <w:szCs w:val="24"/>
        </w:rPr>
        <w:t>3</w:t>
      </w:r>
      <w:r w:rsidRPr="00240427">
        <w:rPr>
          <w:b/>
          <w:sz w:val="24"/>
          <w:szCs w:val="24"/>
        </w:rPr>
        <w:t xml:space="preserve"> года</w:t>
      </w:r>
      <w:r w:rsidRPr="00240427">
        <w:rPr>
          <w:rStyle w:val="0pt"/>
          <w:color w:val="auto"/>
          <w:sz w:val="24"/>
          <w:szCs w:val="24"/>
        </w:rPr>
        <w:t xml:space="preserve"> </w:t>
      </w:r>
      <w:r w:rsidRPr="00240427">
        <w:rPr>
          <w:sz w:val="24"/>
          <w:szCs w:val="24"/>
        </w:rPr>
        <w:t>по адресу:</w:t>
      </w:r>
      <w:r w:rsidRPr="00240427">
        <w:rPr>
          <w:b/>
          <w:sz w:val="24"/>
          <w:szCs w:val="24"/>
        </w:rPr>
        <w:t xml:space="preserve"> </w:t>
      </w:r>
      <w:r w:rsidRPr="00240427">
        <w:rPr>
          <w:rStyle w:val="0pt"/>
          <w:color w:val="auto"/>
          <w:sz w:val="24"/>
          <w:szCs w:val="24"/>
        </w:rPr>
        <w:t>г. Казань, ул.</w:t>
      </w:r>
      <w:r w:rsidRPr="00240427">
        <w:rPr>
          <w:rStyle w:val="0pt"/>
          <w:b/>
          <w:color w:val="auto"/>
          <w:sz w:val="24"/>
          <w:szCs w:val="24"/>
        </w:rPr>
        <w:t xml:space="preserve"> </w:t>
      </w:r>
      <w:r w:rsidRPr="00240427">
        <w:rPr>
          <w:rStyle w:val="0pt"/>
          <w:color w:val="auto"/>
          <w:sz w:val="24"/>
          <w:szCs w:val="24"/>
        </w:rPr>
        <w:t>Галиаскара Камала, д.11, каб. 301.</w:t>
      </w:r>
    </w:p>
    <w:p w14:paraId="60D54652" w14:textId="00695461" w:rsidR="00850BB4" w:rsidRPr="00240427" w:rsidRDefault="00117F52" w:rsidP="00240427">
      <w:pPr>
        <w:pStyle w:val="34"/>
        <w:shd w:val="clear" w:color="auto" w:fill="auto"/>
        <w:spacing w:before="0" w:after="0" w:line="240" w:lineRule="auto"/>
        <w:ind w:firstLine="709"/>
        <w:jc w:val="both"/>
        <w:rPr>
          <w:rStyle w:val="0pt"/>
          <w:color w:val="auto"/>
          <w:sz w:val="24"/>
          <w:szCs w:val="24"/>
        </w:rPr>
      </w:pPr>
      <w:r w:rsidRPr="00240427">
        <w:rPr>
          <w:b/>
          <w:sz w:val="24"/>
          <w:szCs w:val="24"/>
        </w:rPr>
        <w:t>Рассмотрение вторых частей аукционных заявок осуществляется</w:t>
      </w:r>
      <w:r w:rsidRPr="00240427">
        <w:rPr>
          <w:sz w:val="24"/>
          <w:szCs w:val="24"/>
        </w:rPr>
        <w:t xml:space="preserve"> в 10:00 часов московского времени</w:t>
      </w:r>
      <w:r w:rsidRPr="00240427">
        <w:rPr>
          <w:b/>
          <w:sz w:val="24"/>
          <w:szCs w:val="24"/>
        </w:rPr>
        <w:t xml:space="preserve"> </w:t>
      </w:r>
      <w:r w:rsidRPr="00240427">
        <w:rPr>
          <w:rStyle w:val="0pt"/>
          <w:b/>
          <w:i w:val="0"/>
          <w:color w:val="auto"/>
          <w:sz w:val="24"/>
          <w:szCs w:val="24"/>
        </w:rPr>
        <w:t>«</w:t>
      </w:r>
      <w:r w:rsidR="008D7E6E" w:rsidRPr="00240427">
        <w:rPr>
          <w:rStyle w:val="0pt"/>
          <w:b/>
          <w:i w:val="0"/>
          <w:color w:val="auto"/>
          <w:sz w:val="24"/>
          <w:szCs w:val="24"/>
        </w:rPr>
        <w:t>6</w:t>
      </w:r>
      <w:r w:rsidRPr="00240427">
        <w:rPr>
          <w:rStyle w:val="0pt"/>
          <w:b/>
          <w:i w:val="0"/>
          <w:color w:val="auto"/>
          <w:sz w:val="24"/>
          <w:szCs w:val="24"/>
        </w:rPr>
        <w:t xml:space="preserve">» </w:t>
      </w:r>
      <w:r w:rsidR="008D7E6E" w:rsidRPr="00240427">
        <w:rPr>
          <w:rStyle w:val="0pt"/>
          <w:b/>
          <w:i w:val="0"/>
          <w:color w:val="auto"/>
          <w:sz w:val="24"/>
          <w:szCs w:val="24"/>
        </w:rPr>
        <w:t>апреля</w:t>
      </w:r>
      <w:r w:rsidRPr="00240427">
        <w:rPr>
          <w:rStyle w:val="0pt"/>
          <w:b/>
          <w:i w:val="0"/>
          <w:color w:val="auto"/>
          <w:sz w:val="24"/>
          <w:szCs w:val="24"/>
        </w:rPr>
        <w:t xml:space="preserve"> 202</w:t>
      </w:r>
      <w:r w:rsidR="00B8498D" w:rsidRPr="00240427">
        <w:rPr>
          <w:rStyle w:val="0pt"/>
          <w:b/>
          <w:i w:val="0"/>
          <w:color w:val="auto"/>
          <w:sz w:val="24"/>
          <w:szCs w:val="24"/>
        </w:rPr>
        <w:t>3</w:t>
      </w:r>
      <w:r w:rsidRPr="00240427">
        <w:rPr>
          <w:b/>
          <w:sz w:val="24"/>
          <w:szCs w:val="24"/>
        </w:rPr>
        <w:t xml:space="preserve"> года</w:t>
      </w:r>
      <w:r w:rsidRPr="00240427">
        <w:rPr>
          <w:rStyle w:val="0pt"/>
          <w:color w:val="auto"/>
          <w:sz w:val="24"/>
          <w:szCs w:val="24"/>
        </w:rPr>
        <w:t xml:space="preserve"> </w:t>
      </w:r>
      <w:r w:rsidRPr="00240427">
        <w:rPr>
          <w:sz w:val="24"/>
          <w:szCs w:val="24"/>
        </w:rPr>
        <w:t>по адресу:</w:t>
      </w:r>
      <w:r w:rsidRPr="00240427">
        <w:rPr>
          <w:b/>
          <w:sz w:val="24"/>
          <w:szCs w:val="24"/>
        </w:rPr>
        <w:t xml:space="preserve"> </w:t>
      </w:r>
      <w:r w:rsidRPr="00240427">
        <w:rPr>
          <w:rStyle w:val="0pt"/>
          <w:color w:val="auto"/>
          <w:sz w:val="24"/>
          <w:szCs w:val="24"/>
        </w:rPr>
        <w:t>г. Казань, ул.</w:t>
      </w:r>
      <w:r w:rsidRPr="00240427">
        <w:rPr>
          <w:rStyle w:val="0pt"/>
          <w:b/>
          <w:color w:val="auto"/>
          <w:sz w:val="24"/>
          <w:szCs w:val="24"/>
        </w:rPr>
        <w:t xml:space="preserve"> </w:t>
      </w:r>
      <w:r w:rsidRPr="00240427">
        <w:rPr>
          <w:rStyle w:val="0pt"/>
          <w:color w:val="auto"/>
          <w:sz w:val="24"/>
          <w:szCs w:val="24"/>
        </w:rPr>
        <w:t>Галиаскара Камала, д.11, каб. 301.</w:t>
      </w:r>
    </w:p>
    <w:p w14:paraId="70F798E5" w14:textId="77777777" w:rsidR="00850BB4" w:rsidRPr="00240427" w:rsidRDefault="00117F52" w:rsidP="00240427">
      <w:pPr>
        <w:pStyle w:val="34"/>
        <w:shd w:val="clear" w:color="auto" w:fill="auto"/>
        <w:spacing w:before="0" w:after="0" w:line="240" w:lineRule="auto"/>
        <w:ind w:firstLine="709"/>
        <w:jc w:val="both"/>
        <w:rPr>
          <w:b/>
          <w:sz w:val="24"/>
          <w:szCs w:val="24"/>
        </w:rPr>
      </w:pPr>
      <w:r w:rsidRPr="00240427">
        <w:rPr>
          <w:b/>
          <w:sz w:val="24"/>
          <w:szCs w:val="24"/>
        </w:rPr>
        <w:t>Проведение аукциона осуществляется:</w:t>
      </w:r>
    </w:p>
    <w:p w14:paraId="65B1729D" w14:textId="79EF0E53" w:rsidR="00850BB4" w:rsidRPr="00240427" w:rsidRDefault="00117F52" w:rsidP="00240427">
      <w:pPr>
        <w:spacing w:after="0" w:line="240" w:lineRule="auto"/>
        <w:ind w:firstLine="709"/>
        <w:jc w:val="both"/>
        <w:rPr>
          <w:rStyle w:val="20pt"/>
          <w:rFonts w:eastAsiaTheme="minorHAnsi"/>
          <w:i w:val="0"/>
          <w:iCs w:val="0"/>
          <w:color w:val="auto"/>
          <w:sz w:val="24"/>
          <w:szCs w:val="24"/>
        </w:rPr>
      </w:pPr>
      <w:r w:rsidRPr="00240427">
        <w:rPr>
          <w:rStyle w:val="0pt"/>
          <w:rFonts w:eastAsiaTheme="minorHAnsi"/>
          <w:b/>
          <w:i w:val="0"/>
          <w:color w:val="auto"/>
          <w:sz w:val="24"/>
          <w:szCs w:val="24"/>
        </w:rPr>
        <w:t xml:space="preserve">в </w:t>
      </w:r>
      <w:r w:rsidRPr="00240427">
        <w:rPr>
          <w:rFonts w:ascii="Times New Roman" w:hAnsi="Times New Roman" w:cs="Times New Roman"/>
          <w:sz w:val="24"/>
          <w:szCs w:val="24"/>
        </w:rPr>
        <w:t>09:00 часов московского времени</w:t>
      </w:r>
      <w:r w:rsidRPr="00240427">
        <w:rPr>
          <w:rStyle w:val="0pt"/>
          <w:rFonts w:eastAsiaTheme="minorHAnsi"/>
          <w:b/>
          <w:i w:val="0"/>
          <w:color w:val="auto"/>
          <w:sz w:val="24"/>
          <w:szCs w:val="24"/>
        </w:rPr>
        <w:t xml:space="preserve"> </w:t>
      </w:r>
      <w:r w:rsidR="006425AB" w:rsidRPr="00240427">
        <w:rPr>
          <w:rStyle w:val="0pt"/>
          <w:rFonts w:eastAsiaTheme="minorHAnsi"/>
          <w:b/>
          <w:i w:val="0"/>
          <w:color w:val="auto"/>
          <w:sz w:val="24"/>
          <w:szCs w:val="24"/>
        </w:rPr>
        <w:t>«</w:t>
      </w:r>
      <w:r w:rsidR="008D7E6E" w:rsidRPr="00240427">
        <w:rPr>
          <w:rStyle w:val="0pt"/>
          <w:rFonts w:eastAsiaTheme="minorHAnsi"/>
          <w:b/>
          <w:i w:val="0"/>
          <w:color w:val="auto"/>
          <w:sz w:val="24"/>
          <w:szCs w:val="24"/>
        </w:rPr>
        <w:t>5</w:t>
      </w:r>
      <w:r w:rsidRPr="00240427">
        <w:rPr>
          <w:rStyle w:val="0pt"/>
          <w:rFonts w:eastAsiaTheme="minorHAnsi"/>
          <w:b/>
          <w:i w:val="0"/>
          <w:color w:val="auto"/>
          <w:sz w:val="24"/>
          <w:szCs w:val="24"/>
        </w:rPr>
        <w:t xml:space="preserve">» </w:t>
      </w:r>
      <w:r w:rsidR="008D7E6E" w:rsidRPr="00240427">
        <w:rPr>
          <w:rStyle w:val="0pt"/>
          <w:rFonts w:eastAsiaTheme="minorHAnsi"/>
          <w:b/>
          <w:i w:val="0"/>
          <w:color w:val="auto"/>
          <w:sz w:val="24"/>
          <w:szCs w:val="24"/>
        </w:rPr>
        <w:t>апреля</w:t>
      </w:r>
      <w:r w:rsidRPr="00240427">
        <w:rPr>
          <w:rStyle w:val="0pt"/>
          <w:rFonts w:eastAsiaTheme="minorHAnsi"/>
          <w:b/>
          <w:i w:val="0"/>
          <w:color w:val="auto"/>
          <w:sz w:val="24"/>
          <w:szCs w:val="24"/>
        </w:rPr>
        <w:t xml:space="preserve"> 202</w:t>
      </w:r>
      <w:r w:rsidR="00B8498D" w:rsidRPr="00240427">
        <w:rPr>
          <w:rStyle w:val="0pt"/>
          <w:rFonts w:eastAsiaTheme="minorHAnsi"/>
          <w:b/>
          <w:i w:val="0"/>
          <w:color w:val="auto"/>
          <w:sz w:val="24"/>
          <w:szCs w:val="24"/>
        </w:rPr>
        <w:t>3</w:t>
      </w:r>
      <w:r w:rsidRPr="00240427">
        <w:rPr>
          <w:rStyle w:val="0pt"/>
          <w:rFonts w:eastAsiaTheme="minorHAnsi"/>
          <w:b/>
          <w:color w:val="auto"/>
          <w:sz w:val="24"/>
          <w:szCs w:val="24"/>
        </w:rPr>
        <w:t xml:space="preserve"> </w:t>
      </w:r>
      <w:r w:rsidRPr="00240427">
        <w:rPr>
          <w:rStyle w:val="0pt"/>
          <w:rFonts w:eastAsiaTheme="minorHAnsi"/>
          <w:b/>
          <w:i w:val="0"/>
          <w:color w:val="auto"/>
          <w:sz w:val="24"/>
          <w:szCs w:val="24"/>
        </w:rPr>
        <w:t>года</w:t>
      </w:r>
      <w:r w:rsidRPr="00240427">
        <w:rPr>
          <w:rFonts w:ascii="Times New Roman" w:hAnsi="Times New Roman" w:cs="Times New Roman"/>
          <w:sz w:val="24"/>
          <w:szCs w:val="24"/>
        </w:rPr>
        <w:t xml:space="preserve"> на электронной площадке в электронной форме в личном </w:t>
      </w:r>
      <w:r w:rsidRPr="00240427">
        <w:rPr>
          <w:rStyle w:val="20pt"/>
          <w:rFonts w:eastAsiaTheme="minorHAnsi"/>
          <w:i w:val="0"/>
          <w:iCs w:val="0"/>
          <w:color w:val="auto"/>
          <w:sz w:val="24"/>
          <w:szCs w:val="24"/>
        </w:rPr>
        <w:t>кабинете участника электронных процедур.</w:t>
      </w:r>
    </w:p>
    <w:p w14:paraId="6386E0C0" w14:textId="2231232E" w:rsidR="00850BB4" w:rsidRPr="00240427" w:rsidRDefault="00117F52" w:rsidP="00240427">
      <w:pPr>
        <w:spacing w:after="0" w:line="240" w:lineRule="auto"/>
        <w:ind w:firstLine="709"/>
        <w:jc w:val="both"/>
        <w:rPr>
          <w:rStyle w:val="0pt"/>
          <w:rFonts w:eastAsiaTheme="minorHAnsi"/>
          <w:b/>
          <w:i w:val="0"/>
          <w:color w:val="auto"/>
          <w:sz w:val="24"/>
          <w:szCs w:val="24"/>
        </w:rPr>
      </w:pPr>
      <w:r w:rsidRPr="00240427">
        <w:rPr>
          <w:rStyle w:val="20pt"/>
          <w:rFonts w:eastAsiaTheme="minorHAnsi"/>
          <w:b/>
          <w:i w:val="0"/>
          <w:iCs w:val="0"/>
          <w:color w:val="auto"/>
          <w:sz w:val="24"/>
          <w:szCs w:val="24"/>
        </w:rPr>
        <w:t>Итоги</w:t>
      </w:r>
      <w:r w:rsidRPr="00240427">
        <w:rPr>
          <w:rFonts w:ascii="Times New Roman" w:eastAsia="Calibri" w:hAnsi="Times New Roman" w:cs="Times New Roman"/>
          <w:b/>
          <w:bCs/>
          <w:sz w:val="24"/>
          <w:szCs w:val="24"/>
        </w:rPr>
        <w:t xml:space="preserve"> аукциона </w:t>
      </w:r>
      <w:r w:rsidRPr="00240427">
        <w:rPr>
          <w:rStyle w:val="0pt"/>
          <w:rFonts w:eastAsiaTheme="minorHAnsi"/>
          <w:b/>
          <w:i w:val="0"/>
          <w:color w:val="auto"/>
          <w:sz w:val="24"/>
          <w:szCs w:val="24"/>
        </w:rPr>
        <w:t>«</w:t>
      </w:r>
      <w:r w:rsidR="008D7E6E" w:rsidRPr="00240427">
        <w:rPr>
          <w:rStyle w:val="0pt"/>
          <w:rFonts w:eastAsiaTheme="minorHAnsi"/>
          <w:b/>
          <w:i w:val="0"/>
          <w:color w:val="auto"/>
          <w:sz w:val="24"/>
          <w:szCs w:val="24"/>
        </w:rPr>
        <w:t>7</w:t>
      </w:r>
      <w:r w:rsidRPr="00240427">
        <w:rPr>
          <w:rStyle w:val="0pt"/>
          <w:rFonts w:eastAsiaTheme="minorHAnsi"/>
          <w:b/>
          <w:i w:val="0"/>
          <w:color w:val="auto"/>
          <w:sz w:val="24"/>
          <w:szCs w:val="24"/>
        </w:rPr>
        <w:t xml:space="preserve">» </w:t>
      </w:r>
      <w:r w:rsidR="008D7E6E" w:rsidRPr="00240427">
        <w:rPr>
          <w:rStyle w:val="0pt"/>
          <w:rFonts w:eastAsiaTheme="minorHAnsi"/>
          <w:b/>
          <w:i w:val="0"/>
          <w:color w:val="auto"/>
          <w:sz w:val="24"/>
          <w:szCs w:val="24"/>
        </w:rPr>
        <w:t>апреля</w:t>
      </w:r>
      <w:r w:rsidRPr="00240427">
        <w:rPr>
          <w:rStyle w:val="0pt"/>
          <w:rFonts w:eastAsiaTheme="minorHAnsi"/>
          <w:b/>
          <w:i w:val="0"/>
          <w:color w:val="auto"/>
          <w:sz w:val="24"/>
          <w:szCs w:val="24"/>
        </w:rPr>
        <w:t xml:space="preserve"> 202</w:t>
      </w:r>
      <w:r w:rsidR="00B8498D" w:rsidRPr="00240427">
        <w:rPr>
          <w:rStyle w:val="0pt"/>
          <w:rFonts w:eastAsiaTheme="minorHAnsi"/>
          <w:b/>
          <w:i w:val="0"/>
          <w:color w:val="auto"/>
          <w:sz w:val="24"/>
          <w:szCs w:val="24"/>
        </w:rPr>
        <w:t>3</w:t>
      </w:r>
      <w:r w:rsidRPr="00240427">
        <w:rPr>
          <w:rStyle w:val="0pt"/>
          <w:rFonts w:eastAsiaTheme="minorHAnsi"/>
          <w:b/>
          <w:color w:val="auto"/>
          <w:sz w:val="24"/>
          <w:szCs w:val="24"/>
        </w:rPr>
        <w:t xml:space="preserve"> </w:t>
      </w:r>
      <w:r w:rsidRPr="00240427">
        <w:rPr>
          <w:rStyle w:val="0pt"/>
          <w:rFonts w:eastAsiaTheme="minorHAnsi"/>
          <w:b/>
          <w:i w:val="0"/>
          <w:color w:val="auto"/>
          <w:sz w:val="24"/>
          <w:szCs w:val="24"/>
        </w:rPr>
        <w:t>года.</w:t>
      </w:r>
    </w:p>
    <w:p w14:paraId="48691F49" w14:textId="77777777" w:rsidR="00850BB4" w:rsidRPr="00240427" w:rsidRDefault="00850BB4" w:rsidP="00240427">
      <w:pPr>
        <w:spacing w:after="0" w:line="240" w:lineRule="auto"/>
        <w:ind w:firstLine="709"/>
        <w:jc w:val="both"/>
        <w:rPr>
          <w:rFonts w:ascii="Times New Roman" w:eastAsia="Calibri" w:hAnsi="Times New Roman" w:cs="Times New Roman"/>
          <w:b/>
          <w:bCs/>
          <w:sz w:val="24"/>
          <w:szCs w:val="24"/>
        </w:rPr>
      </w:pPr>
    </w:p>
    <w:p w14:paraId="03E1FED4" w14:textId="77777777" w:rsidR="00850BB4" w:rsidRPr="00240427" w:rsidRDefault="00117F52" w:rsidP="00240427">
      <w:pPr>
        <w:pStyle w:val="18"/>
        <w:numPr>
          <w:ilvl w:val="1"/>
          <w:numId w:val="1"/>
        </w:numPr>
        <w:shd w:val="clear" w:color="auto" w:fill="auto"/>
        <w:tabs>
          <w:tab w:val="left" w:pos="1499"/>
        </w:tabs>
        <w:spacing w:after="0" w:line="240" w:lineRule="auto"/>
        <w:ind w:firstLine="709"/>
        <w:jc w:val="both"/>
        <w:outlineLvl w:val="9"/>
        <w:rPr>
          <w:sz w:val="24"/>
          <w:szCs w:val="24"/>
        </w:rPr>
      </w:pPr>
      <w:bookmarkStart w:id="8" w:name="bookmark12"/>
      <w:r w:rsidRPr="00240427">
        <w:rPr>
          <w:sz w:val="24"/>
          <w:szCs w:val="24"/>
        </w:rPr>
        <w:t>Порядок направления запросов на разъяснение положений аукционной документации и предоставления разъяснений положений аукционной документации</w:t>
      </w:r>
      <w:bookmarkEnd w:id="8"/>
    </w:p>
    <w:p w14:paraId="0FF9AD30" w14:textId="77777777" w:rsidR="00850BB4" w:rsidRPr="00240427" w:rsidRDefault="00117F52" w:rsidP="00240427">
      <w:pPr>
        <w:pStyle w:val="34"/>
        <w:shd w:val="clear" w:color="auto" w:fill="auto"/>
        <w:spacing w:before="0" w:after="0" w:line="240" w:lineRule="auto"/>
        <w:ind w:firstLine="709"/>
        <w:jc w:val="both"/>
        <w:rPr>
          <w:sz w:val="24"/>
          <w:szCs w:val="24"/>
        </w:rPr>
      </w:pPr>
      <w:r w:rsidRPr="00240427">
        <w:rPr>
          <w:sz w:val="24"/>
          <w:szCs w:val="24"/>
        </w:rPr>
        <w:t>Порядок направления запросов на разъяснение положений аукционной документации и предоставления разъяснений положений аукционной документации указан в пунктах 6.2.1-6.2.5 аукционной документации.</w:t>
      </w:r>
    </w:p>
    <w:p w14:paraId="7875B751" w14:textId="462A77C7" w:rsidR="00850BB4" w:rsidRPr="00240427" w:rsidRDefault="00117F52" w:rsidP="00240427">
      <w:pPr>
        <w:pStyle w:val="34"/>
        <w:shd w:val="clear" w:color="auto" w:fill="auto"/>
        <w:spacing w:before="0" w:after="0" w:line="240" w:lineRule="auto"/>
        <w:ind w:firstLine="709"/>
        <w:jc w:val="both"/>
        <w:rPr>
          <w:b/>
          <w:sz w:val="24"/>
          <w:szCs w:val="24"/>
        </w:rPr>
      </w:pPr>
      <w:r w:rsidRPr="00240427">
        <w:rPr>
          <w:sz w:val="24"/>
          <w:szCs w:val="24"/>
        </w:rPr>
        <w:t xml:space="preserve">Срок направления участниками запросов на разъяснение положений </w:t>
      </w:r>
      <w:r w:rsidRPr="00240427">
        <w:rPr>
          <w:b/>
          <w:sz w:val="24"/>
          <w:szCs w:val="24"/>
        </w:rPr>
        <w:t>аукционной документации: с «</w:t>
      </w:r>
      <w:r w:rsidR="008D7E6E" w:rsidRPr="00240427">
        <w:rPr>
          <w:b/>
          <w:sz w:val="24"/>
          <w:szCs w:val="24"/>
        </w:rPr>
        <w:t>23</w:t>
      </w:r>
      <w:r w:rsidRPr="00240427">
        <w:rPr>
          <w:b/>
          <w:sz w:val="24"/>
          <w:szCs w:val="24"/>
        </w:rPr>
        <w:t xml:space="preserve">» </w:t>
      </w:r>
      <w:r w:rsidR="001C0267" w:rsidRPr="00240427">
        <w:rPr>
          <w:b/>
          <w:sz w:val="24"/>
          <w:szCs w:val="24"/>
        </w:rPr>
        <w:t>марта</w:t>
      </w:r>
      <w:r w:rsidRPr="00240427">
        <w:rPr>
          <w:b/>
          <w:sz w:val="24"/>
          <w:szCs w:val="24"/>
        </w:rPr>
        <w:t xml:space="preserve"> 202</w:t>
      </w:r>
      <w:r w:rsidR="00B8498D" w:rsidRPr="00240427">
        <w:rPr>
          <w:b/>
          <w:sz w:val="24"/>
          <w:szCs w:val="24"/>
        </w:rPr>
        <w:t>3</w:t>
      </w:r>
      <w:r w:rsidRPr="00240427">
        <w:rPr>
          <w:b/>
          <w:sz w:val="24"/>
          <w:szCs w:val="24"/>
        </w:rPr>
        <w:t xml:space="preserve"> г</w:t>
      </w:r>
      <w:r w:rsidR="008D7E6E" w:rsidRPr="00240427">
        <w:rPr>
          <w:b/>
          <w:sz w:val="24"/>
          <w:szCs w:val="24"/>
        </w:rPr>
        <w:t>ода</w:t>
      </w:r>
      <w:r w:rsidRPr="00240427">
        <w:rPr>
          <w:b/>
          <w:sz w:val="24"/>
          <w:szCs w:val="24"/>
        </w:rPr>
        <w:t xml:space="preserve"> по «</w:t>
      </w:r>
      <w:r w:rsidR="008D7E6E" w:rsidRPr="00240427">
        <w:rPr>
          <w:b/>
          <w:sz w:val="24"/>
          <w:szCs w:val="24"/>
        </w:rPr>
        <w:t>28</w:t>
      </w:r>
      <w:r w:rsidRPr="00240427">
        <w:rPr>
          <w:b/>
          <w:sz w:val="24"/>
          <w:szCs w:val="24"/>
        </w:rPr>
        <w:t xml:space="preserve">» </w:t>
      </w:r>
      <w:r w:rsidR="001C0267" w:rsidRPr="00240427">
        <w:rPr>
          <w:b/>
          <w:sz w:val="24"/>
          <w:szCs w:val="24"/>
        </w:rPr>
        <w:t>марта</w:t>
      </w:r>
      <w:r w:rsidRPr="00240427">
        <w:rPr>
          <w:b/>
          <w:sz w:val="24"/>
          <w:szCs w:val="24"/>
        </w:rPr>
        <w:t xml:space="preserve"> 202</w:t>
      </w:r>
      <w:r w:rsidR="00B8498D" w:rsidRPr="00240427">
        <w:rPr>
          <w:b/>
          <w:sz w:val="24"/>
          <w:szCs w:val="24"/>
        </w:rPr>
        <w:t>3</w:t>
      </w:r>
      <w:r w:rsidRPr="00240427">
        <w:rPr>
          <w:b/>
          <w:sz w:val="24"/>
          <w:szCs w:val="24"/>
        </w:rPr>
        <w:t xml:space="preserve"> г</w:t>
      </w:r>
      <w:r w:rsidR="008D7E6E" w:rsidRPr="00240427">
        <w:rPr>
          <w:b/>
          <w:sz w:val="24"/>
          <w:szCs w:val="24"/>
        </w:rPr>
        <w:t>ода</w:t>
      </w:r>
      <w:r w:rsidRPr="00240427">
        <w:rPr>
          <w:b/>
          <w:sz w:val="24"/>
          <w:szCs w:val="24"/>
        </w:rPr>
        <w:t xml:space="preserve"> (включительно).</w:t>
      </w:r>
    </w:p>
    <w:p w14:paraId="5706970F" w14:textId="4E83FD9B" w:rsidR="00850BB4" w:rsidRPr="00240427" w:rsidRDefault="00117F52" w:rsidP="00240427">
      <w:pPr>
        <w:pStyle w:val="34"/>
        <w:shd w:val="clear" w:color="auto" w:fill="auto"/>
        <w:tabs>
          <w:tab w:val="left" w:leader="underscore" w:pos="5488"/>
        </w:tabs>
        <w:spacing w:before="0" w:after="0" w:line="240" w:lineRule="auto"/>
        <w:ind w:firstLine="709"/>
        <w:jc w:val="both"/>
        <w:rPr>
          <w:b/>
          <w:sz w:val="24"/>
          <w:szCs w:val="24"/>
        </w:rPr>
      </w:pPr>
      <w:r w:rsidRPr="00240427">
        <w:rPr>
          <w:b/>
          <w:sz w:val="24"/>
          <w:szCs w:val="24"/>
        </w:rPr>
        <w:t>Дата начала срока предоставления участникам разъяснений положений аукционной документации: «</w:t>
      </w:r>
      <w:r w:rsidR="008D7E6E" w:rsidRPr="00240427">
        <w:rPr>
          <w:b/>
          <w:sz w:val="24"/>
          <w:szCs w:val="24"/>
        </w:rPr>
        <w:t>23</w:t>
      </w:r>
      <w:r w:rsidRPr="00240427">
        <w:rPr>
          <w:b/>
          <w:sz w:val="24"/>
          <w:szCs w:val="24"/>
        </w:rPr>
        <w:t xml:space="preserve">» </w:t>
      </w:r>
      <w:r w:rsidR="001C0267" w:rsidRPr="00240427">
        <w:rPr>
          <w:b/>
          <w:sz w:val="24"/>
          <w:szCs w:val="24"/>
        </w:rPr>
        <w:t>марта</w:t>
      </w:r>
      <w:r w:rsidRPr="00240427">
        <w:rPr>
          <w:b/>
          <w:sz w:val="24"/>
          <w:szCs w:val="24"/>
        </w:rPr>
        <w:t xml:space="preserve"> 202</w:t>
      </w:r>
      <w:r w:rsidR="00B8498D" w:rsidRPr="00240427">
        <w:rPr>
          <w:b/>
          <w:sz w:val="24"/>
          <w:szCs w:val="24"/>
        </w:rPr>
        <w:t>3</w:t>
      </w:r>
      <w:r w:rsidRPr="00240427">
        <w:rPr>
          <w:b/>
          <w:sz w:val="24"/>
          <w:szCs w:val="24"/>
        </w:rPr>
        <w:t xml:space="preserve"> г</w:t>
      </w:r>
      <w:r w:rsidR="008D7E6E" w:rsidRPr="00240427">
        <w:rPr>
          <w:b/>
          <w:sz w:val="24"/>
          <w:szCs w:val="24"/>
        </w:rPr>
        <w:t>ода.</w:t>
      </w:r>
    </w:p>
    <w:p w14:paraId="32DE055F" w14:textId="53B7D570" w:rsidR="00850BB4" w:rsidRPr="00240427" w:rsidRDefault="00117F52" w:rsidP="00240427">
      <w:pPr>
        <w:pStyle w:val="34"/>
        <w:shd w:val="clear" w:color="auto" w:fill="auto"/>
        <w:tabs>
          <w:tab w:val="left" w:leader="underscore" w:pos="6899"/>
        </w:tabs>
        <w:spacing w:before="0" w:after="0" w:line="240" w:lineRule="auto"/>
        <w:ind w:firstLine="709"/>
        <w:jc w:val="both"/>
        <w:rPr>
          <w:b/>
          <w:sz w:val="24"/>
          <w:szCs w:val="24"/>
        </w:rPr>
      </w:pPr>
      <w:r w:rsidRPr="00240427">
        <w:rPr>
          <w:b/>
          <w:sz w:val="24"/>
          <w:szCs w:val="24"/>
        </w:rPr>
        <w:t>Дата окончания срока предоставления участникам разъяснений положений аукционной документации: «</w:t>
      </w:r>
      <w:r w:rsidR="008D7E6E" w:rsidRPr="00240427">
        <w:rPr>
          <w:b/>
          <w:sz w:val="24"/>
          <w:szCs w:val="24"/>
        </w:rPr>
        <w:t>31</w:t>
      </w:r>
      <w:r w:rsidRPr="00240427">
        <w:rPr>
          <w:b/>
          <w:sz w:val="24"/>
          <w:szCs w:val="24"/>
        </w:rPr>
        <w:t xml:space="preserve">» </w:t>
      </w:r>
      <w:r w:rsidR="001C0267" w:rsidRPr="00240427">
        <w:rPr>
          <w:b/>
          <w:sz w:val="24"/>
          <w:szCs w:val="24"/>
        </w:rPr>
        <w:t>марта</w:t>
      </w:r>
      <w:r w:rsidRPr="00240427">
        <w:rPr>
          <w:b/>
          <w:sz w:val="24"/>
          <w:szCs w:val="24"/>
        </w:rPr>
        <w:t xml:space="preserve"> 202</w:t>
      </w:r>
      <w:r w:rsidR="00B8498D" w:rsidRPr="00240427">
        <w:rPr>
          <w:b/>
          <w:sz w:val="24"/>
          <w:szCs w:val="24"/>
        </w:rPr>
        <w:t>3</w:t>
      </w:r>
      <w:r w:rsidRPr="00240427">
        <w:rPr>
          <w:b/>
          <w:sz w:val="24"/>
          <w:szCs w:val="24"/>
        </w:rPr>
        <w:t xml:space="preserve"> г</w:t>
      </w:r>
      <w:r w:rsidR="008D7E6E" w:rsidRPr="00240427">
        <w:rPr>
          <w:b/>
          <w:sz w:val="24"/>
          <w:szCs w:val="24"/>
        </w:rPr>
        <w:t>ода.</w:t>
      </w:r>
    </w:p>
    <w:p w14:paraId="0A80EF12" w14:textId="77777777" w:rsidR="00850BB4" w:rsidRPr="00240427" w:rsidRDefault="00117F52" w:rsidP="00240427">
      <w:pPr>
        <w:pStyle w:val="34"/>
        <w:shd w:val="clear" w:color="auto" w:fill="auto"/>
        <w:tabs>
          <w:tab w:val="left" w:leader="underscore" w:pos="6899"/>
        </w:tabs>
        <w:spacing w:before="0" w:after="0" w:line="240" w:lineRule="auto"/>
        <w:ind w:firstLine="709"/>
        <w:jc w:val="both"/>
        <w:rPr>
          <w:sz w:val="24"/>
          <w:szCs w:val="24"/>
        </w:rPr>
      </w:pPr>
      <w:r w:rsidRPr="00240427">
        <w:rPr>
          <w:b/>
          <w:sz w:val="24"/>
          <w:szCs w:val="24"/>
        </w:rPr>
        <w:t xml:space="preserve"> </w:t>
      </w:r>
    </w:p>
    <w:p w14:paraId="0F604C0D" w14:textId="77777777" w:rsidR="00850BB4" w:rsidRPr="00240427" w:rsidRDefault="00117F52" w:rsidP="00240427">
      <w:pPr>
        <w:pStyle w:val="34"/>
        <w:shd w:val="clear" w:color="auto" w:fill="auto"/>
        <w:tabs>
          <w:tab w:val="left" w:leader="underscore" w:pos="6899"/>
        </w:tabs>
        <w:spacing w:before="0" w:after="0" w:line="240" w:lineRule="auto"/>
        <w:ind w:firstLine="709"/>
        <w:jc w:val="both"/>
        <w:rPr>
          <w:b/>
          <w:sz w:val="24"/>
          <w:szCs w:val="24"/>
        </w:rPr>
      </w:pPr>
      <w:r w:rsidRPr="00240427">
        <w:rPr>
          <w:b/>
          <w:sz w:val="24"/>
          <w:szCs w:val="24"/>
        </w:rPr>
        <w:t>1.9. Условия участия в закупках коллективного участника:</w:t>
      </w:r>
    </w:p>
    <w:p w14:paraId="7C523F46" w14:textId="77777777" w:rsidR="00850BB4" w:rsidRPr="00240427" w:rsidRDefault="00117F52" w:rsidP="00240427">
      <w:pPr>
        <w:pStyle w:val="34"/>
        <w:shd w:val="clear" w:color="auto" w:fill="auto"/>
        <w:tabs>
          <w:tab w:val="left" w:leader="underscore" w:pos="6899"/>
        </w:tabs>
        <w:spacing w:before="0" w:after="0" w:line="240" w:lineRule="auto"/>
        <w:ind w:firstLine="709"/>
        <w:jc w:val="both"/>
        <w:rPr>
          <w:bCs/>
          <w:sz w:val="24"/>
          <w:szCs w:val="24"/>
        </w:rPr>
      </w:pPr>
      <w:r w:rsidRPr="00240427">
        <w:rPr>
          <w:bCs/>
          <w:sz w:val="24"/>
          <w:szCs w:val="24"/>
        </w:rPr>
        <w:t>1.9.1. Коллективные участники закупок, объединения юридических лиц, должны согласовать между собой все правовые нюансы отношений, которые должны соответствовать нормам ГК РФ, регулирующие вопросы совместной деятельности нескольких юридических лиц или индивидуальных предпринимателей (например, договор простого товарищества – ст.1041 ГК РФ).</w:t>
      </w:r>
    </w:p>
    <w:p w14:paraId="7A52553D" w14:textId="77777777" w:rsidR="00850BB4" w:rsidRPr="00240427" w:rsidRDefault="00117F52" w:rsidP="00240427">
      <w:pPr>
        <w:pStyle w:val="34"/>
        <w:shd w:val="clear" w:color="auto" w:fill="auto"/>
        <w:tabs>
          <w:tab w:val="left" w:leader="underscore" w:pos="6899"/>
        </w:tabs>
        <w:spacing w:before="0" w:after="0" w:line="240" w:lineRule="auto"/>
        <w:ind w:firstLine="709"/>
        <w:jc w:val="both"/>
        <w:rPr>
          <w:bCs/>
          <w:sz w:val="24"/>
          <w:szCs w:val="24"/>
        </w:rPr>
      </w:pPr>
      <w:r w:rsidRPr="00240427">
        <w:rPr>
          <w:bCs/>
          <w:sz w:val="24"/>
          <w:szCs w:val="24"/>
        </w:rPr>
        <w:t>1.9.2. В случае если в заявке Участника, на стороне которого выступает несколько лиц отсутствуют документы, подтверждающие соответствие обязательным и квалификационным требованиям лиц, выступающих на стороне такого Участника, такая заявка будет оцениваться как заявка, поданная Участником самостоятельно.</w:t>
      </w:r>
    </w:p>
    <w:p w14:paraId="439D0C42" w14:textId="77777777" w:rsidR="00850BB4" w:rsidRPr="00240427" w:rsidRDefault="00117F52" w:rsidP="00240427">
      <w:pPr>
        <w:pStyle w:val="34"/>
        <w:shd w:val="clear" w:color="auto" w:fill="auto"/>
        <w:tabs>
          <w:tab w:val="left" w:leader="underscore" w:pos="6899"/>
        </w:tabs>
        <w:spacing w:before="0" w:after="0" w:line="240" w:lineRule="auto"/>
        <w:ind w:firstLine="709"/>
        <w:jc w:val="both"/>
        <w:rPr>
          <w:bCs/>
          <w:sz w:val="24"/>
          <w:szCs w:val="24"/>
        </w:rPr>
      </w:pPr>
      <w:r w:rsidRPr="00240427">
        <w:rPr>
          <w:bCs/>
          <w:sz w:val="24"/>
          <w:szCs w:val="24"/>
        </w:rPr>
        <w:t>1.9.3. Заявка на участие в закупке подготавливается и подается лидером от своего имени со ссылкой на то, что он представляет интересы коллективного участника.</w:t>
      </w:r>
    </w:p>
    <w:p w14:paraId="7AEC06A1" w14:textId="77777777" w:rsidR="00850BB4" w:rsidRPr="00240427" w:rsidRDefault="00117F52" w:rsidP="00240427">
      <w:pPr>
        <w:pStyle w:val="34"/>
        <w:shd w:val="clear" w:color="auto" w:fill="auto"/>
        <w:tabs>
          <w:tab w:val="left" w:leader="underscore" w:pos="6899"/>
        </w:tabs>
        <w:spacing w:before="0" w:after="0" w:line="240" w:lineRule="auto"/>
        <w:ind w:firstLine="709"/>
        <w:jc w:val="both"/>
        <w:rPr>
          <w:bCs/>
          <w:sz w:val="24"/>
          <w:szCs w:val="24"/>
        </w:rPr>
      </w:pPr>
      <w:r w:rsidRPr="00240427">
        <w:rPr>
          <w:bCs/>
          <w:sz w:val="24"/>
          <w:szCs w:val="24"/>
        </w:rPr>
        <w:t>1.9.4. Любая организация может входить в состав только одного коллективного участника. Организация, входящая в состав коллективного участника, не имеет права самостоятельно принимать участие в процедуре закупки в качестве участника или соисполнителя.</w:t>
      </w:r>
    </w:p>
    <w:p w14:paraId="4BC759B4" w14:textId="77777777" w:rsidR="00850BB4" w:rsidRPr="00240427" w:rsidRDefault="00117F52" w:rsidP="00240427">
      <w:pPr>
        <w:pStyle w:val="34"/>
        <w:shd w:val="clear" w:color="auto" w:fill="auto"/>
        <w:tabs>
          <w:tab w:val="left" w:leader="underscore" w:pos="6899"/>
        </w:tabs>
        <w:spacing w:before="0" w:after="0" w:line="240" w:lineRule="auto"/>
        <w:ind w:firstLine="709"/>
        <w:jc w:val="both"/>
        <w:rPr>
          <w:bCs/>
          <w:sz w:val="24"/>
          <w:szCs w:val="24"/>
        </w:rPr>
      </w:pPr>
      <w:r w:rsidRPr="00240427">
        <w:rPr>
          <w:bCs/>
          <w:sz w:val="24"/>
          <w:szCs w:val="24"/>
        </w:rPr>
        <w:t>1.9.5. Заказчик оставляет за собой право отклонить заявку, и право на одностороннее расторжение договора, если выяснится, что из состава коллективного участника вышла одна или несколько организаций, а оставшиеся члены объединения, по объективной точке зрения Заказчика, не способны самостоятельно исполнить условия Договора.</w:t>
      </w:r>
    </w:p>
    <w:p w14:paraId="4CAFCC8D" w14:textId="37C3CE6D" w:rsidR="00850BB4" w:rsidRPr="00240427" w:rsidRDefault="00850BB4" w:rsidP="00240427">
      <w:pPr>
        <w:pStyle w:val="34"/>
        <w:shd w:val="clear" w:color="auto" w:fill="auto"/>
        <w:tabs>
          <w:tab w:val="left" w:leader="underscore" w:pos="6899"/>
        </w:tabs>
        <w:spacing w:before="0" w:after="0" w:line="240" w:lineRule="auto"/>
        <w:ind w:firstLine="709"/>
        <w:jc w:val="both"/>
        <w:rPr>
          <w:sz w:val="24"/>
          <w:szCs w:val="24"/>
        </w:rPr>
      </w:pPr>
    </w:p>
    <w:p w14:paraId="347D9BCC" w14:textId="77777777" w:rsidR="00850BB4" w:rsidRPr="00240427" w:rsidRDefault="00117F52" w:rsidP="00240427">
      <w:pPr>
        <w:pStyle w:val="34"/>
        <w:shd w:val="clear" w:color="auto" w:fill="auto"/>
        <w:tabs>
          <w:tab w:val="left" w:leader="underscore" w:pos="6899"/>
        </w:tabs>
        <w:spacing w:before="0" w:after="0" w:line="240" w:lineRule="auto"/>
        <w:ind w:firstLine="709"/>
        <w:jc w:val="both"/>
        <w:rPr>
          <w:b/>
          <w:sz w:val="24"/>
          <w:szCs w:val="24"/>
        </w:rPr>
      </w:pPr>
      <w:r w:rsidRPr="00240427">
        <w:rPr>
          <w:b/>
          <w:sz w:val="24"/>
          <w:szCs w:val="24"/>
        </w:rPr>
        <w:t>2. Квалификационные требования к участникам аукциона</w:t>
      </w:r>
    </w:p>
    <w:p w14:paraId="63C816B2" w14:textId="03720799" w:rsidR="00E05E70" w:rsidRPr="00240427" w:rsidRDefault="007A02C9" w:rsidP="00240427">
      <w:pPr>
        <w:pStyle w:val="a8"/>
        <w:tabs>
          <w:tab w:val="left" w:pos="1080"/>
        </w:tabs>
        <w:spacing w:after="0" w:line="240" w:lineRule="auto"/>
        <w:ind w:firstLine="709"/>
        <w:rPr>
          <w:color w:val="000000"/>
          <w:sz w:val="24"/>
          <w:szCs w:val="24"/>
        </w:rPr>
        <w:sectPr w:rsidR="00E05E70" w:rsidRPr="00240427">
          <w:pgSz w:w="11906" w:h="16838"/>
          <w:pgMar w:top="1134" w:right="851" w:bottom="1134" w:left="1134" w:header="794" w:footer="794" w:gutter="0"/>
          <w:cols w:space="708"/>
          <w:titlePg/>
          <w:docGrid w:linePitch="360"/>
        </w:sectPr>
      </w:pPr>
      <w:bookmarkStart w:id="9" w:name="bookmark14"/>
      <w:r w:rsidRPr="00240427">
        <w:rPr>
          <w:color w:val="000000"/>
          <w:sz w:val="24"/>
          <w:szCs w:val="24"/>
        </w:rPr>
        <w:t>Не предусмотрены</w:t>
      </w:r>
      <w:r w:rsidR="00E05E70" w:rsidRPr="00240427">
        <w:rPr>
          <w:color w:val="000000"/>
          <w:sz w:val="24"/>
          <w:szCs w:val="24"/>
        </w:rPr>
        <w:br w:type="page"/>
      </w:r>
    </w:p>
    <w:p w14:paraId="014EA051" w14:textId="0E6B8CF2" w:rsidR="00850BB4" w:rsidRPr="00240427" w:rsidRDefault="00117F52" w:rsidP="00240427">
      <w:pPr>
        <w:pStyle w:val="18"/>
        <w:numPr>
          <w:ilvl w:val="0"/>
          <w:numId w:val="34"/>
        </w:numPr>
        <w:shd w:val="clear" w:color="auto" w:fill="auto"/>
        <w:tabs>
          <w:tab w:val="left" w:pos="1435"/>
        </w:tabs>
        <w:spacing w:after="0" w:line="240" w:lineRule="auto"/>
        <w:ind w:left="0" w:firstLine="709"/>
        <w:jc w:val="both"/>
        <w:outlineLvl w:val="9"/>
        <w:rPr>
          <w:color w:val="000000"/>
          <w:sz w:val="28"/>
          <w:szCs w:val="28"/>
        </w:rPr>
      </w:pPr>
      <w:r w:rsidRPr="00240427">
        <w:rPr>
          <w:color w:val="000000"/>
          <w:sz w:val="28"/>
          <w:szCs w:val="28"/>
        </w:rPr>
        <w:lastRenderedPageBreak/>
        <w:t>Техническое задание</w:t>
      </w:r>
      <w:bookmarkEnd w:id="9"/>
    </w:p>
    <w:p w14:paraId="4F0AD76F" w14:textId="77777777" w:rsidR="00F35C1F" w:rsidRPr="00240427" w:rsidRDefault="00F35C1F" w:rsidP="00240427">
      <w:pPr>
        <w:pStyle w:val="18"/>
        <w:shd w:val="clear" w:color="auto" w:fill="auto"/>
        <w:tabs>
          <w:tab w:val="left" w:pos="1435"/>
        </w:tabs>
        <w:spacing w:after="0" w:line="240" w:lineRule="auto"/>
        <w:ind w:firstLine="709"/>
        <w:jc w:val="both"/>
        <w:outlineLvl w:val="9"/>
        <w:rPr>
          <w:color w:val="000000"/>
          <w:sz w:val="28"/>
          <w:szCs w:val="28"/>
        </w:rPr>
      </w:pPr>
    </w:p>
    <w:p w14:paraId="08322B79" w14:textId="15F2BE26" w:rsidR="00850BB4" w:rsidRPr="00240427" w:rsidRDefault="00117F52" w:rsidP="00240427">
      <w:pPr>
        <w:pStyle w:val="18"/>
        <w:shd w:val="clear" w:color="auto" w:fill="auto"/>
        <w:tabs>
          <w:tab w:val="left" w:pos="1312"/>
        </w:tabs>
        <w:spacing w:after="0" w:line="240" w:lineRule="auto"/>
        <w:ind w:firstLine="709"/>
        <w:jc w:val="both"/>
        <w:outlineLvl w:val="9"/>
        <w:rPr>
          <w:color w:val="000000"/>
          <w:sz w:val="24"/>
          <w:szCs w:val="24"/>
        </w:rPr>
      </w:pPr>
      <w:bookmarkStart w:id="10" w:name="bookmark15"/>
      <w:r w:rsidRPr="00240427">
        <w:rPr>
          <w:color w:val="000000"/>
          <w:sz w:val="24"/>
          <w:szCs w:val="24"/>
        </w:rPr>
        <w:t>3.1</w:t>
      </w:r>
      <w:r w:rsidRPr="00240427">
        <w:rPr>
          <w:color w:val="000000"/>
          <w:sz w:val="24"/>
          <w:szCs w:val="24"/>
          <w:u w:val="single"/>
        </w:rPr>
        <w:t>. Номенклатура и объем товаров, работ, услуг и сведения о начальной (максимальной) цене договора и расходах участника</w:t>
      </w:r>
      <w:bookmarkEnd w:id="10"/>
      <w:r w:rsidRPr="00240427">
        <w:rPr>
          <w:color w:val="000000"/>
          <w:sz w:val="24"/>
          <w:szCs w:val="24"/>
          <w:u w:val="single"/>
        </w:rPr>
        <w:t xml:space="preserve"> </w:t>
      </w:r>
    </w:p>
    <w:p w14:paraId="1C75716D" w14:textId="77777777" w:rsidR="007A02C9" w:rsidRPr="00240427" w:rsidRDefault="007A02C9" w:rsidP="00240427">
      <w:pPr>
        <w:pStyle w:val="18"/>
        <w:shd w:val="clear" w:color="auto" w:fill="auto"/>
        <w:tabs>
          <w:tab w:val="left" w:pos="1312"/>
        </w:tabs>
        <w:spacing w:after="0" w:line="240" w:lineRule="auto"/>
        <w:ind w:firstLine="709"/>
        <w:jc w:val="both"/>
        <w:outlineLvl w:val="9"/>
        <w:rPr>
          <w:color w:val="000000"/>
          <w:sz w:val="24"/>
          <w:szCs w:val="24"/>
        </w:rPr>
      </w:pPr>
    </w:p>
    <w:p w14:paraId="4C80EF0D" w14:textId="35DF9497" w:rsidR="001D7FC1" w:rsidRPr="00240427" w:rsidRDefault="001D7FC1" w:rsidP="00240427">
      <w:pPr>
        <w:pStyle w:val="34"/>
        <w:shd w:val="clear" w:color="auto" w:fill="auto"/>
        <w:tabs>
          <w:tab w:val="left" w:pos="1226"/>
          <w:tab w:val="left" w:leader="underscore" w:pos="9573"/>
        </w:tabs>
        <w:spacing w:before="0" w:after="0" w:line="240" w:lineRule="auto"/>
        <w:ind w:firstLine="709"/>
        <w:jc w:val="both"/>
        <w:rPr>
          <w:b/>
          <w:color w:val="000000"/>
          <w:sz w:val="24"/>
          <w:szCs w:val="24"/>
        </w:rPr>
      </w:pPr>
      <w:r w:rsidRPr="00240427">
        <w:rPr>
          <w:b/>
          <w:color w:val="000000"/>
          <w:sz w:val="24"/>
          <w:szCs w:val="24"/>
        </w:rPr>
        <w:t>Начальная (максимальная) цена договора с учетом всех расходов исполнителя составляет:</w:t>
      </w:r>
    </w:p>
    <w:p w14:paraId="38ED4070" w14:textId="0A843A45" w:rsidR="003F1D9D" w:rsidRPr="00240427" w:rsidRDefault="00DC6964" w:rsidP="00240427">
      <w:pPr>
        <w:tabs>
          <w:tab w:val="left" w:pos="316"/>
          <w:tab w:val="left" w:pos="529"/>
        </w:tabs>
        <w:spacing w:after="0" w:line="240" w:lineRule="auto"/>
        <w:ind w:firstLine="709"/>
        <w:jc w:val="both"/>
        <w:rPr>
          <w:rFonts w:ascii="Times New Roman" w:hAnsi="Times New Roman"/>
          <w:color w:val="000000"/>
          <w:sz w:val="24"/>
          <w:szCs w:val="24"/>
        </w:rPr>
      </w:pPr>
      <w:r w:rsidRPr="00240427">
        <w:rPr>
          <w:rFonts w:ascii="Times New Roman" w:hAnsi="Times New Roman"/>
          <w:b/>
          <w:bCs/>
          <w:color w:val="000000"/>
          <w:sz w:val="24"/>
          <w:szCs w:val="24"/>
        </w:rPr>
        <w:t>Лот №1</w:t>
      </w:r>
      <w:r w:rsidR="003F1D9D" w:rsidRPr="00240427">
        <w:rPr>
          <w:rFonts w:ascii="Times New Roman" w:hAnsi="Times New Roman"/>
          <w:b/>
          <w:bCs/>
          <w:color w:val="000000"/>
          <w:sz w:val="24"/>
          <w:szCs w:val="24"/>
        </w:rPr>
        <w:t>:</w:t>
      </w:r>
      <w:r w:rsidR="003F1D9D" w:rsidRPr="00240427">
        <w:rPr>
          <w:rFonts w:ascii="Times New Roman" w:hAnsi="Times New Roman"/>
          <w:color w:val="000000"/>
          <w:sz w:val="24"/>
          <w:szCs w:val="24"/>
        </w:rPr>
        <w:t xml:space="preserve"> </w:t>
      </w:r>
      <w:r w:rsidR="00421E83" w:rsidRPr="00240427">
        <w:rPr>
          <w:rFonts w:ascii="Times New Roman" w:hAnsi="Times New Roman"/>
          <w:b/>
          <w:bCs/>
          <w:color w:val="000000"/>
          <w:sz w:val="24"/>
          <w:szCs w:val="24"/>
        </w:rPr>
        <w:t xml:space="preserve">955 897,80 руб. </w:t>
      </w:r>
      <w:r w:rsidR="00421E83" w:rsidRPr="00240427">
        <w:rPr>
          <w:rFonts w:ascii="Times New Roman" w:hAnsi="Times New Roman"/>
          <w:color w:val="000000"/>
          <w:sz w:val="24"/>
          <w:szCs w:val="24"/>
        </w:rPr>
        <w:t>(девятьсот пятьдесят пять тысяч восемьсот девяносто семь рублей восемьдесят копеек), в т.ч. НДС</w:t>
      </w:r>
      <w:r w:rsidR="00421E83" w:rsidRPr="00240427">
        <w:rPr>
          <w:rFonts w:ascii="Times New Roman" w:hAnsi="Times New Roman"/>
          <w:b/>
          <w:bCs/>
          <w:color w:val="000000"/>
          <w:sz w:val="24"/>
          <w:szCs w:val="24"/>
        </w:rPr>
        <w:t xml:space="preserve"> </w:t>
      </w:r>
    </w:p>
    <w:p w14:paraId="00CDCCA7" w14:textId="5401D797" w:rsidR="003F1D9D" w:rsidRPr="00240427" w:rsidRDefault="00DC6964" w:rsidP="00240427">
      <w:pPr>
        <w:tabs>
          <w:tab w:val="left" w:pos="316"/>
          <w:tab w:val="left" w:pos="529"/>
        </w:tabs>
        <w:spacing w:after="0" w:line="240" w:lineRule="auto"/>
        <w:ind w:firstLine="709"/>
        <w:jc w:val="both"/>
        <w:rPr>
          <w:rFonts w:ascii="Times New Roman" w:hAnsi="Times New Roman"/>
          <w:color w:val="000000"/>
          <w:sz w:val="24"/>
          <w:szCs w:val="24"/>
        </w:rPr>
      </w:pPr>
      <w:r w:rsidRPr="00240427">
        <w:rPr>
          <w:rFonts w:ascii="Times New Roman" w:hAnsi="Times New Roman"/>
          <w:b/>
          <w:bCs/>
          <w:color w:val="000000"/>
          <w:sz w:val="24"/>
          <w:szCs w:val="24"/>
        </w:rPr>
        <w:t>Лот №2</w:t>
      </w:r>
      <w:r w:rsidR="003F1D9D" w:rsidRPr="00240427">
        <w:rPr>
          <w:rFonts w:ascii="Times New Roman" w:hAnsi="Times New Roman"/>
          <w:b/>
          <w:bCs/>
          <w:color w:val="000000"/>
          <w:sz w:val="24"/>
          <w:szCs w:val="24"/>
        </w:rPr>
        <w:t>:</w:t>
      </w:r>
      <w:r w:rsidR="003F1D9D" w:rsidRPr="00240427">
        <w:rPr>
          <w:rFonts w:ascii="Times New Roman" w:hAnsi="Times New Roman"/>
          <w:color w:val="000000"/>
          <w:sz w:val="24"/>
          <w:szCs w:val="24"/>
        </w:rPr>
        <w:t xml:space="preserve"> </w:t>
      </w:r>
      <w:r w:rsidR="00421E83" w:rsidRPr="00240427">
        <w:rPr>
          <w:rFonts w:ascii="Times New Roman" w:hAnsi="Times New Roman"/>
          <w:b/>
          <w:bCs/>
          <w:color w:val="000000"/>
          <w:sz w:val="24"/>
          <w:szCs w:val="24"/>
        </w:rPr>
        <w:t xml:space="preserve">137 127,49 руб. </w:t>
      </w:r>
      <w:r w:rsidR="00421E83" w:rsidRPr="00240427">
        <w:rPr>
          <w:rFonts w:ascii="Times New Roman" w:hAnsi="Times New Roman"/>
          <w:color w:val="000000"/>
          <w:sz w:val="24"/>
          <w:szCs w:val="24"/>
        </w:rPr>
        <w:t>(сто тридцать семь тысяч сто двадцать семь рублей сорок девять копеек)</w:t>
      </w:r>
      <w:r w:rsidR="003F1D9D" w:rsidRPr="00240427">
        <w:rPr>
          <w:rFonts w:ascii="Times New Roman" w:hAnsi="Times New Roman"/>
          <w:color w:val="000000"/>
          <w:sz w:val="24"/>
          <w:szCs w:val="24"/>
        </w:rPr>
        <w:t xml:space="preserve">, в т.ч. НДС </w:t>
      </w:r>
    </w:p>
    <w:p w14:paraId="341473A7" w14:textId="4CBFE39D" w:rsidR="001B0BB2" w:rsidRPr="00240427" w:rsidRDefault="00DC6964" w:rsidP="00240427">
      <w:pPr>
        <w:pStyle w:val="34"/>
        <w:shd w:val="clear" w:color="auto" w:fill="auto"/>
        <w:tabs>
          <w:tab w:val="left" w:pos="1226"/>
          <w:tab w:val="left" w:leader="underscore" w:pos="9573"/>
        </w:tabs>
        <w:spacing w:before="0" w:after="0" w:line="240" w:lineRule="auto"/>
        <w:ind w:firstLine="709"/>
        <w:jc w:val="both"/>
        <w:rPr>
          <w:b/>
          <w:color w:val="000000"/>
          <w:sz w:val="24"/>
          <w:szCs w:val="24"/>
        </w:rPr>
      </w:pPr>
      <w:r w:rsidRPr="00240427">
        <w:rPr>
          <w:b/>
          <w:bCs/>
          <w:color w:val="000000"/>
          <w:sz w:val="24"/>
          <w:szCs w:val="24"/>
        </w:rPr>
        <w:t>Лот</w:t>
      </w:r>
      <w:r w:rsidR="00D227C7" w:rsidRPr="00240427">
        <w:rPr>
          <w:b/>
          <w:bCs/>
          <w:color w:val="000000"/>
          <w:sz w:val="24"/>
          <w:szCs w:val="24"/>
        </w:rPr>
        <w:t xml:space="preserve"> </w:t>
      </w:r>
      <w:r w:rsidRPr="00240427">
        <w:rPr>
          <w:b/>
          <w:bCs/>
          <w:color w:val="000000"/>
          <w:sz w:val="24"/>
          <w:szCs w:val="24"/>
        </w:rPr>
        <w:t>№3</w:t>
      </w:r>
      <w:r w:rsidR="003F1D9D" w:rsidRPr="00240427">
        <w:rPr>
          <w:b/>
          <w:bCs/>
          <w:color w:val="000000"/>
          <w:sz w:val="24"/>
          <w:szCs w:val="24"/>
        </w:rPr>
        <w:t>:</w:t>
      </w:r>
      <w:r w:rsidR="003F1D9D" w:rsidRPr="00240427">
        <w:rPr>
          <w:color w:val="000000"/>
          <w:sz w:val="24"/>
          <w:szCs w:val="24"/>
        </w:rPr>
        <w:t xml:space="preserve"> </w:t>
      </w:r>
      <w:r w:rsidR="00421E83" w:rsidRPr="00240427">
        <w:rPr>
          <w:b/>
          <w:bCs/>
          <w:sz w:val="24"/>
          <w:szCs w:val="24"/>
        </w:rPr>
        <w:t xml:space="preserve">358 901,44 руб. </w:t>
      </w:r>
      <w:r w:rsidR="00421E83" w:rsidRPr="00240427">
        <w:rPr>
          <w:sz w:val="24"/>
          <w:szCs w:val="24"/>
        </w:rPr>
        <w:t>(триста пятьдесят восемь тысяч девятьсот один рубль сорок четыре копейки)</w:t>
      </w:r>
      <w:r w:rsidR="001C0267" w:rsidRPr="00240427">
        <w:rPr>
          <w:sz w:val="24"/>
          <w:szCs w:val="24"/>
        </w:rPr>
        <w:t>, в т.ч. НДС</w:t>
      </w:r>
      <w:r w:rsidR="003F1D9D" w:rsidRPr="00240427">
        <w:rPr>
          <w:color w:val="000000"/>
          <w:sz w:val="24"/>
          <w:szCs w:val="24"/>
        </w:rPr>
        <w:t>.</w:t>
      </w:r>
    </w:p>
    <w:p w14:paraId="16982DBF" w14:textId="77777777" w:rsidR="001B0BB2" w:rsidRPr="00240427" w:rsidRDefault="001B0BB2" w:rsidP="00240427">
      <w:pPr>
        <w:pStyle w:val="34"/>
        <w:shd w:val="clear" w:color="auto" w:fill="auto"/>
        <w:tabs>
          <w:tab w:val="left" w:pos="1226"/>
          <w:tab w:val="left" w:leader="underscore" w:pos="9573"/>
        </w:tabs>
        <w:spacing w:before="0" w:after="0" w:line="240" w:lineRule="auto"/>
        <w:ind w:firstLine="709"/>
        <w:jc w:val="both"/>
        <w:rPr>
          <w:b/>
          <w:color w:val="000000"/>
          <w:sz w:val="24"/>
          <w:szCs w:val="24"/>
        </w:rPr>
      </w:pPr>
    </w:p>
    <w:p w14:paraId="66FA6FA7" w14:textId="4274D18F" w:rsidR="00850BB4" w:rsidRPr="00240427" w:rsidRDefault="00117F52" w:rsidP="00240427">
      <w:pPr>
        <w:pStyle w:val="34"/>
        <w:shd w:val="clear" w:color="auto" w:fill="auto"/>
        <w:tabs>
          <w:tab w:val="left" w:pos="1226"/>
          <w:tab w:val="left" w:leader="underscore" w:pos="9573"/>
        </w:tabs>
        <w:spacing w:before="0" w:after="0" w:line="240" w:lineRule="auto"/>
        <w:ind w:firstLine="567"/>
        <w:jc w:val="center"/>
        <w:rPr>
          <w:b/>
          <w:color w:val="000000"/>
          <w:sz w:val="24"/>
          <w:szCs w:val="24"/>
        </w:rPr>
      </w:pPr>
      <w:r w:rsidRPr="00240427">
        <w:rPr>
          <w:b/>
          <w:color w:val="000000"/>
          <w:sz w:val="24"/>
          <w:szCs w:val="24"/>
        </w:rPr>
        <w:t>Обоснование начальной (максимальная) цены договора:</w:t>
      </w:r>
    </w:p>
    <w:tbl>
      <w:tblPr>
        <w:tblW w:w="15426" w:type="dxa"/>
        <w:tblInd w:w="-1560" w:type="dxa"/>
        <w:tblLook w:val="04A0" w:firstRow="1" w:lastRow="0" w:firstColumn="1" w:lastColumn="0" w:noHBand="0" w:noVBand="1"/>
      </w:tblPr>
      <w:tblGrid>
        <w:gridCol w:w="15426"/>
      </w:tblGrid>
      <w:tr w:rsidR="00850BB4" w:rsidRPr="00240427" w14:paraId="29D8CFD1" w14:textId="77777777" w:rsidTr="00C53E28">
        <w:trPr>
          <w:trHeight w:val="633"/>
        </w:trPr>
        <w:tc>
          <w:tcPr>
            <w:tcW w:w="15426" w:type="dxa"/>
            <w:shd w:val="clear" w:color="auto" w:fill="auto"/>
            <w:noWrap/>
            <w:vAlign w:val="bottom"/>
          </w:tcPr>
          <w:p w14:paraId="6ECD4295" w14:textId="11C32462" w:rsidR="00BA25C2" w:rsidRPr="00240427" w:rsidRDefault="00BA25C2" w:rsidP="00240427">
            <w:pPr>
              <w:spacing w:after="0" w:line="240" w:lineRule="auto"/>
              <w:ind w:left="1455"/>
              <w:jc w:val="center"/>
              <w:rPr>
                <w:rFonts w:ascii="Times New Roman" w:hAnsi="Times New Roman" w:cs="Times New Roman"/>
                <w:bCs/>
                <w:sz w:val="24"/>
                <w:szCs w:val="24"/>
              </w:rPr>
            </w:pPr>
            <w:r w:rsidRPr="00240427">
              <w:rPr>
                <w:rFonts w:ascii="Times New Roman" w:hAnsi="Times New Roman" w:cs="Times New Roman"/>
                <w:bCs/>
                <w:sz w:val="24"/>
                <w:szCs w:val="24"/>
              </w:rPr>
              <w:t>Иной метод в соответствии с п. 5.3 Методических рекомендаций по определению НМЦ Договора Положения о порядке размещения заказов на закупку товаров, выполнения работ, оказания услуг для обеспечения деятельности АО «Содружество»</w:t>
            </w:r>
          </w:p>
          <w:p w14:paraId="06578BD6" w14:textId="77777777" w:rsidR="001B0BB2" w:rsidRPr="00240427" w:rsidRDefault="001B0BB2" w:rsidP="00240427">
            <w:pPr>
              <w:spacing w:after="0" w:line="240" w:lineRule="auto"/>
              <w:ind w:left="1455"/>
              <w:jc w:val="center"/>
              <w:rPr>
                <w:rFonts w:ascii="Times New Roman" w:hAnsi="Times New Roman" w:cs="Times New Roman"/>
                <w:bCs/>
                <w:sz w:val="24"/>
                <w:szCs w:val="24"/>
              </w:rPr>
            </w:pPr>
          </w:p>
          <w:p w14:paraId="0C254D1D" w14:textId="2899C53B" w:rsidR="00F1047D" w:rsidRPr="00240427" w:rsidRDefault="00F1047D" w:rsidP="00240427">
            <w:pPr>
              <w:widowControl w:val="0"/>
              <w:spacing w:after="0" w:line="240" w:lineRule="auto"/>
              <w:ind w:left="1455"/>
              <w:jc w:val="both"/>
              <w:rPr>
                <w:rFonts w:ascii="Times New Roman" w:hAnsi="Times New Roman" w:cs="Times New Roman"/>
                <w:b/>
                <w:bCs/>
                <w:sz w:val="24"/>
                <w:szCs w:val="24"/>
              </w:rPr>
            </w:pPr>
            <w:r w:rsidRPr="00240427">
              <w:rPr>
                <w:rFonts w:ascii="Times New Roman" w:hAnsi="Times New Roman" w:cs="Times New Roman"/>
                <w:b/>
                <w:bCs/>
                <w:sz w:val="24"/>
                <w:szCs w:val="24"/>
              </w:rPr>
              <w:t xml:space="preserve">Лот №1 – Поставка </w:t>
            </w:r>
            <w:r w:rsidR="00482971" w:rsidRPr="00240427">
              <w:rPr>
                <w:rFonts w:ascii="Times New Roman" w:hAnsi="Times New Roman" w:cs="Times New Roman"/>
                <w:b/>
                <w:bCs/>
                <w:iCs/>
                <w:sz w:val="24"/>
                <w:szCs w:val="24"/>
              </w:rPr>
              <w:t>специальной одежды и СИЗ для защиты от пониженных температур</w:t>
            </w:r>
            <w:r w:rsidRPr="00240427">
              <w:rPr>
                <w:rFonts w:ascii="Times New Roman" w:hAnsi="Times New Roman" w:cs="Times New Roman"/>
                <w:b/>
                <w:bCs/>
                <w:sz w:val="24"/>
                <w:szCs w:val="24"/>
              </w:rPr>
              <w:t>.</w:t>
            </w:r>
          </w:p>
          <w:tbl>
            <w:tblPr>
              <w:tblStyle w:val="afb"/>
              <w:tblW w:w="13745" w:type="dxa"/>
              <w:tblInd w:w="1455" w:type="dxa"/>
              <w:tblLook w:val="04A0" w:firstRow="1" w:lastRow="0" w:firstColumn="1" w:lastColumn="0" w:noHBand="0" w:noVBand="1"/>
            </w:tblPr>
            <w:tblGrid>
              <w:gridCol w:w="480"/>
              <w:gridCol w:w="4193"/>
              <w:gridCol w:w="1217"/>
              <w:gridCol w:w="1057"/>
              <w:gridCol w:w="1057"/>
              <w:gridCol w:w="1057"/>
              <w:gridCol w:w="1057"/>
              <w:gridCol w:w="1965"/>
              <w:gridCol w:w="1662"/>
            </w:tblGrid>
            <w:tr w:rsidR="00661906" w:rsidRPr="00240427" w14:paraId="6E1C8319" w14:textId="77777777" w:rsidTr="004E1B88">
              <w:tc>
                <w:tcPr>
                  <w:tcW w:w="480" w:type="dxa"/>
                  <w:vAlign w:val="center"/>
                </w:tcPr>
                <w:p w14:paraId="2919D1AF" w14:textId="012B598B" w:rsidR="00661906" w:rsidRPr="00240427" w:rsidRDefault="00661906" w:rsidP="00240427">
                  <w:pPr>
                    <w:widowControl w:val="0"/>
                    <w:jc w:val="center"/>
                    <w:rPr>
                      <w:rFonts w:ascii="Times New Roman" w:hAnsi="Times New Roman" w:cs="Times New Roman"/>
                      <w:b/>
                      <w:bCs/>
                      <w:sz w:val="20"/>
                      <w:szCs w:val="20"/>
                    </w:rPr>
                  </w:pPr>
                  <w:r w:rsidRPr="00240427">
                    <w:rPr>
                      <w:rFonts w:ascii="Times New Roman" w:eastAsia="Times New Roman" w:hAnsi="Times New Roman" w:cs="Times New Roman"/>
                      <w:b/>
                      <w:bCs/>
                      <w:color w:val="000000"/>
                      <w:sz w:val="20"/>
                      <w:szCs w:val="20"/>
                      <w:lang w:eastAsia="ru-RU"/>
                    </w:rPr>
                    <w:t>№ пп</w:t>
                  </w:r>
                </w:p>
              </w:tc>
              <w:tc>
                <w:tcPr>
                  <w:tcW w:w="4193" w:type="dxa"/>
                  <w:vAlign w:val="center"/>
                </w:tcPr>
                <w:p w14:paraId="5E8DEBBB" w14:textId="42A0F435" w:rsidR="00661906" w:rsidRPr="00240427" w:rsidRDefault="00661906" w:rsidP="00240427">
                  <w:pPr>
                    <w:widowControl w:val="0"/>
                    <w:jc w:val="center"/>
                    <w:rPr>
                      <w:rFonts w:ascii="Times New Roman" w:hAnsi="Times New Roman" w:cs="Times New Roman"/>
                      <w:b/>
                      <w:bCs/>
                      <w:sz w:val="20"/>
                      <w:szCs w:val="20"/>
                    </w:rPr>
                  </w:pPr>
                  <w:r w:rsidRPr="00240427">
                    <w:rPr>
                      <w:rFonts w:ascii="Times New Roman" w:eastAsia="Times New Roman" w:hAnsi="Times New Roman" w:cs="Times New Roman"/>
                      <w:b/>
                      <w:bCs/>
                      <w:color w:val="000000"/>
                      <w:sz w:val="20"/>
                      <w:szCs w:val="20"/>
                      <w:lang w:eastAsia="ru-RU"/>
                    </w:rPr>
                    <w:t>Наименование</w:t>
                  </w:r>
                </w:p>
              </w:tc>
              <w:tc>
                <w:tcPr>
                  <w:tcW w:w="1217" w:type="dxa"/>
                  <w:vAlign w:val="center"/>
                </w:tcPr>
                <w:p w14:paraId="059957E1" w14:textId="33C57C22" w:rsidR="00661906" w:rsidRPr="00240427" w:rsidRDefault="00661906" w:rsidP="00240427">
                  <w:pPr>
                    <w:widowControl w:val="0"/>
                    <w:jc w:val="center"/>
                    <w:rPr>
                      <w:rFonts w:ascii="Times New Roman" w:hAnsi="Times New Roman" w:cs="Times New Roman"/>
                      <w:b/>
                      <w:bCs/>
                      <w:sz w:val="20"/>
                      <w:szCs w:val="20"/>
                    </w:rPr>
                  </w:pPr>
                  <w:r w:rsidRPr="00240427">
                    <w:rPr>
                      <w:rFonts w:ascii="Times New Roman" w:eastAsia="Times New Roman" w:hAnsi="Times New Roman" w:cs="Times New Roman"/>
                      <w:b/>
                      <w:bCs/>
                      <w:color w:val="000000"/>
                      <w:sz w:val="20"/>
                      <w:szCs w:val="20"/>
                      <w:lang w:eastAsia="ru-RU"/>
                    </w:rPr>
                    <w:t>Ед. измерения</w:t>
                  </w:r>
                </w:p>
              </w:tc>
              <w:tc>
                <w:tcPr>
                  <w:tcW w:w="1057" w:type="dxa"/>
                  <w:vAlign w:val="center"/>
                </w:tcPr>
                <w:p w14:paraId="66CCF846" w14:textId="0DA177B2" w:rsidR="00661906" w:rsidRPr="00240427" w:rsidRDefault="00661906" w:rsidP="00240427">
                  <w:pPr>
                    <w:widowControl w:val="0"/>
                    <w:jc w:val="center"/>
                    <w:rPr>
                      <w:rFonts w:ascii="Times New Roman" w:hAnsi="Times New Roman" w:cs="Times New Roman"/>
                      <w:b/>
                      <w:bCs/>
                      <w:sz w:val="20"/>
                      <w:szCs w:val="20"/>
                    </w:rPr>
                  </w:pPr>
                  <w:r w:rsidRPr="00240427">
                    <w:rPr>
                      <w:rFonts w:ascii="Times New Roman" w:eastAsia="Times New Roman" w:hAnsi="Times New Roman" w:cs="Times New Roman"/>
                      <w:b/>
                      <w:bCs/>
                      <w:color w:val="000000"/>
                      <w:sz w:val="20"/>
                      <w:szCs w:val="20"/>
                      <w:lang w:eastAsia="ru-RU"/>
                    </w:rPr>
                    <w:t>Кол-во</w:t>
                  </w:r>
                </w:p>
              </w:tc>
              <w:tc>
                <w:tcPr>
                  <w:tcW w:w="1057" w:type="dxa"/>
                  <w:textDirection w:val="btLr"/>
                  <w:vAlign w:val="center"/>
                </w:tcPr>
                <w:p w14:paraId="605D95B5" w14:textId="4D8292FC" w:rsidR="00661906" w:rsidRPr="00240427" w:rsidRDefault="00661906" w:rsidP="00240427">
                  <w:pPr>
                    <w:widowControl w:val="0"/>
                    <w:jc w:val="both"/>
                    <w:rPr>
                      <w:rFonts w:ascii="Times New Roman" w:hAnsi="Times New Roman" w:cs="Times New Roman"/>
                      <w:b/>
                      <w:bCs/>
                      <w:sz w:val="20"/>
                      <w:szCs w:val="20"/>
                    </w:rPr>
                  </w:pPr>
                  <w:r w:rsidRPr="00240427">
                    <w:rPr>
                      <w:rFonts w:ascii="Times New Roman" w:hAnsi="Times New Roman" w:cs="Times New Roman"/>
                      <w:b/>
                      <w:bCs/>
                      <w:color w:val="000000"/>
                      <w:sz w:val="20"/>
                      <w:szCs w:val="20"/>
                      <w:lang w:val="en-US"/>
                    </w:rPr>
                    <w:t>Предложение 1</w:t>
                  </w:r>
                </w:p>
              </w:tc>
              <w:tc>
                <w:tcPr>
                  <w:tcW w:w="1057" w:type="dxa"/>
                  <w:textDirection w:val="btLr"/>
                  <w:vAlign w:val="center"/>
                </w:tcPr>
                <w:p w14:paraId="01451966" w14:textId="254D9927" w:rsidR="00661906" w:rsidRPr="00240427" w:rsidRDefault="00661906" w:rsidP="00240427">
                  <w:pPr>
                    <w:widowControl w:val="0"/>
                    <w:jc w:val="both"/>
                    <w:rPr>
                      <w:rFonts w:ascii="Times New Roman" w:hAnsi="Times New Roman" w:cs="Times New Roman"/>
                      <w:b/>
                      <w:bCs/>
                      <w:sz w:val="20"/>
                      <w:szCs w:val="20"/>
                    </w:rPr>
                  </w:pPr>
                  <w:r w:rsidRPr="00240427">
                    <w:rPr>
                      <w:rFonts w:ascii="Times New Roman" w:hAnsi="Times New Roman" w:cs="Times New Roman"/>
                      <w:b/>
                      <w:bCs/>
                      <w:color w:val="000000"/>
                      <w:sz w:val="20"/>
                      <w:szCs w:val="20"/>
                      <w:lang w:val="en-US"/>
                    </w:rPr>
                    <w:t>Предложение 2</w:t>
                  </w:r>
                </w:p>
              </w:tc>
              <w:tc>
                <w:tcPr>
                  <w:tcW w:w="1057" w:type="dxa"/>
                  <w:textDirection w:val="btLr"/>
                  <w:vAlign w:val="center"/>
                </w:tcPr>
                <w:p w14:paraId="52EC0CF5" w14:textId="2CF92B36" w:rsidR="00661906" w:rsidRPr="00240427" w:rsidRDefault="00661906" w:rsidP="00240427">
                  <w:pPr>
                    <w:widowControl w:val="0"/>
                    <w:jc w:val="both"/>
                    <w:rPr>
                      <w:rFonts w:ascii="Times New Roman" w:hAnsi="Times New Roman" w:cs="Times New Roman"/>
                      <w:b/>
                      <w:bCs/>
                      <w:sz w:val="20"/>
                      <w:szCs w:val="20"/>
                    </w:rPr>
                  </w:pPr>
                  <w:r w:rsidRPr="00240427">
                    <w:rPr>
                      <w:rFonts w:ascii="Times New Roman" w:hAnsi="Times New Roman" w:cs="Times New Roman"/>
                      <w:b/>
                      <w:bCs/>
                      <w:color w:val="000000"/>
                      <w:sz w:val="20"/>
                      <w:szCs w:val="20"/>
                      <w:lang w:val="en-US"/>
                    </w:rPr>
                    <w:t>Предложение 3</w:t>
                  </w:r>
                </w:p>
              </w:tc>
              <w:tc>
                <w:tcPr>
                  <w:tcW w:w="1965" w:type="dxa"/>
                  <w:vAlign w:val="center"/>
                </w:tcPr>
                <w:p w14:paraId="44BA07F8" w14:textId="1B0C07E2" w:rsidR="00661906" w:rsidRPr="00240427" w:rsidRDefault="00661906" w:rsidP="00240427">
                  <w:pPr>
                    <w:widowControl w:val="0"/>
                    <w:jc w:val="center"/>
                    <w:rPr>
                      <w:rFonts w:ascii="Times New Roman" w:hAnsi="Times New Roman" w:cs="Times New Roman"/>
                      <w:b/>
                      <w:bCs/>
                      <w:sz w:val="20"/>
                      <w:szCs w:val="20"/>
                    </w:rPr>
                  </w:pPr>
                  <w:r w:rsidRPr="00240427">
                    <w:rPr>
                      <w:rFonts w:ascii="Times New Roman" w:hAnsi="Times New Roman" w:cs="Times New Roman"/>
                      <w:b/>
                      <w:bCs/>
                      <w:color w:val="000000"/>
                      <w:sz w:val="20"/>
                      <w:szCs w:val="20"/>
                    </w:rPr>
                    <w:t xml:space="preserve">НМЦ </w:t>
                  </w:r>
                  <w:r w:rsidRPr="00240427">
                    <w:rPr>
                      <w:rFonts w:ascii="Times New Roman" w:hAnsi="Times New Roman" w:cs="Times New Roman"/>
                      <w:b/>
                      <w:bCs/>
                      <w:color w:val="000000"/>
                      <w:sz w:val="20"/>
                      <w:szCs w:val="20"/>
                      <w:u w:val="single"/>
                    </w:rPr>
                    <w:t>2023</w:t>
                  </w:r>
                  <w:r w:rsidRPr="00240427">
                    <w:rPr>
                      <w:rFonts w:ascii="Times New Roman" w:hAnsi="Times New Roman" w:cs="Times New Roman"/>
                      <w:b/>
                      <w:bCs/>
                      <w:color w:val="000000"/>
                      <w:sz w:val="20"/>
                      <w:szCs w:val="20"/>
                    </w:rPr>
                    <w:t xml:space="preserve"> (с учетом индекса цен на 2023г = 105,5 (телеграмма № ИСХ-23260 от 03.10.2022))</w:t>
                  </w:r>
                </w:p>
              </w:tc>
              <w:tc>
                <w:tcPr>
                  <w:tcW w:w="1662" w:type="dxa"/>
                  <w:vAlign w:val="center"/>
                </w:tcPr>
                <w:p w14:paraId="2FD088CA" w14:textId="3D91BCFD" w:rsidR="00661906" w:rsidRPr="00240427" w:rsidRDefault="00661906" w:rsidP="00240427">
                  <w:pPr>
                    <w:widowControl w:val="0"/>
                    <w:jc w:val="center"/>
                    <w:rPr>
                      <w:rFonts w:ascii="Times New Roman" w:hAnsi="Times New Roman" w:cs="Times New Roman"/>
                      <w:b/>
                      <w:bCs/>
                      <w:sz w:val="20"/>
                      <w:szCs w:val="20"/>
                    </w:rPr>
                  </w:pPr>
                  <w:r w:rsidRPr="00240427">
                    <w:rPr>
                      <w:rFonts w:ascii="Times New Roman" w:hAnsi="Times New Roman" w:cs="Times New Roman"/>
                      <w:b/>
                      <w:bCs/>
                      <w:color w:val="000000"/>
                      <w:sz w:val="20"/>
                      <w:szCs w:val="20"/>
                    </w:rPr>
                    <w:t>Стоимость, с НДС/ руб</w:t>
                  </w:r>
                </w:p>
              </w:tc>
            </w:tr>
            <w:tr w:rsidR="00002CEF" w:rsidRPr="00240427" w14:paraId="4FDEA2AD" w14:textId="77777777" w:rsidTr="0016024D">
              <w:tc>
                <w:tcPr>
                  <w:tcW w:w="480" w:type="dxa"/>
                  <w:vAlign w:val="center"/>
                </w:tcPr>
                <w:p w14:paraId="56DE4E7E" w14:textId="6742049F" w:rsidR="00002CEF" w:rsidRPr="00240427" w:rsidRDefault="00002CEF" w:rsidP="00240427">
                  <w:pPr>
                    <w:widowControl w:val="0"/>
                    <w:jc w:val="both"/>
                    <w:rPr>
                      <w:rFonts w:ascii="Times New Roman" w:hAnsi="Times New Roman" w:cs="Times New Roman"/>
                      <w:sz w:val="20"/>
                      <w:szCs w:val="20"/>
                    </w:rPr>
                  </w:pPr>
                  <w:r w:rsidRPr="00240427">
                    <w:rPr>
                      <w:rFonts w:ascii="Times New Roman" w:hAnsi="Times New Roman" w:cs="Times New Roman"/>
                      <w:sz w:val="20"/>
                      <w:szCs w:val="20"/>
                    </w:rPr>
                    <w:t>1</w:t>
                  </w:r>
                </w:p>
              </w:tc>
              <w:tc>
                <w:tcPr>
                  <w:tcW w:w="4193" w:type="dxa"/>
                  <w:vAlign w:val="center"/>
                </w:tcPr>
                <w:p w14:paraId="25B7DA20" w14:textId="77777777" w:rsidR="00002CEF" w:rsidRPr="00240427" w:rsidRDefault="00002CEF" w:rsidP="00240427">
                  <w:pPr>
                    <w:widowControl w:val="0"/>
                    <w:jc w:val="both"/>
                    <w:rPr>
                      <w:rFonts w:ascii="Times New Roman" w:hAnsi="Times New Roman" w:cs="Times New Roman"/>
                      <w:color w:val="000000"/>
                      <w:sz w:val="20"/>
                      <w:szCs w:val="20"/>
                    </w:rPr>
                  </w:pPr>
                  <w:r w:rsidRPr="00240427">
                    <w:rPr>
                      <w:rFonts w:ascii="Times New Roman" w:hAnsi="Times New Roman" w:cs="Times New Roman"/>
                      <w:color w:val="000000"/>
                      <w:sz w:val="20"/>
                      <w:szCs w:val="20"/>
                    </w:rPr>
                    <w:t xml:space="preserve">Куртка на утепляющей подкладке мужская </w:t>
                  </w:r>
                </w:p>
                <w:p w14:paraId="29760DB8" w14:textId="14C35C47" w:rsidR="00002CEF" w:rsidRPr="00240427" w:rsidRDefault="00002CEF" w:rsidP="00240427">
                  <w:pPr>
                    <w:widowControl w:val="0"/>
                    <w:jc w:val="both"/>
                    <w:rPr>
                      <w:rFonts w:ascii="Times New Roman" w:hAnsi="Times New Roman" w:cs="Times New Roman"/>
                      <w:b/>
                      <w:bCs/>
                      <w:sz w:val="20"/>
                      <w:szCs w:val="20"/>
                    </w:rPr>
                  </w:pPr>
                </w:p>
              </w:tc>
              <w:tc>
                <w:tcPr>
                  <w:tcW w:w="1217" w:type="dxa"/>
                  <w:vAlign w:val="center"/>
                </w:tcPr>
                <w:p w14:paraId="30F90C6F" w14:textId="4C0F1DD2" w:rsidR="00002CEF" w:rsidRPr="00240427" w:rsidRDefault="00002CEF" w:rsidP="00240427">
                  <w:pPr>
                    <w:widowControl w:val="0"/>
                    <w:jc w:val="center"/>
                    <w:rPr>
                      <w:rFonts w:ascii="Times New Roman" w:hAnsi="Times New Roman" w:cs="Times New Roman"/>
                      <w:b/>
                      <w:bCs/>
                      <w:sz w:val="20"/>
                      <w:szCs w:val="20"/>
                    </w:rPr>
                  </w:pPr>
                  <w:r w:rsidRPr="00240427">
                    <w:rPr>
                      <w:rFonts w:ascii="Times New Roman" w:hAnsi="Times New Roman" w:cs="Times New Roman"/>
                      <w:color w:val="000000"/>
                      <w:sz w:val="20"/>
                      <w:szCs w:val="20"/>
                    </w:rPr>
                    <w:t>шт.</w:t>
                  </w:r>
                </w:p>
              </w:tc>
              <w:tc>
                <w:tcPr>
                  <w:tcW w:w="1057" w:type="dxa"/>
                  <w:vAlign w:val="center"/>
                </w:tcPr>
                <w:p w14:paraId="5D5EC7D4" w14:textId="11117240" w:rsidR="00002CEF" w:rsidRPr="00240427" w:rsidRDefault="00002CEF" w:rsidP="00240427">
                  <w:pPr>
                    <w:widowControl w:val="0"/>
                    <w:jc w:val="center"/>
                    <w:rPr>
                      <w:rFonts w:ascii="Times New Roman" w:hAnsi="Times New Roman" w:cs="Times New Roman"/>
                      <w:sz w:val="20"/>
                      <w:szCs w:val="20"/>
                    </w:rPr>
                  </w:pPr>
                  <w:r w:rsidRPr="00240427">
                    <w:rPr>
                      <w:rFonts w:ascii="Times New Roman" w:hAnsi="Times New Roman" w:cs="Times New Roman"/>
                      <w:color w:val="000000"/>
                      <w:sz w:val="20"/>
                      <w:szCs w:val="20"/>
                    </w:rPr>
                    <w:t>9</w:t>
                  </w:r>
                </w:p>
              </w:tc>
              <w:tc>
                <w:tcPr>
                  <w:tcW w:w="1057" w:type="dxa"/>
                  <w:vAlign w:val="center"/>
                </w:tcPr>
                <w:p w14:paraId="1824F120" w14:textId="1A4A7084" w:rsidR="00002CEF" w:rsidRPr="00240427" w:rsidRDefault="00002CEF" w:rsidP="00240427">
                  <w:pPr>
                    <w:widowControl w:val="0"/>
                    <w:jc w:val="center"/>
                    <w:rPr>
                      <w:rFonts w:ascii="Times New Roman" w:hAnsi="Times New Roman" w:cs="Times New Roman"/>
                      <w:b/>
                      <w:bCs/>
                      <w:sz w:val="20"/>
                      <w:szCs w:val="20"/>
                    </w:rPr>
                  </w:pPr>
                  <w:r w:rsidRPr="00240427">
                    <w:rPr>
                      <w:rFonts w:ascii="Times New Roman" w:hAnsi="Times New Roman" w:cs="Times New Roman"/>
                      <w:color w:val="000000"/>
                      <w:sz w:val="20"/>
                      <w:szCs w:val="20"/>
                    </w:rPr>
                    <w:t>9 829,00</w:t>
                  </w:r>
                </w:p>
              </w:tc>
              <w:tc>
                <w:tcPr>
                  <w:tcW w:w="1057" w:type="dxa"/>
                  <w:vAlign w:val="center"/>
                </w:tcPr>
                <w:p w14:paraId="5C431BAF" w14:textId="74110CD1" w:rsidR="00002CEF" w:rsidRPr="00240427" w:rsidRDefault="00002CEF" w:rsidP="00240427">
                  <w:pPr>
                    <w:widowControl w:val="0"/>
                    <w:jc w:val="center"/>
                    <w:rPr>
                      <w:rFonts w:ascii="Times New Roman" w:hAnsi="Times New Roman" w:cs="Times New Roman"/>
                      <w:b/>
                      <w:bCs/>
                      <w:sz w:val="20"/>
                      <w:szCs w:val="20"/>
                    </w:rPr>
                  </w:pPr>
                  <w:r w:rsidRPr="00240427">
                    <w:rPr>
                      <w:rFonts w:ascii="Times New Roman" w:hAnsi="Times New Roman" w:cs="Times New Roman"/>
                      <w:color w:val="000000"/>
                      <w:sz w:val="20"/>
                      <w:szCs w:val="20"/>
                    </w:rPr>
                    <w:t>9 013,68</w:t>
                  </w:r>
                </w:p>
              </w:tc>
              <w:tc>
                <w:tcPr>
                  <w:tcW w:w="1057" w:type="dxa"/>
                  <w:vAlign w:val="center"/>
                </w:tcPr>
                <w:p w14:paraId="1589F838" w14:textId="371216B4" w:rsidR="00002CEF" w:rsidRPr="00240427" w:rsidRDefault="00002CEF" w:rsidP="00240427">
                  <w:pPr>
                    <w:widowControl w:val="0"/>
                    <w:jc w:val="center"/>
                    <w:rPr>
                      <w:rFonts w:ascii="Times New Roman" w:hAnsi="Times New Roman" w:cs="Times New Roman"/>
                      <w:b/>
                      <w:bCs/>
                      <w:sz w:val="20"/>
                      <w:szCs w:val="20"/>
                    </w:rPr>
                  </w:pPr>
                  <w:r w:rsidRPr="00240427">
                    <w:rPr>
                      <w:rFonts w:ascii="Times New Roman" w:hAnsi="Times New Roman" w:cs="Times New Roman"/>
                      <w:color w:val="000000"/>
                      <w:sz w:val="20"/>
                      <w:szCs w:val="20"/>
                    </w:rPr>
                    <w:t>8 424,00</w:t>
                  </w:r>
                </w:p>
              </w:tc>
              <w:tc>
                <w:tcPr>
                  <w:tcW w:w="1965" w:type="dxa"/>
                  <w:vAlign w:val="center"/>
                </w:tcPr>
                <w:p w14:paraId="6904488B" w14:textId="64A6A6B7" w:rsidR="00002CEF" w:rsidRPr="00240427" w:rsidRDefault="00002CEF" w:rsidP="00240427">
                  <w:pPr>
                    <w:widowControl w:val="0"/>
                    <w:jc w:val="center"/>
                    <w:rPr>
                      <w:rFonts w:ascii="Times New Roman" w:hAnsi="Times New Roman" w:cs="Times New Roman"/>
                      <w:b/>
                      <w:bCs/>
                      <w:sz w:val="20"/>
                      <w:szCs w:val="20"/>
                    </w:rPr>
                  </w:pPr>
                  <w:r w:rsidRPr="00240427">
                    <w:rPr>
                      <w:rFonts w:ascii="Times New Roman" w:hAnsi="Times New Roman" w:cs="Times New Roman"/>
                      <w:color w:val="000000"/>
                      <w:sz w:val="20"/>
                      <w:szCs w:val="20"/>
                    </w:rPr>
                    <w:t>9 588,78</w:t>
                  </w:r>
                </w:p>
              </w:tc>
              <w:tc>
                <w:tcPr>
                  <w:tcW w:w="1662" w:type="dxa"/>
                  <w:vAlign w:val="center"/>
                </w:tcPr>
                <w:p w14:paraId="645FF248" w14:textId="5DB2B1E1" w:rsidR="00002CEF" w:rsidRPr="00240427" w:rsidRDefault="00002CEF" w:rsidP="00240427">
                  <w:pPr>
                    <w:widowControl w:val="0"/>
                    <w:jc w:val="center"/>
                    <w:rPr>
                      <w:rFonts w:ascii="Times New Roman" w:hAnsi="Times New Roman" w:cs="Times New Roman"/>
                      <w:b/>
                      <w:bCs/>
                      <w:sz w:val="20"/>
                      <w:szCs w:val="20"/>
                    </w:rPr>
                  </w:pPr>
                  <w:r w:rsidRPr="00240427">
                    <w:rPr>
                      <w:rFonts w:ascii="Times New Roman" w:hAnsi="Times New Roman" w:cs="Times New Roman"/>
                      <w:color w:val="000000"/>
                      <w:sz w:val="20"/>
                      <w:szCs w:val="20"/>
                    </w:rPr>
                    <w:t>86 299,04</w:t>
                  </w:r>
                </w:p>
              </w:tc>
            </w:tr>
            <w:tr w:rsidR="00002CEF" w:rsidRPr="00240427" w14:paraId="3B788B46" w14:textId="77777777" w:rsidTr="0016024D">
              <w:tc>
                <w:tcPr>
                  <w:tcW w:w="480" w:type="dxa"/>
                  <w:vAlign w:val="center"/>
                </w:tcPr>
                <w:p w14:paraId="2B139D9E" w14:textId="6AB8451D" w:rsidR="00002CEF" w:rsidRPr="00240427" w:rsidRDefault="00002CEF" w:rsidP="00240427">
                  <w:pPr>
                    <w:widowControl w:val="0"/>
                    <w:jc w:val="both"/>
                    <w:rPr>
                      <w:rFonts w:ascii="Times New Roman" w:hAnsi="Times New Roman" w:cs="Times New Roman"/>
                      <w:sz w:val="20"/>
                      <w:szCs w:val="20"/>
                    </w:rPr>
                  </w:pPr>
                  <w:r w:rsidRPr="00240427">
                    <w:rPr>
                      <w:rFonts w:ascii="Times New Roman" w:hAnsi="Times New Roman" w:cs="Times New Roman"/>
                      <w:sz w:val="20"/>
                      <w:szCs w:val="20"/>
                    </w:rPr>
                    <w:t>2</w:t>
                  </w:r>
                </w:p>
              </w:tc>
              <w:tc>
                <w:tcPr>
                  <w:tcW w:w="4193" w:type="dxa"/>
                  <w:vAlign w:val="center"/>
                </w:tcPr>
                <w:p w14:paraId="09A5F7B5" w14:textId="77777777" w:rsidR="00002CEF" w:rsidRPr="00240427" w:rsidRDefault="00002CEF" w:rsidP="00240427">
                  <w:pPr>
                    <w:widowControl w:val="0"/>
                    <w:jc w:val="both"/>
                    <w:rPr>
                      <w:rFonts w:ascii="Times New Roman" w:hAnsi="Times New Roman" w:cs="Times New Roman"/>
                      <w:sz w:val="20"/>
                      <w:szCs w:val="20"/>
                    </w:rPr>
                  </w:pPr>
                  <w:r w:rsidRPr="00240427">
                    <w:rPr>
                      <w:rFonts w:ascii="Times New Roman" w:hAnsi="Times New Roman" w:cs="Times New Roman"/>
                      <w:color w:val="000000"/>
                      <w:sz w:val="20"/>
                      <w:szCs w:val="20"/>
                    </w:rPr>
                    <w:t>Куртка на утепляющей подкладке женская</w:t>
                  </w:r>
                  <w:r w:rsidRPr="00240427">
                    <w:rPr>
                      <w:rFonts w:ascii="Times New Roman" w:hAnsi="Times New Roman" w:cs="Times New Roman"/>
                      <w:sz w:val="20"/>
                      <w:szCs w:val="20"/>
                    </w:rPr>
                    <w:t xml:space="preserve"> </w:t>
                  </w:r>
                </w:p>
                <w:p w14:paraId="2A9276EA" w14:textId="1937B84C" w:rsidR="00002CEF" w:rsidRPr="00240427" w:rsidRDefault="00002CEF" w:rsidP="00240427">
                  <w:pPr>
                    <w:widowControl w:val="0"/>
                    <w:jc w:val="both"/>
                    <w:rPr>
                      <w:rFonts w:ascii="Times New Roman" w:hAnsi="Times New Roman" w:cs="Times New Roman"/>
                      <w:b/>
                      <w:bCs/>
                      <w:sz w:val="20"/>
                      <w:szCs w:val="20"/>
                    </w:rPr>
                  </w:pPr>
                </w:p>
              </w:tc>
              <w:tc>
                <w:tcPr>
                  <w:tcW w:w="1217" w:type="dxa"/>
                  <w:vAlign w:val="center"/>
                </w:tcPr>
                <w:p w14:paraId="4FE8B18B" w14:textId="6D67E073" w:rsidR="00002CEF" w:rsidRPr="00240427" w:rsidRDefault="00002CEF" w:rsidP="00240427">
                  <w:pPr>
                    <w:widowControl w:val="0"/>
                    <w:jc w:val="center"/>
                    <w:rPr>
                      <w:rFonts w:ascii="Times New Roman" w:hAnsi="Times New Roman" w:cs="Times New Roman"/>
                      <w:sz w:val="20"/>
                      <w:szCs w:val="20"/>
                    </w:rPr>
                  </w:pPr>
                  <w:r w:rsidRPr="00240427">
                    <w:rPr>
                      <w:rFonts w:ascii="Times New Roman" w:hAnsi="Times New Roman" w:cs="Times New Roman"/>
                      <w:color w:val="000000"/>
                      <w:sz w:val="20"/>
                      <w:szCs w:val="20"/>
                    </w:rPr>
                    <w:t>шт.</w:t>
                  </w:r>
                </w:p>
              </w:tc>
              <w:tc>
                <w:tcPr>
                  <w:tcW w:w="1057" w:type="dxa"/>
                  <w:vAlign w:val="center"/>
                </w:tcPr>
                <w:p w14:paraId="2CF006BA" w14:textId="75A1167D" w:rsidR="00002CEF" w:rsidRPr="00240427" w:rsidRDefault="00002CEF" w:rsidP="00240427">
                  <w:pPr>
                    <w:widowControl w:val="0"/>
                    <w:jc w:val="center"/>
                    <w:rPr>
                      <w:rFonts w:ascii="Times New Roman" w:hAnsi="Times New Roman" w:cs="Times New Roman"/>
                      <w:sz w:val="20"/>
                      <w:szCs w:val="20"/>
                    </w:rPr>
                  </w:pPr>
                  <w:r w:rsidRPr="00240427">
                    <w:rPr>
                      <w:rFonts w:ascii="Times New Roman" w:hAnsi="Times New Roman" w:cs="Times New Roman"/>
                      <w:color w:val="000000"/>
                      <w:sz w:val="20"/>
                      <w:szCs w:val="20"/>
                    </w:rPr>
                    <w:t>75</w:t>
                  </w:r>
                </w:p>
              </w:tc>
              <w:tc>
                <w:tcPr>
                  <w:tcW w:w="1057" w:type="dxa"/>
                  <w:vAlign w:val="center"/>
                </w:tcPr>
                <w:p w14:paraId="0F3ED043" w14:textId="5E1CEE18" w:rsidR="00002CEF" w:rsidRPr="00240427" w:rsidRDefault="00002CEF" w:rsidP="00240427">
                  <w:pPr>
                    <w:widowControl w:val="0"/>
                    <w:jc w:val="center"/>
                    <w:rPr>
                      <w:rFonts w:ascii="Times New Roman" w:hAnsi="Times New Roman" w:cs="Times New Roman"/>
                      <w:b/>
                      <w:bCs/>
                      <w:sz w:val="20"/>
                      <w:szCs w:val="20"/>
                    </w:rPr>
                  </w:pPr>
                  <w:r w:rsidRPr="00240427">
                    <w:rPr>
                      <w:rFonts w:ascii="Times New Roman" w:hAnsi="Times New Roman" w:cs="Times New Roman"/>
                      <w:color w:val="000000"/>
                      <w:sz w:val="20"/>
                      <w:szCs w:val="20"/>
                    </w:rPr>
                    <w:t>9 829,00</w:t>
                  </w:r>
                </w:p>
              </w:tc>
              <w:tc>
                <w:tcPr>
                  <w:tcW w:w="1057" w:type="dxa"/>
                  <w:vAlign w:val="center"/>
                </w:tcPr>
                <w:p w14:paraId="77C840C6" w14:textId="353D930F" w:rsidR="00002CEF" w:rsidRPr="00240427" w:rsidRDefault="00002CEF" w:rsidP="00240427">
                  <w:pPr>
                    <w:widowControl w:val="0"/>
                    <w:jc w:val="center"/>
                    <w:rPr>
                      <w:rFonts w:ascii="Times New Roman" w:hAnsi="Times New Roman" w:cs="Times New Roman"/>
                      <w:b/>
                      <w:bCs/>
                      <w:sz w:val="20"/>
                      <w:szCs w:val="20"/>
                    </w:rPr>
                  </w:pPr>
                  <w:r w:rsidRPr="00240427">
                    <w:rPr>
                      <w:rFonts w:ascii="Times New Roman" w:hAnsi="Times New Roman" w:cs="Times New Roman"/>
                      <w:color w:val="000000"/>
                      <w:sz w:val="20"/>
                      <w:szCs w:val="20"/>
                    </w:rPr>
                    <w:t>9 279,04</w:t>
                  </w:r>
                </w:p>
              </w:tc>
              <w:tc>
                <w:tcPr>
                  <w:tcW w:w="1057" w:type="dxa"/>
                  <w:vAlign w:val="center"/>
                </w:tcPr>
                <w:p w14:paraId="5869F319" w14:textId="1CA24EA3" w:rsidR="00002CEF" w:rsidRPr="00240427" w:rsidRDefault="00002CEF" w:rsidP="00240427">
                  <w:pPr>
                    <w:widowControl w:val="0"/>
                    <w:jc w:val="center"/>
                    <w:rPr>
                      <w:rFonts w:ascii="Times New Roman" w:hAnsi="Times New Roman" w:cs="Times New Roman"/>
                      <w:b/>
                      <w:bCs/>
                      <w:sz w:val="20"/>
                      <w:szCs w:val="20"/>
                    </w:rPr>
                  </w:pPr>
                  <w:r w:rsidRPr="00240427">
                    <w:rPr>
                      <w:rFonts w:ascii="Times New Roman" w:hAnsi="Times New Roman" w:cs="Times New Roman"/>
                      <w:color w:val="000000"/>
                      <w:sz w:val="20"/>
                      <w:szCs w:val="20"/>
                    </w:rPr>
                    <w:t>8 672,00</w:t>
                  </w:r>
                </w:p>
              </w:tc>
              <w:tc>
                <w:tcPr>
                  <w:tcW w:w="1965" w:type="dxa"/>
                  <w:vAlign w:val="center"/>
                </w:tcPr>
                <w:p w14:paraId="739FF9FE" w14:textId="7B9FD383" w:rsidR="00002CEF" w:rsidRPr="00240427" w:rsidRDefault="00002CEF" w:rsidP="00240427">
                  <w:pPr>
                    <w:widowControl w:val="0"/>
                    <w:jc w:val="center"/>
                    <w:rPr>
                      <w:rFonts w:ascii="Times New Roman" w:hAnsi="Times New Roman" w:cs="Times New Roman"/>
                      <w:b/>
                      <w:bCs/>
                      <w:sz w:val="20"/>
                      <w:szCs w:val="20"/>
                    </w:rPr>
                  </w:pPr>
                  <w:r w:rsidRPr="00240427">
                    <w:rPr>
                      <w:rFonts w:ascii="Times New Roman" w:hAnsi="Times New Roman" w:cs="Times New Roman"/>
                      <w:color w:val="000000"/>
                      <w:sz w:val="20"/>
                      <w:szCs w:val="20"/>
                    </w:rPr>
                    <w:t>9 769,31</w:t>
                  </w:r>
                </w:p>
              </w:tc>
              <w:tc>
                <w:tcPr>
                  <w:tcW w:w="1662" w:type="dxa"/>
                  <w:vAlign w:val="center"/>
                </w:tcPr>
                <w:p w14:paraId="5B468566" w14:textId="49E1C8E9" w:rsidR="00002CEF" w:rsidRPr="00240427" w:rsidRDefault="00002CEF" w:rsidP="00240427">
                  <w:pPr>
                    <w:widowControl w:val="0"/>
                    <w:jc w:val="center"/>
                    <w:rPr>
                      <w:rFonts w:ascii="Times New Roman" w:hAnsi="Times New Roman" w:cs="Times New Roman"/>
                      <w:b/>
                      <w:bCs/>
                      <w:sz w:val="20"/>
                      <w:szCs w:val="20"/>
                    </w:rPr>
                  </w:pPr>
                  <w:r w:rsidRPr="00240427">
                    <w:rPr>
                      <w:rFonts w:ascii="Times New Roman" w:hAnsi="Times New Roman" w:cs="Times New Roman"/>
                      <w:color w:val="000000"/>
                      <w:sz w:val="20"/>
                      <w:szCs w:val="20"/>
                    </w:rPr>
                    <w:t>732 698,56</w:t>
                  </w:r>
                </w:p>
              </w:tc>
            </w:tr>
            <w:tr w:rsidR="00002CEF" w:rsidRPr="00240427" w14:paraId="1F131F88" w14:textId="77777777" w:rsidTr="0016024D">
              <w:tc>
                <w:tcPr>
                  <w:tcW w:w="480" w:type="dxa"/>
                  <w:vAlign w:val="center"/>
                </w:tcPr>
                <w:p w14:paraId="043B99A0" w14:textId="0798B9E4" w:rsidR="00002CEF" w:rsidRPr="00240427" w:rsidRDefault="00002CEF" w:rsidP="00240427">
                  <w:pPr>
                    <w:widowControl w:val="0"/>
                    <w:jc w:val="both"/>
                    <w:rPr>
                      <w:rFonts w:ascii="Times New Roman" w:hAnsi="Times New Roman" w:cs="Times New Roman"/>
                      <w:sz w:val="20"/>
                      <w:szCs w:val="20"/>
                    </w:rPr>
                  </w:pPr>
                  <w:r w:rsidRPr="00240427">
                    <w:rPr>
                      <w:rFonts w:ascii="Times New Roman" w:hAnsi="Times New Roman" w:cs="Times New Roman"/>
                      <w:sz w:val="20"/>
                      <w:szCs w:val="20"/>
                    </w:rPr>
                    <w:t>3</w:t>
                  </w:r>
                </w:p>
              </w:tc>
              <w:tc>
                <w:tcPr>
                  <w:tcW w:w="4193" w:type="dxa"/>
                  <w:vAlign w:val="center"/>
                </w:tcPr>
                <w:p w14:paraId="43AC1493" w14:textId="77777777" w:rsidR="00002CEF" w:rsidRPr="00240427" w:rsidRDefault="00002CEF" w:rsidP="00240427">
                  <w:pPr>
                    <w:widowControl w:val="0"/>
                    <w:jc w:val="both"/>
                    <w:rPr>
                      <w:rFonts w:ascii="Times New Roman" w:hAnsi="Times New Roman" w:cs="Times New Roman"/>
                      <w:color w:val="000000"/>
                      <w:sz w:val="20"/>
                      <w:szCs w:val="20"/>
                    </w:rPr>
                  </w:pPr>
                  <w:r w:rsidRPr="00240427">
                    <w:rPr>
                      <w:rFonts w:ascii="Times New Roman" w:hAnsi="Times New Roman" w:cs="Times New Roman"/>
                      <w:color w:val="000000"/>
                      <w:sz w:val="20"/>
                      <w:szCs w:val="20"/>
                    </w:rPr>
                    <w:t xml:space="preserve">Костюм из смешанных тканей на утепляющей подкладке/ Комплект для защиты от пониженных температур мужской (куртка и комбинезон) </w:t>
                  </w:r>
                </w:p>
                <w:p w14:paraId="7D814B97" w14:textId="3F1C81CB" w:rsidR="00002CEF" w:rsidRPr="00240427" w:rsidRDefault="00002CEF" w:rsidP="00240427">
                  <w:pPr>
                    <w:widowControl w:val="0"/>
                    <w:jc w:val="both"/>
                    <w:rPr>
                      <w:rFonts w:ascii="Times New Roman" w:hAnsi="Times New Roman" w:cs="Times New Roman"/>
                      <w:b/>
                      <w:bCs/>
                      <w:sz w:val="20"/>
                      <w:szCs w:val="20"/>
                    </w:rPr>
                  </w:pPr>
                </w:p>
              </w:tc>
              <w:tc>
                <w:tcPr>
                  <w:tcW w:w="1217" w:type="dxa"/>
                  <w:vAlign w:val="center"/>
                </w:tcPr>
                <w:p w14:paraId="643DD019" w14:textId="1C0F0271" w:rsidR="00002CEF" w:rsidRPr="00240427" w:rsidRDefault="00002CEF"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комплект</w:t>
                  </w:r>
                </w:p>
              </w:tc>
              <w:tc>
                <w:tcPr>
                  <w:tcW w:w="1057" w:type="dxa"/>
                  <w:vAlign w:val="center"/>
                </w:tcPr>
                <w:p w14:paraId="32652CD2" w14:textId="7CDBCA16" w:rsidR="00002CEF" w:rsidRPr="00240427" w:rsidRDefault="00002CEF" w:rsidP="00240427">
                  <w:pPr>
                    <w:widowControl w:val="0"/>
                    <w:jc w:val="center"/>
                    <w:rPr>
                      <w:rFonts w:ascii="Times New Roman" w:hAnsi="Times New Roman" w:cs="Times New Roman"/>
                      <w:sz w:val="20"/>
                      <w:szCs w:val="20"/>
                    </w:rPr>
                  </w:pPr>
                  <w:r w:rsidRPr="00240427">
                    <w:rPr>
                      <w:rFonts w:ascii="Times New Roman" w:hAnsi="Times New Roman" w:cs="Times New Roman"/>
                      <w:color w:val="000000"/>
                      <w:sz w:val="20"/>
                      <w:szCs w:val="20"/>
                    </w:rPr>
                    <w:t>8</w:t>
                  </w:r>
                </w:p>
              </w:tc>
              <w:tc>
                <w:tcPr>
                  <w:tcW w:w="1057" w:type="dxa"/>
                  <w:vAlign w:val="center"/>
                </w:tcPr>
                <w:p w14:paraId="6E7530AE" w14:textId="5EA23E69" w:rsidR="00002CEF" w:rsidRPr="00240427" w:rsidRDefault="00002CEF" w:rsidP="00240427">
                  <w:pPr>
                    <w:widowControl w:val="0"/>
                    <w:jc w:val="center"/>
                    <w:rPr>
                      <w:rFonts w:ascii="Times New Roman" w:hAnsi="Times New Roman" w:cs="Times New Roman"/>
                      <w:b/>
                      <w:bCs/>
                      <w:sz w:val="20"/>
                      <w:szCs w:val="20"/>
                    </w:rPr>
                  </w:pPr>
                  <w:r w:rsidRPr="00240427">
                    <w:rPr>
                      <w:rFonts w:ascii="Times New Roman" w:hAnsi="Times New Roman" w:cs="Times New Roman"/>
                      <w:color w:val="000000"/>
                      <w:sz w:val="20"/>
                      <w:szCs w:val="20"/>
                    </w:rPr>
                    <w:t>8 619,00</w:t>
                  </w:r>
                </w:p>
              </w:tc>
              <w:tc>
                <w:tcPr>
                  <w:tcW w:w="1057" w:type="dxa"/>
                  <w:vAlign w:val="center"/>
                </w:tcPr>
                <w:p w14:paraId="20D96C7D" w14:textId="0982483B" w:rsidR="00002CEF" w:rsidRPr="00240427" w:rsidRDefault="00002CEF" w:rsidP="00240427">
                  <w:pPr>
                    <w:widowControl w:val="0"/>
                    <w:jc w:val="center"/>
                    <w:rPr>
                      <w:rFonts w:ascii="Times New Roman" w:hAnsi="Times New Roman" w:cs="Times New Roman"/>
                      <w:b/>
                      <w:bCs/>
                      <w:sz w:val="20"/>
                      <w:szCs w:val="20"/>
                    </w:rPr>
                  </w:pPr>
                  <w:r w:rsidRPr="00240427">
                    <w:rPr>
                      <w:rFonts w:ascii="Times New Roman" w:hAnsi="Times New Roman" w:cs="Times New Roman"/>
                      <w:color w:val="000000"/>
                      <w:sz w:val="20"/>
                      <w:szCs w:val="20"/>
                    </w:rPr>
                    <w:t>13 544,06</w:t>
                  </w:r>
                </w:p>
              </w:tc>
              <w:tc>
                <w:tcPr>
                  <w:tcW w:w="1057" w:type="dxa"/>
                  <w:vAlign w:val="center"/>
                </w:tcPr>
                <w:p w14:paraId="5023B2D4" w14:textId="04C5F13D" w:rsidR="00002CEF" w:rsidRPr="00240427" w:rsidRDefault="00002CEF" w:rsidP="00240427">
                  <w:pPr>
                    <w:widowControl w:val="0"/>
                    <w:jc w:val="center"/>
                    <w:rPr>
                      <w:rFonts w:ascii="Times New Roman" w:hAnsi="Times New Roman" w:cs="Times New Roman"/>
                      <w:b/>
                      <w:bCs/>
                      <w:sz w:val="20"/>
                      <w:szCs w:val="20"/>
                    </w:rPr>
                  </w:pPr>
                  <w:r w:rsidRPr="00240427">
                    <w:rPr>
                      <w:rFonts w:ascii="Times New Roman" w:hAnsi="Times New Roman" w:cs="Times New Roman"/>
                      <w:color w:val="000000"/>
                      <w:sz w:val="20"/>
                      <w:szCs w:val="20"/>
                    </w:rPr>
                    <w:t>12 658,00</w:t>
                  </w:r>
                </w:p>
              </w:tc>
              <w:tc>
                <w:tcPr>
                  <w:tcW w:w="1965" w:type="dxa"/>
                  <w:vAlign w:val="center"/>
                </w:tcPr>
                <w:p w14:paraId="04904A6F" w14:textId="6415D333" w:rsidR="00002CEF" w:rsidRPr="00240427" w:rsidRDefault="00002CEF" w:rsidP="00240427">
                  <w:pPr>
                    <w:widowControl w:val="0"/>
                    <w:jc w:val="center"/>
                    <w:rPr>
                      <w:rFonts w:ascii="Times New Roman" w:hAnsi="Times New Roman" w:cs="Times New Roman"/>
                      <w:b/>
                      <w:bCs/>
                      <w:sz w:val="20"/>
                      <w:szCs w:val="20"/>
                    </w:rPr>
                  </w:pPr>
                  <w:r w:rsidRPr="00240427">
                    <w:rPr>
                      <w:rFonts w:ascii="Times New Roman" w:hAnsi="Times New Roman" w:cs="Times New Roman"/>
                      <w:color w:val="000000"/>
                      <w:sz w:val="20"/>
                      <w:szCs w:val="20"/>
                    </w:rPr>
                    <w:t>12 245,41</w:t>
                  </w:r>
                </w:p>
              </w:tc>
              <w:tc>
                <w:tcPr>
                  <w:tcW w:w="1662" w:type="dxa"/>
                  <w:vAlign w:val="center"/>
                </w:tcPr>
                <w:p w14:paraId="2E842884" w14:textId="1F044C77" w:rsidR="00002CEF" w:rsidRPr="00240427" w:rsidRDefault="00002CEF" w:rsidP="00240427">
                  <w:pPr>
                    <w:widowControl w:val="0"/>
                    <w:jc w:val="center"/>
                    <w:rPr>
                      <w:rFonts w:ascii="Times New Roman" w:hAnsi="Times New Roman" w:cs="Times New Roman"/>
                      <w:b/>
                      <w:bCs/>
                      <w:sz w:val="20"/>
                      <w:szCs w:val="20"/>
                    </w:rPr>
                  </w:pPr>
                  <w:r w:rsidRPr="00240427">
                    <w:rPr>
                      <w:rFonts w:ascii="Times New Roman" w:hAnsi="Times New Roman" w:cs="Times New Roman"/>
                      <w:color w:val="000000"/>
                      <w:sz w:val="20"/>
                      <w:szCs w:val="20"/>
                    </w:rPr>
                    <w:t>97 963,25</w:t>
                  </w:r>
                </w:p>
              </w:tc>
            </w:tr>
            <w:tr w:rsidR="00002CEF" w:rsidRPr="00240427" w14:paraId="3F387E42" w14:textId="77777777" w:rsidTr="0016024D">
              <w:tc>
                <w:tcPr>
                  <w:tcW w:w="480" w:type="dxa"/>
                  <w:vAlign w:val="center"/>
                </w:tcPr>
                <w:p w14:paraId="3BAD5423" w14:textId="2DF07040" w:rsidR="00002CEF" w:rsidRPr="00240427" w:rsidRDefault="00002CEF" w:rsidP="00240427">
                  <w:pPr>
                    <w:widowControl w:val="0"/>
                    <w:jc w:val="both"/>
                    <w:rPr>
                      <w:rFonts w:ascii="Times New Roman" w:hAnsi="Times New Roman" w:cs="Times New Roman"/>
                      <w:sz w:val="20"/>
                      <w:szCs w:val="20"/>
                    </w:rPr>
                  </w:pPr>
                  <w:r w:rsidRPr="00240427">
                    <w:rPr>
                      <w:rFonts w:ascii="Times New Roman" w:hAnsi="Times New Roman" w:cs="Times New Roman"/>
                      <w:sz w:val="20"/>
                      <w:szCs w:val="20"/>
                    </w:rPr>
                    <w:t>4</w:t>
                  </w:r>
                </w:p>
              </w:tc>
              <w:tc>
                <w:tcPr>
                  <w:tcW w:w="4193" w:type="dxa"/>
                  <w:vAlign w:val="center"/>
                </w:tcPr>
                <w:p w14:paraId="3BFF1918" w14:textId="77777777" w:rsidR="00002CEF" w:rsidRPr="00240427" w:rsidRDefault="00002CEF" w:rsidP="00240427">
                  <w:pPr>
                    <w:widowControl w:val="0"/>
                    <w:jc w:val="both"/>
                    <w:rPr>
                      <w:rFonts w:ascii="Times New Roman" w:hAnsi="Times New Roman" w:cs="Times New Roman"/>
                      <w:color w:val="000000"/>
                      <w:sz w:val="20"/>
                      <w:szCs w:val="20"/>
                    </w:rPr>
                  </w:pPr>
                  <w:r w:rsidRPr="00240427">
                    <w:rPr>
                      <w:rFonts w:ascii="Times New Roman" w:hAnsi="Times New Roman" w:cs="Times New Roman"/>
                      <w:color w:val="000000"/>
                      <w:sz w:val="20"/>
                      <w:szCs w:val="20"/>
                    </w:rPr>
                    <w:t xml:space="preserve">Костюм из смешанных тканей на утепляющей подкладке/ Комплект для защиты от пониженных температур женский (куртка и комбинезон) </w:t>
                  </w:r>
                </w:p>
                <w:p w14:paraId="0381913E" w14:textId="3B9E1E59" w:rsidR="00002CEF" w:rsidRPr="00240427" w:rsidRDefault="00002CEF" w:rsidP="00240427">
                  <w:pPr>
                    <w:widowControl w:val="0"/>
                    <w:jc w:val="both"/>
                    <w:rPr>
                      <w:rFonts w:ascii="Times New Roman" w:hAnsi="Times New Roman" w:cs="Times New Roman"/>
                      <w:b/>
                      <w:bCs/>
                      <w:sz w:val="20"/>
                      <w:szCs w:val="20"/>
                    </w:rPr>
                  </w:pPr>
                </w:p>
              </w:tc>
              <w:tc>
                <w:tcPr>
                  <w:tcW w:w="1217" w:type="dxa"/>
                  <w:vAlign w:val="center"/>
                </w:tcPr>
                <w:p w14:paraId="1CADB8CA" w14:textId="1B97377B" w:rsidR="00002CEF" w:rsidRPr="00240427" w:rsidRDefault="00002CEF"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комплект</w:t>
                  </w:r>
                </w:p>
              </w:tc>
              <w:tc>
                <w:tcPr>
                  <w:tcW w:w="1057" w:type="dxa"/>
                  <w:vAlign w:val="center"/>
                </w:tcPr>
                <w:p w14:paraId="4F96D8E0" w14:textId="38BCDBFC" w:rsidR="00002CEF" w:rsidRPr="00240427" w:rsidRDefault="00002CEF" w:rsidP="00240427">
                  <w:pPr>
                    <w:widowControl w:val="0"/>
                    <w:jc w:val="center"/>
                    <w:rPr>
                      <w:rFonts w:ascii="Times New Roman" w:hAnsi="Times New Roman" w:cs="Times New Roman"/>
                      <w:sz w:val="20"/>
                      <w:szCs w:val="20"/>
                    </w:rPr>
                  </w:pPr>
                  <w:r w:rsidRPr="00240427">
                    <w:rPr>
                      <w:rFonts w:ascii="Times New Roman" w:hAnsi="Times New Roman" w:cs="Times New Roman"/>
                      <w:color w:val="000000"/>
                      <w:sz w:val="20"/>
                      <w:szCs w:val="20"/>
                    </w:rPr>
                    <w:t>3</w:t>
                  </w:r>
                </w:p>
              </w:tc>
              <w:tc>
                <w:tcPr>
                  <w:tcW w:w="1057" w:type="dxa"/>
                  <w:vAlign w:val="center"/>
                </w:tcPr>
                <w:p w14:paraId="690AEBC1" w14:textId="5F9B50F0" w:rsidR="00002CEF" w:rsidRPr="00240427" w:rsidRDefault="00002CEF" w:rsidP="00240427">
                  <w:pPr>
                    <w:widowControl w:val="0"/>
                    <w:jc w:val="center"/>
                    <w:rPr>
                      <w:rFonts w:ascii="Times New Roman" w:hAnsi="Times New Roman" w:cs="Times New Roman"/>
                      <w:b/>
                      <w:bCs/>
                      <w:sz w:val="20"/>
                      <w:szCs w:val="20"/>
                    </w:rPr>
                  </w:pPr>
                  <w:r w:rsidRPr="00240427">
                    <w:rPr>
                      <w:rFonts w:ascii="Times New Roman" w:hAnsi="Times New Roman" w:cs="Times New Roman"/>
                      <w:color w:val="000000"/>
                      <w:sz w:val="20"/>
                      <w:szCs w:val="20"/>
                    </w:rPr>
                    <w:t>9 234,00</w:t>
                  </w:r>
                </w:p>
              </w:tc>
              <w:tc>
                <w:tcPr>
                  <w:tcW w:w="1057" w:type="dxa"/>
                  <w:vAlign w:val="center"/>
                </w:tcPr>
                <w:p w14:paraId="630337E8" w14:textId="29D0ED2D" w:rsidR="00002CEF" w:rsidRPr="00240427" w:rsidRDefault="00002CEF" w:rsidP="00240427">
                  <w:pPr>
                    <w:widowControl w:val="0"/>
                    <w:jc w:val="center"/>
                    <w:rPr>
                      <w:rFonts w:ascii="Times New Roman" w:hAnsi="Times New Roman" w:cs="Times New Roman"/>
                      <w:b/>
                      <w:bCs/>
                      <w:sz w:val="20"/>
                      <w:szCs w:val="20"/>
                    </w:rPr>
                  </w:pPr>
                  <w:r w:rsidRPr="00240427">
                    <w:rPr>
                      <w:rFonts w:ascii="Times New Roman" w:hAnsi="Times New Roman" w:cs="Times New Roman"/>
                      <w:color w:val="000000"/>
                      <w:sz w:val="20"/>
                      <w:szCs w:val="20"/>
                    </w:rPr>
                    <w:t>14 109,02</w:t>
                  </w:r>
                </w:p>
              </w:tc>
              <w:tc>
                <w:tcPr>
                  <w:tcW w:w="1057" w:type="dxa"/>
                  <w:vAlign w:val="center"/>
                </w:tcPr>
                <w:p w14:paraId="0D84B599" w14:textId="3F4FA0EC" w:rsidR="00002CEF" w:rsidRPr="00240427" w:rsidRDefault="00002CEF" w:rsidP="00240427">
                  <w:pPr>
                    <w:widowControl w:val="0"/>
                    <w:jc w:val="center"/>
                    <w:rPr>
                      <w:rFonts w:ascii="Times New Roman" w:hAnsi="Times New Roman" w:cs="Times New Roman"/>
                      <w:b/>
                      <w:bCs/>
                      <w:sz w:val="20"/>
                      <w:szCs w:val="20"/>
                    </w:rPr>
                  </w:pPr>
                  <w:r w:rsidRPr="00240427">
                    <w:rPr>
                      <w:rFonts w:ascii="Times New Roman" w:hAnsi="Times New Roman" w:cs="Times New Roman"/>
                      <w:color w:val="000000"/>
                      <w:sz w:val="20"/>
                      <w:szCs w:val="20"/>
                    </w:rPr>
                    <w:t>13 186,00</w:t>
                  </w:r>
                </w:p>
              </w:tc>
              <w:tc>
                <w:tcPr>
                  <w:tcW w:w="1965" w:type="dxa"/>
                  <w:vAlign w:val="center"/>
                </w:tcPr>
                <w:p w14:paraId="37375ACA" w14:textId="0230772F" w:rsidR="00002CEF" w:rsidRPr="00240427" w:rsidRDefault="00002CEF" w:rsidP="00240427">
                  <w:pPr>
                    <w:widowControl w:val="0"/>
                    <w:jc w:val="center"/>
                    <w:rPr>
                      <w:rFonts w:ascii="Times New Roman" w:hAnsi="Times New Roman" w:cs="Times New Roman"/>
                      <w:b/>
                      <w:bCs/>
                      <w:sz w:val="20"/>
                      <w:szCs w:val="20"/>
                    </w:rPr>
                  </w:pPr>
                  <w:r w:rsidRPr="00240427">
                    <w:rPr>
                      <w:rFonts w:ascii="Times New Roman" w:hAnsi="Times New Roman" w:cs="Times New Roman"/>
                      <w:color w:val="000000"/>
                      <w:sz w:val="20"/>
                      <w:szCs w:val="20"/>
                    </w:rPr>
                    <w:t>12 846,04</w:t>
                  </w:r>
                </w:p>
              </w:tc>
              <w:tc>
                <w:tcPr>
                  <w:tcW w:w="1662" w:type="dxa"/>
                  <w:vAlign w:val="center"/>
                </w:tcPr>
                <w:p w14:paraId="61A2D7AA" w14:textId="25F2045A" w:rsidR="00002CEF" w:rsidRPr="00240427" w:rsidRDefault="00002CEF" w:rsidP="00240427">
                  <w:pPr>
                    <w:widowControl w:val="0"/>
                    <w:jc w:val="center"/>
                    <w:rPr>
                      <w:rFonts w:ascii="Times New Roman" w:hAnsi="Times New Roman" w:cs="Times New Roman"/>
                      <w:b/>
                      <w:bCs/>
                      <w:sz w:val="20"/>
                      <w:szCs w:val="20"/>
                    </w:rPr>
                  </w:pPr>
                  <w:r w:rsidRPr="00240427">
                    <w:rPr>
                      <w:rFonts w:ascii="Times New Roman" w:hAnsi="Times New Roman" w:cs="Times New Roman"/>
                      <w:color w:val="000000"/>
                      <w:sz w:val="20"/>
                      <w:szCs w:val="20"/>
                    </w:rPr>
                    <w:t>38 538,12</w:t>
                  </w:r>
                </w:p>
              </w:tc>
            </w:tr>
            <w:tr w:rsidR="00002CEF" w:rsidRPr="00240427" w14:paraId="1293E115" w14:textId="77777777" w:rsidTr="0016024D">
              <w:tc>
                <w:tcPr>
                  <w:tcW w:w="480" w:type="dxa"/>
                  <w:vAlign w:val="center"/>
                </w:tcPr>
                <w:p w14:paraId="5AA7C7C5" w14:textId="6B7B00C4" w:rsidR="00002CEF" w:rsidRPr="00240427" w:rsidRDefault="00002CEF" w:rsidP="00240427">
                  <w:pPr>
                    <w:widowControl w:val="0"/>
                    <w:jc w:val="both"/>
                    <w:rPr>
                      <w:rFonts w:ascii="Times New Roman" w:hAnsi="Times New Roman" w:cs="Times New Roman"/>
                      <w:sz w:val="20"/>
                      <w:szCs w:val="20"/>
                    </w:rPr>
                  </w:pPr>
                  <w:r w:rsidRPr="00240427">
                    <w:rPr>
                      <w:rFonts w:ascii="Times New Roman" w:hAnsi="Times New Roman" w:cs="Times New Roman"/>
                      <w:sz w:val="20"/>
                      <w:szCs w:val="20"/>
                    </w:rPr>
                    <w:t>5</w:t>
                  </w:r>
                </w:p>
              </w:tc>
              <w:tc>
                <w:tcPr>
                  <w:tcW w:w="4193" w:type="dxa"/>
                  <w:vAlign w:val="center"/>
                </w:tcPr>
                <w:p w14:paraId="78099327" w14:textId="77777777" w:rsidR="00002CEF" w:rsidRPr="00240427" w:rsidRDefault="00002CEF" w:rsidP="00240427">
                  <w:pPr>
                    <w:widowControl w:val="0"/>
                    <w:jc w:val="both"/>
                    <w:rPr>
                      <w:rFonts w:ascii="Times New Roman" w:hAnsi="Times New Roman" w:cs="Times New Roman"/>
                      <w:color w:val="000000"/>
                      <w:sz w:val="20"/>
                      <w:szCs w:val="20"/>
                    </w:rPr>
                  </w:pPr>
                  <w:r w:rsidRPr="00240427">
                    <w:rPr>
                      <w:rFonts w:ascii="Times New Roman" w:hAnsi="Times New Roman" w:cs="Times New Roman"/>
                      <w:color w:val="000000"/>
                      <w:sz w:val="20"/>
                      <w:szCs w:val="20"/>
                    </w:rPr>
                    <w:t>Рукавицы утепленные универсальные</w:t>
                  </w:r>
                </w:p>
                <w:p w14:paraId="71A7AC47" w14:textId="4472829D" w:rsidR="00002CEF" w:rsidRPr="00240427" w:rsidRDefault="00002CEF" w:rsidP="00240427">
                  <w:pPr>
                    <w:widowControl w:val="0"/>
                    <w:jc w:val="both"/>
                    <w:rPr>
                      <w:rFonts w:ascii="Times New Roman" w:hAnsi="Times New Roman" w:cs="Times New Roman"/>
                      <w:color w:val="000000"/>
                      <w:sz w:val="20"/>
                      <w:szCs w:val="20"/>
                    </w:rPr>
                  </w:pPr>
                </w:p>
              </w:tc>
              <w:tc>
                <w:tcPr>
                  <w:tcW w:w="1217" w:type="dxa"/>
                  <w:vAlign w:val="center"/>
                </w:tcPr>
                <w:p w14:paraId="48890638" w14:textId="31166DD8" w:rsidR="00002CEF" w:rsidRPr="00240427" w:rsidRDefault="00002CEF"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пара</w:t>
                  </w:r>
                </w:p>
              </w:tc>
              <w:tc>
                <w:tcPr>
                  <w:tcW w:w="1057" w:type="dxa"/>
                  <w:vAlign w:val="center"/>
                </w:tcPr>
                <w:p w14:paraId="4BC077DF" w14:textId="4BF4CF0B" w:rsidR="00002CEF" w:rsidRPr="00240427" w:rsidRDefault="00002CEF" w:rsidP="00240427">
                  <w:pPr>
                    <w:widowControl w:val="0"/>
                    <w:jc w:val="center"/>
                    <w:rPr>
                      <w:rFonts w:ascii="Times New Roman" w:hAnsi="Times New Roman" w:cs="Times New Roman"/>
                      <w:sz w:val="20"/>
                      <w:szCs w:val="20"/>
                    </w:rPr>
                  </w:pPr>
                  <w:r w:rsidRPr="00240427">
                    <w:rPr>
                      <w:rFonts w:ascii="Times New Roman" w:hAnsi="Times New Roman" w:cs="Times New Roman"/>
                      <w:color w:val="000000"/>
                      <w:sz w:val="20"/>
                      <w:szCs w:val="20"/>
                    </w:rPr>
                    <w:t>1</w:t>
                  </w:r>
                </w:p>
              </w:tc>
              <w:tc>
                <w:tcPr>
                  <w:tcW w:w="1057" w:type="dxa"/>
                  <w:vAlign w:val="center"/>
                </w:tcPr>
                <w:p w14:paraId="31C38493" w14:textId="6677375F" w:rsidR="00002CEF" w:rsidRPr="00240427" w:rsidRDefault="00002CEF"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805,00</w:t>
                  </w:r>
                </w:p>
              </w:tc>
              <w:tc>
                <w:tcPr>
                  <w:tcW w:w="1057" w:type="dxa"/>
                  <w:vAlign w:val="center"/>
                </w:tcPr>
                <w:p w14:paraId="34C1B7B8" w14:textId="7AE8CA2A" w:rsidR="00002CEF" w:rsidRPr="00240427" w:rsidRDefault="00002CEF"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170,13</w:t>
                  </w:r>
                </w:p>
              </w:tc>
              <w:tc>
                <w:tcPr>
                  <w:tcW w:w="1057" w:type="dxa"/>
                  <w:vAlign w:val="center"/>
                </w:tcPr>
                <w:p w14:paraId="06B1F027" w14:textId="60738D79" w:rsidR="00002CEF" w:rsidRPr="00240427" w:rsidRDefault="00002CEF"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159,00</w:t>
                  </w:r>
                </w:p>
              </w:tc>
              <w:tc>
                <w:tcPr>
                  <w:tcW w:w="1965" w:type="dxa"/>
                  <w:vAlign w:val="center"/>
                </w:tcPr>
                <w:p w14:paraId="7356C7A1" w14:textId="5007B3AA" w:rsidR="00002CEF" w:rsidRPr="00240427" w:rsidRDefault="00002CEF"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398,84</w:t>
                  </w:r>
                </w:p>
              </w:tc>
              <w:tc>
                <w:tcPr>
                  <w:tcW w:w="1662" w:type="dxa"/>
                  <w:vAlign w:val="center"/>
                </w:tcPr>
                <w:p w14:paraId="633565EB" w14:textId="38D6E54D" w:rsidR="00002CEF" w:rsidRPr="00240427" w:rsidRDefault="00002CEF"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398,84</w:t>
                  </w:r>
                </w:p>
              </w:tc>
            </w:tr>
            <w:tr w:rsidR="00D02460" w:rsidRPr="00240427" w14:paraId="7CA6E6B8" w14:textId="77777777" w:rsidTr="0016024D">
              <w:tc>
                <w:tcPr>
                  <w:tcW w:w="12083" w:type="dxa"/>
                  <w:gridSpan w:val="8"/>
                </w:tcPr>
                <w:p w14:paraId="3B81EC16" w14:textId="77777777" w:rsidR="00D02460" w:rsidRPr="00240427" w:rsidRDefault="00D02460" w:rsidP="00240427">
                  <w:pPr>
                    <w:widowControl w:val="0"/>
                    <w:jc w:val="both"/>
                    <w:rPr>
                      <w:rFonts w:ascii="Calibri" w:hAnsi="Calibri" w:cs="Calibri"/>
                      <w:color w:val="000000"/>
                    </w:rPr>
                  </w:pPr>
                  <w:r w:rsidRPr="00240427">
                    <w:rPr>
                      <w:rFonts w:ascii="Calibri" w:hAnsi="Calibri" w:cs="Calibri"/>
                      <w:color w:val="000000"/>
                    </w:rPr>
                    <w:t>  </w:t>
                  </w:r>
                  <w:r w:rsidRPr="00240427">
                    <w:rPr>
                      <w:rFonts w:ascii="Times New Roman" w:hAnsi="Times New Roman" w:cs="Times New Roman"/>
                      <w:b/>
                      <w:bCs/>
                      <w:color w:val="000000"/>
                    </w:rPr>
                    <w:t>Итого:</w:t>
                  </w:r>
                  <w:r w:rsidRPr="00240427">
                    <w:rPr>
                      <w:rFonts w:ascii="Calibri" w:hAnsi="Calibri" w:cs="Calibri"/>
                      <w:color w:val="000000"/>
                    </w:rPr>
                    <w:t> </w:t>
                  </w:r>
                </w:p>
                <w:p w14:paraId="3CAE8C35" w14:textId="225F425F" w:rsidR="00002CEF" w:rsidRPr="00240427" w:rsidRDefault="00002CEF" w:rsidP="00240427">
                  <w:pPr>
                    <w:widowControl w:val="0"/>
                    <w:jc w:val="both"/>
                    <w:rPr>
                      <w:rFonts w:ascii="Times New Roman" w:hAnsi="Times New Roman" w:cs="Times New Roman"/>
                      <w:b/>
                      <w:bCs/>
                      <w:sz w:val="24"/>
                      <w:szCs w:val="24"/>
                    </w:rPr>
                  </w:pPr>
                </w:p>
              </w:tc>
              <w:tc>
                <w:tcPr>
                  <w:tcW w:w="1662" w:type="dxa"/>
                </w:tcPr>
                <w:p w14:paraId="0F459D0E" w14:textId="51971093" w:rsidR="00D02460" w:rsidRPr="00240427" w:rsidRDefault="00002CEF" w:rsidP="00240427">
                  <w:pPr>
                    <w:widowControl w:val="0"/>
                    <w:jc w:val="center"/>
                    <w:rPr>
                      <w:rFonts w:ascii="Times New Roman" w:hAnsi="Times New Roman" w:cs="Times New Roman"/>
                      <w:b/>
                      <w:bCs/>
                      <w:sz w:val="20"/>
                      <w:szCs w:val="20"/>
                    </w:rPr>
                  </w:pPr>
                  <w:r w:rsidRPr="00240427">
                    <w:rPr>
                      <w:rFonts w:ascii="Times New Roman" w:hAnsi="Times New Roman" w:cs="Times New Roman"/>
                      <w:b/>
                      <w:bCs/>
                      <w:color w:val="000000"/>
                      <w:sz w:val="20"/>
                      <w:szCs w:val="20"/>
                    </w:rPr>
                    <w:t>955 897,80</w:t>
                  </w:r>
                </w:p>
              </w:tc>
            </w:tr>
          </w:tbl>
          <w:p w14:paraId="0F499D80" w14:textId="1DD77542" w:rsidR="00482971" w:rsidRPr="00240427" w:rsidRDefault="00482971" w:rsidP="00240427">
            <w:pPr>
              <w:widowControl w:val="0"/>
              <w:spacing w:after="0" w:line="240" w:lineRule="auto"/>
              <w:ind w:left="1455"/>
              <w:jc w:val="both"/>
              <w:rPr>
                <w:rFonts w:ascii="Times New Roman" w:hAnsi="Times New Roman" w:cs="Times New Roman"/>
                <w:b/>
                <w:bCs/>
                <w:sz w:val="24"/>
                <w:szCs w:val="24"/>
              </w:rPr>
            </w:pPr>
          </w:p>
          <w:p w14:paraId="6830F8E1" w14:textId="70264EBB" w:rsidR="009E3C31" w:rsidRPr="00240427" w:rsidRDefault="009E3C31" w:rsidP="00240427">
            <w:pPr>
              <w:widowControl w:val="0"/>
              <w:spacing w:after="0" w:line="240" w:lineRule="auto"/>
              <w:ind w:left="1455"/>
              <w:jc w:val="both"/>
              <w:rPr>
                <w:rFonts w:ascii="Times New Roman" w:hAnsi="Times New Roman" w:cs="Times New Roman"/>
                <w:b/>
                <w:bCs/>
                <w:sz w:val="24"/>
                <w:szCs w:val="24"/>
              </w:rPr>
            </w:pPr>
            <w:r w:rsidRPr="00240427">
              <w:rPr>
                <w:rFonts w:ascii="Times New Roman" w:hAnsi="Times New Roman" w:cs="Times New Roman"/>
                <w:b/>
                <w:bCs/>
                <w:sz w:val="24"/>
                <w:szCs w:val="24"/>
              </w:rPr>
              <w:lastRenderedPageBreak/>
              <w:t>Лот №2 – Поставка специальной обуви.</w:t>
            </w:r>
          </w:p>
          <w:tbl>
            <w:tblPr>
              <w:tblStyle w:val="afb"/>
              <w:tblW w:w="13745" w:type="dxa"/>
              <w:tblInd w:w="1455" w:type="dxa"/>
              <w:tblLook w:val="04A0" w:firstRow="1" w:lastRow="0" w:firstColumn="1" w:lastColumn="0" w:noHBand="0" w:noVBand="1"/>
            </w:tblPr>
            <w:tblGrid>
              <w:gridCol w:w="455"/>
              <w:gridCol w:w="4269"/>
              <w:gridCol w:w="1289"/>
              <w:gridCol w:w="1002"/>
              <w:gridCol w:w="1002"/>
              <w:gridCol w:w="1002"/>
              <w:gridCol w:w="1002"/>
              <w:gridCol w:w="2005"/>
              <w:gridCol w:w="1719"/>
            </w:tblGrid>
            <w:tr w:rsidR="009E3C31" w:rsidRPr="00240427" w14:paraId="7B802BAD" w14:textId="77777777" w:rsidTr="00002CEF">
              <w:tc>
                <w:tcPr>
                  <w:tcW w:w="455" w:type="dxa"/>
                  <w:vAlign w:val="center"/>
                </w:tcPr>
                <w:p w14:paraId="68179FA2" w14:textId="77777777" w:rsidR="009E3C31" w:rsidRPr="00240427" w:rsidRDefault="009E3C31" w:rsidP="00240427">
                  <w:pPr>
                    <w:widowControl w:val="0"/>
                    <w:jc w:val="center"/>
                    <w:rPr>
                      <w:rFonts w:ascii="Times New Roman" w:hAnsi="Times New Roman" w:cs="Times New Roman"/>
                      <w:b/>
                      <w:bCs/>
                      <w:sz w:val="20"/>
                      <w:szCs w:val="20"/>
                    </w:rPr>
                  </w:pPr>
                  <w:r w:rsidRPr="00240427">
                    <w:rPr>
                      <w:rFonts w:ascii="Times New Roman" w:eastAsia="Times New Roman" w:hAnsi="Times New Roman" w:cs="Times New Roman"/>
                      <w:b/>
                      <w:bCs/>
                      <w:color w:val="000000"/>
                      <w:sz w:val="20"/>
                      <w:szCs w:val="20"/>
                      <w:lang w:eastAsia="ru-RU"/>
                    </w:rPr>
                    <w:t>№ пп</w:t>
                  </w:r>
                </w:p>
              </w:tc>
              <w:tc>
                <w:tcPr>
                  <w:tcW w:w="4269" w:type="dxa"/>
                  <w:vAlign w:val="center"/>
                </w:tcPr>
                <w:p w14:paraId="6D5403E8" w14:textId="77777777" w:rsidR="009E3C31" w:rsidRPr="00240427" w:rsidRDefault="009E3C31" w:rsidP="00240427">
                  <w:pPr>
                    <w:widowControl w:val="0"/>
                    <w:jc w:val="center"/>
                    <w:rPr>
                      <w:rFonts w:ascii="Times New Roman" w:hAnsi="Times New Roman" w:cs="Times New Roman"/>
                      <w:b/>
                      <w:bCs/>
                      <w:sz w:val="20"/>
                      <w:szCs w:val="20"/>
                    </w:rPr>
                  </w:pPr>
                  <w:r w:rsidRPr="00240427">
                    <w:rPr>
                      <w:rFonts w:ascii="Times New Roman" w:eastAsia="Times New Roman" w:hAnsi="Times New Roman" w:cs="Times New Roman"/>
                      <w:b/>
                      <w:bCs/>
                      <w:color w:val="000000"/>
                      <w:sz w:val="20"/>
                      <w:szCs w:val="20"/>
                      <w:lang w:eastAsia="ru-RU"/>
                    </w:rPr>
                    <w:t>Наименование</w:t>
                  </w:r>
                </w:p>
              </w:tc>
              <w:tc>
                <w:tcPr>
                  <w:tcW w:w="1289" w:type="dxa"/>
                  <w:vAlign w:val="center"/>
                </w:tcPr>
                <w:p w14:paraId="4B26D75D" w14:textId="77777777" w:rsidR="009E3C31" w:rsidRPr="00240427" w:rsidRDefault="009E3C31" w:rsidP="00240427">
                  <w:pPr>
                    <w:widowControl w:val="0"/>
                    <w:jc w:val="center"/>
                    <w:rPr>
                      <w:rFonts w:ascii="Times New Roman" w:hAnsi="Times New Roman" w:cs="Times New Roman"/>
                      <w:b/>
                      <w:bCs/>
                      <w:sz w:val="20"/>
                      <w:szCs w:val="20"/>
                    </w:rPr>
                  </w:pPr>
                  <w:r w:rsidRPr="00240427">
                    <w:rPr>
                      <w:rFonts w:ascii="Times New Roman" w:eastAsia="Times New Roman" w:hAnsi="Times New Roman" w:cs="Times New Roman"/>
                      <w:b/>
                      <w:bCs/>
                      <w:color w:val="000000"/>
                      <w:sz w:val="20"/>
                      <w:szCs w:val="20"/>
                      <w:lang w:eastAsia="ru-RU"/>
                    </w:rPr>
                    <w:t>Ед. измерения</w:t>
                  </w:r>
                </w:p>
              </w:tc>
              <w:tc>
                <w:tcPr>
                  <w:tcW w:w="1002" w:type="dxa"/>
                  <w:vAlign w:val="center"/>
                </w:tcPr>
                <w:p w14:paraId="2C20DCD5" w14:textId="77777777" w:rsidR="009E3C31" w:rsidRPr="00240427" w:rsidRDefault="009E3C31" w:rsidP="00240427">
                  <w:pPr>
                    <w:widowControl w:val="0"/>
                    <w:jc w:val="center"/>
                    <w:rPr>
                      <w:rFonts w:ascii="Times New Roman" w:hAnsi="Times New Roman" w:cs="Times New Roman"/>
                      <w:b/>
                      <w:bCs/>
                      <w:sz w:val="20"/>
                      <w:szCs w:val="20"/>
                    </w:rPr>
                  </w:pPr>
                  <w:r w:rsidRPr="00240427">
                    <w:rPr>
                      <w:rFonts w:ascii="Times New Roman" w:eastAsia="Times New Roman" w:hAnsi="Times New Roman" w:cs="Times New Roman"/>
                      <w:b/>
                      <w:bCs/>
                      <w:color w:val="000000"/>
                      <w:sz w:val="20"/>
                      <w:szCs w:val="20"/>
                      <w:lang w:eastAsia="ru-RU"/>
                    </w:rPr>
                    <w:t>Кол-во</w:t>
                  </w:r>
                </w:p>
              </w:tc>
              <w:tc>
                <w:tcPr>
                  <w:tcW w:w="1002" w:type="dxa"/>
                  <w:textDirection w:val="btLr"/>
                  <w:vAlign w:val="center"/>
                </w:tcPr>
                <w:p w14:paraId="03C4AD40" w14:textId="77777777" w:rsidR="009E3C31" w:rsidRPr="00240427" w:rsidRDefault="009E3C31" w:rsidP="00240427">
                  <w:pPr>
                    <w:widowControl w:val="0"/>
                    <w:jc w:val="both"/>
                    <w:rPr>
                      <w:rFonts w:ascii="Times New Roman" w:hAnsi="Times New Roman" w:cs="Times New Roman"/>
                      <w:b/>
                      <w:bCs/>
                      <w:sz w:val="20"/>
                      <w:szCs w:val="20"/>
                    </w:rPr>
                  </w:pPr>
                  <w:r w:rsidRPr="00240427">
                    <w:rPr>
                      <w:rFonts w:ascii="Times New Roman" w:hAnsi="Times New Roman" w:cs="Times New Roman"/>
                      <w:b/>
                      <w:bCs/>
                      <w:color w:val="000000"/>
                      <w:sz w:val="20"/>
                      <w:szCs w:val="20"/>
                    </w:rPr>
                    <w:t>Предложение 1</w:t>
                  </w:r>
                </w:p>
              </w:tc>
              <w:tc>
                <w:tcPr>
                  <w:tcW w:w="1002" w:type="dxa"/>
                  <w:textDirection w:val="btLr"/>
                  <w:vAlign w:val="center"/>
                </w:tcPr>
                <w:p w14:paraId="2B3729DF" w14:textId="77777777" w:rsidR="009E3C31" w:rsidRPr="00240427" w:rsidRDefault="009E3C31" w:rsidP="00240427">
                  <w:pPr>
                    <w:widowControl w:val="0"/>
                    <w:jc w:val="both"/>
                    <w:rPr>
                      <w:rFonts w:ascii="Times New Roman" w:hAnsi="Times New Roman" w:cs="Times New Roman"/>
                      <w:b/>
                      <w:bCs/>
                      <w:sz w:val="20"/>
                      <w:szCs w:val="20"/>
                    </w:rPr>
                  </w:pPr>
                  <w:r w:rsidRPr="00240427">
                    <w:rPr>
                      <w:rFonts w:ascii="Times New Roman" w:hAnsi="Times New Roman" w:cs="Times New Roman"/>
                      <w:b/>
                      <w:bCs/>
                      <w:color w:val="000000"/>
                      <w:sz w:val="20"/>
                      <w:szCs w:val="20"/>
                    </w:rPr>
                    <w:t>Предложение 2</w:t>
                  </w:r>
                </w:p>
              </w:tc>
              <w:tc>
                <w:tcPr>
                  <w:tcW w:w="1002" w:type="dxa"/>
                  <w:textDirection w:val="btLr"/>
                  <w:vAlign w:val="center"/>
                </w:tcPr>
                <w:p w14:paraId="7E4E1DA2" w14:textId="77777777" w:rsidR="009E3C31" w:rsidRPr="00240427" w:rsidRDefault="009E3C31" w:rsidP="00240427">
                  <w:pPr>
                    <w:widowControl w:val="0"/>
                    <w:jc w:val="both"/>
                    <w:rPr>
                      <w:rFonts w:ascii="Times New Roman" w:hAnsi="Times New Roman" w:cs="Times New Roman"/>
                      <w:b/>
                      <w:bCs/>
                      <w:sz w:val="20"/>
                      <w:szCs w:val="20"/>
                    </w:rPr>
                  </w:pPr>
                  <w:r w:rsidRPr="00240427">
                    <w:rPr>
                      <w:rFonts w:ascii="Times New Roman" w:hAnsi="Times New Roman" w:cs="Times New Roman"/>
                      <w:b/>
                      <w:bCs/>
                      <w:color w:val="000000"/>
                      <w:sz w:val="20"/>
                      <w:szCs w:val="20"/>
                    </w:rPr>
                    <w:t>Предложение 3</w:t>
                  </w:r>
                </w:p>
              </w:tc>
              <w:tc>
                <w:tcPr>
                  <w:tcW w:w="2005" w:type="dxa"/>
                  <w:vAlign w:val="center"/>
                </w:tcPr>
                <w:p w14:paraId="15D3D6F3" w14:textId="77777777" w:rsidR="009E3C31" w:rsidRPr="00240427" w:rsidRDefault="009E3C31" w:rsidP="00240427">
                  <w:pPr>
                    <w:widowControl w:val="0"/>
                    <w:jc w:val="center"/>
                    <w:rPr>
                      <w:rFonts w:ascii="Times New Roman" w:hAnsi="Times New Roman" w:cs="Times New Roman"/>
                      <w:b/>
                      <w:bCs/>
                      <w:sz w:val="20"/>
                      <w:szCs w:val="20"/>
                    </w:rPr>
                  </w:pPr>
                  <w:r w:rsidRPr="00240427">
                    <w:rPr>
                      <w:rFonts w:ascii="Times New Roman" w:hAnsi="Times New Roman" w:cs="Times New Roman"/>
                      <w:b/>
                      <w:bCs/>
                      <w:color w:val="000000"/>
                      <w:sz w:val="20"/>
                      <w:szCs w:val="20"/>
                    </w:rPr>
                    <w:t xml:space="preserve">НМЦ </w:t>
                  </w:r>
                  <w:r w:rsidRPr="00240427">
                    <w:rPr>
                      <w:rFonts w:ascii="Times New Roman" w:hAnsi="Times New Roman" w:cs="Times New Roman"/>
                      <w:b/>
                      <w:bCs/>
                      <w:color w:val="000000"/>
                      <w:sz w:val="20"/>
                      <w:szCs w:val="20"/>
                      <w:u w:val="single"/>
                    </w:rPr>
                    <w:t>2023</w:t>
                  </w:r>
                  <w:r w:rsidRPr="00240427">
                    <w:rPr>
                      <w:rFonts w:ascii="Times New Roman" w:hAnsi="Times New Roman" w:cs="Times New Roman"/>
                      <w:b/>
                      <w:bCs/>
                      <w:color w:val="000000"/>
                      <w:sz w:val="20"/>
                      <w:szCs w:val="20"/>
                    </w:rPr>
                    <w:t xml:space="preserve"> (с учетом индекса цен на 2023г = 105,5 (телеграмма № ИСХ-23260 от 03.10.2022))</w:t>
                  </w:r>
                </w:p>
              </w:tc>
              <w:tc>
                <w:tcPr>
                  <w:tcW w:w="1719" w:type="dxa"/>
                  <w:vAlign w:val="center"/>
                </w:tcPr>
                <w:p w14:paraId="7AE9EEEE" w14:textId="77777777" w:rsidR="009E3C31" w:rsidRPr="00240427" w:rsidRDefault="009E3C31" w:rsidP="00240427">
                  <w:pPr>
                    <w:widowControl w:val="0"/>
                    <w:jc w:val="center"/>
                    <w:rPr>
                      <w:rFonts w:ascii="Times New Roman" w:hAnsi="Times New Roman" w:cs="Times New Roman"/>
                      <w:b/>
                      <w:bCs/>
                      <w:sz w:val="20"/>
                      <w:szCs w:val="20"/>
                    </w:rPr>
                  </w:pPr>
                  <w:r w:rsidRPr="00240427">
                    <w:rPr>
                      <w:rFonts w:ascii="Times New Roman" w:hAnsi="Times New Roman" w:cs="Times New Roman"/>
                      <w:b/>
                      <w:bCs/>
                      <w:color w:val="000000"/>
                      <w:sz w:val="20"/>
                      <w:szCs w:val="20"/>
                    </w:rPr>
                    <w:t>Стоимость, с НДС/ руб</w:t>
                  </w:r>
                </w:p>
              </w:tc>
            </w:tr>
            <w:tr w:rsidR="0016024D" w:rsidRPr="00240427" w14:paraId="18CB04F1" w14:textId="77777777" w:rsidTr="0016024D">
              <w:tc>
                <w:tcPr>
                  <w:tcW w:w="455" w:type="dxa"/>
                  <w:vAlign w:val="center"/>
                </w:tcPr>
                <w:p w14:paraId="65469198" w14:textId="650C2443" w:rsidR="0016024D" w:rsidRPr="00240427" w:rsidRDefault="0016024D" w:rsidP="00240427">
                  <w:pPr>
                    <w:widowControl w:val="0"/>
                    <w:jc w:val="both"/>
                    <w:rPr>
                      <w:rFonts w:ascii="Times New Roman" w:hAnsi="Times New Roman" w:cs="Times New Roman"/>
                      <w:sz w:val="20"/>
                      <w:szCs w:val="20"/>
                    </w:rPr>
                  </w:pPr>
                  <w:r w:rsidRPr="00240427">
                    <w:rPr>
                      <w:rFonts w:ascii="Times New Roman" w:hAnsi="Times New Roman" w:cs="Times New Roman"/>
                      <w:sz w:val="20"/>
                      <w:szCs w:val="20"/>
                    </w:rPr>
                    <w:t>1</w:t>
                  </w:r>
                </w:p>
              </w:tc>
              <w:tc>
                <w:tcPr>
                  <w:tcW w:w="4269" w:type="dxa"/>
                </w:tcPr>
                <w:p w14:paraId="5F4C65F5" w14:textId="6916C9CD" w:rsidR="0016024D" w:rsidRPr="00240427" w:rsidRDefault="0016024D" w:rsidP="00240427">
                  <w:pPr>
                    <w:widowControl w:val="0"/>
                    <w:jc w:val="both"/>
                    <w:rPr>
                      <w:rFonts w:ascii="Times New Roman" w:hAnsi="Times New Roman" w:cs="Times New Roman"/>
                      <w:sz w:val="20"/>
                      <w:szCs w:val="20"/>
                    </w:rPr>
                  </w:pPr>
                  <w:r w:rsidRPr="00240427">
                    <w:rPr>
                      <w:rFonts w:ascii="Times New Roman" w:hAnsi="Times New Roman" w:cs="Times New Roman"/>
                      <w:color w:val="000000"/>
                      <w:sz w:val="20"/>
                      <w:szCs w:val="20"/>
                    </w:rPr>
                    <w:t>Ботинки кожаные на маслобензостойкой подошве с жестким подноском мужские</w:t>
                  </w:r>
                </w:p>
              </w:tc>
              <w:tc>
                <w:tcPr>
                  <w:tcW w:w="1289" w:type="dxa"/>
                  <w:vAlign w:val="center"/>
                </w:tcPr>
                <w:p w14:paraId="10F05DDF" w14:textId="16640AB7"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пара</w:t>
                  </w:r>
                </w:p>
              </w:tc>
              <w:tc>
                <w:tcPr>
                  <w:tcW w:w="1002" w:type="dxa"/>
                  <w:vAlign w:val="center"/>
                </w:tcPr>
                <w:p w14:paraId="704DDCC5" w14:textId="746024E6"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9</w:t>
                  </w:r>
                </w:p>
              </w:tc>
              <w:tc>
                <w:tcPr>
                  <w:tcW w:w="1002" w:type="dxa"/>
                  <w:vAlign w:val="center"/>
                </w:tcPr>
                <w:p w14:paraId="761B6A93" w14:textId="277477AE"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3 528,00</w:t>
                  </w:r>
                </w:p>
              </w:tc>
              <w:tc>
                <w:tcPr>
                  <w:tcW w:w="1002" w:type="dxa"/>
                  <w:vAlign w:val="center"/>
                </w:tcPr>
                <w:p w14:paraId="14D470BB" w14:textId="3A2005E2"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3 536,35</w:t>
                  </w:r>
                </w:p>
              </w:tc>
              <w:tc>
                <w:tcPr>
                  <w:tcW w:w="1002" w:type="dxa"/>
                  <w:vAlign w:val="center"/>
                </w:tcPr>
                <w:p w14:paraId="34F57BFE" w14:textId="798E875D"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3 305,00</w:t>
                  </w:r>
                </w:p>
              </w:tc>
              <w:tc>
                <w:tcPr>
                  <w:tcW w:w="2005" w:type="dxa"/>
                  <w:vAlign w:val="center"/>
                </w:tcPr>
                <w:p w14:paraId="48A292BE" w14:textId="6BEBF9F0"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3 646,55</w:t>
                  </w:r>
                </w:p>
              </w:tc>
              <w:tc>
                <w:tcPr>
                  <w:tcW w:w="1719" w:type="dxa"/>
                  <w:vAlign w:val="center"/>
                </w:tcPr>
                <w:p w14:paraId="1FE46A34" w14:textId="56E04F77"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32 818,99</w:t>
                  </w:r>
                </w:p>
              </w:tc>
            </w:tr>
            <w:tr w:rsidR="0016024D" w:rsidRPr="00240427" w14:paraId="4C8EDBF3" w14:textId="77777777" w:rsidTr="0016024D">
              <w:tc>
                <w:tcPr>
                  <w:tcW w:w="455" w:type="dxa"/>
                  <w:vAlign w:val="center"/>
                </w:tcPr>
                <w:p w14:paraId="7F187891" w14:textId="5A275B6A" w:rsidR="0016024D" w:rsidRPr="00240427" w:rsidRDefault="0016024D" w:rsidP="00240427">
                  <w:pPr>
                    <w:widowControl w:val="0"/>
                    <w:jc w:val="both"/>
                    <w:rPr>
                      <w:rFonts w:ascii="Times New Roman" w:hAnsi="Times New Roman" w:cs="Times New Roman"/>
                      <w:sz w:val="20"/>
                      <w:szCs w:val="20"/>
                    </w:rPr>
                  </w:pPr>
                  <w:r w:rsidRPr="00240427">
                    <w:rPr>
                      <w:rFonts w:ascii="Times New Roman" w:hAnsi="Times New Roman" w:cs="Times New Roman"/>
                      <w:sz w:val="20"/>
                      <w:szCs w:val="20"/>
                    </w:rPr>
                    <w:t>2</w:t>
                  </w:r>
                </w:p>
              </w:tc>
              <w:tc>
                <w:tcPr>
                  <w:tcW w:w="4269" w:type="dxa"/>
                </w:tcPr>
                <w:p w14:paraId="68D64218" w14:textId="4F46EB7E" w:rsidR="0016024D" w:rsidRPr="00240427" w:rsidRDefault="0016024D" w:rsidP="00240427">
                  <w:pPr>
                    <w:widowControl w:val="0"/>
                    <w:jc w:val="both"/>
                    <w:rPr>
                      <w:rFonts w:ascii="Times New Roman" w:hAnsi="Times New Roman" w:cs="Times New Roman"/>
                      <w:sz w:val="20"/>
                      <w:szCs w:val="20"/>
                    </w:rPr>
                  </w:pPr>
                  <w:r w:rsidRPr="00240427">
                    <w:rPr>
                      <w:rFonts w:ascii="Times New Roman" w:hAnsi="Times New Roman" w:cs="Times New Roman"/>
                      <w:sz w:val="20"/>
                      <w:szCs w:val="20"/>
                    </w:rPr>
                    <w:t>Ботинки юфтевые на маслобензостойкой подошве мужские</w:t>
                  </w:r>
                </w:p>
              </w:tc>
              <w:tc>
                <w:tcPr>
                  <w:tcW w:w="1289" w:type="dxa"/>
                  <w:vAlign w:val="center"/>
                </w:tcPr>
                <w:p w14:paraId="7EB27073" w14:textId="5E9A8212"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пара</w:t>
                  </w:r>
                </w:p>
              </w:tc>
              <w:tc>
                <w:tcPr>
                  <w:tcW w:w="1002" w:type="dxa"/>
                  <w:vAlign w:val="center"/>
                </w:tcPr>
                <w:p w14:paraId="1E90F4E6" w14:textId="4882B177"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3</w:t>
                  </w:r>
                </w:p>
              </w:tc>
              <w:tc>
                <w:tcPr>
                  <w:tcW w:w="1002" w:type="dxa"/>
                  <w:vAlign w:val="center"/>
                </w:tcPr>
                <w:p w14:paraId="3A0FDE9E" w14:textId="7C709C1B"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5 549,00</w:t>
                  </w:r>
                </w:p>
              </w:tc>
              <w:tc>
                <w:tcPr>
                  <w:tcW w:w="1002" w:type="dxa"/>
                  <w:vAlign w:val="center"/>
                </w:tcPr>
                <w:p w14:paraId="0DDC1CAF" w14:textId="32DF6560"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3 536,35</w:t>
                  </w:r>
                </w:p>
              </w:tc>
              <w:tc>
                <w:tcPr>
                  <w:tcW w:w="1002" w:type="dxa"/>
                  <w:vAlign w:val="center"/>
                </w:tcPr>
                <w:p w14:paraId="50450B6A" w14:textId="34AAE82B"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3 305,00</w:t>
                  </w:r>
                </w:p>
              </w:tc>
              <w:tc>
                <w:tcPr>
                  <w:tcW w:w="2005" w:type="dxa"/>
                  <w:vAlign w:val="center"/>
                </w:tcPr>
                <w:p w14:paraId="03D3B0F0" w14:textId="6C031B53"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4 357,27</w:t>
                  </w:r>
                </w:p>
              </w:tc>
              <w:tc>
                <w:tcPr>
                  <w:tcW w:w="1719" w:type="dxa"/>
                  <w:vAlign w:val="center"/>
                </w:tcPr>
                <w:p w14:paraId="6B3788FA" w14:textId="75075DE1"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13 071,82</w:t>
                  </w:r>
                </w:p>
              </w:tc>
            </w:tr>
            <w:tr w:rsidR="0016024D" w:rsidRPr="00240427" w14:paraId="320E4A74" w14:textId="77777777" w:rsidTr="0016024D">
              <w:tc>
                <w:tcPr>
                  <w:tcW w:w="455" w:type="dxa"/>
                  <w:vAlign w:val="center"/>
                </w:tcPr>
                <w:p w14:paraId="0C0CA9E8" w14:textId="32EAD9F5" w:rsidR="0016024D" w:rsidRPr="00240427" w:rsidRDefault="0016024D" w:rsidP="00240427">
                  <w:pPr>
                    <w:widowControl w:val="0"/>
                    <w:jc w:val="both"/>
                    <w:rPr>
                      <w:rFonts w:ascii="Times New Roman" w:hAnsi="Times New Roman" w:cs="Times New Roman"/>
                      <w:sz w:val="20"/>
                      <w:szCs w:val="20"/>
                    </w:rPr>
                  </w:pPr>
                  <w:r w:rsidRPr="00240427">
                    <w:rPr>
                      <w:rFonts w:ascii="Times New Roman" w:hAnsi="Times New Roman" w:cs="Times New Roman"/>
                      <w:sz w:val="20"/>
                      <w:szCs w:val="20"/>
                    </w:rPr>
                    <w:t>3</w:t>
                  </w:r>
                </w:p>
              </w:tc>
              <w:tc>
                <w:tcPr>
                  <w:tcW w:w="4269" w:type="dxa"/>
                </w:tcPr>
                <w:p w14:paraId="5CDED1F7" w14:textId="3C4797AC" w:rsidR="0016024D" w:rsidRPr="00240427" w:rsidRDefault="0016024D" w:rsidP="00240427">
                  <w:pPr>
                    <w:widowControl w:val="0"/>
                    <w:jc w:val="both"/>
                    <w:rPr>
                      <w:rFonts w:ascii="Times New Roman" w:hAnsi="Times New Roman" w:cs="Times New Roman"/>
                      <w:color w:val="000000"/>
                      <w:sz w:val="20"/>
                      <w:szCs w:val="20"/>
                    </w:rPr>
                  </w:pPr>
                  <w:r w:rsidRPr="00240427">
                    <w:rPr>
                      <w:rFonts w:ascii="Times New Roman" w:hAnsi="Times New Roman" w:cs="Times New Roman"/>
                      <w:color w:val="000000"/>
                      <w:sz w:val="20"/>
                      <w:szCs w:val="20"/>
                    </w:rPr>
                    <w:t>Полуботинки с хромовым верхом на полиуретановой подошве женские</w:t>
                  </w:r>
                </w:p>
              </w:tc>
              <w:tc>
                <w:tcPr>
                  <w:tcW w:w="1289" w:type="dxa"/>
                  <w:vAlign w:val="center"/>
                </w:tcPr>
                <w:p w14:paraId="6B29E2C5" w14:textId="4890D567" w:rsidR="0016024D" w:rsidRPr="00240427" w:rsidRDefault="0016024D"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пара</w:t>
                  </w:r>
                </w:p>
              </w:tc>
              <w:tc>
                <w:tcPr>
                  <w:tcW w:w="1002" w:type="dxa"/>
                  <w:vAlign w:val="center"/>
                </w:tcPr>
                <w:p w14:paraId="40ED8AF0" w14:textId="1DEA24B7"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1</w:t>
                  </w:r>
                </w:p>
              </w:tc>
              <w:tc>
                <w:tcPr>
                  <w:tcW w:w="1002" w:type="dxa"/>
                  <w:vAlign w:val="center"/>
                </w:tcPr>
                <w:p w14:paraId="73F7FE43" w14:textId="23392AA2"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3 360,00</w:t>
                  </w:r>
                </w:p>
              </w:tc>
              <w:tc>
                <w:tcPr>
                  <w:tcW w:w="1002" w:type="dxa"/>
                  <w:vAlign w:val="center"/>
                </w:tcPr>
                <w:p w14:paraId="0BE251D2" w14:textId="2B1FDF4B"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3 125,47</w:t>
                  </w:r>
                </w:p>
              </w:tc>
              <w:tc>
                <w:tcPr>
                  <w:tcW w:w="1002" w:type="dxa"/>
                  <w:vAlign w:val="center"/>
                </w:tcPr>
                <w:p w14:paraId="046993F9" w14:textId="4B312C2C"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2 921,00</w:t>
                  </w:r>
                </w:p>
              </w:tc>
              <w:tc>
                <w:tcPr>
                  <w:tcW w:w="2005" w:type="dxa"/>
                  <w:vAlign w:val="center"/>
                </w:tcPr>
                <w:p w14:paraId="615E7126" w14:textId="7F9B6EF7"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3 307,94</w:t>
                  </w:r>
                </w:p>
              </w:tc>
              <w:tc>
                <w:tcPr>
                  <w:tcW w:w="1719" w:type="dxa"/>
                  <w:vAlign w:val="center"/>
                </w:tcPr>
                <w:p w14:paraId="7F27B9C2" w14:textId="6BBC9B31"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3 307,94</w:t>
                  </w:r>
                </w:p>
              </w:tc>
            </w:tr>
            <w:tr w:rsidR="0016024D" w:rsidRPr="00240427" w14:paraId="0781646D" w14:textId="77777777" w:rsidTr="0016024D">
              <w:tc>
                <w:tcPr>
                  <w:tcW w:w="455" w:type="dxa"/>
                  <w:vAlign w:val="center"/>
                </w:tcPr>
                <w:p w14:paraId="21A2CB32" w14:textId="76B86DC8" w:rsidR="0016024D" w:rsidRPr="00240427" w:rsidRDefault="0016024D" w:rsidP="00240427">
                  <w:pPr>
                    <w:widowControl w:val="0"/>
                    <w:jc w:val="both"/>
                    <w:rPr>
                      <w:rFonts w:ascii="Times New Roman" w:hAnsi="Times New Roman" w:cs="Times New Roman"/>
                      <w:sz w:val="20"/>
                      <w:szCs w:val="20"/>
                    </w:rPr>
                  </w:pPr>
                  <w:r w:rsidRPr="00240427">
                    <w:rPr>
                      <w:rFonts w:ascii="Times New Roman" w:hAnsi="Times New Roman" w:cs="Times New Roman"/>
                      <w:sz w:val="20"/>
                      <w:szCs w:val="20"/>
                    </w:rPr>
                    <w:t>4</w:t>
                  </w:r>
                </w:p>
              </w:tc>
              <w:tc>
                <w:tcPr>
                  <w:tcW w:w="4269" w:type="dxa"/>
                </w:tcPr>
                <w:p w14:paraId="7D59F0B6" w14:textId="2C9D2661" w:rsidR="0016024D" w:rsidRPr="00240427" w:rsidRDefault="0016024D" w:rsidP="00240427">
                  <w:pPr>
                    <w:widowControl w:val="0"/>
                    <w:jc w:val="both"/>
                    <w:rPr>
                      <w:rFonts w:ascii="Times New Roman" w:hAnsi="Times New Roman" w:cs="Times New Roman"/>
                      <w:color w:val="000000"/>
                      <w:sz w:val="20"/>
                      <w:szCs w:val="20"/>
                    </w:rPr>
                  </w:pPr>
                  <w:r w:rsidRPr="00240427">
                    <w:rPr>
                      <w:rFonts w:ascii="Times New Roman" w:hAnsi="Times New Roman" w:cs="Times New Roman"/>
                      <w:color w:val="000000"/>
                      <w:sz w:val="20"/>
                      <w:szCs w:val="20"/>
                    </w:rPr>
                    <w:t>Сапоги юфтевые утепленные на нефтеморозостойкой подошве мужские</w:t>
                  </w:r>
                </w:p>
              </w:tc>
              <w:tc>
                <w:tcPr>
                  <w:tcW w:w="1289" w:type="dxa"/>
                  <w:vAlign w:val="center"/>
                </w:tcPr>
                <w:p w14:paraId="7E74751E" w14:textId="689E7399" w:rsidR="0016024D" w:rsidRPr="00240427" w:rsidRDefault="0016024D"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пара</w:t>
                  </w:r>
                </w:p>
              </w:tc>
              <w:tc>
                <w:tcPr>
                  <w:tcW w:w="1002" w:type="dxa"/>
                  <w:vAlign w:val="center"/>
                </w:tcPr>
                <w:p w14:paraId="54BDFB9B" w14:textId="6C4B79A1"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3</w:t>
                  </w:r>
                </w:p>
              </w:tc>
              <w:tc>
                <w:tcPr>
                  <w:tcW w:w="1002" w:type="dxa"/>
                  <w:vAlign w:val="center"/>
                </w:tcPr>
                <w:p w14:paraId="176A3EF4" w14:textId="7E8B352F"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5 300,00</w:t>
                  </w:r>
                </w:p>
              </w:tc>
              <w:tc>
                <w:tcPr>
                  <w:tcW w:w="1002" w:type="dxa"/>
                  <w:vAlign w:val="center"/>
                </w:tcPr>
                <w:p w14:paraId="61FDE1B8" w14:textId="157DC7FE"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5 576,84</w:t>
                  </w:r>
                </w:p>
              </w:tc>
              <w:tc>
                <w:tcPr>
                  <w:tcW w:w="1002" w:type="dxa"/>
                  <w:vAlign w:val="center"/>
                </w:tcPr>
                <w:p w14:paraId="63C929D5" w14:textId="39D9D1B1"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5 212,00</w:t>
                  </w:r>
                </w:p>
              </w:tc>
              <w:tc>
                <w:tcPr>
                  <w:tcW w:w="2005" w:type="dxa"/>
                  <w:vAlign w:val="center"/>
                </w:tcPr>
                <w:p w14:paraId="3756AFFD" w14:textId="78432EA8"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5 657,91</w:t>
                  </w:r>
                </w:p>
              </w:tc>
              <w:tc>
                <w:tcPr>
                  <w:tcW w:w="1719" w:type="dxa"/>
                  <w:vAlign w:val="center"/>
                </w:tcPr>
                <w:p w14:paraId="13AA4E0F" w14:textId="7868DCC9"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16 973,73</w:t>
                  </w:r>
                </w:p>
              </w:tc>
            </w:tr>
            <w:tr w:rsidR="0016024D" w:rsidRPr="00240427" w14:paraId="16FDCE00" w14:textId="77777777" w:rsidTr="0016024D">
              <w:tc>
                <w:tcPr>
                  <w:tcW w:w="455" w:type="dxa"/>
                  <w:vAlign w:val="center"/>
                </w:tcPr>
                <w:p w14:paraId="1F98E04E" w14:textId="1C58936F" w:rsidR="0016024D" w:rsidRPr="00240427" w:rsidRDefault="0016024D" w:rsidP="00240427">
                  <w:pPr>
                    <w:widowControl w:val="0"/>
                    <w:jc w:val="both"/>
                    <w:rPr>
                      <w:rFonts w:ascii="Times New Roman" w:hAnsi="Times New Roman" w:cs="Times New Roman"/>
                      <w:sz w:val="20"/>
                      <w:szCs w:val="20"/>
                    </w:rPr>
                  </w:pPr>
                  <w:r w:rsidRPr="00240427">
                    <w:rPr>
                      <w:rFonts w:ascii="Times New Roman" w:hAnsi="Times New Roman" w:cs="Times New Roman"/>
                      <w:sz w:val="20"/>
                      <w:szCs w:val="20"/>
                    </w:rPr>
                    <w:t>5</w:t>
                  </w:r>
                </w:p>
              </w:tc>
              <w:tc>
                <w:tcPr>
                  <w:tcW w:w="4269" w:type="dxa"/>
                </w:tcPr>
                <w:p w14:paraId="46E1E0CF" w14:textId="3A583593" w:rsidR="0016024D" w:rsidRPr="00240427" w:rsidRDefault="0016024D" w:rsidP="00240427">
                  <w:pPr>
                    <w:widowControl w:val="0"/>
                    <w:jc w:val="both"/>
                    <w:rPr>
                      <w:rFonts w:ascii="Times New Roman" w:hAnsi="Times New Roman" w:cs="Times New Roman"/>
                      <w:b/>
                      <w:bCs/>
                      <w:sz w:val="20"/>
                      <w:szCs w:val="20"/>
                    </w:rPr>
                  </w:pPr>
                  <w:r w:rsidRPr="00240427">
                    <w:rPr>
                      <w:rFonts w:ascii="Times New Roman" w:hAnsi="Times New Roman" w:cs="Times New Roman"/>
                      <w:color w:val="000000"/>
                      <w:sz w:val="20"/>
                      <w:szCs w:val="20"/>
                    </w:rPr>
                    <w:t>Сапоги юфтевые утепленные на нефтеморозостойкой подошве женские</w:t>
                  </w:r>
                </w:p>
              </w:tc>
              <w:tc>
                <w:tcPr>
                  <w:tcW w:w="1289" w:type="dxa"/>
                  <w:vAlign w:val="center"/>
                </w:tcPr>
                <w:p w14:paraId="627A422F" w14:textId="5CF6954B" w:rsidR="0016024D" w:rsidRPr="00240427" w:rsidRDefault="0016024D" w:rsidP="00240427">
                  <w:pPr>
                    <w:widowControl w:val="0"/>
                    <w:jc w:val="center"/>
                    <w:rPr>
                      <w:rFonts w:ascii="Times New Roman" w:hAnsi="Times New Roman" w:cs="Times New Roman"/>
                      <w:b/>
                      <w:bCs/>
                      <w:sz w:val="20"/>
                      <w:szCs w:val="20"/>
                    </w:rPr>
                  </w:pPr>
                  <w:r w:rsidRPr="00240427">
                    <w:rPr>
                      <w:rFonts w:ascii="Times New Roman" w:hAnsi="Times New Roman" w:cs="Times New Roman"/>
                      <w:color w:val="000000"/>
                      <w:sz w:val="20"/>
                      <w:szCs w:val="20"/>
                    </w:rPr>
                    <w:t>пара</w:t>
                  </w:r>
                </w:p>
              </w:tc>
              <w:tc>
                <w:tcPr>
                  <w:tcW w:w="1002" w:type="dxa"/>
                  <w:vAlign w:val="center"/>
                </w:tcPr>
                <w:p w14:paraId="0749EEE0" w14:textId="771212EF"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6</w:t>
                  </w:r>
                </w:p>
              </w:tc>
              <w:tc>
                <w:tcPr>
                  <w:tcW w:w="1002" w:type="dxa"/>
                  <w:vAlign w:val="center"/>
                </w:tcPr>
                <w:p w14:paraId="3A5DCD22" w14:textId="7C1C1AF1"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5 300,00</w:t>
                  </w:r>
                </w:p>
              </w:tc>
              <w:tc>
                <w:tcPr>
                  <w:tcW w:w="1002" w:type="dxa"/>
                  <w:vAlign w:val="center"/>
                </w:tcPr>
                <w:p w14:paraId="3B936F50" w14:textId="5B726960"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5 576,84</w:t>
                  </w:r>
                </w:p>
              </w:tc>
              <w:tc>
                <w:tcPr>
                  <w:tcW w:w="1002" w:type="dxa"/>
                  <w:vAlign w:val="center"/>
                </w:tcPr>
                <w:p w14:paraId="2222215D" w14:textId="1E116FD5"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5 212,00</w:t>
                  </w:r>
                </w:p>
              </w:tc>
              <w:tc>
                <w:tcPr>
                  <w:tcW w:w="2005" w:type="dxa"/>
                  <w:vAlign w:val="center"/>
                </w:tcPr>
                <w:p w14:paraId="1266A356" w14:textId="657D1019"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5 657,91</w:t>
                  </w:r>
                </w:p>
              </w:tc>
              <w:tc>
                <w:tcPr>
                  <w:tcW w:w="1719" w:type="dxa"/>
                  <w:vAlign w:val="center"/>
                </w:tcPr>
                <w:p w14:paraId="0694D6B7" w14:textId="5FD95D14"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33 947,45</w:t>
                  </w:r>
                </w:p>
              </w:tc>
            </w:tr>
            <w:tr w:rsidR="0016024D" w:rsidRPr="00240427" w14:paraId="147608BD" w14:textId="77777777" w:rsidTr="0016024D">
              <w:tc>
                <w:tcPr>
                  <w:tcW w:w="455" w:type="dxa"/>
                  <w:vAlign w:val="center"/>
                </w:tcPr>
                <w:p w14:paraId="44D58B1B" w14:textId="0D1CD3E2" w:rsidR="0016024D" w:rsidRPr="00240427" w:rsidRDefault="0016024D" w:rsidP="00240427">
                  <w:pPr>
                    <w:widowControl w:val="0"/>
                    <w:jc w:val="both"/>
                    <w:rPr>
                      <w:rFonts w:ascii="Times New Roman" w:hAnsi="Times New Roman" w:cs="Times New Roman"/>
                      <w:sz w:val="20"/>
                      <w:szCs w:val="20"/>
                    </w:rPr>
                  </w:pPr>
                  <w:r w:rsidRPr="00240427">
                    <w:rPr>
                      <w:rFonts w:ascii="Times New Roman" w:hAnsi="Times New Roman" w:cs="Times New Roman"/>
                      <w:sz w:val="20"/>
                      <w:szCs w:val="20"/>
                    </w:rPr>
                    <w:t>6</w:t>
                  </w:r>
                </w:p>
              </w:tc>
              <w:tc>
                <w:tcPr>
                  <w:tcW w:w="4269" w:type="dxa"/>
                </w:tcPr>
                <w:p w14:paraId="4F4667A5" w14:textId="6DC05A1A" w:rsidR="0016024D" w:rsidRPr="00240427" w:rsidRDefault="0016024D" w:rsidP="00240427">
                  <w:pPr>
                    <w:widowControl w:val="0"/>
                    <w:jc w:val="both"/>
                    <w:rPr>
                      <w:rFonts w:ascii="Times New Roman" w:hAnsi="Times New Roman" w:cs="Times New Roman"/>
                      <w:b/>
                      <w:bCs/>
                      <w:sz w:val="20"/>
                      <w:szCs w:val="20"/>
                    </w:rPr>
                  </w:pPr>
                  <w:r w:rsidRPr="00240427">
                    <w:rPr>
                      <w:rFonts w:ascii="Times New Roman" w:hAnsi="Times New Roman" w:cs="Times New Roman"/>
                      <w:color w:val="000000"/>
                      <w:sz w:val="20"/>
                      <w:szCs w:val="20"/>
                    </w:rPr>
                    <w:t>Сапоги кожаные утепленные с защитным подноском мужские</w:t>
                  </w:r>
                </w:p>
              </w:tc>
              <w:tc>
                <w:tcPr>
                  <w:tcW w:w="1289" w:type="dxa"/>
                  <w:vAlign w:val="center"/>
                </w:tcPr>
                <w:p w14:paraId="5B0300CD" w14:textId="69DFB998" w:rsidR="0016024D" w:rsidRPr="00240427" w:rsidRDefault="0016024D" w:rsidP="00240427">
                  <w:pPr>
                    <w:widowControl w:val="0"/>
                    <w:jc w:val="center"/>
                    <w:rPr>
                      <w:rFonts w:ascii="Times New Roman" w:hAnsi="Times New Roman" w:cs="Times New Roman"/>
                      <w:b/>
                      <w:bCs/>
                      <w:sz w:val="20"/>
                      <w:szCs w:val="20"/>
                    </w:rPr>
                  </w:pPr>
                  <w:r w:rsidRPr="00240427">
                    <w:rPr>
                      <w:rFonts w:ascii="Times New Roman" w:hAnsi="Times New Roman" w:cs="Times New Roman"/>
                      <w:color w:val="000000"/>
                      <w:sz w:val="20"/>
                      <w:szCs w:val="20"/>
                    </w:rPr>
                    <w:t>пара</w:t>
                  </w:r>
                </w:p>
              </w:tc>
              <w:tc>
                <w:tcPr>
                  <w:tcW w:w="1002" w:type="dxa"/>
                  <w:vAlign w:val="center"/>
                </w:tcPr>
                <w:p w14:paraId="1D42ACD7" w14:textId="6B77F3A8"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5</w:t>
                  </w:r>
                </w:p>
              </w:tc>
              <w:tc>
                <w:tcPr>
                  <w:tcW w:w="1002" w:type="dxa"/>
                  <w:vAlign w:val="center"/>
                </w:tcPr>
                <w:p w14:paraId="21ED6AF5" w14:textId="5ACD4671"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4 637,00</w:t>
                  </w:r>
                </w:p>
              </w:tc>
              <w:tc>
                <w:tcPr>
                  <w:tcW w:w="1002" w:type="dxa"/>
                  <w:vAlign w:val="center"/>
                </w:tcPr>
                <w:p w14:paraId="2C2CEAFC" w14:textId="75D1F4BC"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5 576,84</w:t>
                  </w:r>
                </w:p>
              </w:tc>
              <w:tc>
                <w:tcPr>
                  <w:tcW w:w="1002" w:type="dxa"/>
                  <w:vAlign w:val="center"/>
                </w:tcPr>
                <w:p w14:paraId="523F7EF1" w14:textId="226BE957"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5 212,00</w:t>
                  </w:r>
                </w:p>
              </w:tc>
              <w:tc>
                <w:tcPr>
                  <w:tcW w:w="2005" w:type="dxa"/>
                  <w:vAlign w:val="center"/>
                </w:tcPr>
                <w:p w14:paraId="68F5C2A2" w14:textId="4E44F0A7"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5 424,75</w:t>
                  </w:r>
                </w:p>
              </w:tc>
              <w:tc>
                <w:tcPr>
                  <w:tcW w:w="1719" w:type="dxa"/>
                  <w:vAlign w:val="center"/>
                </w:tcPr>
                <w:p w14:paraId="3738ADF3" w14:textId="030B1F07"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27 123,77</w:t>
                  </w:r>
                </w:p>
              </w:tc>
            </w:tr>
            <w:tr w:rsidR="0016024D" w:rsidRPr="00240427" w14:paraId="73FA2478" w14:textId="77777777" w:rsidTr="0016024D">
              <w:tc>
                <w:tcPr>
                  <w:tcW w:w="455" w:type="dxa"/>
                  <w:vAlign w:val="center"/>
                </w:tcPr>
                <w:p w14:paraId="0F39FCC0" w14:textId="25F92E50" w:rsidR="0016024D" w:rsidRPr="00240427" w:rsidRDefault="0016024D" w:rsidP="00240427">
                  <w:pPr>
                    <w:widowControl w:val="0"/>
                    <w:jc w:val="both"/>
                    <w:rPr>
                      <w:rFonts w:ascii="Times New Roman" w:hAnsi="Times New Roman" w:cs="Times New Roman"/>
                      <w:sz w:val="20"/>
                      <w:szCs w:val="20"/>
                    </w:rPr>
                  </w:pPr>
                  <w:r w:rsidRPr="00240427">
                    <w:rPr>
                      <w:rFonts w:ascii="Times New Roman" w:hAnsi="Times New Roman" w:cs="Times New Roman"/>
                      <w:sz w:val="20"/>
                      <w:szCs w:val="20"/>
                    </w:rPr>
                    <w:t>7</w:t>
                  </w:r>
                </w:p>
              </w:tc>
              <w:tc>
                <w:tcPr>
                  <w:tcW w:w="4269" w:type="dxa"/>
                </w:tcPr>
                <w:p w14:paraId="3EA20D2B" w14:textId="46804FE6" w:rsidR="0016024D" w:rsidRPr="00240427" w:rsidRDefault="0016024D" w:rsidP="00240427">
                  <w:pPr>
                    <w:widowControl w:val="0"/>
                    <w:jc w:val="both"/>
                    <w:rPr>
                      <w:rFonts w:ascii="Times New Roman" w:hAnsi="Times New Roman" w:cs="Times New Roman"/>
                      <w:b/>
                      <w:bCs/>
                      <w:sz w:val="20"/>
                      <w:szCs w:val="20"/>
                    </w:rPr>
                  </w:pPr>
                  <w:r w:rsidRPr="00240427">
                    <w:rPr>
                      <w:rFonts w:ascii="Times New Roman" w:hAnsi="Times New Roman" w:cs="Times New Roman"/>
                      <w:color w:val="000000"/>
                      <w:sz w:val="20"/>
                      <w:szCs w:val="20"/>
                    </w:rPr>
                    <w:t>Сапоги кожаные утепленные с защитным подноском женские</w:t>
                  </w:r>
                </w:p>
              </w:tc>
              <w:tc>
                <w:tcPr>
                  <w:tcW w:w="1289" w:type="dxa"/>
                  <w:vAlign w:val="center"/>
                </w:tcPr>
                <w:p w14:paraId="69E00608" w14:textId="194853E4" w:rsidR="0016024D" w:rsidRPr="00240427" w:rsidRDefault="0016024D" w:rsidP="00240427">
                  <w:pPr>
                    <w:widowControl w:val="0"/>
                    <w:jc w:val="center"/>
                    <w:rPr>
                      <w:rFonts w:ascii="Times New Roman" w:hAnsi="Times New Roman" w:cs="Times New Roman"/>
                      <w:b/>
                      <w:bCs/>
                      <w:sz w:val="20"/>
                      <w:szCs w:val="20"/>
                    </w:rPr>
                  </w:pPr>
                  <w:r w:rsidRPr="00240427">
                    <w:rPr>
                      <w:rFonts w:ascii="Times New Roman" w:hAnsi="Times New Roman" w:cs="Times New Roman"/>
                      <w:color w:val="000000"/>
                      <w:sz w:val="20"/>
                      <w:szCs w:val="20"/>
                    </w:rPr>
                    <w:t>пара</w:t>
                  </w:r>
                </w:p>
              </w:tc>
              <w:tc>
                <w:tcPr>
                  <w:tcW w:w="1002" w:type="dxa"/>
                  <w:vAlign w:val="center"/>
                </w:tcPr>
                <w:p w14:paraId="525451D3" w14:textId="352A7CFB"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2</w:t>
                  </w:r>
                </w:p>
              </w:tc>
              <w:tc>
                <w:tcPr>
                  <w:tcW w:w="1002" w:type="dxa"/>
                  <w:vAlign w:val="center"/>
                </w:tcPr>
                <w:p w14:paraId="07D3DB3B" w14:textId="1A1C8D0B"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5 040,00</w:t>
                  </w:r>
                </w:p>
              </w:tc>
              <w:tc>
                <w:tcPr>
                  <w:tcW w:w="1002" w:type="dxa"/>
                  <w:vAlign w:val="center"/>
                </w:tcPr>
                <w:p w14:paraId="658E1629" w14:textId="5AD7DD8E"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4 658,78</w:t>
                  </w:r>
                </w:p>
              </w:tc>
              <w:tc>
                <w:tcPr>
                  <w:tcW w:w="1002" w:type="dxa"/>
                  <w:vAlign w:val="center"/>
                </w:tcPr>
                <w:p w14:paraId="16F517C9" w14:textId="1E0E5240"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4 354,00</w:t>
                  </w:r>
                </w:p>
              </w:tc>
              <w:tc>
                <w:tcPr>
                  <w:tcW w:w="2005" w:type="dxa"/>
                  <w:vAlign w:val="center"/>
                </w:tcPr>
                <w:p w14:paraId="539E3B48" w14:textId="20023BD3"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4 941,89</w:t>
                  </w:r>
                </w:p>
              </w:tc>
              <w:tc>
                <w:tcPr>
                  <w:tcW w:w="1719" w:type="dxa"/>
                  <w:vAlign w:val="center"/>
                </w:tcPr>
                <w:p w14:paraId="78551B02" w14:textId="5C560D43"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9 883,79</w:t>
                  </w:r>
                </w:p>
              </w:tc>
            </w:tr>
            <w:tr w:rsidR="006D7029" w:rsidRPr="00240427" w14:paraId="1350B821" w14:textId="77777777" w:rsidTr="00002CEF">
              <w:tc>
                <w:tcPr>
                  <w:tcW w:w="12026" w:type="dxa"/>
                  <w:gridSpan w:val="8"/>
                </w:tcPr>
                <w:p w14:paraId="5E55FC77" w14:textId="77777777" w:rsidR="006D7029" w:rsidRPr="00240427" w:rsidRDefault="006D7029" w:rsidP="00240427">
                  <w:pPr>
                    <w:widowControl w:val="0"/>
                    <w:jc w:val="both"/>
                    <w:rPr>
                      <w:rFonts w:ascii="Times New Roman" w:hAnsi="Times New Roman" w:cs="Times New Roman"/>
                      <w:b/>
                      <w:bCs/>
                      <w:sz w:val="24"/>
                      <w:szCs w:val="24"/>
                    </w:rPr>
                  </w:pPr>
                  <w:r w:rsidRPr="00240427">
                    <w:rPr>
                      <w:rFonts w:ascii="Calibri" w:hAnsi="Calibri" w:cs="Calibri"/>
                      <w:color w:val="000000"/>
                    </w:rPr>
                    <w:t>  </w:t>
                  </w:r>
                  <w:r w:rsidRPr="00240427">
                    <w:rPr>
                      <w:rFonts w:ascii="Times New Roman" w:hAnsi="Times New Roman" w:cs="Times New Roman"/>
                      <w:b/>
                      <w:bCs/>
                      <w:color w:val="000000"/>
                    </w:rPr>
                    <w:t>Итого:</w:t>
                  </w:r>
                  <w:r w:rsidRPr="00240427">
                    <w:rPr>
                      <w:rFonts w:ascii="Calibri" w:hAnsi="Calibri" w:cs="Calibri"/>
                      <w:color w:val="000000"/>
                    </w:rPr>
                    <w:t> </w:t>
                  </w:r>
                </w:p>
              </w:tc>
              <w:tc>
                <w:tcPr>
                  <w:tcW w:w="1719" w:type="dxa"/>
                  <w:vAlign w:val="bottom"/>
                </w:tcPr>
                <w:p w14:paraId="0209E5F6" w14:textId="77777777" w:rsidR="0016024D" w:rsidRPr="00240427" w:rsidRDefault="0016024D" w:rsidP="00240427">
                  <w:pPr>
                    <w:jc w:val="center"/>
                    <w:rPr>
                      <w:rFonts w:ascii="Times New Roman" w:hAnsi="Times New Roman" w:cs="Times New Roman"/>
                      <w:b/>
                      <w:bCs/>
                      <w:color w:val="000000"/>
                      <w:sz w:val="20"/>
                      <w:szCs w:val="20"/>
                    </w:rPr>
                  </w:pPr>
                  <w:r w:rsidRPr="00240427">
                    <w:rPr>
                      <w:rFonts w:ascii="Times New Roman" w:hAnsi="Times New Roman" w:cs="Times New Roman"/>
                      <w:b/>
                      <w:bCs/>
                      <w:color w:val="000000"/>
                      <w:sz w:val="20"/>
                      <w:szCs w:val="20"/>
                    </w:rPr>
                    <w:t>137 127,49</w:t>
                  </w:r>
                </w:p>
                <w:p w14:paraId="23C33839" w14:textId="3DBBB2CF" w:rsidR="006D7029" w:rsidRPr="00240427" w:rsidRDefault="006D7029" w:rsidP="00240427">
                  <w:pPr>
                    <w:jc w:val="center"/>
                    <w:rPr>
                      <w:rFonts w:ascii="Times New Roman" w:hAnsi="Times New Roman" w:cs="Times New Roman"/>
                      <w:b/>
                      <w:bCs/>
                      <w:sz w:val="20"/>
                      <w:szCs w:val="20"/>
                    </w:rPr>
                  </w:pPr>
                </w:p>
              </w:tc>
            </w:tr>
          </w:tbl>
          <w:p w14:paraId="1AB4802A" w14:textId="77777777" w:rsidR="009E3C31" w:rsidRPr="00240427" w:rsidRDefault="009E3C31" w:rsidP="00240427">
            <w:pPr>
              <w:widowControl w:val="0"/>
              <w:spacing w:after="0" w:line="240" w:lineRule="auto"/>
              <w:ind w:left="1455"/>
              <w:jc w:val="both"/>
              <w:rPr>
                <w:rFonts w:ascii="Times New Roman" w:hAnsi="Times New Roman" w:cs="Times New Roman"/>
                <w:b/>
                <w:bCs/>
                <w:sz w:val="24"/>
                <w:szCs w:val="24"/>
              </w:rPr>
            </w:pPr>
          </w:p>
          <w:p w14:paraId="53F8C6DA" w14:textId="5B327823" w:rsidR="009114E5" w:rsidRPr="00240427" w:rsidRDefault="009114E5" w:rsidP="00240427">
            <w:pPr>
              <w:widowControl w:val="0"/>
              <w:spacing w:after="0" w:line="240" w:lineRule="auto"/>
              <w:ind w:left="1455"/>
              <w:jc w:val="both"/>
              <w:rPr>
                <w:rFonts w:ascii="Times New Roman" w:hAnsi="Times New Roman" w:cs="Times New Roman"/>
                <w:b/>
                <w:bCs/>
                <w:sz w:val="24"/>
                <w:szCs w:val="24"/>
              </w:rPr>
            </w:pPr>
            <w:r w:rsidRPr="00240427">
              <w:rPr>
                <w:rFonts w:ascii="Times New Roman" w:hAnsi="Times New Roman" w:cs="Times New Roman"/>
                <w:b/>
                <w:bCs/>
                <w:sz w:val="24"/>
                <w:szCs w:val="24"/>
              </w:rPr>
              <w:t>Лот №</w:t>
            </w:r>
            <w:r w:rsidR="005C7473" w:rsidRPr="00240427">
              <w:rPr>
                <w:rFonts w:ascii="Times New Roman" w:hAnsi="Times New Roman" w:cs="Times New Roman"/>
                <w:b/>
                <w:bCs/>
                <w:sz w:val="24"/>
                <w:szCs w:val="24"/>
              </w:rPr>
              <w:t>3</w:t>
            </w:r>
            <w:r w:rsidRPr="00240427">
              <w:rPr>
                <w:rFonts w:ascii="Times New Roman" w:hAnsi="Times New Roman" w:cs="Times New Roman"/>
                <w:b/>
                <w:bCs/>
                <w:sz w:val="24"/>
                <w:szCs w:val="24"/>
              </w:rPr>
              <w:t xml:space="preserve"> – Поставка </w:t>
            </w:r>
            <w:r w:rsidR="005C7473" w:rsidRPr="00240427">
              <w:rPr>
                <w:rFonts w:ascii="Times New Roman" w:hAnsi="Times New Roman" w:cs="Times New Roman"/>
                <w:b/>
                <w:bCs/>
                <w:sz w:val="24"/>
                <w:szCs w:val="24"/>
              </w:rPr>
              <w:t>специальной одежды и других средств индивидуальной защиты</w:t>
            </w:r>
            <w:r w:rsidRPr="00240427">
              <w:rPr>
                <w:rFonts w:ascii="Times New Roman" w:hAnsi="Times New Roman" w:cs="Times New Roman"/>
                <w:b/>
                <w:bCs/>
                <w:sz w:val="24"/>
                <w:szCs w:val="24"/>
              </w:rPr>
              <w:t>.</w:t>
            </w:r>
          </w:p>
          <w:tbl>
            <w:tblPr>
              <w:tblStyle w:val="afb"/>
              <w:tblW w:w="13745" w:type="dxa"/>
              <w:tblInd w:w="1455" w:type="dxa"/>
              <w:tblLook w:val="04A0" w:firstRow="1" w:lastRow="0" w:firstColumn="1" w:lastColumn="0" w:noHBand="0" w:noVBand="1"/>
            </w:tblPr>
            <w:tblGrid>
              <w:gridCol w:w="455"/>
              <w:gridCol w:w="4269"/>
              <w:gridCol w:w="1289"/>
              <w:gridCol w:w="1002"/>
              <w:gridCol w:w="1002"/>
              <w:gridCol w:w="1002"/>
              <w:gridCol w:w="1002"/>
              <w:gridCol w:w="2005"/>
              <w:gridCol w:w="1719"/>
            </w:tblGrid>
            <w:tr w:rsidR="009114E5" w:rsidRPr="00240427" w14:paraId="62187B38" w14:textId="77777777" w:rsidTr="0016024D">
              <w:tc>
                <w:tcPr>
                  <w:tcW w:w="455" w:type="dxa"/>
                  <w:vAlign w:val="center"/>
                </w:tcPr>
                <w:p w14:paraId="1058209D" w14:textId="77777777" w:rsidR="009114E5" w:rsidRPr="00240427" w:rsidRDefault="009114E5" w:rsidP="00240427">
                  <w:pPr>
                    <w:widowControl w:val="0"/>
                    <w:jc w:val="center"/>
                    <w:rPr>
                      <w:rFonts w:ascii="Times New Roman" w:hAnsi="Times New Roman" w:cs="Times New Roman"/>
                      <w:b/>
                      <w:bCs/>
                      <w:sz w:val="20"/>
                      <w:szCs w:val="20"/>
                    </w:rPr>
                  </w:pPr>
                  <w:r w:rsidRPr="00240427">
                    <w:rPr>
                      <w:rFonts w:ascii="Times New Roman" w:eastAsia="Times New Roman" w:hAnsi="Times New Roman" w:cs="Times New Roman"/>
                      <w:b/>
                      <w:bCs/>
                      <w:color w:val="000000"/>
                      <w:sz w:val="20"/>
                      <w:szCs w:val="20"/>
                      <w:lang w:eastAsia="ru-RU"/>
                    </w:rPr>
                    <w:t>№ пп</w:t>
                  </w:r>
                </w:p>
              </w:tc>
              <w:tc>
                <w:tcPr>
                  <w:tcW w:w="4269" w:type="dxa"/>
                  <w:vAlign w:val="center"/>
                </w:tcPr>
                <w:p w14:paraId="1FE7F14B" w14:textId="77777777" w:rsidR="009114E5" w:rsidRPr="00240427" w:rsidRDefault="009114E5" w:rsidP="00240427">
                  <w:pPr>
                    <w:widowControl w:val="0"/>
                    <w:jc w:val="center"/>
                    <w:rPr>
                      <w:rFonts w:ascii="Times New Roman" w:hAnsi="Times New Roman" w:cs="Times New Roman"/>
                      <w:b/>
                      <w:bCs/>
                      <w:sz w:val="20"/>
                      <w:szCs w:val="20"/>
                    </w:rPr>
                  </w:pPr>
                  <w:r w:rsidRPr="00240427">
                    <w:rPr>
                      <w:rFonts w:ascii="Times New Roman" w:eastAsia="Times New Roman" w:hAnsi="Times New Roman" w:cs="Times New Roman"/>
                      <w:b/>
                      <w:bCs/>
                      <w:color w:val="000000"/>
                      <w:sz w:val="20"/>
                      <w:szCs w:val="20"/>
                      <w:lang w:eastAsia="ru-RU"/>
                    </w:rPr>
                    <w:t>Наименование</w:t>
                  </w:r>
                </w:p>
              </w:tc>
              <w:tc>
                <w:tcPr>
                  <w:tcW w:w="1289" w:type="dxa"/>
                  <w:vAlign w:val="center"/>
                </w:tcPr>
                <w:p w14:paraId="20207DF3" w14:textId="77777777" w:rsidR="009114E5" w:rsidRPr="00240427" w:rsidRDefault="009114E5" w:rsidP="00240427">
                  <w:pPr>
                    <w:widowControl w:val="0"/>
                    <w:jc w:val="center"/>
                    <w:rPr>
                      <w:rFonts w:ascii="Times New Roman" w:hAnsi="Times New Roman" w:cs="Times New Roman"/>
                      <w:b/>
                      <w:bCs/>
                      <w:sz w:val="20"/>
                      <w:szCs w:val="20"/>
                    </w:rPr>
                  </w:pPr>
                  <w:r w:rsidRPr="00240427">
                    <w:rPr>
                      <w:rFonts w:ascii="Times New Roman" w:eastAsia="Times New Roman" w:hAnsi="Times New Roman" w:cs="Times New Roman"/>
                      <w:b/>
                      <w:bCs/>
                      <w:color w:val="000000"/>
                      <w:sz w:val="20"/>
                      <w:szCs w:val="20"/>
                      <w:lang w:eastAsia="ru-RU"/>
                    </w:rPr>
                    <w:t>Ед. измерения</w:t>
                  </w:r>
                </w:p>
              </w:tc>
              <w:tc>
                <w:tcPr>
                  <w:tcW w:w="1002" w:type="dxa"/>
                  <w:vAlign w:val="center"/>
                </w:tcPr>
                <w:p w14:paraId="198C937E" w14:textId="77777777" w:rsidR="009114E5" w:rsidRPr="00240427" w:rsidRDefault="009114E5" w:rsidP="00240427">
                  <w:pPr>
                    <w:widowControl w:val="0"/>
                    <w:jc w:val="center"/>
                    <w:rPr>
                      <w:rFonts w:ascii="Times New Roman" w:hAnsi="Times New Roman" w:cs="Times New Roman"/>
                      <w:b/>
                      <w:bCs/>
                      <w:sz w:val="20"/>
                      <w:szCs w:val="20"/>
                    </w:rPr>
                  </w:pPr>
                  <w:r w:rsidRPr="00240427">
                    <w:rPr>
                      <w:rFonts w:ascii="Times New Roman" w:eastAsia="Times New Roman" w:hAnsi="Times New Roman" w:cs="Times New Roman"/>
                      <w:b/>
                      <w:bCs/>
                      <w:color w:val="000000"/>
                      <w:sz w:val="20"/>
                      <w:szCs w:val="20"/>
                      <w:lang w:eastAsia="ru-RU"/>
                    </w:rPr>
                    <w:t>Кол-во</w:t>
                  </w:r>
                </w:p>
              </w:tc>
              <w:tc>
                <w:tcPr>
                  <w:tcW w:w="1002" w:type="dxa"/>
                  <w:textDirection w:val="btLr"/>
                  <w:vAlign w:val="center"/>
                </w:tcPr>
                <w:p w14:paraId="410315CD" w14:textId="77777777" w:rsidR="009114E5" w:rsidRPr="00240427" w:rsidRDefault="009114E5" w:rsidP="00240427">
                  <w:pPr>
                    <w:widowControl w:val="0"/>
                    <w:jc w:val="both"/>
                    <w:rPr>
                      <w:rFonts w:ascii="Times New Roman" w:hAnsi="Times New Roman" w:cs="Times New Roman"/>
                      <w:b/>
                      <w:bCs/>
                      <w:sz w:val="20"/>
                      <w:szCs w:val="20"/>
                    </w:rPr>
                  </w:pPr>
                  <w:r w:rsidRPr="00240427">
                    <w:rPr>
                      <w:rFonts w:ascii="Times New Roman" w:hAnsi="Times New Roman" w:cs="Times New Roman"/>
                      <w:b/>
                      <w:bCs/>
                      <w:color w:val="000000"/>
                      <w:sz w:val="20"/>
                      <w:szCs w:val="20"/>
                      <w:lang w:val="en-US"/>
                    </w:rPr>
                    <w:t>Предложение 1</w:t>
                  </w:r>
                </w:p>
              </w:tc>
              <w:tc>
                <w:tcPr>
                  <w:tcW w:w="1002" w:type="dxa"/>
                  <w:textDirection w:val="btLr"/>
                  <w:vAlign w:val="center"/>
                </w:tcPr>
                <w:p w14:paraId="2E6828D3" w14:textId="77777777" w:rsidR="009114E5" w:rsidRPr="00240427" w:rsidRDefault="009114E5" w:rsidP="00240427">
                  <w:pPr>
                    <w:widowControl w:val="0"/>
                    <w:jc w:val="both"/>
                    <w:rPr>
                      <w:rFonts w:ascii="Times New Roman" w:hAnsi="Times New Roman" w:cs="Times New Roman"/>
                      <w:b/>
                      <w:bCs/>
                      <w:sz w:val="20"/>
                      <w:szCs w:val="20"/>
                    </w:rPr>
                  </w:pPr>
                  <w:r w:rsidRPr="00240427">
                    <w:rPr>
                      <w:rFonts w:ascii="Times New Roman" w:hAnsi="Times New Roman" w:cs="Times New Roman"/>
                      <w:b/>
                      <w:bCs/>
                      <w:color w:val="000000"/>
                      <w:sz w:val="20"/>
                      <w:szCs w:val="20"/>
                      <w:lang w:val="en-US"/>
                    </w:rPr>
                    <w:t>Предложение 2</w:t>
                  </w:r>
                </w:p>
              </w:tc>
              <w:tc>
                <w:tcPr>
                  <w:tcW w:w="1002" w:type="dxa"/>
                  <w:textDirection w:val="btLr"/>
                  <w:vAlign w:val="center"/>
                </w:tcPr>
                <w:p w14:paraId="6CF2E7D6" w14:textId="77777777" w:rsidR="009114E5" w:rsidRPr="00240427" w:rsidRDefault="009114E5" w:rsidP="00240427">
                  <w:pPr>
                    <w:widowControl w:val="0"/>
                    <w:jc w:val="both"/>
                    <w:rPr>
                      <w:rFonts w:ascii="Times New Roman" w:hAnsi="Times New Roman" w:cs="Times New Roman"/>
                      <w:b/>
                      <w:bCs/>
                      <w:sz w:val="20"/>
                      <w:szCs w:val="20"/>
                    </w:rPr>
                  </w:pPr>
                  <w:r w:rsidRPr="00240427">
                    <w:rPr>
                      <w:rFonts w:ascii="Times New Roman" w:hAnsi="Times New Roman" w:cs="Times New Roman"/>
                      <w:b/>
                      <w:bCs/>
                      <w:color w:val="000000"/>
                      <w:sz w:val="20"/>
                      <w:szCs w:val="20"/>
                      <w:lang w:val="en-US"/>
                    </w:rPr>
                    <w:t>Предложение 3</w:t>
                  </w:r>
                </w:p>
              </w:tc>
              <w:tc>
                <w:tcPr>
                  <w:tcW w:w="2005" w:type="dxa"/>
                  <w:vAlign w:val="center"/>
                </w:tcPr>
                <w:p w14:paraId="3DB4FDFE" w14:textId="77777777" w:rsidR="009114E5" w:rsidRPr="00240427" w:rsidRDefault="009114E5" w:rsidP="00240427">
                  <w:pPr>
                    <w:widowControl w:val="0"/>
                    <w:jc w:val="center"/>
                    <w:rPr>
                      <w:rFonts w:ascii="Times New Roman" w:hAnsi="Times New Roman" w:cs="Times New Roman"/>
                      <w:b/>
                      <w:bCs/>
                      <w:sz w:val="20"/>
                      <w:szCs w:val="20"/>
                    </w:rPr>
                  </w:pPr>
                  <w:r w:rsidRPr="00240427">
                    <w:rPr>
                      <w:rFonts w:ascii="Times New Roman" w:hAnsi="Times New Roman" w:cs="Times New Roman"/>
                      <w:b/>
                      <w:bCs/>
                      <w:color w:val="000000"/>
                      <w:sz w:val="20"/>
                      <w:szCs w:val="20"/>
                    </w:rPr>
                    <w:t xml:space="preserve">НМЦ </w:t>
                  </w:r>
                  <w:r w:rsidRPr="00240427">
                    <w:rPr>
                      <w:rFonts w:ascii="Times New Roman" w:hAnsi="Times New Roman" w:cs="Times New Roman"/>
                      <w:b/>
                      <w:bCs/>
                      <w:color w:val="000000"/>
                      <w:sz w:val="20"/>
                      <w:szCs w:val="20"/>
                      <w:u w:val="single"/>
                    </w:rPr>
                    <w:t>2023</w:t>
                  </w:r>
                  <w:r w:rsidRPr="00240427">
                    <w:rPr>
                      <w:rFonts w:ascii="Times New Roman" w:hAnsi="Times New Roman" w:cs="Times New Roman"/>
                      <w:b/>
                      <w:bCs/>
                      <w:color w:val="000000"/>
                      <w:sz w:val="20"/>
                      <w:szCs w:val="20"/>
                    </w:rPr>
                    <w:t xml:space="preserve"> (с учетом индекса цен на 2023г = 105,5 (телеграмма № ИСХ-23260 от 03.10.2022))</w:t>
                  </w:r>
                </w:p>
              </w:tc>
              <w:tc>
                <w:tcPr>
                  <w:tcW w:w="1719" w:type="dxa"/>
                  <w:vAlign w:val="center"/>
                </w:tcPr>
                <w:p w14:paraId="6380DFD9" w14:textId="77777777" w:rsidR="009114E5" w:rsidRPr="00240427" w:rsidRDefault="009114E5" w:rsidP="00240427">
                  <w:pPr>
                    <w:widowControl w:val="0"/>
                    <w:jc w:val="center"/>
                    <w:rPr>
                      <w:rFonts w:ascii="Times New Roman" w:hAnsi="Times New Roman" w:cs="Times New Roman"/>
                      <w:b/>
                      <w:bCs/>
                      <w:sz w:val="20"/>
                      <w:szCs w:val="20"/>
                    </w:rPr>
                  </w:pPr>
                  <w:r w:rsidRPr="00240427">
                    <w:rPr>
                      <w:rFonts w:ascii="Times New Roman" w:hAnsi="Times New Roman" w:cs="Times New Roman"/>
                      <w:b/>
                      <w:bCs/>
                      <w:color w:val="000000"/>
                      <w:sz w:val="20"/>
                      <w:szCs w:val="20"/>
                    </w:rPr>
                    <w:t>Стоимость, с НДС/ руб</w:t>
                  </w:r>
                </w:p>
              </w:tc>
            </w:tr>
            <w:tr w:rsidR="0016024D" w:rsidRPr="00240427" w14:paraId="61F3EDA1" w14:textId="77777777" w:rsidTr="0016024D">
              <w:tc>
                <w:tcPr>
                  <w:tcW w:w="455" w:type="dxa"/>
                  <w:vAlign w:val="center"/>
                </w:tcPr>
                <w:p w14:paraId="603C090E" w14:textId="77777777" w:rsidR="0016024D" w:rsidRPr="00240427" w:rsidRDefault="0016024D" w:rsidP="00240427">
                  <w:pPr>
                    <w:widowControl w:val="0"/>
                    <w:jc w:val="both"/>
                    <w:rPr>
                      <w:rFonts w:ascii="Times New Roman" w:hAnsi="Times New Roman" w:cs="Times New Roman"/>
                      <w:sz w:val="20"/>
                      <w:szCs w:val="20"/>
                    </w:rPr>
                  </w:pPr>
                  <w:r w:rsidRPr="00240427">
                    <w:rPr>
                      <w:rFonts w:ascii="Times New Roman" w:hAnsi="Times New Roman" w:cs="Times New Roman"/>
                      <w:sz w:val="20"/>
                      <w:szCs w:val="20"/>
                    </w:rPr>
                    <w:t>1</w:t>
                  </w:r>
                </w:p>
              </w:tc>
              <w:tc>
                <w:tcPr>
                  <w:tcW w:w="4269" w:type="dxa"/>
                </w:tcPr>
                <w:p w14:paraId="7A3445A2" w14:textId="62C28D79" w:rsidR="0016024D" w:rsidRPr="00240427" w:rsidRDefault="0016024D" w:rsidP="00240427">
                  <w:pPr>
                    <w:widowControl w:val="0"/>
                    <w:jc w:val="both"/>
                    <w:rPr>
                      <w:rFonts w:ascii="Times New Roman" w:hAnsi="Times New Roman" w:cs="Times New Roman"/>
                      <w:sz w:val="20"/>
                      <w:szCs w:val="20"/>
                    </w:rPr>
                  </w:pPr>
                  <w:r w:rsidRPr="00240427">
                    <w:rPr>
                      <w:rFonts w:ascii="Times New Roman" w:hAnsi="Times New Roman" w:cs="Times New Roman"/>
                      <w:color w:val="000000"/>
                      <w:sz w:val="20"/>
                      <w:szCs w:val="20"/>
                    </w:rPr>
                    <w:t>Халат из смешанных тканей мужской</w:t>
                  </w:r>
                </w:p>
              </w:tc>
              <w:tc>
                <w:tcPr>
                  <w:tcW w:w="1289" w:type="dxa"/>
                  <w:vAlign w:val="center"/>
                </w:tcPr>
                <w:p w14:paraId="4260591A" w14:textId="4DF2BE54"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шт.</w:t>
                  </w:r>
                </w:p>
              </w:tc>
              <w:tc>
                <w:tcPr>
                  <w:tcW w:w="1002" w:type="dxa"/>
                  <w:vAlign w:val="center"/>
                </w:tcPr>
                <w:p w14:paraId="05472107" w14:textId="2AE8FCF1"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color w:val="000000"/>
                      <w:sz w:val="20"/>
                      <w:szCs w:val="20"/>
                    </w:rPr>
                    <w:t>2</w:t>
                  </w:r>
                </w:p>
              </w:tc>
              <w:tc>
                <w:tcPr>
                  <w:tcW w:w="1002" w:type="dxa"/>
                  <w:vAlign w:val="center"/>
                </w:tcPr>
                <w:p w14:paraId="14CAB035" w14:textId="75D308B8"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color w:val="000000"/>
                      <w:sz w:val="20"/>
                      <w:szCs w:val="20"/>
                    </w:rPr>
                    <w:t>1 710,00</w:t>
                  </w:r>
                </w:p>
              </w:tc>
              <w:tc>
                <w:tcPr>
                  <w:tcW w:w="1002" w:type="dxa"/>
                  <w:vAlign w:val="center"/>
                </w:tcPr>
                <w:p w14:paraId="3ED6B09A" w14:textId="4576B5B2"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color w:val="000000"/>
                      <w:sz w:val="20"/>
                      <w:szCs w:val="20"/>
                    </w:rPr>
                    <w:t>1 563,27</w:t>
                  </w:r>
                </w:p>
              </w:tc>
              <w:tc>
                <w:tcPr>
                  <w:tcW w:w="1002" w:type="dxa"/>
                  <w:vAlign w:val="center"/>
                </w:tcPr>
                <w:p w14:paraId="4D41EB7F" w14:textId="10460541"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color w:val="000000"/>
                      <w:sz w:val="20"/>
                      <w:szCs w:val="20"/>
                    </w:rPr>
                    <w:t>1 461,00</w:t>
                  </w:r>
                </w:p>
              </w:tc>
              <w:tc>
                <w:tcPr>
                  <w:tcW w:w="2005" w:type="dxa"/>
                  <w:vAlign w:val="center"/>
                </w:tcPr>
                <w:p w14:paraId="74F44206" w14:textId="796C0C40"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color w:val="000000"/>
                      <w:sz w:val="20"/>
                      <w:szCs w:val="20"/>
                    </w:rPr>
                    <w:t>1 664,88</w:t>
                  </w:r>
                </w:p>
              </w:tc>
              <w:tc>
                <w:tcPr>
                  <w:tcW w:w="1719" w:type="dxa"/>
                  <w:vAlign w:val="center"/>
                </w:tcPr>
                <w:p w14:paraId="5995C6AE" w14:textId="5A4F07D2" w:rsidR="0016024D" w:rsidRPr="00240427" w:rsidRDefault="0016024D" w:rsidP="00240427">
                  <w:pPr>
                    <w:widowControl w:val="0"/>
                    <w:jc w:val="center"/>
                    <w:rPr>
                      <w:rFonts w:ascii="Times New Roman" w:hAnsi="Times New Roman" w:cs="Times New Roman"/>
                      <w:b/>
                      <w:bCs/>
                      <w:sz w:val="20"/>
                      <w:szCs w:val="20"/>
                    </w:rPr>
                  </w:pPr>
                  <w:r w:rsidRPr="00240427">
                    <w:rPr>
                      <w:rFonts w:ascii="Times New Roman" w:hAnsi="Times New Roman" w:cs="Times New Roman"/>
                      <w:color w:val="000000"/>
                      <w:sz w:val="20"/>
                      <w:szCs w:val="20"/>
                    </w:rPr>
                    <w:t>3 329,77</w:t>
                  </w:r>
                </w:p>
              </w:tc>
            </w:tr>
            <w:tr w:rsidR="0016024D" w:rsidRPr="00240427" w14:paraId="5A5803E5" w14:textId="77777777" w:rsidTr="0016024D">
              <w:tc>
                <w:tcPr>
                  <w:tcW w:w="455" w:type="dxa"/>
                  <w:vAlign w:val="center"/>
                </w:tcPr>
                <w:p w14:paraId="65F03352" w14:textId="77777777" w:rsidR="0016024D" w:rsidRPr="00240427" w:rsidRDefault="0016024D" w:rsidP="00240427">
                  <w:pPr>
                    <w:widowControl w:val="0"/>
                    <w:jc w:val="both"/>
                    <w:rPr>
                      <w:rFonts w:ascii="Times New Roman" w:hAnsi="Times New Roman" w:cs="Times New Roman"/>
                      <w:sz w:val="20"/>
                      <w:szCs w:val="20"/>
                    </w:rPr>
                  </w:pPr>
                  <w:r w:rsidRPr="00240427">
                    <w:rPr>
                      <w:rFonts w:ascii="Times New Roman" w:hAnsi="Times New Roman" w:cs="Times New Roman"/>
                      <w:sz w:val="20"/>
                      <w:szCs w:val="20"/>
                    </w:rPr>
                    <w:t>2</w:t>
                  </w:r>
                </w:p>
              </w:tc>
              <w:tc>
                <w:tcPr>
                  <w:tcW w:w="4269" w:type="dxa"/>
                </w:tcPr>
                <w:p w14:paraId="4AEDB7F7" w14:textId="5CBA3B77" w:rsidR="0016024D" w:rsidRPr="00240427" w:rsidRDefault="0016024D" w:rsidP="00240427">
                  <w:pPr>
                    <w:widowControl w:val="0"/>
                    <w:jc w:val="both"/>
                    <w:rPr>
                      <w:rFonts w:ascii="Times New Roman" w:hAnsi="Times New Roman" w:cs="Times New Roman"/>
                      <w:b/>
                      <w:bCs/>
                      <w:sz w:val="20"/>
                      <w:szCs w:val="20"/>
                    </w:rPr>
                  </w:pPr>
                  <w:r w:rsidRPr="00240427">
                    <w:rPr>
                      <w:rFonts w:ascii="Times New Roman" w:hAnsi="Times New Roman" w:cs="Times New Roman"/>
                      <w:color w:val="000000"/>
                      <w:sz w:val="20"/>
                      <w:szCs w:val="20"/>
                    </w:rPr>
                    <w:t>Халат из смешанных тканей женский</w:t>
                  </w:r>
                </w:p>
              </w:tc>
              <w:tc>
                <w:tcPr>
                  <w:tcW w:w="1289" w:type="dxa"/>
                  <w:vAlign w:val="center"/>
                </w:tcPr>
                <w:p w14:paraId="1CB75D25" w14:textId="65203AE0" w:rsidR="0016024D" w:rsidRPr="00240427" w:rsidRDefault="0016024D" w:rsidP="00240427">
                  <w:pPr>
                    <w:widowControl w:val="0"/>
                    <w:jc w:val="center"/>
                    <w:rPr>
                      <w:rFonts w:ascii="Times New Roman" w:hAnsi="Times New Roman" w:cs="Times New Roman"/>
                      <w:b/>
                      <w:bCs/>
                      <w:sz w:val="20"/>
                      <w:szCs w:val="20"/>
                    </w:rPr>
                  </w:pPr>
                  <w:r w:rsidRPr="00240427">
                    <w:rPr>
                      <w:rFonts w:ascii="Times New Roman" w:hAnsi="Times New Roman" w:cs="Times New Roman"/>
                      <w:sz w:val="20"/>
                      <w:szCs w:val="20"/>
                    </w:rPr>
                    <w:t>шт</w:t>
                  </w:r>
                </w:p>
              </w:tc>
              <w:tc>
                <w:tcPr>
                  <w:tcW w:w="1002" w:type="dxa"/>
                  <w:vAlign w:val="center"/>
                </w:tcPr>
                <w:p w14:paraId="417D02D2" w14:textId="070DB27C"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color w:val="000000"/>
                      <w:sz w:val="20"/>
                      <w:szCs w:val="20"/>
                    </w:rPr>
                    <w:t>87</w:t>
                  </w:r>
                </w:p>
              </w:tc>
              <w:tc>
                <w:tcPr>
                  <w:tcW w:w="1002" w:type="dxa"/>
                  <w:vAlign w:val="center"/>
                </w:tcPr>
                <w:p w14:paraId="73E21CD6" w14:textId="0D533C20" w:rsidR="0016024D" w:rsidRPr="00240427" w:rsidRDefault="0016024D" w:rsidP="00240427">
                  <w:pPr>
                    <w:widowControl w:val="0"/>
                    <w:jc w:val="center"/>
                    <w:rPr>
                      <w:rFonts w:ascii="Times New Roman" w:hAnsi="Times New Roman" w:cs="Times New Roman"/>
                      <w:b/>
                      <w:bCs/>
                      <w:sz w:val="20"/>
                      <w:szCs w:val="20"/>
                    </w:rPr>
                  </w:pPr>
                  <w:r w:rsidRPr="00240427">
                    <w:rPr>
                      <w:rFonts w:ascii="Times New Roman" w:hAnsi="Times New Roman" w:cs="Times New Roman"/>
                      <w:color w:val="000000"/>
                      <w:sz w:val="20"/>
                      <w:szCs w:val="20"/>
                    </w:rPr>
                    <w:t>1 674,00</w:t>
                  </w:r>
                </w:p>
              </w:tc>
              <w:tc>
                <w:tcPr>
                  <w:tcW w:w="1002" w:type="dxa"/>
                  <w:vAlign w:val="center"/>
                </w:tcPr>
                <w:p w14:paraId="447922D2" w14:textId="359025C4" w:rsidR="0016024D" w:rsidRPr="00240427" w:rsidRDefault="0016024D" w:rsidP="00240427">
                  <w:pPr>
                    <w:widowControl w:val="0"/>
                    <w:jc w:val="center"/>
                    <w:rPr>
                      <w:rFonts w:ascii="Times New Roman" w:hAnsi="Times New Roman" w:cs="Times New Roman"/>
                      <w:b/>
                      <w:bCs/>
                      <w:sz w:val="20"/>
                      <w:szCs w:val="20"/>
                    </w:rPr>
                  </w:pPr>
                  <w:r w:rsidRPr="00240427">
                    <w:rPr>
                      <w:rFonts w:ascii="Times New Roman" w:hAnsi="Times New Roman" w:cs="Times New Roman"/>
                      <w:color w:val="000000"/>
                      <w:sz w:val="20"/>
                      <w:szCs w:val="20"/>
                    </w:rPr>
                    <w:t>1 523,68</w:t>
                  </w:r>
                </w:p>
              </w:tc>
              <w:tc>
                <w:tcPr>
                  <w:tcW w:w="1002" w:type="dxa"/>
                  <w:vAlign w:val="center"/>
                </w:tcPr>
                <w:p w14:paraId="7639AD79" w14:textId="52451A93" w:rsidR="0016024D" w:rsidRPr="00240427" w:rsidRDefault="0016024D" w:rsidP="00240427">
                  <w:pPr>
                    <w:widowControl w:val="0"/>
                    <w:jc w:val="center"/>
                    <w:rPr>
                      <w:rFonts w:ascii="Times New Roman" w:hAnsi="Times New Roman" w:cs="Times New Roman"/>
                      <w:b/>
                      <w:bCs/>
                      <w:sz w:val="20"/>
                      <w:szCs w:val="20"/>
                    </w:rPr>
                  </w:pPr>
                  <w:r w:rsidRPr="00240427">
                    <w:rPr>
                      <w:rFonts w:ascii="Times New Roman" w:hAnsi="Times New Roman" w:cs="Times New Roman"/>
                      <w:color w:val="000000"/>
                      <w:sz w:val="20"/>
                      <w:szCs w:val="20"/>
                    </w:rPr>
                    <w:t>1 424,00</w:t>
                  </w:r>
                </w:p>
              </w:tc>
              <w:tc>
                <w:tcPr>
                  <w:tcW w:w="2005" w:type="dxa"/>
                  <w:vAlign w:val="center"/>
                </w:tcPr>
                <w:p w14:paraId="1DC0FD56" w14:textId="251FD445" w:rsidR="0016024D" w:rsidRPr="00240427" w:rsidRDefault="0016024D" w:rsidP="00240427">
                  <w:pPr>
                    <w:widowControl w:val="0"/>
                    <w:jc w:val="center"/>
                    <w:rPr>
                      <w:rFonts w:ascii="Times New Roman" w:hAnsi="Times New Roman" w:cs="Times New Roman"/>
                      <w:b/>
                      <w:bCs/>
                      <w:sz w:val="20"/>
                      <w:szCs w:val="20"/>
                    </w:rPr>
                  </w:pPr>
                  <w:r w:rsidRPr="00240427">
                    <w:rPr>
                      <w:rFonts w:ascii="Times New Roman" w:hAnsi="Times New Roman" w:cs="Times New Roman"/>
                      <w:color w:val="000000"/>
                      <w:sz w:val="20"/>
                      <w:szCs w:val="20"/>
                    </w:rPr>
                    <w:t>1 625,29</w:t>
                  </w:r>
                </w:p>
              </w:tc>
              <w:tc>
                <w:tcPr>
                  <w:tcW w:w="1719" w:type="dxa"/>
                  <w:vAlign w:val="center"/>
                </w:tcPr>
                <w:p w14:paraId="0FC381D2" w14:textId="3074F10C" w:rsidR="0016024D" w:rsidRPr="00240427" w:rsidRDefault="0016024D" w:rsidP="00240427">
                  <w:pPr>
                    <w:widowControl w:val="0"/>
                    <w:jc w:val="center"/>
                    <w:rPr>
                      <w:rFonts w:ascii="Times New Roman" w:hAnsi="Times New Roman" w:cs="Times New Roman"/>
                      <w:b/>
                      <w:bCs/>
                      <w:sz w:val="20"/>
                      <w:szCs w:val="20"/>
                    </w:rPr>
                  </w:pPr>
                  <w:r w:rsidRPr="00240427">
                    <w:rPr>
                      <w:rFonts w:ascii="Times New Roman" w:hAnsi="Times New Roman" w:cs="Times New Roman"/>
                      <w:color w:val="000000"/>
                      <w:sz w:val="20"/>
                      <w:szCs w:val="20"/>
                    </w:rPr>
                    <w:t>141 400,30</w:t>
                  </w:r>
                </w:p>
              </w:tc>
            </w:tr>
            <w:tr w:rsidR="0016024D" w:rsidRPr="00240427" w14:paraId="75934205" w14:textId="77777777" w:rsidTr="0016024D">
              <w:tc>
                <w:tcPr>
                  <w:tcW w:w="455" w:type="dxa"/>
                  <w:vAlign w:val="center"/>
                </w:tcPr>
                <w:p w14:paraId="7D9A4147" w14:textId="77777777" w:rsidR="0016024D" w:rsidRPr="00240427" w:rsidRDefault="0016024D" w:rsidP="00240427">
                  <w:pPr>
                    <w:widowControl w:val="0"/>
                    <w:jc w:val="both"/>
                    <w:rPr>
                      <w:rFonts w:ascii="Times New Roman" w:hAnsi="Times New Roman" w:cs="Times New Roman"/>
                      <w:sz w:val="20"/>
                      <w:szCs w:val="20"/>
                    </w:rPr>
                  </w:pPr>
                  <w:r w:rsidRPr="00240427">
                    <w:rPr>
                      <w:rFonts w:ascii="Times New Roman" w:hAnsi="Times New Roman" w:cs="Times New Roman"/>
                      <w:sz w:val="20"/>
                      <w:szCs w:val="20"/>
                    </w:rPr>
                    <w:t>3</w:t>
                  </w:r>
                </w:p>
              </w:tc>
              <w:tc>
                <w:tcPr>
                  <w:tcW w:w="4269" w:type="dxa"/>
                </w:tcPr>
                <w:p w14:paraId="1774D782" w14:textId="5A327F5A" w:rsidR="00B46809" w:rsidRPr="00240427" w:rsidRDefault="00B46809" w:rsidP="00240427">
                  <w:pPr>
                    <w:widowControl w:val="0"/>
                    <w:jc w:val="both"/>
                    <w:rPr>
                      <w:rFonts w:ascii="Times New Roman" w:hAnsi="Times New Roman" w:cs="Times New Roman"/>
                      <w:color w:val="000000"/>
                      <w:sz w:val="20"/>
                      <w:szCs w:val="20"/>
                    </w:rPr>
                  </w:pPr>
                  <w:r w:rsidRPr="00240427">
                    <w:rPr>
                      <w:rFonts w:ascii="Times New Roman" w:hAnsi="Times New Roman" w:cs="Times New Roman"/>
                      <w:color w:val="000000"/>
                      <w:sz w:val="20"/>
                      <w:szCs w:val="20"/>
                    </w:rPr>
                    <w:t xml:space="preserve">Костюм из смешанных тканей для защиты от общих производственных загрязнений мужской (комплект: куртка и комбинезон) </w:t>
                  </w:r>
                </w:p>
                <w:p w14:paraId="21C73FE0" w14:textId="787C523E" w:rsidR="0016024D" w:rsidRPr="00240427" w:rsidRDefault="0016024D" w:rsidP="00240427">
                  <w:pPr>
                    <w:widowControl w:val="0"/>
                    <w:jc w:val="both"/>
                    <w:rPr>
                      <w:rFonts w:ascii="Times New Roman" w:hAnsi="Times New Roman" w:cs="Times New Roman"/>
                      <w:b/>
                      <w:bCs/>
                      <w:sz w:val="20"/>
                      <w:szCs w:val="20"/>
                    </w:rPr>
                  </w:pPr>
                </w:p>
              </w:tc>
              <w:tc>
                <w:tcPr>
                  <w:tcW w:w="1289" w:type="dxa"/>
                  <w:vAlign w:val="center"/>
                </w:tcPr>
                <w:p w14:paraId="73EA2A3F" w14:textId="642CAB72" w:rsidR="0016024D" w:rsidRPr="00240427" w:rsidRDefault="0016024D" w:rsidP="00240427">
                  <w:pPr>
                    <w:widowControl w:val="0"/>
                    <w:jc w:val="center"/>
                    <w:rPr>
                      <w:rFonts w:ascii="Times New Roman" w:hAnsi="Times New Roman" w:cs="Times New Roman"/>
                      <w:b/>
                      <w:bCs/>
                      <w:sz w:val="20"/>
                      <w:szCs w:val="20"/>
                    </w:rPr>
                  </w:pPr>
                  <w:r w:rsidRPr="00240427">
                    <w:rPr>
                      <w:rFonts w:ascii="Times New Roman" w:hAnsi="Times New Roman" w:cs="Times New Roman"/>
                      <w:sz w:val="20"/>
                      <w:szCs w:val="20"/>
                    </w:rPr>
                    <w:t>шт</w:t>
                  </w:r>
                </w:p>
              </w:tc>
              <w:tc>
                <w:tcPr>
                  <w:tcW w:w="1002" w:type="dxa"/>
                  <w:vAlign w:val="center"/>
                </w:tcPr>
                <w:p w14:paraId="7963A3BA" w14:textId="4B590DC1"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color w:val="000000"/>
                      <w:sz w:val="20"/>
                      <w:szCs w:val="20"/>
                    </w:rPr>
                    <w:t>12</w:t>
                  </w:r>
                </w:p>
              </w:tc>
              <w:tc>
                <w:tcPr>
                  <w:tcW w:w="1002" w:type="dxa"/>
                  <w:vAlign w:val="center"/>
                </w:tcPr>
                <w:p w14:paraId="7E8D05AF" w14:textId="459EF9A4" w:rsidR="0016024D" w:rsidRPr="00240427" w:rsidRDefault="0016024D" w:rsidP="00240427">
                  <w:pPr>
                    <w:widowControl w:val="0"/>
                    <w:jc w:val="center"/>
                    <w:rPr>
                      <w:rFonts w:ascii="Times New Roman" w:hAnsi="Times New Roman" w:cs="Times New Roman"/>
                      <w:b/>
                      <w:bCs/>
                      <w:sz w:val="20"/>
                      <w:szCs w:val="20"/>
                    </w:rPr>
                  </w:pPr>
                  <w:r w:rsidRPr="00240427">
                    <w:rPr>
                      <w:rFonts w:ascii="Times New Roman" w:hAnsi="Times New Roman" w:cs="Times New Roman"/>
                      <w:color w:val="000000"/>
                      <w:sz w:val="20"/>
                      <w:szCs w:val="20"/>
                    </w:rPr>
                    <w:t>5 233,00</w:t>
                  </w:r>
                </w:p>
              </w:tc>
              <w:tc>
                <w:tcPr>
                  <w:tcW w:w="1002" w:type="dxa"/>
                  <w:vAlign w:val="center"/>
                </w:tcPr>
                <w:p w14:paraId="0320192B" w14:textId="56BD5B32" w:rsidR="0016024D" w:rsidRPr="00240427" w:rsidRDefault="0016024D" w:rsidP="00240427">
                  <w:pPr>
                    <w:widowControl w:val="0"/>
                    <w:jc w:val="center"/>
                    <w:rPr>
                      <w:rFonts w:ascii="Times New Roman" w:hAnsi="Times New Roman" w:cs="Times New Roman"/>
                      <w:b/>
                      <w:bCs/>
                      <w:sz w:val="20"/>
                      <w:szCs w:val="20"/>
                    </w:rPr>
                  </w:pPr>
                  <w:r w:rsidRPr="00240427">
                    <w:rPr>
                      <w:rFonts w:ascii="Times New Roman" w:hAnsi="Times New Roman" w:cs="Times New Roman"/>
                      <w:color w:val="000000"/>
                      <w:sz w:val="20"/>
                      <w:szCs w:val="20"/>
                    </w:rPr>
                    <w:t>5 635,69</w:t>
                  </w:r>
                </w:p>
              </w:tc>
              <w:tc>
                <w:tcPr>
                  <w:tcW w:w="1002" w:type="dxa"/>
                  <w:vAlign w:val="center"/>
                </w:tcPr>
                <w:p w14:paraId="01722D37" w14:textId="4200672C" w:rsidR="0016024D" w:rsidRPr="00240427" w:rsidRDefault="0016024D" w:rsidP="00240427">
                  <w:pPr>
                    <w:widowControl w:val="0"/>
                    <w:jc w:val="center"/>
                    <w:rPr>
                      <w:rFonts w:ascii="Times New Roman" w:hAnsi="Times New Roman" w:cs="Times New Roman"/>
                      <w:b/>
                      <w:bCs/>
                      <w:sz w:val="20"/>
                      <w:szCs w:val="20"/>
                    </w:rPr>
                  </w:pPr>
                  <w:r w:rsidRPr="00240427">
                    <w:rPr>
                      <w:rFonts w:ascii="Times New Roman" w:hAnsi="Times New Roman" w:cs="Times New Roman"/>
                      <w:color w:val="000000"/>
                      <w:sz w:val="20"/>
                      <w:szCs w:val="20"/>
                    </w:rPr>
                    <w:t>5 267,00</w:t>
                  </w:r>
                </w:p>
              </w:tc>
              <w:tc>
                <w:tcPr>
                  <w:tcW w:w="2005" w:type="dxa"/>
                  <w:vAlign w:val="center"/>
                </w:tcPr>
                <w:p w14:paraId="143D3901" w14:textId="4DD10021" w:rsidR="0016024D" w:rsidRPr="00240427" w:rsidRDefault="0016024D" w:rsidP="00240427">
                  <w:pPr>
                    <w:widowControl w:val="0"/>
                    <w:jc w:val="center"/>
                    <w:rPr>
                      <w:rFonts w:ascii="Times New Roman" w:hAnsi="Times New Roman" w:cs="Times New Roman"/>
                      <w:b/>
                      <w:bCs/>
                      <w:sz w:val="20"/>
                      <w:szCs w:val="20"/>
                    </w:rPr>
                  </w:pPr>
                  <w:r w:rsidRPr="00240427">
                    <w:rPr>
                      <w:rFonts w:ascii="Times New Roman" w:hAnsi="Times New Roman" w:cs="Times New Roman"/>
                      <w:color w:val="000000"/>
                      <w:sz w:val="20"/>
                      <w:szCs w:val="20"/>
                    </w:rPr>
                    <w:t>5 674,38</w:t>
                  </w:r>
                </w:p>
              </w:tc>
              <w:tc>
                <w:tcPr>
                  <w:tcW w:w="1719" w:type="dxa"/>
                  <w:vAlign w:val="center"/>
                </w:tcPr>
                <w:p w14:paraId="0BC0914F" w14:textId="7E25AFEC" w:rsidR="0016024D" w:rsidRPr="00240427" w:rsidRDefault="0016024D" w:rsidP="00240427">
                  <w:pPr>
                    <w:widowControl w:val="0"/>
                    <w:jc w:val="center"/>
                    <w:rPr>
                      <w:rFonts w:ascii="Times New Roman" w:hAnsi="Times New Roman" w:cs="Times New Roman"/>
                      <w:b/>
                      <w:bCs/>
                      <w:sz w:val="20"/>
                      <w:szCs w:val="20"/>
                    </w:rPr>
                  </w:pPr>
                  <w:r w:rsidRPr="00240427">
                    <w:rPr>
                      <w:rFonts w:ascii="Times New Roman" w:hAnsi="Times New Roman" w:cs="Times New Roman"/>
                      <w:color w:val="000000"/>
                      <w:sz w:val="20"/>
                      <w:szCs w:val="20"/>
                    </w:rPr>
                    <w:t>68 092,61</w:t>
                  </w:r>
                </w:p>
              </w:tc>
            </w:tr>
            <w:tr w:rsidR="0016024D" w:rsidRPr="00240427" w14:paraId="3AD13D29" w14:textId="77777777" w:rsidTr="0016024D">
              <w:tc>
                <w:tcPr>
                  <w:tcW w:w="455" w:type="dxa"/>
                  <w:vAlign w:val="center"/>
                </w:tcPr>
                <w:p w14:paraId="6CE0BE6D" w14:textId="5962A736" w:rsidR="0016024D" w:rsidRPr="00240427" w:rsidRDefault="0016024D" w:rsidP="00240427">
                  <w:pPr>
                    <w:widowControl w:val="0"/>
                    <w:jc w:val="both"/>
                    <w:rPr>
                      <w:rFonts w:ascii="Times New Roman" w:hAnsi="Times New Roman" w:cs="Times New Roman"/>
                      <w:sz w:val="20"/>
                      <w:szCs w:val="20"/>
                    </w:rPr>
                  </w:pPr>
                  <w:r w:rsidRPr="00240427">
                    <w:rPr>
                      <w:rFonts w:ascii="Times New Roman" w:hAnsi="Times New Roman" w:cs="Times New Roman"/>
                      <w:sz w:val="20"/>
                      <w:szCs w:val="20"/>
                    </w:rPr>
                    <w:t>4</w:t>
                  </w:r>
                </w:p>
              </w:tc>
              <w:tc>
                <w:tcPr>
                  <w:tcW w:w="4269" w:type="dxa"/>
                </w:tcPr>
                <w:p w14:paraId="04F648D9" w14:textId="54827249" w:rsidR="0016024D" w:rsidRPr="00240427" w:rsidRDefault="00B46809" w:rsidP="00240427">
                  <w:pPr>
                    <w:widowControl w:val="0"/>
                    <w:jc w:val="both"/>
                    <w:rPr>
                      <w:rFonts w:ascii="Times New Roman" w:hAnsi="Times New Roman" w:cs="Times New Roman"/>
                      <w:b/>
                      <w:bCs/>
                      <w:sz w:val="20"/>
                      <w:szCs w:val="20"/>
                    </w:rPr>
                  </w:pPr>
                  <w:r w:rsidRPr="00240427">
                    <w:rPr>
                      <w:rFonts w:ascii="Times New Roman" w:hAnsi="Times New Roman" w:cs="Times New Roman"/>
                      <w:color w:val="000000"/>
                      <w:sz w:val="20"/>
                      <w:szCs w:val="20"/>
                    </w:rPr>
                    <w:t>Плащ для защиты от воды универсальный</w:t>
                  </w:r>
                </w:p>
              </w:tc>
              <w:tc>
                <w:tcPr>
                  <w:tcW w:w="1289" w:type="dxa"/>
                  <w:vAlign w:val="center"/>
                </w:tcPr>
                <w:p w14:paraId="77555A03" w14:textId="5B0219FF" w:rsidR="0016024D" w:rsidRPr="00240427" w:rsidRDefault="0016024D" w:rsidP="00240427">
                  <w:pPr>
                    <w:widowControl w:val="0"/>
                    <w:jc w:val="center"/>
                    <w:rPr>
                      <w:rFonts w:ascii="Times New Roman" w:hAnsi="Times New Roman" w:cs="Times New Roman"/>
                      <w:b/>
                      <w:bCs/>
                      <w:sz w:val="20"/>
                      <w:szCs w:val="20"/>
                    </w:rPr>
                  </w:pPr>
                  <w:r w:rsidRPr="00240427">
                    <w:rPr>
                      <w:rFonts w:ascii="Times New Roman" w:hAnsi="Times New Roman" w:cs="Times New Roman"/>
                      <w:sz w:val="20"/>
                      <w:szCs w:val="20"/>
                    </w:rPr>
                    <w:t>шт</w:t>
                  </w:r>
                </w:p>
              </w:tc>
              <w:tc>
                <w:tcPr>
                  <w:tcW w:w="1002" w:type="dxa"/>
                  <w:vAlign w:val="center"/>
                </w:tcPr>
                <w:p w14:paraId="206B133D" w14:textId="162C5207" w:rsidR="0016024D" w:rsidRPr="00240427" w:rsidRDefault="0016024D" w:rsidP="00240427">
                  <w:pPr>
                    <w:widowControl w:val="0"/>
                    <w:jc w:val="center"/>
                    <w:rPr>
                      <w:rFonts w:ascii="Times New Roman" w:hAnsi="Times New Roman" w:cs="Times New Roman"/>
                      <w:sz w:val="20"/>
                      <w:szCs w:val="20"/>
                    </w:rPr>
                  </w:pPr>
                  <w:r w:rsidRPr="00240427">
                    <w:rPr>
                      <w:rFonts w:ascii="Times New Roman" w:hAnsi="Times New Roman" w:cs="Times New Roman"/>
                      <w:color w:val="000000"/>
                      <w:sz w:val="20"/>
                      <w:szCs w:val="20"/>
                    </w:rPr>
                    <w:t>13</w:t>
                  </w:r>
                </w:p>
              </w:tc>
              <w:tc>
                <w:tcPr>
                  <w:tcW w:w="1002" w:type="dxa"/>
                  <w:vAlign w:val="center"/>
                </w:tcPr>
                <w:p w14:paraId="46CDBF3C" w14:textId="48F112D7" w:rsidR="0016024D" w:rsidRPr="00240427" w:rsidRDefault="0016024D" w:rsidP="00240427">
                  <w:pPr>
                    <w:widowControl w:val="0"/>
                    <w:jc w:val="center"/>
                    <w:rPr>
                      <w:rFonts w:ascii="Times New Roman" w:hAnsi="Times New Roman" w:cs="Times New Roman"/>
                      <w:b/>
                      <w:bCs/>
                      <w:sz w:val="20"/>
                      <w:szCs w:val="20"/>
                    </w:rPr>
                  </w:pPr>
                  <w:r w:rsidRPr="00240427">
                    <w:rPr>
                      <w:rFonts w:ascii="Times New Roman" w:hAnsi="Times New Roman" w:cs="Times New Roman"/>
                      <w:color w:val="000000"/>
                      <w:sz w:val="20"/>
                      <w:szCs w:val="20"/>
                    </w:rPr>
                    <w:t>3 771,00</w:t>
                  </w:r>
                </w:p>
              </w:tc>
              <w:tc>
                <w:tcPr>
                  <w:tcW w:w="1002" w:type="dxa"/>
                  <w:vAlign w:val="center"/>
                </w:tcPr>
                <w:p w14:paraId="5E2E43DA" w14:textId="5B3F66B6" w:rsidR="0016024D" w:rsidRPr="00240427" w:rsidRDefault="0016024D" w:rsidP="00240427">
                  <w:pPr>
                    <w:widowControl w:val="0"/>
                    <w:jc w:val="center"/>
                    <w:rPr>
                      <w:rFonts w:ascii="Times New Roman" w:hAnsi="Times New Roman" w:cs="Times New Roman"/>
                      <w:b/>
                      <w:bCs/>
                      <w:sz w:val="20"/>
                      <w:szCs w:val="20"/>
                    </w:rPr>
                  </w:pPr>
                  <w:r w:rsidRPr="00240427">
                    <w:rPr>
                      <w:rFonts w:ascii="Times New Roman" w:hAnsi="Times New Roman" w:cs="Times New Roman"/>
                      <w:color w:val="000000"/>
                      <w:sz w:val="20"/>
                      <w:szCs w:val="20"/>
                    </w:rPr>
                    <w:t>1 164,16</w:t>
                  </w:r>
                </w:p>
              </w:tc>
              <w:tc>
                <w:tcPr>
                  <w:tcW w:w="1002" w:type="dxa"/>
                  <w:vAlign w:val="center"/>
                </w:tcPr>
                <w:p w14:paraId="2FEDE0FB" w14:textId="7B73B62A" w:rsidR="0016024D" w:rsidRPr="00240427" w:rsidRDefault="0016024D" w:rsidP="00240427">
                  <w:pPr>
                    <w:widowControl w:val="0"/>
                    <w:jc w:val="center"/>
                    <w:rPr>
                      <w:rFonts w:ascii="Times New Roman" w:hAnsi="Times New Roman" w:cs="Times New Roman"/>
                      <w:b/>
                      <w:bCs/>
                      <w:sz w:val="20"/>
                      <w:szCs w:val="20"/>
                    </w:rPr>
                  </w:pPr>
                  <w:r w:rsidRPr="00240427">
                    <w:rPr>
                      <w:rFonts w:ascii="Times New Roman" w:hAnsi="Times New Roman" w:cs="Times New Roman"/>
                      <w:color w:val="000000"/>
                      <w:sz w:val="20"/>
                      <w:szCs w:val="20"/>
                    </w:rPr>
                    <w:t>1 088,00</w:t>
                  </w:r>
                </w:p>
              </w:tc>
              <w:tc>
                <w:tcPr>
                  <w:tcW w:w="2005" w:type="dxa"/>
                  <w:vAlign w:val="center"/>
                </w:tcPr>
                <w:p w14:paraId="53DCCE68" w14:textId="70306B94" w:rsidR="0016024D" w:rsidRPr="00240427" w:rsidRDefault="0016024D" w:rsidP="00240427">
                  <w:pPr>
                    <w:widowControl w:val="0"/>
                    <w:jc w:val="center"/>
                    <w:rPr>
                      <w:rFonts w:ascii="Times New Roman" w:hAnsi="Times New Roman" w:cs="Times New Roman"/>
                      <w:b/>
                      <w:bCs/>
                      <w:sz w:val="20"/>
                      <w:szCs w:val="20"/>
                    </w:rPr>
                  </w:pPr>
                  <w:r w:rsidRPr="00240427">
                    <w:rPr>
                      <w:rFonts w:ascii="Times New Roman" w:hAnsi="Times New Roman" w:cs="Times New Roman"/>
                      <w:color w:val="000000"/>
                      <w:sz w:val="20"/>
                      <w:szCs w:val="20"/>
                    </w:rPr>
                    <w:t>2 118,14</w:t>
                  </w:r>
                </w:p>
              </w:tc>
              <w:tc>
                <w:tcPr>
                  <w:tcW w:w="1719" w:type="dxa"/>
                  <w:vAlign w:val="center"/>
                </w:tcPr>
                <w:p w14:paraId="58E741B9" w14:textId="58AA836D" w:rsidR="0016024D" w:rsidRPr="00240427" w:rsidRDefault="0016024D" w:rsidP="00240427">
                  <w:pPr>
                    <w:widowControl w:val="0"/>
                    <w:jc w:val="center"/>
                    <w:rPr>
                      <w:rFonts w:ascii="Times New Roman" w:hAnsi="Times New Roman" w:cs="Times New Roman"/>
                      <w:b/>
                      <w:bCs/>
                      <w:sz w:val="20"/>
                      <w:szCs w:val="20"/>
                    </w:rPr>
                  </w:pPr>
                  <w:r w:rsidRPr="00240427">
                    <w:rPr>
                      <w:rFonts w:ascii="Times New Roman" w:hAnsi="Times New Roman" w:cs="Times New Roman"/>
                      <w:color w:val="000000"/>
                      <w:sz w:val="20"/>
                      <w:szCs w:val="20"/>
                    </w:rPr>
                    <w:t>27 535,88</w:t>
                  </w:r>
                </w:p>
              </w:tc>
            </w:tr>
            <w:tr w:rsidR="00B46809" w:rsidRPr="00240427" w14:paraId="592B5E60" w14:textId="77777777" w:rsidTr="0016024D">
              <w:tc>
                <w:tcPr>
                  <w:tcW w:w="455" w:type="dxa"/>
                  <w:vAlign w:val="center"/>
                </w:tcPr>
                <w:p w14:paraId="08241767" w14:textId="49840713" w:rsidR="00B46809" w:rsidRPr="00240427" w:rsidRDefault="00B46809" w:rsidP="00240427">
                  <w:pPr>
                    <w:widowControl w:val="0"/>
                    <w:jc w:val="both"/>
                    <w:rPr>
                      <w:rFonts w:ascii="Times New Roman" w:hAnsi="Times New Roman" w:cs="Times New Roman"/>
                      <w:sz w:val="20"/>
                      <w:szCs w:val="20"/>
                    </w:rPr>
                  </w:pPr>
                  <w:r w:rsidRPr="00240427">
                    <w:rPr>
                      <w:rFonts w:ascii="Times New Roman" w:hAnsi="Times New Roman" w:cs="Times New Roman"/>
                      <w:sz w:val="20"/>
                      <w:szCs w:val="20"/>
                    </w:rPr>
                    <w:t>5</w:t>
                  </w:r>
                </w:p>
              </w:tc>
              <w:tc>
                <w:tcPr>
                  <w:tcW w:w="4269" w:type="dxa"/>
                </w:tcPr>
                <w:p w14:paraId="6BA28529" w14:textId="241C85F6" w:rsidR="00B46809" w:rsidRPr="00240427" w:rsidRDefault="00B46809" w:rsidP="00240427">
                  <w:pPr>
                    <w:widowControl w:val="0"/>
                    <w:jc w:val="both"/>
                    <w:rPr>
                      <w:rFonts w:ascii="Times New Roman" w:hAnsi="Times New Roman" w:cs="Times New Roman"/>
                      <w:color w:val="000000"/>
                      <w:sz w:val="20"/>
                      <w:szCs w:val="20"/>
                    </w:rPr>
                  </w:pPr>
                  <w:r w:rsidRPr="00240427">
                    <w:rPr>
                      <w:rFonts w:ascii="Times New Roman" w:hAnsi="Times New Roman" w:cs="Times New Roman"/>
                      <w:color w:val="000000"/>
                      <w:sz w:val="20"/>
                      <w:szCs w:val="20"/>
                    </w:rPr>
                    <w:t>Жилет сигнальный универсальный</w:t>
                  </w:r>
                </w:p>
              </w:tc>
              <w:tc>
                <w:tcPr>
                  <w:tcW w:w="1289" w:type="dxa"/>
                  <w:vAlign w:val="center"/>
                </w:tcPr>
                <w:p w14:paraId="54DB5F51" w14:textId="353A73BE" w:rsidR="00B46809" w:rsidRPr="00240427" w:rsidRDefault="00B46809" w:rsidP="00240427">
                  <w:pPr>
                    <w:widowControl w:val="0"/>
                    <w:jc w:val="center"/>
                    <w:rPr>
                      <w:rFonts w:ascii="Times New Roman" w:hAnsi="Times New Roman" w:cs="Times New Roman"/>
                      <w:sz w:val="20"/>
                      <w:szCs w:val="20"/>
                    </w:rPr>
                  </w:pPr>
                  <w:r w:rsidRPr="00240427">
                    <w:rPr>
                      <w:rFonts w:ascii="Times New Roman" w:hAnsi="Times New Roman" w:cs="Times New Roman"/>
                      <w:sz w:val="20"/>
                      <w:szCs w:val="20"/>
                    </w:rPr>
                    <w:t>пара</w:t>
                  </w:r>
                </w:p>
              </w:tc>
              <w:tc>
                <w:tcPr>
                  <w:tcW w:w="1002" w:type="dxa"/>
                  <w:vAlign w:val="center"/>
                </w:tcPr>
                <w:p w14:paraId="7EE49624" w14:textId="06C82E2F" w:rsidR="00B46809" w:rsidRPr="00240427" w:rsidRDefault="00B46809" w:rsidP="00240427">
                  <w:pPr>
                    <w:widowControl w:val="0"/>
                    <w:jc w:val="center"/>
                    <w:rPr>
                      <w:rFonts w:ascii="Times New Roman" w:hAnsi="Times New Roman" w:cs="Times New Roman"/>
                      <w:sz w:val="20"/>
                      <w:szCs w:val="20"/>
                    </w:rPr>
                  </w:pPr>
                  <w:r w:rsidRPr="00240427">
                    <w:rPr>
                      <w:rFonts w:ascii="Times New Roman" w:hAnsi="Times New Roman" w:cs="Times New Roman"/>
                      <w:color w:val="000000"/>
                      <w:sz w:val="20"/>
                      <w:szCs w:val="20"/>
                    </w:rPr>
                    <w:t>82</w:t>
                  </w:r>
                </w:p>
              </w:tc>
              <w:tc>
                <w:tcPr>
                  <w:tcW w:w="1002" w:type="dxa"/>
                  <w:vAlign w:val="center"/>
                </w:tcPr>
                <w:p w14:paraId="2260DC9D" w14:textId="4D9E82AA"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867,00</w:t>
                  </w:r>
                </w:p>
              </w:tc>
              <w:tc>
                <w:tcPr>
                  <w:tcW w:w="1002" w:type="dxa"/>
                  <w:vAlign w:val="center"/>
                </w:tcPr>
                <w:p w14:paraId="78FC3E7C" w14:textId="1C7427E8"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429,00</w:t>
                  </w:r>
                </w:p>
              </w:tc>
              <w:tc>
                <w:tcPr>
                  <w:tcW w:w="1002" w:type="dxa"/>
                  <w:vAlign w:val="center"/>
                </w:tcPr>
                <w:p w14:paraId="7FF617E0" w14:textId="37FB9F0E"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401,00</w:t>
                  </w:r>
                </w:p>
              </w:tc>
              <w:tc>
                <w:tcPr>
                  <w:tcW w:w="2005" w:type="dxa"/>
                  <w:vAlign w:val="center"/>
                </w:tcPr>
                <w:p w14:paraId="1EFEDDE5" w14:textId="7FFEC7F7"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596,78</w:t>
                  </w:r>
                </w:p>
              </w:tc>
              <w:tc>
                <w:tcPr>
                  <w:tcW w:w="1719" w:type="dxa"/>
                  <w:vAlign w:val="center"/>
                </w:tcPr>
                <w:p w14:paraId="329354DD" w14:textId="7B584642"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48 935,82</w:t>
                  </w:r>
                </w:p>
              </w:tc>
            </w:tr>
            <w:tr w:rsidR="00B46809" w:rsidRPr="00240427" w14:paraId="4277A518" w14:textId="77777777" w:rsidTr="0016024D">
              <w:tc>
                <w:tcPr>
                  <w:tcW w:w="455" w:type="dxa"/>
                  <w:vAlign w:val="center"/>
                </w:tcPr>
                <w:p w14:paraId="4A6F1D7F" w14:textId="6910338D" w:rsidR="00B46809" w:rsidRPr="00240427" w:rsidRDefault="00B46809" w:rsidP="00240427">
                  <w:pPr>
                    <w:widowControl w:val="0"/>
                    <w:jc w:val="both"/>
                    <w:rPr>
                      <w:rFonts w:ascii="Times New Roman" w:hAnsi="Times New Roman" w:cs="Times New Roman"/>
                      <w:sz w:val="20"/>
                      <w:szCs w:val="20"/>
                    </w:rPr>
                  </w:pPr>
                  <w:r w:rsidRPr="00240427">
                    <w:rPr>
                      <w:rFonts w:ascii="Times New Roman" w:hAnsi="Times New Roman" w:cs="Times New Roman"/>
                      <w:sz w:val="20"/>
                      <w:szCs w:val="20"/>
                    </w:rPr>
                    <w:t>6</w:t>
                  </w:r>
                </w:p>
              </w:tc>
              <w:tc>
                <w:tcPr>
                  <w:tcW w:w="4269" w:type="dxa"/>
                </w:tcPr>
                <w:p w14:paraId="42467F10" w14:textId="77777777" w:rsidR="00B46809" w:rsidRPr="00240427" w:rsidRDefault="00B46809" w:rsidP="00240427">
                  <w:pPr>
                    <w:rPr>
                      <w:rFonts w:ascii="Times New Roman" w:hAnsi="Times New Roman" w:cs="Times New Roman"/>
                      <w:sz w:val="18"/>
                      <w:szCs w:val="18"/>
                    </w:rPr>
                  </w:pPr>
                  <w:r w:rsidRPr="00240427">
                    <w:rPr>
                      <w:rFonts w:ascii="Times New Roman" w:hAnsi="Times New Roman" w:cs="Times New Roman"/>
                      <w:sz w:val="18"/>
                      <w:szCs w:val="18"/>
                    </w:rPr>
                    <w:t>Перчатки с защитным покрытием морозостойкие с шерстяным вкладышем универсальные</w:t>
                  </w:r>
                </w:p>
                <w:p w14:paraId="23CB5B65" w14:textId="3B04CD58" w:rsidR="00B46809" w:rsidRPr="00240427" w:rsidRDefault="00B46809" w:rsidP="00240427">
                  <w:pPr>
                    <w:widowControl w:val="0"/>
                    <w:jc w:val="both"/>
                    <w:rPr>
                      <w:rFonts w:ascii="Times New Roman" w:hAnsi="Times New Roman" w:cs="Times New Roman"/>
                      <w:color w:val="000000"/>
                      <w:sz w:val="20"/>
                      <w:szCs w:val="20"/>
                    </w:rPr>
                  </w:pPr>
                </w:p>
              </w:tc>
              <w:tc>
                <w:tcPr>
                  <w:tcW w:w="1289" w:type="dxa"/>
                  <w:vAlign w:val="center"/>
                </w:tcPr>
                <w:p w14:paraId="4B7DFC65" w14:textId="07817ACD"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lastRenderedPageBreak/>
                    <w:t>пара</w:t>
                  </w:r>
                </w:p>
              </w:tc>
              <w:tc>
                <w:tcPr>
                  <w:tcW w:w="1002" w:type="dxa"/>
                  <w:vAlign w:val="center"/>
                </w:tcPr>
                <w:p w14:paraId="3B488C34" w14:textId="15538ACF"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37</w:t>
                  </w:r>
                </w:p>
              </w:tc>
              <w:tc>
                <w:tcPr>
                  <w:tcW w:w="1002" w:type="dxa"/>
                  <w:vAlign w:val="center"/>
                </w:tcPr>
                <w:p w14:paraId="693774BD" w14:textId="5776202B"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600,00</w:t>
                  </w:r>
                </w:p>
              </w:tc>
              <w:tc>
                <w:tcPr>
                  <w:tcW w:w="1002" w:type="dxa"/>
                  <w:vAlign w:val="center"/>
                </w:tcPr>
                <w:p w14:paraId="0F866C4D" w14:textId="0F8DC073"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546,77</w:t>
                  </w:r>
                </w:p>
              </w:tc>
              <w:tc>
                <w:tcPr>
                  <w:tcW w:w="1002" w:type="dxa"/>
                  <w:vAlign w:val="center"/>
                </w:tcPr>
                <w:p w14:paraId="32F58031" w14:textId="01FDD37D"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511,00</w:t>
                  </w:r>
                </w:p>
              </w:tc>
              <w:tc>
                <w:tcPr>
                  <w:tcW w:w="2005" w:type="dxa"/>
                  <w:vAlign w:val="center"/>
                </w:tcPr>
                <w:p w14:paraId="0F43B6D0" w14:textId="0394C4E8"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582,98</w:t>
                  </w:r>
                </w:p>
              </w:tc>
              <w:tc>
                <w:tcPr>
                  <w:tcW w:w="1719" w:type="dxa"/>
                  <w:vAlign w:val="center"/>
                </w:tcPr>
                <w:p w14:paraId="33C90954" w14:textId="6A1D6C6E"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21 570,35</w:t>
                  </w:r>
                </w:p>
              </w:tc>
            </w:tr>
            <w:tr w:rsidR="00B46809" w:rsidRPr="00240427" w14:paraId="4678AD51" w14:textId="77777777" w:rsidTr="0016024D">
              <w:tc>
                <w:tcPr>
                  <w:tcW w:w="455" w:type="dxa"/>
                  <w:vAlign w:val="center"/>
                </w:tcPr>
                <w:p w14:paraId="030571CC" w14:textId="2D968549" w:rsidR="00B46809" w:rsidRPr="00240427" w:rsidRDefault="00B46809" w:rsidP="00240427">
                  <w:pPr>
                    <w:widowControl w:val="0"/>
                    <w:jc w:val="both"/>
                    <w:rPr>
                      <w:rFonts w:ascii="Times New Roman" w:hAnsi="Times New Roman" w:cs="Times New Roman"/>
                      <w:sz w:val="20"/>
                      <w:szCs w:val="20"/>
                    </w:rPr>
                  </w:pPr>
                  <w:r w:rsidRPr="00240427">
                    <w:rPr>
                      <w:rFonts w:ascii="Times New Roman" w:hAnsi="Times New Roman" w:cs="Times New Roman"/>
                      <w:sz w:val="20"/>
                      <w:szCs w:val="20"/>
                    </w:rPr>
                    <w:t>7</w:t>
                  </w:r>
                </w:p>
              </w:tc>
              <w:tc>
                <w:tcPr>
                  <w:tcW w:w="4269" w:type="dxa"/>
                </w:tcPr>
                <w:p w14:paraId="02EB5E0E" w14:textId="556475BE" w:rsidR="00B46809" w:rsidRPr="00240427" w:rsidRDefault="00B46809" w:rsidP="00240427">
                  <w:pPr>
                    <w:widowControl w:val="0"/>
                    <w:jc w:val="both"/>
                    <w:rPr>
                      <w:rFonts w:ascii="Times New Roman" w:hAnsi="Times New Roman" w:cs="Times New Roman"/>
                      <w:color w:val="000000"/>
                      <w:sz w:val="20"/>
                      <w:szCs w:val="20"/>
                    </w:rPr>
                  </w:pPr>
                  <w:r w:rsidRPr="00240427">
                    <w:rPr>
                      <w:rFonts w:ascii="Times New Roman" w:hAnsi="Times New Roman" w:cs="Times New Roman"/>
                      <w:color w:val="000000"/>
                      <w:sz w:val="20"/>
                      <w:szCs w:val="20"/>
                    </w:rPr>
                    <w:t>Перчатки с полимерным покрытием универсальные</w:t>
                  </w:r>
                </w:p>
              </w:tc>
              <w:tc>
                <w:tcPr>
                  <w:tcW w:w="1289" w:type="dxa"/>
                  <w:vAlign w:val="center"/>
                </w:tcPr>
                <w:p w14:paraId="1A83E262" w14:textId="0D50BCD4"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sz w:val="20"/>
                      <w:szCs w:val="20"/>
                    </w:rPr>
                    <w:t>шт</w:t>
                  </w:r>
                </w:p>
              </w:tc>
              <w:tc>
                <w:tcPr>
                  <w:tcW w:w="1002" w:type="dxa"/>
                  <w:vAlign w:val="center"/>
                </w:tcPr>
                <w:p w14:paraId="509082EB" w14:textId="70B6CF91"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119</w:t>
                  </w:r>
                </w:p>
              </w:tc>
              <w:tc>
                <w:tcPr>
                  <w:tcW w:w="1002" w:type="dxa"/>
                  <w:vAlign w:val="center"/>
                </w:tcPr>
                <w:p w14:paraId="52FB41DD" w14:textId="06701ABB"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63,00</w:t>
                  </w:r>
                </w:p>
              </w:tc>
              <w:tc>
                <w:tcPr>
                  <w:tcW w:w="1002" w:type="dxa"/>
                  <w:vAlign w:val="center"/>
                </w:tcPr>
                <w:p w14:paraId="0C1A9068" w14:textId="39FEDF0D"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75,97</w:t>
                  </w:r>
                </w:p>
              </w:tc>
              <w:tc>
                <w:tcPr>
                  <w:tcW w:w="1002" w:type="dxa"/>
                  <w:vAlign w:val="center"/>
                </w:tcPr>
                <w:p w14:paraId="7222A671" w14:textId="3750F010"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71,00</w:t>
                  </w:r>
                </w:p>
              </w:tc>
              <w:tc>
                <w:tcPr>
                  <w:tcW w:w="2005" w:type="dxa"/>
                  <w:vAlign w:val="center"/>
                </w:tcPr>
                <w:p w14:paraId="365833E3" w14:textId="70567E67"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73,84</w:t>
                  </w:r>
                </w:p>
              </w:tc>
              <w:tc>
                <w:tcPr>
                  <w:tcW w:w="1719" w:type="dxa"/>
                  <w:vAlign w:val="center"/>
                </w:tcPr>
                <w:p w14:paraId="70CB6899" w14:textId="3E3DE25F"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8 786,89</w:t>
                  </w:r>
                </w:p>
              </w:tc>
            </w:tr>
            <w:tr w:rsidR="00B46809" w:rsidRPr="00240427" w14:paraId="65F7FEFB" w14:textId="77777777" w:rsidTr="0016024D">
              <w:tc>
                <w:tcPr>
                  <w:tcW w:w="455" w:type="dxa"/>
                  <w:vAlign w:val="center"/>
                </w:tcPr>
                <w:p w14:paraId="1E9DE075" w14:textId="02840BED" w:rsidR="00B46809" w:rsidRPr="00240427" w:rsidRDefault="00B46809" w:rsidP="00240427">
                  <w:pPr>
                    <w:widowControl w:val="0"/>
                    <w:jc w:val="both"/>
                    <w:rPr>
                      <w:rFonts w:ascii="Times New Roman" w:hAnsi="Times New Roman" w:cs="Times New Roman"/>
                      <w:sz w:val="20"/>
                      <w:szCs w:val="20"/>
                    </w:rPr>
                  </w:pPr>
                  <w:r w:rsidRPr="00240427">
                    <w:rPr>
                      <w:rFonts w:ascii="Times New Roman" w:hAnsi="Times New Roman" w:cs="Times New Roman"/>
                      <w:sz w:val="20"/>
                      <w:szCs w:val="20"/>
                    </w:rPr>
                    <w:t>8</w:t>
                  </w:r>
                </w:p>
              </w:tc>
              <w:tc>
                <w:tcPr>
                  <w:tcW w:w="4269" w:type="dxa"/>
                </w:tcPr>
                <w:p w14:paraId="29B8AECA" w14:textId="1BF11EB8" w:rsidR="00B46809" w:rsidRPr="00240427" w:rsidRDefault="00B46809" w:rsidP="00240427">
                  <w:pPr>
                    <w:widowControl w:val="0"/>
                    <w:jc w:val="both"/>
                    <w:rPr>
                      <w:rFonts w:ascii="Times New Roman" w:hAnsi="Times New Roman" w:cs="Times New Roman"/>
                      <w:color w:val="000000"/>
                      <w:sz w:val="20"/>
                      <w:szCs w:val="20"/>
                    </w:rPr>
                  </w:pPr>
                  <w:r w:rsidRPr="00240427">
                    <w:rPr>
                      <w:rFonts w:ascii="Times New Roman" w:hAnsi="Times New Roman" w:cs="Times New Roman"/>
                      <w:color w:val="000000"/>
                      <w:sz w:val="20"/>
                      <w:szCs w:val="20"/>
                    </w:rPr>
                    <w:t>Перчатки резиновые универсальные</w:t>
                  </w:r>
                </w:p>
              </w:tc>
              <w:tc>
                <w:tcPr>
                  <w:tcW w:w="1289" w:type="dxa"/>
                  <w:vAlign w:val="center"/>
                </w:tcPr>
                <w:p w14:paraId="4181171C" w14:textId="77777777"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пара</w:t>
                  </w:r>
                </w:p>
                <w:p w14:paraId="2D163D65" w14:textId="4DB20545" w:rsidR="00B46809" w:rsidRPr="00240427" w:rsidRDefault="00B46809" w:rsidP="00240427">
                  <w:pPr>
                    <w:widowControl w:val="0"/>
                    <w:jc w:val="center"/>
                    <w:rPr>
                      <w:rFonts w:ascii="Times New Roman" w:hAnsi="Times New Roman" w:cs="Times New Roman"/>
                      <w:color w:val="000000"/>
                      <w:sz w:val="20"/>
                      <w:szCs w:val="20"/>
                    </w:rPr>
                  </w:pPr>
                </w:p>
              </w:tc>
              <w:tc>
                <w:tcPr>
                  <w:tcW w:w="1002" w:type="dxa"/>
                  <w:vAlign w:val="center"/>
                </w:tcPr>
                <w:p w14:paraId="493E2681" w14:textId="241BF016"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203</w:t>
                  </w:r>
                </w:p>
              </w:tc>
              <w:tc>
                <w:tcPr>
                  <w:tcW w:w="1002" w:type="dxa"/>
                  <w:vAlign w:val="center"/>
                </w:tcPr>
                <w:p w14:paraId="70580265" w14:textId="5DF59194"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222,00</w:t>
                  </w:r>
                </w:p>
              </w:tc>
              <w:tc>
                <w:tcPr>
                  <w:tcW w:w="1002" w:type="dxa"/>
                  <w:vAlign w:val="center"/>
                </w:tcPr>
                <w:p w14:paraId="7B60CD3B" w14:textId="6BF70224"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94,16</w:t>
                  </w:r>
                </w:p>
              </w:tc>
              <w:tc>
                <w:tcPr>
                  <w:tcW w:w="1002" w:type="dxa"/>
                  <w:vAlign w:val="center"/>
                </w:tcPr>
                <w:p w14:paraId="4BAE4A0B" w14:textId="48466053"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88,00</w:t>
                  </w:r>
                </w:p>
              </w:tc>
              <w:tc>
                <w:tcPr>
                  <w:tcW w:w="2005" w:type="dxa"/>
                  <w:vAlign w:val="center"/>
                </w:tcPr>
                <w:p w14:paraId="785B5A57" w14:textId="0745D35D"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142,13</w:t>
                  </w:r>
                </w:p>
              </w:tc>
              <w:tc>
                <w:tcPr>
                  <w:tcW w:w="1719" w:type="dxa"/>
                  <w:vAlign w:val="center"/>
                </w:tcPr>
                <w:p w14:paraId="63A5AD58" w14:textId="194A6A19"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28 852,31</w:t>
                  </w:r>
                </w:p>
              </w:tc>
            </w:tr>
            <w:tr w:rsidR="00B46809" w:rsidRPr="00240427" w14:paraId="769824FE" w14:textId="77777777" w:rsidTr="0016024D">
              <w:tc>
                <w:tcPr>
                  <w:tcW w:w="455" w:type="dxa"/>
                  <w:vAlign w:val="center"/>
                </w:tcPr>
                <w:p w14:paraId="75FDC03E" w14:textId="1ECA44BD" w:rsidR="00B46809" w:rsidRPr="00240427" w:rsidRDefault="00B46809" w:rsidP="00240427">
                  <w:pPr>
                    <w:widowControl w:val="0"/>
                    <w:jc w:val="both"/>
                    <w:rPr>
                      <w:rFonts w:ascii="Times New Roman" w:hAnsi="Times New Roman" w:cs="Times New Roman"/>
                      <w:sz w:val="20"/>
                      <w:szCs w:val="20"/>
                    </w:rPr>
                  </w:pPr>
                  <w:r w:rsidRPr="00240427">
                    <w:rPr>
                      <w:rFonts w:ascii="Times New Roman" w:hAnsi="Times New Roman" w:cs="Times New Roman"/>
                      <w:sz w:val="20"/>
                      <w:szCs w:val="20"/>
                    </w:rPr>
                    <w:t>9</w:t>
                  </w:r>
                </w:p>
              </w:tc>
              <w:tc>
                <w:tcPr>
                  <w:tcW w:w="4269" w:type="dxa"/>
                </w:tcPr>
                <w:p w14:paraId="22C4FB4B" w14:textId="4B133AC0" w:rsidR="00B46809" w:rsidRPr="00240427" w:rsidRDefault="00B46809" w:rsidP="00240427">
                  <w:pPr>
                    <w:widowControl w:val="0"/>
                    <w:jc w:val="both"/>
                    <w:rPr>
                      <w:rFonts w:ascii="Times New Roman" w:hAnsi="Times New Roman" w:cs="Times New Roman"/>
                      <w:color w:val="000000"/>
                      <w:sz w:val="20"/>
                      <w:szCs w:val="20"/>
                    </w:rPr>
                  </w:pPr>
                  <w:r w:rsidRPr="00240427">
                    <w:rPr>
                      <w:rFonts w:ascii="Times New Roman" w:hAnsi="Times New Roman" w:cs="Times New Roman"/>
                      <w:color w:val="000000"/>
                      <w:sz w:val="20"/>
                      <w:szCs w:val="20"/>
                    </w:rPr>
                    <w:t>Рукавицы брезентовые универсальный</w:t>
                  </w:r>
                </w:p>
              </w:tc>
              <w:tc>
                <w:tcPr>
                  <w:tcW w:w="1289" w:type="dxa"/>
                  <w:vAlign w:val="center"/>
                </w:tcPr>
                <w:p w14:paraId="79E92DF4" w14:textId="1F7D633C"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пара</w:t>
                  </w:r>
                </w:p>
              </w:tc>
              <w:tc>
                <w:tcPr>
                  <w:tcW w:w="1002" w:type="dxa"/>
                  <w:vAlign w:val="center"/>
                </w:tcPr>
                <w:p w14:paraId="0194F550" w14:textId="45464622"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48</w:t>
                  </w:r>
                </w:p>
              </w:tc>
              <w:tc>
                <w:tcPr>
                  <w:tcW w:w="1002" w:type="dxa"/>
                  <w:vAlign w:val="center"/>
                </w:tcPr>
                <w:p w14:paraId="4A93A15A" w14:textId="1D3A28A0"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161,00</w:t>
                  </w:r>
                </w:p>
              </w:tc>
              <w:tc>
                <w:tcPr>
                  <w:tcW w:w="1002" w:type="dxa"/>
                  <w:vAlign w:val="center"/>
                </w:tcPr>
                <w:p w14:paraId="1CA1E8BE" w14:textId="2760F810"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128,40</w:t>
                  </w:r>
                </w:p>
              </w:tc>
              <w:tc>
                <w:tcPr>
                  <w:tcW w:w="1002" w:type="dxa"/>
                  <w:vAlign w:val="center"/>
                </w:tcPr>
                <w:p w14:paraId="0A6A874F" w14:textId="3956609B"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120,00</w:t>
                  </w:r>
                </w:p>
              </w:tc>
              <w:tc>
                <w:tcPr>
                  <w:tcW w:w="2005" w:type="dxa"/>
                  <w:vAlign w:val="center"/>
                </w:tcPr>
                <w:p w14:paraId="33D5A3B6" w14:textId="3975C2E5"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143,97</w:t>
                  </w:r>
                </w:p>
              </w:tc>
              <w:tc>
                <w:tcPr>
                  <w:tcW w:w="1719" w:type="dxa"/>
                  <w:vAlign w:val="center"/>
                </w:tcPr>
                <w:p w14:paraId="25F657EF" w14:textId="45E3455B"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6 910,67</w:t>
                  </w:r>
                </w:p>
              </w:tc>
            </w:tr>
            <w:tr w:rsidR="00B46809" w:rsidRPr="00240427" w14:paraId="260B4492" w14:textId="77777777" w:rsidTr="0016024D">
              <w:tc>
                <w:tcPr>
                  <w:tcW w:w="455" w:type="dxa"/>
                  <w:vAlign w:val="center"/>
                </w:tcPr>
                <w:p w14:paraId="29C7A279" w14:textId="4D8D31A1" w:rsidR="00B46809" w:rsidRPr="00240427" w:rsidRDefault="00B46809" w:rsidP="00240427">
                  <w:pPr>
                    <w:widowControl w:val="0"/>
                    <w:jc w:val="both"/>
                    <w:rPr>
                      <w:rFonts w:ascii="Times New Roman" w:hAnsi="Times New Roman" w:cs="Times New Roman"/>
                      <w:sz w:val="20"/>
                      <w:szCs w:val="20"/>
                    </w:rPr>
                  </w:pPr>
                  <w:r w:rsidRPr="00240427">
                    <w:rPr>
                      <w:rFonts w:ascii="Times New Roman" w:hAnsi="Times New Roman" w:cs="Times New Roman"/>
                      <w:sz w:val="20"/>
                      <w:szCs w:val="20"/>
                    </w:rPr>
                    <w:t>10</w:t>
                  </w:r>
                </w:p>
              </w:tc>
              <w:tc>
                <w:tcPr>
                  <w:tcW w:w="4269" w:type="dxa"/>
                </w:tcPr>
                <w:p w14:paraId="6AB0B892" w14:textId="1195B638" w:rsidR="00B46809" w:rsidRPr="00240427" w:rsidRDefault="00B46809" w:rsidP="00240427">
                  <w:pPr>
                    <w:widowControl w:val="0"/>
                    <w:jc w:val="both"/>
                    <w:rPr>
                      <w:rFonts w:ascii="Times New Roman" w:hAnsi="Times New Roman" w:cs="Times New Roman"/>
                      <w:color w:val="000000"/>
                      <w:sz w:val="20"/>
                      <w:szCs w:val="20"/>
                    </w:rPr>
                  </w:pPr>
                  <w:r w:rsidRPr="00240427">
                    <w:rPr>
                      <w:rFonts w:ascii="Times New Roman" w:hAnsi="Times New Roman" w:cs="Times New Roman"/>
                      <w:color w:val="000000"/>
                      <w:sz w:val="20"/>
                      <w:szCs w:val="20"/>
                    </w:rPr>
                    <w:t>Очки защитные универсальный</w:t>
                  </w:r>
                </w:p>
              </w:tc>
              <w:tc>
                <w:tcPr>
                  <w:tcW w:w="1289" w:type="dxa"/>
                  <w:vAlign w:val="center"/>
                </w:tcPr>
                <w:p w14:paraId="18A5B739" w14:textId="7D5C97E0"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пара</w:t>
                  </w:r>
                </w:p>
              </w:tc>
              <w:tc>
                <w:tcPr>
                  <w:tcW w:w="1002" w:type="dxa"/>
                  <w:vAlign w:val="center"/>
                </w:tcPr>
                <w:p w14:paraId="2872B4B0" w14:textId="07227C06"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13</w:t>
                  </w:r>
                </w:p>
              </w:tc>
              <w:tc>
                <w:tcPr>
                  <w:tcW w:w="1002" w:type="dxa"/>
                  <w:vAlign w:val="center"/>
                </w:tcPr>
                <w:p w14:paraId="538A9981" w14:textId="0674BAD4"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199,00</w:t>
                  </w:r>
                </w:p>
              </w:tc>
              <w:tc>
                <w:tcPr>
                  <w:tcW w:w="1002" w:type="dxa"/>
                  <w:vAlign w:val="center"/>
                </w:tcPr>
                <w:p w14:paraId="072FD457" w14:textId="1A5CC672"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253,59</w:t>
                  </w:r>
                </w:p>
              </w:tc>
              <w:tc>
                <w:tcPr>
                  <w:tcW w:w="1002" w:type="dxa"/>
                  <w:vAlign w:val="center"/>
                </w:tcPr>
                <w:p w14:paraId="50F1C55A" w14:textId="4EBE3795"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237,00</w:t>
                  </w:r>
                </w:p>
              </w:tc>
              <w:tc>
                <w:tcPr>
                  <w:tcW w:w="2005" w:type="dxa"/>
                  <w:vAlign w:val="center"/>
                </w:tcPr>
                <w:p w14:paraId="662CECED" w14:textId="7A8484CC"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242,51</w:t>
                  </w:r>
                </w:p>
              </w:tc>
              <w:tc>
                <w:tcPr>
                  <w:tcW w:w="1719" w:type="dxa"/>
                  <w:vAlign w:val="center"/>
                </w:tcPr>
                <w:p w14:paraId="648A3B21" w14:textId="743E06A3"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3 152,58</w:t>
                  </w:r>
                </w:p>
              </w:tc>
            </w:tr>
            <w:tr w:rsidR="00B46809" w:rsidRPr="00240427" w14:paraId="1DF9D2D2" w14:textId="77777777" w:rsidTr="0016024D">
              <w:tc>
                <w:tcPr>
                  <w:tcW w:w="455" w:type="dxa"/>
                  <w:vAlign w:val="center"/>
                </w:tcPr>
                <w:p w14:paraId="6702E28A" w14:textId="266FFEE3" w:rsidR="00B46809" w:rsidRPr="00240427" w:rsidRDefault="00B46809" w:rsidP="00240427">
                  <w:pPr>
                    <w:widowControl w:val="0"/>
                    <w:jc w:val="both"/>
                    <w:rPr>
                      <w:rFonts w:ascii="Times New Roman" w:hAnsi="Times New Roman" w:cs="Times New Roman"/>
                      <w:sz w:val="20"/>
                      <w:szCs w:val="20"/>
                    </w:rPr>
                  </w:pPr>
                  <w:r w:rsidRPr="00240427">
                    <w:rPr>
                      <w:rFonts w:ascii="Times New Roman" w:hAnsi="Times New Roman" w:cs="Times New Roman"/>
                      <w:sz w:val="20"/>
                      <w:szCs w:val="20"/>
                    </w:rPr>
                    <w:t>11</w:t>
                  </w:r>
                </w:p>
              </w:tc>
              <w:tc>
                <w:tcPr>
                  <w:tcW w:w="4269" w:type="dxa"/>
                </w:tcPr>
                <w:p w14:paraId="74B9C855" w14:textId="349F3A26" w:rsidR="00B46809" w:rsidRPr="00240427" w:rsidRDefault="00B46809" w:rsidP="00240427">
                  <w:pPr>
                    <w:widowControl w:val="0"/>
                    <w:jc w:val="both"/>
                    <w:rPr>
                      <w:rFonts w:ascii="Times New Roman" w:hAnsi="Times New Roman" w:cs="Times New Roman"/>
                      <w:color w:val="000000"/>
                      <w:sz w:val="20"/>
                      <w:szCs w:val="20"/>
                    </w:rPr>
                  </w:pPr>
                  <w:r w:rsidRPr="00240427">
                    <w:rPr>
                      <w:rFonts w:ascii="Times New Roman" w:hAnsi="Times New Roman" w:cs="Times New Roman"/>
                      <w:color w:val="000000"/>
                      <w:sz w:val="20"/>
                      <w:szCs w:val="20"/>
                    </w:rPr>
                    <w:t>Средство индивидуальной защиты органов дыхания универсальное</w:t>
                  </w:r>
                </w:p>
              </w:tc>
              <w:tc>
                <w:tcPr>
                  <w:tcW w:w="1289" w:type="dxa"/>
                  <w:vAlign w:val="center"/>
                </w:tcPr>
                <w:p w14:paraId="16475CEB" w14:textId="58B56502"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шт</w:t>
                  </w:r>
                </w:p>
              </w:tc>
              <w:tc>
                <w:tcPr>
                  <w:tcW w:w="1002" w:type="dxa"/>
                  <w:vAlign w:val="center"/>
                </w:tcPr>
                <w:p w14:paraId="4AC4568C" w14:textId="0B2FF5CC"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4</w:t>
                  </w:r>
                </w:p>
              </w:tc>
              <w:tc>
                <w:tcPr>
                  <w:tcW w:w="1002" w:type="dxa"/>
                  <w:vAlign w:val="center"/>
                </w:tcPr>
                <w:p w14:paraId="69391505" w14:textId="6187DB54"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101,00</w:t>
                  </w:r>
                </w:p>
              </w:tc>
              <w:tc>
                <w:tcPr>
                  <w:tcW w:w="1002" w:type="dxa"/>
                  <w:vAlign w:val="center"/>
                </w:tcPr>
                <w:p w14:paraId="4DE84AB1" w14:textId="7F0FFAB4"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70,62</w:t>
                  </w:r>
                </w:p>
              </w:tc>
              <w:tc>
                <w:tcPr>
                  <w:tcW w:w="1002" w:type="dxa"/>
                  <w:vAlign w:val="center"/>
                </w:tcPr>
                <w:p w14:paraId="63863507" w14:textId="79A01BDC"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66,00</w:t>
                  </w:r>
                </w:p>
              </w:tc>
              <w:tc>
                <w:tcPr>
                  <w:tcW w:w="2005" w:type="dxa"/>
                  <w:vAlign w:val="center"/>
                </w:tcPr>
                <w:p w14:paraId="2EAD2762" w14:textId="25D70156"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83,56</w:t>
                  </w:r>
                </w:p>
              </w:tc>
              <w:tc>
                <w:tcPr>
                  <w:tcW w:w="1719" w:type="dxa"/>
                  <w:vAlign w:val="center"/>
                </w:tcPr>
                <w:p w14:paraId="43CCAC46" w14:textId="72D12E28" w:rsidR="00B46809" w:rsidRPr="00240427" w:rsidRDefault="00B46809" w:rsidP="00240427">
                  <w:pPr>
                    <w:widowControl w:val="0"/>
                    <w:jc w:val="center"/>
                    <w:rPr>
                      <w:rFonts w:ascii="Times New Roman" w:hAnsi="Times New Roman" w:cs="Times New Roman"/>
                      <w:color w:val="000000"/>
                      <w:sz w:val="20"/>
                      <w:szCs w:val="20"/>
                    </w:rPr>
                  </w:pPr>
                  <w:r w:rsidRPr="00240427">
                    <w:rPr>
                      <w:rFonts w:ascii="Times New Roman" w:hAnsi="Times New Roman" w:cs="Times New Roman"/>
                      <w:color w:val="000000"/>
                      <w:sz w:val="20"/>
                      <w:szCs w:val="20"/>
                    </w:rPr>
                    <w:t>334,25</w:t>
                  </w:r>
                </w:p>
              </w:tc>
            </w:tr>
            <w:tr w:rsidR="009114E5" w:rsidRPr="00240427" w14:paraId="38578755" w14:textId="77777777" w:rsidTr="0016024D">
              <w:tc>
                <w:tcPr>
                  <w:tcW w:w="12026" w:type="dxa"/>
                  <w:gridSpan w:val="8"/>
                </w:tcPr>
                <w:p w14:paraId="6FD07CA3" w14:textId="77777777" w:rsidR="009114E5" w:rsidRPr="00240427" w:rsidRDefault="009114E5" w:rsidP="00240427">
                  <w:pPr>
                    <w:widowControl w:val="0"/>
                    <w:jc w:val="both"/>
                    <w:rPr>
                      <w:rFonts w:ascii="Times New Roman" w:hAnsi="Times New Roman" w:cs="Times New Roman"/>
                      <w:b/>
                      <w:bCs/>
                      <w:sz w:val="24"/>
                      <w:szCs w:val="24"/>
                    </w:rPr>
                  </w:pPr>
                  <w:r w:rsidRPr="00240427">
                    <w:rPr>
                      <w:rFonts w:ascii="Calibri" w:hAnsi="Calibri" w:cs="Calibri"/>
                      <w:color w:val="000000"/>
                    </w:rPr>
                    <w:t>  </w:t>
                  </w:r>
                  <w:r w:rsidRPr="00240427">
                    <w:rPr>
                      <w:rFonts w:ascii="Times New Roman" w:hAnsi="Times New Roman" w:cs="Times New Roman"/>
                      <w:b/>
                      <w:bCs/>
                      <w:color w:val="000000"/>
                    </w:rPr>
                    <w:t>Итого:</w:t>
                  </w:r>
                  <w:r w:rsidRPr="00240427">
                    <w:rPr>
                      <w:rFonts w:ascii="Calibri" w:hAnsi="Calibri" w:cs="Calibri"/>
                      <w:color w:val="000000"/>
                    </w:rPr>
                    <w:t> </w:t>
                  </w:r>
                </w:p>
              </w:tc>
              <w:tc>
                <w:tcPr>
                  <w:tcW w:w="1719" w:type="dxa"/>
                  <w:vAlign w:val="bottom"/>
                </w:tcPr>
                <w:p w14:paraId="2E8BF5F8" w14:textId="77777777" w:rsidR="0016024D" w:rsidRPr="00240427" w:rsidRDefault="0016024D" w:rsidP="00240427">
                  <w:pPr>
                    <w:jc w:val="center"/>
                    <w:rPr>
                      <w:rFonts w:ascii="Times New Roman" w:hAnsi="Times New Roman" w:cs="Times New Roman"/>
                      <w:b/>
                      <w:bCs/>
                      <w:color w:val="000000"/>
                      <w:sz w:val="20"/>
                      <w:szCs w:val="20"/>
                    </w:rPr>
                  </w:pPr>
                  <w:r w:rsidRPr="00240427">
                    <w:rPr>
                      <w:rFonts w:ascii="Times New Roman" w:hAnsi="Times New Roman" w:cs="Times New Roman"/>
                      <w:b/>
                      <w:bCs/>
                      <w:color w:val="000000"/>
                      <w:sz w:val="20"/>
                      <w:szCs w:val="20"/>
                    </w:rPr>
                    <w:t>358 901,44</w:t>
                  </w:r>
                </w:p>
                <w:p w14:paraId="3E0747BA" w14:textId="3A944CAC" w:rsidR="009114E5" w:rsidRPr="00240427" w:rsidRDefault="009114E5" w:rsidP="00240427">
                  <w:pPr>
                    <w:jc w:val="center"/>
                    <w:rPr>
                      <w:rFonts w:ascii="Times New Roman" w:hAnsi="Times New Roman" w:cs="Times New Roman"/>
                      <w:b/>
                      <w:bCs/>
                      <w:sz w:val="20"/>
                      <w:szCs w:val="20"/>
                    </w:rPr>
                  </w:pPr>
                </w:p>
              </w:tc>
            </w:tr>
          </w:tbl>
          <w:p w14:paraId="309A486A" w14:textId="038478E3" w:rsidR="00B8498D" w:rsidRPr="00240427" w:rsidRDefault="00B8498D" w:rsidP="00240427">
            <w:pPr>
              <w:widowControl w:val="0"/>
              <w:spacing w:after="0" w:line="240" w:lineRule="auto"/>
              <w:ind w:left="567"/>
              <w:jc w:val="both"/>
              <w:rPr>
                <w:rFonts w:ascii="Times New Roman" w:eastAsia="Times New Roman" w:hAnsi="Times New Roman" w:cs="Times New Roman"/>
                <w:color w:val="000000"/>
                <w:sz w:val="24"/>
                <w:szCs w:val="24"/>
                <w:lang w:eastAsia="ru-RU"/>
              </w:rPr>
            </w:pPr>
          </w:p>
        </w:tc>
      </w:tr>
    </w:tbl>
    <w:p w14:paraId="1944C077" w14:textId="77777777" w:rsidR="00260327" w:rsidRPr="00240427" w:rsidRDefault="00260327" w:rsidP="00240427">
      <w:pPr>
        <w:pStyle w:val="ae"/>
        <w:widowControl w:val="0"/>
        <w:autoSpaceDE w:val="0"/>
        <w:autoSpaceDN w:val="0"/>
        <w:adjustRightInd w:val="0"/>
        <w:spacing w:after="0" w:line="240" w:lineRule="auto"/>
        <w:ind w:left="709"/>
        <w:jc w:val="both"/>
        <w:rPr>
          <w:rFonts w:ascii="Times New Roman" w:hAnsi="Times New Roman" w:cs="Times New Roman"/>
          <w:b/>
          <w:sz w:val="24"/>
          <w:szCs w:val="24"/>
          <w:u w:val="single"/>
        </w:rPr>
      </w:pPr>
    </w:p>
    <w:p w14:paraId="01723982" w14:textId="2379F8A6" w:rsidR="007331EB" w:rsidRPr="00240427" w:rsidRDefault="007331EB" w:rsidP="00240427">
      <w:pPr>
        <w:pStyle w:val="ae"/>
        <w:widowControl w:val="0"/>
        <w:numPr>
          <w:ilvl w:val="1"/>
          <w:numId w:val="34"/>
        </w:numPr>
        <w:autoSpaceDE w:val="0"/>
        <w:autoSpaceDN w:val="0"/>
        <w:adjustRightInd w:val="0"/>
        <w:spacing w:after="0" w:line="240" w:lineRule="auto"/>
        <w:ind w:left="0" w:firstLine="709"/>
        <w:jc w:val="both"/>
        <w:rPr>
          <w:rFonts w:ascii="Times New Roman" w:hAnsi="Times New Roman" w:cs="Times New Roman"/>
          <w:b/>
          <w:sz w:val="24"/>
          <w:szCs w:val="24"/>
          <w:u w:val="single"/>
        </w:rPr>
      </w:pPr>
      <w:r w:rsidRPr="00240427">
        <w:rPr>
          <w:rFonts w:ascii="Times New Roman" w:hAnsi="Times New Roman" w:cs="Times New Roman"/>
          <w:b/>
          <w:sz w:val="24"/>
          <w:szCs w:val="24"/>
          <w:u w:val="single"/>
        </w:rPr>
        <w:t>Требования к товару</w:t>
      </w:r>
    </w:p>
    <w:p w14:paraId="1614E701" w14:textId="77777777" w:rsidR="007331EB" w:rsidRPr="00240427" w:rsidRDefault="007331EB" w:rsidP="00240427">
      <w:pPr>
        <w:pStyle w:val="ae"/>
        <w:widowControl w:val="0"/>
        <w:autoSpaceDE w:val="0"/>
        <w:autoSpaceDN w:val="0"/>
        <w:adjustRightInd w:val="0"/>
        <w:spacing w:after="0" w:line="240" w:lineRule="auto"/>
        <w:ind w:left="0" w:firstLine="709"/>
        <w:jc w:val="both"/>
        <w:rPr>
          <w:rFonts w:ascii="Times New Roman" w:hAnsi="Times New Roman" w:cs="Times New Roman"/>
          <w:b/>
          <w:sz w:val="24"/>
          <w:szCs w:val="24"/>
        </w:rPr>
      </w:pPr>
    </w:p>
    <w:p w14:paraId="3AEEBC60" w14:textId="77777777" w:rsidR="007331EB" w:rsidRPr="00240427" w:rsidRDefault="007331EB" w:rsidP="00240427">
      <w:pPr>
        <w:pStyle w:val="ae"/>
        <w:spacing w:after="0" w:line="240" w:lineRule="auto"/>
        <w:ind w:left="0" w:firstLine="709"/>
        <w:jc w:val="both"/>
        <w:rPr>
          <w:rFonts w:ascii="Times New Roman" w:hAnsi="Times New Roman" w:cs="Times New Roman"/>
          <w:color w:val="000000"/>
          <w:sz w:val="24"/>
          <w:szCs w:val="24"/>
        </w:rPr>
      </w:pPr>
      <w:r w:rsidRPr="00240427">
        <w:rPr>
          <w:rFonts w:ascii="Times New Roman" w:hAnsi="Times New Roman" w:cs="Times New Roman"/>
          <w:b/>
          <w:color w:val="000000"/>
          <w:sz w:val="24"/>
          <w:szCs w:val="24"/>
        </w:rPr>
        <w:t>Срок действия договора</w:t>
      </w:r>
      <w:r w:rsidRPr="00240427">
        <w:rPr>
          <w:rFonts w:ascii="Times New Roman" w:hAnsi="Times New Roman" w:cs="Times New Roman"/>
          <w:b/>
          <w:bCs/>
          <w:color w:val="000000"/>
          <w:sz w:val="24"/>
          <w:szCs w:val="24"/>
        </w:rPr>
        <w:t xml:space="preserve">: </w:t>
      </w:r>
      <w:r w:rsidRPr="00240427">
        <w:rPr>
          <w:rFonts w:ascii="Times New Roman" w:hAnsi="Times New Roman" w:cs="Times New Roman"/>
          <w:color w:val="000000"/>
          <w:sz w:val="24"/>
          <w:szCs w:val="24"/>
        </w:rPr>
        <w:t>с даты подписания по 31.12.2023.</w:t>
      </w:r>
    </w:p>
    <w:p w14:paraId="73BD77E4" w14:textId="77777777" w:rsidR="007331EB" w:rsidRPr="00240427" w:rsidRDefault="007331EB" w:rsidP="00240427">
      <w:pPr>
        <w:pStyle w:val="ae"/>
        <w:spacing w:after="0" w:line="240" w:lineRule="auto"/>
        <w:ind w:left="0" w:firstLine="709"/>
        <w:jc w:val="both"/>
        <w:rPr>
          <w:rFonts w:ascii="Times New Roman" w:hAnsi="Times New Roman" w:cs="Times New Roman"/>
          <w:color w:val="000000"/>
          <w:sz w:val="24"/>
          <w:szCs w:val="24"/>
        </w:rPr>
      </w:pPr>
    </w:p>
    <w:p w14:paraId="46AD5339" w14:textId="77777777" w:rsidR="007331EB" w:rsidRPr="00240427" w:rsidRDefault="007331EB" w:rsidP="00240427">
      <w:pPr>
        <w:pStyle w:val="ae"/>
        <w:tabs>
          <w:tab w:val="left" w:pos="2880"/>
          <w:tab w:val="left" w:pos="3240"/>
          <w:tab w:val="left" w:pos="3420"/>
        </w:tabs>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b/>
          <w:sz w:val="24"/>
          <w:szCs w:val="24"/>
        </w:rPr>
        <w:t>Место поставки:</w:t>
      </w:r>
      <w:r w:rsidRPr="00240427">
        <w:rPr>
          <w:rFonts w:ascii="Times New Roman" w:hAnsi="Times New Roman" w:cs="Times New Roman"/>
          <w:sz w:val="24"/>
          <w:szCs w:val="24"/>
        </w:rPr>
        <w:t xml:space="preserve"> РТ, г. Казань, ул. Чернышевского, д. 43/2</w:t>
      </w:r>
    </w:p>
    <w:p w14:paraId="025E930B" w14:textId="7D985CA2" w:rsidR="007331EB" w:rsidRPr="00240427" w:rsidRDefault="007331EB" w:rsidP="00240427">
      <w:pPr>
        <w:pStyle w:val="ae"/>
        <w:tabs>
          <w:tab w:val="left" w:pos="2880"/>
          <w:tab w:val="left" w:pos="3240"/>
          <w:tab w:val="left" w:pos="3420"/>
        </w:tabs>
        <w:spacing w:after="0" w:line="240" w:lineRule="auto"/>
        <w:ind w:left="0" w:firstLine="709"/>
        <w:jc w:val="both"/>
        <w:rPr>
          <w:rFonts w:ascii="Times New Roman" w:hAnsi="Times New Roman" w:cs="Times New Roman"/>
          <w:sz w:val="24"/>
          <w:szCs w:val="24"/>
        </w:rPr>
      </w:pPr>
    </w:p>
    <w:p w14:paraId="105DDB03" w14:textId="77777777" w:rsidR="00260327" w:rsidRPr="00240427" w:rsidRDefault="00260327" w:rsidP="00240427">
      <w:pPr>
        <w:pStyle w:val="ae"/>
        <w:tabs>
          <w:tab w:val="left" w:pos="900"/>
        </w:tabs>
        <w:suppressAutoHyphens/>
        <w:spacing w:after="0" w:line="240" w:lineRule="auto"/>
        <w:ind w:left="0" w:firstLine="709"/>
        <w:jc w:val="both"/>
        <w:rPr>
          <w:rFonts w:ascii="Times New Roman" w:hAnsi="Times New Roman" w:cs="Times New Roman"/>
          <w:b/>
          <w:color w:val="000000"/>
          <w:sz w:val="24"/>
          <w:szCs w:val="24"/>
        </w:rPr>
      </w:pPr>
      <w:r w:rsidRPr="00240427">
        <w:rPr>
          <w:rFonts w:ascii="Times New Roman" w:hAnsi="Times New Roman" w:cs="Times New Roman"/>
          <w:b/>
          <w:color w:val="000000"/>
          <w:sz w:val="24"/>
          <w:szCs w:val="24"/>
        </w:rPr>
        <w:t>Порядок оплаты по договору:</w:t>
      </w:r>
    </w:p>
    <w:p w14:paraId="7BA7ACCC" w14:textId="77777777" w:rsidR="00260327" w:rsidRPr="00240427" w:rsidRDefault="00260327"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Расчеты по настоящему Договору производятся на основании счета, выставленного Поставщиком, путем перечисления Покупателем денежных средств на расчетный счет Поставщика по указанным им банковским реквизитам в течение 7 (Семи) рабочих дней с даты подписания Покупателем документов о приемке Товара (отдельной партии Товара) по Договору. Датой платежа является дата списания денежных средств со счета Покупателя.</w:t>
      </w:r>
    </w:p>
    <w:p w14:paraId="5926B706" w14:textId="77777777" w:rsidR="00260327" w:rsidRPr="00240427" w:rsidRDefault="00260327" w:rsidP="00240427">
      <w:pPr>
        <w:pStyle w:val="ae"/>
        <w:tabs>
          <w:tab w:val="left" w:pos="2880"/>
          <w:tab w:val="left" w:pos="3240"/>
          <w:tab w:val="left" w:pos="3420"/>
        </w:tabs>
        <w:spacing w:after="0" w:line="240" w:lineRule="auto"/>
        <w:ind w:left="0" w:firstLine="709"/>
        <w:jc w:val="both"/>
        <w:rPr>
          <w:rFonts w:ascii="Times New Roman" w:hAnsi="Times New Roman" w:cs="Times New Roman"/>
          <w:sz w:val="24"/>
          <w:szCs w:val="24"/>
        </w:rPr>
      </w:pPr>
    </w:p>
    <w:p w14:paraId="013BBE9A" w14:textId="77777777" w:rsidR="007331EB" w:rsidRPr="00240427" w:rsidRDefault="007331EB" w:rsidP="00240427">
      <w:pPr>
        <w:pStyle w:val="ae"/>
        <w:tabs>
          <w:tab w:val="left" w:pos="900"/>
        </w:tabs>
        <w:suppressAutoHyphens/>
        <w:spacing w:after="0" w:line="240" w:lineRule="auto"/>
        <w:ind w:left="0" w:firstLine="709"/>
        <w:jc w:val="both"/>
        <w:rPr>
          <w:rFonts w:ascii="Times New Roman" w:hAnsi="Times New Roman" w:cs="Times New Roman"/>
          <w:b/>
          <w:color w:val="000000"/>
          <w:sz w:val="24"/>
          <w:szCs w:val="24"/>
        </w:rPr>
      </w:pPr>
      <w:r w:rsidRPr="00240427">
        <w:rPr>
          <w:rFonts w:ascii="Times New Roman" w:hAnsi="Times New Roman" w:cs="Times New Roman"/>
          <w:b/>
          <w:color w:val="000000"/>
          <w:sz w:val="24"/>
          <w:szCs w:val="24"/>
        </w:rPr>
        <w:t>Время и условия поставки:</w:t>
      </w:r>
    </w:p>
    <w:p w14:paraId="6C0BD6DD" w14:textId="77777777" w:rsidR="007331EB" w:rsidRPr="00240427" w:rsidRDefault="007331EB" w:rsidP="00240427">
      <w:pPr>
        <w:pStyle w:val="ae"/>
        <w:spacing w:after="0" w:line="240" w:lineRule="auto"/>
        <w:ind w:left="0" w:firstLine="709"/>
        <w:jc w:val="both"/>
        <w:rPr>
          <w:rFonts w:ascii="Times New Roman" w:hAnsi="Times New Roman" w:cs="Times New Roman"/>
          <w:sz w:val="24"/>
          <w:szCs w:val="24"/>
          <w:lang w:eastAsia="ru-RU"/>
        </w:rPr>
      </w:pPr>
      <w:r w:rsidRPr="00240427">
        <w:rPr>
          <w:rFonts w:ascii="Times New Roman" w:hAnsi="Times New Roman" w:cs="Times New Roman"/>
          <w:sz w:val="24"/>
          <w:szCs w:val="24"/>
          <w:lang w:eastAsia="ru-RU"/>
        </w:rPr>
        <w:t xml:space="preserve">Покупатель за 30 календарных дней направляет Поставщику заявку с указанием перечня </w:t>
      </w:r>
      <w:r w:rsidRPr="00240427">
        <w:rPr>
          <w:rFonts w:ascii="Times New Roman" w:hAnsi="Times New Roman" w:cs="Times New Roman"/>
          <w:bCs/>
          <w:iCs/>
          <w:sz w:val="24"/>
          <w:szCs w:val="24"/>
        </w:rPr>
        <w:t>спецодежды, спецобуви и других средств индивидуальной защиты</w:t>
      </w:r>
      <w:r w:rsidRPr="00240427">
        <w:rPr>
          <w:rFonts w:ascii="Times New Roman" w:hAnsi="Times New Roman" w:cs="Times New Roman"/>
          <w:sz w:val="24"/>
          <w:szCs w:val="24"/>
          <w:lang w:eastAsia="ru-RU"/>
        </w:rPr>
        <w:t xml:space="preserve"> и их размерным рядом (рост/размер).</w:t>
      </w:r>
    </w:p>
    <w:p w14:paraId="1D3EC09C" w14:textId="2503B9AB" w:rsidR="007331EB" w:rsidRPr="00240427" w:rsidRDefault="007331EB" w:rsidP="00240427">
      <w:pPr>
        <w:pStyle w:val="ae"/>
        <w:spacing w:after="0" w:line="240" w:lineRule="auto"/>
        <w:ind w:left="0" w:firstLine="709"/>
        <w:jc w:val="both"/>
        <w:rPr>
          <w:rFonts w:ascii="Times New Roman" w:hAnsi="Times New Roman" w:cs="Times New Roman"/>
          <w:sz w:val="24"/>
          <w:szCs w:val="24"/>
          <w:lang w:eastAsia="ru-RU"/>
        </w:rPr>
      </w:pPr>
      <w:r w:rsidRPr="00240427">
        <w:rPr>
          <w:rFonts w:ascii="Times New Roman" w:hAnsi="Times New Roman" w:cs="Times New Roman"/>
          <w:sz w:val="24"/>
          <w:szCs w:val="24"/>
          <w:lang w:eastAsia="ru-RU"/>
        </w:rPr>
        <w:t>В случае, если день поставки приходится на нерабочий день, срок поставки переносится на следующий рабочий день. Досрочная поставка товара возможна только по согласованию с Покупателем.</w:t>
      </w:r>
    </w:p>
    <w:p w14:paraId="0B6FEFBA" w14:textId="0EA87838" w:rsidR="007331EB" w:rsidRPr="00240427" w:rsidRDefault="007331EB" w:rsidP="00240427">
      <w:pPr>
        <w:pStyle w:val="ae"/>
        <w:spacing w:after="0" w:line="240" w:lineRule="auto"/>
        <w:ind w:left="0" w:firstLine="709"/>
        <w:jc w:val="both"/>
        <w:rPr>
          <w:rFonts w:ascii="Times New Roman" w:hAnsi="Times New Roman" w:cs="Times New Roman"/>
          <w:sz w:val="24"/>
          <w:szCs w:val="24"/>
        </w:rPr>
      </w:pPr>
      <w:bookmarkStart w:id="11" w:name="_Hlk64030627"/>
      <w:r w:rsidRPr="00240427">
        <w:rPr>
          <w:rFonts w:ascii="Times New Roman" w:hAnsi="Times New Roman" w:cs="Times New Roman"/>
          <w:sz w:val="24"/>
          <w:szCs w:val="24"/>
        </w:rPr>
        <w:t>Товар поставляется транспортом Поставщика в рабочие дни с понедельника по четверг с 9-00 часов до 17-00 часов (время московское), в пятницу с 9-00 часов до 16-00 часов (время московское). Поставщик обязуется за свой счет проводить замену товара ненадлежащего качества</w:t>
      </w:r>
      <w:bookmarkEnd w:id="11"/>
      <w:r w:rsidRPr="00240427">
        <w:rPr>
          <w:rFonts w:ascii="Times New Roman" w:hAnsi="Times New Roman" w:cs="Times New Roman"/>
          <w:sz w:val="24"/>
          <w:szCs w:val="24"/>
        </w:rPr>
        <w:t>.</w:t>
      </w:r>
    </w:p>
    <w:p w14:paraId="7D9C82C7" w14:textId="7DB38185" w:rsidR="00B214E7" w:rsidRPr="00240427" w:rsidRDefault="00B214E7"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rsidRPr="00240427">
        <w:t>Поставщик несет обязанность по доставке Товара собственным транспортом либо организует доставку транспортом иной организацией на свое усмотрение и за свой счет. Разгрузку Товара Поставщик осуществляет собственными силами. Риск утраты или порчи Товара в процессе его доставки и разгрузки несет Поставщик.</w:t>
      </w:r>
    </w:p>
    <w:p w14:paraId="604C57E2" w14:textId="77777777" w:rsidR="007331EB" w:rsidRPr="00240427" w:rsidRDefault="007331EB"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Товар, поставляемый по договору, должен соответствовать техническим характеристикам, указанным в техническом задании и/или техническим предложении участника закупки, признанным победителем закупки.</w:t>
      </w:r>
    </w:p>
    <w:p w14:paraId="0235BB03" w14:textId="77777777" w:rsidR="00130C80" w:rsidRPr="00240427" w:rsidRDefault="00130C80"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rsidRPr="00240427">
        <w:t>При поставке Товара Поставщик представляет Покупателю:</w:t>
      </w:r>
    </w:p>
    <w:p w14:paraId="62541929" w14:textId="77777777" w:rsidR="00130C80" w:rsidRPr="00240427" w:rsidRDefault="00130C80"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rsidRPr="00240427">
        <w:lastRenderedPageBreak/>
        <w:t>– счет, счет-фактуру, выставленные Покупателю, с подлинными подписями и печатью;</w:t>
      </w:r>
    </w:p>
    <w:p w14:paraId="4F562724" w14:textId="77777777" w:rsidR="00130C80" w:rsidRPr="00240427" w:rsidRDefault="00130C80"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rsidRPr="00240427">
        <w:t>– универсальный передаточный документ (далее УПД) или товарную накладную в двух экземплярах (один экземпляр для Покупателя и один экземпляр для Поставщика) с подлинными подписями и печатью, либо Стороны осуществляют электронный документооборот по телекоммуникационным каналам связи с применением усиленной квалифицированной электронной подписи</w:t>
      </w:r>
    </w:p>
    <w:p w14:paraId="37287A7A" w14:textId="77777777" w:rsidR="00130C80" w:rsidRPr="00240427" w:rsidRDefault="00130C80"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rsidRPr="00240427">
        <w:t>- сертификат соответствия, требованиям технического регламента Таможенного союза, на поставляемый Товар.</w:t>
      </w:r>
    </w:p>
    <w:p w14:paraId="7E8371C0" w14:textId="2389E10A" w:rsidR="007331EB" w:rsidRPr="00240427" w:rsidRDefault="007331EB" w:rsidP="00240427">
      <w:pPr>
        <w:pStyle w:val="ae"/>
        <w:spacing w:after="0" w:line="240" w:lineRule="auto"/>
        <w:ind w:left="0" w:firstLine="709"/>
        <w:jc w:val="both"/>
        <w:rPr>
          <w:rFonts w:ascii="Times New Roman" w:hAnsi="Times New Roman" w:cs="Times New Roman"/>
          <w:b/>
          <w:color w:val="000000"/>
          <w:sz w:val="24"/>
          <w:szCs w:val="24"/>
        </w:rPr>
      </w:pPr>
    </w:p>
    <w:p w14:paraId="540DD412" w14:textId="238EC397" w:rsidR="007331EB" w:rsidRPr="00240427" w:rsidRDefault="007331EB" w:rsidP="00240427">
      <w:pPr>
        <w:spacing w:after="0" w:line="240" w:lineRule="auto"/>
        <w:ind w:firstLine="709"/>
        <w:jc w:val="both"/>
        <w:rPr>
          <w:rFonts w:ascii="Times New Roman" w:hAnsi="Times New Roman" w:cs="Times New Roman"/>
          <w:b/>
          <w:sz w:val="24"/>
          <w:szCs w:val="24"/>
        </w:rPr>
      </w:pPr>
      <w:r w:rsidRPr="00240427">
        <w:rPr>
          <w:rFonts w:ascii="Times New Roman" w:hAnsi="Times New Roman" w:cs="Times New Roman"/>
          <w:b/>
          <w:sz w:val="24"/>
          <w:szCs w:val="24"/>
        </w:rPr>
        <w:t>Требования к качеству, совместимости и сертификации</w:t>
      </w:r>
      <w:r w:rsidR="00260327" w:rsidRPr="00240427">
        <w:rPr>
          <w:rFonts w:ascii="Times New Roman" w:hAnsi="Times New Roman" w:cs="Times New Roman"/>
          <w:b/>
          <w:sz w:val="24"/>
          <w:szCs w:val="24"/>
        </w:rPr>
        <w:t>:</w:t>
      </w:r>
    </w:p>
    <w:p w14:paraId="318DA2E3" w14:textId="77777777" w:rsidR="007331EB" w:rsidRPr="00240427" w:rsidRDefault="007331EB"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Товар должен отвечать требованиям качества, безопасности жизни и здоровья, а также иным требованиям безопасности (санитарным нормам и правилам, государственным стандартам и т.п.), лицензирования, если такие требования предъявляются действующим законодательством Российской Федерации.</w:t>
      </w:r>
    </w:p>
    <w:p w14:paraId="21AEAAF8" w14:textId="77777777" w:rsidR="007331EB" w:rsidRPr="00240427" w:rsidRDefault="007331EB" w:rsidP="00240427">
      <w:pPr>
        <w:pStyle w:val="ae"/>
        <w:spacing w:after="0" w:line="240" w:lineRule="auto"/>
        <w:ind w:left="0" w:firstLine="709"/>
        <w:jc w:val="both"/>
        <w:rPr>
          <w:rFonts w:ascii="Times New Roman" w:hAnsi="Times New Roman" w:cs="Times New Roman"/>
          <w:sz w:val="24"/>
          <w:szCs w:val="24"/>
        </w:rPr>
      </w:pPr>
      <w:bookmarkStart w:id="12" w:name="_Hlk129001475"/>
      <w:r w:rsidRPr="00240427">
        <w:rPr>
          <w:rFonts w:ascii="Times New Roman" w:hAnsi="Times New Roman" w:cs="Times New Roman"/>
          <w:sz w:val="24"/>
          <w:szCs w:val="24"/>
        </w:rPr>
        <w:t xml:space="preserve">Поставщик осуществляет поставку специальной одежды, обуви и СИЗ,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в объеме, указанном в </w:t>
      </w:r>
      <w:bookmarkEnd w:id="12"/>
      <w:r w:rsidRPr="00240427">
        <w:rPr>
          <w:rFonts w:ascii="Times New Roman" w:hAnsi="Times New Roman" w:cs="Times New Roman"/>
          <w:sz w:val="24"/>
          <w:szCs w:val="24"/>
        </w:rPr>
        <w:t>техническом задании.</w:t>
      </w:r>
    </w:p>
    <w:p w14:paraId="44E1B107" w14:textId="77777777" w:rsidR="007331EB" w:rsidRPr="00240427" w:rsidRDefault="007331EB" w:rsidP="00240427">
      <w:pPr>
        <w:tabs>
          <w:tab w:val="left" w:pos="6440"/>
        </w:tabs>
        <w:spacing w:after="0" w:line="240" w:lineRule="auto"/>
        <w:ind w:firstLine="709"/>
        <w:jc w:val="both"/>
        <w:rPr>
          <w:rFonts w:ascii="Times New Roman" w:hAnsi="Times New Roman" w:cs="Times New Roman"/>
          <w:sz w:val="24"/>
          <w:szCs w:val="24"/>
        </w:rPr>
      </w:pPr>
      <w:r w:rsidRPr="00240427">
        <w:rPr>
          <w:rFonts w:ascii="Times New Roman" w:hAnsi="Times New Roman" w:cs="Times New Roman"/>
          <w:sz w:val="24"/>
          <w:szCs w:val="24"/>
        </w:rPr>
        <w:t xml:space="preserve">Поставщик подтверждает соответствие поставляемого товара требованиям указанных в нормативно правовых актах (далее - НПА) путём предоставления сертификатов (деклараций) соответствия, требованиям технического регламента Таможенного союза на каждую партию поставляемого Товара (ТР ТС 017/2011, ТР ТС 019/2011 и других при необходимости). Номера сертификатов должны отражаться в соответствующей графе товарно-транспортных документов (накладных, счёт-фактур), сопровождающих поставленные СИЗ. </w:t>
      </w:r>
    </w:p>
    <w:p w14:paraId="21513795" w14:textId="3BF74DB0" w:rsidR="007331EB" w:rsidRPr="00240427" w:rsidRDefault="007331EB" w:rsidP="00240427">
      <w:pPr>
        <w:pStyle w:val="ae"/>
        <w:tabs>
          <w:tab w:val="left" w:pos="6440"/>
        </w:tabs>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 xml:space="preserve">В случае отсутствия необходимости обязательной сертификации или декларирования соответствия поставляемого Товара в порядке, установленном законодательством Российской Федерации о техническом регулировании, Поставщик обязан уведомить об этом </w:t>
      </w:r>
      <w:r w:rsidR="00556E06" w:rsidRPr="00240427">
        <w:rPr>
          <w:rFonts w:ascii="Times New Roman" w:hAnsi="Times New Roman" w:cs="Times New Roman"/>
          <w:sz w:val="24"/>
          <w:szCs w:val="24"/>
        </w:rPr>
        <w:t>Покупателя</w:t>
      </w:r>
      <w:r w:rsidRPr="00240427">
        <w:rPr>
          <w:rFonts w:ascii="Times New Roman" w:hAnsi="Times New Roman" w:cs="Times New Roman"/>
          <w:sz w:val="24"/>
          <w:szCs w:val="24"/>
        </w:rPr>
        <w:t xml:space="preserve"> в порядке, установленном действующим законодательством Российской Федерации.</w:t>
      </w:r>
    </w:p>
    <w:p w14:paraId="2EE88CED" w14:textId="77777777" w:rsidR="00260327" w:rsidRPr="00240427" w:rsidRDefault="00260327" w:rsidP="00240427">
      <w:pPr>
        <w:pStyle w:val="ae"/>
        <w:spacing w:after="0" w:line="240" w:lineRule="auto"/>
        <w:ind w:left="0" w:firstLine="709"/>
        <w:jc w:val="both"/>
        <w:rPr>
          <w:rFonts w:ascii="Times New Roman" w:hAnsi="Times New Roman" w:cs="Times New Roman"/>
          <w:b/>
          <w:bCs/>
          <w:sz w:val="24"/>
          <w:szCs w:val="24"/>
        </w:rPr>
      </w:pPr>
    </w:p>
    <w:p w14:paraId="71C14422" w14:textId="0297BC95" w:rsidR="00260327" w:rsidRPr="00240427" w:rsidRDefault="00260327" w:rsidP="00240427">
      <w:pPr>
        <w:pStyle w:val="ae"/>
        <w:spacing w:after="0" w:line="240" w:lineRule="auto"/>
        <w:ind w:left="0" w:firstLine="709"/>
        <w:jc w:val="both"/>
        <w:rPr>
          <w:rFonts w:ascii="Times New Roman" w:hAnsi="Times New Roman" w:cs="Times New Roman"/>
          <w:b/>
          <w:bCs/>
          <w:sz w:val="24"/>
          <w:szCs w:val="24"/>
        </w:rPr>
      </w:pPr>
      <w:r w:rsidRPr="00240427">
        <w:rPr>
          <w:rFonts w:ascii="Times New Roman" w:hAnsi="Times New Roman" w:cs="Times New Roman"/>
          <w:b/>
          <w:bCs/>
          <w:sz w:val="24"/>
          <w:szCs w:val="24"/>
        </w:rPr>
        <w:t>Требования к качеству товара</w:t>
      </w:r>
      <w:r w:rsidR="00B516DC" w:rsidRPr="00240427">
        <w:rPr>
          <w:rFonts w:ascii="Times New Roman" w:hAnsi="Times New Roman" w:cs="Times New Roman"/>
          <w:b/>
          <w:bCs/>
          <w:sz w:val="24"/>
          <w:szCs w:val="24"/>
        </w:rPr>
        <w:t>:</w:t>
      </w:r>
    </w:p>
    <w:p w14:paraId="1E5FC0DE" w14:textId="77777777" w:rsidR="00260327" w:rsidRPr="00240427" w:rsidRDefault="00260327" w:rsidP="00240427">
      <w:pPr>
        <w:tabs>
          <w:tab w:val="left" w:pos="6440"/>
        </w:tabs>
        <w:spacing w:after="0" w:line="240" w:lineRule="auto"/>
        <w:ind w:firstLine="709"/>
        <w:jc w:val="both"/>
        <w:rPr>
          <w:rFonts w:ascii="Times New Roman" w:hAnsi="Times New Roman" w:cs="Times New Roman"/>
          <w:sz w:val="24"/>
          <w:szCs w:val="24"/>
        </w:rPr>
      </w:pPr>
      <w:r w:rsidRPr="00240427">
        <w:rPr>
          <w:rFonts w:ascii="Times New Roman" w:hAnsi="Times New Roman" w:cs="Times New Roman"/>
          <w:sz w:val="24"/>
          <w:szCs w:val="24"/>
        </w:rPr>
        <w:t xml:space="preserve">Поставляемый товар должен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w:t>
      </w:r>
    </w:p>
    <w:p w14:paraId="5A76C982" w14:textId="77777777" w:rsidR="00260327" w:rsidRPr="00240427" w:rsidRDefault="00260327"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Наличие химических или механических повреждений на изделиях не допустимо.</w:t>
      </w:r>
      <w:r w:rsidRPr="00240427">
        <w:rPr>
          <w:rFonts w:ascii="Times New Roman" w:hAnsi="Times New Roman" w:cs="Times New Roman"/>
          <w:sz w:val="24"/>
          <w:szCs w:val="24"/>
        </w:rPr>
        <w:tab/>
      </w:r>
    </w:p>
    <w:p w14:paraId="1A1D574C" w14:textId="6A3456B8" w:rsidR="00260327" w:rsidRPr="00240427" w:rsidRDefault="00260327" w:rsidP="00240427">
      <w:pPr>
        <w:tabs>
          <w:tab w:val="left" w:pos="6440"/>
        </w:tabs>
        <w:spacing w:after="0" w:line="240" w:lineRule="auto"/>
        <w:ind w:firstLine="709"/>
        <w:jc w:val="both"/>
        <w:rPr>
          <w:rFonts w:ascii="Times New Roman" w:hAnsi="Times New Roman" w:cs="Times New Roman"/>
          <w:sz w:val="24"/>
          <w:szCs w:val="24"/>
        </w:rPr>
      </w:pPr>
      <w:r w:rsidRPr="00240427">
        <w:rPr>
          <w:rFonts w:ascii="Times New Roman" w:hAnsi="Times New Roman" w:cs="Times New Roman"/>
          <w:sz w:val="24"/>
          <w:szCs w:val="24"/>
        </w:rPr>
        <w:t xml:space="preserve">В случае обнаружения некачественного или несоответствующего заявленным требованиям товара </w:t>
      </w:r>
      <w:r w:rsidR="00556E06" w:rsidRPr="00240427">
        <w:rPr>
          <w:rFonts w:ascii="Times New Roman" w:hAnsi="Times New Roman" w:cs="Times New Roman"/>
          <w:sz w:val="24"/>
          <w:szCs w:val="24"/>
        </w:rPr>
        <w:t>Покупатель</w:t>
      </w:r>
      <w:r w:rsidRPr="00240427">
        <w:rPr>
          <w:rFonts w:ascii="Times New Roman" w:hAnsi="Times New Roman" w:cs="Times New Roman"/>
          <w:sz w:val="24"/>
          <w:szCs w:val="24"/>
        </w:rPr>
        <w:t xml:space="preserve"> имеет право предъявить претензии Поставщику в течение всего срока гарантии и потребовать замены некачественного товара в согласованные сроки за счет Поставщика. </w:t>
      </w:r>
    </w:p>
    <w:p w14:paraId="72AAB4A1" w14:textId="55E433AF" w:rsidR="00260327" w:rsidRPr="00240427" w:rsidRDefault="00260327" w:rsidP="00240427">
      <w:pPr>
        <w:tabs>
          <w:tab w:val="left" w:pos="6440"/>
        </w:tabs>
        <w:spacing w:after="0" w:line="240" w:lineRule="auto"/>
        <w:ind w:firstLine="709"/>
        <w:jc w:val="both"/>
        <w:rPr>
          <w:rFonts w:ascii="Times New Roman" w:hAnsi="Times New Roman" w:cs="Times New Roman"/>
          <w:sz w:val="24"/>
          <w:szCs w:val="24"/>
        </w:rPr>
      </w:pPr>
      <w:r w:rsidRPr="00240427">
        <w:rPr>
          <w:rFonts w:ascii="Times New Roman" w:hAnsi="Times New Roman" w:cs="Times New Roman"/>
          <w:sz w:val="24"/>
          <w:szCs w:val="24"/>
        </w:rPr>
        <w:t xml:space="preserve">Подтверждением качества поставляемого товара со стороны Поставщика являются документы, установленного образца, а именно. декларация о соответствии (действующий сертификат соответствия и т.п.) в случае установления действующим законодательством соответствующих требований. Поставщик гарантирует качество и надежность поставляемого товара в течение всего срока годности, установленного на товар, при условии соблюдения </w:t>
      </w:r>
      <w:r w:rsidR="00556E06" w:rsidRPr="00240427">
        <w:rPr>
          <w:rFonts w:ascii="Times New Roman" w:hAnsi="Times New Roman" w:cs="Times New Roman"/>
          <w:sz w:val="24"/>
          <w:szCs w:val="24"/>
        </w:rPr>
        <w:t>Покупателем</w:t>
      </w:r>
      <w:r w:rsidRPr="00240427">
        <w:rPr>
          <w:rFonts w:ascii="Times New Roman" w:hAnsi="Times New Roman" w:cs="Times New Roman"/>
          <w:sz w:val="24"/>
          <w:szCs w:val="24"/>
        </w:rPr>
        <w:t xml:space="preserve"> условий хранения (соблюдение температурного режима и т. д.).</w:t>
      </w:r>
    </w:p>
    <w:p w14:paraId="73D5299C" w14:textId="77777777" w:rsidR="00260327" w:rsidRPr="00240427" w:rsidRDefault="00260327" w:rsidP="00240427">
      <w:pPr>
        <w:pStyle w:val="ae"/>
        <w:spacing w:after="0" w:line="240" w:lineRule="auto"/>
        <w:ind w:left="0" w:firstLine="709"/>
        <w:jc w:val="both"/>
        <w:rPr>
          <w:rFonts w:ascii="Times New Roman" w:hAnsi="Times New Roman" w:cs="Times New Roman"/>
          <w:b/>
          <w:sz w:val="24"/>
          <w:szCs w:val="24"/>
        </w:rPr>
      </w:pPr>
    </w:p>
    <w:p w14:paraId="77FA8A98" w14:textId="7A2FD180" w:rsidR="00260327" w:rsidRPr="00240427" w:rsidRDefault="00260327" w:rsidP="00240427">
      <w:pPr>
        <w:pStyle w:val="ae"/>
        <w:spacing w:after="0" w:line="240" w:lineRule="auto"/>
        <w:ind w:left="0" w:firstLine="709"/>
        <w:jc w:val="both"/>
        <w:rPr>
          <w:rFonts w:ascii="Times New Roman" w:hAnsi="Times New Roman" w:cs="Times New Roman"/>
          <w:b/>
          <w:sz w:val="24"/>
          <w:szCs w:val="24"/>
        </w:rPr>
      </w:pPr>
      <w:r w:rsidRPr="00240427">
        <w:rPr>
          <w:rFonts w:ascii="Times New Roman" w:hAnsi="Times New Roman" w:cs="Times New Roman"/>
          <w:b/>
          <w:sz w:val="24"/>
          <w:szCs w:val="24"/>
        </w:rPr>
        <w:t>Требования к сроку годности</w:t>
      </w:r>
      <w:r w:rsidR="00B516DC" w:rsidRPr="00240427">
        <w:rPr>
          <w:rFonts w:ascii="Times New Roman" w:hAnsi="Times New Roman" w:cs="Times New Roman"/>
          <w:b/>
          <w:sz w:val="24"/>
          <w:szCs w:val="24"/>
        </w:rPr>
        <w:t>:</w:t>
      </w:r>
    </w:p>
    <w:p w14:paraId="65DD4165" w14:textId="77777777" w:rsidR="00260327" w:rsidRPr="00240427" w:rsidRDefault="00260327" w:rsidP="00240427">
      <w:pPr>
        <w:tabs>
          <w:tab w:val="left" w:pos="6440"/>
        </w:tabs>
        <w:spacing w:after="0" w:line="240" w:lineRule="auto"/>
        <w:ind w:firstLine="709"/>
        <w:jc w:val="both"/>
        <w:rPr>
          <w:rFonts w:ascii="Times New Roman" w:hAnsi="Times New Roman" w:cs="Times New Roman"/>
          <w:sz w:val="24"/>
          <w:szCs w:val="24"/>
        </w:rPr>
      </w:pPr>
      <w:r w:rsidRPr="00240427">
        <w:rPr>
          <w:rFonts w:ascii="Times New Roman" w:hAnsi="Times New Roman" w:cs="Times New Roman"/>
          <w:sz w:val="24"/>
          <w:szCs w:val="24"/>
        </w:rPr>
        <w:t>Срок предоставляемой гарантии на товар: в соответствии с установленным производителем товара сроком гарантии на товар.</w:t>
      </w:r>
    </w:p>
    <w:p w14:paraId="682B7E12" w14:textId="77777777" w:rsidR="00B516DC" w:rsidRPr="00240427" w:rsidRDefault="00B516DC" w:rsidP="00240427">
      <w:pPr>
        <w:tabs>
          <w:tab w:val="left" w:pos="6440"/>
        </w:tabs>
        <w:spacing w:after="0" w:line="240" w:lineRule="auto"/>
        <w:ind w:firstLine="709"/>
        <w:jc w:val="both"/>
        <w:rPr>
          <w:rFonts w:ascii="Times New Roman" w:hAnsi="Times New Roman" w:cs="Times New Roman"/>
          <w:sz w:val="24"/>
          <w:szCs w:val="24"/>
        </w:rPr>
      </w:pPr>
      <w:r w:rsidRPr="00240427">
        <w:rPr>
          <w:rFonts w:ascii="Times New Roman" w:hAnsi="Times New Roman" w:cs="Times New Roman"/>
          <w:sz w:val="24"/>
          <w:szCs w:val="24"/>
        </w:rPr>
        <w:lastRenderedPageBreak/>
        <w:t xml:space="preserve">Остаточный срок годности на момент поставки товара должен составлять не менее 80%. </w:t>
      </w:r>
    </w:p>
    <w:p w14:paraId="19E08345" w14:textId="77777777" w:rsidR="00260327" w:rsidRPr="00240427" w:rsidRDefault="00260327" w:rsidP="00240427">
      <w:pPr>
        <w:pStyle w:val="ae"/>
        <w:spacing w:after="0" w:line="240" w:lineRule="auto"/>
        <w:ind w:left="0" w:firstLine="709"/>
        <w:jc w:val="both"/>
        <w:rPr>
          <w:rFonts w:ascii="Times New Roman" w:hAnsi="Times New Roman" w:cs="Times New Roman"/>
          <w:b/>
          <w:bCs/>
          <w:sz w:val="24"/>
          <w:szCs w:val="24"/>
        </w:rPr>
      </w:pPr>
    </w:p>
    <w:p w14:paraId="7EFE96B6" w14:textId="2889AFD5" w:rsidR="007331EB" w:rsidRPr="00240427" w:rsidRDefault="007331EB" w:rsidP="00240427">
      <w:pPr>
        <w:pStyle w:val="ae"/>
        <w:spacing w:after="0" w:line="240" w:lineRule="auto"/>
        <w:ind w:left="0" w:firstLine="709"/>
        <w:jc w:val="both"/>
        <w:rPr>
          <w:rFonts w:ascii="Times New Roman" w:hAnsi="Times New Roman" w:cs="Times New Roman"/>
          <w:b/>
          <w:sz w:val="24"/>
          <w:szCs w:val="24"/>
        </w:rPr>
      </w:pPr>
      <w:r w:rsidRPr="00240427">
        <w:rPr>
          <w:rFonts w:ascii="Times New Roman" w:hAnsi="Times New Roman" w:cs="Times New Roman"/>
          <w:b/>
          <w:sz w:val="24"/>
          <w:szCs w:val="24"/>
        </w:rPr>
        <w:t>Требования к упаковке товара</w:t>
      </w:r>
      <w:r w:rsidR="00B516DC" w:rsidRPr="00240427">
        <w:rPr>
          <w:rFonts w:ascii="Times New Roman" w:hAnsi="Times New Roman" w:cs="Times New Roman"/>
          <w:b/>
          <w:sz w:val="24"/>
          <w:szCs w:val="24"/>
        </w:rPr>
        <w:t>:</w:t>
      </w:r>
    </w:p>
    <w:p w14:paraId="07E8B93C" w14:textId="5122210B" w:rsidR="007331EB" w:rsidRPr="00240427" w:rsidRDefault="007331EB"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 xml:space="preserve">Весь товар должен быть упакован в упаковку/ упаковочную тару (индивидуальный полиэтиленовый; бумажно-полиэтиленовый пакет, картонную коробку или пачку и т.п.), соответствующую характеру поставляемого товара, обеспечивающую сохранность товара при транспортировке и </w:t>
      </w:r>
      <w:r w:rsidR="00827966" w:rsidRPr="00240427">
        <w:rPr>
          <w:rFonts w:ascii="Times New Roman" w:hAnsi="Times New Roman" w:cs="Times New Roman"/>
          <w:sz w:val="24"/>
          <w:szCs w:val="24"/>
        </w:rPr>
        <w:t xml:space="preserve">длительного </w:t>
      </w:r>
      <w:r w:rsidRPr="00240427">
        <w:rPr>
          <w:rFonts w:ascii="Times New Roman" w:hAnsi="Times New Roman" w:cs="Times New Roman"/>
          <w:sz w:val="24"/>
          <w:szCs w:val="24"/>
        </w:rPr>
        <w:t xml:space="preserve">хранении. Упаковка должна предохранять товар от всякого рода повреждений, утраты товарного вида и коррозии при перевозке его морским, железнодорожным, автомобильным и авиатранспортом с учетом возможных перегрузок в пути и длительного хранения. </w:t>
      </w:r>
    </w:p>
    <w:p w14:paraId="0616E2AE" w14:textId="77777777" w:rsidR="007331EB" w:rsidRPr="00240427" w:rsidRDefault="007331EB" w:rsidP="00240427">
      <w:pPr>
        <w:pStyle w:val="ae"/>
        <w:spacing w:after="0" w:line="240" w:lineRule="auto"/>
        <w:ind w:left="0" w:firstLine="709"/>
        <w:jc w:val="both"/>
        <w:rPr>
          <w:rFonts w:ascii="Times New Roman" w:hAnsi="Times New Roman" w:cs="Times New Roman"/>
          <w:b/>
          <w:sz w:val="24"/>
          <w:szCs w:val="24"/>
        </w:rPr>
      </w:pPr>
      <w:r w:rsidRPr="00240427">
        <w:rPr>
          <w:rFonts w:ascii="Times New Roman" w:hAnsi="Times New Roman" w:cs="Times New Roman"/>
          <w:sz w:val="24"/>
          <w:szCs w:val="24"/>
        </w:rPr>
        <w:t>Упаковка должна быть новой, не поврежденной при транспортировке и иметь соответствующую маркировку.</w:t>
      </w:r>
    </w:p>
    <w:p w14:paraId="3702E34F" w14:textId="4FC3544D" w:rsidR="007331EB" w:rsidRPr="00240427" w:rsidRDefault="007331EB"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Упаковка должна соответствовать требованиям действующего законодательства.</w:t>
      </w:r>
    </w:p>
    <w:p w14:paraId="52FFD6D3" w14:textId="77777777" w:rsidR="00574FBF" w:rsidRPr="00240427" w:rsidRDefault="00574FBF" w:rsidP="00240427">
      <w:pPr>
        <w:pStyle w:val="ae"/>
        <w:tabs>
          <w:tab w:val="left" w:pos="6440"/>
        </w:tabs>
        <w:spacing w:after="0" w:line="240" w:lineRule="auto"/>
        <w:ind w:left="0" w:firstLine="709"/>
        <w:jc w:val="both"/>
        <w:rPr>
          <w:rFonts w:ascii="Times New Roman" w:hAnsi="Times New Roman" w:cs="Times New Roman"/>
          <w:b/>
          <w:sz w:val="24"/>
          <w:szCs w:val="24"/>
        </w:rPr>
      </w:pPr>
    </w:p>
    <w:p w14:paraId="161D4594" w14:textId="1874C6EB" w:rsidR="00574FBF" w:rsidRPr="00240427" w:rsidRDefault="00574FBF" w:rsidP="00240427">
      <w:pPr>
        <w:pStyle w:val="ae"/>
        <w:tabs>
          <w:tab w:val="left" w:pos="6440"/>
        </w:tabs>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b/>
          <w:sz w:val="24"/>
          <w:szCs w:val="24"/>
        </w:rPr>
        <w:t>Требования к маркировке:</w:t>
      </w:r>
    </w:p>
    <w:p w14:paraId="7C02F9E1" w14:textId="77777777" w:rsidR="00574FBF" w:rsidRPr="00240427" w:rsidRDefault="00574FBF"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На поставляемых средствах защиты обязательное наличие маркировки, которая должна соответствовать ГОСТ 12.4.115-82 и ТР ТС 019/2011 или трудноудаляемого ярлыка с нанесенной маркировкой, которая должна соответствовать ГОСТ 7296-81 и ТР ТС 019/2011.</w:t>
      </w:r>
    </w:p>
    <w:p w14:paraId="19393902" w14:textId="77777777" w:rsidR="00574FBF" w:rsidRPr="00240427" w:rsidRDefault="00574FBF"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В общем случае маркировка СИЗ должна содержать следующие сведения согласно п 3 ГОСТ 12.4.115-82:</w:t>
      </w:r>
    </w:p>
    <w:p w14:paraId="434CB667" w14:textId="77777777" w:rsidR="00574FBF" w:rsidRPr="00240427" w:rsidRDefault="00574FBF" w:rsidP="00240427">
      <w:pPr>
        <w:spacing w:after="0" w:line="240" w:lineRule="auto"/>
        <w:ind w:firstLine="709"/>
        <w:jc w:val="both"/>
        <w:rPr>
          <w:rFonts w:ascii="Times New Roman" w:hAnsi="Times New Roman" w:cs="Times New Roman"/>
          <w:sz w:val="24"/>
          <w:szCs w:val="24"/>
        </w:rPr>
      </w:pPr>
      <w:r w:rsidRPr="00240427">
        <w:rPr>
          <w:rFonts w:ascii="Times New Roman" w:hAnsi="Times New Roman" w:cs="Times New Roman"/>
          <w:sz w:val="24"/>
          <w:szCs w:val="24"/>
        </w:rPr>
        <w:t>- товарный знак или наименование и товарный знак изготовителя;</w:t>
      </w:r>
    </w:p>
    <w:p w14:paraId="70FE5B7E" w14:textId="77777777" w:rsidR="00574FBF" w:rsidRPr="00240427" w:rsidRDefault="00574FBF"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 местонахождение изготовителя;</w:t>
      </w:r>
    </w:p>
    <w:p w14:paraId="6908D4F3" w14:textId="77777777" w:rsidR="00574FBF" w:rsidRPr="00240427" w:rsidRDefault="00574FBF"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 размер;</w:t>
      </w:r>
    </w:p>
    <w:p w14:paraId="12DE68F0" w14:textId="77777777" w:rsidR="00574FBF" w:rsidRPr="00240427" w:rsidRDefault="00574FBF"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 тип, модель;</w:t>
      </w:r>
    </w:p>
    <w:p w14:paraId="796C7FEC" w14:textId="77777777" w:rsidR="00574FBF" w:rsidRPr="00240427" w:rsidRDefault="00574FBF"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 дата выпуска (месяц и две последние цифры года, проставляемые арабскими цифрами).</w:t>
      </w:r>
    </w:p>
    <w:p w14:paraId="52747E8A" w14:textId="77777777" w:rsidR="00574FBF" w:rsidRPr="00240427" w:rsidRDefault="00574FBF"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Маркировка специальной одежды должна соответствовать ГОСТ 12.4.115-82; ГОСТ EN 340-2012 и ТР ТС 019/2011, и содержать следующую информацию:</w:t>
      </w:r>
    </w:p>
    <w:p w14:paraId="5A274D12" w14:textId="77777777" w:rsidR="00574FBF" w:rsidRPr="00240427" w:rsidRDefault="00574FBF"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 наименование изделия (при наличии - наименование модели, кода, артикула);</w:t>
      </w:r>
    </w:p>
    <w:p w14:paraId="30C49CAF" w14:textId="77777777" w:rsidR="00574FBF" w:rsidRPr="00240427" w:rsidRDefault="00574FBF"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 наименование изготовителя и (или) его товарный знак (при наличии);</w:t>
      </w:r>
    </w:p>
    <w:p w14:paraId="01BBA3B2" w14:textId="77777777" w:rsidR="00574FBF" w:rsidRPr="00240427" w:rsidRDefault="00574FBF"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 защитные свойства;</w:t>
      </w:r>
    </w:p>
    <w:p w14:paraId="16838708" w14:textId="77777777" w:rsidR="00574FBF" w:rsidRPr="00240427" w:rsidRDefault="00574FBF"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 размер;</w:t>
      </w:r>
    </w:p>
    <w:p w14:paraId="4EE00D8F" w14:textId="77777777" w:rsidR="00574FBF" w:rsidRPr="00240427" w:rsidRDefault="00574FBF"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 обозначение технического регламента Таможенного союза, требованиям которого должно соответствовать изделие;</w:t>
      </w:r>
    </w:p>
    <w:p w14:paraId="0474F4A7" w14:textId="77777777" w:rsidR="00574FBF" w:rsidRPr="00240427" w:rsidRDefault="00574FBF"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 дата (месяц, год) изготовления или дата окончания срока годности, если она установлена;</w:t>
      </w:r>
    </w:p>
    <w:p w14:paraId="15DA6C02" w14:textId="77777777" w:rsidR="00574FBF" w:rsidRPr="00240427" w:rsidRDefault="00574FBF"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 сведения о классе защиты;</w:t>
      </w:r>
    </w:p>
    <w:p w14:paraId="776E4B2F" w14:textId="77777777" w:rsidR="00574FBF" w:rsidRPr="00240427" w:rsidRDefault="00574FBF"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 сведения о способах ухода и требованиях к утилизации средства индивидуальной защиты;</w:t>
      </w:r>
    </w:p>
    <w:p w14:paraId="5D474EB2" w14:textId="77777777" w:rsidR="00574FBF" w:rsidRPr="00240427" w:rsidRDefault="00574FBF"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 сведения о документе, в соответствии с которым изготовлено средство индивидуальной защиты.</w:t>
      </w:r>
    </w:p>
    <w:p w14:paraId="13A2EFFD" w14:textId="77777777" w:rsidR="00574FBF" w:rsidRPr="00240427" w:rsidRDefault="00574FBF"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Маркировка должна быть нанесена несмываемой краской на русском языке, четко и разборчиво.</w:t>
      </w:r>
    </w:p>
    <w:p w14:paraId="6CDD70E8" w14:textId="77777777" w:rsidR="00574FBF" w:rsidRPr="00240427" w:rsidRDefault="00574FBF"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Маркировка перчаток должна соответствовать ТР ТС 019/2011 (Лот №3) и ГОСТ EN 388-2012.</w:t>
      </w:r>
    </w:p>
    <w:p w14:paraId="064176BC" w14:textId="77777777" w:rsidR="00574FBF" w:rsidRPr="00240427" w:rsidRDefault="00574FBF" w:rsidP="00240427">
      <w:pPr>
        <w:pStyle w:val="ae"/>
        <w:spacing w:after="0" w:line="240" w:lineRule="auto"/>
        <w:ind w:left="0" w:firstLine="709"/>
        <w:jc w:val="both"/>
        <w:rPr>
          <w:rFonts w:ascii="Times New Roman" w:hAnsi="Times New Roman" w:cs="Times New Roman"/>
          <w:b/>
          <w:bCs/>
          <w:sz w:val="24"/>
          <w:szCs w:val="24"/>
        </w:rPr>
      </w:pPr>
    </w:p>
    <w:p w14:paraId="30F03ED7" w14:textId="27E4B08C" w:rsidR="007331EB" w:rsidRPr="00240427" w:rsidRDefault="007331EB" w:rsidP="00240427">
      <w:pPr>
        <w:pStyle w:val="ae"/>
        <w:spacing w:after="0" w:line="240" w:lineRule="auto"/>
        <w:ind w:left="0" w:firstLine="709"/>
        <w:jc w:val="both"/>
        <w:rPr>
          <w:rFonts w:ascii="Times New Roman" w:hAnsi="Times New Roman" w:cs="Times New Roman"/>
          <w:b/>
          <w:sz w:val="24"/>
          <w:szCs w:val="24"/>
        </w:rPr>
      </w:pPr>
      <w:r w:rsidRPr="00240427">
        <w:rPr>
          <w:rFonts w:ascii="Times New Roman" w:hAnsi="Times New Roman" w:cs="Times New Roman"/>
          <w:b/>
          <w:sz w:val="24"/>
          <w:szCs w:val="24"/>
        </w:rPr>
        <w:t>Согласование образцов товара</w:t>
      </w:r>
      <w:r w:rsidR="00B516DC" w:rsidRPr="00240427">
        <w:rPr>
          <w:rFonts w:ascii="Times New Roman" w:hAnsi="Times New Roman" w:cs="Times New Roman"/>
          <w:b/>
          <w:sz w:val="24"/>
          <w:szCs w:val="24"/>
        </w:rPr>
        <w:t>:</w:t>
      </w:r>
    </w:p>
    <w:p w14:paraId="0BA79028" w14:textId="77777777" w:rsidR="007331EB" w:rsidRPr="00240427" w:rsidRDefault="007331EB" w:rsidP="00240427">
      <w:pPr>
        <w:spacing w:after="0" w:line="240" w:lineRule="auto"/>
        <w:ind w:firstLine="709"/>
        <w:jc w:val="both"/>
        <w:rPr>
          <w:rFonts w:ascii="Times New Roman" w:hAnsi="Times New Roman" w:cs="Times New Roman"/>
          <w:sz w:val="24"/>
          <w:szCs w:val="24"/>
          <w:lang w:eastAsia="ru-RU"/>
        </w:rPr>
      </w:pPr>
      <w:r w:rsidRPr="00240427">
        <w:rPr>
          <w:rFonts w:ascii="Times New Roman" w:hAnsi="Times New Roman" w:cs="Times New Roman"/>
          <w:sz w:val="24"/>
          <w:szCs w:val="24"/>
          <w:lang w:eastAsia="ru-RU"/>
        </w:rPr>
        <w:lastRenderedPageBreak/>
        <w:t>В течение 10 рабочих дней с даты подписания Договора Поставщик передает по одному образцу каждого Изделия на утверждение Покупателю.</w:t>
      </w:r>
    </w:p>
    <w:p w14:paraId="3651FE09" w14:textId="77777777" w:rsidR="007331EB" w:rsidRPr="00240427" w:rsidRDefault="007331EB" w:rsidP="00240427">
      <w:pPr>
        <w:spacing w:after="0" w:line="240" w:lineRule="auto"/>
        <w:ind w:firstLine="709"/>
        <w:jc w:val="both"/>
        <w:rPr>
          <w:rFonts w:ascii="Times New Roman" w:hAnsi="Times New Roman" w:cs="Times New Roman"/>
          <w:sz w:val="24"/>
          <w:szCs w:val="24"/>
          <w:lang w:eastAsia="ru-RU"/>
        </w:rPr>
      </w:pPr>
      <w:r w:rsidRPr="00240427">
        <w:rPr>
          <w:rFonts w:ascii="Times New Roman" w:hAnsi="Times New Roman" w:cs="Times New Roman"/>
          <w:sz w:val="24"/>
          <w:szCs w:val="24"/>
          <w:lang w:eastAsia="ru-RU"/>
        </w:rPr>
        <w:t>Покупатель в течение 3 рабочих дней утверждает полученные от Поставщика образцы либо направляет замечания для доработки образцов.</w:t>
      </w:r>
    </w:p>
    <w:p w14:paraId="028B7F42" w14:textId="77777777" w:rsidR="007331EB" w:rsidRPr="00240427" w:rsidRDefault="007331EB" w:rsidP="00240427">
      <w:pPr>
        <w:spacing w:after="0" w:line="240" w:lineRule="auto"/>
        <w:ind w:firstLine="709"/>
        <w:jc w:val="both"/>
        <w:rPr>
          <w:rFonts w:ascii="Times New Roman" w:hAnsi="Times New Roman" w:cs="Times New Roman"/>
          <w:sz w:val="24"/>
          <w:szCs w:val="24"/>
          <w:lang w:eastAsia="ru-RU"/>
        </w:rPr>
      </w:pPr>
      <w:r w:rsidRPr="00240427">
        <w:rPr>
          <w:rFonts w:ascii="Times New Roman" w:hAnsi="Times New Roman" w:cs="Times New Roman"/>
          <w:sz w:val="24"/>
          <w:szCs w:val="24"/>
          <w:lang w:eastAsia="ru-RU"/>
        </w:rPr>
        <w:t>В течение 10 рабочих дней с даты получения замечаний от Покупателя для доработки образцов Поставщик дорабатывает образцы и направляет их вновь на утверждение Покупателю.</w:t>
      </w:r>
    </w:p>
    <w:p w14:paraId="3C9DAE3D" w14:textId="77777777" w:rsidR="007331EB" w:rsidRPr="00240427" w:rsidRDefault="007331EB" w:rsidP="00240427">
      <w:pPr>
        <w:tabs>
          <w:tab w:val="left" w:pos="6440"/>
        </w:tabs>
        <w:spacing w:after="0" w:line="240" w:lineRule="auto"/>
        <w:ind w:firstLine="709"/>
        <w:jc w:val="both"/>
        <w:rPr>
          <w:rFonts w:ascii="Times New Roman" w:hAnsi="Times New Roman" w:cs="Times New Roman"/>
          <w:i/>
          <w:sz w:val="24"/>
          <w:szCs w:val="24"/>
          <w:u w:val="single"/>
        </w:rPr>
      </w:pPr>
    </w:p>
    <w:p w14:paraId="08323AE6" w14:textId="0B55B80A" w:rsidR="007331EB" w:rsidRPr="00240427" w:rsidRDefault="007331EB" w:rsidP="00240427">
      <w:pPr>
        <w:pStyle w:val="ae"/>
        <w:spacing w:after="0" w:line="240" w:lineRule="auto"/>
        <w:ind w:left="0" w:firstLine="709"/>
        <w:jc w:val="both"/>
        <w:rPr>
          <w:rFonts w:ascii="Times New Roman" w:hAnsi="Times New Roman" w:cs="Times New Roman"/>
          <w:b/>
          <w:sz w:val="24"/>
          <w:szCs w:val="24"/>
        </w:rPr>
      </w:pPr>
      <w:r w:rsidRPr="00240427">
        <w:rPr>
          <w:rFonts w:ascii="Times New Roman" w:hAnsi="Times New Roman" w:cs="Times New Roman"/>
          <w:b/>
          <w:sz w:val="24"/>
          <w:szCs w:val="24"/>
        </w:rPr>
        <w:t>Изменение потребностей в ходе исполнения Договора</w:t>
      </w:r>
      <w:r w:rsidR="00B516DC" w:rsidRPr="00240427">
        <w:rPr>
          <w:rFonts w:ascii="Times New Roman" w:hAnsi="Times New Roman" w:cs="Times New Roman"/>
          <w:b/>
          <w:sz w:val="24"/>
          <w:szCs w:val="24"/>
        </w:rPr>
        <w:t>:</w:t>
      </w:r>
      <w:r w:rsidRPr="00240427">
        <w:rPr>
          <w:rFonts w:ascii="Times New Roman" w:hAnsi="Times New Roman" w:cs="Times New Roman"/>
          <w:b/>
          <w:sz w:val="24"/>
          <w:szCs w:val="24"/>
        </w:rPr>
        <w:t xml:space="preserve"> </w:t>
      </w:r>
    </w:p>
    <w:p w14:paraId="0A0A40C8" w14:textId="77777777" w:rsidR="007331EB" w:rsidRPr="00240427" w:rsidRDefault="007331EB"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В случае изменения потребностей в ходе исполнения Договора, Покупатель вправе увеличить или уменьшить предусмотренные договором объем Товара до 20 % от предусмотренного Договором объёма поставки при сохранении иных существенных условий договора.</w:t>
      </w:r>
    </w:p>
    <w:p w14:paraId="4663E71D" w14:textId="77777777" w:rsidR="007331EB" w:rsidRPr="00240427" w:rsidRDefault="007331EB" w:rsidP="00240427">
      <w:pPr>
        <w:pStyle w:val="ae"/>
        <w:spacing w:after="0" w:line="240" w:lineRule="auto"/>
        <w:ind w:left="0" w:firstLine="709"/>
        <w:jc w:val="both"/>
        <w:rPr>
          <w:rFonts w:ascii="Times New Roman" w:hAnsi="Times New Roman" w:cs="Times New Roman"/>
          <w:sz w:val="24"/>
          <w:szCs w:val="24"/>
          <w:u w:val="single"/>
        </w:rPr>
      </w:pPr>
    </w:p>
    <w:p w14:paraId="01A60EB1" w14:textId="31426629" w:rsidR="007331EB" w:rsidRPr="00240427" w:rsidRDefault="007331EB" w:rsidP="00240427">
      <w:pPr>
        <w:pStyle w:val="ae"/>
        <w:spacing w:after="0" w:line="240" w:lineRule="auto"/>
        <w:ind w:left="709"/>
        <w:jc w:val="both"/>
        <w:rPr>
          <w:rFonts w:ascii="Times New Roman" w:hAnsi="Times New Roman" w:cs="Times New Roman"/>
          <w:b/>
          <w:bCs/>
          <w:color w:val="000000"/>
          <w:sz w:val="24"/>
          <w:szCs w:val="24"/>
          <w:u w:val="single"/>
          <w:lang w:eastAsia="ru-RU"/>
        </w:rPr>
      </w:pPr>
      <w:r w:rsidRPr="00240427">
        <w:rPr>
          <w:rFonts w:ascii="Times New Roman" w:hAnsi="Times New Roman" w:cs="Times New Roman"/>
          <w:b/>
          <w:bCs/>
          <w:color w:val="000000"/>
          <w:sz w:val="24"/>
          <w:szCs w:val="24"/>
          <w:u w:val="single"/>
          <w:lang w:eastAsia="ru-RU"/>
        </w:rPr>
        <w:t>3.3. Перечень, количество и функциональные/технические характеристики поставляемого Товара:</w:t>
      </w:r>
    </w:p>
    <w:p w14:paraId="5A8E56E5" w14:textId="77777777" w:rsidR="007331EB" w:rsidRPr="00240427" w:rsidRDefault="007331EB" w:rsidP="00240427">
      <w:pPr>
        <w:spacing w:after="0" w:line="240" w:lineRule="auto"/>
        <w:ind w:firstLine="709"/>
        <w:jc w:val="both"/>
        <w:rPr>
          <w:rFonts w:ascii="Times New Roman" w:hAnsi="Times New Roman" w:cs="Times New Roman"/>
          <w:b/>
          <w:bCs/>
          <w:color w:val="000000"/>
          <w:sz w:val="24"/>
          <w:szCs w:val="24"/>
          <w:lang w:eastAsia="ru-RU"/>
        </w:rPr>
      </w:pPr>
    </w:p>
    <w:p w14:paraId="21A86AAF" w14:textId="5BCBDFFF" w:rsidR="007331EB" w:rsidRPr="00240427" w:rsidRDefault="007331EB" w:rsidP="00240427">
      <w:pPr>
        <w:pStyle w:val="ae"/>
        <w:numPr>
          <w:ilvl w:val="2"/>
          <w:numId w:val="46"/>
        </w:numPr>
        <w:spacing w:after="0" w:line="240" w:lineRule="auto"/>
        <w:ind w:left="0" w:firstLine="709"/>
        <w:jc w:val="both"/>
        <w:rPr>
          <w:rFonts w:ascii="Times New Roman" w:hAnsi="Times New Roman" w:cs="Times New Roman"/>
          <w:b/>
          <w:bCs/>
          <w:color w:val="000000"/>
          <w:sz w:val="24"/>
          <w:szCs w:val="24"/>
          <w:lang w:eastAsia="ru-RU"/>
        </w:rPr>
      </w:pPr>
      <w:r w:rsidRPr="00240427">
        <w:rPr>
          <w:rFonts w:ascii="Times New Roman" w:hAnsi="Times New Roman" w:cs="Times New Roman"/>
          <w:b/>
          <w:bCs/>
          <w:color w:val="000000"/>
          <w:sz w:val="24"/>
          <w:szCs w:val="24"/>
          <w:lang w:eastAsia="ru-RU"/>
        </w:rPr>
        <w:t>Лот №1 –поставка специальной одежды и СИЗ для защиты от пониженных температур</w:t>
      </w:r>
    </w:p>
    <w:p w14:paraId="55117232" w14:textId="77777777" w:rsidR="007331EB" w:rsidRPr="00240427" w:rsidRDefault="007331EB" w:rsidP="00240427">
      <w:pPr>
        <w:spacing w:after="0" w:line="240" w:lineRule="auto"/>
        <w:ind w:firstLine="709"/>
        <w:jc w:val="both"/>
        <w:rPr>
          <w:rFonts w:ascii="Times New Roman" w:hAnsi="Times New Roman" w:cs="Times New Roman"/>
          <w:b/>
          <w:bCs/>
          <w:color w:val="000000"/>
          <w:sz w:val="24"/>
          <w:szCs w:val="24"/>
          <w:lang w:eastAsia="ru-RU"/>
        </w:rPr>
      </w:pPr>
    </w:p>
    <w:p w14:paraId="1956D1F7" w14:textId="77777777" w:rsidR="007331EB" w:rsidRPr="00240427" w:rsidRDefault="007331EB" w:rsidP="00240427">
      <w:pPr>
        <w:spacing w:after="0" w:line="240" w:lineRule="auto"/>
        <w:ind w:firstLine="709"/>
        <w:jc w:val="both"/>
        <w:rPr>
          <w:rFonts w:ascii="Times New Roman" w:hAnsi="Times New Roman" w:cs="Times New Roman"/>
          <w:b/>
          <w:bCs/>
          <w:sz w:val="24"/>
          <w:szCs w:val="24"/>
        </w:rPr>
      </w:pPr>
      <w:r w:rsidRPr="00240427">
        <w:rPr>
          <w:rFonts w:ascii="Times New Roman" w:hAnsi="Times New Roman" w:cs="Times New Roman"/>
          <w:b/>
          <w:bCs/>
          <w:color w:val="000000"/>
          <w:sz w:val="24"/>
          <w:szCs w:val="24"/>
          <w:lang w:eastAsia="ru-RU"/>
        </w:rPr>
        <w:t>Срок поставки:</w:t>
      </w:r>
      <w:r w:rsidRPr="00240427">
        <w:rPr>
          <w:rFonts w:ascii="Times New Roman" w:hAnsi="Times New Roman" w:cs="Times New Roman"/>
          <w:sz w:val="24"/>
          <w:szCs w:val="24"/>
        </w:rPr>
        <w:t xml:space="preserve"> до 01 октября 2023г.</w:t>
      </w:r>
    </w:p>
    <w:p w14:paraId="32C1B67D" w14:textId="77777777" w:rsidR="007331EB" w:rsidRPr="00240427" w:rsidRDefault="007331EB" w:rsidP="00240427">
      <w:pPr>
        <w:spacing w:after="0" w:line="240" w:lineRule="auto"/>
        <w:ind w:firstLine="709"/>
        <w:jc w:val="both"/>
        <w:rPr>
          <w:rFonts w:ascii="Times New Roman" w:hAnsi="Times New Roman" w:cs="Times New Roman"/>
          <w:b/>
          <w:bCs/>
          <w:sz w:val="24"/>
          <w:szCs w:val="24"/>
          <w:u w:val="single"/>
        </w:rPr>
      </w:pPr>
    </w:p>
    <w:p w14:paraId="4C82B75F" w14:textId="77777777" w:rsidR="007331EB" w:rsidRPr="00240427" w:rsidRDefault="007331EB" w:rsidP="00240427">
      <w:pPr>
        <w:spacing w:after="0" w:line="240" w:lineRule="auto"/>
        <w:ind w:firstLine="709"/>
        <w:jc w:val="both"/>
        <w:rPr>
          <w:rFonts w:ascii="Times New Roman" w:hAnsi="Times New Roman" w:cs="Times New Roman"/>
          <w:sz w:val="24"/>
          <w:szCs w:val="24"/>
        </w:rPr>
      </w:pPr>
      <w:r w:rsidRPr="00240427">
        <w:rPr>
          <w:rFonts w:ascii="Times New Roman" w:hAnsi="Times New Roman" w:cs="Times New Roman"/>
          <w:sz w:val="24"/>
          <w:szCs w:val="24"/>
        </w:rPr>
        <w:t xml:space="preserve">Утеплённая спецодежда должна защищать от пониженных температур, соответствовать классу защиты от пониженных температур воздуха и ветра не ниже 2 и предназначаться для эксплуатации в I, II, III климатических поясах. </w:t>
      </w:r>
    </w:p>
    <w:p w14:paraId="4DC188CF" w14:textId="77777777" w:rsidR="007331EB" w:rsidRPr="00240427" w:rsidRDefault="007331EB" w:rsidP="00240427">
      <w:pPr>
        <w:spacing w:after="0" w:line="240" w:lineRule="auto"/>
        <w:ind w:firstLine="709"/>
        <w:jc w:val="both"/>
        <w:rPr>
          <w:rFonts w:ascii="Times New Roman" w:hAnsi="Times New Roman" w:cs="Times New Roman"/>
          <w:sz w:val="24"/>
          <w:szCs w:val="24"/>
          <w:u w:val="single"/>
        </w:rPr>
      </w:pPr>
      <w:r w:rsidRPr="00240427">
        <w:rPr>
          <w:rFonts w:ascii="Times New Roman" w:hAnsi="Times New Roman" w:cs="Times New Roman"/>
          <w:sz w:val="24"/>
          <w:szCs w:val="24"/>
          <w:u w:val="single"/>
        </w:rPr>
        <w:t>Поставляемая специальная одежда и СИЗ для защиты от пониженных температур должна соответствовать требованиям следующих нормативных правовых актов:</w:t>
      </w:r>
    </w:p>
    <w:p w14:paraId="14AA4A1D" w14:textId="77777777" w:rsidR="007331EB" w:rsidRPr="00240427" w:rsidRDefault="007331EB" w:rsidP="00240427">
      <w:pPr>
        <w:spacing w:after="0" w:line="240" w:lineRule="auto"/>
        <w:ind w:firstLine="709"/>
        <w:jc w:val="both"/>
        <w:rPr>
          <w:rFonts w:ascii="Times New Roman" w:hAnsi="Times New Roman" w:cs="Times New Roman"/>
          <w:sz w:val="24"/>
          <w:szCs w:val="24"/>
        </w:rPr>
      </w:pPr>
      <w:r w:rsidRPr="00240427">
        <w:rPr>
          <w:rFonts w:ascii="Times New Roman" w:hAnsi="Times New Roman" w:cs="Times New Roman"/>
          <w:sz w:val="24"/>
          <w:szCs w:val="24"/>
        </w:rPr>
        <w:t>1. Трудовой кодекс Российской Федерации от 30.12.2001 № 197-ФЗ;</w:t>
      </w:r>
    </w:p>
    <w:p w14:paraId="63E9F700" w14:textId="77777777" w:rsidR="007331EB" w:rsidRPr="00240427" w:rsidRDefault="007331EB" w:rsidP="00240427">
      <w:pPr>
        <w:spacing w:after="0" w:line="240" w:lineRule="auto"/>
        <w:ind w:firstLine="709"/>
        <w:jc w:val="both"/>
        <w:rPr>
          <w:rFonts w:ascii="Times New Roman" w:hAnsi="Times New Roman" w:cs="Times New Roman"/>
          <w:sz w:val="24"/>
          <w:szCs w:val="24"/>
        </w:rPr>
      </w:pPr>
      <w:r w:rsidRPr="00240427">
        <w:rPr>
          <w:rFonts w:ascii="Times New Roman" w:hAnsi="Times New Roman" w:cs="Times New Roman"/>
          <w:sz w:val="24"/>
          <w:szCs w:val="24"/>
        </w:rPr>
        <w:t>2. Федеральный закон от 27.12.2002 № 184-ФЗ "О техническом регулировании";</w:t>
      </w:r>
    </w:p>
    <w:p w14:paraId="21B5AB3F" w14:textId="77777777" w:rsidR="007331EB" w:rsidRPr="00240427" w:rsidRDefault="007331EB" w:rsidP="00240427">
      <w:pPr>
        <w:spacing w:after="0" w:line="240" w:lineRule="auto"/>
        <w:ind w:firstLine="709"/>
        <w:jc w:val="both"/>
        <w:rPr>
          <w:rFonts w:ascii="Times New Roman" w:hAnsi="Times New Roman" w:cs="Times New Roman"/>
          <w:sz w:val="24"/>
          <w:szCs w:val="24"/>
        </w:rPr>
      </w:pPr>
      <w:r w:rsidRPr="00240427">
        <w:rPr>
          <w:rFonts w:ascii="Times New Roman" w:hAnsi="Times New Roman" w:cs="Times New Roman"/>
          <w:sz w:val="24"/>
          <w:szCs w:val="24"/>
        </w:rPr>
        <w:t>3. Межотраслевые правила обеспечения специальной одеждой, специальной обувью и другими средствами индивидуальной защиты, утверждённые Приказом Минздравсоцразвития России от 01.06.2009 N 290н;</w:t>
      </w:r>
    </w:p>
    <w:p w14:paraId="5177471C" w14:textId="77777777" w:rsidR="007331EB" w:rsidRPr="00240427" w:rsidRDefault="007331EB" w:rsidP="00240427">
      <w:pPr>
        <w:spacing w:after="0" w:line="240" w:lineRule="auto"/>
        <w:ind w:firstLine="709"/>
        <w:jc w:val="both"/>
        <w:rPr>
          <w:rFonts w:ascii="Times New Roman" w:hAnsi="Times New Roman" w:cs="Times New Roman"/>
          <w:sz w:val="24"/>
          <w:szCs w:val="24"/>
        </w:rPr>
      </w:pPr>
      <w:r w:rsidRPr="00240427">
        <w:rPr>
          <w:rFonts w:ascii="Times New Roman" w:hAnsi="Times New Roman" w:cs="Times New Roman"/>
          <w:sz w:val="24"/>
          <w:szCs w:val="24"/>
        </w:rPr>
        <w:t>4. Технический регламент Таможенного союза ТР ТС 019/2011 «О безопасности средств индивидуальной защиты»;</w:t>
      </w:r>
    </w:p>
    <w:p w14:paraId="67EFD1FD" w14:textId="77777777" w:rsidR="007331EB" w:rsidRPr="00240427" w:rsidRDefault="007331EB" w:rsidP="00240427">
      <w:pPr>
        <w:spacing w:after="0" w:line="240" w:lineRule="auto"/>
        <w:ind w:firstLine="709"/>
        <w:jc w:val="both"/>
        <w:rPr>
          <w:rFonts w:ascii="Times New Roman" w:hAnsi="Times New Roman" w:cs="Times New Roman"/>
          <w:sz w:val="24"/>
          <w:szCs w:val="24"/>
        </w:rPr>
      </w:pPr>
      <w:r w:rsidRPr="00240427">
        <w:rPr>
          <w:rFonts w:ascii="Times New Roman" w:hAnsi="Times New Roman" w:cs="Times New Roman"/>
          <w:sz w:val="24"/>
          <w:szCs w:val="24"/>
        </w:rPr>
        <w:t>5. Технический регламент Таможенного союза «О безопасности продукции легкой промышленности» (с изменениями на 9 августа 2016 года);</w:t>
      </w:r>
    </w:p>
    <w:p w14:paraId="7657C86C" w14:textId="77777777" w:rsidR="007331EB" w:rsidRPr="00240427" w:rsidRDefault="007331EB" w:rsidP="00240427">
      <w:pPr>
        <w:spacing w:after="0" w:line="240" w:lineRule="auto"/>
        <w:ind w:firstLine="709"/>
        <w:jc w:val="both"/>
        <w:rPr>
          <w:rFonts w:ascii="Times New Roman" w:hAnsi="Times New Roman" w:cs="Times New Roman"/>
          <w:sz w:val="24"/>
          <w:szCs w:val="24"/>
        </w:rPr>
      </w:pPr>
      <w:r w:rsidRPr="00240427">
        <w:rPr>
          <w:rFonts w:ascii="Times New Roman" w:hAnsi="Times New Roman" w:cs="Times New Roman"/>
          <w:color w:val="333333"/>
          <w:sz w:val="24"/>
          <w:szCs w:val="24"/>
          <w:shd w:val="clear" w:color="auto" w:fill="FFFFFF"/>
        </w:rPr>
        <w:t>6. ГОСТ 12.4.103-2020</w:t>
      </w:r>
      <w:r w:rsidRPr="00240427">
        <w:rPr>
          <w:rFonts w:ascii="Times New Roman" w:hAnsi="Times New Roman" w:cs="Times New Roman"/>
          <w:sz w:val="24"/>
          <w:szCs w:val="24"/>
        </w:rPr>
        <w:t xml:space="preserve"> «Система стандартов безопасности труда (ССБТ). Одежда специальная защитная, средства индивидуальной защиты ног и рук. Классификация»;</w:t>
      </w:r>
    </w:p>
    <w:p w14:paraId="20B0DE8F" w14:textId="77777777" w:rsidR="007331EB" w:rsidRPr="00240427" w:rsidRDefault="007331EB" w:rsidP="00240427">
      <w:pPr>
        <w:spacing w:after="0" w:line="240" w:lineRule="auto"/>
        <w:ind w:firstLine="709"/>
        <w:jc w:val="both"/>
        <w:rPr>
          <w:rFonts w:ascii="Times New Roman" w:hAnsi="Times New Roman" w:cs="Times New Roman"/>
          <w:sz w:val="24"/>
          <w:szCs w:val="24"/>
        </w:rPr>
      </w:pPr>
      <w:r w:rsidRPr="00240427">
        <w:rPr>
          <w:rFonts w:ascii="Times New Roman" w:hAnsi="Times New Roman" w:cs="Times New Roman"/>
          <w:sz w:val="24"/>
          <w:szCs w:val="24"/>
        </w:rPr>
        <w:t>7. ГОСТ 12.4.103-83 «Система стандартов безопасности труда (ССБТ). Одежда специальная защитная, средства индивидуальной защиты ног и рук. Классификация»;</w:t>
      </w:r>
    </w:p>
    <w:p w14:paraId="3C56C939" w14:textId="6EE1AA45" w:rsidR="007331EB" w:rsidRPr="00240427" w:rsidRDefault="007331EB" w:rsidP="00240427">
      <w:pPr>
        <w:spacing w:after="0" w:line="240" w:lineRule="auto"/>
        <w:ind w:firstLine="709"/>
        <w:jc w:val="both"/>
        <w:rPr>
          <w:rFonts w:ascii="Times New Roman" w:hAnsi="Times New Roman" w:cs="Times New Roman"/>
          <w:sz w:val="24"/>
          <w:szCs w:val="24"/>
        </w:rPr>
      </w:pPr>
      <w:r w:rsidRPr="00240427">
        <w:rPr>
          <w:rFonts w:ascii="Times New Roman" w:hAnsi="Times New Roman" w:cs="Times New Roman"/>
          <w:sz w:val="24"/>
          <w:szCs w:val="24"/>
        </w:rPr>
        <w:t>8. ГОСТ 12.4.115-82 «Система стандартов безопасности труда (ССБТ). Средства индивидуальной защиты работающих. Общие требования к маркировке (с Изменениями N 1, 2)»;</w:t>
      </w:r>
      <w:r w:rsidR="0056722C" w:rsidRPr="00240427">
        <w:rPr>
          <w:rFonts w:ascii="Times New Roman" w:hAnsi="Times New Roman" w:cs="Times New Roman"/>
          <w:sz w:val="24"/>
          <w:szCs w:val="24"/>
        </w:rPr>
        <w:t xml:space="preserve"> </w:t>
      </w:r>
      <w:r w:rsidR="001E1C0E" w:rsidRPr="00240427">
        <w:rPr>
          <w:rFonts w:ascii="Times New Roman" w:hAnsi="Times New Roman" w:cs="Times New Roman"/>
          <w:sz w:val="24"/>
          <w:szCs w:val="24"/>
        </w:rPr>
        <w:t>система стандартов безопасности</w:t>
      </w:r>
    </w:p>
    <w:p w14:paraId="68726F2A" w14:textId="77777777" w:rsidR="007331EB" w:rsidRPr="00240427" w:rsidRDefault="007331EB" w:rsidP="00240427">
      <w:pPr>
        <w:spacing w:after="0" w:line="240" w:lineRule="auto"/>
        <w:ind w:firstLine="709"/>
        <w:jc w:val="both"/>
        <w:rPr>
          <w:rFonts w:ascii="Times New Roman" w:hAnsi="Times New Roman" w:cs="Times New Roman"/>
          <w:sz w:val="24"/>
          <w:szCs w:val="24"/>
        </w:rPr>
      </w:pPr>
      <w:r w:rsidRPr="00240427">
        <w:rPr>
          <w:rFonts w:ascii="Times New Roman" w:hAnsi="Times New Roman" w:cs="Times New Roman"/>
          <w:sz w:val="24"/>
          <w:szCs w:val="24"/>
        </w:rPr>
        <w:lastRenderedPageBreak/>
        <w:t>9. ГОСТ EN 340-2012 «Система стандартов безопасности труда (ССБТ). Одежда специальная защитная. Общие технические требования»;</w:t>
      </w:r>
    </w:p>
    <w:p w14:paraId="091F87D6" w14:textId="77777777" w:rsidR="007331EB" w:rsidRPr="00240427" w:rsidRDefault="007331EB" w:rsidP="00240427">
      <w:pPr>
        <w:spacing w:after="0" w:line="240" w:lineRule="auto"/>
        <w:ind w:firstLine="709"/>
        <w:jc w:val="both"/>
        <w:rPr>
          <w:rFonts w:ascii="Times New Roman" w:hAnsi="Times New Roman" w:cs="Times New Roman"/>
          <w:sz w:val="24"/>
          <w:szCs w:val="24"/>
        </w:rPr>
      </w:pPr>
      <w:r w:rsidRPr="00240427">
        <w:rPr>
          <w:rFonts w:ascii="Times New Roman" w:hAnsi="Times New Roman" w:cs="Times New Roman"/>
          <w:sz w:val="24"/>
          <w:szCs w:val="24"/>
        </w:rPr>
        <w:t>10. ГОСТ 12.4.303-2016 «Система стандартов безопасности труда (ССБТ). Одежда специальная для защиты от пониженных температур. Технические требования»;</w:t>
      </w:r>
    </w:p>
    <w:p w14:paraId="19AACD99" w14:textId="2C9201B0" w:rsidR="007331EB" w:rsidRPr="00240427" w:rsidRDefault="007331EB" w:rsidP="00240427">
      <w:pPr>
        <w:spacing w:after="0" w:line="240" w:lineRule="auto"/>
        <w:ind w:firstLine="709"/>
        <w:jc w:val="both"/>
        <w:rPr>
          <w:rFonts w:ascii="Times New Roman" w:hAnsi="Times New Roman" w:cs="Times New Roman"/>
          <w:sz w:val="24"/>
          <w:szCs w:val="24"/>
        </w:rPr>
      </w:pPr>
      <w:r w:rsidRPr="00240427">
        <w:rPr>
          <w:rFonts w:ascii="Times New Roman" w:hAnsi="Times New Roman" w:cs="Times New Roman"/>
          <w:sz w:val="24"/>
          <w:szCs w:val="24"/>
        </w:rPr>
        <w:t>11. ГОСТ 12.4.280-2014 «Система стандартов безопасности труда (ССБТ). Одежда специальная для защиты от общих производственных загрязнений и механических воздействий. Общие технические требования»</w:t>
      </w:r>
      <w:r w:rsidR="00091B23" w:rsidRPr="00240427">
        <w:rPr>
          <w:rFonts w:ascii="Times New Roman" w:hAnsi="Times New Roman" w:cs="Times New Roman"/>
          <w:sz w:val="24"/>
          <w:szCs w:val="24"/>
        </w:rPr>
        <w:t>;</w:t>
      </w:r>
    </w:p>
    <w:p w14:paraId="489E2A8B" w14:textId="77777777" w:rsidR="007331EB" w:rsidRPr="00240427" w:rsidRDefault="007331EB" w:rsidP="00240427">
      <w:pPr>
        <w:spacing w:after="0" w:line="240" w:lineRule="auto"/>
        <w:ind w:firstLine="709"/>
        <w:jc w:val="both"/>
        <w:rPr>
          <w:rFonts w:ascii="Times New Roman" w:hAnsi="Times New Roman" w:cs="Times New Roman"/>
          <w:sz w:val="24"/>
          <w:szCs w:val="24"/>
        </w:rPr>
      </w:pPr>
      <w:r w:rsidRPr="00240427">
        <w:rPr>
          <w:rFonts w:ascii="Times New Roman" w:hAnsi="Times New Roman" w:cs="Times New Roman"/>
          <w:sz w:val="24"/>
          <w:szCs w:val="24"/>
        </w:rPr>
        <w:t>12. Стандарт EN 420 «Общие требования к защитным перчаткам»;</w:t>
      </w:r>
    </w:p>
    <w:p w14:paraId="76D2E6AB" w14:textId="77777777" w:rsidR="007331EB" w:rsidRPr="00240427" w:rsidRDefault="007331EB" w:rsidP="00240427">
      <w:pPr>
        <w:spacing w:after="0" w:line="240" w:lineRule="auto"/>
        <w:ind w:firstLine="709"/>
        <w:jc w:val="both"/>
        <w:rPr>
          <w:rFonts w:ascii="Times New Roman" w:hAnsi="Times New Roman" w:cs="Times New Roman"/>
          <w:sz w:val="24"/>
          <w:szCs w:val="24"/>
        </w:rPr>
      </w:pPr>
      <w:r w:rsidRPr="00240427">
        <w:rPr>
          <w:rFonts w:ascii="Times New Roman" w:hAnsi="Times New Roman" w:cs="Times New Roman"/>
          <w:sz w:val="24"/>
          <w:szCs w:val="24"/>
        </w:rPr>
        <w:t>13. ГОСТ 12.4.010-75 «Система стандартов безопасности труда (ССБТ). Средства индивидуальной защиты. Рукавицы специальные. Технические условия (с Изменениями N 1, 2, 3)»</w:t>
      </w:r>
    </w:p>
    <w:p w14:paraId="6D7317A3" w14:textId="52308C75" w:rsidR="00AA4477" w:rsidRPr="00240427" w:rsidRDefault="00AA4477" w:rsidP="00240427">
      <w:pPr>
        <w:spacing w:after="0" w:line="240" w:lineRule="auto"/>
        <w:ind w:firstLine="709"/>
        <w:jc w:val="both"/>
        <w:rPr>
          <w:rFonts w:ascii="Times New Roman" w:hAnsi="Times New Roman" w:cs="Times New Roman"/>
          <w:b/>
          <w:bCs/>
          <w:sz w:val="24"/>
          <w:szCs w:val="24"/>
          <w:u w:val="single"/>
        </w:rPr>
      </w:pPr>
    </w:p>
    <w:p w14:paraId="49916294" w14:textId="49990C1C" w:rsidR="007331EB" w:rsidRPr="00240427" w:rsidRDefault="007331EB" w:rsidP="00240427">
      <w:pPr>
        <w:spacing w:after="0" w:line="240" w:lineRule="auto"/>
        <w:ind w:firstLine="709"/>
        <w:jc w:val="both"/>
        <w:rPr>
          <w:rFonts w:ascii="Times New Roman" w:hAnsi="Times New Roman" w:cs="Times New Roman"/>
          <w:b/>
          <w:bCs/>
          <w:sz w:val="24"/>
          <w:szCs w:val="24"/>
          <w:u w:val="single"/>
        </w:rPr>
      </w:pPr>
      <w:r w:rsidRPr="00240427">
        <w:rPr>
          <w:rFonts w:ascii="Times New Roman" w:hAnsi="Times New Roman" w:cs="Times New Roman"/>
          <w:b/>
          <w:bCs/>
          <w:sz w:val="24"/>
          <w:szCs w:val="24"/>
          <w:u w:val="single"/>
        </w:rPr>
        <w:t>Технические требования».</w:t>
      </w:r>
    </w:p>
    <w:tbl>
      <w:tblPr>
        <w:tblW w:w="150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
        <w:gridCol w:w="2973"/>
        <w:gridCol w:w="4536"/>
        <w:gridCol w:w="2127"/>
        <w:gridCol w:w="3544"/>
        <w:gridCol w:w="708"/>
        <w:gridCol w:w="709"/>
      </w:tblGrid>
      <w:tr w:rsidR="007331EB" w:rsidRPr="00240427" w14:paraId="27C1703E" w14:textId="77777777" w:rsidTr="00872B09">
        <w:trPr>
          <w:trHeight w:val="1436"/>
          <w:jc w:val="center"/>
        </w:trPr>
        <w:tc>
          <w:tcPr>
            <w:tcW w:w="424" w:type="dxa"/>
            <w:tcBorders>
              <w:top w:val="single" w:sz="4" w:space="0" w:color="000000"/>
              <w:left w:val="single" w:sz="4" w:space="0" w:color="000000"/>
              <w:bottom w:val="single" w:sz="4" w:space="0" w:color="000000"/>
              <w:right w:val="single" w:sz="4" w:space="0" w:color="000000"/>
            </w:tcBorders>
            <w:vAlign w:val="center"/>
          </w:tcPr>
          <w:p w14:paraId="42DF35F3" w14:textId="7ECAFC14" w:rsidR="007331EB" w:rsidRPr="00240427" w:rsidRDefault="007331EB" w:rsidP="00240427">
            <w:pPr>
              <w:jc w:val="center"/>
              <w:rPr>
                <w:rFonts w:ascii="Times New Roman" w:hAnsi="Times New Roman" w:cs="Times New Roman"/>
                <w:bCs/>
                <w:sz w:val="18"/>
                <w:szCs w:val="18"/>
              </w:rPr>
            </w:pPr>
            <w:r w:rsidRPr="00240427">
              <w:rPr>
                <w:rFonts w:ascii="Times New Roman" w:hAnsi="Times New Roman" w:cs="Times New Roman"/>
                <w:b/>
                <w:sz w:val="18"/>
                <w:szCs w:val="18"/>
              </w:rPr>
              <w:t>№</w:t>
            </w:r>
          </w:p>
        </w:tc>
        <w:tc>
          <w:tcPr>
            <w:tcW w:w="2973" w:type="dxa"/>
            <w:tcBorders>
              <w:top w:val="single" w:sz="4" w:space="0" w:color="000000"/>
              <w:left w:val="single" w:sz="4" w:space="0" w:color="000000"/>
              <w:bottom w:val="single" w:sz="4" w:space="0" w:color="000000"/>
              <w:right w:val="single" w:sz="4" w:space="0" w:color="000000"/>
            </w:tcBorders>
            <w:vAlign w:val="center"/>
          </w:tcPr>
          <w:p w14:paraId="082574B6" w14:textId="4C358CE4" w:rsidR="007331EB" w:rsidRPr="00240427" w:rsidRDefault="007331EB" w:rsidP="00240427">
            <w:pPr>
              <w:spacing w:after="0" w:line="240" w:lineRule="auto"/>
              <w:jc w:val="center"/>
              <w:rPr>
                <w:rFonts w:ascii="Times New Roman" w:hAnsi="Times New Roman" w:cs="Times New Roman"/>
                <w:bCs/>
                <w:sz w:val="18"/>
                <w:szCs w:val="18"/>
              </w:rPr>
            </w:pPr>
            <w:r w:rsidRPr="00240427">
              <w:rPr>
                <w:rFonts w:ascii="Times New Roman" w:hAnsi="Times New Roman" w:cs="Times New Roman"/>
                <w:b/>
                <w:sz w:val="18"/>
                <w:szCs w:val="18"/>
              </w:rPr>
              <w:t>Наименование</w:t>
            </w:r>
          </w:p>
        </w:tc>
        <w:tc>
          <w:tcPr>
            <w:tcW w:w="4536" w:type="dxa"/>
            <w:tcBorders>
              <w:top w:val="single" w:sz="4" w:space="0" w:color="000000"/>
              <w:left w:val="single" w:sz="4" w:space="0" w:color="000000"/>
              <w:right w:val="single" w:sz="4" w:space="0" w:color="000000"/>
            </w:tcBorders>
            <w:vAlign w:val="center"/>
          </w:tcPr>
          <w:p w14:paraId="1FFB1DE5" w14:textId="3D6AE9F5" w:rsidR="007331EB" w:rsidRPr="00240427" w:rsidRDefault="007331EB" w:rsidP="00240427">
            <w:pPr>
              <w:spacing w:after="0" w:line="240" w:lineRule="auto"/>
              <w:jc w:val="center"/>
              <w:rPr>
                <w:rFonts w:ascii="Times New Roman" w:hAnsi="Times New Roman" w:cs="Times New Roman"/>
                <w:sz w:val="18"/>
                <w:szCs w:val="18"/>
              </w:rPr>
            </w:pPr>
            <w:r w:rsidRPr="00240427">
              <w:rPr>
                <w:rFonts w:ascii="Times New Roman" w:hAnsi="Times New Roman" w:cs="Times New Roman"/>
                <w:b/>
                <w:sz w:val="18"/>
                <w:szCs w:val="18"/>
              </w:rPr>
              <w:t>Описание, функциональные и технические характеристики</w:t>
            </w:r>
          </w:p>
        </w:tc>
        <w:tc>
          <w:tcPr>
            <w:tcW w:w="2127" w:type="dxa"/>
            <w:tcBorders>
              <w:top w:val="single" w:sz="4" w:space="0" w:color="000000"/>
              <w:left w:val="single" w:sz="4" w:space="0" w:color="000000"/>
              <w:right w:val="single" w:sz="4" w:space="0" w:color="000000"/>
            </w:tcBorders>
            <w:vAlign w:val="center"/>
          </w:tcPr>
          <w:p w14:paraId="7FB6A15F" w14:textId="499E41C2" w:rsidR="007331EB" w:rsidRPr="00240427" w:rsidRDefault="007331EB" w:rsidP="00240427">
            <w:pPr>
              <w:spacing w:after="0" w:line="240" w:lineRule="auto"/>
              <w:jc w:val="center"/>
              <w:rPr>
                <w:rFonts w:ascii="Times New Roman" w:hAnsi="Times New Roman" w:cs="Times New Roman"/>
                <w:bCs/>
                <w:sz w:val="18"/>
                <w:szCs w:val="18"/>
              </w:rPr>
            </w:pPr>
            <w:r w:rsidRPr="00240427">
              <w:rPr>
                <w:rFonts w:ascii="Times New Roman" w:hAnsi="Times New Roman" w:cs="Times New Roman"/>
                <w:b/>
                <w:sz w:val="18"/>
                <w:szCs w:val="18"/>
              </w:rPr>
              <w:t>Нормативная документация, определяющая характеристики средств защиты</w:t>
            </w:r>
          </w:p>
        </w:tc>
        <w:tc>
          <w:tcPr>
            <w:tcW w:w="3544" w:type="dxa"/>
            <w:tcBorders>
              <w:top w:val="single" w:sz="4" w:space="0" w:color="000000"/>
              <w:left w:val="single" w:sz="4" w:space="0" w:color="000000"/>
              <w:right w:val="single" w:sz="4" w:space="0" w:color="000000"/>
            </w:tcBorders>
            <w:vAlign w:val="center"/>
          </w:tcPr>
          <w:p w14:paraId="1C59A8C8" w14:textId="574D7C94" w:rsidR="007331EB" w:rsidRPr="00240427" w:rsidRDefault="007331EB" w:rsidP="00240427">
            <w:pPr>
              <w:jc w:val="center"/>
              <w:rPr>
                <w:rFonts w:ascii="Times New Roman" w:hAnsi="Times New Roman" w:cs="Times New Roman"/>
                <w:bCs/>
                <w:sz w:val="18"/>
                <w:szCs w:val="18"/>
              </w:rPr>
            </w:pPr>
            <w:r w:rsidRPr="00240427">
              <w:rPr>
                <w:rFonts w:ascii="Times New Roman" w:hAnsi="Times New Roman" w:cs="Times New Roman"/>
                <w:b/>
                <w:bCs/>
                <w:color w:val="000000"/>
                <w:sz w:val="18"/>
                <w:szCs w:val="18"/>
              </w:rPr>
              <w:t>Размеры</w:t>
            </w:r>
          </w:p>
        </w:tc>
        <w:tc>
          <w:tcPr>
            <w:tcW w:w="708" w:type="dxa"/>
            <w:tcBorders>
              <w:top w:val="single" w:sz="4" w:space="0" w:color="000000"/>
              <w:left w:val="single" w:sz="4" w:space="0" w:color="000000"/>
              <w:right w:val="single" w:sz="4" w:space="0" w:color="000000"/>
            </w:tcBorders>
            <w:vAlign w:val="center"/>
          </w:tcPr>
          <w:p w14:paraId="36ACD075" w14:textId="52B11015" w:rsidR="007331EB" w:rsidRPr="00240427" w:rsidRDefault="007331EB" w:rsidP="00240427">
            <w:pPr>
              <w:jc w:val="center"/>
              <w:rPr>
                <w:rFonts w:ascii="Times New Roman" w:hAnsi="Times New Roman" w:cs="Times New Roman"/>
                <w:bCs/>
                <w:sz w:val="18"/>
                <w:szCs w:val="18"/>
              </w:rPr>
            </w:pPr>
            <w:r w:rsidRPr="00240427">
              <w:rPr>
                <w:rFonts w:ascii="Times New Roman" w:hAnsi="Times New Roman" w:cs="Times New Roman"/>
                <w:b/>
                <w:bCs/>
                <w:color w:val="000000"/>
                <w:sz w:val="18"/>
                <w:szCs w:val="18"/>
              </w:rPr>
              <w:t>Ед. измерения</w:t>
            </w:r>
          </w:p>
        </w:tc>
        <w:tc>
          <w:tcPr>
            <w:tcW w:w="709" w:type="dxa"/>
            <w:tcBorders>
              <w:top w:val="single" w:sz="4" w:space="0" w:color="000000"/>
              <w:left w:val="single" w:sz="4" w:space="0" w:color="000000"/>
              <w:right w:val="single" w:sz="4" w:space="0" w:color="000000"/>
            </w:tcBorders>
            <w:vAlign w:val="center"/>
          </w:tcPr>
          <w:p w14:paraId="1EC5DD24" w14:textId="6DC2D90E" w:rsidR="007331EB" w:rsidRPr="00240427" w:rsidRDefault="007331EB" w:rsidP="00240427">
            <w:pPr>
              <w:jc w:val="center"/>
              <w:rPr>
                <w:rFonts w:ascii="Times New Roman" w:hAnsi="Times New Roman" w:cs="Times New Roman"/>
                <w:bCs/>
                <w:sz w:val="18"/>
                <w:szCs w:val="18"/>
              </w:rPr>
            </w:pPr>
            <w:r w:rsidRPr="00240427">
              <w:rPr>
                <w:rFonts w:ascii="Times New Roman" w:hAnsi="Times New Roman" w:cs="Times New Roman"/>
                <w:b/>
                <w:bCs/>
                <w:color w:val="000000"/>
                <w:sz w:val="18"/>
                <w:szCs w:val="18"/>
              </w:rPr>
              <w:t>Кол-во</w:t>
            </w:r>
          </w:p>
        </w:tc>
      </w:tr>
      <w:tr w:rsidR="007331EB" w:rsidRPr="00240427" w14:paraId="0471541E" w14:textId="77777777" w:rsidTr="00872B09">
        <w:trPr>
          <w:trHeight w:val="1574"/>
          <w:jc w:val="center"/>
        </w:trPr>
        <w:tc>
          <w:tcPr>
            <w:tcW w:w="424" w:type="dxa"/>
            <w:tcBorders>
              <w:top w:val="single" w:sz="4" w:space="0" w:color="000000"/>
              <w:left w:val="single" w:sz="4" w:space="0" w:color="000000"/>
              <w:bottom w:val="single" w:sz="4" w:space="0" w:color="000000"/>
              <w:right w:val="single" w:sz="4" w:space="0" w:color="000000"/>
            </w:tcBorders>
          </w:tcPr>
          <w:p w14:paraId="13FD48B6" w14:textId="77777777" w:rsidR="007331EB" w:rsidRPr="00240427" w:rsidRDefault="007331EB" w:rsidP="00240427">
            <w:pPr>
              <w:rPr>
                <w:rFonts w:ascii="Times New Roman" w:hAnsi="Times New Roman" w:cs="Times New Roman"/>
                <w:bCs/>
                <w:sz w:val="18"/>
                <w:szCs w:val="18"/>
              </w:rPr>
            </w:pPr>
            <w:r w:rsidRPr="00240427">
              <w:rPr>
                <w:rFonts w:ascii="Times New Roman" w:hAnsi="Times New Roman" w:cs="Times New Roman"/>
                <w:bCs/>
                <w:sz w:val="18"/>
                <w:szCs w:val="18"/>
              </w:rPr>
              <w:t>1</w:t>
            </w:r>
          </w:p>
        </w:tc>
        <w:tc>
          <w:tcPr>
            <w:tcW w:w="2973" w:type="dxa"/>
            <w:tcBorders>
              <w:top w:val="single" w:sz="4" w:space="0" w:color="000000"/>
              <w:left w:val="single" w:sz="4" w:space="0" w:color="000000"/>
              <w:bottom w:val="single" w:sz="4" w:space="0" w:color="000000"/>
              <w:right w:val="single" w:sz="4" w:space="0" w:color="000000"/>
            </w:tcBorders>
          </w:tcPr>
          <w:p w14:paraId="76DB1899" w14:textId="77777777" w:rsidR="007331EB" w:rsidRPr="00240427" w:rsidRDefault="007331EB" w:rsidP="00240427">
            <w:pPr>
              <w:spacing w:after="0" w:line="240" w:lineRule="auto"/>
              <w:rPr>
                <w:rFonts w:ascii="Times New Roman" w:hAnsi="Times New Roman" w:cs="Times New Roman"/>
                <w:b/>
                <w:sz w:val="18"/>
                <w:szCs w:val="18"/>
              </w:rPr>
            </w:pPr>
            <w:r w:rsidRPr="00240427">
              <w:rPr>
                <w:rFonts w:ascii="Times New Roman" w:hAnsi="Times New Roman" w:cs="Times New Roman"/>
                <w:bCs/>
                <w:sz w:val="18"/>
                <w:szCs w:val="18"/>
              </w:rPr>
              <w:t>Куртка на утепляющей подкладке</w:t>
            </w:r>
            <w:r w:rsidRPr="00240427">
              <w:rPr>
                <w:rFonts w:ascii="Times New Roman" w:hAnsi="Times New Roman" w:cs="Times New Roman"/>
                <w:b/>
                <w:sz w:val="18"/>
                <w:szCs w:val="18"/>
              </w:rPr>
              <w:t xml:space="preserve"> мужская</w:t>
            </w:r>
          </w:p>
          <w:p w14:paraId="4E4BA569" w14:textId="77777777" w:rsidR="007331EB" w:rsidRPr="00240427" w:rsidRDefault="007331EB"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(рост/ размер 170-193/ 48-58)</w:t>
            </w:r>
          </w:p>
          <w:p w14:paraId="4715827D" w14:textId="77777777" w:rsidR="007331EB" w:rsidRPr="00240427" w:rsidRDefault="007331EB" w:rsidP="00240427">
            <w:pPr>
              <w:rPr>
                <w:rFonts w:ascii="Times New Roman" w:hAnsi="Times New Roman" w:cs="Times New Roman"/>
                <w:b/>
                <w:sz w:val="18"/>
                <w:szCs w:val="18"/>
              </w:rPr>
            </w:pPr>
          </w:p>
        </w:tc>
        <w:tc>
          <w:tcPr>
            <w:tcW w:w="4536" w:type="dxa"/>
            <w:tcBorders>
              <w:top w:val="single" w:sz="4" w:space="0" w:color="000000"/>
              <w:left w:val="single" w:sz="4" w:space="0" w:color="000000"/>
              <w:right w:val="single" w:sz="4" w:space="0" w:color="000000"/>
            </w:tcBorders>
          </w:tcPr>
          <w:p w14:paraId="1F3BCAFB" w14:textId="6B4F4A24" w:rsidR="007331EB" w:rsidRPr="00240427" w:rsidRDefault="007331EB" w:rsidP="00240427">
            <w:pPr>
              <w:spacing w:after="0" w:line="240" w:lineRule="auto"/>
              <w:rPr>
                <w:rFonts w:ascii="Times New Roman" w:hAnsi="Times New Roman" w:cs="Times New Roman"/>
                <w:sz w:val="18"/>
                <w:szCs w:val="18"/>
              </w:rPr>
            </w:pPr>
            <w:r w:rsidRPr="00240427">
              <w:rPr>
                <w:rFonts w:ascii="Times New Roman" w:hAnsi="Times New Roman" w:cs="Times New Roman"/>
                <w:b/>
                <w:bCs/>
                <w:sz w:val="18"/>
                <w:szCs w:val="18"/>
              </w:rPr>
              <w:t>Куртка</w:t>
            </w:r>
            <w:r w:rsidR="008E2023" w:rsidRPr="00240427">
              <w:rPr>
                <w:rFonts w:ascii="Times New Roman" w:hAnsi="Times New Roman" w:cs="Times New Roman"/>
                <w:b/>
                <w:bCs/>
                <w:sz w:val="18"/>
                <w:szCs w:val="18"/>
              </w:rPr>
              <w:t xml:space="preserve"> на утепляющей подкладке</w:t>
            </w:r>
            <w:r w:rsidR="008E2023" w:rsidRPr="00240427">
              <w:rPr>
                <w:rFonts w:ascii="Times New Roman" w:hAnsi="Times New Roman" w:cs="Times New Roman"/>
                <w:b/>
                <w:sz w:val="18"/>
                <w:szCs w:val="18"/>
              </w:rPr>
              <w:t xml:space="preserve"> мужская</w:t>
            </w:r>
            <w:r w:rsidRPr="00240427">
              <w:rPr>
                <w:rFonts w:ascii="Times New Roman" w:hAnsi="Times New Roman" w:cs="Times New Roman"/>
                <w:sz w:val="18"/>
                <w:szCs w:val="18"/>
              </w:rPr>
              <w:t>, удлиненная с застежкой на двухзамковую молнию, внутренний и внешний ветрозащитный клапаны. Карманы утеплены мягким трикотажем: на груди – прорезные на молнии, боковые – под клапаном, нижние – с листочками; в борте – на молнии для документов формата А4; три внутренних. Рукава с локтевым швом, манжеты со вставками из эластичной тесьмы и внутренними полушерстяными напульсниками. Кулиски для регулирования объема: на капюшоне, по линии талии и низу куртки. Воротник-стойка и верх внутренней планки утеплены мягким флисом. Съемный на молнии капюшон регулируется по объему, ушки фиксируются. Слева, под кокеткой, петля для крепления бейджа. Ткань верха: «Полириб Н» (100% полиамид), мембранная (LT-membrane™, водоупорность 6 000 мм вод.ст., паропроницаемость не менее 6 000 г/кв.м за 24 часа), ветрозащитная, дышащая, морозостойкая с водоотталкивающей отделкой, плотность не менее 180 г/кв.м. Утеплитель: «Филгуд» 100 г/кв.м, 3 слоя. Подкладка: 100% полиэфир. Световозвращающий материал: лента шириной 5 см обеспечивает хорошую видимость. Цвет: основной – темно-серый, отделочный – светло-серый и красный.</w:t>
            </w:r>
          </w:p>
          <w:p w14:paraId="53E6C34B" w14:textId="25174183" w:rsidR="007331EB" w:rsidRPr="00240427" w:rsidRDefault="007331EB"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lastRenderedPageBreak/>
              <w:t>2 класс защиты от пониженных температур воздуха и ветра, для эксплуатации в I, II и III климатических поясах</w:t>
            </w:r>
          </w:p>
          <w:p w14:paraId="56DEF25B" w14:textId="12E55412" w:rsidR="007331EB" w:rsidRPr="00240427" w:rsidRDefault="007331EB" w:rsidP="00240427">
            <w:pPr>
              <w:suppressAutoHyphens/>
              <w:spacing w:after="0" w:line="240" w:lineRule="auto"/>
              <w:rPr>
                <w:rFonts w:ascii="Times New Roman" w:hAnsi="Times New Roman" w:cs="Times New Roman"/>
                <w:sz w:val="18"/>
                <w:szCs w:val="18"/>
              </w:rPr>
            </w:pPr>
          </w:p>
          <w:p w14:paraId="42046C4B" w14:textId="5C7B4740" w:rsidR="007331EB" w:rsidRPr="00240427" w:rsidRDefault="00900B8C" w:rsidP="00240427">
            <w:pPr>
              <w:suppressAutoHyphens/>
              <w:spacing w:after="0" w:line="240" w:lineRule="auto"/>
              <w:rPr>
                <w:rFonts w:ascii="Times New Roman" w:hAnsi="Times New Roman" w:cs="Times New Roman"/>
                <w:sz w:val="18"/>
                <w:szCs w:val="18"/>
              </w:rPr>
            </w:pPr>
            <w:r w:rsidRPr="00240427">
              <w:rPr>
                <w:rFonts w:ascii="Times New Roman" w:hAnsi="Times New Roman" w:cs="Times New Roman"/>
                <w:noProof/>
                <w:sz w:val="18"/>
                <w:szCs w:val="18"/>
                <w:lang w:eastAsia="ru-RU"/>
              </w:rPr>
              <w:drawing>
                <wp:anchor distT="0" distB="0" distL="114300" distR="114300" simplePos="0" relativeHeight="251755520" behindDoc="0" locked="0" layoutInCell="1" allowOverlap="1" wp14:anchorId="5AF607D4" wp14:editId="6CB0163D">
                  <wp:simplePos x="0" y="0"/>
                  <wp:positionH relativeFrom="column">
                    <wp:posOffset>92710</wp:posOffset>
                  </wp:positionH>
                  <wp:positionV relativeFrom="paragraph">
                    <wp:posOffset>104140</wp:posOffset>
                  </wp:positionV>
                  <wp:extent cx="1482725" cy="2213610"/>
                  <wp:effectExtent l="0" t="0" r="3175" b="0"/>
                  <wp:wrapNone/>
                  <wp:docPr id="5" name="Рисунок 5"/>
                  <wp:cNvGraphicFramePr/>
                  <a:graphic xmlns:a="http://schemas.openxmlformats.org/drawingml/2006/main">
                    <a:graphicData uri="http://schemas.openxmlformats.org/drawingml/2006/picture">
                      <pic:pic xmlns:pic="http://schemas.openxmlformats.org/drawingml/2006/picture">
                        <pic:nvPicPr>
                          <pic:cNvPr id="1973"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2725" cy="2213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B4DEA" w14:textId="2C0445F3" w:rsidR="007331EB" w:rsidRPr="00240427" w:rsidRDefault="007331EB" w:rsidP="00240427">
            <w:pPr>
              <w:suppressAutoHyphens/>
              <w:spacing w:after="0" w:line="240" w:lineRule="auto"/>
              <w:rPr>
                <w:rFonts w:ascii="Times New Roman" w:hAnsi="Times New Roman" w:cs="Times New Roman"/>
                <w:sz w:val="18"/>
                <w:szCs w:val="18"/>
              </w:rPr>
            </w:pPr>
          </w:p>
          <w:p w14:paraId="32A8ED97" w14:textId="0F17E85F" w:rsidR="007331EB" w:rsidRPr="00240427" w:rsidRDefault="007331EB" w:rsidP="00240427">
            <w:pPr>
              <w:suppressAutoHyphens/>
              <w:spacing w:after="0" w:line="240" w:lineRule="auto"/>
              <w:rPr>
                <w:rFonts w:ascii="Times New Roman" w:hAnsi="Times New Roman" w:cs="Times New Roman"/>
                <w:sz w:val="18"/>
                <w:szCs w:val="18"/>
              </w:rPr>
            </w:pPr>
          </w:p>
          <w:p w14:paraId="61E0379C" w14:textId="374C47ED" w:rsidR="00AA4477" w:rsidRPr="00240427" w:rsidRDefault="00AA4477" w:rsidP="00240427">
            <w:pPr>
              <w:suppressAutoHyphens/>
              <w:spacing w:after="0" w:line="240" w:lineRule="auto"/>
              <w:rPr>
                <w:rFonts w:ascii="Times New Roman" w:hAnsi="Times New Roman" w:cs="Times New Roman"/>
                <w:sz w:val="18"/>
                <w:szCs w:val="18"/>
              </w:rPr>
            </w:pPr>
          </w:p>
          <w:p w14:paraId="47C17841" w14:textId="015740E6" w:rsidR="00AA4477" w:rsidRPr="00240427" w:rsidRDefault="00AA4477" w:rsidP="00240427">
            <w:pPr>
              <w:suppressAutoHyphens/>
              <w:spacing w:after="0" w:line="240" w:lineRule="auto"/>
              <w:rPr>
                <w:rFonts w:ascii="Times New Roman" w:hAnsi="Times New Roman" w:cs="Times New Roman"/>
                <w:sz w:val="18"/>
                <w:szCs w:val="18"/>
              </w:rPr>
            </w:pPr>
          </w:p>
          <w:p w14:paraId="0216BCFD" w14:textId="3D5CE2A5" w:rsidR="00AA4477" w:rsidRPr="00240427" w:rsidRDefault="00AA4477" w:rsidP="00240427">
            <w:pPr>
              <w:suppressAutoHyphens/>
              <w:spacing w:after="0" w:line="240" w:lineRule="auto"/>
              <w:rPr>
                <w:rFonts w:ascii="Times New Roman" w:hAnsi="Times New Roman" w:cs="Times New Roman"/>
                <w:sz w:val="18"/>
                <w:szCs w:val="18"/>
              </w:rPr>
            </w:pPr>
          </w:p>
          <w:p w14:paraId="2F6F9848" w14:textId="77777777" w:rsidR="00AA4477" w:rsidRPr="00240427" w:rsidRDefault="00AA4477" w:rsidP="00240427">
            <w:pPr>
              <w:suppressAutoHyphens/>
              <w:spacing w:after="0" w:line="240" w:lineRule="auto"/>
              <w:rPr>
                <w:rFonts w:ascii="Times New Roman" w:hAnsi="Times New Roman" w:cs="Times New Roman"/>
                <w:sz w:val="18"/>
                <w:szCs w:val="18"/>
              </w:rPr>
            </w:pPr>
          </w:p>
          <w:p w14:paraId="15AF7CB2" w14:textId="0A2CE2B0" w:rsidR="007331EB" w:rsidRPr="00240427" w:rsidRDefault="007331EB" w:rsidP="00240427">
            <w:pPr>
              <w:suppressAutoHyphens/>
              <w:spacing w:after="0" w:line="240" w:lineRule="auto"/>
              <w:rPr>
                <w:rFonts w:ascii="Times New Roman" w:hAnsi="Times New Roman" w:cs="Times New Roman"/>
                <w:sz w:val="18"/>
                <w:szCs w:val="18"/>
              </w:rPr>
            </w:pPr>
          </w:p>
          <w:p w14:paraId="084F6D0B" w14:textId="3C5704CD" w:rsidR="007331EB" w:rsidRPr="00240427" w:rsidRDefault="007331EB" w:rsidP="00240427">
            <w:pPr>
              <w:suppressAutoHyphens/>
              <w:spacing w:after="0" w:line="240" w:lineRule="auto"/>
              <w:rPr>
                <w:rFonts w:ascii="Times New Roman" w:hAnsi="Times New Roman" w:cs="Times New Roman"/>
                <w:sz w:val="18"/>
                <w:szCs w:val="18"/>
              </w:rPr>
            </w:pPr>
          </w:p>
          <w:p w14:paraId="6A16F132" w14:textId="2F896839" w:rsidR="007331EB" w:rsidRPr="00240427" w:rsidRDefault="007331EB" w:rsidP="00240427">
            <w:pPr>
              <w:suppressAutoHyphens/>
              <w:spacing w:after="0" w:line="240" w:lineRule="auto"/>
              <w:rPr>
                <w:rFonts w:ascii="Times New Roman" w:hAnsi="Times New Roman" w:cs="Times New Roman"/>
                <w:sz w:val="18"/>
                <w:szCs w:val="18"/>
              </w:rPr>
            </w:pPr>
          </w:p>
          <w:p w14:paraId="457029EC" w14:textId="7909F395" w:rsidR="00576C0D" w:rsidRPr="00240427" w:rsidRDefault="00576C0D" w:rsidP="00240427">
            <w:pPr>
              <w:suppressAutoHyphens/>
              <w:spacing w:after="0" w:line="240" w:lineRule="auto"/>
              <w:rPr>
                <w:rFonts w:ascii="Times New Roman" w:hAnsi="Times New Roman" w:cs="Times New Roman"/>
                <w:sz w:val="18"/>
                <w:szCs w:val="18"/>
              </w:rPr>
            </w:pPr>
          </w:p>
          <w:p w14:paraId="0D2FFFD5" w14:textId="541248AF" w:rsidR="007331EB" w:rsidRPr="00240427" w:rsidRDefault="007331EB" w:rsidP="00240427">
            <w:pPr>
              <w:suppressAutoHyphens/>
              <w:spacing w:after="0" w:line="240" w:lineRule="auto"/>
              <w:rPr>
                <w:rFonts w:ascii="Times New Roman" w:hAnsi="Times New Roman" w:cs="Times New Roman"/>
                <w:sz w:val="18"/>
                <w:szCs w:val="18"/>
              </w:rPr>
            </w:pPr>
          </w:p>
          <w:p w14:paraId="05763ABE" w14:textId="09E0A186" w:rsidR="007331EB" w:rsidRPr="00240427" w:rsidRDefault="007331EB" w:rsidP="00240427">
            <w:pPr>
              <w:suppressAutoHyphens/>
              <w:spacing w:after="0" w:line="240" w:lineRule="auto"/>
              <w:rPr>
                <w:rFonts w:ascii="Times New Roman" w:hAnsi="Times New Roman" w:cs="Times New Roman"/>
                <w:sz w:val="18"/>
                <w:szCs w:val="18"/>
              </w:rPr>
            </w:pPr>
          </w:p>
          <w:p w14:paraId="23B82C85" w14:textId="2486C368" w:rsidR="007331EB" w:rsidRPr="00240427" w:rsidRDefault="007331EB" w:rsidP="00240427">
            <w:pPr>
              <w:suppressAutoHyphens/>
              <w:spacing w:after="0" w:line="240" w:lineRule="auto"/>
              <w:rPr>
                <w:rFonts w:ascii="Times New Roman" w:hAnsi="Times New Roman" w:cs="Times New Roman"/>
                <w:sz w:val="18"/>
                <w:szCs w:val="18"/>
              </w:rPr>
            </w:pPr>
          </w:p>
          <w:p w14:paraId="6B90A535" w14:textId="1DF95C51" w:rsidR="007331EB" w:rsidRPr="00240427" w:rsidRDefault="007331EB" w:rsidP="00240427">
            <w:pPr>
              <w:suppressAutoHyphens/>
              <w:spacing w:after="0" w:line="240" w:lineRule="auto"/>
              <w:rPr>
                <w:rFonts w:ascii="Times New Roman" w:hAnsi="Times New Roman" w:cs="Times New Roman"/>
                <w:sz w:val="18"/>
                <w:szCs w:val="18"/>
              </w:rPr>
            </w:pPr>
          </w:p>
          <w:p w14:paraId="271ED99E" w14:textId="3CDC6ADB" w:rsidR="007331EB" w:rsidRPr="00240427" w:rsidRDefault="007331EB" w:rsidP="00240427">
            <w:pPr>
              <w:suppressAutoHyphens/>
              <w:spacing w:after="0" w:line="240" w:lineRule="auto"/>
              <w:rPr>
                <w:rFonts w:ascii="Times New Roman" w:hAnsi="Times New Roman" w:cs="Times New Roman"/>
                <w:sz w:val="18"/>
                <w:szCs w:val="18"/>
              </w:rPr>
            </w:pPr>
          </w:p>
          <w:p w14:paraId="658F4382" w14:textId="77777777" w:rsidR="007331EB" w:rsidRPr="00240427" w:rsidRDefault="007331EB" w:rsidP="00240427">
            <w:pPr>
              <w:suppressAutoHyphens/>
              <w:spacing w:after="0" w:line="240" w:lineRule="auto"/>
              <w:rPr>
                <w:rFonts w:ascii="Times New Roman" w:hAnsi="Times New Roman" w:cs="Times New Roman"/>
                <w:sz w:val="18"/>
                <w:szCs w:val="18"/>
              </w:rPr>
            </w:pPr>
          </w:p>
          <w:p w14:paraId="657A84F3" w14:textId="77777777" w:rsidR="007331EB" w:rsidRPr="00240427" w:rsidRDefault="007331EB" w:rsidP="00240427">
            <w:pPr>
              <w:suppressAutoHyphens/>
              <w:spacing w:after="0" w:line="240" w:lineRule="auto"/>
              <w:rPr>
                <w:rFonts w:ascii="Times New Roman" w:hAnsi="Times New Roman" w:cs="Times New Roman"/>
                <w:b/>
                <w:sz w:val="18"/>
                <w:szCs w:val="18"/>
              </w:rPr>
            </w:pPr>
          </w:p>
        </w:tc>
        <w:tc>
          <w:tcPr>
            <w:tcW w:w="2127" w:type="dxa"/>
            <w:tcBorders>
              <w:top w:val="single" w:sz="4" w:space="0" w:color="000000"/>
              <w:left w:val="single" w:sz="4" w:space="0" w:color="000000"/>
              <w:right w:val="single" w:sz="4" w:space="0" w:color="000000"/>
            </w:tcBorders>
          </w:tcPr>
          <w:p w14:paraId="284B4DD8" w14:textId="77777777" w:rsidR="007331EB" w:rsidRPr="00240427" w:rsidRDefault="007331EB"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lastRenderedPageBreak/>
              <w:t>ТР ТС 019/2011</w:t>
            </w:r>
          </w:p>
          <w:p w14:paraId="6BF6150F" w14:textId="77777777" w:rsidR="007331EB" w:rsidRPr="00240427" w:rsidRDefault="007331EB"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t>ГОСТ 12.4.103-83</w:t>
            </w:r>
          </w:p>
          <w:p w14:paraId="5A92C620" w14:textId="77777777" w:rsidR="007331EB" w:rsidRPr="00240427" w:rsidRDefault="007331EB"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ГОСТ 12.4.303-2016</w:t>
            </w:r>
          </w:p>
          <w:p w14:paraId="4BC7A632" w14:textId="77777777" w:rsidR="007331EB" w:rsidRPr="00240427" w:rsidRDefault="007331EB" w:rsidP="00240427">
            <w:pPr>
              <w:spacing w:after="0"/>
              <w:rPr>
                <w:rFonts w:ascii="Times New Roman" w:hAnsi="Times New Roman" w:cs="Times New Roman"/>
                <w:bCs/>
                <w:sz w:val="18"/>
                <w:szCs w:val="18"/>
              </w:rPr>
            </w:pPr>
            <w:r w:rsidRPr="00240427">
              <w:rPr>
                <w:rFonts w:ascii="Times New Roman" w:hAnsi="Times New Roman" w:cs="Times New Roman"/>
                <w:bCs/>
                <w:sz w:val="18"/>
                <w:szCs w:val="18"/>
              </w:rPr>
              <w:t>ГОСТ ЕN 340 – 2012</w:t>
            </w:r>
          </w:p>
          <w:p w14:paraId="453FAD92" w14:textId="77777777" w:rsidR="007331EB" w:rsidRPr="00240427" w:rsidRDefault="007331EB" w:rsidP="00240427">
            <w:pPr>
              <w:spacing w:after="0"/>
              <w:rPr>
                <w:rFonts w:ascii="Times New Roman" w:hAnsi="Times New Roman" w:cs="Times New Roman"/>
                <w:bCs/>
                <w:sz w:val="18"/>
                <w:szCs w:val="18"/>
              </w:rPr>
            </w:pPr>
            <w:r w:rsidRPr="00240427">
              <w:rPr>
                <w:rFonts w:ascii="Times New Roman" w:hAnsi="Times New Roman" w:cs="Times New Roman"/>
                <w:sz w:val="18"/>
                <w:szCs w:val="18"/>
              </w:rPr>
              <w:t>СТО 17385659-005-2018</w:t>
            </w:r>
          </w:p>
          <w:p w14:paraId="36F298F9" w14:textId="77777777" w:rsidR="007331EB" w:rsidRPr="00240427" w:rsidRDefault="007331EB" w:rsidP="00240427">
            <w:pPr>
              <w:rPr>
                <w:rFonts w:ascii="Times New Roman" w:hAnsi="Times New Roman" w:cs="Times New Roman"/>
                <w:b/>
                <w:sz w:val="18"/>
                <w:szCs w:val="18"/>
              </w:rPr>
            </w:pPr>
          </w:p>
        </w:tc>
        <w:tc>
          <w:tcPr>
            <w:tcW w:w="3544" w:type="dxa"/>
            <w:tcBorders>
              <w:top w:val="single" w:sz="4" w:space="0" w:color="000000"/>
              <w:left w:val="single" w:sz="4" w:space="0" w:color="000000"/>
              <w:right w:val="single" w:sz="4" w:space="0" w:color="000000"/>
            </w:tcBorders>
          </w:tcPr>
          <w:tbl>
            <w:tblPr>
              <w:tblStyle w:val="afb"/>
              <w:tblW w:w="0" w:type="auto"/>
              <w:tblLayout w:type="fixed"/>
              <w:tblLook w:val="04A0" w:firstRow="1" w:lastRow="0" w:firstColumn="1" w:lastColumn="0" w:noHBand="0" w:noVBand="1"/>
            </w:tblPr>
            <w:tblGrid>
              <w:gridCol w:w="886"/>
              <w:gridCol w:w="1134"/>
              <w:gridCol w:w="846"/>
            </w:tblGrid>
            <w:tr w:rsidR="007331EB" w:rsidRPr="00240427" w14:paraId="5D37C57B" w14:textId="77777777" w:rsidTr="00B01BD8">
              <w:tc>
                <w:tcPr>
                  <w:tcW w:w="886" w:type="dxa"/>
                </w:tcPr>
                <w:p w14:paraId="13E3679E" w14:textId="77777777" w:rsidR="007331EB" w:rsidRPr="00240427" w:rsidRDefault="007331EB"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 xml:space="preserve">Размер </w:t>
                  </w:r>
                </w:p>
              </w:tc>
              <w:tc>
                <w:tcPr>
                  <w:tcW w:w="1134" w:type="dxa"/>
                </w:tcPr>
                <w:p w14:paraId="160AE61A" w14:textId="77777777" w:rsidR="007331EB" w:rsidRPr="00240427" w:rsidRDefault="007331EB"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Рост</w:t>
                  </w:r>
                </w:p>
              </w:tc>
              <w:tc>
                <w:tcPr>
                  <w:tcW w:w="846" w:type="dxa"/>
                </w:tcPr>
                <w:p w14:paraId="3B2A34C9" w14:textId="77777777" w:rsidR="007331EB" w:rsidRPr="00240427" w:rsidRDefault="007331EB"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Кол-во</w:t>
                  </w:r>
                </w:p>
              </w:tc>
            </w:tr>
            <w:tr w:rsidR="007331EB" w:rsidRPr="00240427" w14:paraId="4A45A72E" w14:textId="77777777" w:rsidTr="00B01BD8">
              <w:tc>
                <w:tcPr>
                  <w:tcW w:w="886" w:type="dxa"/>
                  <w:vAlign w:val="center"/>
                </w:tcPr>
                <w:p w14:paraId="3F9FDDF2"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96-100</w:t>
                  </w:r>
                </w:p>
              </w:tc>
              <w:tc>
                <w:tcPr>
                  <w:tcW w:w="1134" w:type="dxa"/>
                  <w:vAlign w:val="center"/>
                </w:tcPr>
                <w:p w14:paraId="731253B8"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182-188</w:t>
                  </w:r>
                </w:p>
              </w:tc>
              <w:tc>
                <w:tcPr>
                  <w:tcW w:w="846" w:type="dxa"/>
                  <w:vAlign w:val="center"/>
                </w:tcPr>
                <w:p w14:paraId="2122ACA3"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2</w:t>
                  </w:r>
                </w:p>
              </w:tc>
            </w:tr>
            <w:tr w:rsidR="007331EB" w:rsidRPr="00240427" w14:paraId="6BCD19BB" w14:textId="77777777" w:rsidTr="00B01BD8">
              <w:tc>
                <w:tcPr>
                  <w:tcW w:w="886" w:type="dxa"/>
                  <w:vAlign w:val="center"/>
                </w:tcPr>
                <w:p w14:paraId="6D2B71DD"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104-108</w:t>
                  </w:r>
                </w:p>
              </w:tc>
              <w:tc>
                <w:tcPr>
                  <w:tcW w:w="1134" w:type="dxa"/>
                  <w:vAlign w:val="center"/>
                </w:tcPr>
                <w:p w14:paraId="36BC298A"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170-176</w:t>
                  </w:r>
                </w:p>
              </w:tc>
              <w:tc>
                <w:tcPr>
                  <w:tcW w:w="846" w:type="dxa"/>
                  <w:vAlign w:val="center"/>
                </w:tcPr>
                <w:p w14:paraId="6B926F84"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2</w:t>
                  </w:r>
                </w:p>
              </w:tc>
            </w:tr>
            <w:tr w:rsidR="007331EB" w:rsidRPr="00240427" w14:paraId="520B003C" w14:textId="77777777" w:rsidTr="00B01BD8">
              <w:tc>
                <w:tcPr>
                  <w:tcW w:w="886" w:type="dxa"/>
                  <w:vAlign w:val="center"/>
                </w:tcPr>
                <w:p w14:paraId="366101A9"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104-108</w:t>
                  </w:r>
                </w:p>
              </w:tc>
              <w:tc>
                <w:tcPr>
                  <w:tcW w:w="1134" w:type="dxa"/>
                  <w:vAlign w:val="center"/>
                </w:tcPr>
                <w:p w14:paraId="42898B6F"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182-188</w:t>
                  </w:r>
                </w:p>
              </w:tc>
              <w:tc>
                <w:tcPr>
                  <w:tcW w:w="846" w:type="dxa"/>
                  <w:vAlign w:val="center"/>
                </w:tcPr>
                <w:p w14:paraId="31B6EF67"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3</w:t>
                  </w:r>
                </w:p>
              </w:tc>
            </w:tr>
            <w:tr w:rsidR="007331EB" w:rsidRPr="00240427" w14:paraId="3E0A4A94" w14:textId="77777777" w:rsidTr="00B01BD8">
              <w:tc>
                <w:tcPr>
                  <w:tcW w:w="886" w:type="dxa"/>
                  <w:vAlign w:val="center"/>
                </w:tcPr>
                <w:p w14:paraId="0B14D205"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112-116</w:t>
                  </w:r>
                </w:p>
              </w:tc>
              <w:tc>
                <w:tcPr>
                  <w:tcW w:w="1134" w:type="dxa"/>
                  <w:vAlign w:val="center"/>
                </w:tcPr>
                <w:p w14:paraId="38C9C396"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170-176</w:t>
                  </w:r>
                </w:p>
              </w:tc>
              <w:tc>
                <w:tcPr>
                  <w:tcW w:w="846" w:type="dxa"/>
                  <w:vAlign w:val="center"/>
                </w:tcPr>
                <w:p w14:paraId="2F612D0E"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w:t>
                  </w:r>
                </w:p>
              </w:tc>
            </w:tr>
            <w:tr w:rsidR="007331EB" w:rsidRPr="00240427" w14:paraId="2019818C" w14:textId="77777777" w:rsidTr="00B01BD8">
              <w:tc>
                <w:tcPr>
                  <w:tcW w:w="886" w:type="dxa"/>
                  <w:vAlign w:val="center"/>
                </w:tcPr>
                <w:p w14:paraId="2BDBD719"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112-116</w:t>
                  </w:r>
                </w:p>
              </w:tc>
              <w:tc>
                <w:tcPr>
                  <w:tcW w:w="1134" w:type="dxa"/>
                  <w:vAlign w:val="center"/>
                </w:tcPr>
                <w:p w14:paraId="2BD7B0ED"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193</w:t>
                  </w:r>
                </w:p>
              </w:tc>
              <w:tc>
                <w:tcPr>
                  <w:tcW w:w="846" w:type="dxa"/>
                  <w:vAlign w:val="center"/>
                </w:tcPr>
                <w:p w14:paraId="0CAB3B95"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w:t>
                  </w:r>
                </w:p>
              </w:tc>
            </w:tr>
          </w:tbl>
          <w:p w14:paraId="0D8B971A" w14:textId="77777777" w:rsidR="007331EB" w:rsidRPr="00240427" w:rsidRDefault="007331EB" w:rsidP="00240427">
            <w:pPr>
              <w:jc w:val="center"/>
              <w:rPr>
                <w:rFonts w:ascii="Times New Roman" w:hAnsi="Times New Roman" w:cs="Times New Roman"/>
                <w:b/>
                <w:sz w:val="18"/>
                <w:szCs w:val="18"/>
              </w:rPr>
            </w:pPr>
          </w:p>
        </w:tc>
        <w:tc>
          <w:tcPr>
            <w:tcW w:w="708" w:type="dxa"/>
            <w:tcBorders>
              <w:top w:val="single" w:sz="4" w:space="0" w:color="000000"/>
              <w:left w:val="single" w:sz="4" w:space="0" w:color="000000"/>
              <w:right w:val="single" w:sz="4" w:space="0" w:color="000000"/>
            </w:tcBorders>
          </w:tcPr>
          <w:p w14:paraId="3F307F9C" w14:textId="77777777" w:rsidR="007331EB" w:rsidRPr="00240427" w:rsidRDefault="007331EB" w:rsidP="00240427">
            <w:pPr>
              <w:jc w:val="center"/>
              <w:rPr>
                <w:rFonts w:ascii="Times New Roman" w:hAnsi="Times New Roman" w:cs="Times New Roman"/>
                <w:bCs/>
                <w:color w:val="000000"/>
                <w:sz w:val="18"/>
                <w:szCs w:val="18"/>
              </w:rPr>
            </w:pPr>
            <w:r w:rsidRPr="00240427">
              <w:rPr>
                <w:rFonts w:ascii="Times New Roman" w:hAnsi="Times New Roman" w:cs="Times New Roman"/>
                <w:bCs/>
                <w:sz w:val="18"/>
                <w:szCs w:val="18"/>
              </w:rPr>
              <w:t>шт</w:t>
            </w:r>
          </w:p>
        </w:tc>
        <w:tc>
          <w:tcPr>
            <w:tcW w:w="709" w:type="dxa"/>
            <w:tcBorders>
              <w:top w:val="single" w:sz="4" w:space="0" w:color="000000"/>
              <w:left w:val="single" w:sz="4" w:space="0" w:color="000000"/>
              <w:right w:val="single" w:sz="4" w:space="0" w:color="000000"/>
            </w:tcBorders>
          </w:tcPr>
          <w:p w14:paraId="429C623B" w14:textId="77777777" w:rsidR="007331EB" w:rsidRPr="00240427" w:rsidRDefault="007331EB" w:rsidP="00240427">
            <w:pPr>
              <w:jc w:val="center"/>
              <w:rPr>
                <w:rFonts w:ascii="Times New Roman" w:hAnsi="Times New Roman" w:cs="Times New Roman"/>
                <w:bCs/>
                <w:color w:val="000000"/>
                <w:sz w:val="18"/>
                <w:szCs w:val="18"/>
              </w:rPr>
            </w:pPr>
            <w:r w:rsidRPr="00240427">
              <w:rPr>
                <w:rFonts w:ascii="Times New Roman" w:hAnsi="Times New Roman" w:cs="Times New Roman"/>
                <w:bCs/>
                <w:sz w:val="18"/>
                <w:szCs w:val="18"/>
              </w:rPr>
              <w:t>9</w:t>
            </w:r>
          </w:p>
        </w:tc>
      </w:tr>
      <w:tr w:rsidR="007331EB" w:rsidRPr="00240427" w14:paraId="7253AA8B" w14:textId="77777777" w:rsidTr="00872B09">
        <w:trPr>
          <w:trHeight w:val="1574"/>
          <w:jc w:val="center"/>
        </w:trPr>
        <w:tc>
          <w:tcPr>
            <w:tcW w:w="424" w:type="dxa"/>
            <w:tcBorders>
              <w:top w:val="single" w:sz="4" w:space="0" w:color="000000"/>
              <w:left w:val="single" w:sz="4" w:space="0" w:color="000000"/>
              <w:bottom w:val="single" w:sz="4" w:space="0" w:color="000000"/>
              <w:right w:val="single" w:sz="4" w:space="0" w:color="000000"/>
            </w:tcBorders>
          </w:tcPr>
          <w:p w14:paraId="0AB4BED8" w14:textId="77777777" w:rsidR="007331EB" w:rsidRPr="00240427" w:rsidRDefault="007331EB" w:rsidP="00240427">
            <w:pPr>
              <w:rPr>
                <w:rFonts w:ascii="Times New Roman" w:hAnsi="Times New Roman" w:cs="Times New Roman"/>
                <w:b/>
                <w:sz w:val="18"/>
                <w:szCs w:val="18"/>
              </w:rPr>
            </w:pPr>
            <w:r w:rsidRPr="00240427">
              <w:rPr>
                <w:rFonts w:ascii="Times New Roman" w:hAnsi="Times New Roman" w:cs="Times New Roman"/>
                <w:bCs/>
                <w:sz w:val="18"/>
                <w:szCs w:val="18"/>
              </w:rPr>
              <w:t>2</w:t>
            </w:r>
          </w:p>
        </w:tc>
        <w:tc>
          <w:tcPr>
            <w:tcW w:w="2973" w:type="dxa"/>
            <w:tcBorders>
              <w:top w:val="single" w:sz="4" w:space="0" w:color="000000"/>
              <w:left w:val="single" w:sz="4" w:space="0" w:color="000000"/>
              <w:bottom w:val="single" w:sz="4" w:space="0" w:color="000000"/>
              <w:right w:val="single" w:sz="4" w:space="0" w:color="000000"/>
            </w:tcBorders>
          </w:tcPr>
          <w:p w14:paraId="530A23EF" w14:textId="77777777" w:rsidR="007331EB" w:rsidRPr="00240427" w:rsidRDefault="007331EB" w:rsidP="00240427">
            <w:pPr>
              <w:spacing w:after="0" w:line="240" w:lineRule="auto"/>
              <w:rPr>
                <w:rFonts w:ascii="Times New Roman" w:hAnsi="Times New Roman" w:cs="Times New Roman"/>
                <w:b/>
                <w:sz w:val="18"/>
                <w:szCs w:val="18"/>
              </w:rPr>
            </w:pPr>
            <w:r w:rsidRPr="00240427">
              <w:rPr>
                <w:rFonts w:ascii="Times New Roman" w:hAnsi="Times New Roman" w:cs="Times New Roman"/>
                <w:bCs/>
                <w:sz w:val="18"/>
                <w:szCs w:val="18"/>
              </w:rPr>
              <w:t>Куртка на утепляющей подкладке</w:t>
            </w:r>
            <w:r w:rsidRPr="00240427">
              <w:rPr>
                <w:rFonts w:ascii="Times New Roman" w:hAnsi="Times New Roman" w:cs="Times New Roman"/>
                <w:b/>
                <w:sz w:val="18"/>
                <w:szCs w:val="18"/>
              </w:rPr>
              <w:t xml:space="preserve"> женская</w:t>
            </w:r>
          </w:p>
          <w:p w14:paraId="47115BE5" w14:textId="77777777" w:rsidR="007331EB" w:rsidRPr="00240427" w:rsidRDefault="007331EB"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(рост/размер 158-176/44-68)</w:t>
            </w:r>
          </w:p>
          <w:p w14:paraId="7FFF3262" w14:textId="77777777" w:rsidR="007331EB" w:rsidRPr="00240427" w:rsidRDefault="007331EB" w:rsidP="00240427">
            <w:pPr>
              <w:spacing w:after="0" w:line="240" w:lineRule="auto"/>
              <w:rPr>
                <w:rFonts w:ascii="Times New Roman" w:hAnsi="Times New Roman" w:cs="Times New Roman"/>
                <w:b/>
                <w:sz w:val="18"/>
                <w:szCs w:val="18"/>
              </w:rPr>
            </w:pPr>
          </w:p>
        </w:tc>
        <w:tc>
          <w:tcPr>
            <w:tcW w:w="4536" w:type="dxa"/>
            <w:tcBorders>
              <w:top w:val="single" w:sz="4" w:space="0" w:color="000000"/>
              <w:left w:val="single" w:sz="4" w:space="0" w:color="000000"/>
              <w:right w:val="single" w:sz="4" w:space="0" w:color="000000"/>
            </w:tcBorders>
          </w:tcPr>
          <w:p w14:paraId="7C3CE3C4" w14:textId="1C4494A3" w:rsidR="007331EB" w:rsidRPr="00240427" w:rsidRDefault="007331EB" w:rsidP="00240427">
            <w:pPr>
              <w:spacing w:after="0" w:line="240" w:lineRule="auto"/>
              <w:rPr>
                <w:rFonts w:ascii="Times New Roman" w:hAnsi="Times New Roman" w:cs="Times New Roman"/>
                <w:sz w:val="18"/>
                <w:szCs w:val="18"/>
              </w:rPr>
            </w:pPr>
            <w:r w:rsidRPr="00240427">
              <w:rPr>
                <w:rFonts w:ascii="Times New Roman" w:hAnsi="Times New Roman" w:cs="Times New Roman"/>
                <w:b/>
                <w:bCs/>
                <w:sz w:val="18"/>
                <w:szCs w:val="18"/>
              </w:rPr>
              <w:t>Куртка</w:t>
            </w:r>
            <w:r w:rsidR="008E2023" w:rsidRPr="00240427">
              <w:rPr>
                <w:rFonts w:ascii="Times New Roman" w:hAnsi="Times New Roman" w:cs="Times New Roman"/>
                <w:bCs/>
                <w:sz w:val="18"/>
                <w:szCs w:val="18"/>
              </w:rPr>
              <w:t xml:space="preserve"> </w:t>
            </w:r>
            <w:r w:rsidR="008E2023" w:rsidRPr="00240427">
              <w:rPr>
                <w:rFonts w:ascii="Times New Roman" w:hAnsi="Times New Roman" w:cs="Times New Roman"/>
                <w:b/>
                <w:sz w:val="18"/>
                <w:szCs w:val="18"/>
              </w:rPr>
              <w:t>на утепляющей подкладке женская</w:t>
            </w:r>
            <w:r w:rsidRPr="00240427">
              <w:rPr>
                <w:rFonts w:ascii="Times New Roman" w:hAnsi="Times New Roman" w:cs="Times New Roman"/>
                <w:sz w:val="18"/>
                <w:szCs w:val="18"/>
              </w:rPr>
              <w:t xml:space="preserve"> полуприлегающего силуэта с удлиненной фигурной спинкой. Застежка на двухзамковую молнию и внешний ветрозащитный клапан на кнопках. Воротник-стойка и внутренний ветрозащитный клапан утеплены мягким флисом. Рукава специальной конструкции позволяют легко сгибать руки, снабжены внутренними полушерстяными напульсниками. Съемный утепленный капюшон с регулировкой объема. Карманы на молнии: боковые, на рукаве, в борте для документов, карман на подкладке. Кулиски для регулирования объема: на спинке, на подкладке по линии талии, по лицевому вырезу капюшона. Слева, под кокеткой, петля для крепления бейджа. Световозвращающие принты – элементы повышенной видимости.</w:t>
            </w:r>
          </w:p>
          <w:p w14:paraId="46FAD44F" w14:textId="77777777" w:rsidR="007331EB" w:rsidRPr="00240427" w:rsidRDefault="007331EB"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 xml:space="preserve">Ткань верха: «Полириб Н» (100% полиамид), мембранная (LT-membrane™, водоупорность не менее 6 000 мм вод.ст., паропроницаемость не менее 6 000 г/кв.м за 24 часа), ветрозащитная, дышащая, морозостойкая с водоотталкивающей отделкой, плотность не менее 180 г/кв.м. Утеплитель: Шелтер® Микро не менее 120 г/кв.м, 3 слоя. Подкладка: 100% полиэфир и флис. Сигнальные элементы: световозвращающие принты. Цвет: основной – темно-серый, отделочный – розовый. </w:t>
            </w:r>
          </w:p>
          <w:p w14:paraId="1FAFA927" w14:textId="77777777" w:rsidR="007331EB" w:rsidRPr="00240427" w:rsidRDefault="007331EB" w:rsidP="00240427">
            <w:pPr>
              <w:suppressAutoHyphens/>
              <w:spacing w:after="0" w:line="240" w:lineRule="auto"/>
              <w:rPr>
                <w:rFonts w:ascii="Times New Roman" w:hAnsi="Times New Roman" w:cs="Times New Roman"/>
                <w:sz w:val="18"/>
                <w:szCs w:val="18"/>
              </w:rPr>
            </w:pPr>
            <w:r w:rsidRPr="00240427">
              <w:rPr>
                <w:rFonts w:ascii="Times New Roman" w:hAnsi="Times New Roman" w:cs="Times New Roman"/>
                <w:sz w:val="18"/>
                <w:szCs w:val="18"/>
              </w:rPr>
              <w:lastRenderedPageBreak/>
              <w:t>4 класс защиты от пониженных температур воздуха и ветра, для эксплуатации в I, II, III, IV и особом климатических поясах</w:t>
            </w:r>
          </w:p>
          <w:p w14:paraId="30F8F777" w14:textId="20AB2D70" w:rsidR="007331EB" w:rsidRPr="00240427" w:rsidRDefault="007331EB" w:rsidP="00240427">
            <w:pPr>
              <w:suppressAutoHyphens/>
              <w:spacing w:after="0" w:line="240" w:lineRule="auto"/>
              <w:rPr>
                <w:rFonts w:ascii="Times New Roman" w:hAnsi="Times New Roman" w:cs="Times New Roman"/>
                <w:sz w:val="18"/>
                <w:szCs w:val="18"/>
              </w:rPr>
            </w:pPr>
          </w:p>
          <w:p w14:paraId="5A3A4FD8" w14:textId="61FAE964" w:rsidR="007331EB" w:rsidRPr="00240427" w:rsidRDefault="00091B23" w:rsidP="00240427">
            <w:pPr>
              <w:suppressAutoHyphens/>
              <w:spacing w:after="0" w:line="240" w:lineRule="auto"/>
              <w:rPr>
                <w:rFonts w:ascii="Times New Roman" w:hAnsi="Times New Roman" w:cs="Times New Roman"/>
                <w:sz w:val="18"/>
                <w:szCs w:val="18"/>
              </w:rPr>
            </w:pPr>
            <w:r w:rsidRPr="00240427">
              <w:rPr>
                <w:rFonts w:ascii="Times New Roman" w:hAnsi="Times New Roman" w:cs="Times New Roman"/>
                <w:noProof/>
                <w:sz w:val="18"/>
                <w:szCs w:val="18"/>
                <w:lang w:eastAsia="ru-RU"/>
              </w:rPr>
              <w:drawing>
                <wp:anchor distT="0" distB="0" distL="114300" distR="114300" simplePos="0" relativeHeight="251754496" behindDoc="0" locked="0" layoutInCell="1" allowOverlap="1" wp14:anchorId="61CE80FD" wp14:editId="191A5396">
                  <wp:simplePos x="0" y="0"/>
                  <wp:positionH relativeFrom="column">
                    <wp:posOffset>92710</wp:posOffset>
                  </wp:positionH>
                  <wp:positionV relativeFrom="paragraph">
                    <wp:posOffset>66040</wp:posOffset>
                  </wp:positionV>
                  <wp:extent cx="1483200" cy="2214000"/>
                  <wp:effectExtent l="0" t="0" r="3175" b="0"/>
                  <wp:wrapNone/>
                  <wp:docPr id="7" name="Рисунок 7"/>
                  <wp:cNvGraphicFramePr/>
                  <a:graphic xmlns:a="http://schemas.openxmlformats.org/drawingml/2006/main">
                    <a:graphicData uri="http://schemas.openxmlformats.org/drawingml/2006/picture">
                      <pic:pic xmlns:pic="http://schemas.openxmlformats.org/drawingml/2006/picture">
                        <pic:nvPicPr>
                          <pic:cNvPr id="1976"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3200" cy="221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15F37B" w14:textId="77777777" w:rsidR="007331EB" w:rsidRPr="00240427" w:rsidRDefault="007331EB" w:rsidP="00240427">
            <w:pPr>
              <w:suppressAutoHyphens/>
              <w:spacing w:after="0" w:line="240" w:lineRule="auto"/>
              <w:rPr>
                <w:rFonts w:ascii="Times New Roman" w:hAnsi="Times New Roman" w:cs="Times New Roman"/>
                <w:sz w:val="18"/>
                <w:szCs w:val="18"/>
              </w:rPr>
            </w:pPr>
          </w:p>
          <w:p w14:paraId="072A5947" w14:textId="77777777" w:rsidR="007331EB" w:rsidRPr="00240427" w:rsidRDefault="007331EB" w:rsidP="00240427">
            <w:pPr>
              <w:suppressAutoHyphens/>
              <w:spacing w:after="0" w:line="240" w:lineRule="auto"/>
              <w:rPr>
                <w:rFonts w:ascii="Times New Roman" w:hAnsi="Times New Roman" w:cs="Times New Roman"/>
                <w:sz w:val="18"/>
                <w:szCs w:val="18"/>
              </w:rPr>
            </w:pPr>
          </w:p>
          <w:p w14:paraId="7EAFB6FB" w14:textId="77777777" w:rsidR="007331EB" w:rsidRPr="00240427" w:rsidRDefault="007331EB" w:rsidP="00240427">
            <w:pPr>
              <w:suppressAutoHyphens/>
              <w:spacing w:after="0" w:line="240" w:lineRule="auto"/>
              <w:rPr>
                <w:rFonts w:ascii="Times New Roman" w:hAnsi="Times New Roman" w:cs="Times New Roman"/>
                <w:sz w:val="18"/>
                <w:szCs w:val="18"/>
              </w:rPr>
            </w:pPr>
          </w:p>
          <w:p w14:paraId="360BB23F" w14:textId="77777777" w:rsidR="007331EB" w:rsidRPr="00240427" w:rsidRDefault="007331EB" w:rsidP="00240427">
            <w:pPr>
              <w:suppressAutoHyphens/>
              <w:spacing w:after="0" w:line="240" w:lineRule="auto"/>
              <w:rPr>
                <w:rFonts w:ascii="Times New Roman" w:hAnsi="Times New Roman" w:cs="Times New Roman"/>
                <w:sz w:val="18"/>
                <w:szCs w:val="18"/>
              </w:rPr>
            </w:pPr>
          </w:p>
          <w:p w14:paraId="79C1E67C" w14:textId="77777777" w:rsidR="007331EB" w:rsidRPr="00240427" w:rsidRDefault="007331EB" w:rsidP="00240427">
            <w:pPr>
              <w:suppressAutoHyphens/>
              <w:spacing w:after="0" w:line="240" w:lineRule="auto"/>
              <w:rPr>
                <w:rFonts w:ascii="Times New Roman" w:hAnsi="Times New Roman" w:cs="Times New Roman"/>
                <w:sz w:val="18"/>
                <w:szCs w:val="18"/>
              </w:rPr>
            </w:pPr>
          </w:p>
          <w:p w14:paraId="1EB42DD1" w14:textId="77777777" w:rsidR="007331EB" w:rsidRPr="00240427" w:rsidRDefault="007331EB" w:rsidP="00240427">
            <w:pPr>
              <w:suppressAutoHyphens/>
              <w:spacing w:after="0" w:line="240" w:lineRule="auto"/>
              <w:rPr>
                <w:rFonts w:ascii="Times New Roman" w:hAnsi="Times New Roman" w:cs="Times New Roman"/>
                <w:sz w:val="18"/>
                <w:szCs w:val="18"/>
              </w:rPr>
            </w:pPr>
          </w:p>
          <w:p w14:paraId="014E6DB1" w14:textId="77777777" w:rsidR="007331EB" w:rsidRPr="00240427" w:rsidRDefault="007331EB" w:rsidP="00240427">
            <w:pPr>
              <w:suppressAutoHyphens/>
              <w:spacing w:after="0" w:line="240" w:lineRule="auto"/>
              <w:rPr>
                <w:rFonts w:ascii="Times New Roman" w:hAnsi="Times New Roman" w:cs="Times New Roman"/>
                <w:sz w:val="18"/>
                <w:szCs w:val="18"/>
              </w:rPr>
            </w:pPr>
          </w:p>
          <w:p w14:paraId="38D2CCB5" w14:textId="77777777" w:rsidR="007331EB" w:rsidRPr="00240427" w:rsidRDefault="007331EB" w:rsidP="00240427">
            <w:pPr>
              <w:suppressAutoHyphens/>
              <w:spacing w:after="0" w:line="240" w:lineRule="auto"/>
              <w:rPr>
                <w:rFonts w:ascii="Times New Roman" w:hAnsi="Times New Roman" w:cs="Times New Roman"/>
                <w:sz w:val="18"/>
                <w:szCs w:val="18"/>
              </w:rPr>
            </w:pPr>
          </w:p>
          <w:p w14:paraId="0A041872" w14:textId="77777777" w:rsidR="007331EB" w:rsidRPr="00240427" w:rsidRDefault="007331EB" w:rsidP="00240427">
            <w:pPr>
              <w:suppressAutoHyphens/>
              <w:spacing w:after="0" w:line="240" w:lineRule="auto"/>
              <w:rPr>
                <w:rFonts w:ascii="Times New Roman" w:hAnsi="Times New Roman" w:cs="Times New Roman"/>
                <w:sz w:val="18"/>
                <w:szCs w:val="18"/>
              </w:rPr>
            </w:pPr>
          </w:p>
          <w:p w14:paraId="5A2A8070" w14:textId="77777777" w:rsidR="007331EB" w:rsidRPr="00240427" w:rsidRDefault="007331EB" w:rsidP="00240427">
            <w:pPr>
              <w:suppressAutoHyphens/>
              <w:spacing w:after="0" w:line="240" w:lineRule="auto"/>
              <w:rPr>
                <w:rFonts w:ascii="Times New Roman" w:hAnsi="Times New Roman" w:cs="Times New Roman"/>
                <w:sz w:val="18"/>
                <w:szCs w:val="18"/>
              </w:rPr>
            </w:pPr>
          </w:p>
          <w:p w14:paraId="2B8E3D47" w14:textId="77777777" w:rsidR="007331EB" w:rsidRPr="00240427" w:rsidRDefault="007331EB" w:rsidP="00240427">
            <w:pPr>
              <w:suppressAutoHyphens/>
              <w:spacing w:after="0" w:line="240" w:lineRule="auto"/>
              <w:rPr>
                <w:rFonts w:ascii="Times New Roman" w:hAnsi="Times New Roman" w:cs="Times New Roman"/>
                <w:sz w:val="18"/>
                <w:szCs w:val="18"/>
              </w:rPr>
            </w:pPr>
          </w:p>
          <w:p w14:paraId="0AD1988D" w14:textId="77777777" w:rsidR="007331EB" w:rsidRPr="00240427" w:rsidRDefault="007331EB" w:rsidP="00240427">
            <w:pPr>
              <w:suppressAutoHyphens/>
              <w:spacing w:after="0" w:line="240" w:lineRule="auto"/>
              <w:rPr>
                <w:rFonts w:ascii="Times New Roman" w:hAnsi="Times New Roman" w:cs="Times New Roman"/>
                <w:sz w:val="18"/>
                <w:szCs w:val="18"/>
              </w:rPr>
            </w:pPr>
          </w:p>
          <w:p w14:paraId="25D5FED7" w14:textId="77777777" w:rsidR="007331EB" w:rsidRPr="00240427" w:rsidRDefault="007331EB" w:rsidP="00240427">
            <w:pPr>
              <w:suppressAutoHyphens/>
              <w:spacing w:after="0" w:line="240" w:lineRule="auto"/>
              <w:rPr>
                <w:rFonts w:ascii="Times New Roman" w:hAnsi="Times New Roman" w:cs="Times New Roman"/>
                <w:sz w:val="18"/>
                <w:szCs w:val="18"/>
              </w:rPr>
            </w:pPr>
          </w:p>
          <w:p w14:paraId="1D9E38A0" w14:textId="77777777" w:rsidR="007331EB" w:rsidRPr="00240427" w:rsidRDefault="007331EB" w:rsidP="00240427">
            <w:pPr>
              <w:suppressAutoHyphens/>
              <w:spacing w:after="0" w:line="240" w:lineRule="auto"/>
              <w:rPr>
                <w:rFonts w:ascii="Times New Roman" w:hAnsi="Times New Roman" w:cs="Times New Roman"/>
                <w:sz w:val="18"/>
                <w:szCs w:val="18"/>
              </w:rPr>
            </w:pPr>
          </w:p>
          <w:p w14:paraId="59EF26A5" w14:textId="77777777" w:rsidR="007331EB" w:rsidRPr="00240427" w:rsidRDefault="007331EB" w:rsidP="00240427">
            <w:pPr>
              <w:suppressAutoHyphens/>
              <w:spacing w:after="0" w:line="240" w:lineRule="auto"/>
              <w:rPr>
                <w:rFonts w:ascii="Times New Roman" w:hAnsi="Times New Roman" w:cs="Times New Roman"/>
                <w:sz w:val="18"/>
                <w:szCs w:val="18"/>
              </w:rPr>
            </w:pPr>
          </w:p>
          <w:p w14:paraId="46AA5D96" w14:textId="77777777" w:rsidR="007331EB" w:rsidRPr="00240427" w:rsidRDefault="007331EB" w:rsidP="00240427">
            <w:pPr>
              <w:suppressAutoHyphens/>
              <w:spacing w:after="0" w:line="240" w:lineRule="auto"/>
              <w:rPr>
                <w:rFonts w:ascii="Times New Roman" w:hAnsi="Times New Roman" w:cs="Times New Roman"/>
                <w:sz w:val="18"/>
                <w:szCs w:val="18"/>
              </w:rPr>
            </w:pPr>
          </w:p>
          <w:p w14:paraId="130BD928" w14:textId="77777777" w:rsidR="007331EB" w:rsidRPr="00240427" w:rsidRDefault="007331EB" w:rsidP="00240427">
            <w:pPr>
              <w:suppressAutoHyphens/>
              <w:spacing w:after="0" w:line="240" w:lineRule="auto"/>
              <w:rPr>
                <w:rFonts w:ascii="Times New Roman" w:hAnsi="Times New Roman" w:cs="Times New Roman"/>
                <w:b/>
                <w:sz w:val="18"/>
                <w:szCs w:val="18"/>
              </w:rPr>
            </w:pPr>
          </w:p>
        </w:tc>
        <w:tc>
          <w:tcPr>
            <w:tcW w:w="2127" w:type="dxa"/>
            <w:tcBorders>
              <w:top w:val="single" w:sz="4" w:space="0" w:color="000000"/>
              <w:left w:val="single" w:sz="4" w:space="0" w:color="000000"/>
              <w:right w:val="single" w:sz="4" w:space="0" w:color="000000"/>
            </w:tcBorders>
          </w:tcPr>
          <w:p w14:paraId="48967E51" w14:textId="77777777" w:rsidR="007331EB" w:rsidRPr="00240427" w:rsidRDefault="007331EB"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lastRenderedPageBreak/>
              <w:t>ТР ТС 019/2011</w:t>
            </w:r>
          </w:p>
          <w:p w14:paraId="5078B866" w14:textId="77777777" w:rsidR="007331EB" w:rsidRPr="00240427" w:rsidRDefault="007331EB"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t>ГОСТ 12.4.103-83</w:t>
            </w:r>
          </w:p>
          <w:p w14:paraId="42470C21" w14:textId="77777777" w:rsidR="007331EB" w:rsidRPr="00240427" w:rsidRDefault="007331EB"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ГОСТ 12.4.303-2016</w:t>
            </w:r>
          </w:p>
          <w:p w14:paraId="3AA9171E" w14:textId="77777777" w:rsidR="007331EB" w:rsidRPr="00240427" w:rsidRDefault="007331EB"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t>ГОСТ ЕN 340 – 2012</w:t>
            </w:r>
          </w:p>
          <w:p w14:paraId="03E8BE88" w14:textId="77777777" w:rsidR="007331EB" w:rsidRPr="00240427" w:rsidRDefault="007331EB"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СТО 17385659-005-2018</w:t>
            </w:r>
          </w:p>
          <w:p w14:paraId="12E218B6" w14:textId="77777777" w:rsidR="007331EB" w:rsidRPr="00240427" w:rsidRDefault="007331EB" w:rsidP="00240427">
            <w:pPr>
              <w:spacing w:after="0" w:line="240" w:lineRule="auto"/>
              <w:rPr>
                <w:rFonts w:ascii="Times New Roman" w:hAnsi="Times New Roman" w:cs="Times New Roman"/>
                <w:bCs/>
                <w:sz w:val="18"/>
                <w:szCs w:val="18"/>
              </w:rPr>
            </w:pPr>
          </w:p>
        </w:tc>
        <w:tc>
          <w:tcPr>
            <w:tcW w:w="3544" w:type="dxa"/>
            <w:tcBorders>
              <w:top w:val="single" w:sz="4" w:space="0" w:color="000000"/>
              <w:left w:val="single" w:sz="4" w:space="0" w:color="000000"/>
              <w:right w:val="single" w:sz="4" w:space="0" w:color="000000"/>
            </w:tcBorders>
          </w:tcPr>
          <w:tbl>
            <w:tblPr>
              <w:tblStyle w:val="afb"/>
              <w:tblW w:w="0" w:type="auto"/>
              <w:tblLayout w:type="fixed"/>
              <w:tblLook w:val="04A0" w:firstRow="1" w:lastRow="0" w:firstColumn="1" w:lastColumn="0" w:noHBand="0" w:noVBand="1"/>
            </w:tblPr>
            <w:tblGrid>
              <w:gridCol w:w="886"/>
              <w:gridCol w:w="1134"/>
              <w:gridCol w:w="846"/>
            </w:tblGrid>
            <w:tr w:rsidR="008D7E6E" w:rsidRPr="00240427" w14:paraId="40C4C981" w14:textId="77777777" w:rsidTr="00B01BD8">
              <w:tc>
                <w:tcPr>
                  <w:tcW w:w="886" w:type="dxa"/>
                </w:tcPr>
                <w:p w14:paraId="06DAC587" w14:textId="77777777" w:rsidR="007331EB" w:rsidRPr="00240427" w:rsidRDefault="007331EB"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 xml:space="preserve">Размер </w:t>
                  </w:r>
                </w:p>
              </w:tc>
              <w:tc>
                <w:tcPr>
                  <w:tcW w:w="1134" w:type="dxa"/>
                </w:tcPr>
                <w:p w14:paraId="11D8837E" w14:textId="77777777" w:rsidR="007331EB" w:rsidRPr="00240427" w:rsidRDefault="007331EB"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Рост</w:t>
                  </w:r>
                </w:p>
              </w:tc>
              <w:tc>
                <w:tcPr>
                  <w:tcW w:w="846" w:type="dxa"/>
                </w:tcPr>
                <w:p w14:paraId="3A393C22" w14:textId="77777777" w:rsidR="007331EB" w:rsidRPr="00240427" w:rsidRDefault="007331EB"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Кол-во</w:t>
                  </w:r>
                </w:p>
              </w:tc>
            </w:tr>
            <w:tr w:rsidR="008D7E6E" w:rsidRPr="00240427" w14:paraId="08F8546C" w14:textId="77777777" w:rsidTr="00B01BD8">
              <w:tc>
                <w:tcPr>
                  <w:tcW w:w="886" w:type="dxa"/>
                  <w:vAlign w:val="center"/>
                </w:tcPr>
                <w:p w14:paraId="58733BF1"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sz w:val="18"/>
                      <w:szCs w:val="18"/>
                    </w:rPr>
                    <w:t>88-92</w:t>
                  </w:r>
                </w:p>
              </w:tc>
              <w:tc>
                <w:tcPr>
                  <w:tcW w:w="1134" w:type="dxa"/>
                  <w:vAlign w:val="center"/>
                </w:tcPr>
                <w:p w14:paraId="57CF83D6"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sz w:val="18"/>
                      <w:szCs w:val="18"/>
                    </w:rPr>
                    <w:t>158-164</w:t>
                  </w:r>
                </w:p>
              </w:tc>
              <w:tc>
                <w:tcPr>
                  <w:tcW w:w="846" w:type="dxa"/>
                  <w:vAlign w:val="center"/>
                </w:tcPr>
                <w:p w14:paraId="4F01892D"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sz w:val="18"/>
                      <w:szCs w:val="18"/>
                    </w:rPr>
                    <w:t>16</w:t>
                  </w:r>
                </w:p>
              </w:tc>
            </w:tr>
            <w:tr w:rsidR="008D7E6E" w:rsidRPr="00240427" w14:paraId="171444B7" w14:textId="77777777" w:rsidTr="00B01BD8">
              <w:tc>
                <w:tcPr>
                  <w:tcW w:w="886" w:type="dxa"/>
                  <w:vAlign w:val="center"/>
                </w:tcPr>
                <w:p w14:paraId="39CB7B3E"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sz w:val="18"/>
                      <w:szCs w:val="18"/>
                    </w:rPr>
                    <w:t>88-92</w:t>
                  </w:r>
                </w:p>
              </w:tc>
              <w:tc>
                <w:tcPr>
                  <w:tcW w:w="1134" w:type="dxa"/>
                  <w:vAlign w:val="center"/>
                </w:tcPr>
                <w:p w14:paraId="4E43C25A"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sz w:val="18"/>
                      <w:szCs w:val="18"/>
                    </w:rPr>
                    <w:t>170-176</w:t>
                  </w:r>
                </w:p>
              </w:tc>
              <w:tc>
                <w:tcPr>
                  <w:tcW w:w="846" w:type="dxa"/>
                  <w:vAlign w:val="center"/>
                </w:tcPr>
                <w:p w14:paraId="1883E5D1"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sz w:val="18"/>
                      <w:szCs w:val="18"/>
                    </w:rPr>
                    <w:t>4</w:t>
                  </w:r>
                </w:p>
              </w:tc>
            </w:tr>
            <w:tr w:rsidR="008D7E6E" w:rsidRPr="00240427" w14:paraId="3418D944" w14:textId="77777777" w:rsidTr="00B01BD8">
              <w:tc>
                <w:tcPr>
                  <w:tcW w:w="886" w:type="dxa"/>
                  <w:vAlign w:val="center"/>
                </w:tcPr>
                <w:p w14:paraId="7F9CE663"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sz w:val="18"/>
                      <w:szCs w:val="18"/>
                    </w:rPr>
                    <w:t>96-100</w:t>
                  </w:r>
                </w:p>
              </w:tc>
              <w:tc>
                <w:tcPr>
                  <w:tcW w:w="1134" w:type="dxa"/>
                  <w:vAlign w:val="center"/>
                </w:tcPr>
                <w:p w14:paraId="413F4FDD"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sz w:val="18"/>
                      <w:szCs w:val="18"/>
                    </w:rPr>
                    <w:t>158-164</w:t>
                  </w:r>
                </w:p>
              </w:tc>
              <w:tc>
                <w:tcPr>
                  <w:tcW w:w="846" w:type="dxa"/>
                  <w:vAlign w:val="center"/>
                </w:tcPr>
                <w:p w14:paraId="34E79A57"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sz w:val="18"/>
                      <w:szCs w:val="18"/>
                    </w:rPr>
                    <w:t>16</w:t>
                  </w:r>
                </w:p>
              </w:tc>
            </w:tr>
            <w:tr w:rsidR="008D7E6E" w:rsidRPr="00240427" w14:paraId="0FC65697" w14:textId="77777777" w:rsidTr="00B01BD8">
              <w:tc>
                <w:tcPr>
                  <w:tcW w:w="886" w:type="dxa"/>
                  <w:vAlign w:val="center"/>
                </w:tcPr>
                <w:p w14:paraId="3853E17E"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sz w:val="18"/>
                      <w:szCs w:val="18"/>
                    </w:rPr>
                    <w:t>96-100</w:t>
                  </w:r>
                </w:p>
              </w:tc>
              <w:tc>
                <w:tcPr>
                  <w:tcW w:w="1134" w:type="dxa"/>
                  <w:vAlign w:val="center"/>
                </w:tcPr>
                <w:p w14:paraId="04FE65CF"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sz w:val="18"/>
                      <w:szCs w:val="18"/>
                    </w:rPr>
                    <w:t>170-176</w:t>
                  </w:r>
                </w:p>
              </w:tc>
              <w:tc>
                <w:tcPr>
                  <w:tcW w:w="846" w:type="dxa"/>
                  <w:vAlign w:val="center"/>
                </w:tcPr>
                <w:p w14:paraId="2E94712B"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sz w:val="18"/>
                      <w:szCs w:val="18"/>
                    </w:rPr>
                    <w:t>5</w:t>
                  </w:r>
                </w:p>
              </w:tc>
            </w:tr>
            <w:tr w:rsidR="008D7E6E" w:rsidRPr="00240427" w14:paraId="02E4F8D0" w14:textId="77777777" w:rsidTr="00B01BD8">
              <w:tc>
                <w:tcPr>
                  <w:tcW w:w="886" w:type="dxa"/>
                  <w:vAlign w:val="center"/>
                </w:tcPr>
                <w:p w14:paraId="46F49BC6"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sz w:val="18"/>
                      <w:szCs w:val="18"/>
                    </w:rPr>
                    <w:t>104-108</w:t>
                  </w:r>
                </w:p>
              </w:tc>
              <w:tc>
                <w:tcPr>
                  <w:tcW w:w="1134" w:type="dxa"/>
                  <w:vAlign w:val="center"/>
                </w:tcPr>
                <w:p w14:paraId="3108C842"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sz w:val="18"/>
                      <w:szCs w:val="18"/>
                    </w:rPr>
                    <w:t>158-164</w:t>
                  </w:r>
                </w:p>
              </w:tc>
              <w:tc>
                <w:tcPr>
                  <w:tcW w:w="846" w:type="dxa"/>
                  <w:vAlign w:val="center"/>
                </w:tcPr>
                <w:p w14:paraId="38F750D6" w14:textId="73FF2ADD"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sz w:val="18"/>
                      <w:szCs w:val="18"/>
                    </w:rPr>
                    <w:t>1</w:t>
                  </w:r>
                  <w:r w:rsidR="005A108B" w:rsidRPr="00240427">
                    <w:rPr>
                      <w:rFonts w:ascii="Times New Roman" w:hAnsi="Times New Roman" w:cs="Times New Roman"/>
                      <w:sz w:val="18"/>
                      <w:szCs w:val="18"/>
                    </w:rPr>
                    <w:t>6</w:t>
                  </w:r>
                </w:p>
              </w:tc>
            </w:tr>
            <w:tr w:rsidR="008D7E6E" w:rsidRPr="00240427" w14:paraId="61D1FDFC" w14:textId="77777777" w:rsidTr="00B01BD8">
              <w:tc>
                <w:tcPr>
                  <w:tcW w:w="886" w:type="dxa"/>
                  <w:vAlign w:val="center"/>
                </w:tcPr>
                <w:p w14:paraId="2529F996"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sz w:val="18"/>
                      <w:szCs w:val="18"/>
                    </w:rPr>
                    <w:t>104-108</w:t>
                  </w:r>
                </w:p>
              </w:tc>
              <w:tc>
                <w:tcPr>
                  <w:tcW w:w="1134" w:type="dxa"/>
                  <w:vAlign w:val="center"/>
                </w:tcPr>
                <w:p w14:paraId="5658C7E9"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sz w:val="18"/>
                      <w:szCs w:val="18"/>
                    </w:rPr>
                    <w:t>170-176</w:t>
                  </w:r>
                </w:p>
              </w:tc>
              <w:tc>
                <w:tcPr>
                  <w:tcW w:w="846" w:type="dxa"/>
                  <w:vAlign w:val="center"/>
                </w:tcPr>
                <w:p w14:paraId="26FA0D03"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sz w:val="18"/>
                      <w:szCs w:val="18"/>
                    </w:rPr>
                    <w:t>4</w:t>
                  </w:r>
                </w:p>
              </w:tc>
            </w:tr>
            <w:tr w:rsidR="008D7E6E" w:rsidRPr="00240427" w14:paraId="4354BAE4" w14:textId="77777777" w:rsidTr="00B01BD8">
              <w:tc>
                <w:tcPr>
                  <w:tcW w:w="886" w:type="dxa"/>
                  <w:vAlign w:val="center"/>
                </w:tcPr>
                <w:p w14:paraId="50099AD7"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sz w:val="18"/>
                      <w:szCs w:val="18"/>
                    </w:rPr>
                    <w:t>112-116</w:t>
                  </w:r>
                </w:p>
              </w:tc>
              <w:tc>
                <w:tcPr>
                  <w:tcW w:w="1134" w:type="dxa"/>
                  <w:vAlign w:val="center"/>
                </w:tcPr>
                <w:p w14:paraId="1B861255"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sz w:val="18"/>
                      <w:szCs w:val="18"/>
                    </w:rPr>
                    <w:t>158-164</w:t>
                  </w:r>
                </w:p>
              </w:tc>
              <w:tc>
                <w:tcPr>
                  <w:tcW w:w="846" w:type="dxa"/>
                  <w:vAlign w:val="center"/>
                </w:tcPr>
                <w:p w14:paraId="017A13C2"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sz w:val="18"/>
                      <w:szCs w:val="18"/>
                    </w:rPr>
                    <w:t>3</w:t>
                  </w:r>
                </w:p>
              </w:tc>
            </w:tr>
            <w:tr w:rsidR="008D7E6E" w:rsidRPr="00240427" w14:paraId="5B7D71CE" w14:textId="77777777" w:rsidTr="00B01BD8">
              <w:tc>
                <w:tcPr>
                  <w:tcW w:w="886" w:type="dxa"/>
                  <w:vAlign w:val="center"/>
                </w:tcPr>
                <w:p w14:paraId="24928643"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sz w:val="18"/>
                      <w:szCs w:val="18"/>
                    </w:rPr>
                    <w:t>112-116</w:t>
                  </w:r>
                </w:p>
              </w:tc>
              <w:tc>
                <w:tcPr>
                  <w:tcW w:w="1134" w:type="dxa"/>
                  <w:vAlign w:val="center"/>
                </w:tcPr>
                <w:p w14:paraId="24357795"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sz w:val="18"/>
                      <w:szCs w:val="18"/>
                    </w:rPr>
                    <w:t>170-176</w:t>
                  </w:r>
                </w:p>
              </w:tc>
              <w:tc>
                <w:tcPr>
                  <w:tcW w:w="846" w:type="dxa"/>
                  <w:vAlign w:val="center"/>
                </w:tcPr>
                <w:p w14:paraId="32394E4B"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sz w:val="18"/>
                      <w:szCs w:val="18"/>
                    </w:rPr>
                    <w:t>4</w:t>
                  </w:r>
                </w:p>
              </w:tc>
            </w:tr>
            <w:tr w:rsidR="008D7E6E" w:rsidRPr="00240427" w14:paraId="27F337E8" w14:textId="77777777" w:rsidTr="00B01BD8">
              <w:tc>
                <w:tcPr>
                  <w:tcW w:w="886" w:type="dxa"/>
                  <w:vAlign w:val="center"/>
                </w:tcPr>
                <w:p w14:paraId="7683CE83"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sz w:val="18"/>
                      <w:szCs w:val="18"/>
                    </w:rPr>
                    <w:t>120-124</w:t>
                  </w:r>
                </w:p>
              </w:tc>
              <w:tc>
                <w:tcPr>
                  <w:tcW w:w="1134" w:type="dxa"/>
                  <w:vAlign w:val="center"/>
                </w:tcPr>
                <w:p w14:paraId="39968042"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sz w:val="18"/>
                      <w:szCs w:val="18"/>
                    </w:rPr>
                    <w:t>158-164</w:t>
                  </w:r>
                </w:p>
              </w:tc>
              <w:tc>
                <w:tcPr>
                  <w:tcW w:w="846" w:type="dxa"/>
                  <w:vAlign w:val="center"/>
                </w:tcPr>
                <w:p w14:paraId="5DC349CD"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sz w:val="18"/>
                      <w:szCs w:val="18"/>
                    </w:rPr>
                    <w:t>2</w:t>
                  </w:r>
                </w:p>
              </w:tc>
            </w:tr>
            <w:tr w:rsidR="008D7E6E" w:rsidRPr="00240427" w14:paraId="61797C86" w14:textId="77777777" w:rsidTr="00B01BD8">
              <w:tc>
                <w:tcPr>
                  <w:tcW w:w="886" w:type="dxa"/>
                  <w:vAlign w:val="center"/>
                </w:tcPr>
                <w:p w14:paraId="38B4917A"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sz w:val="18"/>
                      <w:szCs w:val="18"/>
                    </w:rPr>
                    <w:t>120-124</w:t>
                  </w:r>
                </w:p>
              </w:tc>
              <w:tc>
                <w:tcPr>
                  <w:tcW w:w="1134" w:type="dxa"/>
                  <w:vAlign w:val="center"/>
                </w:tcPr>
                <w:p w14:paraId="023DD921"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sz w:val="18"/>
                      <w:szCs w:val="18"/>
                    </w:rPr>
                    <w:t>170-176</w:t>
                  </w:r>
                </w:p>
              </w:tc>
              <w:tc>
                <w:tcPr>
                  <w:tcW w:w="846" w:type="dxa"/>
                  <w:vAlign w:val="center"/>
                </w:tcPr>
                <w:p w14:paraId="19BF785E"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sz w:val="18"/>
                      <w:szCs w:val="18"/>
                    </w:rPr>
                    <w:t>2</w:t>
                  </w:r>
                </w:p>
              </w:tc>
            </w:tr>
            <w:tr w:rsidR="008D7E6E" w:rsidRPr="00240427" w14:paraId="4EC6960A" w14:textId="77777777" w:rsidTr="00B01BD8">
              <w:tc>
                <w:tcPr>
                  <w:tcW w:w="886" w:type="dxa"/>
                  <w:vAlign w:val="center"/>
                </w:tcPr>
                <w:p w14:paraId="0CAB1160"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sz w:val="18"/>
                      <w:szCs w:val="18"/>
                    </w:rPr>
                    <w:t>128</w:t>
                  </w:r>
                </w:p>
              </w:tc>
              <w:tc>
                <w:tcPr>
                  <w:tcW w:w="1134" w:type="dxa"/>
                  <w:vAlign w:val="center"/>
                </w:tcPr>
                <w:p w14:paraId="19C64A8C"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sz w:val="18"/>
                      <w:szCs w:val="18"/>
                    </w:rPr>
                    <w:t>170-176</w:t>
                  </w:r>
                </w:p>
              </w:tc>
              <w:tc>
                <w:tcPr>
                  <w:tcW w:w="846" w:type="dxa"/>
                  <w:vAlign w:val="center"/>
                </w:tcPr>
                <w:p w14:paraId="672698F3"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sz w:val="18"/>
                      <w:szCs w:val="18"/>
                    </w:rPr>
                    <w:t>1</w:t>
                  </w:r>
                </w:p>
              </w:tc>
            </w:tr>
            <w:tr w:rsidR="008D7E6E" w:rsidRPr="00240427" w14:paraId="2472CB04" w14:textId="77777777" w:rsidTr="00B01BD8">
              <w:tc>
                <w:tcPr>
                  <w:tcW w:w="886" w:type="dxa"/>
                  <w:vAlign w:val="center"/>
                </w:tcPr>
                <w:p w14:paraId="3376EFD3"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sz w:val="18"/>
                      <w:szCs w:val="18"/>
                    </w:rPr>
                    <w:t>132</w:t>
                  </w:r>
                </w:p>
              </w:tc>
              <w:tc>
                <w:tcPr>
                  <w:tcW w:w="1134" w:type="dxa"/>
                  <w:vAlign w:val="center"/>
                </w:tcPr>
                <w:p w14:paraId="74DB4498"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sz w:val="18"/>
                      <w:szCs w:val="18"/>
                    </w:rPr>
                    <w:t>170-176</w:t>
                  </w:r>
                </w:p>
              </w:tc>
              <w:tc>
                <w:tcPr>
                  <w:tcW w:w="846" w:type="dxa"/>
                  <w:vAlign w:val="center"/>
                </w:tcPr>
                <w:p w14:paraId="1AE37E59"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sz w:val="18"/>
                      <w:szCs w:val="18"/>
                    </w:rPr>
                    <w:t>1</w:t>
                  </w:r>
                </w:p>
              </w:tc>
            </w:tr>
            <w:tr w:rsidR="008D7E6E" w:rsidRPr="00240427" w14:paraId="34D66814" w14:textId="77777777" w:rsidTr="00B01BD8">
              <w:tc>
                <w:tcPr>
                  <w:tcW w:w="886" w:type="dxa"/>
                  <w:vAlign w:val="center"/>
                </w:tcPr>
                <w:p w14:paraId="62E31225"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sz w:val="18"/>
                      <w:szCs w:val="18"/>
                    </w:rPr>
                    <w:t>136</w:t>
                  </w:r>
                </w:p>
              </w:tc>
              <w:tc>
                <w:tcPr>
                  <w:tcW w:w="1134" w:type="dxa"/>
                  <w:vAlign w:val="center"/>
                </w:tcPr>
                <w:p w14:paraId="3C3C1066"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sz w:val="18"/>
                      <w:szCs w:val="18"/>
                    </w:rPr>
                    <w:t>170-176</w:t>
                  </w:r>
                </w:p>
              </w:tc>
              <w:tc>
                <w:tcPr>
                  <w:tcW w:w="846" w:type="dxa"/>
                  <w:vAlign w:val="center"/>
                </w:tcPr>
                <w:p w14:paraId="674DF5AA"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sz w:val="18"/>
                      <w:szCs w:val="18"/>
                    </w:rPr>
                    <w:t>1</w:t>
                  </w:r>
                </w:p>
              </w:tc>
            </w:tr>
          </w:tbl>
          <w:p w14:paraId="2063A1A2" w14:textId="77777777" w:rsidR="007331EB" w:rsidRPr="00240427" w:rsidRDefault="007331EB" w:rsidP="00240427">
            <w:pPr>
              <w:jc w:val="center"/>
              <w:rPr>
                <w:rFonts w:ascii="Times New Roman" w:hAnsi="Times New Roman" w:cs="Times New Roman"/>
                <w:bCs/>
                <w:sz w:val="18"/>
                <w:szCs w:val="18"/>
              </w:rPr>
            </w:pPr>
          </w:p>
        </w:tc>
        <w:tc>
          <w:tcPr>
            <w:tcW w:w="708" w:type="dxa"/>
            <w:tcBorders>
              <w:top w:val="single" w:sz="4" w:space="0" w:color="000000"/>
              <w:left w:val="single" w:sz="4" w:space="0" w:color="000000"/>
              <w:right w:val="single" w:sz="4" w:space="0" w:color="000000"/>
            </w:tcBorders>
          </w:tcPr>
          <w:p w14:paraId="293C7994"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bCs/>
                <w:sz w:val="18"/>
                <w:szCs w:val="18"/>
              </w:rPr>
              <w:t>шт</w:t>
            </w:r>
          </w:p>
        </w:tc>
        <w:tc>
          <w:tcPr>
            <w:tcW w:w="709" w:type="dxa"/>
            <w:tcBorders>
              <w:top w:val="single" w:sz="4" w:space="0" w:color="000000"/>
              <w:left w:val="single" w:sz="4" w:space="0" w:color="000000"/>
              <w:right w:val="single" w:sz="4" w:space="0" w:color="000000"/>
            </w:tcBorders>
          </w:tcPr>
          <w:p w14:paraId="1010DF50" w14:textId="7CFBCBE4"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bCs/>
                <w:sz w:val="18"/>
                <w:szCs w:val="18"/>
              </w:rPr>
              <w:t>7</w:t>
            </w:r>
            <w:r w:rsidR="005A108B" w:rsidRPr="00240427">
              <w:rPr>
                <w:rFonts w:ascii="Times New Roman" w:hAnsi="Times New Roman" w:cs="Times New Roman"/>
                <w:bCs/>
                <w:sz w:val="18"/>
                <w:szCs w:val="18"/>
              </w:rPr>
              <w:t>5</w:t>
            </w:r>
          </w:p>
        </w:tc>
      </w:tr>
      <w:tr w:rsidR="007331EB" w:rsidRPr="00240427" w14:paraId="670C3EA1" w14:textId="77777777" w:rsidTr="00872B09">
        <w:trPr>
          <w:trHeight w:val="1574"/>
          <w:jc w:val="center"/>
        </w:trPr>
        <w:tc>
          <w:tcPr>
            <w:tcW w:w="424" w:type="dxa"/>
            <w:tcBorders>
              <w:top w:val="single" w:sz="4" w:space="0" w:color="000000"/>
              <w:left w:val="single" w:sz="4" w:space="0" w:color="000000"/>
              <w:bottom w:val="single" w:sz="4" w:space="0" w:color="000000"/>
              <w:right w:val="single" w:sz="4" w:space="0" w:color="000000"/>
            </w:tcBorders>
          </w:tcPr>
          <w:p w14:paraId="0EC29654" w14:textId="77777777" w:rsidR="007331EB" w:rsidRPr="00240427" w:rsidRDefault="007331EB" w:rsidP="00240427">
            <w:pPr>
              <w:rPr>
                <w:rFonts w:ascii="Times New Roman" w:hAnsi="Times New Roman" w:cs="Times New Roman"/>
                <w:b/>
                <w:sz w:val="18"/>
                <w:szCs w:val="18"/>
              </w:rPr>
            </w:pPr>
            <w:r w:rsidRPr="00240427">
              <w:rPr>
                <w:rFonts w:ascii="Times New Roman" w:hAnsi="Times New Roman" w:cs="Times New Roman"/>
                <w:bCs/>
                <w:sz w:val="18"/>
                <w:szCs w:val="18"/>
              </w:rPr>
              <w:t>3</w:t>
            </w:r>
          </w:p>
        </w:tc>
        <w:tc>
          <w:tcPr>
            <w:tcW w:w="2973" w:type="dxa"/>
            <w:tcBorders>
              <w:top w:val="single" w:sz="4" w:space="0" w:color="000000"/>
              <w:left w:val="single" w:sz="4" w:space="0" w:color="000000"/>
              <w:bottom w:val="single" w:sz="4" w:space="0" w:color="000000"/>
              <w:right w:val="single" w:sz="4" w:space="0" w:color="000000"/>
            </w:tcBorders>
          </w:tcPr>
          <w:p w14:paraId="5A0DC37F" w14:textId="77777777" w:rsidR="007331EB" w:rsidRPr="00240427" w:rsidRDefault="007331EB" w:rsidP="00240427">
            <w:pPr>
              <w:spacing w:after="0" w:line="240" w:lineRule="auto"/>
              <w:rPr>
                <w:rFonts w:ascii="Times New Roman" w:hAnsi="Times New Roman" w:cs="Times New Roman"/>
                <w:b/>
                <w:bCs/>
                <w:sz w:val="18"/>
                <w:szCs w:val="18"/>
              </w:rPr>
            </w:pPr>
            <w:r w:rsidRPr="00240427">
              <w:rPr>
                <w:rFonts w:ascii="Times New Roman" w:hAnsi="Times New Roman" w:cs="Times New Roman"/>
                <w:sz w:val="18"/>
                <w:szCs w:val="18"/>
              </w:rPr>
              <w:t>Комплект для защиты от пониженных температур из смешанных тканей на утепляющей подкладке (куртка и комбинезон)</w:t>
            </w:r>
          </w:p>
          <w:p w14:paraId="5D11B4B4" w14:textId="77777777" w:rsidR="007331EB" w:rsidRPr="00240427" w:rsidRDefault="007331EB" w:rsidP="00240427">
            <w:pPr>
              <w:spacing w:after="0" w:line="240" w:lineRule="auto"/>
              <w:rPr>
                <w:rFonts w:ascii="Times New Roman" w:hAnsi="Times New Roman" w:cs="Times New Roman"/>
                <w:b/>
                <w:bCs/>
                <w:sz w:val="18"/>
                <w:szCs w:val="18"/>
              </w:rPr>
            </w:pPr>
            <w:r w:rsidRPr="00240427">
              <w:rPr>
                <w:rFonts w:ascii="Times New Roman" w:hAnsi="Times New Roman" w:cs="Times New Roman"/>
                <w:b/>
                <w:bCs/>
                <w:sz w:val="18"/>
                <w:szCs w:val="18"/>
              </w:rPr>
              <w:t>мужской</w:t>
            </w:r>
          </w:p>
          <w:p w14:paraId="0B4E47DE" w14:textId="77777777" w:rsidR="007331EB" w:rsidRPr="00240427" w:rsidRDefault="007331EB"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 xml:space="preserve">(рост/размер 170-188/48-62) </w:t>
            </w:r>
          </w:p>
          <w:p w14:paraId="5527C765" w14:textId="77777777" w:rsidR="007331EB" w:rsidRPr="00240427" w:rsidRDefault="007331EB" w:rsidP="00240427">
            <w:pPr>
              <w:spacing w:after="0" w:line="240" w:lineRule="auto"/>
              <w:jc w:val="center"/>
              <w:rPr>
                <w:rFonts w:ascii="Times New Roman" w:hAnsi="Times New Roman" w:cs="Times New Roman"/>
                <w:sz w:val="18"/>
                <w:szCs w:val="18"/>
              </w:rPr>
            </w:pPr>
          </w:p>
          <w:p w14:paraId="72194CEC" w14:textId="77777777" w:rsidR="007331EB" w:rsidRPr="00240427" w:rsidRDefault="007331EB" w:rsidP="00240427">
            <w:pPr>
              <w:spacing w:after="0" w:line="240" w:lineRule="auto"/>
              <w:jc w:val="center"/>
              <w:rPr>
                <w:rFonts w:ascii="Times New Roman" w:hAnsi="Times New Roman" w:cs="Times New Roman"/>
                <w:b/>
                <w:bCs/>
                <w:sz w:val="18"/>
                <w:szCs w:val="18"/>
              </w:rPr>
            </w:pPr>
          </w:p>
          <w:p w14:paraId="4FA8F4C4" w14:textId="77777777" w:rsidR="007331EB" w:rsidRPr="00240427" w:rsidRDefault="007331EB" w:rsidP="00240427">
            <w:pPr>
              <w:spacing w:after="0" w:line="240" w:lineRule="auto"/>
              <w:rPr>
                <w:rFonts w:ascii="Times New Roman" w:hAnsi="Times New Roman" w:cs="Times New Roman"/>
                <w:b/>
                <w:sz w:val="18"/>
                <w:szCs w:val="18"/>
              </w:rPr>
            </w:pPr>
          </w:p>
        </w:tc>
        <w:tc>
          <w:tcPr>
            <w:tcW w:w="4536" w:type="dxa"/>
            <w:tcBorders>
              <w:top w:val="single" w:sz="4" w:space="0" w:color="000000"/>
              <w:left w:val="single" w:sz="4" w:space="0" w:color="000000"/>
              <w:right w:val="single" w:sz="4" w:space="0" w:color="000000"/>
            </w:tcBorders>
          </w:tcPr>
          <w:p w14:paraId="1FC2E6EF" w14:textId="561763E2" w:rsidR="007331EB" w:rsidRPr="00240427" w:rsidRDefault="007331EB" w:rsidP="00240427">
            <w:pPr>
              <w:spacing w:after="0" w:line="240" w:lineRule="auto"/>
              <w:rPr>
                <w:rFonts w:ascii="Times New Roman" w:hAnsi="Times New Roman" w:cs="Times New Roman"/>
                <w:sz w:val="18"/>
                <w:szCs w:val="18"/>
              </w:rPr>
            </w:pPr>
            <w:r w:rsidRPr="00240427">
              <w:rPr>
                <w:rFonts w:ascii="Times New Roman" w:hAnsi="Times New Roman" w:cs="Times New Roman"/>
                <w:b/>
                <w:sz w:val="18"/>
                <w:szCs w:val="18"/>
              </w:rPr>
              <w:t>В мужской комплект</w:t>
            </w:r>
            <w:r w:rsidRPr="00240427">
              <w:rPr>
                <w:rFonts w:ascii="Times New Roman" w:hAnsi="Times New Roman" w:cs="Times New Roman"/>
                <w:sz w:val="18"/>
                <w:szCs w:val="18"/>
              </w:rPr>
              <w:t xml:space="preserve"> входит </w:t>
            </w:r>
            <w:r w:rsidRPr="00240427">
              <w:rPr>
                <w:rFonts w:ascii="Times New Roman" w:hAnsi="Times New Roman" w:cs="Times New Roman"/>
                <w:b/>
                <w:bCs/>
                <w:sz w:val="18"/>
                <w:szCs w:val="18"/>
              </w:rPr>
              <w:t>куртка</w:t>
            </w:r>
            <w:r w:rsidR="00900B8C" w:rsidRPr="00240427">
              <w:rPr>
                <w:rFonts w:ascii="Times New Roman" w:hAnsi="Times New Roman" w:cs="Times New Roman"/>
                <w:b/>
                <w:bCs/>
                <w:sz w:val="18"/>
                <w:szCs w:val="18"/>
              </w:rPr>
              <w:t xml:space="preserve"> и комбинезон</w:t>
            </w:r>
            <w:r w:rsidRPr="00240427">
              <w:rPr>
                <w:rFonts w:ascii="Times New Roman" w:hAnsi="Times New Roman" w:cs="Times New Roman"/>
                <w:sz w:val="18"/>
                <w:szCs w:val="18"/>
              </w:rPr>
              <w:t xml:space="preserve">. </w:t>
            </w:r>
          </w:p>
          <w:p w14:paraId="13222F9A" w14:textId="77777777" w:rsidR="007331EB" w:rsidRPr="00240427" w:rsidRDefault="007331EB" w:rsidP="00240427">
            <w:pPr>
              <w:spacing w:after="0" w:line="240" w:lineRule="auto"/>
              <w:rPr>
                <w:rFonts w:ascii="Times New Roman" w:hAnsi="Times New Roman" w:cs="Times New Roman"/>
                <w:sz w:val="18"/>
                <w:szCs w:val="18"/>
              </w:rPr>
            </w:pPr>
            <w:r w:rsidRPr="00240427">
              <w:rPr>
                <w:rFonts w:ascii="Times New Roman" w:hAnsi="Times New Roman" w:cs="Times New Roman"/>
                <w:b/>
                <w:sz w:val="18"/>
                <w:szCs w:val="18"/>
              </w:rPr>
              <w:t>Описание куртки:</w:t>
            </w:r>
            <w:r w:rsidRPr="00240427">
              <w:rPr>
                <w:rFonts w:ascii="Times New Roman" w:hAnsi="Times New Roman" w:cs="Times New Roman"/>
                <w:sz w:val="18"/>
                <w:szCs w:val="18"/>
              </w:rPr>
              <w:t xml:space="preserve"> Куртка, удлиненная с застежкой на двухзамковую молнию, внутренний и внешний ветрозащитный клапаны. Карманы утеплены мягким трикотажем: на груди – прорезные на молнии, боковые – под клапаном, нижние – с листочками; в борте – на молнии для документов формата А4; три внутренних. Рукава с локтевым швом, манжеты со вставками из эластичной тесьмы и внутренними полушерстяными напульсниками. Кулиски для регулирования объема: на капюшоне, по линии талии и низу куртки. Воротник-стойка и верх внутренней планки утеплены мягким флисом. Съемный на молнии капюшон регулируется по объему, ушки фиксируются. Слева, под кокеткой, петля для крепления бейджа. Ткань верха 100% полиамид, мембранная (LT-membrane™, водоупорность не менее 6 000 мм вод.ст., паропроницаемость не менее 6000 г/кв.м за 24 часа), ветрозащитная, дышащая, с водоотталкивающей отделкой, плотность не менее 180 г/кв.м. Утеплитель: «Филгуд» не менее 100 г/кв.м, 3 слоя или эквивалент. Подкладка: 100% полиэфир. Световозвращающий материал: лента шириной 5 см обеспечивает хорошую видимость. Цвет: основной – темно-серый, отделочный допускается – светло-серый и красный. 2 класс защиты от пониженных температур </w:t>
            </w:r>
            <w:r w:rsidRPr="00240427">
              <w:rPr>
                <w:rFonts w:ascii="Times New Roman" w:hAnsi="Times New Roman" w:cs="Times New Roman"/>
                <w:sz w:val="18"/>
                <w:szCs w:val="18"/>
              </w:rPr>
              <w:lastRenderedPageBreak/>
              <w:t xml:space="preserve">воздуха и ветра, для эксплуатации в I, II и III климатических поясах. </w:t>
            </w:r>
          </w:p>
          <w:p w14:paraId="2188D315" w14:textId="77777777" w:rsidR="007331EB" w:rsidRPr="00240427" w:rsidRDefault="007331EB" w:rsidP="00240427">
            <w:pPr>
              <w:spacing w:after="0" w:line="240" w:lineRule="auto"/>
              <w:rPr>
                <w:rFonts w:ascii="Times New Roman" w:hAnsi="Times New Roman" w:cs="Times New Roman"/>
                <w:sz w:val="18"/>
                <w:szCs w:val="18"/>
              </w:rPr>
            </w:pPr>
            <w:r w:rsidRPr="00240427">
              <w:rPr>
                <w:rFonts w:ascii="Times New Roman" w:hAnsi="Times New Roman" w:cs="Times New Roman"/>
                <w:b/>
                <w:bCs/>
                <w:sz w:val="18"/>
                <w:szCs w:val="18"/>
              </w:rPr>
              <w:t>Описание комбинезона</w:t>
            </w:r>
            <w:r w:rsidRPr="00240427">
              <w:rPr>
                <w:rFonts w:ascii="Times New Roman" w:hAnsi="Times New Roman" w:cs="Times New Roman"/>
                <w:sz w:val="18"/>
                <w:szCs w:val="18"/>
              </w:rPr>
              <w:t xml:space="preserve">: Брюки на бретелях с эластичной тесьмой регулируются по длине. Завышенная утепленная спинка, боковые карманы. В области колен дополнительный объем. Внизу боковых швов пуфта с молнией. </w:t>
            </w:r>
          </w:p>
          <w:p w14:paraId="19167F95" w14:textId="77777777" w:rsidR="007331EB" w:rsidRPr="00240427" w:rsidRDefault="007331EB"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 xml:space="preserve">Ткань верха: «Полириб Н» (100% полиамид), мембранная (LT-membrane™, водоупорность не менее 6 000 мм вод. ст., паропроницаемость не менее 6 000 г/кв.м за 24 часа), ветрозащитная, дышащая, морозостойкая с водоотталкивающей отделкой, плотность не менее 180 г/кв.м. Утеплитель: «Филгуд» 100 г/кв.м, 2 слоя. Подкладка: 100% полиэфир. Световозвращающий материал: лента шириной 5 см, обеспечивает хорошую видимость. </w:t>
            </w:r>
            <w:r w:rsidRPr="00240427">
              <w:rPr>
                <w:rFonts w:ascii="Times New Roman" w:hAnsi="Times New Roman" w:cs="Times New Roman"/>
                <w:sz w:val="18"/>
                <w:szCs w:val="18"/>
              </w:rPr>
              <w:br/>
              <w:t xml:space="preserve">Цвет: темно-серый. </w:t>
            </w:r>
          </w:p>
          <w:p w14:paraId="0F293E64" w14:textId="43D22A9F" w:rsidR="007331EB" w:rsidRPr="00240427" w:rsidRDefault="007331EB" w:rsidP="00240427">
            <w:pPr>
              <w:suppressAutoHyphens/>
              <w:spacing w:after="0" w:line="240" w:lineRule="auto"/>
              <w:rPr>
                <w:rFonts w:ascii="Times New Roman" w:hAnsi="Times New Roman" w:cs="Times New Roman"/>
                <w:sz w:val="18"/>
                <w:szCs w:val="18"/>
              </w:rPr>
            </w:pPr>
            <w:r w:rsidRPr="00240427">
              <w:rPr>
                <w:rFonts w:ascii="Times New Roman" w:hAnsi="Times New Roman" w:cs="Times New Roman"/>
                <w:sz w:val="18"/>
                <w:szCs w:val="18"/>
              </w:rPr>
              <w:t>2 класс защиты от пониженных температур воздуха и ветра, для эксплуатации в I, II и III климатических поясах</w:t>
            </w:r>
          </w:p>
          <w:p w14:paraId="3C4B2BD7" w14:textId="47530DCF" w:rsidR="007331EB" w:rsidRPr="00240427" w:rsidRDefault="00576C0D" w:rsidP="00240427">
            <w:pPr>
              <w:suppressAutoHyphens/>
              <w:spacing w:after="0" w:line="240" w:lineRule="auto"/>
              <w:rPr>
                <w:rFonts w:ascii="Times New Roman" w:hAnsi="Times New Roman" w:cs="Times New Roman"/>
                <w:sz w:val="18"/>
                <w:szCs w:val="18"/>
              </w:rPr>
            </w:pPr>
            <w:r w:rsidRPr="00240427">
              <w:rPr>
                <w:rFonts w:ascii="Times New Roman" w:hAnsi="Times New Roman" w:cs="Times New Roman"/>
                <w:noProof/>
                <w:sz w:val="18"/>
                <w:szCs w:val="18"/>
                <w:lang w:eastAsia="ru-RU"/>
              </w:rPr>
              <w:drawing>
                <wp:anchor distT="0" distB="0" distL="114300" distR="114300" simplePos="0" relativeHeight="251753472" behindDoc="0" locked="0" layoutInCell="1" allowOverlap="1" wp14:anchorId="1F432B84" wp14:editId="48C3F3DF">
                  <wp:simplePos x="0" y="0"/>
                  <wp:positionH relativeFrom="column">
                    <wp:posOffset>1433830</wp:posOffset>
                  </wp:positionH>
                  <wp:positionV relativeFrom="paragraph">
                    <wp:posOffset>41275</wp:posOffset>
                  </wp:positionV>
                  <wp:extent cx="1101600" cy="1659600"/>
                  <wp:effectExtent l="0" t="0" r="3810" b="0"/>
                  <wp:wrapNone/>
                  <wp:docPr id="4" name="Рисунок 4"/>
                  <wp:cNvGraphicFramePr/>
                  <a:graphic xmlns:a="http://schemas.openxmlformats.org/drawingml/2006/main">
                    <a:graphicData uri="http://schemas.openxmlformats.org/drawingml/2006/picture">
                      <pic:pic xmlns:pic="http://schemas.openxmlformats.org/drawingml/2006/picture">
                        <pic:nvPicPr>
                          <pic:cNvPr id="1974"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1600" cy="165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224" w:rsidRPr="00240427">
              <w:rPr>
                <w:rFonts w:ascii="Times New Roman" w:hAnsi="Times New Roman" w:cs="Times New Roman"/>
                <w:noProof/>
                <w:sz w:val="18"/>
                <w:szCs w:val="18"/>
                <w:lang w:eastAsia="ru-RU"/>
              </w:rPr>
              <w:drawing>
                <wp:anchor distT="0" distB="0" distL="114300" distR="114300" simplePos="0" relativeHeight="251757568" behindDoc="0" locked="0" layoutInCell="1" allowOverlap="1" wp14:anchorId="4506B03B" wp14:editId="5B4288F4">
                  <wp:simplePos x="0" y="0"/>
                  <wp:positionH relativeFrom="column">
                    <wp:posOffset>111760</wp:posOffset>
                  </wp:positionH>
                  <wp:positionV relativeFrom="paragraph">
                    <wp:posOffset>69850</wp:posOffset>
                  </wp:positionV>
                  <wp:extent cx="1112400" cy="1674000"/>
                  <wp:effectExtent l="0" t="0" r="0" b="2540"/>
                  <wp:wrapNone/>
                  <wp:docPr id="11" name="Рисунок 11"/>
                  <wp:cNvGraphicFramePr/>
                  <a:graphic xmlns:a="http://schemas.openxmlformats.org/drawingml/2006/main">
                    <a:graphicData uri="http://schemas.openxmlformats.org/drawingml/2006/picture">
                      <pic:pic xmlns:pic="http://schemas.openxmlformats.org/drawingml/2006/picture">
                        <pic:nvPicPr>
                          <pic:cNvPr id="1973"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2400" cy="167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DA2B6" w14:textId="38818CAE" w:rsidR="007331EB" w:rsidRPr="00240427" w:rsidRDefault="007331EB" w:rsidP="00240427">
            <w:pPr>
              <w:suppressAutoHyphens/>
              <w:spacing w:after="0" w:line="240" w:lineRule="auto"/>
              <w:rPr>
                <w:rFonts w:ascii="Times New Roman" w:hAnsi="Times New Roman" w:cs="Times New Roman"/>
                <w:sz w:val="18"/>
                <w:szCs w:val="18"/>
              </w:rPr>
            </w:pPr>
          </w:p>
          <w:p w14:paraId="13B7DE29" w14:textId="13EAFAF8" w:rsidR="007331EB" w:rsidRPr="00240427" w:rsidRDefault="007331EB" w:rsidP="00240427">
            <w:pPr>
              <w:suppressAutoHyphens/>
              <w:spacing w:after="0" w:line="240" w:lineRule="auto"/>
              <w:rPr>
                <w:rFonts w:ascii="Times New Roman" w:hAnsi="Times New Roman" w:cs="Times New Roman"/>
                <w:sz w:val="18"/>
                <w:szCs w:val="18"/>
              </w:rPr>
            </w:pPr>
          </w:p>
          <w:p w14:paraId="0FD28DA9" w14:textId="77777777" w:rsidR="007331EB" w:rsidRPr="00240427" w:rsidRDefault="007331EB" w:rsidP="00240427">
            <w:pPr>
              <w:suppressAutoHyphens/>
              <w:spacing w:after="0" w:line="240" w:lineRule="auto"/>
              <w:rPr>
                <w:rFonts w:ascii="Times New Roman" w:hAnsi="Times New Roman" w:cs="Times New Roman"/>
                <w:sz w:val="18"/>
                <w:szCs w:val="18"/>
              </w:rPr>
            </w:pPr>
          </w:p>
          <w:p w14:paraId="1B9139CE" w14:textId="77777777" w:rsidR="007331EB" w:rsidRPr="00240427" w:rsidRDefault="007331EB" w:rsidP="00240427">
            <w:pPr>
              <w:suppressAutoHyphens/>
              <w:spacing w:after="0" w:line="240" w:lineRule="auto"/>
              <w:rPr>
                <w:rFonts w:ascii="Times New Roman" w:hAnsi="Times New Roman" w:cs="Times New Roman"/>
                <w:sz w:val="18"/>
                <w:szCs w:val="18"/>
              </w:rPr>
            </w:pPr>
          </w:p>
          <w:p w14:paraId="2D634A29" w14:textId="49288A9B" w:rsidR="007331EB" w:rsidRPr="00240427" w:rsidRDefault="007331EB" w:rsidP="00240427">
            <w:pPr>
              <w:suppressAutoHyphens/>
              <w:spacing w:after="0" w:line="240" w:lineRule="auto"/>
              <w:rPr>
                <w:rFonts w:ascii="Times New Roman" w:hAnsi="Times New Roman" w:cs="Times New Roman"/>
                <w:sz w:val="18"/>
                <w:szCs w:val="18"/>
              </w:rPr>
            </w:pPr>
          </w:p>
          <w:p w14:paraId="5520D4D2" w14:textId="77777777" w:rsidR="007331EB" w:rsidRPr="00240427" w:rsidRDefault="007331EB" w:rsidP="00240427">
            <w:pPr>
              <w:suppressAutoHyphens/>
              <w:spacing w:after="0" w:line="240" w:lineRule="auto"/>
              <w:rPr>
                <w:rFonts w:ascii="Times New Roman" w:hAnsi="Times New Roman" w:cs="Times New Roman"/>
                <w:sz w:val="18"/>
                <w:szCs w:val="18"/>
              </w:rPr>
            </w:pPr>
          </w:p>
          <w:p w14:paraId="67915288" w14:textId="12F7A2D8" w:rsidR="007331EB" w:rsidRPr="00240427" w:rsidRDefault="007331EB" w:rsidP="00240427">
            <w:pPr>
              <w:suppressAutoHyphens/>
              <w:spacing w:after="0" w:line="240" w:lineRule="auto"/>
              <w:rPr>
                <w:rFonts w:ascii="Times New Roman" w:hAnsi="Times New Roman" w:cs="Times New Roman"/>
                <w:sz w:val="18"/>
                <w:szCs w:val="18"/>
              </w:rPr>
            </w:pPr>
          </w:p>
          <w:p w14:paraId="4D1807DE" w14:textId="77777777" w:rsidR="007331EB" w:rsidRPr="00240427" w:rsidRDefault="007331EB" w:rsidP="00240427">
            <w:pPr>
              <w:suppressAutoHyphens/>
              <w:spacing w:after="0" w:line="240" w:lineRule="auto"/>
              <w:rPr>
                <w:rFonts w:ascii="Times New Roman" w:hAnsi="Times New Roman" w:cs="Times New Roman"/>
                <w:sz w:val="18"/>
                <w:szCs w:val="18"/>
              </w:rPr>
            </w:pPr>
          </w:p>
          <w:p w14:paraId="2DF2AF09" w14:textId="77777777" w:rsidR="007331EB" w:rsidRPr="00240427" w:rsidRDefault="007331EB" w:rsidP="00240427">
            <w:pPr>
              <w:suppressAutoHyphens/>
              <w:spacing w:after="0" w:line="240" w:lineRule="auto"/>
              <w:rPr>
                <w:rFonts w:ascii="Times New Roman" w:hAnsi="Times New Roman" w:cs="Times New Roman"/>
                <w:sz w:val="18"/>
                <w:szCs w:val="18"/>
              </w:rPr>
            </w:pPr>
          </w:p>
          <w:p w14:paraId="5231A883" w14:textId="62A42623" w:rsidR="007331EB" w:rsidRPr="00240427" w:rsidRDefault="007331EB" w:rsidP="00240427">
            <w:pPr>
              <w:suppressAutoHyphens/>
              <w:spacing w:after="0" w:line="240" w:lineRule="auto"/>
              <w:rPr>
                <w:rFonts w:ascii="Times New Roman" w:hAnsi="Times New Roman" w:cs="Times New Roman"/>
                <w:sz w:val="18"/>
                <w:szCs w:val="18"/>
              </w:rPr>
            </w:pPr>
          </w:p>
          <w:p w14:paraId="561A84ED" w14:textId="77777777" w:rsidR="007331EB" w:rsidRPr="00240427" w:rsidRDefault="007331EB" w:rsidP="00240427">
            <w:pPr>
              <w:suppressAutoHyphens/>
              <w:spacing w:after="0" w:line="240" w:lineRule="auto"/>
              <w:rPr>
                <w:rFonts w:ascii="Times New Roman" w:hAnsi="Times New Roman" w:cs="Times New Roman"/>
                <w:sz w:val="18"/>
                <w:szCs w:val="18"/>
              </w:rPr>
            </w:pPr>
          </w:p>
          <w:p w14:paraId="526A620C" w14:textId="625F2FD8" w:rsidR="007331EB" w:rsidRPr="00240427" w:rsidRDefault="007331EB" w:rsidP="00240427">
            <w:pPr>
              <w:suppressAutoHyphens/>
              <w:spacing w:after="0" w:line="240" w:lineRule="auto"/>
              <w:rPr>
                <w:rFonts w:ascii="Times New Roman" w:hAnsi="Times New Roman" w:cs="Times New Roman"/>
                <w:sz w:val="18"/>
                <w:szCs w:val="18"/>
              </w:rPr>
            </w:pPr>
          </w:p>
          <w:p w14:paraId="56403A0E" w14:textId="77777777" w:rsidR="007331EB" w:rsidRPr="00240427" w:rsidRDefault="007331EB" w:rsidP="00240427">
            <w:pPr>
              <w:suppressAutoHyphens/>
              <w:spacing w:after="0" w:line="240" w:lineRule="auto"/>
              <w:rPr>
                <w:rFonts w:ascii="Times New Roman" w:hAnsi="Times New Roman" w:cs="Times New Roman"/>
                <w:sz w:val="18"/>
                <w:szCs w:val="18"/>
              </w:rPr>
            </w:pPr>
          </w:p>
          <w:p w14:paraId="4F9326B3" w14:textId="77777777" w:rsidR="007331EB" w:rsidRPr="00240427" w:rsidRDefault="007331EB" w:rsidP="00240427">
            <w:pPr>
              <w:suppressAutoHyphens/>
              <w:spacing w:after="0" w:line="240" w:lineRule="auto"/>
              <w:rPr>
                <w:rFonts w:ascii="Times New Roman" w:hAnsi="Times New Roman" w:cs="Times New Roman"/>
                <w:b/>
                <w:sz w:val="18"/>
                <w:szCs w:val="18"/>
              </w:rPr>
            </w:pPr>
          </w:p>
        </w:tc>
        <w:tc>
          <w:tcPr>
            <w:tcW w:w="2127" w:type="dxa"/>
            <w:tcBorders>
              <w:top w:val="single" w:sz="4" w:space="0" w:color="000000"/>
              <w:left w:val="single" w:sz="4" w:space="0" w:color="000000"/>
              <w:right w:val="single" w:sz="4" w:space="0" w:color="000000"/>
            </w:tcBorders>
          </w:tcPr>
          <w:p w14:paraId="5B40704D" w14:textId="77777777" w:rsidR="007331EB" w:rsidRPr="00240427" w:rsidRDefault="007331EB"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lastRenderedPageBreak/>
              <w:t>ТР ТС 019/2011</w:t>
            </w:r>
          </w:p>
          <w:p w14:paraId="52211A8E" w14:textId="77777777" w:rsidR="007331EB" w:rsidRPr="00240427" w:rsidRDefault="007331EB"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t>ГОСТ 12.4.103-83</w:t>
            </w:r>
          </w:p>
          <w:p w14:paraId="5B049898" w14:textId="77777777" w:rsidR="007331EB" w:rsidRPr="00240427" w:rsidRDefault="007331EB"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ГОСТ 12.4.303-2016</w:t>
            </w:r>
          </w:p>
          <w:p w14:paraId="5A5EE558" w14:textId="77777777" w:rsidR="007331EB" w:rsidRPr="00240427" w:rsidRDefault="007331EB"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t>ГОСТ ЕN 340 – 2012</w:t>
            </w:r>
          </w:p>
          <w:p w14:paraId="059150EA" w14:textId="77777777" w:rsidR="007331EB" w:rsidRPr="00240427" w:rsidRDefault="007331EB"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СТО 17385659-005-2018</w:t>
            </w:r>
          </w:p>
        </w:tc>
        <w:tc>
          <w:tcPr>
            <w:tcW w:w="3544" w:type="dxa"/>
            <w:tcBorders>
              <w:top w:val="single" w:sz="4" w:space="0" w:color="000000"/>
              <w:left w:val="single" w:sz="4" w:space="0" w:color="000000"/>
              <w:right w:val="single" w:sz="4" w:space="0" w:color="000000"/>
            </w:tcBorders>
          </w:tcPr>
          <w:tbl>
            <w:tblPr>
              <w:tblStyle w:val="afb"/>
              <w:tblW w:w="0" w:type="auto"/>
              <w:tblLayout w:type="fixed"/>
              <w:tblLook w:val="04A0" w:firstRow="1" w:lastRow="0" w:firstColumn="1" w:lastColumn="0" w:noHBand="0" w:noVBand="1"/>
            </w:tblPr>
            <w:tblGrid>
              <w:gridCol w:w="1161"/>
              <w:gridCol w:w="992"/>
              <w:gridCol w:w="855"/>
            </w:tblGrid>
            <w:tr w:rsidR="007331EB" w:rsidRPr="00240427" w14:paraId="6746C89F" w14:textId="77777777" w:rsidTr="00B01BD8">
              <w:tc>
                <w:tcPr>
                  <w:tcW w:w="1161" w:type="dxa"/>
                </w:tcPr>
                <w:p w14:paraId="32D9E2B9" w14:textId="77777777" w:rsidR="007331EB" w:rsidRPr="00240427" w:rsidRDefault="007331EB"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 xml:space="preserve">Размер </w:t>
                  </w:r>
                </w:p>
              </w:tc>
              <w:tc>
                <w:tcPr>
                  <w:tcW w:w="992" w:type="dxa"/>
                </w:tcPr>
                <w:p w14:paraId="6BDB9225" w14:textId="77777777" w:rsidR="007331EB" w:rsidRPr="00240427" w:rsidRDefault="007331EB"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Рост</w:t>
                  </w:r>
                </w:p>
              </w:tc>
              <w:tc>
                <w:tcPr>
                  <w:tcW w:w="855" w:type="dxa"/>
                </w:tcPr>
                <w:p w14:paraId="61828575" w14:textId="77777777" w:rsidR="007331EB" w:rsidRPr="00240427" w:rsidRDefault="007331EB"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Кол-во</w:t>
                  </w:r>
                </w:p>
              </w:tc>
            </w:tr>
            <w:tr w:rsidR="007331EB" w:rsidRPr="00240427" w14:paraId="14A40E57" w14:textId="77777777" w:rsidTr="00B01BD8">
              <w:tc>
                <w:tcPr>
                  <w:tcW w:w="1161" w:type="dxa"/>
                  <w:vAlign w:val="center"/>
                </w:tcPr>
                <w:p w14:paraId="218B63EA"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104-108</w:t>
                  </w:r>
                </w:p>
              </w:tc>
              <w:tc>
                <w:tcPr>
                  <w:tcW w:w="992" w:type="dxa"/>
                  <w:vAlign w:val="center"/>
                </w:tcPr>
                <w:p w14:paraId="7B84CDEA"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170-176</w:t>
                  </w:r>
                </w:p>
              </w:tc>
              <w:tc>
                <w:tcPr>
                  <w:tcW w:w="855" w:type="dxa"/>
                  <w:vAlign w:val="center"/>
                </w:tcPr>
                <w:p w14:paraId="30DC75E8"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3</w:t>
                  </w:r>
                </w:p>
              </w:tc>
            </w:tr>
            <w:tr w:rsidR="007331EB" w:rsidRPr="00240427" w14:paraId="117D9D3A" w14:textId="77777777" w:rsidTr="00B01BD8">
              <w:tc>
                <w:tcPr>
                  <w:tcW w:w="1161" w:type="dxa"/>
                  <w:vAlign w:val="center"/>
                </w:tcPr>
                <w:p w14:paraId="74C6D6E6"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104-108</w:t>
                  </w:r>
                </w:p>
              </w:tc>
              <w:tc>
                <w:tcPr>
                  <w:tcW w:w="992" w:type="dxa"/>
                  <w:vAlign w:val="center"/>
                </w:tcPr>
                <w:p w14:paraId="0B2F37B5"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182-188</w:t>
                  </w:r>
                </w:p>
              </w:tc>
              <w:tc>
                <w:tcPr>
                  <w:tcW w:w="855" w:type="dxa"/>
                  <w:vAlign w:val="center"/>
                </w:tcPr>
                <w:p w14:paraId="2D78E1DD"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w:t>
                  </w:r>
                </w:p>
              </w:tc>
            </w:tr>
            <w:tr w:rsidR="007331EB" w:rsidRPr="00240427" w14:paraId="6D68AF1C" w14:textId="77777777" w:rsidTr="00B01BD8">
              <w:tc>
                <w:tcPr>
                  <w:tcW w:w="1161" w:type="dxa"/>
                  <w:vAlign w:val="center"/>
                </w:tcPr>
                <w:p w14:paraId="1B05678E" w14:textId="77777777" w:rsidR="007331EB" w:rsidRPr="00240427" w:rsidRDefault="007331EB"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112-116</w:t>
                  </w:r>
                </w:p>
              </w:tc>
              <w:tc>
                <w:tcPr>
                  <w:tcW w:w="992" w:type="dxa"/>
                  <w:vAlign w:val="center"/>
                </w:tcPr>
                <w:p w14:paraId="39626FE1" w14:textId="77777777" w:rsidR="007331EB" w:rsidRPr="00240427" w:rsidRDefault="007331EB"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182-188</w:t>
                  </w:r>
                </w:p>
              </w:tc>
              <w:tc>
                <w:tcPr>
                  <w:tcW w:w="855" w:type="dxa"/>
                  <w:vAlign w:val="center"/>
                </w:tcPr>
                <w:p w14:paraId="106AD48C" w14:textId="77777777" w:rsidR="007331EB" w:rsidRPr="00240427" w:rsidRDefault="007331EB"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w:t>
                  </w:r>
                </w:p>
              </w:tc>
            </w:tr>
            <w:tr w:rsidR="007331EB" w:rsidRPr="00240427" w14:paraId="6990BDEE" w14:textId="77777777" w:rsidTr="00B01BD8">
              <w:tc>
                <w:tcPr>
                  <w:tcW w:w="1161" w:type="dxa"/>
                  <w:vAlign w:val="center"/>
                </w:tcPr>
                <w:p w14:paraId="6412C479" w14:textId="77777777" w:rsidR="007331EB" w:rsidRPr="00240427" w:rsidRDefault="007331EB"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120-124</w:t>
                  </w:r>
                </w:p>
              </w:tc>
              <w:tc>
                <w:tcPr>
                  <w:tcW w:w="992" w:type="dxa"/>
                  <w:vAlign w:val="center"/>
                </w:tcPr>
                <w:p w14:paraId="3F08472D" w14:textId="77777777" w:rsidR="007331EB" w:rsidRPr="00240427" w:rsidRDefault="007331EB"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182-188</w:t>
                  </w:r>
                </w:p>
              </w:tc>
              <w:tc>
                <w:tcPr>
                  <w:tcW w:w="855" w:type="dxa"/>
                  <w:vAlign w:val="bottom"/>
                </w:tcPr>
                <w:p w14:paraId="3B9F4E6F" w14:textId="77777777" w:rsidR="007331EB" w:rsidRPr="00240427" w:rsidRDefault="007331EB"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w:t>
                  </w:r>
                </w:p>
              </w:tc>
            </w:tr>
            <w:tr w:rsidR="007331EB" w:rsidRPr="00240427" w14:paraId="60BE834D" w14:textId="77777777" w:rsidTr="00B01BD8">
              <w:tc>
                <w:tcPr>
                  <w:tcW w:w="1161" w:type="dxa"/>
                  <w:vAlign w:val="center"/>
                </w:tcPr>
                <w:p w14:paraId="70D349D8" w14:textId="77777777" w:rsidR="007331EB" w:rsidRPr="00240427" w:rsidRDefault="007331EB"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96-100</w:t>
                  </w:r>
                </w:p>
              </w:tc>
              <w:tc>
                <w:tcPr>
                  <w:tcW w:w="992" w:type="dxa"/>
                  <w:vAlign w:val="center"/>
                </w:tcPr>
                <w:p w14:paraId="74C4E35E" w14:textId="77777777" w:rsidR="007331EB" w:rsidRPr="00240427" w:rsidRDefault="007331EB"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170-176</w:t>
                  </w:r>
                </w:p>
              </w:tc>
              <w:tc>
                <w:tcPr>
                  <w:tcW w:w="855" w:type="dxa"/>
                  <w:vAlign w:val="bottom"/>
                </w:tcPr>
                <w:p w14:paraId="40538FC0" w14:textId="77777777" w:rsidR="007331EB" w:rsidRPr="00240427" w:rsidRDefault="007331EB"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w:t>
                  </w:r>
                </w:p>
              </w:tc>
            </w:tr>
            <w:tr w:rsidR="007331EB" w:rsidRPr="00240427" w14:paraId="47191DB3" w14:textId="77777777" w:rsidTr="00B01BD8">
              <w:tc>
                <w:tcPr>
                  <w:tcW w:w="1161" w:type="dxa"/>
                  <w:vAlign w:val="center"/>
                </w:tcPr>
                <w:p w14:paraId="07C016EA" w14:textId="77777777" w:rsidR="007331EB" w:rsidRPr="00240427" w:rsidRDefault="007331EB"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112-116</w:t>
                  </w:r>
                </w:p>
              </w:tc>
              <w:tc>
                <w:tcPr>
                  <w:tcW w:w="992" w:type="dxa"/>
                  <w:vAlign w:val="center"/>
                </w:tcPr>
                <w:p w14:paraId="6F3BBEBC" w14:textId="77777777" w:rsidR="007331EB" w:rsidRPr="00240427" w:rsidRDefault="007331EB"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170-176</w:t>
                  </w:r>
                </w:p>
              </w:tc>
              <w:tc>
                <w:tcPr>
                  <w:tcW w:w="855" w:type="dxa"/>
                  <w:vAlign w:val="bottom"/>
                </w:tcPr>
                <w:p w14:paraId="6211272F" w14:textId="77777777" w:rsidR="007331EB" w:rsidRPr="00240427" w:rsidRDefault="007331EB"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w:t>
                  </w:r>
                </w:p>
              </w:tc>
            </w:tr>
          </w:tbl>
          <w:p w14:paraId="29953DE3" w14:textId="77777777" w:rsidR="007331EB" w:rsidRPr="00240427" w:rsidRDefault="007331EB" w:rsidP="00240427">
            <w:pPr>
              <w:jc w:val="center"/>
              <w:rPr>
                <w:rFonts w:ascii="Times New Roman" w:hAnsi="Times New Roman" w:cs="Times New Roman"/>
                <w:bCs/>
                <w:sz w:val="18"/>
                <w:szCs w:val="18"/>
              </w:rPr>
            </w:pPr>
          </w:p>
        </w:tc>
        <w:tc>
          <w:tcPr>
            <w:tcW w:w="708" w:type="dxa"/>
            <w:tcBorders>
              <w:top w:val="single" w:sz="4" w:space="0" w:color="000000"/>
              <w:left w:val="single" w:sz="4" w:space="0" w:color="000000"/>
              <w:right w:val="single" w:sz="4" w:space="0" w:color="000000"/>
            </w:tcBorders>
          </w:tcPr>
          <w:p w14:paraId="5D73E97B"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bCs/>
                <w:sz w:val="18"/>
                <w:szCs w:val="18"/>
              </w:rPr>
              <w:t>комплект</w:t>
            </w:r>
          </w:p>
        </w:tc>
        <w:tc>
          <w:tcPr>
            <w:tcW w:w="709" w:type="dxa"/>
            <w:tcBorders>
              <w:top w:val="single" w:sz="4" w:space="0" w:color="000000"/>
              <w:left w:val="single" w:sz="4" w:space="0" w:color="000000"/>
              <w:right w:val="single" w:sz="4" w:space="0" w:color="000000"/>
            </w:tcBorders>
          </w:tcPr>
          <w:p w14:paraId="42D1007B"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bCs/>
                <w:sz w:val="18"/>
                <w:szCs w:val="18"/>
              </w:rPr>
              <w:t>8</w:t>
            </w:r>
          </w:p>
        </w:tc>
      </w:tr>
      <w:tr w:rsidR="007331EB" w:rsidRPr="00240427" w14:paraId="13126BC5" w14:textId="77777777" w:rsidTr="00872B09">
        <w:trPr>
          <w:trHeight w:val="1574"/>
          <w:jc w:val="center"/>
        </w:trPr>
        <w:tc>
          <w:tcPr>
            <w:tcW w:w="424" w:type="dxa"/>
            <w:tcBorders>
              <w:top w:val="single" w:sz="4" w:space="0" w:color="000000"/>
              <w:left w:val="single" w:sz="4" w:space="0" w:color="000000"/>
              <w:bottom w:val="single" w:sz="4" w:space="0" w:color="000000"/>
              <w:right w:val="single" w:sz="4" w:space="0" w:color="000000"/>
            </w:tcBorders>
          </w:tcPr>
          <w:p w14:paraId="5BCB9F6C" w14:textId="77777777" w:rsidR="007331EB" w:rsidRPr="00240427" w:rsidRDefault="007331EB" w:rsidP="00240427">
            <w:pPr>
              <w:rPr>
                <w:rFonts w:ascii="Times New Roman" w:hAnsi="Times New Roman" w:cs="Times New Roman"/>
                <w:b/>
                <w:sz w:val="18"/>
                <w:szCs w:val="18"/>
              </w:rPr>
            </w:pPr>
            <w:r w:rsidRPr="00240427">
              <w:rPr>
                <w:rFonts w:ascii="Times New Roman" w:hAnsi="Times New Roman" w:cs="Times New Roman"/>
                <w:bCs/>
                <w:sz w:val="18"/>
                <w:szCs w:val="18"/>
              </w:rPr>
              <w:t>4</w:t>
            </w:r>
          </w:p>
        </w:tc>
        <w:tc>
          <w:tcPr>
            <w:tcW w:w="2973" w:type="dxa"/>
            <w:tcBorders>
              <w:top w:val="single" w:sz="4" w:space="0" w:color="000000"/>
              <w:left w:val="single" w:sz="4" w:space="0" w:color="000000"/>
              <w:bottom w:val="single" w:sz="4" w:space="0" w:color="000000"/>
              <w:right w:val="single" w:sz="4" w:space="0" w:color="000000"/>
            </w:tcBorders>
          </w:tcPr>
          <w:p w14:paraId="2DAFD285" w14:textId="77777777" w:rsidR="007331EB" w:rsidRPr="00240427" w:rsidRDefault="007331EB"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Комплект для защиты от пониженных температур из смешанных тканей на утепляющей подкладке (куртка и комбинезон)</w:t>
            </w:r>
            <w:r w:rsidRPr="00240427">
              <w:rPr>
                <w:rFonts w:ascii="Times New Roman" w:hAnsi="Times New Roman" w:cs="Times New Roman"/>
                <w:b/>
                <w:bCs/>
                <w:sz w:val="18"/>
                <w:szCs w:val="18"/>
              </w:rPr>
              <w:t xml:space="preserve"> женский</w:t>
            </w:r>
          </w:p>
          <w:p w14:paraId="4D2BFB74" w14:textId="77777777" w:rsidR="007331EB" w:rsidRPr="00240427" w:rsidRDefault="007331EB" w:rsidP="00240427">
            <w:pPr>
              <w:spacing w:after="0" w:line="240" w:lineRule="auto"/>
              <w:rPr>
                <w:rFonts w:ascii="Times New Roman" w:hAnsi="Times New Roman" w:cs="Times New Roman"/>
                <w:b/>
                <w:bCs/>
                <w:sz w:val="18"/>
                <w:szCs w:val="18"/>
              </w:rPr>
            </w:pPr>
            <w:r w:rsidRPr="00240427">
              <w:rPr>
                <w:rFonts w:ascii="Times New Roman" w:hAnsi="Times New Roman" w:cs="Times New Roman"/>
                <w:sz w:val="18"/>
                <w:szCs w:val="18"/>
              </w:rPr>
              <w:t>(рост/размер 158-164/52-62)</w:t>
            </w:r>
          </w:p>
          <w:p w14:paraId="2B5A6164" w14:textId="77777777" w:rsidR="007331EB" w:rsidRPr="00240427" w:rsidRDefault="007331EB" w:rsidP="00240427">
            <w:pPr>
              <w:spacing w:after="0" w:line="240" w:lineRule="auto"/>
              <w:rPr>
                <w:rFonts w:ascii="Times New Roman" w:hAnsi="Times New Roman" w:cs="Times New Roman"/>
                <w:b/>
                <w:sz w:val="18"/>
                <w:szCs w:val="18"/>
              </w:rPr>
            </w:pPr>
          </w:p>
          <w:p w14:paraId="45570169" w14:textId="77777777" w:rsidR="007331EB" w:rsidRPr="00240427" w:rsidRDefault="007331EB" w:rsidP="00240427">
            <w:pPr>
              <w:spacing w:after="0" w:line="240" w:lineRule="auto"/>
              <w:rPr>
                <w:rFonts w:ascii="Times New Roman" w:hAnsi="Times New Roman" w:cs="Times New Roman"/>
                <w:b/>
                <w:sz w:val="18"/>
                <w:szCs w:val="18"/>
              </w:rPr>
            </w:pPr>
          </w:p>
        </w:tc>
        <w:tc>
          <w:tcPr>
            <w:tcW w:w="4536" w:type="dxa"/>
            <w:tcBorders>
              <w:top w:val="single" w:sz="4" w:space="0" w:color="000000"/>
              <w:left w:val="single" w:sz="4" w:space="0" w:color="000000"/>
              <w:right w:val="single" w:sz="4" w:space="0" w:color="000000"/>
            </w:tcBorders>
          </w:tcPr>
          <w:p w14:paraId="35DDE8F2" w14:textId="54307898" w:rsidR="007331EB" w:rsidRPr="00240427" w:rsidRDefault="007331EB" w:rsidP="00240427">
            <w:pPr>
              <w:spacing w:after="0" w:line="240" w:lineRule="auto"/>
              <w:rPr>
                <w:rFonts w:ascii="Times New Roman" w:hAnsi="Times New Roman" w:cs="Times New Roman"/>
                <w:sz w:val="18"/>
                <w:szCs w:val="18"/>
              </w:rPr>
            </w:pPr>
            <w:r w:rsidRPr="00240427">
              <w:rPr>
                <w:rFonts w:ascii="Times New Roman" w:hAnsi="Times New Roman" w:cs="Times New Roman"/>
                <w:b/>
                <w:sz w:val="18"/>
                <w:szCs w:val="18"/>
              </w:rPr>
              <w:t>В женский комплект</w:t>
            </w:r>
            <w:r w:rsidRPr="00240427">
              <w:rPr>
                <w:rFonts w:ascii="Times New Roman" w:hAnsi="Times New Roman" w:cs="Times New Roman"/>
                <w:sz w:val="18"/>
                <w:szCs w:val="18"/>
              </w:rPr>
              <w:t xml:space="preserve"> входит </w:t>
            </w:r>
            <w:r w:rsidRPr="00240427">
              <w:rPr>
                <w:rFonts w:ascii="Times New Roman" w:hAnsi="Times New Roman" w:cs="Times New Roman"/>
                <w:b/>
                <w:bCs/>
                <w:sz w:val="18"/>
                <w:szCs w:val="18"/>
              </w:rPr>
              <w:t>куртк</w:t>
            </w:r>
            <w:r w:rsidR="00900B8C" w:rsidRPr="00240427">
              <w:rPr>
                <w:rFonts w:ascii="Times New Roman" w:hAnsi="Times New Roman" w:cs="Times New Roman"/>
                <w:b/>
                <w:bCs/>
                <w:sz w:val="18"/>
                <w:szCs w:val="18"/>
              </w:rPr>
              <w:t>а и комбинезон</w:t>
            </w:r>
            <w:r w:rsidRPr="00240427">
              <w:rPr>
                <w:rFonts w:ascii="Times New Roman" w:hAnsi="Times New Roman" w:cs="Times New Roman"/>
                <w:b/>
                <w:bCs/>
                <w:sz w:val="18"/>
                <w:szCs w:val="18"/>
              </w:rPr>
              <w:t>.</w:t>
            </w:r>
            <w:r w:rsidRPr="00240427">
              <w:rPr>
                <w:rFonts w:ascii="Times New Roman" w:hAnsi="Times New Roman" w:cs="Times New Roman"/>
                <w:sz w:val="18"/>
                <w:szCs w:val="18"/>
              </w:rPr>
              <w:t xml:space="preserve"> </w:t>
            </w:r>
          </w:p>
          <w:p w14:paraId="1D3E508D" w14:textId="77777777" w:rsidR="007331EB" w:rsidRPr="00240427" w:rsidRDefault="007331EB" w:rsidP="00240427">
            <w:pPr>
              <w:spacing w:after="0" w:line="240" w:lineRule="auto"/>
              <w:rPr>
                <w:rFonts w:ascii="Times New Roman" w:hAnsi="Times New Roman" w:cs="Times New Roman"/>
                <w:sz w:val="18"/>
                <w:szCs w:val="18"/>
              </w:rPr>
            </w:pPr>
            <w:r w:rsidRPr="00240427">
              <w:rPr>
                <w:rFonts w:ascii="Times New Roman" w:hAnsi="Times New Roman" w:cs="Times New Roman"/>
                <w:b/>
                <w:sz w:val="18"/>
                <w:szCs w:val="18"/>
              </w:rPr>
              <w:t xml:space="preserve">Описание куртки: </w:t>
            </w:r>
            <w:r w:rsidRPr="00240427">
              <w:rPr>
                <w:rFonts w:ascii="Times New Roman" w:hAnsi="Times New Roman" w:cs="Times New Roman"/>
                <w:sz w:val="18"/>
                <w:szCs w:val="18"/>
              </w:rPr>
              <w:t xml:space="preserve">Куртка полуприлегающего силуэта с удлиненной фигурной спинкой. Застежка на двухзамковую молнию и внешний ветрозащитный клапан на кнопках. Воротник-стойка и внутренний ветрозащитный клапан утеплены мягким флисом. Рукава специальной конструкции позволяют легко сгибать руки, снабжены внутренними полушерстяными напульсниками. Съемный утепленный капюшон с регулировкой объема. Карманы на молнии: боковые, на рукаве, в борте для документов, карман на подкладке. Кулиски для регулирования объема: на спинке, на </w:t>
            </w:r>
            <w:r w:rsidRPr="00240427">
              <w:rPr>
                <w:rFonts w:ascii="Times New Roman" w:hAnsi="Times New Roman" w:cs="Times New Roman"/>
                <w:sz w:val="18"/>
                <w:szCs w:val="18"/>
              </w:rPr>
              <w:lastRenderedPageBreak/>
              <w:t>подкладке по линии талии, по лицевому вырезу капюшона. Слева, под кокеткой, петля для крепления бейджа. Световозвращающие принты – элементы повышенной видимости. Ткань верха: 100% полиамид, мембранная (LT-membrane™, водоупорность не менее 8 000 мм вод.ст., паропроницаемость не менее 6000 г/кв.м за 24 часа), ветрозащитная, дышащая, с водоотталкивающей отделкой, плотность не менее 180 г/кв.м. Утеплитель: Шелтер® Микро не менее 120 г/кв.м, 3 слоя или эквивалент. Подкладка: 100% полиэфир и флис. Сигнальные элементы: световозвращающие принты. Цвет: основной – темно-серый, допускается отделочный – розовый. 4 класс защиты от пониженных температур воздуха и ветра, для эксплуатации в I, II, III, IV и особом климатических поясах.</w:t>
            </w:r>
          </w:p>
          <w:p w14:paraId="7AA4F362" w14:textId="77777777" w:rsidR="007331EB" w:rsidRPr="00240427" w:rsidRDefault="007331EB" w:rsidP="00240427">
            <w:pPr>
              <w:spacing w:after="0" w:line="240" w:lineRule="auto"/>
              <w:rPr>
                <w:rFonts w:ascii="Times New Roman" w:hAnsi="Times New Roman" w:cs="Times New Roman"/>
                <w:sz w:val="18"/>
                <w:szCs w:val="18"/>
              </w:rPr>
            </w:pPr>
            <w:r w:rsidRPr="00240427">
              <w:rPr>
                <w:rFonts w:ascii="Times New Roman" w:hAnsi="Times New Roman" w:cs="Times New Roman"/>
                <w:b/>
                <w:sz w:val="18"/>
                <w:szCs w:val="18"/>
              </w:rPr>
              <w:t>Описание</w:t>
            </w:r>
            <w:r w:rsidRPr="00240427">
              <w:rPr>
                <w:rFonts w:ascii="Times New Roman" w:hAnsi="Times New Roman" w:cs="Times New Roman"/>
                <w:sz w:val="18"/>
                <w:szCs w:val="18"/>
              </w:rPr>
              <w:t xml:space="preserve"> </w:t>
            </w:r>
            <w:r w:rsidRPr="00240427">
              <w:rPr>
                <w:rFonts w:ascii="Times New Roman" w:hAnsi="Times New Roman" w:cs="Times New Roman"/>
                <w:b/>
                <w:sz w:val="18"/>
                <w:szCs w:val="18"/>
              </w:rPr>
              <w:t xml:space="preserve">комбинезона: </w:t>
            </w:r>
          </w:p>
          <w:p w14:paraId="2519DF5A" w14:textId="77777777" w:rsidR="007331EB" w:rsidRPr="00240427" w:rsidRDefault="007331EB"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 xml:space="preserve">Брюки на поясе со шлевками и съемной спинкой на молнии, с эластичной тесьмой по бокам. Боковые карманы на молнии. Дополнительный комфорт – объем в области колен и подрез под коленом, исключающий излишние заломы; по низу брюк молния для регулировки по ширине и внутренние манжеты с латексной резинкой. Флисовая подкладка спинки и пояса. Бретели из эластичной тесьмы регулируются по длине. Световозвращающие принты – элементы повышенной видимости. </w:t>
            </w:r>
          </w:p>
          <w:p w14:paraId="6C9A5722" w14:textId="77777777" w:rsidR="007331EB" w:rsidRPr="00240427" w:rsidRDefault="007331EB"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 xml:space="preserve">Ткань верха: «Полириб Н» (100% полиамид), мембранная (LT-membrane™, водоупорность не менее 6 000 мм вод. ст., паропроницаемость не менее 6 000 г/кв.м за 24 часа), ветрозащитная, дышащая, морозостойкая с водоотталкивающей отделкой, плотность не менее 180 г/кв.м. Утеплитель: Шелтер® Микро не менее 120 г/кв.м, 2 слоя. Подкладка: 100% полиэфир и флис. Сигнальные элементы: световозвращающие принты. Цвет: основной – темно-серый, отделочный – розовый. </w:t>
            </w:r>
          </w:p>
          <w:p w14:paraId="780DB294" w14:textId="12902737" w:rsidR="007331EB" w:rsidRPr="00240427" w:rsidRDefault="007331EB" w:rsidP="00240427">
            <w:pPr>
              <w:suppressAutoHyphens/>
              <w:spacing w:after="0" w:line="240" w:lineRule="auto"/>
              <w:rPr>
                <w:rFonts w:ascii="Times New Roman" w:hAnsi="Times New Roman" w:cs="Times New Roman"/>
                <w:sz w:val="18"/>
                <w:szCs w:val="18"/>
              </w:rPr>
            </w:pPr>
            <w:r w:rsidRPr="00240427">
              <w:rPr>
                <w:rFonts w:ascii="Times New Roman" w:hAnsi="Times New Roman" w:cs="Times New Roman"/>
                <w:sz w:val="18"/>
                <w:szCs w:val="18"/>
              </w:rPr>
              <w:t>4 класс защиты от пониженных температур воздуха и ветра, для эксплуатации в I, II, III, IV и особом климатических поясах</w:t>
            </w:r>
          </w:p>
          <w:p w14:paraId="4088C217" w14:textId="77777777" w:rsidR="007331EB" w:rsidRPr="00240427" w:rsidRDefault="007331EB" w:rsidP="00240427">
            <w:pPr>
              <w:suppressAutoHyphens/>
              <w:spacing w:after="0" w:line="240" w:lineRule="auto"/>
              <w:rPr>
                <w:rFonts w:ascii="Times New Roman" w:hAnsi="Times New Roman" w:cs="Times New Roman"/>
                <w:sz w:val="18"/>
                <w:szCs w:val="18"/>
              </w:rPr>
            </w:pPr>
          </w:p>
          <w:p w14:paraId="598ABC9A" w14:textId="1F6151DF" w:rsidR="007331EB" w:rsidRPr="00240427" w:rsidRDefault="007331EB" w:rsidP="00240427">
            <w:pPr>
              <w:suppressAutoHyphens/>
              <w:spacing w:after="0" w:line="240" w:lineRule="auto"/>
              <w:rPr>
                <w:rFonts w:ascii="Times New Roman" w:hAnsi="Times New Roman" w:cs="Times New Roman"/>
                <w:sz w:val="18"/>
                <w:szCs w:val="18"/>
              </w:rPr>
            </w:pPr>
          </w:p>
          <w:p w14:paraId="3A724E64" w14:textId="77777777" w:rsidR="007331EB" w:rsidRPr="00240427" w:rsidRDefault="007331EB" w:rsidP="00240427">
            <w:pPr>
              <w:suppressAutoHyphens/>
              <w:spacing w:after="0" w:line="240" w:lineRule="auto"/>
              <w:rPr>
                <w:rFonts w:ascii="Times New Roman" w:hAnsi="Times New Roman" w:cs="Times New Roman"/>
                <w:sz w:val="18"/>
                <w:szCs w:val="18"/>
              </w:rPr>
            </w:pPr>
          </w:p>
          <w:p w14:paraId="4E362220" w14:textId="730FC784" w:rsidR="007331EB" w:rsidRPr="00240427" w:rsidRDefault="007331EB" w:rsidP="00240427">
            <w:pPr>
              <w:suppressAutoHyphens/>
              <w:spacing w:after="0" w:line="240" w:lineRule="auto"/>
              <w:rPr>
                <w:rFonts w:ascii="Times New Roman" w:hAnsi="Times New Roman" w:cs="Times New Roman"/>
                <w:sz w:val="18"/>
                <w:szCs w:val="18"/>
              </w:rPr>
            </w:pPr>
          </w:p>
          <w:p w14:paraId="0DC810A0" w14:textId="1DB56939" w:rsidR="007331EB" w:rsidRPr="00240427" w:rsidRDefault="007331EB" w:rsidP="00240427">
            <w:pPr>
              <w:suppressAutoHyphens/>
              <w:spacing w:after="0" w:line="240" w:lineRule="auto"/>
              <w:rPr>
                <w:rFonts w:ascii="Times New Roman" w:hAnsi="Times New Roman" w:cs="Times New Roman"/>
                <w:sz w:val="18"/>
                <w:szCs w:val="18"/>
              </w:rPr>
            </w:pPr>
          </w:p>
          <w:p w14:paraId="4F328C49" w14:textId="09E5936C" w:rsidR="007331EB" w:rsidRPr="00240427" w:rsidRDefault="007331EB" w:rsidP="00240427">
            <w:pPr>
              <w:suppressAutoHyphens/>
              <w:spacing w:after="0" w:line="240" w:lineRule="auto"/>
              <w:rPr>
                <w:rFonts w:ascii="Times New Roman" w:hAnsi="Times New Roman" w:cs="Times New Roman"/>
                <w:sz w:val="18"/>
                <w:szCs w:val="18"/>
              </w:rPr>
            </w:pPr>
          </w:p>
          <w:p w14:paraId="613CB545" w14:textId="4CA63FD0" w:rsidR="007331EB" w:rsidRPr="00240427" w:rsidRDefault="007331EB" w:rsidP="00240427">
            <w:pPr>
              <w:suppressAutoHyphens/>
              <w:spacing w:after="0" w:line="240" w:lineRule="auto"/>
              <w:rPr>
                <w:rFonts w:ascii="Times New Roman" w:hAnsi="Times New Roman" w:cs="Times New Roman"/>
                <w:sz w:val="18"/>
                <w:szCs w:val="18"/>
              </w:rPr>
            </w:pPr>
          </w:p>
          <w:p w14:paraId="7102EF5B" w14:textId="22CBE59F" w:rsidR="007331EB" w:rsidRPr="00240427" w:rsidRDefault="007331EB" w:rsidP="00240427">
            <w:pPr>
              <w:suppressAutoHyphens/>
              <w:spacing w:after="0" w:line="240" w:lineRule="auto"/>
              <w:rPr>
                <w:rFonts w:ascii="Times New Roman" w:hAnsi="Times New Roman" w:cs="Times New Roman"/>
                <w:sz w:val="18"/>
                <w:szCs w:val="18"/>
              </w:rPr>
            </w:pPr>
          </w:p>
          <w:p w14:paraId="18A5675A" w14:textId="77777777" w:rsidR="007331EB" w:rsidRPr="00240427" w:rsidRDefault="007331EB" w:rsidP="00240427">
            <w:pPr>
              <w:suppressAutoHyphens/>
              <w:spacing w:after="0" w:line="240" w:lineRule="auto"/>
              <w:rPr>
                <w:rFonts w:ascii="Times New Roman" w:hAnsi="Times New Roman" w:cs="Times New Roman"/>
                <w:sz w:val="18"/>
                <w:szCs w:val="18"/>
              </w:rPr>
            </w:pPr>
          </w:p>
          <w:p w14:paraId="1C7AB3C0" w14:textId="77777777" w:rsidR="007331EB" w:rsidRPr="00240427" w:rsidRDefault="007331EB" w:rsidP="00240427">
            <w:pPr>
              <w:suppressAutoHyphens/>
              <w:spacing w:after="0" w:line="240" w:lineRule="auto"/>
              <w:rPr>
                <w:rFonts w:ascii="Times New Roman" w:hAnsi="Times New Roman" w:cs="Times New Roman"/>
                <w:sz w:val="18"/>
                <w:szCs w:val="18"/>
              </w:rPr>
            </w:pPr>
          </w:p>
          <w:p w14:paraId="2A4E8E3D" w14:textId="77777777" w:rsidR="007331EB" w:rsidRPr="00240427" w:rsidRDefault="007331EB" w:rsidP="00240427">
            <w:pPr>
              <w:suppressAutoHyphens/>
              <w:spacing w:after="0" w:line="240" w:lineRule="auto"/>
              <w:rPr>
                <w:rFonts w:ascii="Times New Roman" w:hAnsi="Times New Roman" w:cs="Times New Roman"/>
                <w:sz w:val="18"/>
                <w:szCs w:val="18"/>
              </w:rPr>
            </w:pPr>
          </w:p>
          <w:p w14:paraId="22B38A8F" w14:textId="3D02F1D2" w:rsidR="007331EB" w:rsidRPr="00240427" w:rsidRDefault="0094048E" w:rsidP="00240427">
            <w:pPr>
              <w:suppressAutoHyphens/>
              <w:spacing w:after="0" w:line="240" w:lineRule="auto"/>
              <w:rPr>
                <w:rFonts w:ascii="Times New Roman" w:hAnsi="Times New Roman" w:cs="Times New Roman"/>
                <w:sz w:val="18"/>
                <w:szCs w:val="18"/>
              </w:rPr>
            </w:pPr>
            <w:r w:rsidRPr="00240427">
              <w:rPr>
                <w:rFonts w:ascii="Times New Roman" w:hAnsi="Times New Roman" w:cs="Times New Roman"/>
                <w:noProof/>
                <w:sz w:val="18"/>
                <w:szCs w:val="18"/>
                <w:lang w:eastAsia="ru-RU"/>
              </w:rPr>
              <w:drawing>
                <wp:anchor distT="0" distB="0" distL="114300" distR="114300" simplePos="0" relativeHeight="251756544" behindDoc="0" locked="0" layoutInCell="1" allowOverlap="1" wp14:anchorId="03858750" wp14:editId="5DE62F67">
                  <wp:simplePos x="0" y="0"/>
                  <wp:positionH relativeFrom="column">
                    <wp:posOffset>1505233</wp:posOffset>
                  </wp:positionH>
                  <wp:positionV relativeFrom="paragraph">
                    <wp:posOffset>133350</wp:posOffset>
                  </wp:positionV>
                  <wp:extent cx="1098000" cy="1656000"/>
                  <wp:effectExtent l="0" t="0" r="6985" b="1905"/>
                  <wp:wrapNone/>
                  <wp:docPr id="50" name="Рисунок 50"/>
                  <wp:cNvGraphicFramePr/>
                  <a:graphic xmlns:a="http://schemas.openxmlformats.org/drawingml/2006/main">
                    <a:graphicData uri="http://schemas.openxmlformats.org/drawingml/2006/picture">
                      <pic:pic xmlns:pic="http://schemas.openxmlformats.org/drawingml/2006/picture">
                        <pic:nvPicPr>
                          <pic:cNvPr id="1977"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8000" cy="165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0427">
              <w:rPr>
                <w:rFonts w:ascii="Times New Roman" w:hAnsi="Times New Roman" w:cs="Times New Roman"/>
                <w:noProof/>
                <w:sz w:val="18"/>
                <w:szCs w:val="18"/>
                <w:lang w:eastAsia="ru-RU"/>
              </w:rPr>
              <w:drawing>
                <wp:anchor distT="0" distB="0" distL="114300" distR="114300" simplePos="0" relativeHeight="251758592" behindDoc="0" locked="0" layoutInCell="1" allowOverlap="1" wp14:anchorId="7F2F0510" wp14:editId="63968CF5">
                  <wp:simplePos x="0" y="0"/>
                  <wp:positionH relativeFrom="column">
                    <wp:posOffset>152400</wp:posOffset>
                  </wp:positionH>
                  <wp:positionV relativeFrom="paragraph">
                    <wp:posOffset>123825</wp:posOffset>
                  </wp:positionV>
                  <wp:extent cx="1112400" cy="1659600"/>
                  <wp:effectExtent l="0" t="0" r="0" b="0"/>
                  <wp:wrapNone/>
                  <wp:docPr id="13" name="Рисунок 13"/>
                  <wp:cNvGraphicFramePr/>
                  <a:graphic xmlns:a="http://schemas.openxmlformats.org/drawingml/2006/main">
                    <a:graphicData uri="http://schemas.openxmlformats.org/drawingml/2006/picture">
                      <pic:pic xmlns:pic="http://schemas.openxmlformats.org/drawingml/2006/picture">
                        <pic:nvPicPr>
                          <pic:cNvPr id="1976"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2400" cy="165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D765F7" w14:textId="5B5A9495" w:rsidR="007331EB" w:rsidRPr="00240427" w:rsidRDefault="007331EB" w:rsidP="00240427">
            <w:pPr>
              <w:suppressAutoHyphens/>
              <w:spacing w:after="0" w:line="240" w:lineRule="auto"/>
              <w:rPr>
                <w:rFonts w:ascii="Times New Roman" w:hAnsi="Times New Roman" w:cs="Times New Roman"/>
                <w:sz w:val="18"/>
                <w:szCs w:val="18"/>
              </w:rPr>
            </w:pPr>
          </w:p>
          <w:p w14:paraId="4E6FA2A6" w14:textId="32D7DAC4" w:rsidR="007331EB" w:rsidRPr="00240427" w:rsidRDefault="007331EB" w:rsidP="00240427">
            <w:pPr>
              <w:suppressAutoHyphens/>
              <w:spacing w:after="0" w:line="240" w:lineRule="auto"/>
              <w:rPr>
                <w:rFonts w:ascii="Times New Roman" w:hAnsi="Times New Roman" w:cs="Times New Roman"/>
                <w:sz w:val="18"/>
                <w:szCs w:val="18"/>
              </w:rPr>
            </w:pPr>
          </w:p>
          <w:p w14:paraId="2BBFA60E" w14:textId="2EAF2B59" w:rsidR="007331EB" w:rsidRPr="00240427" w:rsidRDefault="007331EB" w:rsidP="00240427">
            <w:pPr>
              <w:suppressAutoHyphens/>
              <w:spacing w:after="0" w:line="240" w:lineRule="auto"/>
              <w:rPr>
                <w:rFonts w:ascii="Times New Roman" w:hAnsi="Times New Roman" w:cs="Times New Roman"/>
                <w:sz w:val="18"/>
                <w:szCs w:val="18"/>
              </w:rPr>
            </w:pPr>
          </w:p>
          <w:p w14:paraId="72522234" w14:textId="47C4FFB1" w:rsidR="007331EB" w:rsidRPr="00240427" w:rsidRDefault="007331EB" w:rsidP="00240427">
            <w:pPr>
              <w:suppressAutoHyphens/>
              <w:spacing w:after="0" w:line="240" w:lineRule="auto"/>
              <w:rPr>
                <w:rFonts w:ascii="Times New Roman" w:hAnsi="Times New Roman" w:cs="Times New Roman"/>
                <w:sz w:val="18"/>
                <w:szCs w:val="18"/>
              </w:rPr>
            </w:pPr>
          </w:p>
          <w:p w14:paraId="53F70ACB" w14:textId="48BD5532" w:rsidR="007331EB" w:rsidRPr="00240427" w:rsidRDefault="007331EB" w:rsidP="00240427">
            <w:pPr>
              <w:suppressAutoHyphens/>
              <w:spacing w:after="0" w:line="240" w:lineRule="auto"/>
              <w:rPr>
                <w:rFonts w:ascii="Times New Roman" w:hAnsi="Times New Roman" w:cs="Times New Roman"/>
                <w:sz w:val="18"/>
                <w:szCs w:val="18"/>
              </w:rPr>
            </w:pPr>
          </w:p>
          <w:p w14:paraId="4765E8C9" w14:textId="77BE3213" w:rsidR="007331EB" w:rsidRPr="00240427" w:rsidRDefault="007331EB" w:rsidP="00240427">
            <w:pPr>
              <w:suppressAutoHyphens/>
              <w:spacing w:after="0" w:line="240" w:lineRule="auto"/>
              <w:rPr>
                <w:rFonts w:ascii="Times New Roman" w:hAnsi="Times New Roman" w:cs="Times New Roman"/>
                <w:sz w:val="18"/>
                <w:szCs w:val="18"/>
              </w:rPr>
            </w:pPr>
          </w:p>
          <w:p w14:paraId="2BA03519" w14:textId="1634D87F" w:rsidR="007331EB" w:rsidRPr="00240427" w:rsidRDefault="007331EB" w:rsidP="00240427">
            <w:pPr>
              <w:suppressAutoHyphens/>
              <w:spacing w:after="0" w:line="240" w:lineRule="auto"/>
              <w:rPr>
                <w:rFonts w:ascii="Times New Roman" w:hAnsi="Times New Roman" w:cs="Times New Roman"/>
                <w:sz w:val="18"/>
                <w:szCs w:val="18"/>
              </w:rPr>
            </w:pPr>
          </w:p>
          <w:p w14:paraId="3C21BDE6" w14:textId="5C10D8F7" w:rsidR="007331EB" w:rsidRPr="00240427" w:rsidRDefault="007331EB" w:rsidP="00240427">
            <w:pPr>
              <w:suppressAutoHyphens/>
              <w:spacing w:after="0" w:line="240" w:lineRule="auto"/>
              <w:rPr>
                <w:rFonts w:ascii="Times New Roman" w:hAnsi="Times New Roman" w:cs="Times New Roman"/>
                <w:sz w:val="18"/>
                <w:szCs w:val="18"/>
              </w:rPr>
            </w:pPr>
          </w:p>
          <w:p w14:paraId="757EF4C5" w14:textId="5776E1C3" w:rsidR="007331EB" w:rsidRPr="00240427" w:rsidRDefault="007331EB" w:rsidP="00240427">
            <w:pPr>
              <w:suppressAutoHyphens/>
              <w:spacing w:after="0" w:line="240" w:lineRule="auto"/>
              <w:rPr>
                <w:rFonts w:ascii="Times New Roman" w:hAnsi="Times New Roman" w:cs="Times New Roman"/>
                <w:sz w:val="18"/>
                <w:szCs w:val="18"/>
              </w:rPr>
            </w:pPr>
          </w:p>
          <w:p w14:paraId="22813011" w14:textId="22D6ECFD" w:rsidR="007331EB" w:rsidRPr="00240427" w:rsidRDefault="007331EB" w:rsidP="00240427">
            <w:pPr>
              <w:suppressAutoHyphens/>
              <w:spacing w:after="0" w:line="240" w:lineRule="auto"/>
              <w:rPr>
                <w:rFonts w:ascii="Times New Roman" w:hAnsi="Times New Roman" w:cs="Times New Roman"/>
                <w:sz w:val="18"/>
                <w:szCs w:val="18"/>
              </w:rPr>
            </w:pPr>
          </w:p>
          <w:p w14:paraId="511DB173" w14:textId="77777777" w:rsidR="007331EB" w:rsidRPr="00240427" w:rsidRDefault="007331EB" w:rsidP="00240427">
            <w:pPr>
              <w:suppressAutoHyphens/>
              <w:spacing w:after="0" w:line="240" w:lineRule="auto"/>
              <w:rPr>
                <w:rFonts w:ascii="Times New Roman" w:hAnsi="Times New Roman" w:cs="Times New Roman"/>
                <w:sz w:val="18"/>
                <w:szCs w:val="18"/>
              </w:rPr>
            </w:pPr>
          </w:p>
          <w:p w14:paraId="7B2D683C" w14:textId="77777777" w:rsidR="007331EB" w:rsidRPr="00240427" w:rsidRDefault="007331EB" w:rsidP="00240427">
            <w:pPr>
              <w:suppressAutoHyphens/>
              <w:spacing w:after="0" w:line="240" w:lineRule="auto"/>
              <w:rPr>
                <w:rFonts w:ascii="Times New Roman" w:hAnsi="Times New Roman" w:cs="Times New Roman"/>
                <w:sz w:val="18"/>
                <w:szCs w:val="18"/>
              </w:rPr>
            </w:pPr>
          </w:p>
          <w:p w14:paraId="2ADE233C" w14:textId="77777777" w:rsidR="007331EB" w:rsidRPr="00240427" w:rsidRDefault="007331EB" w:rsidP="00240427">
            <w:pPr>
              <w:rPr>
                <w:rFonts w:ascii="Times New Roman" w:hAnsi="Times New Roman" w:cs="Times New Roman"/>
                <w:b/>
                <w:sz w:val="18"/>
                <w:szCs w:val="18"/>
              </w:rPr>
            </w:pPr>
          </w:p>
        </w:tc>
        <w:tc>
          <w:tcPr>
            <w:tcW w:w="2127" w:type="dxa"/>
            <w:tcBorders>
              <w:top w:val="single" w:sz="4" w:space="0" w:color="000000"/>
              <w:left w:val="single" w:sz="4" w:space="0" w:color="000000"/>
              <w:right w:val="single" w:sz="4" w:space="0" w:color="000000"/>
            </w:tcBorders>
          </w:tcPr>
          <w:p w14:paraId="26FA8832" w14:textId="77777777" w:rsidR="007331EB" w:rsidRPr="00240427" w:rsidRDefault="007331EB"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lastRenderedPageBreak/>
              <w:t>ТР ТС 019/2011</w:t>
            </w:r>
          </w:p>
          <w:p w14:paraId="7447A001" w14:textId="77777777" w:rsidR="007331EB" w:rsidRPr="00240427" w:rsidRDefault="007331EB"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t>ГОСТ 12.4.103-83</w:t>
            </w:r>
          </w:p>
          <w:p w14:paraId="7AD24F41" w14:textId="77777777" w:rsidR="007331EB" w:rsidRPr="00240427" w:rsidRDefault="007331EB"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ГОСТ 12.4.303-2016</w:t>
            </w:r>
          </w:p>
          <w:p w14:paraId="71376B6B" w14:textId="77777777" w:rsidR="007331EB" w:rsidRPr="00240427" w:rsidRDefault="007331EB"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t>ГОСТ ЕN 340 – 2012</w:t>
            </w:r>
          </w:p>
          <w:p w14:paraId="7620DCFB" w14:textId="77777777" w:rsidR="007331EB" w:rsidRPr="00240427" w:rsidRDefault="007331EB" w:rsidP="00240427">
            <w:pPr>
              <w:spacing w:after="0" w:line="240" w:lineRule="auto"/>
              <w:rPr>
                <w:rFonts w:ascii="Times New Roman" w:hAnsi="Times New Roman" w:cs="Times New Roman"/>
                <w:bCs/>
                <w:sz w:val="18"/>
                <w:szCs w:val="18"/>
              </w:rPr>
            </w:pPr>
            <w:r w:rsidRPr="00240427">
              <w:rPr>
                <w:rFonts w:ascii="Times New Roman" w:hAnsi="Times New Roman" w:cs="Times New Roman"/>
                <w:sz w:val="18"/>
                <w:szCs w:val="18"/>
              </w:rPr>
              <w:t>СТО 17385659-005-2018</w:t>
            </w:r>
          </w:p>
        </w:tc>
        <w:tc>
          <w:tcPr>
            <w:tcW w:w="3544" w:type="dxa"/>
            <w:tcBorders>
              <w:top w:val="single" w:sz="4" w:space="0" w:color="000000"/>
              <w:left w:val="single" w:sz="4" w:space="0" w:color="000000"/>
              <w:right w:val="single" w:sz="4" w:space="0" w:color="000000"/>
            </w:tcBorders>
          </w:tcPr>
          <w:tbl>
            <w:tblPr>
              <w:tblStyle w:val="afb"/>
              <w:tblW w:w="0" w:type="auto"/>
              <w:tblLayout w:type="fixed"/>
              <w:tblLook w:val="04A0" w:firstRow="1" w:lastRow="0" w:firstColumn="1" w:lastColumn="0" w:noHBand="0" w:noVBand="1"/>
            </w:tblPr>
            <w:tblGrid>
              <w:gridCol w:w="1161"/>
              <w:gridCol w:w="992"/>
              <w:gridCol w:w="855"/>
            </w:tblGrid>
            <w:tr w:rsidR="007331EB" w:rsidRPr="00240427" w14:paraId="3F07A2B1" w14:textId="77777777" w:rsidTr="00B01BD8">
              <w:tc>
                <w:tcPr>
                  <w:tcW w:w="1161" w:type="dxa"/>
                </w:tcPr>
                <w:p w14:paraId="65CA85CA" w14:textId="77777777" w:rsidR="007331EB" w:rsidRPr="00240427" w:rsidRDefault="007331EB"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 xml:space="preserve">Размер </w:t>
                  </w:r>
                </w:p>
              </w:tc>
              <w:tc>
                <w:tcPr>
                  <w:tcW w:w="992" w:type="dxa"/>
                </w:tcPr>
                <w:p w14:paraId="257B72EC" w14:textId="77777777" w:rsidR="007331EB" w:rsidRPr="00240427" w:rsidRDefault="007331EB"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Рост</w:t>
                  </w:r>
                </w:p>
              </w:tc>
              <w:tc>
                <w:tcPr>
                  <w:tcW w:w="855" w:type="dxa"/>
                </w:tcPr>
                <w:p w14:paraId="0BF487BA" w14:textId="77777777" w:rsidR="007331EB" w:rsidRPr="00240427" w:rsidRDefault="007331EB"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Кол-во</w:t>
                  </w:r>
                </w:p>
              </w:tc>
            </w:tr>
            <w:tr w:rsidR="007331EB" w:rsidRPr="00240427" w14:paraId="28975360" w14:textId="77777777" w:rsidTr="00B01BD8">
              <w:tc>
                <w:tcPr>
                  <w:tcW w:w="1161" w:type="dxa"/>
                  <w:vAlign w:val="center"/>
                </w:tcPr>
                <w:p w14:paraId="22F93C04"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104-108</w:t>
                  </w:r>
                </w:p>
              </w:tc>
              <w:tc>
                <w:tcPr>
                  <w:tcW w:w="992" w:type="dxa"/>
                  <w:vAlign w:val="center"/>
                </w:tcPr>
                <w:p w14:paraId="4E802584"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158-164</w:t>
                  </w:r>
                </w:p>
              </w:tc>
              <w:tc>
                <w:tcPr>
                  <w:tcW w:w="855" w:type="dxa"/>
                  <w:vAlign w:val="center"/>
                </w:tcPr>
                <w:p w14:paraId="252C1E68"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w:t>
                  </w:r>
                </w:p>
              </w:tc>
            </w:tr>
            <w:tr w:rsidR="007331EB" w:rsidRPr="00240427" w14:paraId="4BDAF196" w14:textId="77777777" w:rsidTr="00B01BD8">
              <w:tc>
                <w:tcPr>
                  <w:tcW w:w="1161" w:type="dxa"/>
                  <w:vAlign w:val="center"/>
                </w:tcPr>
                <w:p w14:paraId="50664A50"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112-116</w:t>
                  </w:r>
                </w:p>
              </w:tc>
              <w:tc>
                <w:tcPr>
                  <w:tcW w:w="992" w:type="dxa"/>
                  <w:vAlign w:val="center"/>
                </w:tcPr>
                <w:p w14:paraId="7F3DC0FE"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158-164</w:t>
                  </w:r>
                </w:p>
              </w:tc>
              <w:tc>
                <w:tcPr>
                  <w:tcW w:w="855" w:type="dxa"/>
                  <w:vAlign w:val="center"/>
                </w:tcPr>
                <w:p w14:paraId="7F21B99E"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w:t>
                  </w:r>
                </w:p>
              </w:tc>
            </w:tr>
            <w:tr w:rsidR="007331EB" w:rsidRPr="00240427" w14:paraId="6067D66D" w14:textId="77777777" w:rsidTr="00B01BD8">
              <w:tc>
                <w:tcPr>
                  <w:tcW w:w="1161" w:type="dxa"/>
                  <w:vAlign w:val="center"/>
                </w:tcPr>
                <w:p w14:paraId="2972E5D4" w14:textId="77777777" w:rsidR="007331EB" w:rsidRPr="00240427" w:rsidRDefault="007331EB"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120-124</w:t>
                  </w:r>
                </w:p>
              </w:tc>
              <w:tc>
                <w:tcPr>
                  <w:tcW w:w="992" w:type="dxa"/>
                  <w:vAlign w:val="center"/>
                </w:tcPr>
                <w:p w14:paraId="37E7C3CB" w14:textId="77777777" w:rsidR="007331EB" w:rsidRPr="00240427" w:rsidRDefault="007331EB"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158-164</w:t>
                  </w:r>
                </w:p>
              </w:tc>
              <w:tc>
                <w:tcPr>
                  <w:tcW w:w="855" w:type="dxa"/>
                  <w:vAlign w:val="center"/>
                </w:tcPr>
                <w:p w14:paraId="514F0B0D" w14:textId="77777777" w:rsidR="007331EB" w:rsidRPr="00240427" w:rsidRDefault="007331EB"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w:t>
                  </w:r>
                </w:p>
              </w:tc>
            </w:tr>
          </w:tbl>
          <w:p w14:paraId="0A99F23C" w14:textId="77777777" w:rsidR="007331EB" w:rsidRPr="00240427" w:rsidRDefault="007331EB" w:rsidP="00240427">
            <w:pPr>
              <w:jc w:val="center"/>
              <w:rPr>
                <w:rFonts w:ascii="Times New Roman" w:hAnsi="Times New Roman" w:cs="Times New Roman"/>
                <w:sz w:val="18"/>
                <w:szCs w:val="18"/>
              </w:rPr>
            </w:pPr>
          </w:p>
        </w:tc>
        <w:tc>
          <w:tcPr>
            <w:tcW w:w="708" w:type="dxa"/>
            <w:tcBorders>
              <w:top w:val="single" w:sz="4" w:space="0" w:color="000000"/>
              <w:left w:val="single" w:sz="4" w:space="0" w:color="000000"/>
              <w:right w:val="single" w:sz="4" w:space="0" w:color="000000"/>
            </w:tcBorders>
          </w:tcPr>
          <w:p w14:paraId="4EEEAB15"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sz w:val="18"/>
                <w:szCs w:val="18"/>
              </w:rPr>
              <w:t>комплект</w:t>
            </w:r>
          </w:p>
        </w:tc>
        <w:tc>
          <w:tcPr>
            <w:tcW w:w="709" w:type="dxa"/>
            <w:tcBorders>
              <w:top w:val="single" w:sz="4" w:space="0" w:color="000000"/>
              <w:left w:val="single" w:sz="4" w:space="0" w:color="000000"/>
              <w:right w:val="single" w:sz="4" w:space="0" w:color="000000"/>
            </w:tcBorders>
          </w:tcPr>
          <w:p w14:paraId="352622D1"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sz w:val="18"/>
                <w:szCs w:val="18"/>
              </w:rPr>
              <w:t>3</w:t>
            </w:r>
          </w:p>
        </w:tc>
      </w:tr>
      <w:tr w:rsidR="007331EB" w:rsidRPr="00240427" w14:paraId="2D8CF28C" w14:textId="77777777" w:rsidTr="00872B09">
        <w:trPr>
          <w:trHeight w:val="1574"/>
          <w:jc w:val="center"/>
        </w:trPr>
        <w:tc>
          <w:tcPr>
            <w:tcW w:w="424" w:type="dxa"/>
            <w:tcBorders>
              <w:top w:val="single" w:sz="4" w:space="0" w:color="000000"/>
              <w:left w:val="single" w:sz="4" w:space="0" w:color="000000"/>
              <w:bottom w:val="single" w:sz="4" w:space="0" w:color="000000"/>
              <w:right w:val="single" w:sz="4" w:space="0" w:color="000000"/>
            </w:tcBorders>
          </w:tcPr>
          <w:p w14:paraId="44BD0EC0" w14:textId="77777777" w:rsidR="007331EB" w:rsidRPr="00240427" w:rsidRDefault="007331EB" w:rsidP="00240427">
            <w:pPr>
              <w:rPr>
                <w:rFonts w:ascii="Times New Roman" w:hAnsi="Times New Roman" w:cs="Times New Roman"/>
                <w:b/>
                <w:sz w:val="18"/>
                <w:szCs w:val="18"/>
              </w:rPr>
            </w:pPr>
            <w:r w:rsidRPr="00240427">
              <w:rPr>
                <w:rFonts w:ascii="Times New Roman" w:hAnsi="Times New Roman" w:cs="Times New Roman"/>
                <w:bCs/>
                <w:sz w:val="18"/>
                <w:szCs w:val="18"/>
              </w:rPr>
              <w:lastRenderedPageBreak/>
              <w:t>5</w:t>
            </w:r>
          </w:p>
        </w:tc>
        <w:tc>
          <w:tcPr>
            <w:tcW w:w="2973" w:type="dxa"/>
            <w:tcBorders>
              <w:top w:val="single" w:sz="4" w:space="0" w:color="000000"/>
              <w:left w:val="single" w:sz="4" w:space="0" w:color="000000"/>
              <w:bottom w:val="single" w:sz="4" w:space="0" w:color="000000"/>
              <w:right w:val="single" w:sz="4" w:space="0" w:color="000000"/>
            </w:tcBorders>
          </w:tcPr>
          <w:p w14:paraId="23EBBFB5" w14:textId="77777777" w:rsidR="007331EB" w:rsidRPr="00240427" w:rsidRDefault="007331EB" w:rsidP="00240427">
            <w:pPr>
              <w:spacing w:after="0" w:line="240" w:lineRule="auto"/>
              <w:rPr>
                <w:rFonts w:ascii="Times New Roman" w:hAnsi="Times New Roman" w:cs="Times New Roman"/>
                <w:b/>
                <w:bCs/>
                <w:sz w:val="18"/>
                <w:szCs w:val="18"/>
              </w:rPr>
            </w:pPr>
            <w:r w:rsidRPr="00240427">
              <w:rPr>
                <w:rFonts w:ascii="Times New Roman" w:hAnsi="Times New Roman" w:cs="Times New Roman"/>
                <w:sz w:val="18"/>
                <w:szCs w:val="18"/>
              </w:rPr>
              <w:t>Рукавицы утеплённые</w:t>
            </w:r>
            <w:r w:rsidRPr="00240427">
              <w:rPr>
                <w:rFonts w:ascii="Times New Roman" w:hAnsi="Times New Roman" w:cs="Times New Roman"/>
                <w:b/>
                <w:bCs/>
                <w:sz w:val="18"/>
                <w:szCs w:val="18"/>
              </w:rPr>
              <w:t xml:space="preserve"> </w:t>
            </w:r>
            <w:r w:rsidRPr="00240427">
              <w:rPr>
                <w:rFonts w:ascii="Times New Roman" w:hAnsi="Times New Roman" w:cs="Times New Roman"/>
                <w:sz w:val="18"/>
                <w:szCs w:val="18"/>
              </w:rPr>
              <w:t xml:space="preserve">универсальные </w:t>
            </w:r>
          </w:p>
          <w:p w14:paraId="26264212" w14:textId="77777777" w:rsidR="007331EB" w:rsidRPr="00240427" w:rsidRDefault="007331EB"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(размер 9)</w:t>
            </w:r>
          </w:p>
          <w:p w14:paraId="24C172AD" w14:textId="77777777" w:rsidR="007331EB" w:rsidRPr="00240427" w:rsidRDefault="007331EB" w:rsidP="00240427">
            <w:pPr>
              <w:spacing w:after="0" w:line="240" w:lineRule="auto"/>
              <w:rPr>
                <w:rFonts w:ascii="Times New Roman" w:hAnsi="Times New Roman" w:cs="Times New Roman"/>
                <w:b/>
                <w:sz w:val="18"/>
                <w:szCs w:val="18"/>
              </w:rPr>
            </w:pPr>
          </w:p>
        </w:tc>
        <w:tc>
          <w:tcPr>
            <w:tcW w:w="4536" w:type="dxa"/>
            <w:tcBorders>
              <w:top w:val="single" w:sz="4" w:space="0" w:color="000000"/>
              <w:left w:val="single" w:sz="4" w:space="0" w:color="000000"/>
              <w:right w:val="single" w:sz="4" w:space="0" w:color="000000"/>
            </w:tcBorders>
          </w:tcPr>
          <w:p w14:paraId="2C590AED" w14:textId="77777777" w:rsidR="007331EB" w:rsidRPr="00240427" w:rsidRDefault="007331EB" w:rsidP="00240427">
            <w:pPr>
              <w:spacing w:after="0" w:line="240" w:lineRule="auto"/>
              <w:rPr>
                <w:rFonts w:ascii="Times New Roman" w:hAnsi="Times New Roman" w:cs="Times New Roman"/>
                <w:sz w:val="18"/>
                <w:szCs w:val="18"/>
              </w:rPr>
            </w:pPr>
            <w:r w:rsidRPr="00240427">
              <w:rPr>
                <w:rFonts w:ascii="Times New Roman" w:hAnsi="Times New Roman" w:cs="Times New Roman"/>
                <w:b/>
                <w:bCs/>
                <w:sz w:val="18"/>
                <w:szCs w:val="18"/>
              </w:rPr>
              <w:t>Рукавицы утепленные.</w:t>
            </w:r>
            <w:r w:rsidRPr="00240427">
              <w:rPr>
                <w:rFonts w:ascii="Times New Roman" w:hAnsi="Times New Roman" w:cs="Times New Roman"/>
                <w:sz w:val="18"/>
                <w:szCs w:val="18"/>
              </w:rPr>
              <w:t xml:space="preserve"> </w:t>
            </w:r>
          </w:p>
          <w:p w14:paraId="6F04E2C9" w14:textId="1C07B23B" w:rsidR="007331EB" w:rsidRPr="00240427" w:rsidRDefault="0094048E" w:rsidP="00240427">
            <w:pPr>
              <w:spacing w:after="0" w:line="240" w:lineRule="auto"/>
              <w:rPr>
                <w:rFonts w:ascii="Times New Roman" w:hAnsi="Times New Roman" w:cs="Times New Roman"/>
                <w:sz w:val="18"/>
                <w:szCs w:val="18"/>
              </w:rPr>
            </w:pPr>
            <w:r w:rsidRPr="00240427">
              <w:rPr>
                <w:rFonts w:ascii="Times New Roman" w:hAnsi="Times New Roman" w:cs="Times New Roman"/>
                <w:noProof/>
                <w:sz w:val="18"/>
                <w:szCs w:val="18"/>
                <w:lang w:eastAsia="ru-RU"/>
              </w:rPr>
              <w:drawing>
                <wp:anchor distT="0" distB="0" distL="114300" distR="114300" simplePos="0" relativeHeight="251752448" behindDoc="0" locked="0" layoutInCell="1" allowOverlap="1" wp14:anchorId="2CD5A4AA" wp14:editId="0FBCCC7F">
                  <wp:simplePos x="0" y="0"/>
                  <wp:positionH relativeFrom="column">
                    <wp:posOffset>168910</wp:posOffset>
                  </wp:positionH>
                  <wp:positionV relativeFrom="paragraph">
                    <wp:posOffset>730250</wp:posOffset>
                  </wp:positionV>
                  <wp:extent cx="1483200" cy="1051200"/>
                  <wp:effectExtent l="0" t="0" r="3175" b="0"/>
                  <wp:wrapNone/>
                  <wp:docPr id="8" name="Рисунок 8"/>
                  <wp:cNvGraphicFramePr/>
                  <a:graphic xmlns:a="http://schemas.openxmlformats.org/drawingml/2006/main">
                    <a:graphicData uri="http://schemas.openxmlformats.org/drawingml/2006/picture">
                      <pic:pic xmlns:pic="http://schemas.openxmlformats.org/drawingml/2006/picture">
                        <pic:nvPicPr>
                          <pic:cNvPr id="1995" name="Picture 29"/>
                          <pic:cNvPicPr>
                            <a:picLocks noChangeAspect="1" noChangeArrowheads="1"/>
                          </pic:cNvPicPr>
                        </pic:nvPicPr>
                        <pic:blipFill rotWithShape="1">
                          <a:blip r:embed="rId14">
                            <a:extLst>
                              <a:ext uri="{28A0092B-C50C-407E-A947-70E740481C1C}">
                                <a14:useLocalDpi xmlns:a14="http://schemas.microsoft.com/office/drawing/2010/main" val="0"/>
                              </a:ext>
                            </a:extLst>
                          </a:blip>
                          <a:srcRect t="24294" r="-1430" b="28407"/>
                          <a:stretch/>
                        </pic:blipFill>
                        <pic:spPr bwMode="auto">
                          <a:xfrm>
                            <a:off x="0" y="0"/>
                            <a:ext cx="1483200" cy="105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31EB" w:rsidRPr="00240427">
              <w:rPr>
                <w:rFonts w:ascii="Times New Roman" w:hAnsi="Times New Roman" w:cs="Times New Roman"/>
                <w:sz w:val="18"/>
                <w:szCs w:val="18"/>
              </w:rPr>
              <w:t>Используются в зимнее время для различных видов работ.</w:t>
            </w:r>
            <w:r w:rsidR="007331EB" w:rsidRPr="00240427">
              <w:rPr>
                <w:rFonts w:ascii="Times New Roman" w:hAnsi="Times New Roman" w:cs="Times New Roman"/>
                <w:sz w:val="18"/>
                <w:szCs w:val="18"/>
              </w:rPr>
              <w:br/>
              <w:t xml:space="preserve">Материал: верх – ткань диагональ, плотность не менее 245 г/кв.м; утеплитель – полушерстяной ватин, плотность не менее 350 г/кв.м. </w:t>
            </w:r>
            <w:r w:rsidR="007331EB" w:rsidRPr="00240427">
              <w:rPr>
                <w:rFonts w:ascii="Times New Roman" w:hAnsi="Times New Roman" w:cs="Times New Roman"/>
                <w:sz w:val="18"/>
                <w:szCs w:val="18"/>
              </w:rPr>
              <w:br/>
            </w:r>
          </w:p>
          <w:p w14:paraId="297D3E2B" w14:textId="787E3016" w:rsidR="007331EB" w:rsidRPr="00240427" w:rsidRDefault="007331EB" w:rsidP="00240427">
            <w:pPr>
              <w:rPr>
                <w:rFonts w:ascii="Times New Roman" w:hAnsi="Times New Roman" w:cs="Times New Roman"/>
                <w:color w:val="FF0000"/>
                <w:sz w:val="18"/>
                <w:szCs w:val="18"/>
              </w:rPr>
            </w:pPr>
          </w:p>
          <w:p w14:paraId="44C6C8EB" w14:textId="34C92432" w:rsidR="007331EB" w:rsidRPr="00240427" w:rsidRDefault="007331EB" w:rsidP="00240427">
            <w:pPr>
              <w:rPr>
                <w:rFonts w:ascii="Times New Roman" w:hAnsi="Times New Roman" w:cs="Times New Roman"/>
                <w:color w:val="FF0000"/>
                <w:sz w:val="18"/>
                <w:szCs w:val="18"/>
              </w:rPr>
            </w:pPr>
          </w:p>
          <w:p w14:paraId="1916BC49" w14:textId="77777777" w:rsidR="007331EB" w:rsidRPr="00240427" w:rsidRDefault="007331EB" w:rsidP="00240427">
            <w:pPr>
              <w:rPr>
                <w:rFonts w:ascii="Times New Roman" w:hAnsi="Times New Roman" w:cs="Times New Roman"/>
                <w:color w:val="FF0000"/>
                <w:sz w:val="18"/>
                <w:szCs w:val="18"/>
              </w:rPr>
            </w:pPr>
          </w:p>
          <w:p w14:paraId="1841F8FD" w14:textId="77777777" w:rsidR="007331EB" w:rsidRPr="00240427" w:rsidRDefault="007331EB" w:rsidP="00240427">
            <w:pPr>
              <w:rPr>
                <w:rFonts w:ascii="Times New Roman" w:hAnsi="Times New Roman" w:cs="Times New Roman"/>
                <w:color w:val="FF0000"/>
                <w:sz w:val="18"/>
                <w:szCs w:val="18"/>
              </w:rPr>
            </w:pPr>
          </w:p>
          <w:p w14:paraId="787DCB28" w14:textId="77777777" w:rsidR="007331EB" w:rsidRPr="00240427" w:rsidRDefault="007331EB" w:rsidP="00240427">
            <w:pPr>
              <w:rPr>
                <w:rFonts w:ascii="Times New Roman" w:hAnsi="Times New Roman" w:cs="Times New Roman"/>
                <w:b/>
                <w:sz w:val="18"/>
                <w:szCs w:val="18"/>
              </w:rPr>
            </w:pPr>
          </w:p>
        </w:tc>
        <w:tc>
          <w:tcPr>
            <w:tcW w:w="2127" w:type="dxa"/>
            <w:tcBorders>
              <w:top w:val="single" w:sz="4" w:space="0" w:color="000000"/>
              <w:left w:val="single" w:sz="4" w:space="0" w:color="000000"/>
              <w:right w:val="single" w:sz="4" w:space="0" w:color="000000"/>
            </w:tcBorders>
          </w:tcPr>
          <w:p w14:paraId="0CE7C4DB" w14:textId="77777777" w:rsidR="007331EB" w:rsidRPr="00240427" w:rsidRDefault="007331EB"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ТР ТС 019/2011</w:t>
            </w:r>
          </w:p>
          <w:p w14:paraId="3277BAD5" w14:textId="77777777" w:rsidR="007331EB" w:rsidRPr="00240427" w:rsidRDefault="007331EB" w:rsidP="00240427">
            <w:pPr>
              <w:spacing w:after="0" w:line="240" w:lineRule="auto"/>
              <w:rPr>
                <w:rFonts w:ascii="Times New Roman" w:hAnsi="Times New Roman" w:cs="Times New Roman"/>
                <w:bCs/>
                <w:sz w:val="18"/>
                <w:szCs w:val="18"/>
              </w:rPr>
            </w:pPr>
            <w:r w:rsidRPr="00240427">
              <w:rPr>
                <w:rFonts w:ascii="Times New Roman" w:hAnsi="Times New Roman" w:cs="Times New Roman"/>
                <w:sz w:val="18"/>
                <w:szCs w:val="18"/>
              </w:rPr>
              <w:t>ГОСТ 12.4.010-75</w:t>
            </w:r>
          </w:p>
        </w:tc>
        <w:tc>
          <w:tcPr>
            <w:tcW w:w="3544" w:type="dxa"/>
            <w:tcBorders>
              <w:top w:val="single" w:sz="4" w:space="0" w:color="000000"/>
              <w:left w:val="single" w:sz="4" w:space="0" w:color="000000"/>
              <w:right w:val="single" w:sz="4" w:space="0" w:color="000000"/>
            </w:tcBorders>
          </w:tcPr>
          <w:tbl>
            <w:tblPr>
              <w:tblStyle w:val="afb"/>
              <w:tblW w:w="0" w:type="auto"/>
              <w:tblLayout w:type="fixed"/>
              <w:tblLook w:val="04A0" w:firstRow="1" w:lastRow="0" w:firstColumn="1" w:lastColumn="0" w:noHBand="0" w:noVBand="1"/>
            </w:tblPr>
            <w:tblGrid>
              <w:gridCol w:w="1312"/>
              <w:gridCol w:w="850"/>
            </w:tblGrid>
            <w:tr w:rsidR="007331EB" w:rsidRPr="00240427" w14:paraId="18A565A5" w14:textId="77777777" w:rsidTr="00B01BD8">
              <w:tc>
                <w:tcPr>
                  <w:tcW w:w="1312" w:type="dxa"/>
                </w:tcPr>
                <w:p w14:paraId="36475CD7" w14:textId="77777777" w:rsidR="007331EB" w:rsidRPr="00240427" w:rsidRDefault="007331EB"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Размер</w:t>
                  </w:r>
                </w:p>
              </w:tc>
              <w:tc>
                <w:tcPr>
                  <w:tcW w:w="850" w:type="dxa"/>
                </w:tcPr>
                <w:p w14:paraId="6AC16750" w14:textId="77777777" w:rsidR="007331EB" w:rsidRPr="00240427" w:rsidRDefault="007331EB"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Кол-во</w:t>
                  </w:r>
                </w:p>
              </w:tc>
            </w:tr>
            <w:tr w:rsidR="007331EB" w:rsidRPr="00240427" w14:paraId="377A6DD5" w14:textId="77777777" w:rsidTr="00B01BD8">
              <w:tc>
                <w:tcPr>
                  <w:tcW w:w="1312" w:type="dxa"/>
                </w:tcPr>
                <w:p w14:paraId="1C392EE7" w14:textId="77777777" w:rsidR="007331EB" w:rsidRPr="00240427" w:rsidRDefault="007331EB" w:rsidP="00240427">
                  <w:pPr>
                    <w:jc w:val="center"/>
                    <w:rPr>
                      <w:rFonts w:ascii="Times New Roman" w:hAnsi="Times New Roman" w:cs="Times New Roman"/>
                      <w:bCs/>
                      <w:sz w:val="18"/>
                      <w:szCs w:val="18"/>
                    </w:rPr>
                  </w:pPr>
                  <w:r w:rsidRPr="00240427">
                    <w:rPr>
                      <w:rFonts w:ascii="Times New Roman" w:hAnsi="Times New Roman" w:cs="Times New Roman"/>
                      <w:color w:val="000000"/>
                      <w:sz w:val="18"/>
                      <w:szCs w:val="18"/>
                    </w:rPr>
                    <w:t>9</w:t>
                  </w:r>
                </w:p>
              </w:tc>
              <w:tc>
                <w:tcPr>
                  <w:tcW w:w="850" w:type="dxa"/>
                </w:tcPr>
                <w:p w14:paraId="58C92417" w14:textId="77777777" w:rsidR="007331EB" w:rsidRPr="00240427" w:rsidRDefault="007331EB"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1</w:t>
                  </w:r>
                </w:p>
              </w:tc>
            </w:tr>
          </w:tbl>
          <w:p w14:paraId="6ED4584C" w14:textId="77777777" w:rsidR="007331EB" w:rsidRPr="00240427" w:rsidRDefault="007331EB" w:rsidP="00240427">
            <w:pPr>
              <w:jc w:val="center"/>
              <w:rPr>
                <w:rFonts w:ascii="Times New Roman" w:hAnsi="Times New Roman" w:cs="Times New Roman"/>
                <w:sz w:val="18"/>
                <w:szCs w:val="18"/>
              </w:rPr>
            </w:pPr>
          </w:p>
        </w:tc>
        <w:tc>
          <w:tcPr>
            <w:tcW w:w="708" w:type="dxa"/>
            <w:tcBorders>
              <w:top w:val="single" w:sz="4" w:space="0" w:color="000000"/>
              <w:left w:val="single" w:sz="4" w:space="0" w:color="000000"/>
              <w:right w:val="single" w:sz="4" w:space="0" w:color="000000"/>
            </w:tcBorders>
          </w:tcPr>
          <w:p w14:paraId="634C463B"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sz w:val="18"/>
                <w:szCs w:val="18"/>
              </w:rPr>
              <w:t>пара</w:t>
            </w:r>
          </w:p>
        </w:tc>
        <w:tc>
          <w:tcPr>
            <w:tcW w:w="709" w:type="dxa"/>
            <w:tcBorders>
              <w:top w:val="single" w:sz="4" w:space="0" w:color="000000"/>
              <w:left w:val="single" w:sz="4" w:space="0" w:color="000000"/>
              <w:right w:val="single" w:sz="4" w:space="0" w:color="000000"/>
            </w:tcBorders>
          </w:tcPr>
          <w:p w14:paraId="002F318F" w14:textId="77777777" w:rsidR="007331EB" w:rsidRPr="00240427" w:rsidRDefault="007331EB" w:rsidP="00240427">
            <w:pPr>
              <w:jc w:val="center"/>
              <w:rPr>
                <w:rFonts w:ascii="Times New Roman" w:hAnsi="Times New Roman" w:cs="Times New Roman"/>
                <w:b/>
                <w:sz w:val="18"/>
                <w:szCs w:val="18"/>
              </w:rPr>
            </w:pPr>
            <w:r w:rsidRPr="00240427">
              <w:rPr>
                <w:rFonts w:ascii="Times New Roman" w:hAnsi="Times New Roman" w:cs="Times New Roman"/>
                <w:sz w:val="18"/>
                <w:szCs w:val="18"/>
              </w:rPr>
              <w:t>1</w:t>
            </w:r>
          </w:p>
        </w:tc>
      </w:tr>
    </w:tbl>
    <w:p w14:paraId="31090321" w14:textId="77777777" w:rsidR="00C82818" w:rsidRPr="00240427" w:rsidRDefault="00C82818" w:rsidP="00240427">
      <w:pPr>
        <w:spacing w:after="0" w:line="240" w:lineRule="auto"/>
        <w:ind w:firstLine="709"/>
        <w:jc w:val="both"/>
        <w:rPr>
          <w:rFonts w:ascii="Times New Roman" w:hAnsi="Times New Roman" w:cs="Times New Roman"/>
          <w:b/>
          <w:sz w:val="24"/>
          <w:szCs w:val="24"/>
        </w:rPr>
      </w:pPr>
    </w:p>
    <w:p w14:paraId="7ABB358A" w14:textId="7B5604CE" w:rsidR="00C82818" w:rsidRPr="00240427" w:rsidRDefault="00C82818" w:rsidP="00240427">
      <w:pPr>
        <w:pStyle w:val="ae"/>
        <w:numPr>
          <w:ilvl w:val="2"/>
          <w:numId w:val="46"/>
        </w:numPr>
        <w:spacing w:after="0" w:line="240" w:lineRule="auto"/>
        <w:ind w:left="0" w:firstLine="709"/>
        <w:jc w:val="both"/>
        <w:rPr>
          <w:rFonts w:ascii="Times New Roman" w:hAnsi="Times New Roman" w:cs="Times New Roman"/>
          <w:b/>
          <w:sz w:val="24"/>
          <w:szCs w:val="24"/>
        </w:rPr>
      </w:pPr>
      <w:r w:rsidRPr="00240427">
        <w:rPr>
          <w:rFonts w:ascii="Times New Roman" w:hAnsi="Times New Roman" w:cs="Times New Roman"/>
          <w:b/>
          <w:sz w:val="24"/>
          <w:szCs w:val="24"/>
        </w:rPr>
        <w:t>Лот №2 – поставка специальной обуви</w:t>
      </w:r>
    </w:p>
    <w:p w14:paraId="7B01D7F4" w14:textId="77777777" w:rsidR="00C82818" w:rsidRPr="00240427" w:rsidRDefault="00C82818" w:rsidP="00240427">
      <w:pPr>
        <w:spacing w:after="0" w:line="240" w:lineRule="auto"/>
        <w:ind w:firstLine="709"/>
        <w:jc w:val="both"/>
        <w:rPr>
          <w:rFonts w:ascii="Times New Roman" w:hAnsi="Times New Roman" w:cs="Times New Roman"/>
          <w:b/>
          <w:bCs/>
          <w:color w:val="000000"/>
          <w:sz w:val="24"/>
          <w:szCs w:val="24"/>
          <w:u w:val="single"/>
          <w:lang w:eastAsia="ru-RU"/>
        </w:rPr>
      </w:pPr>
    </w:p>
    <w:p w14:paraId="10C6B058" w14:textId="77777777" w:rsidR="00C82818" w:rsidRPr="00240427" w:rsidRDefault="00C82818" w:rsidP="00240427">
      <w:pPr>
        <w:spacing w:after="0" w:line="240" w:lineRule="auto"/>
        <w:ind w:firstLine="709"/>
        <w:jc w:val="both"/>
        <w:rPr>
          <w:rFonts w:ascii="Times New Roman" w:hAnsi="Times New Roman" w:cs="Times New Roman"/>
          <w:b/>
          <w:bCs/>
          <w:sz w:val="24"/>
          <w:szCs w:val="24"/>
        </w:rPr>
      </w:pPr>
      <w:r w:rsidRPr="00240427">
        <w:rPr>
          <w:rFonts w:ascii="Times New Roman" w:hAnsi="Times New Roman" w:cs="Times New Roman"/>
          <w:b/>
          <w:bCs/>
          <w:color w:val="000000"/>
          <w:sz w:val="24"/>
          <w:szCs w:val="24"/>
          <w:lang w:eastAsia="ru-RU"/>
        </w:rPr>
        <w:t>Срок поставки:</w:t>
      </w:r>
      <w:r w:rsidRPr="00240427">
        <w:rPr>
          <w:rFonts w:ascii="Times New Roman" w:hAnsi="Times New Roman" w:cs="Times New Roman"/>
          <w:sz w:val="24"/>
          <w:szCs w:val="24"/>
        </w:rPr>
        <w:t xml:space="preserve"> </w:t>
      </w:r>
      <w:r w:rsidRPr="00240427">
        <w:rPr>
          <w:rFonts w:ascii="Times New Roman" w:hAnsi="Times New Roman" w:cs="Times New Roman"/>
          <w:b/>
          <w:bCs/>
          <w:sz w:val="24"/>
          <w:szCs w:val="24"/>
        </w:rPr>
        <w:t>до 1 октября 2023г.</w:t>
      </w:r>
    </w:p>
    <w:p w14:paraId="3167C775" w14:textId="77777777" w:rsidR="00C82818" w:rsidRPr="00240427" w:rsidRDefault="00C82818" w:rsidP="00240427">
      <w:pPr>
        <w:spacing w:after="0" w:line="240" w:lineRule="auto"/>
        <w:ind w:firstLine="709"/>
        <w:jc w:val="both"/>
        <w:rPr>
          <w:rFonts w:ascii="Times New Roman" w:hAnsi="Times New Roman" w:cs="Times New Roman"/>
          <w:b/>
          <w:bCs/>
          <w:sz w:val="24"/>
          <w:szCs w:val="24"/>
          <w:u w:val="single"/>
        </w:rPr>
      </w:pPr>
    </w:p>
    <w:p w14:paraId="755BA2C6" w14:textId="77777777" w:rsidR="00C82818" w:rsidRPr="00240427" w:rsidRDefault="00C82818" w:rsidP="00240427">
      <w:pPr>
        <w:spacing w:after="0" w:line="240" w:lineRule="auto"/>
        <w:ind w:firstLine="709"/>
        <w:jc w:val="both"/>
        <w:rPr>
          <w:rFonts w:ascii="Times New Roman" w:hAnsi="Times New Roman" w:cs="Times New Roman"/>
          <w:b/>
          <w:bCs/>
          <w:sz w:val="24"/>
          <w:szCs w:val="24"/>
          <w:u w:val="single"/>
        </w:rPr>
      </w:pPr>
      <w:r w:rsidRPr="00240427">
        <w:rPr>
          <w:rFonts w:ascii="Times New Roman" w:hAnsi="Times New Roman" w:cs="Times New Roman"/>
          <w:sz w:val="24"/>
          <w:szCs w:val="24"/>
        </w:rPr>
        <w:t xml:space="preserve">Специальная обувь должна точно соответствовать анатомическим особенностям стопы, быть комфортной, надежной, износостойкой. Конструкция специальной обуви и материал, из которого она изготовлена, не должны содержать в себе вредных веществ или опасных для человека элементов. Должна отвечать гигиеническим требованиям по поддержанию нормального микроклимата. Для защиты от химических </w:t>
      </w:r>
      <w:r w:rsidRPr="00240427">
        <w:rPr>
          <w:rFonts w:ascii="Times New Roman" w:hAnsi="Times New Roman" w:cs="Times New Roman"/>
          <w:sz w:val="24"/>
          <w:szCs w:val="24"/>
        </w:rPr>
        <w:lastRenderedPageBreak/>
        <w:t>факторов, от механических воздействий с защитными подносками, от скольжения по зажиренным поверхностям, от общих производственных загрязнений и с морозоустойчивой подошвой.</w:t>
      </w:r>
    </w:p>
    <w:p w14:paraId="57808CE0" w14:textId="77777777" w:rsidR="00C82818" w:rsidRPr="00240427" w:rsidRDefault="00C82818" w:rsidP="00240427">
      <w:pPr>
        <w:spacing w:after="0" w:line="240" w:lineRule="auto"/>
        <w:ind w:firstLine="709"/>
        <w:jc w:val="both"/>
        <w:rPr>
          <w:rFonts w:ascii="Times New Roman" w:hAnsi="Times New Roman" w:cs="Times New Roman"/>
          <w:b/>
          <w:bCs/>
          <w:sz w:val="24"/>
          <w:szCs w:val="24"/>
          <w:u w:val="single"/>
        </w:rPr>
      </w:pPr>
    </w:p>
    <w:p w14:paraId="79A94C75" w14:textId="77777777" w:rsidR="00C82818" w:rsidRPr="00240427" w:rsidRDefault="00C82818" w:rsidP="00240427">
      <w:pPr>
        <w:pStyle w:val="ae"/>
        <w:spacing w:after="0" w:line="240" w:lineRule="auto"/>
        <w:ind w:left="0" w:firstLine="709"/>
        <w:jc w:val="both"/>
        <w:rPr>
          <w:rFonts w:ascii="Times New Roman" w:hAnsi="Times New Roman" w:cs="Times New Roman"/>
          <w:sz w:val="24"/>
          <w:szCs w:val="24"/>
          <w:u w:val="single"/>
        </w:rPr>
      </w:pPr>
      <w:r w:rsidRPr="00240427">
        <w:rPr>
          <w:rFonts w:ascii="Times New Roman" w:hAnsi="Times New Roman" w:cs="Times New Roman"/>
          <w:sz w:val="24"/>
          <w:szCs w:val="24"/>
          <w:u w:val="single"/>
        </w:rPr>
        <w:t>Поставляемая спецобувь должна соответствовать требованиям следующих нормативных правовых актов:</w:t>
      </w:r>
    </w:p>
    <w:p w14:paraId="6EE71199" w14:textId="77777777" w:rsidR="00C82818" w:rsidRPr="00240427" w:rsidRDefault="00C82818" w:rsidP="00240427">
      <w:pPr>
        <w:pStyle w:val="ae"/>
        <w:numPr>
          <w:ilvl w:val="0"/>
          <w:numId w:val="44"/>
        </w:numPr>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Трудовой кодекс Российской Федерации от 30.12.2001 № 197-ФЗ;</w:t>
      </w:r>
    </w:p>
    <w:p w14:paraId="319B0668" w14:textId="77777777" w:rsidR="00C82818" w:rsidRPr="00240427" w:rsidRDefault="00C82818" w:rsidP="00240427">
      <w:pPr>
        <w:pStyle w:val="ae"/>
        <w:numPr>
          <w:ilvl w:val="0"/>
          <w:numId w:val="44"/>
        </w:numPr>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Федеральный закон от 27.12.2002 № 184-ФЗ "О техническом регулировании";</w:t>
      </w:r>
    </w:p>
    <w:p w14:paraId="235185F2" w14:textId="77777777" w:rsidR="00C82818" w:rsidRPr="00240427" w:rsidRDefault="00C82818" w:rsidP="00240427">
      <w:pPr>
        <w:pStyle w:val="ae"/>
        <w:numPr>
          <w:ilvl w:val="0"/>
          <w:numId w:val="44"/>
        </w:numPr>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Межотраслевые правила обеспечения специальной одеждой, специальной обувью и другими средствами индивидуальной защиты, утверждённые Приказом Минздравсоцразвития России от 01.06.2009 N 290н;</w:t>
      </w:r>
    </w:p>
    <w:p w14:paraId="098C574E" w14:textId="77777777" w:rsidR="00C82818" w:rsidRPr="00240427" w:rsidRDefault="00C82818" w:rsidP="00240427">
      <w:pPr>
        <w:pStyle w:val="ae"/>
        <w:numPr>
          <w:ilvl w:val="0"/>
          <w:numId w:val="44"/>
        </w:numPr>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Технический регламент Таможенного союза «О безопасности продукции легкой промышленности» (с изменениями на 9 августа 2016 года);</w:t>
      </w:r>
    </w:p>
    <w:p w14:paraId="67FDFC43" w14:textId="77777777" w:rsidR="00C82818" w:rsidRPr="00240427" w:rsidRDefault="00C82818" w:rsidP="00240427">
      <w:pPr>
        <w:pStyle w:val="ae"/>
        <w:numPr>
          <w:ilvl w:val="0"/>
          <w:numId w:val="44"/>
        </w:numPr>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Технический регламент Таможенного союза ТР ТС 019/2011 «О безопасности средств индивидуальной защиты»;</w:t>
      </w:r>
    </w:p>
    <w:p w14:paraId="15C387A2" w14:textId="77777777" w:rsidR="00C82818" w:rsidRPr="00240427" w:rsidRDefault="00C82818" w:rsidP="00240427">
      <w:pPr>
        <w:pStyle w:val="ae"/>
        <w:numPr>
          <w:ilvl w:val="0"/>
          <w:numId w:val="44"/>
        </w:numPr>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 xml:space="preserve"> </w:t>
      </w:r>
      <w:r w:rsidRPr="00240427">
        <w:rPr>
          <w:rFonts w:ascii="Times New Roman" w:hAnsi="Times New Roman" w:cs="Times New Roman"/>
          <w:color w:val="333333"/>
          <w:sz w:val="24"/>
          <w:szCs w:val="24"/>
          <w:shd w:val="clear" w:color="auto" w:fill="FFFFFF"/>
        </w:rPr>
        <w:t>ГОСТ 12.4.103-2020</w:t>
      </w:r>
      <w:r w:rsidRPr="00240427">
        <w:rPr>
          <w:rFonts w:ascii="Times New Roman" w:hAnsi="Times New Roman" w:cs="Times New Roman"/>
          <w:sz w:val="24"/>
          <w:szCs w:val="24"/>
        </w:rPr>
        <w:t xml:space="preserve"> «Система стандартов безопасности труда (ССБТ). Одежда специальная защитная, средства индивидуальной защиты ног и рук. Классификация»;</w:t>
      </w:r>
    </w:p>
    <w:p w14:paraId="09371DE8" w14:textId="77777777" w:rsidR="00C82818" w:rsidRPr="00240427" w:rsidRDefault="00C82818" w:rsidP="00240427">
      <w:pPr>
        <w:pStyle w:val="ae"/>
        <w:numPr>
          <w:ilvl w:val="0"/>
          <w:numId w:val="44"/>
        </w:numPr>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ГОСТ 12.4.103-83 «Система стандартов безопасности труда (ССБТ). Одежда специальная защитная, средства индивидуальной защиты ног и рук. Классификация»;</w:t>
      </w:r>
    </w:p>
    <w:p w14:paraId="22830EC5" w14:textId="77777777" w:rsidR="00C82818" w:rsidRPr="00240427" w:rsidRDefault="00C82818" w:rsidP="00240427">
      <w:pPr>
        <w:pStyle w:val="ae"/>
        <w:numPr>
          <w:ilvl w:val="0"/>
          <w:numId w:val="44"/>
        </w:numPr>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ГОСТ 12.4.115-82 «Система стандартов безопасности труда (ССБТ). Средства индивидуальной защиты работающих. Общие требования к маркировке (с Изменениями N 1, 2)»;</w:t>
      </w:r>
    </w:p>
    <w:p w14:paraId="18DA6BF8" w14:textId="77777777" w:rsidR="00C82818" w:rsidRPr="00240427" w:rsidRDefault="00C82818" w:rsidP="00240427">
      <w:pPr>
        <w:pStyle w:val="ae"/>
        <w:numPr>
          <w:ilvl w:val="0"/>
          <w:numId w:val="44"/>
        </w:numPr>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ГОСТ 12.4.033-77 «Обувь специальная кожаная для защиты от скольжения по зажиренным поверхностям. Технические условия»;</w:t>
      </w:r>
    </w:p>
    <w:p w14:paraId="0E6CB8C0" w14:textId="77777777" w:rsidR="00C82818" w:rsidRPr="00240427" w:rsidRDefault="00C82818" w:rsidP="00240427">
      <w:pPr>
        <w:pStyle w:val="ae"/>
        <w:numPr>
          <w:ilvl w:val="0"/>
          <w:numId w:val="44"/>
        </w:numPr>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ГОСТ 12.4.137-2001 «Обувь специальная с верхом из кожи для защиты от нефти, нефтепродуктов, кислот, щелочей, нетоксичной и взрывоопасной пыли. Технические условия»;</w:t>
      </w:r>
    </w:p>
    <w:p w14:paraId="7BF8654E" w14:textId="77777777" w:rsidR="00C82818" w:rsidRPr="00240427" w:rsidRDefault="00C82818" w:rsidP="00240427">
      <w:pPr>
        <w:pStyle w:val="ae"/>
        <w:numPr>
          <w:ilvl w:val="0"/>
          <w:numId w:val="44"/>
        </w:numPr>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ГОСТ Р 12.4.187-97 «Система стандартов безопасности труда (ССБТ). Обувь специальная кожаная для защиты от общих производственных загрязнений. Общие технические условия»;</w:t>
      </w:r>
    </w:p>
    <w:p w14:paraId="03534D16" w14:textId="77777777" w:rsidR="00C82818" w:rsidRPr="00240427" w:rsidRDefault="00C82818" w:rsidP="00240427">
      <w:pPr>
        <w:pStyle w:val="ae"/>
        <w:numPr>
          <w:ilvl w:val="0"/>
          <w:numId w:val="44"/>
        </w:numPr>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ГОСТ 28507-99 «Обувь специальная с верхом из кожи для защиты от механических воздействий. Технические условия»;</w:t>
      </w:r>
    </w:p>
    <w:p w14:paraId="2DC10043" w14:textId="77777777" w:rsidR="00C82818" w:rsidRPr="00240427" w:rsidRDefault="00C82818" w:rsidP="00240427">
      <w:pPr>
        <w:pStyle w:val="ae"/>
        <w:numPr>
          <w:ilvl w:val="0"/>
          <w:numId w:val="44"/>
        </w:numPr>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ГОСТ 7296-81 «Обувь. Маркировка, упаковка, транспортирование и хранение (с Изменениями № 1-4)»;</w:t>
      </w:r>
    </w:p>
    <w:p w14:paraId="6033D7D1" w14:textId="77777777" w:rsidR="00C82818" w:rsidRPr="00240427" w:rsidRDefault="00C82818" w:rsidP="00240427">
      <w:pPr>
        <w:pStyle w:val="ae"/>
        <w:numPr>
          <w:ilvl w:val="0"/>
          <w:numId w:val="44"/>
        </w:numPr>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ГОСТ Р ЕН ИСО 20345-2011 «Система стандартов безопасности труда (ССБТ). Средства индивидуальной защиты ног. Обувь защитная.</w:t>
      </w:r>
    </w:p>
    <w:p w14:paraId="3FEB56BA" w14:textId="77777777" w:rsidR="00C82818" w:rsidRPr="00240427" w:rsidRDefault="00C82818" w:rsidP="00240427">
      <w:pPr>
        <w:pStyle w:val="ae"/>
        <w:spacing w:after="0" w:line="240" w:lineRule="auto"/>
        <w:ind w:left="0" w:firstLine="709"/>
        <w:jc w:val="both"/>
        <w:rPr>
          <w:rFonts w:ascii="Times New Roman" w:hAnsi="Times New Roman" w:cs="Times New Roman"/>
          <w:b/>
          <w:bCs/>
          <w:sz w:val="24"/>
          <w:szCs w:val="24"/>
        </w:rPr>
      </w:pPr>
    </w:p>
    <w:p w14:paraId="426AE354" w14:textId="77777777" w:rsidR="00C82818" w:rsidRPr="00240427" w:rsidRDefault="00C82818" w:rsidP="00240427">
      <w:pPr>
        <w:pStyle w:val="ae"/>
        <w:spacing w:after="0" w:line="240" w:lineRule="auto"/>
        <w:ind w:left="0" w:firstLine="709"/>
        <w:jc w:val="both"/>
        <w:rPr>
          <w:rFonts w:ascii="Times New Roman" w:hAnsi="Times New Roman" w:cs="Times New Roman"/>
          <w:b/>
          <w:bCs/>
          <w:sz w:val="24"/>
          <w:szCs w:val="24"/>
        </w:rPr>
      </w:pPr>
      <w:r w:rsidRPr="00240427">
        <w:rPr>
          <w:rFonts w:ascii="Times New Roman" w:hAnsi="Times New Roman" w:cs="Times New Roman"/>
          <w:b/>
          <w:bCs/>
          <w:sz w:val="24"/>
          <w:szCs w:val="24"/>
          <w:u w:val="single"/>
        </w:rPr>
        <w:t>Технические требования».</w:t>
      </w:r>
    </w:p>
    <w:tbl>
      <w:tblPr>
        <w:tblW w:w="15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4"/>
        <w:gridCol w:w="3070"/>
        <w:gridCol w:w="4687"/>
        <w:gridCol w:w="2176"/>
        <w:gridCol w:w="3627"/>
        <w:gridCol w:w="726"/>
        <w:gridCol w:w="726"/>
      </w:tblGrid>
      <w:tr w:rsidR="005D6705" w:rsidRPr="00240427" w14:paraId="506359DC" w14:textId="77777777" w:rsidTr="005D6705">
        <w:trPr>
          <w:trHeight w:val="517"/>
          <w:jc w:val="center"/>
        </w:trPr>
        <w:tc>
          <w:tcPr>
            <w:tcW w:w="424" w:type="dxa"/>
            <w:tcBorders>
              <w:top w:val="single" w:sz="4" w:space="0" w:color="000000"/>
              <w:left w:val="single" w:sz="4" w:space="0" w:color="auto"/>
              <w:bottom w:val="single" w:sz="4" w:space="0" w:color="000000"/>
              <w:right w:val="single" w:sz="4" w:space="0" w:color="auto"/>
            </w:tcBorders>
            <w:vAlign w:val="center"/>
          </w:tcPr>
          <w:p w14:paraId="52CD3099" w14:textId="762F17FB" w:rsidR="005D6705" w:rsidRPr="00240427" w:rsidRDefault="005D6705" w:rsidP="00240427">
            <w:pPr>
              <w:jc w:val="center"/>
              <w:rPr>
                <w:rFonts w:ascii="Times New Roman" w:hAnsi="Times New Roman"/>
                <w:bCs/>
                <w:sz w:val="18"/>
                <w:szCs w:val="18"/>
              </w:rPr>
            </w:pPr>
            <w:r w:rsidRPr="00240427">
              <w:rPr>
                <w:rFonts w:ascii="Times New Roman" w:hAnsi="Times New Roman" w:cs="Times New Roman"/>
                <w:b/>
                <w:sz w:val="18"/>
                <w:szCs w:val="18"/>
              </w:rPr>
              <w:t>№</w:t>
            </w:r>
          </w:p>
        </w:tc>
        <w:tc>
          <w:tcPr>
            <w:tcW w:w="3000" w:type="dxa"/>
            <w:tcBorders>
              <w:top w:val="single" w:sz="4" w:space="0" w:color="000000"/>
              <w:left w:val="single" w:sz="4" w:space="0" w:color="auto"/>
              <w:bottom w:val="single" w:sz="4" w:space="0" w:color="000000"/>
              <w:right w:val="single" w:sz="4" w:space="0" w:color="auto"/>
            </w:tcBorders>
            <w:vAlign w:val="center"/>
          </w:tcPr>
          <w:p w14:paraId="24CE35ED" w14:textId="35315D33" w:rsidR="005D6705" w:rsidRPr="00240427" w:rsidRDefault="005D6705" w:rsidP="00240427">
            <w:pPr>
              <w:jc w:val="center"/>
              <w:rPr>
                <w:rFonts w:ascii="Times New Roman" w:hAnsi="Times New Roman"/>
                <w:bCs/>
                <w:sz w:val="18"/>
                <w:szCs w:val="18"/>
              </w:rPr>
            </w:pPr>
            <w:r w:rsidRPr="00240427">
              <w:rPr>
                <w:rFonts w:ascii="Times New Roman" w:hAnsi="Times New Roman" w:cs="Times New Roman"/>
                <w:b/>
                <w:sz w:val="18"/>
                <w:szCs w:val="18"/>
              </w:rPr>
              <w:t>Наименование</w:t>
            </w:r>
          </w:p>
        </w:tc>
        <w:tc>
          <w:tcPr>
            <w:tcW w:w="4580" w:type="dxa"/>
            <w:tcBorders>
              <w:top w:val="single" w:sz="4" w:space="0" w:color="000000"/>
              <w:left w:val="single" w:sz="4" w:space="0" w:color="auto"/>
              <w:bottom w:val="single" w:sz="4" w:space="0" w:color="000000"/>
              <w:right w:val="single" w:sz="4" w:space="0" w:color="auto"/>
            </w:tcBorders>
            <w:vAlign w:val="center"/>
          </w:tcPr>
          <w:p w14:paraId="15F77E7F" w14:textId="12BA6932" w:rsidR="005D6705" w:rsidRPr="00240427" w:rsidRDefault="005D6705" w:rsidP="00240427">
            <w:pPr>
              <w:jc w:val="center"/>
              <w:rPr>
                <w:rFonts w:ascii="Times New Roman" w:hAnsi="Times New Roman"/>
                <w:bCs/>
                <w:sz w:val="18"/>
                <w:szCs w:val="18"/>
              </w:rPr>
            </w:pPr>
            <w:r w:rsidRPr="00240427">
              <w:rPr>
                <w:rFonts w:ascii="Times New Roman" w:hAnsi="Times New Roman" w:cs="Times New Roman"/>
                <w:b/>
                <w:sz w:val="18"/>
                <w:szCs w:val="18"/>
              </w:rPr>
              <w:t>Описание, функциональные и технические характеристики</w:t>
            </w:r>
          </w:p>
        </w:tc>
        <w:tc>
          <w:tcPr>
            <w:tcW w:w="2126" w:type="dxa"/>
            <w:tcBorders>
              <w:top w:val="single" w:sz="4" w:space="0" w:color="000000"/>
              <w:left w:val="single" w:sz="4" w:space="0" w:color="auto"/>
              <w:bottom w:val="single" w:sz="4" w:space="0" w:color="000000"/>
              <w:right w:val="single" w:sz="4" w:space="0" w:color="auto"/>
            </w:tcBorders>
            <w:vAlign w:val="center"/>
          </w:tcPr>
          <w:p w14:paraId="52BC86DB" w14:textId="1EECDD5C" w:rsidR="005D6705" w:rsidRPr="00240427" w:rsidRDefault="005D6705" w:rsidP="00240427">
            <w:pPr>
              <w:jc w:val="center"/>
              <w:rPr>
                <w:rFonts w:ascii="Times New Roman" w:hAnsi="Times New Roman"/>
                <w:bCs/>
                <w:sz w:val="18"/>
                <w:szCs w:val="18"/>
              </w:rPr>
            </w:pPr>
            <w:r w:rsidRPr="00240427">
              <w:rPr>
                <w:rFonts w:ascii="Times New Roman" w:hAnsi="Times New Roman" w:cs="Times New Roman"/>
                <w:b/>
                <w:sz w:val="18"/>
                <w:szCs w:val="18"/>
              </w:rPr>
              <w:t>Нормативная документация, определяющая характеристики средств защиты</w:t>
            </w:r>
          </w:p>
        </w:tc>
        <w:tc>
          <w:tcPr>
            <w:tcW w:w="3544" w:type="dxa"/>
            <w:tcBorders>
              <w:top w:val="single" w:sz="4" w:space="0" w:color="000000"/>
              <w:left w:val="single" w:sz="4" w:space="0" w:color="auto"/>
              <w:bottom w:val="single" w:sz="4" w:space="0" w:color="000000"/>
              <w:right w:val="single" w:sz="4" w:space="0" w:color="auto"/>
            </w:tcBorders>
            <w:vAlign w:val="center"/>
          </w:tcPr>
          <w:p w14:paraId="258E6CA8" w14:textId="6F4CD836" w:rsidR="005D6705" w:rsidRPr="00240427" w:rsidRDefault="005D6705" w:rsidP="00240427">
            <w:pPr>
              <w:jc w:val="center"/>
              <w:rPr>
                <w:rFonts w:ascii="Times New Roman" w:hAnsi="Times New Roman"/>
                <w:bCs/>
                <w:sz w:val="18"/>
                <w:szCs w:val="18"/>
              </w:rPr>
            </w:pPr>
            <w:r w:rsidRPr="00240427">
              <w:rPr>
                <w:rFonts w:ascii="Times New Roman" w:hAnsi="Times New Roman" w:cs="Times New Roman"/>
                <w:b/>
                <w:bCs/>
                <w:color w:val="000000"/>
                <w:sz w:val="18"/>
                <w:szCs w:val="18"/>
              </w:rPr>
              <w:t>Размеры</w:t>
            </w:r>
          </w:p>
        </w:tc>
        <w:tc>
          <w:tcPr>
            <w:tcW w:w="709" w:type="dxa"/>
            <w:tcBorders>
              <w:top w:val="single" w:sz="4" w:space="0" w:color="000000"/>
              <w:left w:val="single" w:sz="4" w:space="0" w:color="auto"/>
              <w:bottom w:val="single" w:sz="4" w:space="0" w:color="000000"/>
              <w:right w:val="single" w:sz="4" w:space="0" w:color="auto"/>
            </w:tcBorders>
            <w:vAlign w:val="center"/>
          </w:tcPr>
          <w:p w14:paraId="5304DB85" w14:textId="720F85C7" w:rsidR="005D6705" w:rsidRPr="00240427" w:rsidRDefault="005D6705" w:rsidP="00240427">
            <w:pPr>
              <w:jc w:val="center"/>
              <w:rPr>
                <w:rFonts w:ascii="Times New Roman" w:hAnsi="Times New Roman" w:cs="Times New Roman"/>
                <w:b/>
                <w:bCs/>
                <w:color w:val="000000"/>
                <w:sz w:val="18"/>
                <w:szCs w:val="18"/>
              </w:rPr>
            </w:pPr>
            <w:r w:rsidRPr="00240427">
              <w:rPr>
                <w:rFonts w:ascii="Times New Roman" w:hAnsi="Times New Roman" w:cs="Times New Roman"/>
                <w:b/>
                <w:bCs/>
                <w:color w:val="000000"/>
                <w:sz w:val="18"/>
                <w:szCs w:val="18"/>
              </w:rPr>
              <w:t>Ед. измерения</w:t>
            </w:r>
          </w:p>
        </w:tc>
        <w:tc>
          <w:tcPr>
            <w:tcW w:w="709" w:type="dxa"/>
            <w:tcBorders>
              <w:top w:val="single" w:sz="4" w:space="0" w:color="000000"/>
              <w:left w:val="single" w:sz="4" w:space="0" w:color="auto"/>
              <w:bottom w:val="single" w:sz="4" w:space="0" w:color="000000"/>
              <w:right w:val="single" w:sz="4" w:space="0" w:color="auto"/>
            </w:tcBorders>
            <w:vAlign w:val="center"/>
          </w:tcPr>
          <w:p w14:paraId="63EB2E7D" w14:textId="100FF55B" w:rsidR="005D6705" w:rsidRPr="00240427" w:rsidRDefault="005D6705" w:rsidP="00240427">
            <w:pPr>
              <w:jc w:val="center"/>
              <w:rPr>
                <w:rFonts w:ascii="Times New Roman" w:hAnsi="Times New Roman"/>
                <w:bCs/>
                <w:sz w:val="18"/>
                <w:szCs w:val="18"/>
              </w:rPr>
            </w:pPr>
            <w:r w:rsidRPr="00240427">
              <w:rPr>
                <w:rFonts w:ascii="Times New Roman" w:hAnsi="Times New Roman" w:cs="Times New Roman"/>
                <w:b/>
                <w:bCs/>
                <w:color w:val="000000"/>
                <w:sz w:val="18"/>
                <w:szCs w:val="18"/>
              </w:rPr>
              <w:t>Кол-во</w:t>
            </w:r>
          </w:p>
        </w:tc>
      </w:tr>
      <w:tr w:rsidR="005D6705" w:rsidRPr="00240427" w14:paraId="30734F00" w14:textId="77777777" w:rsidTr="005D6705">
        <w:trPr>
          <w:trHeight w:val="517"/>
          <w:jc w:val="center"/>
        </w:trPr>
        <w:tc>
          <w:tcPr>
            <w:tcW w:w="424" w:type="dxa"/>
            <w:tcBorders>
              <w:top w:val="single" w:sz="4" w:space="0" w:color="000000"/>
              <w:left w:val="single" w:sz="4" w:space="0" w:color="auto"/>
              <w:bottom w:val="single" w:sz="4" w:space="0" w:color="000000"/>
              <w:right w:val="single" w:sz="4" w:space="0" w:color="auto"/>
            </w:tcBorders>
          </w:tcPr>
          <w:p w14:paraId="6A6B9191" w14:textId="4F44694B" w:rsidR="005D6705" w:rsidRPr="00240427" w:rsidRDefault="005D6705" w:rsidP="00240427">
            <w:pPr>
              <w:jc w:val="center"/>
              <w:rPr>
                <w:rFonts w:ascii="Times New Roman" w:hAnsi="Times New Roman" w:cs="Times New Roman"/>
                <w:b/>
                <w:sz w:val="18"/>
                <w:szCs w:val="18"/>
              </w:rPr>
            </w:pPr>
            <w:r w:rsidRPr="00240427">
              <w:rPr>
                <w:rFonts w:ascii="Times New Roman" w:hAnsi="Times New Roman" w:cs="Times New Roman"/>
                <w:bCs/>
                <w:sz w:val="18"/>
                <w:szCs w:val="18"/>
              </w:rPr>
              <w:lastRenderedPageBreak/>
              <w:t>1</w:t>
            </w:r>
          </w:p>
        </w:tc>
        <w:tc>
          <w:tcPr>
            <w:tcW w:w="3000" w:type="dxa"/>
            <w:tcBorders>
              <w:top w:val="single" w:sz="4" w:space="0" w:color="000000"/>
              <w:left w:val="single" w:sz="4" w:space="0" w:color="auto"/>
              <w:bottom w:val="single" w:sz="4" w:space="0" w:color="000000"/>
              <w:right w:val="single" w:sz="4" w:space="0" w:color="auto"/>
            </w:tcBorders>
          </w:tcPr>
          <w:p w14:paraId="0E8835CB" w14:textId="77777777" w:rsidR="005D6705" w:rsidRPr="00240427" w:rsidRDefault="005D6705" w:rsidP="00240427">
            <w:pPr>
              <w:spacing w:after="0" w:line="240" w:lineRule="auto"/>
              <w:rPr>
                <w:rFonts w:ascii="Times New Roman" w:hAnsi="Times New Roman" w:cs="Times New Roman"/>
                <w:bCs/>
                <w:sz w:val="18"/>
                <w:szCs w:val="18"/>
              </w:rPr>
            </w:pPr>
            <w:r w:rsidRPr="00240427">
              <w:rPr>
                <w:rFonts w:ascii="Times New Roman" w:hAnsi="Times New Roman" w:cs="Times New Roman"/>
                <w:color w:val="000000"/>
                <w:sz w:val="18"/>
                <w:szCs w:val="18"/>
              </w:rPr>
              <w:t xml:space="preserve">Ботинки кожаные на маслобензостойкой подошве с жестким </w:t>
            </w:r>
            <w:r w:rsidRPr="00240427">
              <w:rPr>
                <w:rFonts w:ascii="Times New Roman" w:hAnsi="Times New Roman" w:cs="Times New Roman"/>
                <w:bCs/>
                <w:sz w:val="18"/>
                <w:szCs w:val="18"/>
              </w:rPr>
              <w:t>подноском</w:t>
            </w:r>
          </w:p>
          <w:p w14:paraId="1A847488" w14:textId="77777777" w:rsidR="005D6705" w:rsidRPr="00240427" w:rsidRDefault="005D6705" w:rsidP="00240427">
            <w:pPr>
              <w:spacing w:after="0" w:line="240" w:lineRule="auto"/>
              <w:rPr>
                <w:rFonts w:ascii="Times New Roman" w:hAnsi="Times New Roman" w:cs="Times New Roman"/>
                <w:b/>
                <w:bCs/>
                <w:color w:val="000000"/>
                <w:sz w:val="18"/>
                <w:szCs w:val="18"/>
              </w:rPr>
            </w:pPr>
            <w:r w:rsidRPr="00240427">
              <w:rPr>
                <w:rFonts w:ascii="Times New Roman" w:hAnsi="Times New Roman" w:cs="Times New Roman"/>
                <w:b/>
                <w:bCs/>
                <w:color w:val="000000"/>
                <w:sz w:val="18"/>
                <w:szCs w:val="18"/>
              </w:rPr>
              <w:t>мужские</w:t>
            </w:r>
          </w:p>
          <w:p w14:paraId="66773954" w14:textId="77777777" w:rsidR="005D6705" w:rsidRPr="00240427" w:rsidRDefault="005D6705" w:rsidP="00240427">
            <w:pPr>
              <w:spacing w:after="0" w:line="240" w:lineRule="auto"/>
              <w:rPr>
                <w:rFonts w:ascii="Times New Roman" w:hAnsi="Times New Roman" w:cs="Times New Roman"/>
                <w:sz w:val="18"/>
                <w:szCs w:val="18"/>
              </w:rPr>
            </w:pPr>
            <w:r w:rsidRPr="00240427">
              <w:rPr>
                <w:rFonts w:ascii="Times New Roman" w:hAnsi="Times New Roman" w:cs="Times New Roman"/>
                <w:color w:val="000000"/>
                <w:sz w:val="18"/>
                <w:szCs w:val="18"/>
              </w:rPr>
              <w:t>(размер 42-44)</w:t>
            </w:r>
          </w:p>
          <w:p w14:paraId="3BBC44E3" w14:textId="08C34641" w:rsidR="005D6705" w:rsidRPr="00240427" w:rsidRDefault="005D6705" w:rsidP="00240427">
            <w:pPr>
              <w:spacing w:after="0" w:line="240" w:lineRule="auto"/>
              <w:rPr>
                <w:rFonts w:ascii="Times New Roman" w:hAnsi="Times New Roman" w:cs="Times New Roman"/>
                <w:b/>
                <w:sz w:val="18"/>
                <w:szCs w:val="18"/>
              </w:rPr>
            </w:pPr>
          </w:p>
        </w:tc>
        <w:tc>
          <w:tcPr>
            <w:tcW w:w="4580" w:type="dxa"/>
            <w:tcBorders>
              <w:top w:val="single" w:sz="4" w:space="0" w:color="000000"/>
              <w:left w:val="single" w:sz="4" w:space="0" w:color="auto"/>
              <w:bottom w:val="single" w:sz="4" w:space="0" w:color="000000"/>
              <w:right w:val="single" w:sz="4" w:space="0" w:color="auto"/>
            </w:tcBorders>
          </w:tcPr>
          <w:p w14:paraId="06DF4700" w14:textId="1EB7296D" w:rsidR="005D6705" w:rsidRPr="00240427" w:rsidRDefault="005D6705" w:rsidP="00240427">
            <w:pPr>
              <w:spacing w:after="0" w:line="240" w:lineRule="auto"/>
              <w:rPr>
                <w:rFonts w:ascii="Times New Roman" w:hAnsi="Times New Roman" w:cs="Times New Roman"/>
                <w:b/>
                <w:bCs/>
                <w:sz w:val="18"/>
                <w:szCs w:val="18"/>
              </w:rPr>
            </w:pPr>
            <w:r w:rsidRPr="00240427">
              <w:rPr>
                <w:rFonts w:ascii="Times New Roman" w:hAnsi="Times New Roman" w:cs="Times New Roman"/>
                <w:b/>
                <w:sz w:val="18"/>
                <w:szCs w:val="18"/>
              </w:rPr>
              <w:t>Ботинки мужские кожаные</w:t>
            </w:r>
            <w:r w:rsidR="00900B8C" w:rsidRPr="00240427">
              <w:rPr>
                <w:rFonts w:ascii="Times New Roman" w:hAnsi="Times New Roman" w:cs="Times New Roman"/>
                <w:color w:val="000000"/>
                <w:sz w:val="18"/>
                <w:szCs w:val="18"/>
              </w:rPr>
              <w:t xml:space="preserve"> </w:t>
            </w:r>
          </w:p>
          <w:p w14:paraId="3EB38BAA" w14:textId="77777777" w:rsidR="005D6705" w:rsidRPr="00240427" w:rsidRDefault="005D6705"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u w:val="single"/>
              </w:rPr>
              <w:t>Функциональные характеристики:</w:t>
            </w:r>
            <w:r w:rsidRPr="00240427">
              <w:rPr>
                <w:rFonts w:ascii="Times New Roman" w:hAnsi="Times New Roman" w:cs="Times New Roman"/>
                <w:sz w:val="18"/>
                <w:szCs w:val="18"/>
              </w:rPr>
              <w:t xml:space="preserve">  </w:t>
            </w:r>
          </w:p>
          <w:p w14:paraId="0901C93C" w14:textId="77777777" w:rsidR="005D6705" w:rsidRPr="00240427" w:rsidRDefault="005D6705" w:rsidP="00240427">
            <w:pPr>
              <w:spacing w:after="0" w:line="240" w:lineRule="auto"/>
              <w:rPr>
                <w:rFonts w:ascii="Times New Roman" w:hAnsi="Times New Roman" w:cs="Times New Roman"/>
                <w:sz w:val="18"/>
                <w:szCs w:val="18"/>
              </w:rPr>
            </w:pPr>
            <w:r w:rsidRPr="00240427">
              <w:rPr>
                <w:rFonts w:ascii="Times New Roman" w:hAnsi="Times New Roman" w:cs="Times New Roman"/>
                <w:bCs/>
                <w:sz w:val="18"/>
                <w:szCs w:val="18"/>
              </w:rPr>
              <w:t xml:space="preserve">Защитные свойства - </w:t>
            </w:r>
            <w:r w:rsidRPr="00240427">
              <w:rPr>
                <w:rFonts w:ascii="Times New Roman" w:hAnsi="Times New Roman" w:cs="Times New Roman"/>
                <w:sz w:val="18"/>
                <w:szCs w:val="18"/>
              </w:rPr>
              <w:t xml:space="preserve">Мун 200, Нс, Нм, Щ 20, Сж, З </w:t>
            </w:r>
          </w:p>
          <w:p w14:paraId="2491B96C" w14:textId="77777777" w:rsidR="005D6705" w:rsidRPr="00240427" w:rsidRDefault="005D6705"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u w:val="single"/>
              </w:rPr>
              <w:t>Технические характеристики:</w:t>
            </w:r>
            <w:r w:rsidRPr="00240427">
              <w:rPr>
                <w:rFonts w:ascii="Times New Roman" w:hAnsi="Times New Roman" w:cs="Times New Roman"/>
                <w:sz w:val="18"/>
                <w:szCs w:val="18"/>
              </w:rPr>
              <w:t xml:space="preserve">  </w:t>
            </w:r>
          </w:p>
          <w:p w14:paraId="058327AC" w14:textId="77777777" w:rsidR="005D6705" w:rsidRPr="00240427" w:rsidRDefault="005D6705"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Ботинки изготовлены методом прямого литья полиуретана и термопластичного поли</w:t>
            </w:r>
            <w:r w:rsidRPr="00240427">
              <w:rPr>
                <w:rFonts w:ascii="Times New Roman" w:hAnsi="Times New Roman" w:cs="Times New Roman"/>
                <w:sz w:val="18"/>
                <w:szCs w:val="18"/>
              </w:rPr>
              <w:softHyphen/>
              <w:t>уретана к заготовке верха обуви. Верх ботинок изготовлен из натуральной кожи, толщиной 1,8-</w:t>
            </w:r>
            <w:smartTag w:uri="urn:schemas-microsoft-com:office:smarttags" w:element="metricconverter">
              <w:smartTagPr>
                <w:attr w:name="ProductID" w:val="2,0 мм"/>
              </w:smartTagPr>
              <w:r w:rsidRPr="00240427">
                <w:rPr>
                  <w:rFonts w:ascii="Times New Roman" w:hAnsi="Times New Roman" w:cs="Times New Roman"/>
                  <w:sz w:val="18"/>
                  <w:szCs w:val="18"/>
                </w:rPr>
                <w:t>2,0 мм</w:t>
              </w:r>
            </w:smartTag>
            <w:r w:rsidRPr="00240427">
              <w:rPr>
                <w:rFonts w:ascii="Times New Roman" w:hAnsi="Times New Roman" w:cs="Times New Roman"/>
                <w:sz w:val="18"/>
                <w:szCs w:val="18"/>
              </w:rPr>
              <w:t xml:space="preserve">, с текстильной отделкой. </w:t>
            </w:r>
          </w:p>
          <w:p w14:paraId="1395B73F" w14:textId="77777777" w:rsidR="005D6705" w:rsidRPr="00240427" w:rsidRDefault="005D6705"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Ботинки завязываются на шнурки, а также имеют полуглухой клапан-язык из текстильного полотна, стойкого к истиранию. На ботинках предусмотрен мягкий кант для защиты от боковых ударов. Подкладка ботинок изготовлена из тканей, стойких к истиранию и способных абсорбировать и отводить влагу от стопы. Стелька вкладная, выполненная из материала, который впитывает влагу. В носочной части стопы расположен внутренний защитный носок из металла ударной прочностью 200 Дж., а также прокладка из полиуретана, препятствующая надавливанию верхнего края на стопу.</w:t>
            </w:r>
          </w:p>
          <w:p w14:paraId="71A3A37B" w14:textId="77777777" w:rsidR="005D6705" w:rsidRPr="00240427" w:rsidRDefault="005D6705"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Подошва двухслойная, маслобензостойкая (устойчива к воздействию химических факторов: нефть, нефтепродукты, щелочи концентрацией до 20%). Верхний слой из полиуретана, нижний слой из термопластичного полиуретана, который имеет свойства износостойкости, термостойкости (выдерживает температуру +100</w:t>
            </w:r>
            <w:r w:rsidRPr="00240427">
              <w:rPr>
                <w:rFonts w:ascii="Times New Roman" w:hAnsi="Times New Roman" w:cs="Times New Roman"/>
                <w:color w:val="101010"/>
                <w:sz w:val="18"/>
                <w:szCs w:val="18"/>
                <w:shd w:val="clear" w:color="auto" w:fill="FFFFFF"/>
              </w:rPr>
              <w:t>°С)</w:t>
            </w:r>
            <w:r w:rsidRPr="00240427">
              <w:rPr>
                <w:rFonts w:ascii="Times New Roman" w:hAnsi="Times New Roman" w:cs="Times New Roman"/>
                <w:sz w:val="18"/>
                <w:szCs w:val="18"/>
              </w:rPr>
              <w:t>, морозостойкости (выдерживает температуру -40</w:t>
            </w:r>
            <w:r w:rsidRPr="00240427">
              <w:rPr>
                <w:rFonts w:ascii="Times New Roman" w:hAnsi="Times New Roman" w:cs="Times New Roman"/>
                <w:color w:val="101010"/>
                <w:sz w:val="18"/>
                <w:szCs w:val="18"/>
                <w:shd w:val="clear" w:color="auto" w:fill="FFFFFF"/>
              </w:rPr>
              <w:t xml:space="preserve">°С). </w:t>
            </w:r>
            <w:r w:rsidRPr="00240427">
              <w:rPr>
                <w:rFonts w:ascii="Times New Roman" w:hAnsi="Times New Roman" w:cs="Times New Roman"/>
                <w:sz w:val="18"/>
                <w:szCs w:val="18"/>
              </w:rPr>
              <w:t xml:space="preserve">Глубина профиля (протектора) ходового слоя подошвы составляет </w:t>
            </w:r>
            <w:smartTag w:uri="urn:schemas-microsoft-com:office:smarttags" w:element="metricconverter">
              <w:smartTagPr>
                <w:attr w:name="ProductID" w:val="3,0 мм"/>
              </w:smartTagPr>
              <w:r w:rsidRPr="00240427">
                <w:rPr>
                  <w:rFonts w:ascii="Times New Roman" w:hAnsi="Times New Roman" w:cs="Times New Roman"/>
                  <w:sz w:val="18"/>
                  <w:szCs w:val="18"/>
                </w:rPr>
                <w:t>3,0 мм</w:t>
              </w:r>
            </w:smartTag>
            <w:r w:rsidRPr="00240427">
              <w:rPr>
                <w:rFonts w:ascii="Times New Roman" w:hAnsi="Times New Roman" w:cs="Times New Roman"/>
                <w:sz w:val="18"/>
                <w:szCs w:val="18"/>
              </w:rPr>
              <w:t>. На полуботинках предусмотрено наличие отделочных деталей из световозвращающего материала. Полнота ботинок составляет 9.</w:t>
            </w:r>
          </w:p>
          <w:p w14:paraId="2DC39D58" w14:textId="77777777" w:rsidR="005D6705" w:rsidRPr="00240427" w:rsidRDefault="005D6705"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Цвет: черный</w:t>
            </w:r>
          </w:p>
          <w:p w14:paraId="447815F4" w14:textId="5CB1B0A4" w:rsidR="005D6705" w:rsidRPr="00240427" w:rsidRDefault="005D6705" w:rsidP="00240427">
            <w:pPr>
              <w:spacing w:after="0" w:line="240" w:lineRule="auto"/>
              <w:rPr>
                <w:rFonts w:ascii="Times New Roman" w:hAnsi="Times New Roman" w:cs="Times New Roman"/>
                <w:bCs/>
                <w:sz w:val="18"/>
                <w:szCs w:val="18"/>
              </w:rPr>
            </w:pPr>
            <w:r w:rsidRPr="00240427">
              <w:rPr>
                <w:rFonts w:ascii="Times New Roman" w:hAnsi="Times New Roman" w:cs="Times New Roman"/>
                <w:sz w:val="18"/>
                <w:szCs w:val="18"/>
              </w:rPr>
              <w:t xml:space="preserve">Обязательно наличие трудноудаляемого ярлыка с нанесенной маркировкой. Маркировка должна соответствовать </w:t>
            </w:r>
            <w:r w:rsidRPr="00240427">
              <w:rPr>
                <w:rFonts w:ascii="Times New Roman" w:hAnsi="Times New Roman" w:cs="Times New Roman"/>
                <w:bCs/>
                <w:sz w:val="18"/>
                <w:szCs w:val="18"/>
              </w:rPr>
              <w:t>ТР ТС 019/2011.</w:t>
            </w:r>
          </w:p>
          <w:p w14:paraId="27D25879" w14:textId="77777777" w:rsidR="007C455E" w:rsidRPr="00240427" w:rsidRDefault="007C455E" w:rsidP="00240427">
            <w:pPr>
              <w:spacing w:after="0" w:line="240" w:lineRule="auto"/>
              <w:rPr>
                <w:rFonts w:ascii="Times New Roman" w:hAnsi="Times New Roman" w:cs="Times New Roman"/>
                <w:bCs/>
                <w:sz w:val="18"/>
                <w:szCs w:val="18"/>
              </w:rPr>
            </w:pPr>
          </w:p>
          <w:p w14:paraId="40AB90CE" w14:textId="62B55BE1" w:rsidR="007C455E" w:rsidRPr="00240427" w:rsidRDefault="005D6705" w:rsidP="00240427">
            <w:pPr>
              <w:spacing w:after="0" w:line="240" w:lineRule="auto"/>
              <w:rPr>
                <w:rFonts w:ascii="Times New Roman" w:hAnsi="Times New Roman" w:cs="Times New Roman"/>
                <w:b/>
                <w:sz w:val="18"/>
                <w:szCs w:val="18"/>
              </w:rPr>
            </w:pPr>
            <w:r w:rsidRPr="00240427">
              <w:rPr>
                <w:rFonts w:ascii="Times New Roman" w:hAnsi="Times New Roman" w:cs="Times New Roman"/>
                <w:b/>
                <w:noProof/>
                <w:sz w:val="18"/>
                <w:szCs w:val="18"/>
                <w:lang w:eastAsia="ru-RU"/>
              </w:rPr>
              <w:drawing>
                <wp:inline distT="0" distB="0" distL="0" distR="0" wp14:anchorId="15B04832" wp14:editId="3713C53D">
                  <wp:extent cx="1789200" cy="1335600"/>
                  <wp:effectExtent l="0" t="0" r="190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9200" cy="1335600"/>
                          </a:xfrm>
                          <a:prstGeom prst="rect">
                            <a:avLst/>
                          </a:prstGeom>
                          <a:noFill/>
                        </pic:spPr>
                      </pic:pic>
                    </a:graphicData>
                  </a:graphic>
                </wp:inline>
              </w:drawing>
            </w:r>
          </w:p>
        </w:tc>
        <w:tc>
          <w:tcPr>
            <w:tcW w:w="2126" w:type="dxa"/>
            <w:tcBorders>
              <w:top w:val="single" w:sz="4" w:space="0" w:color="000000"/>
              <w:left w:val="single" w:sz="4" w:space="0" w:color="auto"/>
              <w:bottom w:val="single" w:sz="4" w:space="0" w:color="000000"/>
              <w:right w:val="single" w:sz="4" w:space="0" w:color="auto"/>
            </w:tcBorders>
          </w:tcPr>
          <w:p w14:paraId="55C794F2" w14:textId="77777777" w:rsidR="005D6705" w:rsidRPr="00240427" w:rsidRDefault="005D6705"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t>ТР ТС 019/2011</w:t>
            </w:r>
          </w:p>
          <w:p w14:paraId="64A9F828" w14:textId="77777777" w:rsidR="005D6705" w:rsidRPr="00240427" w:rsidRDefault="005D6705"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t>ГОСТ 12.4.033-77</w:t>
            </w:r>
          </w:p>
          <w:p w14:paraId="67A1F41D" w14:textId="77777777" w:rsidR="005D6705" w:rsidRPr="00240427" w:rsidRDefault="005D6705"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t>ГОСТ 12.4.103-83</w:t>
            </w:r>
          </w:p>
          <w:p w14:paraId="4B1EF7B8" w14:textId="77777777" w:rsidR="005D6705" w:rsidRPr="00240427" w:rsidRDefault="005D6705"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t>ГОСТ 12.4.137-2001</w:t>
            </w:r>
          </w:p>
          <w:p w14:paraId="7E1218FE" w14:textId="77777777" w:rsidR="005D6705" w:rsidRPr="00240427" w:rsidRDefault="005D6705"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t>ГОСТ Р 12.4.187-97</w:t>
            </w:r>
          </w:p>
          <w:p w14:paraId="10DF0E99" w14:textId="1755CF99" w:rsidR="005D6705" w:rsidRPr="00240427" w:rsidRDefault="005D6705" w:rsidP="00240427">
            <w:pPr>
              <w:spacing w:after="0" w:line="240" w:lineRule="auto"/>
              <w:rPr>
                <w:rFonts w:ascii="Times New Roman" w:hAnsi="Times New Roman" w:cs="Times New Roman"/>
                <w:b/>
                <w:sz w:val="18"/>
                <w:szCs w:val="18"/>
              </w:rPr>
            </w:pPr>
            <w:r w:rsidRPr="00240427">
              <w:rPr>
                <w:rFonts w:ascii="Times New Roman" w:hAnsi="Times New Roman" w:cs="Times New Roman"/>
                <w:bCs/>
                <w:sz w:val="18"/>
                <w:szCs w:val="18"/>
              </w:rPr>
              <w:t>ГОСТ 28507-99</w:t>
            </w:r>
          </w:p>
        </w:tc>
        <w:tc>
          <w:tcPr>
            <w:tcW w:w="3544" w:type="dxa"/>
            <w:tcBorders>
              <w:top w:val="single" w:sz="4" w:space="0" w:color="000000"/>
              <w:left w:val="single" w:sz="4" w:space="0" w:color="auto"/>
              <w:bottom w:val="single" w:sz="4" w:space="0" w:color="000000"/>
              <w:right w:val="single" w:sz="4" w:space="0" w:color="auto"/>
            </w:tcBorders>
          </w:tcPr>
          <w:tbl>
            <w:tblPr>
              <w:tblStyle w:val="afb"/>
              <w:tblW w:w="0" w:type="auto"/>
              <w:tblLayout w:type="fixed"/>
              <w:tblLook w:val="04A0" w:firstRow="1" w:lastRow="0" w:firstColumn="1" w:lastColumn="0" w:noHBand="0" w:noVBand="1"/>
            </w:tblPr>
            <w:tblGrid>
              <w:gridCol w:w="1312"/>
              <w:gridCol w:w="850"/>
            </w:tblGrid>
            <w:tr w:rsidR="005D6705" w:rsidRPr="00240427" w14:paraId="59E60D07" w14:textId="77777777" w:rsidTr="003E0466">
              <w:tc>
                <w:tcPr>
                  <w:tcW w:w="1312" w:type="dxa"/>
                </w:tcPr>
                <w:p w14:paraId="5209D5DB" w14:textId="77777777" w:rsidR="005D6705" w:rsidRPr="00240427" w:rsidRDefault="005D6705"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Размер</w:t>
                  </w:r>
                </w:p>
              </w:tc>
              <w:tc>
                <w:tcPr>
                  <w:tcW w:w="850" w:type="dxa"/>
                </w:tcPr>
                <w:p w14:paraId="5E5E1204" w14:textId="77777777" w:rsidR="005D6705" w:rsidRPr="00240427" w:rsidRDefault="005D6705"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Кол-во</w:t>
                  </w:r>
                </w:p>
              </w:tc>
            </w:tr>
            <w:tr w:rsidR="005D6705" w:rsidRPr="00240427" w14:paraId="42F890A5" w14:textId="77777777" w:rsidTr="003E0466">
              <w:tc>
                <w:tcPr>
                  <w:tcW w:w="1312" w:type="dxa"/>
                  <w:vAlign w:val="center"/>
                </w:tcPr>
                <w:p w14:paraId="698E9CC2" w14:textId="77777777" w:rsidR="005D6705" w:rsidRPr="00240427" w:rsidRDefault="005D6705" w:rsidP="00240427">
                  <w:pPr>
                    <w:jc w:val="center"/>
                    <w:rPr>
                      <w:rFonts w:ascii="Times New Roman" w:hAnsi="Times New Roman" w:cs="Times New Roman"/>
                      <w:bCs/>
                      <w:sz w:val="18"/>
                      <w:szCs w:val="18"/>
                    </w:rPr>
                  </w:pPr>
                  <w:r w:rsidRPr="00240427">
                    <w:rPr>
                      <w:rFonts w:ascii="Times New Roman" w:hAnsi="Times New Roman" w:cs="Times New Roman"/>
                      <w:color w:val="000000"/>
                      <w:sz w:val="18"/>
                      <w:szCs w:val="18"/>
                    </w:rPr>
                    <w:t>27,5 (42)</w:t>
                  </w:r>
                </w:p>
              </w:tc>
              <w:tc>
                <w:tcPr>
                  <w:tcW w:w="850" w:type="dxa"/>
                  <w:vAlign w:val="bottom"/>
                </w:tcPr>
                <w:p w14:paraId="1F20A8CD" w14:textId="77777777" w:rsidR="005D6705" w:rsidRPr="00240427" w:rsidRDefault="005D6705" w:rsidP="00240427">
                  <w:pPr>
                    <w:jc w:val="center"/>
                    <w:rPr>
                      <w:rFonts w:ascii="Times New Roman" w:hAnsi="Times New Roman" w:cs="Times New Roman"/>
                      <w:bCs/>
                      <w:sz w:val="18"/>
                      <w:szCs w:val="18"/>
                    </w:rPr>
                  </w:pPr>
                  <w:r w:rsidRPr="00240427">
                    <w:rPr>
                      <w:rFonts w:ascii="Times New Roman" w:hAnsi="Times New Roman" w:cs="Times New Roman"/>
                      <w:color w:val="000000"/>
                      <w:sz w:val="18"/>
                      <w:szCs w:val="18"/>
                    </w:rPr>
                    <w:t>3</w:t>
                  </w:r>
                </w:p>
              </w:tc>
            </w:tr>
            <w:tr w:rsidR="005D6705" w:rsidRPr="00240427" w14:paraId="24125502" w14:textId="77777777" w:rsidTr="003E0466">
              <w:tc>
                <w:tcPr>
                  <w:tcW w:w="1312" w:type="dxa"/>
                  <w:vAlign w:val="center"/>
                </w:tcPr>
                <w:p w14:paraId="54D1F16B" w14:textId="77777777" w:rsidR="005D6705" w:rsidRPr="00240427" w:rsidRDefault="005D6705"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28,5(43)</w:t>
                  </w:r>
                </w:p>
              </w:tc>
              <w:tc>
                <w:tcPr>
                  <w:tcW w:w="850" w:type="dxa"/>
                  <w:vAlign w:val="bottom"/>
                </w:tcPr>
                <w:p w14:paraId="152769CB" w14:textId="77777777" w:rsidR="005D6705" w:rsidRPr="00240427" w:rsidRDefault="005D6705" w:rsidP="00240427">
                  <w:pPr>
                    <w:jc w:val="center"/>
                    <w:rPr>
                      <w:rFonts w:ascii="Times New Roman" w:hAnsi="Times New Roman" w:cs="Times New Roman"/>
                      <w:bCs/>
                      <w:sz w:val="18"/>
                      <w:szCs w:val="18"/>
                    </w:rPr>
                  </w:pPr>
                  <w:r w:rsidRPr="00240427">
                    <w:rPr>
                      <w:rFonts w:ascii="Times New Roman" w:hAnsi="Times New Roman" w:cs="Times New Roman"/>
                      <w:color w:val="000000"/>
                      <w:sz w:val="18"/>
                      <w:szCs w:val="18"/>
                    </w:rPr>
                    <w:t>3</w:t>
                  </w:r>
                </w:p>
              </w:tc>
            </w:tr>
            <w:tr w:rsidR="005D6705" w:rsidRPr="00240427" w14:paraId="19964636" w14:textId="77777777" w:rsidTr="003E0466">
              <w:tc>
                <w:tcPr>
                  <w:tcW w:w="1312" w:type="dxa"/>
                  <w:vAlign w:val="center"/>
                </w:tcPr>
                <w:p w14:paraId="6E53F368" w14:textId="77777777" w:rsidR="005D6705" w:rsidRPr="00240427" w:rsidRDefault="005D6705"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29-(44)</w:t>
                  </w:r>
                </w:p>
              </w:tc>
              <w:tc>
                <w:tcPr>
                  <w:tcW w:w="850" w:type="dxa"/>
                  <w:vAlign w:val="bottom"/>
                </w:tcPr>
                <w:p w14:paraId="25ADDA23" w14:textId="77777777" w:rsidR="005D6705" w:rsidRPr="00240427" w:rsidRDefault="005D6705" w:rsidP="00240427">
                  <w:pPr>
                    <w:jc w:val="center"/>
                    <w:rPr>
                      <w:rFonts w:ascii="Times New Roman" w:hAnsi="Times New Roman" w:cs="Times New Roman"/>
                      <w:bCs/>
                      <w:sz w:val="18"/>
                      <w:szCs w:val="18"/>
                    </w:rPr>
                  </w:pPr>
                  <w:r w:rsidRPr="00240427">
                    <w:rPr>
                      <w:rFonts w:ascii="Times New Roman" w:hAnsi="Times New Roman" w:cs="Times New Roman"/>
                      <w:color w:val="000000"/>
                      <w:sz w:val="18"/>
                      <w:szCs w:val="18"/>
                    </w:rPr>
                    <w:t>3</w:t>
                  </w:r>
                </w:p>
              </w:tc>
            </w:tr>
          </w:tbl>
          <w:p w14:paraId="583FBC4D" w14:textId="57081D79" w:rsidR="005D6705" w:rsidRPr="00240427" w:rsidRDefault="005D6705" w:rsidP="00240427">
            <w:pPr>
              <w:jc w:val="center"/>
              <w:rPr>
                <w:rFonts w:ascii="Times New Roman" w:hAnsi="Times New Roman" w:cs="Times New Roman"/>
                <w:b/>
                <w:bCs/>
                <w:color w:val="000000"/>
                <w:sz w:val="18"/>
                <w:szCs w:val="18"/>
              </w:rPr>
            </w:pPr>
          </w:p>
        </w:tc>
        <w:tc>
          <w:tcPr>
            <w:tcW w:w="709" w:type="dxa"/>
            <w:tcBorders>
              <w:top w:val="single" w:sz="4" w:space="0" w:color="000000"/>
              <w:left w:val="single" w:sz="4" w:space="0" w:color="auto"/>
              <w:bottom w:val="single" w:sz="4" w:space="0" w:color="000000"/>
              <w:right w:val="single" w:sz="4" w:space="0" w:color="auto"/>
            </w:tcBorders>
          </w:tcPr>
          <w:p w14:paraId="7CCE6F57" w14:textId="351042C2" w:rsidR="005D6705" w:rsidRPr="00240427" w:rsidRDefault="005D6705" w:rsidP="00240427">
            <w:pPr>
              <w:jc w:val="center"/>
              <w:rPr>
                <w:rFonts w:ascii="Times New Roman" w:hAnsi="Times New Roman"/>
                <w:bCs/>
                <w:sz w:val="18"/>
                <w:szCs w:val="18"/>
              </w:rPr>
            </w:pPr>
            <w:r w:rsidRPr="00240427">
              <w:rPr>
                <w:rFonts w:ascii="Times New Roman" w:hAnsi="Times New Roman" w:cs="Times New Roman"/>
                <w:bCs/>
                <w:sz w:val="18"/>
                <w:szCs w:val="18"/>
              </w:rPr>
              <w:t>пара</w:t>
            </w:r>
          </w:p>
        </w:tc>
        <w:tc>
          <w:tcPr>
            <w:tcW w:w="709" w:type="dxa"/>
            <w:tcBorders>
              <w:top w:val="single" w:sz="4" w:space="0" w:color="000000"/>
              <w:left w:val="single" w:sz="4" w:space="0" w:color="auto"/>
              <w:bottom w:val="single" w:sz="4" w:space="0" w:color="000000"/>
              <w:right w:val="single" w:sz="4" w:space="0" w:color="auto"/>
            </w:tcBorders>
          </w:tcPr>
          <w:p w14:paraId="2027C312" w14:textId="4BDDEEB5" w:rsidR="005D6705" w:rsidRPr="00240427" w:rsidRDefault="005D6705" w:rsidP="00240427">
            <w:pPr>
              <w:jc w:val="center"/>
              <w:rPr>
                <w:rFonts w:ascii="Times New Roman" w:hAnsi="Times New Roman" w:cs="Times New Roman"/>
                <w:b/>
                <w:bCs/>
                <w:color w:val="000000"/>
                <w:sz w:val="18"/>
                <w:szCs w:val="18"/>
              </w:rPr>
            </w:pPr>
            <w:r w:rsidRPr="00240427">
              <w:rPr>
                <w:rFonts w:ascii="Times New Roman" w:hAnsi="Times New Roman" w:cs="Times New Roman"/>
                <w:bCs/>
                <w:sz w:val="18"/>
                <w:szCs w:val="18"/>
              </w:rPr>
              <w:t>9</w:t>
            </w:r>
          </w:p>
        </w:tc>
      </w:tr>
      <w:tr w:rsidR="005D6705" w:rsidRPr="00240427" w14:paraId="1E619AD8" w14:textId="77777777" w:rsidTr="005D6705">
        <w:trPr>
          <w:trHeight w:val="517"/>
          <w:jc w:val="center"/>
        </w:trPr>
        <w:tc>
          <w:tcPr>
            <w:tcW w:w="424" w:type="dxa"/>
            <w:tcBorders>
              <w:top w:val="single" w:sz="4" w:space="0" w:color="000000"/>
              <w:left w:val="single" w:sz="4" w:space="0" w:color="auto"/>
              <w:bottom w:val="single" w:sz="4" w:space="0" w:color="000000"/>
              <w:right w:val="single" w:sz="4" w:space="0" w:color="auto"/>
            </w:tcBorders>
          </w:tcPr>
          <w:p w14:paraId="67EA8847" w14:textId="1C1B749E" w:rsidR="005D6705" w:rsidRPr="00240427" w:rsidRDefault="005D6705" w:rsidP="00240427">
            <w:pPr>
              <w:jc w:val="center"/>
              <w:rPr>
                <w:rFonts w:ascii="Times New Roman" w:hAnsi="Times New Roman" w:cs="Times New Roman"/>
                <w:b/>
                <w:sz w:val="18"/>
                <w:szCs w:val="18"/>
              </w:rPr>
            </w:pPr>
            <w:r w:rsidRPr="00240427">
              <w:rPr>
                <w:rFonts w:ascii="Times New Roman" w:hAnsi="Times New Roman" w:cs="Times New Roman"/>
                <w:bCs/>
                <w:sz w:val="18"/>
                <w:szCs w:val="18"/>
              </w:rPr>
              <w:lastRenderedPageBreak/>
              <w:t>2</w:t>
            </w:r>
          </w:p>
        </w:tc>
        <w:tc>
          <w:tcPr>
            <w:tcW w:w="3000" w:type="dxa"/>
            <w:tcBorders>
              <w:top w:val="single" w:sz="4" w:space="0" w:color="000000"/>
              <w:left w:val="single" w:sz="4" w:space="0" w:color="auto"/>
              <w:bottom w:val="single" w:sz="4" w:space="0" w:color="000000"/>
              <w:right w:val="single" w:sz="4" w:space="0" w:color="auto"/>
            </w:tcBorders>
          </w:tcPr>
          <w:p w14:paraId="64558339" w14:textId="77777777" w:rsidR="005D6705" w:rsidRPr="00240427" w:rsidRDefault="005D6705"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 xml:space="preserve">Ботинки юфтевые на маслобензостойкой подошве </w:t>
            </w:r>
          </w:p>
          <w:p w14:paraId="3F9819E4" w14:textId="77777777" w:rsidR="005D6705" w:rsidRPr="00240427" w:rsidRDefault="005D6705" w:rsidP="00240427">
            <w:pPr>
              <w:spacing w:after="0" w:line="240" w:lineRule="auto"/>
              <w:rPr>
                <w:rFonts w:ascii="Times New Roman" w:hAnsi="Times New Roman" w:cs="Times New Roman"/>
                <w:b/>
                <w:bCs/>
                <w:sz w:val="18"/>
                <w:szCs w:val="18"/>
              </w:rPr>
            </w:pPr>
            <w:r w:rsidRPr="00240427">
              <w:rPr>
                <w:rFonts w:ascii="Times New Roman" w:hAnsi="Times New Roman" w:cs="Times New Roman"/>
                <w:b/>
                <w:bCs/>
                <w:sz w:val="18"/>
                <w:szCs w:val="18"/>
              </w:rPr>
              <w:t>мужские</w:t>
            </w:r>
          </w:p>
          <w:p w14:paraId="49262727" w14:textId="77777777" w:rsidR="005D6705" w:rsidRPr="00240427" w:rsidRDefault="005D6705" w:rsidP="00240427">
            <w:pPr>
              <w:spacing w:after="0" w:line="240" w:lineRule="auto"/>
              <w:rPr>
                <w:rFonts w:ascii="Times New Roman" w:hAnsi="Times New Roman" w:cs="Times New Roman"/>
                <w:b/>
                <w:bCs/>
                <w:sz w:val="18"/>
                <w:szCs w:val="18"/>
              </w:rPr>
            </w:pPr>
            <w:r w:rsidRPr="00240427">
              <w:rPr>
                <w:rFonts w:ascii="Times New Roman" w:hAnsi="Times New Roman" w:cs="Times New Roman"/>
                <w:sz w:val="18"/>
                <w:szCs w:val="18"/>
              </w:rPr>
              <w:t>(размер 42)</w:t>
            </w:r>
          </w:p>
          <w:p w14:paraId="2B7AF36C" w14:textId="27421F3C" w:rsidR="005D6705" w:rsidRPr="00240427" w:rsidRDefault="005D6705" w:rsidP="00240427">
            <w:pPr>
              <w:spacing w:after="0" w:line="240" w:lineRule="auto"/>
              <w:rPr>
                <w:rFonts w:ascii="Times New Roman" w:hAnsi="Times New Roman" w:cs="Times New Roman"/>
                <w:b/>
                <w:sz w:val="18"/>
                <w:szCs w:val="18"/>
              </w:rPr>
            </w:pPr>
          </w:p>
        </w:tc>
        <w:tc>
          <w:tcPr>
            <w:tcW w:w="4580" w:type="dxa"/>
            <w:tcBorders>
              <w:top w:val="single" w:sz="4" w:space="0" w:color="000000"/>
              <w:left w:val="single" w:sz="4" w:space="0" w:color="auto"/>
              <w:bottom w:val="single" w:sz="4" w:space="0" w:color="000000"/>
              <w:right w:val="single" w:sz="4" w:space="0" w:color="auto"/>
            </w:tcBorders>
          </w:tcPr>
          <w:p w14:paraId="2A02F7D7" w14:textId="5BAE44DD" w:rsidR="00900B8C" w:rsidRPr="00240427" w:rsidRDefault="00900B8C" w:rsidP="00240427">
            <w:pPr>
              <w:spacing w:after="0" w:line="240" w:lineRule="auto"/>
              <w:rPr>
                <w:b/>
                <w:bCs/>
                <w:color w:val="000000"/>
                <w:sz w:val="18"/>
                <w:szCs w:val="18"/>
                <w:shd w:val="clear" w:color="auto" w:fill="FFFFFF"/>
              </w:rPr>
            </w:pPr>
            <w:r w:rsidRPr="00240427">
              <w:rPr>
                <w:rFonts w:ascii="Times New Roman" w:hAnsi="Times New Roman" w:cs="Times New Roman"/>
                <w:b/>
                <w:bCs/>
                <w:sz w:val="18"/>
                <w:szCs w:val="18"/>
              </w:rPr>
              <w:t>Ботинки юфтевые мужские</w:t>
            </w:r>
          </w:p>
          <w:p w14:paraId="57B8EF83" w14:textId="628F2ECA" w:rsidR="005D6705" w:rsidRPr="00240427" w:rsidRDefault="005D6705" w:rsidP="00240427">
            <w:pPr>
              <w:pStyle w:val="afffffffffe"/>
              <w:spacing w:before="0" w:beforeAutospacing="0" w:after="0" w:afterAutospacing="0"/>
              <w:rPr>
                <w:color w:val="000000"/>
                <w:sz w:val="18"/>
                <w:szCs w:val="18"/>
              </w:rPr>
            </w:pPr>
            <w:r w:rsidRPr="00240427">
              <w:rPr>
                <w:color w:val="000000"/>
                <w:sz w:val="18"/>
                <w:szCs w:val="18"/>
                <w:shd w:val="clear" w:color="auto" w:fill="FFFFFF"/>
              </w:rPr>
              <w:t>Универсальная модель для работ в различных отраслях промышленности: нефтегазовой, энергетической, на транспорте.</w:t>
            </w:r>
          </w:p>
          <w:p w14:paraId="6CC96774" w14:textId="77777777" w:rsidR="005D6705" w:rsidRPr="00240427" w:rsidRDefault="005D6705" w:rsidP="00240427">
            <w:pPr>
              <w:pStyle w:val="afffffffffe"/>
              <w:spacing w:before="0" w:beforeAutospacing="0" w:after="0" w:afterAutospacing="0"/>
              <w:rPr>
                <w:color w:val="000000"/>
                <w:sz w:val="18"/>
                <w:szCs w:val="18"/>
              </w:rPr>
            </w:pPr>
            <w:r w:rsidRPr="00240427">
              <w:rPr>
                <w:color w:val="000000"/>
                <w:sz w:val="18"/>
                <w:szCs w:val="18"/>
                <w:shd w:val="clear" w:color="auto" w:fill="FFFFFF"/>
              </w:rPr>
              <w:t>Верх: натуральная кожа (юфть).</w:t>
            </w:r>
          </w:p>
          <w:p w14:paraId="0592B871" w14:textId="77777777" w:rsidR="005D6705" w:rsidRPr="00240427" w:rsidRDefault="005D6705" w:rsidP="00240427">
            <w:pPr>
              <w:pStyle w:val="afffffffffe"/>
              <w:spacing w:before="0" w:beforeAutospacing="0" w:after="0" w:afterAutospacing="0"/>
              <w:rPr>
                <w:color w:val="000000"/>
                <w:sz w:val="18"/>
                <w:szCs w:val="18"/>
              </w:rPr>
            </w:pPr>
            <w:r w:rsidRPr="00240427">
              <w:rPr>
                <w:color w:val="000000"/>
                <w:sz w:val="18"/>
                <w:szCs w:val="18"/>
                <w:shd w:val="clear" w:color="auto" w:fill="FFFFFF"/>
              </w:rPr>
              <w:t>Подошва: однослойный МБС полиуретан (ПУ), стойкость к маслам. Метод крепления подошвы: литьевой.</w:t>
            </w:r>
            <w:r w:rsidRPr="00240427">
              <w:rPr>
                <w:color w:val="000000"/>
                <w:sz w:val="18"/>
                <w:szCs w:val="18"/>
              </w:rPr>
              <w:t xml:space="preserve"> </w:t>
            </w:r>
            <w:r w:rsidRPr="00240427">
              <w:rPr>
                <w:color w:val="000000"/>
                <w:sz w:val="18"/>
                <w:szCs w:val="18"/>
                <w:shd w:val="clear" w:color="auto" w:fill="FFFFFF"/>
              </w:rPr>
              <w:t>Подносок: усилен термопластичным материалом. Подкладка: - материал на нетканой основе, дублированный поролоном, устойчив истиранию, прочный, легкий, воздухопроницаемый</w:t>
            </w:r>
            <w:r w:rsidRPr="00240427">
              <w:rPr>
                <w:color w:val="000000"/>
                <w:sz w:val="18"/>
                <w:szCs w:val="18"/>
              </w:rPr>
              <w:t xml:space="preserve">. </w:t>
            </w:r>
          </w:p>
          <w:p w14:paraId="68BA7EB8" w14:textId="77777777" w:rsidR="005D6705" w:rsidRPr="00240427" w:rsidRDefault="005D6705" w:rsidP="00240427">
            <w:pPr>
              <w:pStyle w:val="afffffffffe"/>
              <w:spacing w:before="0" w:beforeAutospacing="0" w:after="0" w:afterAutospacing="0"/>
              <w:rPr>
                <w:color w:val="000000"/>
                <w:sz w:val="18"/>
                <w:szCs w:val="18"/>
              </w:rPr>
            </w:pPr>
            <w:r w:rsidRPr="00240427">
              <w:rPr>
                <w:color w:val="000000"/>
                <w:sz w:val="18"/>
                <w:szCs w:val="18"/>
                <w:shd w:val="clear" w:color="auto" w:fill="FFFFFF"/>
              </w:rPr>
              <w:t>Особенности: Мягкий и удобный кант на лодыжке для комфорта ноги. Противопылевой клапан.</w:t>
            </w:r>
            <w:r w:rsidRPr="00240427">
              <w:rPr>
                <w:color w:val="000000"/>
                <w:sz w:val="18"/>
                <w:szCs w:val="18"/>
              </w:rPr>
              <w:t xml:space="preserve"> </w:t>
            </w:r>
          </w:p>
          <w:p w14:paraId="559C5779" w14:textId="77777777" w:rsidR="005D6705" w:rsidRPr="00240427" w:rsidRDefault="005D6705" w:rsidP="00240427">
            <w:pPr>
              <w:pStyle w:val="afffffffffe"/>
              <w:spacing w:before="0" w:beforeAutospacing="0" w:after="0" w:afterAutospacing="0"/>
              <w:rPr>
                <w:color w:val="000000"/>
                <w:sz w:val="18"/>
                <w:szCs w:val="18"/>
              </w:rPr>
            </w:pPr>
            <w:r w:rsidRPr="00240427">
              <w:rPr>
                <w:color w:val="000000"/>
                <w:sz w:val="18"/>
                <w:szCs w:val="18"/>
                <w:shd w:val="clear" w:color="auto" w:fill="FFFFFF"/>
              </w:rPr>
              <w:t>Вес единицы, кг: 1,1</w:t>
            </w:r>
          </w:p>
          <w:p w14:paraId="69D495BF" w14:textId="77777777" w:rsidR="005D6705" w:rsidRPr="00240427" w:rsidRDefault="005D6705" w:rsidP="00240427">
            <w:pPr>
              <w:pStyle w:val="afffffffffe"/>
              <w:spacing w:before="0" w:beforeAutospacing="0" w:after="0" w:afterAutospacing="0"/>
              <w:rPr>
                <w:color w:val="000000"/>
                <w:sz w:val="18"/>
                <w:szCs w:val="18"/>
              </w:rPr>
            </w:pPr>
            <w:r w:rsidRPr="00240427">
              <w:rPr>
                <w:color w:val="000000"/>
                <w:sz w:val="18"/>
                <w:szCs w:val="18"/>
                <w:shd w:val="clear" w:color="auto" w:fill="FFFFFF"/>
              </w:rPr>
              <w:t>Объем единицы, м3: 0,007</w:t>
            </w:r>
          </w:p>
          <w:p w14:paraId="1B81A398" w14:textId="77777777" w:rsidR="005D6705" w:rsidRPr="00240427" w:rsidRDefault="005D6705" w:rsidP="00240427">
            <w:pPr>
              <w:pStyle w:val="afffffffffe"/>
              <w:spacing w:before="0" w:beforeAutospacing="0" w:after="0" w:afterAutospacing="0"/>
              <w:rPr>
                <w:color w:val="000000"/>
                <w:sz w:val="18"/>
                <w:szCs w:val="18"/>
              </w:rPr>
            </w:pPr>
            <w:r w:rsidRPr="00240427">
              <w:rPr>
                <w:color w:val="000000"/>
                <w:sz w:val="18"/>
                <w:szCs w:val="18"/>
                <w:shd w:val="clear" w:color="auto" w:fill="FFFFFF"/>
              </w:rPr>
              <w:t>Гарантийный срок хранения: 5 лет с даты изготовления (при соблюдении условий хранения)</w:t>
            </w:r>
            <w:r w:rsidRPr="00240427">
              <w:rPr>
                <w:color w:val="000000"/>
                <w:sz w:val="18"/>
                <w:szCs w:val="18"/>
              </w:rPr>
              <w:t xml:space="preserve"> </w:t>
            </w:r>
          </w:p>
          <w:p w14:paraId="26D931BB" w14:textId="57E8EAFC" w:rsidR="005D6705" w:rsidRPr="00240427" w:rsidRDefault="005D6705" w:rsidP="00240427">
            <w:pPr>
              <w:spacing w:after="0" w:line="240" w:lineRule="auto"/>
              <w:rPr>
                <w:rFonts w:ascii="Times New Roman" w:hAnsi="Times New Roman" w:cs="Times New Roman"/>
                <w:b/>
                <w:sz w:val="18"/>
                <w:szCs w:val="18"/>
              </w:rPr>
            </w:pPr>
            <w:r w:rsidRPr="00240427">
              <w:rPr>
                <w:rFonts w:ascii="Times New Roman" w:hAnsi="Times New Roman" w:cs="Times New Roman"/>
                <w:noProof/>
                <w:sz w:val="18"/>
                <w:szCs w:val="18"/>
                <w:lang w:eastAsia="ru-RU"/>
              </w:rPr>
              <w:drawing>
                <wp:inline distT="0" distB="0" distL="0" distR="0" wp14:anchorId="1A0E0B38" wp14:editId="2C2832E4">
                  <wp:extent cx="1429200" cy="12996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9200" cy="1299600"/>
                          </a:xfrm>
                          <a:prstGeom prst="rect">
                            <a:avLst/>
                          </a:prstGeom>
                          <a:noFill/>
                          <a:ln>
                            <a:noFill/>
                          </a:ln>
                        </pic:spPr>
                      </pic:pic>
                    </a:graphicData>
                  </a:graphic>
                </wp:inline>
              </w:drawing>
            </w:r>
          </w:p>
        </w:tc>
        <w:tc>
          <w:tcPr>
            <w:tcW w:w="2126" w:type="dxa"/>
            <w:tcBorders>
              <w:top w:val="single" w:sz="4" w:space="0" w:color="000000"/>
              <w:left w:val="single" w:sz="4" w:space="0" w:color="auto"/>
              <w:bottom w:val="single" w:sz="4" w:space="0" w:color="000000"/>
              <w:right w:val="single" w:sz="4" w:space="0" w:color="auto"/>
            </w:tcBorders>
          </w:tcPr>
          <w:p w14:paraId="1E33E7A2" w14:textId="77777777" w:rsidR="005D6705" w:rsidRPr="00240427" w:rsidRDefault="005D6705"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t>ТР ТС 019/2011</w:t>
            </w:r>
          </w:p>
          <w:p w14:paraId="4849EA6C" w14:textId="77777777" w:rsidR="005D6705" w:rsidRPr="00240427" w:rsidRDefault="005D6705"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t>ГОСТ 12.4.033-77</w:t>
            </w:r>
          </w:p>
          <w:p w14:paraId="56B31064" w14:textId="77777777" w:rsidR="005D6705" w:rsidRPr="00240427" w:rsidRDefault="005D6705" w:rsidP="00240427">
            <w:pPr>
              <w:pStyle w:val="afffffffffe"/>
              <w:spacing w:before="0" w:beforeAutospacing="0" w:after="0" w:afterAutospacing="0"/>
              <w:rPr>
                <w:sz w:val="18"/>
                <w:szCs w:val="18"/>
              </w:rPr>
            </w:pPr>
            <w:r w:rsidRPr="00240427">
              <w:rPr>
                <w:sz w:val="18"/>
                <w:szCs w:val="18"/>
                <w:shd w:val="clear" w:color="auto" w:fill="FFFFFF"/>
              </w:rPr>
              <w:t>ГОСТ 12.4.137-84</w:t>
            </w:r>
          </w:p>
          <w:p w14:paraId="2E88C065" w14:textId="77777777" w:rsidR="005D6705" w:rsidRPr="00240427" w:rsidRDefault="005D6705"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t>ГОСТ 12.4.137-2001</w:t>
            </w:r>
          </w:p>
          <w:p w14:paraId="510AE57B" w14:textId="77777777" w:rsidR="005A108B" w:rsidRPr="00240427" w:rsidRDefault="005D6705"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t>ГОСТ Р 12.4.187-</w:t>
            </w:r>
          </w:p>
          <w:p w14:paraId="75558EF3" w14:textId="5DB7036A" w:rsidR="005D6705" w:rsidRPr="00240427" w:rsidRDefault="005D6705"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t>ГОСТ 28507-99</w:t>
            </w:r>
          </w:p>
        </w:tc>
        <w:tc>
          <w:tcPr>
            <w:tcW w:w="3544" w:type="dxa"/>
            <w:tcBorders>
              <w:top w:val="single" w:sz="4" w:space="0" w:color="000000"/>
              <w:left w:val="single" w:sz="4" w:space="0" w:color="auto"/>
              <w:bottom w:val="single" w:sz="4" w:space="0" w:color="000000"/>
              <w:right w:val="single" w:sz="4" w:space="0" w:color="auto"/>
            </w:tcBorders>
          </w:tcPr>
          <w:tbl>
            <w:tblPr>
              <w:tblStyle w:val="afb"/>
              <w:tblW w:w="0" w:type="auto"/>
              <w:tblLayout w:type="fixed"/>
              <w:tblLook w:val="04A0" w:firstRow="1" w:lastRow="0" w:firstColumn="1" w:lastColumn="0" w:noHBand="0" w:noVBand="1"/>
            </w:tblPr>
            <w:tblGrid>
              <w:gridCol w:w="1312"/>
              <w:gridCol w:w="850"/>
            </w:tblGrid>
            <w:tr w:rsidR="008D7E6E" w:rsidRPr="00240427" w14:paraId="23EED825" w14:textId="77777777" w:rsidTr="003E0466">
              <w:tc>
                <w:tcPr>
                  <w:tcW w:w="1312" w:type="dxa"/>
                </w:tcPr>
                <w:p w14:paraId="7C70B968" w14:textId="77777777" w:rsidR="005D6705" w:rsidRPr="00240427" w:rsidRDefault="005D6705"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Размер</w:t>
                  </w:r>
                </w:p>
              </w:tc>
              <w:tc>
                <w:tcPr>
                  <w:tcW w:w="850" w:type="dxa"/>
                </w:tcPr>
                <w:p w14:paraId="0B85B7F5" w14:textId="77777777" w:rsidR="005D6705" w:rsidRPr="00240427" w:rsidRDefault="005D6705"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Кол-во</w:t>
                  </w:r>
                </w:p>
              </w:tc>
            </w:tr>
            <w:tr w:rsidR="008D7E6E" w:rsidRPr="00240427" w14:paraId="4A710AE9" w14:textId="77777777" w:rsidTr="003E0466">
              <w:tc>
                <w:tcPr>
                  <w:tcW w:w="1312" w:type="dxa"/>
                </w:tcPr>
                <w:p w14:paraId="1CE6C861" w14:textId="77777777" w:rsidR="005D6705" w:rsidRPr="00240427" w:rsidRDefault="005D6705" w:rsidP="00240427">
                  <w:pPr>
                    <w:jc w:val="center"/>
                    <w:rPr>
                      <w:rFonts w:ascii="Times New Roman" w:hAnsi="Times New Roman" w:cs="Times New Roman"/>
                      <w:bCs/>
                      <w:sz w:val="18"/>
                      <w:szCs w:val="18"/>
                    </w:rPr>
                  </w:pPr>
                  <w:r w:rsidRPr="00240427">
                    <w:rPr>
                      <w:rFonts w:ascii="Times New Roman" w:hAnsi="Times New Roman" w:cs="Times New Roman"/>
                      <w:sz w:val="18"/>
                      <w:szCs w:val="18"/>
                    </w:rPr>
                    <w:t>27,5(42)</w:t>
                  </w:r>
                </w:p>
              </w:tc>
              <w:tc>
                <w:tcPr>
                  <w:tcW w:w="850" w:type="dxa"/>
                </w:tcPr>
                <w:p w14:paraId="5CA1E8E9" w14:textId="69263EFA" w:rsidR="005D6705" w:rsidRPr="00240427" w:rsidRDefault="00261813"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1</w:t>
                  </w:r>
                </w:p>
              </w:tc>
            </w:tr>
            <w:tr w:rsidR="008D7E6E" w:rsidRPr="00240427" w14:paraId="43EF175C" w14:textId="77777777" w:rsidTr="005B7864">
              <w:tc>
                <w:tcPr>
                  <w:tcW w:w="1312" w:type="dxa"/>
                </w:tcPr>
                <w:p w14:paraId="63F8A3BD" w14:textId="6E0F6733" w:rsidR="00261813" w:rsidRPr="00240427" w:rsidRDefault="00261813" w:rsidP="00240427">
                  <w:pPr>
                    <w:jc w:val="center"/>
                    <w:rPr>
                      <w:rFonts w:ascii="Times New Roman" w:hAnsi="Times New Roman" w:cs="Times New Roman"/>
                      <w:bCs/>
                      <w:sz w:val="18"/>
                      <w:szCs w:val="18"/>
                    </w:rPr>
                  </w:pPr>
                  <w:r w:rsidRPr="00240427">
                    <w:rPr>
                      <w:rFonts w:ascii="Times New Roman" w:hAnsi="Times New Roman" w:cs="Times New Roman"/>
                      <w:sz w:val="18"/>
                      <w:szCs w:val="18"/>
                    </w:rPr>
                    <w:t>28,5(43)</w:t>
                  </w:r>
                </w:p>
              </w:tc>
              <w:tc>
                <w:tcPr>
                  <w:tcW w:w="850" w:type="dxa"/>
                </w:tcPr>
                <w:p w14:paraId="54AE75EE" w14:textId="07245D7E" w:rsidR="00261813" w:rsidRPr="00240427" w:rsidRDefault="00261813"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2</w:t>
                  </w:r>
                </w:p>
              </w:tc>
            </w:tr>
          </w:tbl>
          <w:p w14:paraId="6E59ED12" w14:textId="52266D76" w:rsidR="005D6705" w:rsidRPr="00240427" w:rsidRDefault="005D6705" w:rsidP="00240427">
            <w:pPr>
              <w:jc w:val="center"/>
              <w:rPr>
                <w:rFonts w:ascii="Times New Roman" w:hAnsi="Times New Roman" w:cs="Times New Roman"/>
                <w:b/>
                <w:bCs/>
                <w:sz w:val="18"/>
                <w:szCs w:val="18"/>
              </w:rPr>
            </w:pPr>
          </w:p>
        </w:tc>
        <w:tc>
          <w:tcPr>
            <w:tcW w:w="709" w:type="dxa"/>
            <w:tcBorders>
              <w:top w:val="single" w:sz="4" w:space="0" w:color="000000"/>
              <w:left w:val="single" w:sz="4" w:space="0" w:color="auto"/>
              <w:bottom w:val="single" w:sz="4" w:space="0" w:color="000000"/>
              <w:right w:val="single" w:sz="4" w:space="0" w:color="auto"/>
            </w:tcBorders>
          </w:tcPr>
          <w:p w14:paraId="04B7E8B7" w14:textId="6DBC656F" w:rsidR="005D6705" w:rsidRPr="00240427" w:rsidRDefault="005D6705" w:rsidP="00240427">
            <w:pPr>
              <w:jc w:val="center"/>
              <w:rPr>
                <w:rFonts w:ascii="Times New Roman" w:hAnsi="Times New Roman"/>
                <w:bCs/>
                <w:sz w:val="18"/>
                <w:szCs w:val="18"/>
              </w:rPr>
            </w:pPr>
            <w:r w:rsidRPr="00240427">
              <w:rPr>
                <w:rFonts w:ascii="Times New Roman" w:hAnsi="Times New Roman" w:cs="Times New Roman"/>
                <w:bCs/>
                <w:sz w:val="18"/>
                <w:szCs w:val="18"/>
              </w:rPr>
              <w:t>пара</w:t>
            </w:r>
          </w:p>
        </w:tc>
        <w:tc>
          <w:tcPr>
            <w:tcW w:w="709" w:type="dxa"/>
            <w:tcBorders>
              <w:top w:val="single" w:sz="4" w:space="0" w:color="000000"/>
              <w:left w:val="single" w:sz="4" w:space="0" w:color="auto"/>
              <w:bottom w:val="single" w:sz="4" w:space="0" w:color="000000"/>
              <w:right w:val="single" w:sz="4" w:space="0" w:color="auto"/>
            </w:tcBorders>
          </w:tcPr>
          <w:p w14:paraId="0AE8C1DB" w14:textId="056B977E" w:rsidR="005D6705" w:rsidRPr="00240427" w:rsidRDefault="001C4B9D" w:rsidP="00240427">
            <w:pPr>
              <w:jc w:val="center"/>
              <w:rPr>
                <w:rFonts w:ascii="Times New Roman" w:hAnsi="Times New Roman" w:cs="Times New Roman"/>
                <w:b/>
                <w:bCs/>
                <w:sz w:val="18"/>
                <w:szCs w:val="18"/>
              </w:rPr>
            </w:pPr>
            <w:r w:rsidRPr="00240427">
              <w:rPr>
                <w:rFonts w:ascii="Times New Roman" w:hAnsi="Times New Roman" w:cs="Times New Roman"/>
                <w:bCs/>
                <w:sz w:val="18"/>
                <w:szCs w:val="18"/>
              </w:rPr>
              <w:t>3</w:t>
            </w:r>
          </w:p>
        </w:tc>
      </w:tr>
      <w:tr w:rsidR="005D6705" w:rsidRPr="00240427" w14:paraId="36D8D091" w14:textId="77777777" w:rsidTr="005D6705">
        <w:trPr>
          <w:trHeight w:val="517"/>
          <w:jc w:val="center"/>
        </w:trPr>
        <w:tc>
          <w:tcPr>
            <w:tcW w:w="424" w:type="dxa"/>
            <w:tcBorders>
              <w:top w:val="single" w:sz="4" w:space="0" w:color="000000"/>
              <w:left w:val="single" w:sz="4" w:space="0" w:color="auto"/>
              <w:bottom w:val="single" w:sz="4" w:space="0" w:color="000000"/>
              <w:right w:val="single" w:sz="4" w:space="0" w:color="auto"/>
            </w:tcBorders>
          </w:tcPr>
          <w:p w14:paraId="217E115C" w14:textId="7114C5C3" w:rsidR="005D6705" w:rsidRPr="00240427" w:rsidRDefault="005D6705" w:rsidP="00240427">
            <w:pPr>
              <w:jc w:val="center"/>
              <w:rPr>
                <w:rFonts w:ascii="Times New Roman" w:hAnsi="Times New Roman" w:cs="Times New Roman"/>
                <w:b/>
                <w:sz w:val="18"/>
                <w:szCs w:val="18"/>
              </w:rPr>
            </w:pPr>
            <w:r w:rsidRPr="00240427">
              <w:rPr>
                <w:rFonts w:ascii="Times New Roman" w:hAnsi="Times New Roman" w:cs="Times New Roman"/>
                <w:bCs/>
                <w:sz w:val="18"/>
                <w:szCs w:val="18"/>
              </w:rPr>
              <w:t>3</w:t>
            </w:r>
          </w:p>
        </w:tc>
        <w:tc>
          <w:tcPr>
            <w:tcW w:w="3000" w:type="dxa"/>
            <w:tcBorders>
              <w:top w:val="single" w:sz="4" w:space="0" w:color="000000"/>
              <w:left w:val="single" w:sz="4" w:space="0" w:color="auto"/>
              <w:bottom w:val="single" w:sz="4" w:space="0" w:color="000000"/>
              <w:right w:val="single" w:sz="4" w:space="0" w:color="auto"/>
            </w:tcBorders>
          </w:tcPr>
          <w:p w14:paraId="44F3B942" w14:textId="77777777" w:rsidR="005D6705" w:rsidRPr="00240427" w:rsidRDefault="005D6705"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Полуботинки с хромовым верхом на полиуретановой подошве</w:t>
            </w:r>
          </w:p>
          <w:p w14:paraId="5516F6B6" w14:textId="77777777" w:rsidR="005D6705" w:rsidRPr="00240427" w:rsidRDefault="005D6705" w:rsidP="00240427">
            <w:pPr>
              <w:spacing w:after="0" w:line="240" w:lineRule="auto"/>
              <w:rPr>
                <w:rFonts w:ascii="Times New Roman" w:hAnsi="Times New Roman" w:cs="Times New Roman"/>
                <w:sz w:val="18"/>
                <w:szCs w:val="18"/>
              </w:rPr>
            </w:pPr>
            <w:r w:rsidRPr="00240427">
              <w:rPr>
                <w:rFonts w:ascii="Times New Roman" w:hAnsi="Times New Roman" w:cs="Times New Roman"/>
                <w:b/>
                <w:bCs/>
                <w:sz w:val="18"/>
                <w:szCs w:val="18"/>
              </w:rPr>
              <w:t xml:space="preserve">женские </w:t>
            </w:r>
          </w:p>
          <w:p w14:paraId="6D0386DF" w14:textId="77777777" w:rsidR="005D6705" w:rsidRPr="00240427" w:rsidRDefault="005D6705"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(размер 38)</w:t>
            </w:r>
          </w:p>
          <w:p w14:paraId="7C6CB56F" w14:textId="0C4E07DE" w:rsidR="005D6705" w:rsidRPr="00240427" w:rsidRDefault="005D6705" w:rsidP="00240427">
            <w:pPr>
              <w:spacing w:after="0" w:line="240" w:lineRule="auto"/>
              <w:rPr>
                <w:rFonts w:ascii="Times New Roman" w:hAnsi="Times New Roman" w:cs="Times New Roman"/>
                <w:bCs/>
                <w:sz w:val="18"/>
                <w:szCs w:val="18"/>
              </w:rPr>
            </w:pPr>
          </w:p>
        </w:tc>
        <w:tc>
          <w:tcPr>
            <w:tcW w:w="4580" w:type="dxa"/>
            <w:tcBorders>
              <w:top w:val="single" w:sz="4" w:space="0" w:color="000000"/>
              <w:left w:val="single" w:sz="4" w:space="0" w:color="auto"/>
              <w:bottom w:val="single" w:sz="4" w:space="0" w:color="000000"/>
              <w:right w:val="single" w:sz="4" w:space="0" w:color="auto"/>
            </w:tcBorders>
          </w:tcPr>
          <w:p w14:paraId="33924D62" w14:textId="0EAF64EC" w:rsidR="008E2023" w:rsidRPr="00240427" w:rsidRDefault="008E2023" w:rsidP="00240427">
            <w:pPr>
              <w:spacing w:after="0" w:line="240" w:lineRule="auto"/>
              <w:rPr>
                <w:rFonts w:ascii="Times New Roman" w:hAnsi="Times New Roman" w:cs="Times New Roman"/>
                <w:b/>
                <w:bCs/>
                <w:sz w:val="18"/>
                <w:szCs w:val="18"/>
              </w:rPr>
            </w:pPr>
            <w:r w:rsidRPr="00240427">
              <w:rPr>
                <w:rFonts w:ascii="Times New Roman" w:hAnsi="Times New Roman" w:cs="Times New Roman"/>
                <w:b/>
                <w:bCs/>
                <w:sz w:val="18"/>
                <w:szCs w:val="18"/>
              </w:rPr>
              <w:t>Полуботинки с хромовым верхом.</w:t>
            </w:r>
          </w:p>
          <w:p w14:paraId="3B5A0249" w14:textId="24F058FB" w:rsidR="005D6705" w:rsidRPr="00240427" w:rsidRDefault="005D6705"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t>Верх</w:t>
            </w:r>
            <w:r w:rsidRPr="00240427">
              <w:rPr>
                <w:rFonts w:ascii="Times New Roman" w:hAnsi="Times New Roman" w:cs="Times New Roman"/>
                <w:b/>
                <w:sz w:val="18"/>
                <w:szCs w:val="18"/>
              </w:rPr>
              <w:t xml:space="preserve"> </w:t>
            </w:r>
            <w:r w:rsidRPr="00240427">
              <w:rPr>
                <w:rFonts w:ascii="Times New Roman" w:hAnsi="Times New Roman" w:cs="Times New Roman"/>
                <w:bCs/>
                <w:sz w:val="18"/>
                <w:szCs w:val="18"/>
              </w:rPr>
              <w:t>обуви: натуральная кожа толщиной не менее 1,8мм и не более 2,00 мм. Подкладка: натуральная подкладочная кожа.</w:t>
            </w:r>
          </w:p>
          <w:p w14:paraId="07168C4E" w14:textId="77777777" w:rsidR="005D6705" w:rsidRPr="00240427" w:rsidRDefault="005D6705" w:rsidP="00240427">
            <w:pPr>
              <w:tabs>
                <w:tab w:val="left" w:pos="52"/>
              </w:tabs>
              <w:spacing w:after="0" w:line="240" w:lineRule="auto"/>
              <w:rPr>
                <w:rFonts w:ascii="Times New Roman" w:hAnsi="Times New Roman" w:cs="Times New Roman"/>
                <w:sz w:val="18"/>
                <w:szCs w:val="18"/>
              </w:rPr>
            </w:pPr>
            <w:r w:rsidRPr="00240427">
              <w:rPr>
                <w:rFonts w:ascii="Times New Roman" w:hAnsi="Times New Roman" w:cs="Times New Roman"/>
                <w:sz w:val="18"/>
                <w:szCs w:val="18"/>
              </w:rPr>
              <w:t xml:space="preserve">Подошва: однослойная, полиуретан. Метод крепления: литьевой. </w:t>
            </w:r>
          </w:p>
          <w:p w14:paraId="07114164" w14:textId="77777777" w:rsidR="005D6705" w:rsidRPr="00240427" w:rsidRDefault="005D6705" w:rsidP="00240427">
            <w:pPr>
              <w:tabs>
                <w:tab w:val="left" w:pos="52"/>
              </w:tabs>
              <w:spacing w:after="0" w:line="240" w:lineRule="auto"/>
              <w:rPr>
                <w:rFonts w:ascii="Times New Roman" w:hAnsi="Times New Roman" w:cs="Times New Roman"/>
                <w:sz w:val="18"/>
                <w:szCs w:val="18"/>
              </w:rPr>
            </w:pPr>
            <w:r w:rsidRPr="00240427">
              <w:rPr>
                <w:rFonts w:ascii="Times New Roman" w:hAnsi="Times New Roman" w:cs="Times New Roman"/>
                <w:sz w:val="18"/>
                <w:szCs w:val="18"/>
              </w:rPr>
              <w:t xml:space="preserve">Цвет: черный. </w:t>
            </w:r>
          </w:p>
          <w:p w14:paraId="3C063D85" w14:textId="5971058D" w:rsidR="005D6705" w:rsidRPr="00240427" w:rsidRDefault="005D6705" w:rsidP="00240427">
            <w:pPr>
              <w:tabs>
                <w:tab w:val="left" w:pos="52"/>
              </w:tabs>
              <w:spacing w:after="0" w:line="240" w:lineRule="auto"/>
              <w:rPr>
                <w:rFonts w:ascii="Times New Roman" w:hAnsi="Times New Roman" w:cs="Times New Roman"/>
                <w:sz w:val="18"/>
                <w:szCs w:val="18"/>
              </w:rPr>
            </w:pPr>
            <w:r w:rsidRPr="00240427">
              <w:rPr>
                <w:rFonts w:ascii="Times New Roman" w:hAnsi="Times New Roman" w:cs="Times New Roman"/>
                <w:sz w:val="18"/>
                <w:szCs w:val="18"/>
              </w:rPr>
              <w:t xml:space="preserve">Полнота: 5. </w:t>
            </w:r>
          </w:p>
          <w:p w14:paraId="2F7BC28C" w14:textId="3EDB53DE" w:rsidR="007C455E" w:rsidRPr="00240427" w:rsidRDefault="008E2023" w:rsidP="00240427">
            <w:pPr>
              <w:tabs>
                <w:tab w:val="left" w:pos="52"/>
              </w:tabs>
              <w:spacing w:after="0" w:line="240" w:lineRule="auto"/>
              <w:rPr>
                <w:rFonts w:ascii="Times New Roman" w:hAnsi="Times New Roman" w:cs="Times New Roman"/>
                <w:sz w:val="18"/>
                <w:szCs w:val="18"/>
              </w:rPr>
            </w:pPr>
            <w:r w:rsidRPr="00240427">
              <w:rPr>
                <w:rFonts w:ascii="Times New Roman" w:hAnsi="Times New Roman" w:cs="Times New Roman"/>
                <w:b/>
                <w:noProof/>
                <w:sz w:val="18"/>
                <w:szCs w:val="18"/>
                <w:lang w:eastAsia="ru-RU"/>
              </w:rPr>
              <w:drawing>
                <wp:anchor distT="0" distB="0" distL="114300" distR="114300" simplePos="0" relativeHeight="251760640" behindDoc="0" locked="0" layoutInCell="1" allowOverlap="1" wp14:anchorId="107E0F19" wp14:editId="7AA27E42">
                  <wp:simplePos x="0" y="0"/>
                  <wp:positionH relativeFrom="column">
                    <wp:posOffset>121920</wp:posOffset>
                  </wp:positionH>
                  <wp:positionV relativeFrom="paragraph">
                    <wp:posOffset>126365</wp:posOffset>
                  </wp:positionV>
                  <wp:extent cx="1972310" cy="1335405"/>
                  <wp:effectExtent l="0" t="0" r="8890" b="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2310" cy="1335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11DE0" w14:textId="43105F49" w:rsidR="007C455E" w:rsidRPr="00240427" w:rsidRDefault="007C455E" w:rsidP="00240427">
            <w:pPr>
              <w:tabs>
                <w:tab w:val="left" w:pos="52"/>
              </w:tabs>
              <w:spacing w:after="0" w:line="240" w:lineRule="auto"/>
              <w:rPr>
                <w:rFonts w:ascii="Times New Roman" w:hAnsi="Times New Roman" w:cs="Times New Roman"/>
                <w:sz w:val="18"/>
                <w:szCs w:val="18"/>
              </w:rPr>
            </w:pPr>
          </w:p>
          <w:p w14:paraId="5672E6E4" w14:textId="01859BF3" w:rsidR="005D6705" w:rsidRPr="00240427" w:rsidRDefault="005D6705" w:rsidP="00240427">
            <w:pPr>
              <w:spacing w:after="0" w:line="240" w:lineRule="auto"/>
              <w:rPr>
                <w:rFonts w:ascii="Times New Roman" w:hAnsi="Times New Roman" w:cs="Times New Roman"/>
                <w:bCs/>
                <w:sz w:val="18"/>
                <w:szCs w:val="18"/>
              </w:rPr>
            </w:pPr>
          </w:p>
          <w:p w14:paraId="7D748177" w14:textId="7997B607" w:rsidR="00130C80" w:rsidRPr="00240427" w:rsidRDefault="00130C80" w:rsidP="00240427">
            <w:pPr>
              <w:spacing w:after="0" w:line="240" w:lineRule="auto"/>
              <w:rPr>
                <w:rFonts w:ascii="Times New Roman" w:hAnsi="Times New Roman" w:cs="Times New Roman"/>
                <w:bCs/>
                <w:sz w:val="18"/>
                <w:szCs w:val="18"/>
              </w:rPr>
            </w:pPr>
          </w:p>
          <w:p w14:paraId="4C2F17DD" w14:textId="256CC4B9" w:rsidR="00130C80" w:rsidRPr="00240427" w:rsidRDefault="00130C80" w:rsidP="00240427">
            <w:pPr>
              <w:spacing w:after="0" w:line="240" w:lineRule="auto"/>
              <w:rPr>
                <w:rFonts w:ascii="Times New Roman" w:hAnsi="Times New Roman" w:cs="Times New Roman"/>
                <w:bCs/>
                <w:sz w:val="18"/>
                <w:szCs w:val="18"/>
              </w:rPr>
            </w:pPr>
          </w:p>
          <w:p w14:paraId="0B9FC344" w14:textId="281B6AC2" w:rsidR="00130C80" w:rsidRPr="00240427" w:rsidRDefault="00130C80" w:rsidP="00240427">
            <w:pPr>
              <w:spacing w:after="0" w:line="240" w:lineRule="auto"/>
              <w:rPr>
                <w:rFonts w:ascii="Times New Roman" w:hAnsi="Times New Roman" w:cs="Times New Roman"/>
                <w:bCs/>
                <w:sz w:val="18"/>
                <w:szCs w:val="18"/>
              </w:rPr>
            </w:pPr>
          </w:p>
          <w:p w14:paraId="69615CD8" w14:textId="44B106EF" w:rsidR="00130C80" w:rsidRPr="00240427" w:rsidRDefault="00130C80" w:rsidP="00240427">
            <w:pPr>
              <w:spacing w:after="0" w:line="240" w:lineRule="auto"/>
              <w:rPr>
                <w:rFonts w:ascii="Times New Roman" w:hAnsi="Times New Roman" w:cs="Times New Roman"/>
                <w:bCs/>
                <w:sz w:val="18"/>
                <w:szCs w:val="18"/>
              </w:rPr>
            </w:pPr>
          </w:p>
          <w:p w14:paraId="785D80E1" w14:textId="77777777" w:rsidR="00130C80" w:rsidRPr="00240427" w:rsidRDefault="00130C80" w:rsidP="00240427">
            <w:pPr>
              <w:spacing w:after="0" w:line="240" w:lineRule="auto"/>
              <w:rPr>
                <w:rFonts w:ascii="Times New Roman" w:hAnsi="Times New Roman" w:cs="Times New Roman"/>
                <w:bCs/>
                <w:sz w:val="18"/>
                <w:szCs w:val="18"/>
              </w:rPr>
            </w:pPr>
          </w:p>
          <w:p w14:paraId="11108EED" w14:textId="63F819E8" w:rsidR="005D6705" w:rsidRPr="00240427" w:rsidRDefault="005D6705" w:rsidP="00240427">
            <w:pPr>
              <w:spacing w:after="0" w:line="240" w:lineRule="auto"/>
              <w:rPr>
                <w:rFonts w:ascii="Times New Roman" w:hAnsi="Times New Roman" w:cs="Times New Roman"/>
                <w:bCs/>
                <w:sz w:val="18"/>
                <w:szCs w:val="18"/>
              </w:rPr>
            </w:pPr>
          </w:p>
          <w:p w14:paraId="4347C242" w14:textId="2BF5FD35" w:rsidR="005D6705" w:rsidRPr="00240427" w:rsidRDefault="005D6705" w:rsidP="00240427">
            <w:pPr>
              <w:spacing w:after="0" w:line="240" w:lineRule="auto"/>
              <w:rPr>
                <w:rFonts w:ascii="Times New Roman" w:hAnsi="Times New Roman" w:cs="Times New Roman"/>
                <w:bCs/>
                <w:sz w:val="18"/>
                <w:szCs w:val="18"/>
              </w:rPr>
            </w:pPr>
          </w:p>
          <w:p w14:paraId="32F4459A" w14:textId="77777777" w:rsidR="005D6705" w:rsidRPr="00240427" w:rsidRDefault="005D6705" w:rsidP="00240427">
            <w:pPr>
              <w:spacing w:after="0" w:line="240" w:lineRule="auto"/>
              <w:rPr>
                <w:rFonts w:ascii="Times New Roman" w:hAnsi="Times New Roman" w:cs="Times New Roman"/>
                <w:bCs/>
                <w:sz w:val="18"/>
                <w:szCs w:val="18"/>
              </w:rPr>
            </w:pPr>
          </w:p>
          <w:p w14:paraId="71795A4F" w14:textId="1F5C0AB0" w:rsidR="005D6705" w:rsidRPr="00240427" w:rsidRDefault="005D6705" w:rsidP="00240427">
            <w:pPr>
              <w:spacing w:after="0" w:line="240" w:lineRule="auto"/>
              <w:rPr>
                <w:rFonts w:ascii="Times New Roman" w:hAnsi="Times New Roman" w:cs="Times New Roman"/>
                <w:b/>
                <w:sz w:val="18"/>
                <w:szCs w:val="18"/>
              </w:rPr>
            </w:pPr>
          </w:p>
        </w:tc>
        <w:tc>
          <w:tcPr>
            <w:tcW w:w="2126" w:type="dxa"/>
            <w:tcBorders>
              <w:top w:val="single" w:sz="4" w:space="0" w:color="000000"/>
              <w:left w:val="single" w:sz="4" w:space="0" w:color="auto"/>
              <w:bottom w:val="single" w:sz="4" w:space="0" w:color="000000"/>
              <w:right w:val="single" w:sz="4" w:space="0" w:color="auto"/>
            </w:tcBorders>
          </w:tcPr>
          <w:p w14:paraId="14A1A14F" w14:textId="77777777" w:rsidR="005D6705" w:rsidRPr="00240427" w:rsidRDefault="005D6705"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t>ТР ТС 019/2011</w:t>
            </w:r>
          </w:p>
          <w:p w14:paraId="17B60142" w14:textId="77777777" w:rsidR="005D6705" w:rsidRPr="00240427" w:rsidRDefault="005D6705"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t>ГОСТ 12.4.033-77</w:t>
            </w:r>
          </w:p>
          <w:p w14:paraId="3C5B053D" w14:textId="77777777" w:rsidR="005D6705" w:rsidRPr="00240427" w:rsidRDefault="005D6705"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t>ГОСТ 12.4.103-83</w:t>
            </w:r>
          </w:p>
          <w:p w14:paraId="0AE4BAD9" w14:textId="77777777" w:rsidR="005D6705" w:rsidRPr="00240427" w:rsidRDefault="005D6705"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t>ГОСТ 12.4.137-2001</w:t>
            </w:r>
          </w:p>
          <w:p w14:paraId="578A739F" w14:textId="03E0C777" w:rsidR="005D6705" w:rsidRPr="00240427" w:rsidRDefault="005D6705" w:rsidP="00240427">
            <w:pPr>
              <w:spacing w:after="0" w:line="240" w:lineRule="auto"/>
              <w:rPr>
                <w:rFonts w:ascii="Times New Roman" w:hAnsi="Times New Roman" w:cs="Times New Roman"/>
                <w:b/>
                <w:sz w:val="18"/>
                <w:szCs w:val="18"/>
              </w:rPr>
            </w:pPr>
            <w:r w:rsidRPr="00240427">
              <w:rPr>
                <w:rFonts w:ascii="Times New Roman" w:hAnsi="Times New Roman" w:cs="Times New Roman"/>
                <w:bCs/>
                <w:sz w:val="18"/>
                <w:szCs w:val="18"/>
              </w:rPr>
              <w:t>ГОСТ Р 12.4.187-97</w:t>
            </w:r>
          </w:p>
        </w:tc>
        <w:tc>
          <w:tcPr>
            <w:tcW w:w="3544" w:type="dxa"/>
            <w:tcBorders>
              <w:top w:val="single" w:sz="4" w:space="0" w:color="000000"/>
              <w:left w:val="single" w:sz="4" w:space="0" w:color="auto"/>
              <w:bottom w:val="single" w:sz="4" w:space="0" w:color="000000"/>
              <w:right w:val="single" w:sz="4" w:space="0" w:color="auto"/>
            </w:tcBorders>
          </w:tcPr>
          <w:tbl>
            <w:tblPr>
              <w:tblStyle w:val="afb"/>
              <w:tblW w:w="0" w:type="auto"/>
              <w:tblLayout w:type="fixed"/>
              <w:tblLook w:val="04A0" w:firstRow="1" w:lastRow="0" w:firstColumn="1" w:lastColumn="0" w:noHBand="0" w:noVBand="1"/>
            </w:tblPr>
            <w:tblGrid>
              <w:gridCol w:w="1312"/>
              <w:gridCol w:w="850"/>
            </w:tblGrid>
            <w:tr w:rsidR="005D6705" w:rsidRPr="00240427" w14:paraId="7D67FF6F" w14:textId="77777777" w:rsidTr="003E0466">
              <w:tc>
                <w:tcPr>
                  <w:tcW w:w="1312" w:type="dxa"/>
                </w:tcPr>
                <w:p w14:paraId="6150CF49" w14:textId="77777777" w:rsidR="005D6705" w:rsidRPr="00240427" w:rsidRDefault="005D6705"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Размер</w:t>
                  </w:r>
                </w:p>
              </w:tc>
              <w:tc>
                <w:tcPr>
                  <w:tcW w:w="850" w:type="dxa"/>
                </w:tcPr>
                <w:p w14:paraId="742D000E" w14:textId="77777777" w:rsidR="005D6705" w:rsidRPr="00240427" w:rsidRDefault="005D6705"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Кол-во</w:t>
                  </w:r>
                </w:p>
              </w:tc>
            </w:tr>
            <w:tr w:rsidR="005D6705" w:rsidRPr="00240427" w14:paraId="57AD27BE" w14:textId="77777777" w:rsidTr="003E0466">
              <w:tc>
                <w:tcPr>
                  <w:tcW w:w="1312" w:type="dxa"/>
                </w:tcPr>
                <w:p w14:paraId="19BF4A53" w14:textId="77777777" w:rsidR="005D6705" w:rsidRPr="00240427" w:rsidRDefault="005D6705" w:rsidP="00240427">
                  <w:pPr>
                    <w:jc w:val="center"/>
                    <w:rPr>
                      <w:rFonts w:ascii="Times New Roman" w:hAnsi="Times New Roman" w:cs="Times New Roman"/>
                      <w:bCs/>
                      <w:sz w:val="18"/>
                      <w:szCs w:val="18"/>
                    </w:rPr>
                  </w:pPr>
                  <w:r w:rsidRPr="00240427">
                    <w:rPr>
                      <w:rFonts w:ascii="Times New Roman" w:hAnsi="Times New Roman" w:cs="Times New Roman"/>
                      <w:color w:val="000000"/>
                      <w:sz w:val="18"/>
                      <w:szCs w:val="18"/>
                    </w:rPr>
                    <w:t>25(38)</w:t>
                  </w:r>
                </w:p>
              </w:tc>
              <w:tc>
                <w:tcPr>
                  <w:tcW w:w="850" w:type="dxa"/>
                </w:tcPr>
                <w:p w14:paraId="5A931583" w14:textId="77777777" w:rsidR="005D6705" w:rsidRPr="00240427" w:rsidRDefault="005D6705"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1</w:t>
                  </w:r>
                </w:p>
              </w:tc>
            </w:tr>
          </w:tbl>
          <w:p w14:paraId="75827C64" w14:textId="7745E35D" w:rsidR="005D6705" w:rsidRPr="00240427" w:rsidRDefault="005D6705" w:rsidP="00240427">
            <w:pPr>
              <w:jc w:val="center"/>
              <w:rPr>
                <w:rFonts w:ascii="Times New Roman" w:hAnsi="Times New Roman" w:cs="Times New Roman"/>
                <w:b/>
                <w:bCs/>
                <w:color w:val="000000"/>
                <w:sz w:val="18"/>
                <w:szCs w:val="18"/>
              </w:rPr>
            </w:pPr>
          </w:p>
        </w:tc>
        <w:tc>
          <w:tcPr>
            <w:tcW w:w="709" w:type="dxa"/>
            <w:tcBorders>
              <w:top w:val="single" w:sz="4" w:space="0" w:color="000000"/>
              <w:left w:val="single" w:sz="4" w:space="0" w:color="auto"/>
              <w:bottom w:val="single" w:sz="4" w:space="0" w:color="000000"/>
              <w:right w:val="single" w:sz="4" w:space="0" w:color="auto"/>
            </w:tcBorders>
          </w:tcPr>
          <w:p w14:paraId="7D62B253" w14:textId="28DA861B" w:rsidR="005D6705" w:rsidRPr="00240427" w:rsidRDefault="005D6705" w:rsidP="00240427">
            <w:pPr>
              <w:jc w:val="center"/>
              <w:rPr>
                <w:rFonts w:ascii="Times New Roman" w:hAnsi="Times New Roman"/>
                <w:bCs/>
                <w:sz w:val="18"/>
                <w:szCs w:val="18"/>
              </w:rPr>
            </w:pPr>
            <w:r w:rsidRPr="00240427">
              <w:rPr>
                <w:rFonts w:ascii="Times New Roman" w:hAnsi="Times New Roman" w:cs="Times New Roman"/>
                <w:bCs/>
                <w:sz w:val="18"/>
                <w:szCs w:val="18"/>
              </w:rPr>
              <w:t>пара</w:t>
            </w:r>
          </w:p>
        </w:tc>
        <w:tc>
          <w:tcPr>
            <w:tcW w:w="709" w:type="dxa"/>
            <w:tcBorders>
              <w:top w:val="single" w:sz="4" w:space="0" w:color="000000"/>
              <w:left w:val="single" w:sz="4" w:space="0" w:color="auto"/>
              <w:bottom w:val="single" w:sz="4" w:space="0" w:color="000000"/>
              <w:right w:val="single" w:sz="4" w:space="0" w:color="auto"/>
            </w:tcBorders>
          </w:tcPr>
          <w:p w14:paraId="29EAFC2B" w14:textId="62578ABB" w:rsidR="005D6705" w:rsidRPr="00240427" w:rsidRDefault="005D6705" w:rsidP="00240427">
            <w:pPr>
              <w:jc w:val="center"/>
              <w:rPr>
                <w:rFonts w:ascii="Times New Roman" w:hAnsi="Times New Roman" w:cs="Times New Roman"/>
                <w:b/>
                <w:bCs/>
                <w:color w:val="000000"/>
                <w:sz w:val="18"/>
                <w:szCs w:val="18"/>
              </w:rPr>
            </w:pPr>
            <w:r w:rsidRPr="00240427">
              <w:rPr>
                <w:rFonts w:ascii="Times New Roman" w:hAnsi="Times New Roman" w:cs="Times New Roman"/>
                <w:bCs/>
                <w:sz w:val="18"/>
                <w:szCs w:val="18"/>
              </w:rPr>
              <w:t>1</w:t>
            </w:r>
          </w:p>
        </w:tc>
      </w:tr>
      <w:tr w:rsidR="005D6705" w:rsidRPr="00240427" w14:paraId="68A830E1" w14:textId="77777777" w:rsidTr="005D6705">
        <w:trPr>
          <w:trHeight w:val="517"/>
          <w:jc w:val="center"/>
        </w:trPr>
        <w:tc>
          <w:tcPr>
            <w:tcW w:w="424" w:type="dxa"/>
            <w:tcBorders>
              <w:top w:val="single" w:sz="4" w:space="0" w:color="000000"/>
              <w:left w:val="single" w:sz="4" w:space="0" w:color="auto"/>
              <w:bottom w:val="single" w:sz="4" w:space="0" w:color="000000"/>
              <w:right w:val="single" w:sz="4" w:space="0" w:color="auto"/>
            </w:tcBorders>
          </w:tcPr>
          <w:p w14:paraId="6B9ADEE6" w14:textId="5372085E" w:rsidR="005D6705" w:rsidRPr="00240427" w:rsidRDefault="005D6705" w:rsidP="00240427">
            <w:pPr>
              <w:jc w:val="center"/>
              <w:rPr>
                <w:rFonts w:ascii="Times New Roman" w:hAnsi="Times New Roman" w:cs="Times New Roman"/>
                <w:b/>
                <w:sz w:val="18"/>
                <w:szCs w:val="18"/>
              </w:rPr>
            </w:pPr>
            <w:r w:rsidRPr="00240427">
              <w:rPr>
                <w:rFonts w:ascii="Times New Roman" w:hAnsi="Times New Roman" w:cs="Times New Roman"/>
                <w:bCs/>
                <w:sz w:val="18"/>
                <w:szCs w:val="18"/>
              </w:rPr>
              <w:lastRenderedPageBreak/>
              <w:t>4</w:t>
            </w:r>
          </w:p>
        </w:tc>
        <w:tc>
          <w:tcPr>
            <w:tcW w:w="3000" w:type="dxa"/>
            <w:tcBorders>
              <w:top w:val="single" w:sz="4" w:space="0" w:color="000000"/>
              <w:left w:val="single" w:sz="4" w:space="0" w:color="auto"/>
              <w:bottom w:val="single" w:sz="4" w:space="0" w:color="000000"/>
              <w:right w:val="single" w:sz="4" w:space="0" w:color="auto"/>
            </w:tcBorders>
          </w:tcPr>
          <w:p w14:paraId="58B7CF38" w14:textId="77777777" w:rsidR="005D6705" w:rsidRPr="00240427" w:rsidRDefault="005D6705" w:rsidP="00240427">
            <w:pPr>
              <w:spacing w:after="0" w:line="240" w:lineRule="auto"/>
              <w:rPr>
                <w:rFonts w:ascii="Times New Roman" w:hAnsi="Times New Roman" w:cs="Times New Roman"/>
                <w:color w:val="000000"/>
                <w:sz w:val="18"/>
                <w:szCs w:val="18"/>
              </w:rPr>
            </w:pPr>
            <w:r w:rsidRPr="00240427">
              <w:rPr>
                <w:rFonts w:ascii="Times New Roman" w:hAnsi="Times New Roman" w:cs="Times New Roman"/>
                <w:color w:val="000000"/>
                <w:sz w:val="18"/>
                <w:szCs w:val="18"/>
              </w:rPr>
              <w:t xml:space="preserve">Сапоги юфтевые утепленные на нефтеморозостойкой подошве </w:t>
            </w:r>
          </w:p>
          <w:p w14:paraId="1E9585B7" w14:textId="77777777" w:rsidR="005D6705" w:rsidRPr="00240427" w:rsidRDefault="005D6705" w:rsidP="00240427">
            <w:pPr>
              <w:spacing w:after="0" w:line="240" w:lineRule="auto"/>
              <w:rPr>
                <w:rFonts w:ascii="Times New Roman" w:hAnsi="Times New Roman" w:cs="Times New Roman"/>
                <w:color w:val="000000"/>
                <w:sz w:val="18"/>
                <w:szCs w:val="18"/>
              </w:rPr>
            </w:pPr>
            <w:r w:rsidRPr="00240427">
              <w:rPr>
                <w:rFonts w:ascii="Times New Roman" w:hAnsi="Times New Roman" w:cs="Times New Roman"/>
                <w:b/>
                <w:bCs/>
                <w:color w:val="000000"/>
                <w:sz w:val="18"/>
                <w:szCs w:val="18"/>
              </w:rPr>
              <w:t>мужские</w:t>
            </w:r>
          </w:p>
          <w:p w14:paraId="6937864F" w14:textId="77777777" w:rsidR="005D6705" w:rsidRPr="00240427" w:rsidRDefault="005D6705" w:rsidP="00240427">
            <w:pPr>
              <w:spacing w:after="0" w:line="240" w:lineRule="auto"/>
              <w:rPr>
                <w:rFonts w:ascii="Times New Roman" w:hAnsi="Times New Roman" w:cs="Times New Roman"/>
                <w:color w:val="000000"/>
                <w:sz w:val="18"/>
                <w:szCs w:val="18"/>
              </w:rPr>
            </w:pPr>
            <w:r w:rsidRPr="00240427">
              <w:rPr>
                <w:rFonts w:ascii="Times New Roman" w:hAnsi="Times New Roman" w:cs="Times New Roman"/>
                <w:color w:val="000000"/>
                <w:sz w:val="18"/>
                <w:szCs w:val="18"/>
              </w:rPr>
              <w:t xml:space="preserve">(размер 42) </w:t>
            </w:r>
          </w:p>
          <w:p w14:paraId="2F66142B" w14:textId="3919D632" w:rsidR="005D6705" w:rsidRPr="00240427" w:rsidRDefault="005D6705" w:rsidP="00240427">
            <w:pPr>
              <w:spacing w:after="0" w:line="240" w:lineRule="auto"/>
              <w:rPr>
                <w:rFonts w:ascii="Times New Roman" w:hAnsi="Times New Roman" w:cs="Times New Roman"/>
                <w:b/>
                <w:sz w:val="18"/>
                <w:szCs w:val="18"/>
              </w:rPr>
            </w:pPr>
          </w:p>
        </w:tc>
        <w:tc>
          <w:tcPr>
            <w:tcW w:w="4580" w:type="dxa"/>
            <w:tcBorders>
              <w:top w:val="single" w:sz="4" w:space="0" w:color="000000"/>
              <w:left w:val="single" w:sz="4" w:space="0" w:color="auto"/>
              <w:bottom w:val="single" w:sz="4" w:space="0" w:color="000000"/>
              <w:right w:val="single" w:sz="4" w:space="0" w:color="auto"/>
            </w:tcBorders>
          </w:tcPr>
          <w:p w14:paraId="403782EF" w14:textId="142D2AF3" w:rsidR="008E2023" w:rsidRPr="00240427" w:rsidRDefault="008E2023" w:rsidP="00240427">
            <w:pPr>
              <w:spacing w:after="0" w:line="240" w:lineRule="auto"/>
              <w:rPr>
                <w:rFonts w:ascii="Times New Roman" w:hAnsi="Times New Roman" w:cs="Times New Roman"/>
                <w:color w:val="000000"/>
                <w:sz w:val="18"/>
                <w:szCs w:val="18"/>
              </w:rPr>
            </w:pPr>
            <w:r w:rsidRPr="00240427">
              <w:rPr>
                <w:rFonts w:ascii="Times New Roman" w:hAnsi="Times New Roman" w:cs="Times New Roman"/>
                <w:b/>
                <w:bCs/>
                <w:color w:val="000000"/>
                <w:sz w:val="18"/>
                <w:szCs w:val="18"/>
              </w:rPr>
              <w:t>Сапоги юфтевые утепленные</w:t>
            </w:r>
            <w:r w:rsidRPr="00240427">
              <w:rPr>
                <w:b/>
                <w:bCs/>
                <w:color w:val="000000"/>
                <w:sz w:val="18"/>
                <w:szCs w:val="18"/>
              </w:rPr>
              <w:t xml:space="preserve"> </w:t>
            </w:r>
            <w:r w:rsidRPr="00240427">
              <w:rPr>
                <w:rFonts w:ascii="Times New Roman" w:hAnsi="Times New Roman" w:cs="Times New Roman"/>
                <w:b/>
                <w:bCs/>
                <w:color w:val="000000"/>
                <w:sz w:val="18"/>
                <w:szCs w:val="18"/>
              </w:rPr>
              <w:t>мужские.</w:t>
            </w:r>
          </w:p>
          <w:p w14:paraId="122873D2" w14:textId="79329FFD" w:rsidR="005D6705" w:rsidRPr="00240427" w:rsidRDefault="005D6705" w:rsidP="00240427">
            <w:pPr>
              <w:pStyle w:val="afffffffffe"/>
              <w:spacing w:before="0" w:beforeAutospacing="0" w:after="0" w:afterAutospacing="0"/>
              <w:rPr>
                <w:sz w:val="18"/>
                <w:szCs w:val="18"/>
              </w:rPr>
            </w:pPr>
            <w:r w:rsidRPr="00240427">
              <w:rPr>
                <w:b/>
                <w:bCs/>
                <w:sz w:val="18"/>
                <w:szCs w:val="18"/>
              </w:rPr>
              <w:t>Назначение:</w:t>
            </w:r>
            <w:r w:rsidRPr="00240427">
              <w:rPr>
                <w:sz w:val="18"/>
                <w:szCs w:val="18"/>
              </w:rPr>
              <w:t xml:space="preserve"> Сапоги юфтевые утепленные рабочие предназначены для использования рабочими предприятий различного профиля. </w:t>
            </w:r>
            <w:r w:rsidRPr="00240427">
              <w:rPr>
                <w:color w:val="000000"/>
                <w:sz w:val="18"/>
                <w:szCs w:val="18"/>
              </w:rPr>
              <w:t>Сапоги обеспечивают защиту в тяжелых условиях от механических воздействий и общепроизводственных загрязнений. Приемлемы для работников многих специальностей</w:t>
            </w:r>
            <w:r w:rsidRPr="00240427">
              <w:rPr>
                <w:sz w:val="18"/>
                <w:szCs w:val="18"/>
              </w:rPr>
              <w:t xml:space="preserve">. </w:t>
            </w:r>
            <w:r w:rsidRPr="00240427">
              <w:rPr>
                <w:sz w:val="18"/>
                <w:szCs w:val="18"/>
                <w:shd w:val="clear" w:color="auto" w:fill="FFFFFF"/>
              </w:rPr>
              <w:t>Основными характеристиками является гибкость, упругость, легкость и повышенная износоустойчивость.</w:t>
            </w:r>
          </w:p>
          <w:p w14:paraId="34F00114" w14:textId="77777777" w:rsidR="005D6705" w:rsidRPr="00240427" w:rsidRDefault="005D6705" w:rsidP="00240427">
            <w:pPr>
              <w:pStyle w:val="afffffffffe"/>
              <w:spacing w:before="0" w:beforeAutospacing="0" w:after="0" w:afterAutospacing="0"/>
              <w:rPr>
                <w:color w:val="000000"/>
                <w:sz w:val="18"/>
                <w:szCs w:val="18"/>
              </w:rPr>
            </w:pPr>
            <w:r w:rsidRPr="00240427">
              <w:rPr>
                <w:b/>
                <w:bCs/>
                <w:color w:val="000000"/>
                <w:sz w:val="18"/>
                <w:szCs w:val="18"/>
              </w:rPr>
              <w:t>Описание:</w:t>
            </w:r>
            <w:r w:rsidRPr="00240427">
              <w:rPr>
                <w:color w:val="000000"/>
                <w:sz w:val="18"/>
                <w:szCs w:val="18"/>
              </w:rPr>
              <w:t xml:space="preserve"> Обувь качественная, легкая изготовленная в заводских условиях, достойный внешний вид. Сапоги утеплены искусственным мехом. Союзка и голенище изготовлены из натуральной кожи (юфть). Метод крепления подошвы - литьевой. Регулируемое голенище с помощью ремешка способствует удобству носки и более плотному прилеганию к ноге. Подносок обуви укреплен гранитолем. Подошва рельефная маслобензостойкая (МБС) и кислотощелчестойкая (КЩС) выполнена из двойного полиуретана (ПУ+ТПУ), широкая эргономичная подошва с амортизирующими свойствами снижает нагрузку при ходьбе, выдерживает температуру от -40 до +150°C. Высота обуви составляет 34 см. </w:t>
            </w:r>
          </w:p>
          <w:p w14:paraId="1201F029" w14:textId="77777777" w:rsidR="005D6705" w:rsidRPr="00240427" w:rsidRDefault="005D6705" w:rsidP="00240427">
            <w:pPr>
              <w:spacing w:after="0" w:line="240" w:lineRule="auto"/>
              <w:rPr>
                <w:rFonts w:ascii="Times New Roman" w:hAnsi="Times New Roman" w:cs="Times New Roman"/>
                <w:sz w:val="18"/>
                <w:szCs w:val="18"/>
                <w:shd w:val="clear" w:color="auto" w:fill="FFFFFF"/>
              </w:rPr>
            </w:pPr>
            <w:r w:rsidRPr="00240427">
              <w:rPr>
                <w:rFonts w:ascii="Times New Roman" w:hAnsi="Times New Roman" w:cs="Times New Roman"/>
                <w:noProof/>
                <w:sz w:val="18"/>
                <w:szCs w:val="18"/>
                <w:lang w:eastAsia="ru-RU"/>
              </w:rPr>
              <w:drawing>
                <wp:inline distT="0" distB="0" distL="0" distR="0" wp14:anchorId="5F4B8F96" wp14:editId="67C77F8E">
                  <wp:extent cx="1537200" cy="1738800"/>
                  <wp:effectExtent l="0" t="0" r="635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7200" cy="1738800"/>
                          </a:xfrm>
                          <a:prstGeom prst="rect">
                            <a:avLst/>
                          </a:prstGeom>
                          <a:noFill/>
                          <a:ln>
                            <a:noFill/>
                          </a:ln>
                        </pic:spPr>
                      </pic:pic>
                    </a:graphicData>
                  </a:graphic>
                </wp:inline>
              </w:drawing>
            </w:r>
          </w:p>
          <w:p w14:paraId="7A207DC6" w14:textId="0E6AEC36" w:rsidR="005D6705" w:rsidRPr="00240427" w:rsidRDefault="005D6705" w:rsidP="00240427">
            <w:pPr>
              <w:spacing w:after="0" w:line="240" w:lineRule="auto"/>
              <w:rPr>
                <w:rFonts w:ascii="Times New Roman" w:hAnsi="Times New Roman" w:cs="Times New Roman"/>
                <w:b/>
                <w:sz w:val="18"/>
                <w:szCs w:val="18"/>
              </w:rPr>
            </w:pPr>
          </w:p>
        </w:tc>
        <w:tc>
          <w:tcPr>
            <w:tcW w:w="2126" w:type="dxa"/>
            <w:tcBorders>
              <w:top w:val="single" w:sz="4" w:space="0" w:color="000000"/>
              <w:left w:val="single" w:sz="4" w:space="0" w:color="auto"/>
              <w:bottom w:val="single" w:sz="4" w:space="0" w:color="000000"/>
              <w:right w:val="single" w:sz="4" w:space="0" w:color="auto"/>
            </w:tcBorders>
          </w:tcPr>
          <w:p w14:paraId="043E77AC" w14:textId="77777777" w:rsidR="005D6705" w:rsidRPr="00240427" w:rsidRDefault="005D6705"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t>ТР ТС 019/2011</w:t>
            </w:r>
          </w:p>
          <w:p w14:paraId="6B81AEF7" w14:textId="77777777" w:rsidR="005D6705" w:rsidRPr="00240427" w:rsidRDefault="005D6705"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t>ГОСТ 12.4.033-77</w:t>
            </w:r>
          </w:p>
          <w:p w14:paraId="69221D62" w14:textId="77777777" w:rsidR="005D6705" w:rsidRPr="00240427" w:rsidRDefault="005D6705"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t>ГОСТ 12.4.103-83</w:t>
            </w:r>
          </w:p>
          <w:p w14:paraId="5CCE28EB" w14:textId="77777777" w:rsidR="005D6705" w:rsidRPr="00240427" w:rsidRDefault="005D6705"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t>ГОСТ 12.4.137-2001</w:t>
            </w:r>
          </w:p>
          <w:p w14:paraId="6C04A3EC" w14:textId="77777777" w:rsidR="005D6705" w:rsidRPr="00240427" w:rsidRDefault="005D6705"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t>ГОСТ Р 12.4.187-97</w:t>
            </w:r>
          </w:p>
          <w:p w14:paraId="4B86120F" w14:textId="09118BCD" w:rsidR="005D6705" w:rsidRPr="00240427" w:rsidRDefault="005D6705" w:rsidP="00240427">
            <w:pPr>
              <w:rPr>
                <w:rFonts w:ascii="Times New Roman" w:hAnsi="Times New Roman" w:cs="Times New Roman"/>
                <w:b/>
                <w:sz w:val="18"/>
                <w:szCs w:val="18"/>
              </w:rPr>
            </w:pPr>
            <w:r w:rsidRPr="00240427">
              <w:rPr>
                <w:rFonts w:ascii="Times New Roman" w:hAnsi="Times New Roman" w:cs="Times New Roman"/>
                <w:bCs/>
                <w:sz w:val="18"/>
                <w:szCs w:val="18"/>
              </w:rPr>
              <w:t>ГОСТ 28507-99</w:t>
            </w:r>
          </w:p>
        </w:tc>
        <w:tc>
          <w:tcPr>
            <w:tcW w:w="3544" w:type="dxa"/>
            <w:tcBorders>
              <w:top w:val="single" w:sz="4" w:space="0" w:color="000000"/>
              <w:left w:val="single" w:sz="4" w:space="0" w:color="auto"/>
              <w:bottom w:val="single" w:sz="4" w:space="0" w:color="000000"/>
              <w:right w:val="single" w:sz="4" w:space="0" w:color="auto"/>
            </w:tcBorders>
          </w:tcPr>
          <w:tbl>
            <w:tblPr>
              <w:tblStyle w:val="afb"/>
              <w:tblW w:w="0" w:type="auto"/>
              <w:tblLayout w:type="fixed"/>
              <w:tblLook w:val="04A0" w:firstRow="1" w:lastRow="0" w:firstColumn="1" w:lastColumn="0" w:noHBand="0" w:noVBand="1"/>
            </w:tblPr>
            <w:tblGrid>
              <w:gridCol w:w="1312"/>
              <w:gridCol w:w="850"/>
            </w:tblGrid>
            <w:tr w:rsidR="008D7E6E" w:rsidRPr="00240427" w14:paraId="1D98D572" w14:textId="77777777" w:rsidTr="003E0466">
              <w:tc>
                <w:tcPr>
                  <w:tcW w:w="1312" w:type="dxa"/>
                </w:tcPr>
                <w:p w14:paraId="012CDCB7" w14:textId="77777777" w:rsidR="005D6705" w:rsidRPr="00240427" w:rsidRDefault="005D6705"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Размер</w:t>
                  </w:r>
                </w:p>
              </w:tc>
              <w:tc>
                <w:tcPr>
                  <w:tcW w:w="850" w:type="dxa"/>
                </w:tcPr>
                <w:p w14:paraId="311C1686" w14:textId="77777777" w:rsidR="005D6705" w:rsidRPr="00240427" w:rsidRDefault="005D6705"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Кол-во</w:t>
                  </w:r>
                </w:p>
              </w:tc>
            </w:tr>
            <w:tr w:rsidR="008D7E6E" w:rsidRPr="00240427" w14:paraId="37F8C1F7" w14:textId="77777777" w:rsidTr="003E0466">
              <w:tc>
                <w:tcPr>
                  <w:tcW w:w="1312" w:type="dxa"/>
                </w:tcPr>
                <w:p w14:paraId="0B412F53" w14:textId="77777777" w:rsidR="005D6705" w:rsidRPr="00240427" w:rsidRDefault="005D6705" w:rsidP="00240427">
                  <w:pPr>
                    <w:jc w:val="center"/>
                    <w:rPr>
                      <w:rFonts w:ascii="Times New Roman" w:hAnsi="Times New Roman" w:cs="Times New Roman"/>
                      <w:bCs/>
                      <w:sz w:val="18"/>
                      <w:szCs w:val="18"/>
                    </w:rPr>
                  </w:pPr>
                  <w:r w:rsidRPr="00240427">
                    <w:rPr>
                      <w:rFonts w:ascii="Times New Roman" w:hAnsi="Times New Roman" w:cs="Times New Roman"/>
                      <w:sz w:val="18"/>
                      <w:szCs w:val="18"/>
                    </w:rPr>
                    <w:t>27,5(42)</w:t>
                  </w:r>
                </w:p>
              </w:tc>
              <w:tc>
                <w:tcPr>
                  <w:tcW w:w="850" w:type="dxa"/>
                </w:tcPr>
                <w:p w14:paraId="5EC1481F" w14:textId="77777777" w:rsidR="005D6705" w:rsidRPr="00240427" w:rsidRDefault="005D6705"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1</w:t>
                  </w:r>
                </w:p>
              </w:tc>
            </w:tr>
            <w:tr w:rsidR="008D7E6E" w:rsidRPr="00240427" w14:paraId="0640BAEB" w14:textId="77777777" w:rsidTr="005B7864">
              <w:tc>
                <w:tcPr>
                  <w:tcW w:w="1312" w:type="dxa"/>
                </w:tcPr>
                <w:p w14:paraId="17A4D79D" w14:textId="298B0328" w:rsidR="008C7D61" w:rsidRPr="00240427" w:rsidRDefault="008C7D61" w:rsidP="00240427">
                  <w:pPr>
                    <w:jc w:val="center"/>
                    <w:rPr>
                      <w:rFonts w:ascii="Times New Roman" w:hAnsi="Times New Roman" w:cs="Times New Roman"/>
                      <w:bCs/>
                      <w:sz w:val="18"/>
                      <w:szCs w:val="18"/>
                    </w:rPr>
                  </w:pPr>
                  <w:r w:rsidRPr="00240427">
                    <w:rPr>
                      <w:rFonts w:ascii="Times New Roman" w:hAnsi="Times New Roman" w:cs="Times New Roman"/>
                      <w:sz w:val="18"/>
                      <w:szCs w:val="18"/>
                    </w:rPr>
                    <w:t>28,5(43)</w:t>
                  </w:r>
                </w:p>
              </w:tc>
              <w:tc>
                <w:tcPr>
                  <w:tcW w:w="850" w:type="dxa"/>
                </w:tcPr>
                <w:p w14:paraId="29F06433" w14:textId="1013A6E7" w:rsidR="008C7D61" w:rsidRPr="00240427" w:rsidRDefault="008C7D61"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2</w:t>
                  </w:r>
                </w:p>
              </w:tc>
            </w:tr>
          </w:tbl>
          <w:p w14:paraId="716FB079" w14:textId="549CC9AD" w:rsidR="005D6705" w:rsidRPr="00240427" w:rsidRDefault="005D6705" w:rsidP="00240427">
            <w:pPr>
              <w:jc w:val="center"/>
              <w:rPr>
                <w:rFonts w:ascii="Times New Roman" w:hAnsi="Times New Roman" w:cs="Times New Roman"/>
                <w:b/>
                <w:bCs/>
                <w:sz w:val="18"/>
                <w:szCs w:val="18"/>
              </w:rPr>
            </w:pPr>
          </w:p>
        </w:tc>
        <w:tc>
          <w:tcPr>
            <w:tcW w:w="709" w:type="dxa"/>
            <w:tcBorders>
              <w:top w:val="single" w:sz="4" w:space="0" w:color="000000"/>
              <w:left w:val="single" w:sz="4" w:space="0" w:color="auto"/>
              <w:bottom w:val="single" w:sz="4" w:space="0" w:color="000000"/>
              <w:right w:val="single" w:sz="4" w:space="0" w:color="auto"/>
            </w:tcBorders>
          </w:tcPr>
          <w:p w14:paraId="54B26B54" w14:textId="5D35E3B7" w:rsidR="005D6705" w:rsidRPr="00240427" w:rsidRDefault="005D6705" w:rsidP="00240427">
            <w:pPr>
              <w:jc w:val="center"/>
              <w:rPr>
                <w:rFonts w:ascii="Times New Roman" w:hAnsi="Times New Roman"/>
                <w:bCs/>
                <w:sz w:val="18"/>
                <w:szCs w:val="18"/>
              </w:rPr>
            </w:pPr>
            <w:r w:rsidRPr="00240427">
              <w:rPr>
                <w:rFonts w:ascii="Times New Roman" w:hAnsi="Times New Roman" w:cs="Times New Roman"/>
                <w:bCs/>
                <w:sz w:val="18"/>
                <w:szCs w:val="18"/>
              </w:rPr>
              <w:t>пара</w:t>
            </w:r>
          </w:p>
        </w:tc>
        <w:tc>
          <w:tcPr>
            <w:tcW w:w="709" w:type="dxa"/>
            <w:tcBorders>
              <w:top w:val="single" w:sz="4" w:space="0" w:color="000000"/>
              <w:left w:val="single" w:sz="4" w:space="0" w:color="auto"/>
              <w:bottom w:val="single" w:sz="4" w:space="0" w:color="000000"/>
              <w:right w:val="single" w:sz="4" w:space="0" w:color="auto"/>
            </w:tcBorders>
          </w:tcPr>
          <w:p w14:paraId="64D208CB" w14:textId="37ADD4B6" w:rsidR="005D6705" w:rsidRPr="00240427" w:rsidRDefault="008C7D61" w:rsidP="00240427">
            <w:pPr>
              <w:jc w:val="center"/>
              <w:rPr>
                <w:rFonts w:ascii="Times New Roman" w:hAnsi="Times New Roman" w:cs="Times New Roman"/>
                <w:b/>
                <w:bCs/>
                <w:sz w:val="18"/>
                <w:szCs w:val="18"/>
              </w:rPr>
            </w:pPr>
            <w:r w:rsidRPr="00240427">
              <w:rPr>
                <w:rFonts w:ascii="Times New Roman" w:hAnsi="Times New Roman" w:cs="Times New Roman"/>
                <w:bCs/>
                <w:sz w:val="18"/>
                <w:szCs w:val="18"/>
              </w:rPr>
              <w:t>3</w:t>
            </w:r>
          </w:p>
        </w:tc>
      </w:tr>
      <w:tr w:rsidR="005D6705" w:rsidRPr="00240427" w14:paraId="7BC83716" w14:textId="77777777" w:rsidTr="005D6705">
        <w:trPr>
          <w:trHeight w:val="517"/>
          <w:jc w:val="center"/>
        </w:trPr>
        <w:tc>
          <w:tcPr>
            <w:tcW w:w="424" w:type="dxa"/>
            <w:tcBorders>
              <w:top w:val="single" w:sz="4" w:space="0" w:color="000000"/>
              <w:left w:val="single" w:sz="4" w:space="0" w:color="auto"/>
              <w:bottom w:val="single" w:sz="4" w:space="0" w:color="000000"/>
              <w:right w:val="single" w:sz="4" w:space="0" w:color="auto"/>
            </w:tcBorders>
          </w:tcPr>
          <w:p w14:paraId="17681F7A" w14:textId="4A3DEADB" w:rsidR="005D6705" w:rsidRPr="00240427" w:rsidRDefault="005D6705" w:rsidP="00240427">
            <w:pPr>
              <w:jc w:val="center"/>
              <w:rPr>
                <w:rFonts w:ascii="Times New Roman" w:hAnsi="Times New Roman" w:cs="Times New Roman"/>
                <w:b/>
                <w:sz w:val="18"/>
                <w:szCs w:val="18"/>
              </w:rPr>
            </w:pPr>
            <w:r w:rsidRPr="00240427">
              <w:rPr>
                <w:rFonts w:ascii="Times New Roman" w:hAnsi="Times New Roman" w:cs="Times New Roman"/>
                <w:bCs/>
                <w:sz w:val="18"/>
                <w:szCs w:val="18"/>
              </w:rPr>
              <w:t>5</w:t>
            </w:r>
          </w:p>
        </w:tc>
        <w:tc>
          <w:tcPr>
            <w:tcW w:w="3000" w:type="dxa"/>
            <w:tcBorders>
              <w:top w:val="single" w:sz="4" w:space="0" w:color="000000"/>
              <w:left w:val="single" w:sz="4" w:space="0" w:color="auto"/>
              <w:bottom w:val="single" w:sz="4" w:space="0" w:color="000000"/>
              <w:right w:val="single" w:sz="4" w:space="0" w:color="auto"/>
            </w:tcBorders>
          </w:tcPr>
          <w:p w14:paraId="4467A29C" w14:textId="77777777" w:rsidR="005D6705" w:rsidRPr="00240427" w:rsidRDefault="005D6705" w:rsidP="00240427">
            <w:pPr>
              <w:spacing w:after="0" w:line="240" w:lineRule="auto"/>
              <w:rPr>
                <w:rFonts w:ascii="Times New Roman" w:hAnsi="Times New Roman" w:cs="Times New Roman"/>
                <w:color w:val="000000"/>
                <w:sz w:val="18"/>
                <w:szCs w:val="18"/>
              </w:rPr>
            </w:pPr>
            <w:r w:rsidRPr="00240427">
              <w:rPr>
                <w:rFonts w:ascii="Times New Roman" w:hAnsi="Times New Roman" w:cs="Times New Roman"/>
                <w:color w:val="000000"/>
                <w:sz w:val="18"/>
                <w:szCs w:val="18"/>
              </w:rPr>
              <w:t>Сапоги юфтевые утепленные на нефтеморозостойкой подошве</w:t>
            </w:r>
          </w:p>
          <w:p w14:paraId="56D60659" w14:textId="77777777" w:rsidR="005D6705" w:rsidRPr="00240427" w:rsidRDefault="005D6705" w:rsidP="00240427">
            <w:pPr>
              <w:spacing w:after="0" w:line="240" w:lineRule="auto"/>
              <w:rPr>
                <w:rFonts w:ascii="Times New Roman" w:hAnsi="Times New Roman" w:cs="Times New Roman"/>
                <w:b/>
                <w:bCs/>
                <w:color w:val="000000"/>
                <w:sz w:val="18"/>
                <w:szCs w:val="18"/>
              </w:rPr>
            </w:pPr>
            <w:r w:rsidRPr="00240427">
              <w:rPr>
                <w:rFonts w:ascii="Times New Roman" w:hAnsi="Times New Roman" w:cs="Times New Roman"/>
                <w:b/>
                <w:bCs/>
                <w:color w:val="000000"/>
                <w:sz w:val="18"/>
                <w:szCs w:val="18"/>
              </w:rPr>
              <w:t>женские</w:t>
            </w:r>
          </w:p>
          <w:p w14:paraId="6BBE6FB4" w14:textId="77777777" w:rsidR="005D6705" w:rsidRPr="00240427" w:rsidRDefault="005D6705" w:rsidP="00240427">
            <w:pPr>
              <w:spacing w:after="0" w:line="240" w:lineRule="auto"/>
              <w:rPr>
                <w:rFonts w:ascii="Times New Roman" w:hAnsi="Times New Roman" w:cs="Times New Roman"/>
                <w:color w:val="000000"/>
                <w:sz w:val="18"/>
                <w:szCs w:val="18"/>
              </w:rPr>
            </w:pPr>
            <w:r w:rsidRPr="00240427">
              <w:rPr>
                <w:rFonts w:ascii="Times New Roman" w:hAnsi="Times New Roman" w:cs="Times New Roman"/>
                <w:color w:val="000000"/>
                <w:sz w:val="18"/>
                <w:szCs w:val="18"/>
              </w:rPr>
              <w:t xml:space="preserve">(размер 36-38) </w:t>
            </w:r>
          </w:p>
          <w:p w14:paraId="108C48D7" w14:textId="3E2981FA" w:rsidR="005D6705" w:rsidRPr="00240427" w:rsidRDefault="005D6705" w:rsidP="00240427">
            <w:pPr>
              <w:spacing w:after="0" w:line="240" w:lineRule="auto"/>
              <w:rPr>
                <w:rFonts w:ascii="Times New Roman" w:hAnsi="Times New Roman" w:cs="Times New Roman"/>
                <w:b/>
                <w:sz w:val="18"/>
                <w:szCs w:val="18"/>
              </w:rPr>
            </w:pPr>
          </w:p>
        </w:tc>
        <w:tc>
          <w:tcPr>
            <w:tcW w:w="4580" w:type="dxa"/>
            <w:tcBorders>
              <w:top w:val="single" w:sz="4" w:space="0" w:color="000000"/>
              <w:left w:val="single" w:sz="4" w:space="0" w:color="auto"/>
              <w:bottom w:val="single" w:sz="4" w:space="0" w:color="000000"/>
              <w:right w:val="single" w:sz="4" w:space="0" w:color="auto"/>
            </w:tcBorders>
          </w:tcPr>
          <w:p w14:paraId="18C95C76" w14:textId="54EAAF35" w:rsidR="008E2023" w:rsidRPr="00240427" w:rsidRDefault="008E2023" w:rsidP="00240427">
            <w:pPr>
              <w:pStyle w:val="afffffffffe"/>
              <w:spacing w:before="0" w:beforeAutospacing="0" w:after="0" w:afterAutospacing="0"/>
              <w:rPr>
                <w:b/>
                <w:bCs/>
                <w:sz w:val="18"/>
                <w:szCs w:val="18"/>
              </w:rPr>
            </w:pPr>
            <w:r w:rsidRPr="00240427">
              <w:rPr>
                <w:b/>
                <w:bCs/>
                <w:color w:val="000000"/>
                <w:sz w:val="18"/>
                <w:szCs w:val="18"/>
              </w:rPr>
              <w:t>Сапоги юфтевые утепленные женские</w:t>
            </w:r>
            <w:r w:rsidRPr="00240427">
              <w:rPr>
                <w:color w:val="000000"/>
                <w:sz w:val="18"/>
                <w:szCs w:val="18"/>
              </w:rPr>
              <w:t>.</w:t>
            </w:r>
          </w:p>
          <w:p w14:paraId="03D03166" w14:textId="6624471F" w:rsidR="005D6705" w:rsidRPr="00240427" w:rsidRDefault="005D6705" w:rsidP="00240427">
            <w:pPr>
              <w:pStyle w:val="afffffffffe"/>
              <w:spacing w:before="0" w:beforeAutospacing="0" w:after="0" w:afterAutospacing="0"/>
              <w:rPr>
                <w:sz w:val="18"/>
                <w:szCs w:val="18"/>
              </w:rPr>
            </w:pPr>
            <w:r w:rsidRPr="00240427">
              <w:rPr>
                <w:b/>
                <w:bCs/>
                <w:sz w:val="18"/>
                <w:szCs w:val="18"/>
              </w:rPr>
              <w:t>Назначение:</w:t>
            </w:r>
            <w:r w:rsidRPr="00240427">
              <w:rPr>
                <w:sz w:val="18"/>
                <w:szCs w:val="18"/>
              </w:rPr>
              <w:t xml:space="preserve"> Сапоги юфтевые утепленные рабочие предназначены для использования рабочими предприятий различного профиля. </w:t>
            </w:r>
            <w:r w:rsidRPr="00240427">
              <w:rPr>
                <w:color w:val="000000"/>
                <w:sz w:val="18"/>
                <w:szCs w:val="18"/>
              </w:rPr>
              <w:t>Сапоги обеспечивают защиту в тяжелых условиях от механических воздействий и общепроизводственных загрязнений. Приемлемы для работников многих специальностей</w:t>
            </w:r>
            <w:r w:rsidRPr="00240427">
              <w:rPr>
                <w:sz w:val="18"/>
                <w:szCs w:val="18"/>
              </w:rPr>
              <w:t xml:space="preserve">. </w:t>
            </w:r>
            <w:r w:rsidRPr="00240427">
              <w:rPr>
                <w:sz w:val="18"/>
                <w:szCs w:val="18"/>
                <w:shd w:val="clear" w:color="auto" w:fill="FFFFFF"/>
              </w:rPr>
              <w:t>Основными характеристиками является гибкость, упругость, легкость и повышенная износоустойчивость.</w:t>
            </w:r>
          </w:p>
          <w:p w14:paraId="6503C3D5" w14:textId="77777777" w:rsidR="005D6705" w:rsidRPr="00240427" w:rsidRDefault="005D6705" w:rsidP="00240427">
            <w:pPr>
              <w:pStyle w:val="afffffffffe"/>
              <w:spacing w:before="0" w:beforeAutospacing="0" w:after="0" w:afterAutospacing="0"/>
              <w:rPr>
                <w:color w:val="000000"/>
                <w:sz w:val="18"/>
                <w:szCs w:val="18"/>
              </w:rPr>
            </w:pPr>
            <w:r w:rsidRPr="00240427">
              <w:rPr>
                <w:b/>
                <w:bCs/>
                <w:color w:val="000000"/>
                <w:sz w:val="18"/>
                <w:szCs w:val="18"/>
              </w:rPr>
              <w:lastRenderedPageBreak/>
              <w:t>Описание:</w:t>
            </w:r>
            <w:r w:rsidRPr="00240427">
              <w:rPr>
                <w:color w:val="000000"/>
                <w:sz w:val="18"/>
                <w:szCs w:val="18"/>
              </w:rPr>
              <w:t xml:space="preserve"> Обувь качественная, легкая изготовленная в заводских условиях, достойный внешний вид. Сапоги утеплены искусственным мехом. Союзка и голенище изготовлены из натуральной кожи (юфть). Метод крепления подошвы - литьевой. Регулируемое голенище с помощью ремешка способствует удобству носки и более плотному прилеганию к ноге. Подносок обуви укреплен гранитолем. Подошва рельефная маслобензостойкая (МБС) и кислотощелчестойкая (КЩС) выполнена из двойного полиуретана (ПУ+ТПУ), широкая эргономичная подошва с амортизирующими свойствами снижает нагрузку при ходьбе, выдерживает температуру от -40 до +150°C. Высота обуви составляет 34 см. </w:t>
            </w:r>
          </w:p>
          <w:p w14:paraId="5C7CC1E8" w14:textId="77777777" w:rsidR="005D6705" w:rsidRPr="00240427" w:rsidRDefault="005D6705" w:rsidP="00240427">
            <w:pPr>
              <w:spacing w:after="0" w:line="240" w:lineRule="auto"/>
              <w:rPr>
                <w:rFonts w:ascii="Times New Roman" w:hAnsi="Times New Roman" w:cs="Times New Roman"/>
                <w:b/>
                <w:sz w:val="18"/>
                <w:szCs w:val="18"/>
              </w:rPr>
            </w:pPr>
            <w:r w:rsidRPr="00240427">
              <w:rPr>
                <w:rFonts w:ascii="Times New Roman" w:hAnsi="Times New Roman" w:cs="Times New Roman"/>
                <w:b/>
                <w:noProof/>
                <w:sz w:val="18"/>
                <w:szCs w:val="18"/>
                <w:lang w:eastAsia="ru-RU"/>
              </w:rPr>
              <w:drawing>
                <wp:inline distT="0" distB="0" distL="0" distR="0" wp14:anchorId="3927C0F7" wp14:editId="6B754C11">
                  <wp:extent cx="1533600" cy="1738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3600" cy="1738800"/>
                          </a:xfrm>
                          <a:prstGeom prst="rect">
                            <a:avLst/>
                          </a:prstGeom>
                          <a:noFill/>
                        </pic:spPr>
                      </pic:pic>
                    </a:graphicData>
                  </a:graphic>
                </wp:inline>
              </w:drawing>
            </w:r>
          </w:p>
          <w:p w14:paraId="70D31873" w14:textId="7735D8DB" w:rsidR="005D6705" w:rsidRPr="00240427" w:rsidRDefault="005D6705" w:rsidP="00240427">
            <w:pPr>
              <w:spacing w:after="0" w:line="240" w:lineRule="auto"/>
              <w:rPr>
                <w:rFonts w:ascii="Times New Roman" w:hAnsi="Times New Roman" w:cs="Times New Roman"/>
                <w:b/>
                <w:sz w:val="18"/>
                <w:szCs w:val="18"/>
              </w:rPr>
            </w:pPr>
          </w:p>
        </w:tc>
        <w:tc>
          <w:tcPr>
            <w:tcW w:w="2126" w:type="dxa"/>
            <w:tcBorders>
              <w:top w:val="single" w:sz="4" w:space="0" w:color="000000"/>
              <w:left w:val="single" w:sz="4" w:space="0" w:color="auto"/>
              <w:bottom w:val="single" w:sz="4" w:space="0" w:color="000000"/>
              <w:right w:val="single" w:sz="4" w:space="0" w:color="auto"/>
            </w:tcBorders>
          </w:tcPr>
          <w:p w14:paraId="5BC19EAF" w14:textId="77777777" w:rsidR="005D6705" w:rsidRPr="00240427" w:rsidRDefault="005D6705"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lastRenderedPageBreak/>
              <w:t>ТР ТС 019/2011</w:t>
            </w:r>
          </w:p>
          <w:p w14:paraId="2DF18B06" w14:textId="77777777" w:rsidR="005D6705" w:rsidRPr="00240427" w:rsidRDefault="005D6705"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t>ГОСТ 12.4.033-77</w:t>
            </w:r>
          </w:p>
          <w:p w14:paraId="266F2ACA" w14:textId="77777777" w:rsidR="005D6705" w:rsidRPr="00240427" w:rsidRDefault="005D6705"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t>ГОСТ 12.4.103-83</w:t>
            </w:r>
          </w:p>
          <w:p w14:paraId="11C95769" w14:textId="77777777" w:rsidR="005D6705" w:rsidRPr="00240427" w:rsidRDefault="005D6705"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t>ГОСТ 12.4.137-2001</w:t>
            </w:r>
          </w:p>
          <w:p w14:paraId="742B0A51" w14:textId="77777777" w:rsidR="005D6705" w:rsidRPr="00240427" w:rsidRDefault="005D6705"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t>ГОСТ Р 12.4.187-97</w:t>
            </w:r>
          </w:p>
          <w:p w14:paraId="6D5DE464" w14:textId="3237C7F4" w:rsidR="005D6705" w:rsidRPr="00240427" w:rsidRDefault="005D6705" w:rsidP="00240427">
            <w:pPr>
              <w:spacing w:after="0" w:line="240" w:lineRule="auto"/>
              <w:rPr>
                <w:rFonts w:ascii="Times New Roman" w:hAnsi="Times New Roman" w:cs="Times New Roman"/>
                <w:b/>
                <w:sz w:val="18"/>
                <w:szCs w:val="18"/>
              </w:rPr>
            </w:pPr>
            <w:r w:rsidRPr="00240427">
              <w:rPr>
                <w:rFonts w:ascii="Times New Roman" w:hAnsi="Times New Roman" w:cs="Times New Roman"/>
                <w:bCs/>
                <w:sz w:val="18"/>
                <w:szCs w:val="18"/>
              </w:rPr>
              <w:t>ГОСТ 28507-99</w:t>
            </w:r>
          </w:p>
        </w:tc>
        <w:tc>
          <w:tcPr>
            <w:tcW w:w="3544" w:type="dxa"/>
            <w:tcBorders>
              <w:top w:val="single" w:sz="4" w:space="0" w:color="000000"/>
              <w:left w:val="single" w:sz="4" w:space="0" w:color="auto"/>
              <w:bottom w:val="single" w:sz="4" w:space="0" w:color="000000"/>
              <w:right w:val="single" w:sz="4" w:space="0" w:color="auto"/>
            </w:tcBorders>
          </w:tcPr>
          <w:tbl>
            <w:tblPr>
              <w:tblStyle w:val="afb"/>
              <w:tblW w:w="0" w:type="auto"/>
              <w:tblLayout w:type="fixed"/>
              <w:tblLook w:val="04A0" w:firstRow="1" w:lastRow="0" w:firstColumn="1" w:lastColumn="0" w:noHBand="0" w:noVBand="1"/>
            </w:tblPr>
            <w:tblGrid>
              <w:gridCol w:w="1312"/>
              <w:gridCol w:w="850"/>
            </w:tblGrid>
            <w:tr w:rsidR="005D6705" w:rsidRPr="00240427" w14:paraId="162769D1" w14:textId="77777777" w:rsidTr="003E0466">
              <w:tc>
                <w:tcPr>
                  <w:tcW w:w="1312" w:type="dxa"/>
                </w:tcPr>
                <w:p w14:paraId="20FE9F4E" w14:textId="77777777" w:rsidR="005D6705" w:rsidRPr="00240427" w:rsidRDefault="005D6705"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Размер</w:t>
                  </w:r>
                </w:p>
              </w:tc>
              <w:tc>
                <w:tcPr>
                  <w:tcW w:w="850" w:type="dxa"/>
                </w:tcPr>
                <w:p w14:paraId="633227A2" w14:textId="77777777" w:rsidR="005D6705" w:rsidRPr="00240427" w:rsidRDefault="005D6705"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Кол-во</w:t>
                  </w:r>
                </w:p>
              </w:tc>
            </w:tr>
            <w:tr w:rsidR="005D6705" w:rsidRPr="00240427" w14:paraId="54CCEF92" w14:textId="77777777" w:rsidTr="003E0466">
              <w:tc>
                <w:tcPr>
                  <w:tcW w:w="1312" w:type="dxa"/>
                  <w:vAlign w:val="center"/>
                </w:tcPr>
                <w:p w14:paraId="011322FD" w14:textId="77777777" w:rsidR="005D6705" w:rsidRPr="00240427" w:rsidRDefault="005D6705" w:rsidP="00240427">
                  <w:pPr>
                    <w:jc w:val="center"/>
                    <w:rPr>
                      <w:rFonts w:ascii="Times New Roman" w:hAnsi="Times New Roman" w:cs="Times New Roman"/>
                      <w:bCs/>
                      <w:sz w:val="18"/>
                      <w:szCs w:val="18"/>
                    </w:rPr>
                  </w:pPr>
                  <w:r w:rsidRPr="00240427">
                    <w:rPr>
                      <w:rFonts w:ascii="Times New Roman" w:hAnsi="Times New Roman" w:cs="Times New Roman"/>
                      <w:color w:val="000000"/>
                      <w:sz w:val="18"/>
                      <w:szCs w:val="18"/>
                    </w:rPr>
                    <w:t>22,5(36)</w:t>
                  </w:r>
                </w:p>
              </w:tc>
              <w:tc>
                <w:tcPr>
                  <w:tcW w:w="850" w:type="dxa"/>
                  <w:vAlign w:val="center"/>
                </w:tcPr>
                <w:p w14:paraId="5631EFE4" w14:textId="77777777" w:rsidR="005D6705" w:rsidRPr="00240427" w:rsidRDefault="005D6705" w:rsidP="00240427">
                  <w:pPr>
                    <w:jc w:val="center"/>
                    <w:rPr>
                      <w:rFonts w:ascii="Times New Roman" w:hAnsi="Times New Roman" w:cs="Times New Roman"/>
                      <w:bCs/>
                      <w:sz w:val="18"/>
                      <w:szCs w:val="18"/>
                    </w:rPr>
                  </w:pPr>
                  <w:r w:rsidRPr="00240427">
                    <w:rPr>
                      <w:rFonts w:ascii="Times New Roman" w:hAnsi="Times New Roman" w:cs="Times New Roman"/>
                      <w:color w:val="000000"/>
                      <w:sz w:val="18"/>
                      <w:szCs w:val="18"/>
                    </w:rPr>
                    <w:t>2</w:t>
                  </w:r>
                </w:p>
              </w:tc>
            </w:tr>
            <w:tr w:rsidR="005D6705" w:rsidRPr="00240427" w14:paraId="50C943E5" w14:textId="77777777" w:rsidTr="003E0466">
              <w:tc>
                <w:tcPr>
                  <w:tcW w:w="1312" w:type="dxa"/>
                  <w:vAlign w:val="center"/>
                </w:tcPr>
                <w:p w14:paraId="550F8F00" w14:textId="77777777" w:rsidR="005D6705" w:rsidRPr="00240427" w:rsidRDefault="005D6705"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23(37)</w:t>
                  </w:r>
                </w:p>
              </w:tc>
              <w:tc>
                <w:tcPr>
                  <w:tcW w:w="850" w:type="dxa"/>
                  <w:vAlign w:val="center"/>
                </w:tcPr>
                <w:p w14:paraId="50EDE078" w14:textId="77777777" w:rsidR="005D6705" w:rsidRPr="00240427" w:rsidRDefault="005D6705" w:rsidP="00240427">
                  <w:pPr>
                    <w:jc w:val="center"/>
                    <w:rPr>
                      <w:rFonts w:ascii="Times New Roman" w:hAnsi="Times New Roman" w:cs="Times New Roman"/>
                      <w:bCs/>
                      <w:sz w:val="18"/>
                      <w:szCs w:val="18"/>
                    </w:rPr>
                  </w:pPr>
                  <w:r w:rsidRPr="00240427">
                    <w:rPr>
                      <w:rFonts w:ascii="Times New Roman" w:hAnsi="Times New Roman" w:cs="Times New Roman"/>
                      <w:color w:val="000000"/>
                      <w:sz w:val="18"/>
                      <w:szCs w:val="18"/>
                    </w:rPr>
                    <w:t>2</w:t>
                  </w:r>
                </w:p>
              </w:tc>
            </w:tr>
            <w:tr w:rsidR="005D6705" w:rsidRPr="00240427" w14:paraId="56DF75E7" w14:textId="77777777" w:rsidTr="003E0466">
              <w:tc>
                <w:tcPr>
                  <w:tcW w:w="1312" w:type="dxa"/>
                  <w:vAlign w:val="center"/>
                </w:tcPr>
                <w:p w14:paraId="543E7C09" w14:textId="77777777" w:rsidR="005D6705" w:rsidRPr="00240427" w:rsidRDefault="005D6705"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25(38)</w:t>
                  </w:r>
                </w:p>
              </w:tc>
              <w:tc>
                <w:tcPr>
                  <w:tcW w:w="850" w:type="dxa"/>
                  <w:vAlign w:val="center"/>
                </w:tcPr>
                <w:p w14:paraId="7C2948EC" w14:textId="77777777" w:rsidR="005D6705" w:rsidRPr="00240427" w:rsidRDefault="005D6705" w:rsidP="00240427">
                  <w:pPr>
                    <w:jc w:val="center"/>
                    <w:rPr>
                      <w:rFonts w:ascii="Times New Roman" w:hAnsi="Times New Roman" w:cs="Times New Roman"/>
                      <w:bCs/>
                      <w:sz w:val="18"/>
                      <w:szCs w:val="18"/>
                    </w:rPr>
                  </w:pPr>
                  <w:r w:rsidRPr="00240427">
                    <w:rPr>
                      <w:rFonts w:ascii="Times New Roman" w:hAnsi="Times New Roman" w:cs="Times New Roman"/>
                      <w:color w:val="000000"/>
                      <w:sz w:val="18"/>
                      <w:szCs w:val="18"/>
                    </w:rPr>
                    <w:t>2</w:t>
                  </w:r>
                </w:p>
              </w:tc>
            </w:tr>
          </w:tbl>
          <w:p w14:paraId="460FD0D5" w14:textId="7115D062" w:rsidR="005D6705" w:rsidRPr="00240427" w:rsidRDefault="005D6705" w:rsidP="00240427">
            <w:pPr>
              <w:jc w:val="center"/>
              <w:rPr>
                <w:rFonts w:ascii="Times New Roman" w:hAnsi="Times New Roman" w:cs="Times New Roman"/>
                <w:b/>
                <w:bCs/>
                <w:color w:val="000000"/>
                <w:sz w:val="18"/>
                <w:szCs w:val="18"/>
              </w:rPr>
            </w:pPr>
          </w:p>
        </w:tc>
        <w:tc>
          <w:tcPr>
            <w:tcW w:w="709" w:type="dxa"/>
            <w:tcBorders>
              <w:top w:val="single" w:sz="4" w:space="0" w:color="000000"/>
              <w:left w:val="single" w:sz="4" w:space="0" w:color="auto"/>
              <w:bottom w:val="single" w:sz="4" w:space="0" w:color="000000"/>
              <w:right w:val="single" w:sz="4" w:space="0" w:color="auto"/>
            </w:tcBorders>
          </w:tcPr>
          <w:p w14:paraId="4A492DFF" w14:textId="55BAF59C" w:rsidR="005D6705" w:rsidRPr="00240427" w:rsidRDefault="005D6705" w:rsidP="00240427">
            <w:pPr>
              <w:jc w:val="center"/>
              <w:rPr>
                <w:rFonts w:ascii="Times New Roman" w:hAnsi="Times New Roman"/>
                <w:bCs/>
                <w:sz w:val="18"/>
                <w:szCs w:val="18"/>
              </w:rPr>
            </w:pPr>
            <w:r w:rsidRPr="00240427">
              <w:rPr>
                <w:rFonts w:ascii="Times New Roman" w:hAnsi="Times New Roman" w:cs="Times New Roman"/>
                <w:bCs/>
                <w:sz w:val="18"/>
                <w:szCs w:val="18"/>
              </w:rPr>
              <w:t>пара</w:t>
            </w:r>
          </w:p>
        </w:tc>
        <w:tc>
          <w:tcPr>
            <w:tcW w:w="709" w:type="dxa"/>
            <w:tcBorders>
              <w:top w:val="single" w:sz="4" w:space="0" w:color="000000"/>
              <w:left w:val="single" w:sz="4" w:space="0" w:color="auto"/>
              <w:bottom w:val="single" w:sz="4" w:space="0" w:color="000000"/>
              <w:right w:val="single" w:sz="4" w:space="0" w:color="auto"/>
            </w:tcBorders>
          </w:tcPr>
          <w:p w14:paraId="67CB42A2" w14:textId="006D4196" w:rsidR="005D6705" w:rsidRPr="00240427" w:rsidRDefault="005D6705" w:rsidP="00240427">
            <w:pPr>
              <w:jc w:val="center"/>
              <w:rPr>
                <w:rFonts w:ascii="Times New Roman" w:hAnsi="Times New Roman" w:cs="Times New Roman"/>
                <w:b/>
                <w:bCs/>
                <w:color w:val="000000"/>
                <w:sz w:val="18"/>
                <w:szCs w:val="18"/>
              </w:rPr>
            </w:pPr>
            <w:r w:rsidRPr="00240427">
              <w:rPr>
                <w:rFonts w:ascii="Times New Roman" w:hAnsi="Times New Roman" w:cs="Times New Roman"/>
                <w:bCs/>
                <w:sz w:val="18"/>
                <w:szCs w:val="18"/>
              </w:rPr>
              <w:t>6</w:t>
            </w:r>
          </w:p>
        </w:tc>
      </w:tr>
      <w:tr w:rsidR="005D6705" w:rsidRPr="00240427" w14:paraId="0D789665" w14:textId="77777777" w:rsidTr="005D6705">
        <w:trPr>
          <w:trHeight w:val="517"/>
          <w:jc w:val="center"/>
        </w:trPr>
        <w:tc>
          <w:tcPr>
            <w:tcW w:w="424" w:type="dxa"/>
            <w:tcBorders>
              <w:top w:val="single" w:sz="4" w:space="0" w:color="000000"/>
              <w:left w:val="single" w:sz="4" w:space="0" w:color="auto"/>
              <w:bottom w:val="single" w:sz="4" w:space="0" w:color="000000"/>
              <w:right w:val="single" w:sz="4" w:space="0" w:color="auto"/>
            </w:tcBorders>
          </w:tcPr>
          <w:p w14:paraId="05EBD096" w14:textId="7A79B7C8" w:rsidR="005D6705" w:rsidRPr="00240427" w:rsidRDefault="005D6705" w:rsidP="00240427">
            <w:pPr>
              <w:jc w:val="center"/>
              <w:rPr>
                <w:rFonts w:ascii="Times New Roman" w:hAnsi="Times New Roman" w:cs="Times New Roman"/>
                <w:b/>
                <w:sz w:val="18"/>
                <w:szCs w:val="18"/>
              </w:rPr>
            </w:pPr>
            <w:r w:rsidRPr="00240427">
              <w:rPr>
                <w:rFonts w:ascii="Times New Roman" w:hAnsi="Times New Roman" w:cs="Times New Roman"/>
                <w:b/>
                <w:sz w:val="18"/>
                <w:szCs w:val="18"/>
              </w:rPr>
              <w:t>6</w:t>
            </w:r>
          </w:p>
        </w:tc>
        <w:tc>
          <w:tcPr>
            <w:tcW w:w="3000" w:type="dxa"/>
            <w:tcBorders>
              <w:top w:val="single" w:sz="4" w:space="0" w:color="000000"/>
              <w:left w:val="single" w:sz="4" w:space="0" w:color="auto"/>
              <w:bottom w:val="single" w:sz="4" w:space="0" w:color="000000"/>
              <w:right w:val="single" w:sz="4" w:space="0" w:color="auto"/>
            </w:tcBorders>
          </w:tcPr>
          <w:p w14:paraId="2A8C7EE0" w14:textId="77777777" w:rsidR="005D6705" w:rsidRPr="00240427" w:rsidRDefault="005D6705"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 xml:space="preserve">Сапоги кожаные утеплённые с жестким подноском </w:t>
            </w:r>
          </w:p>
          <w:p w14:paraId="6AEC291F" w14:textId="77777777" w:rsidR="005D6705" w:rsidRPr="00240427" w:rsidRDefault="005D6705" w:rsidP="00240427">
            <w:pPr>
              <w:spacing w:after="0" w:line="240" w:lineRule="auto"/>
              <w:rPr>
                <w:rFonts w:ascii="Times New Roman" w:hAnsi="Times New Roman" w:cs="Times New Roman"/>
                <w:b/>
                <w:bCs/>
                <w:sz w:val="18"/>
                <w:szCs w:val="18"/>
              </w:rPr>
            </w:pPr>
            <w:r w:rsidRPr="00240427">
              <w:rPr>
                <w:rFonts w:ascii="Times New Roman" w:hAnsi="Times New Roman" w:cs="Times New Roman"/>
                <w:b/>
                <w:bCs/>
                <w:sz w:val="18"/>
                <w:szCs w:val="18"/>
              </w:rPr>
              <w:t xml:space="preserve">мужские </w:t>
            </w:r>
          </w:p>
          <w:p w14:paraId="00F26AA0" w14:textId="2264F117" w:rsidR="005D6705" w:rsidRPr="00240427" w:rsidRDefault="005D6705"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(размер 4</w:t>
            </w:r>
            <w:r w:rsidR="00A66D54" w:rsidRPr="00240427">
              <w:rPr>
                <w:rFonts w:ascii="Times New Roman" w:hAnsi="Times New Roman" w:cs="Times New Roman"/>
                <w:sz w:val="18"/>
                <w:szCs w:val="18"/>
              </w:rPr>
              <w:t>0</w:t>
            </w:r>
            <w:r w:rsidRPr="00240427">
              <w:rPr>
                <w:rFonts w:ascii="Times New Roman" w:hAnsi="Times New Roman" w:cs="Times New Roman"/>
                <w:sz w:val="18"/>
                <w:szCs w:val="18"/>
              </w:rPr>
              <w:t>-4</w:t>
            </w:r>
            <w:r w:rsidR="00540652" w:rsidRPr="00240427">
              <w:rPr>
                <w:rFonts w:ascii="Times New Roman" w:hAnsi="Times New Roman" w:cs="Times New Roman"/>
                <w:sz w:val="18"/>
                <w:szCs w:val="18"/>
              </w:rPr>
              <w:t>4</w:t>
            </w:r>
            <w:r w:rsidRPr="00240427">
              <w:rPr>
                <w:rFonts w:ascii="Times New Roman" w:hAnsi="Times New Roman" w:cs="Times New Roman"/>
                <w:sz w:val="18"/>
                <w:szCs w:val="18"/>
              </w:rPr>
              <w:t>)</w:t>
            </w:r>
          </w:p>
          <w:p w14:paraId="42ADBE6B" w14:textId="77777777" w:rsidR="005D6705" w:rsidRPr="00240427" w:rsidRDefault="005D6705" w:rsidP="00240427">
            <w:pPr>
              <w:spacing w:after="0" w:line="240" w:lineRule="auto"/>
              <w:rPr>
                <w:rFonts w:ascii="Times New Roman" w:hAnsi="Times New Roman" w:cs="Times New Roman"/>
                <w:bCs/>
                <w:sz w:val="18"/>
                <w:szCs w:val="18"/>
              </w:rPr>
            </w:pPr>
          </w:p>
        </w:tc>
        <w:tc>
          <w:tcPr>
            <w:tcW w:w="4580" w:type="dxa"/>
            <w:tcBorders>
              <w:top w:val="single" w:sz="4" w:space="0" w:color="000000"/>
              <w:left w:val="single" w:sz="4" w:space="0" w:color="auto"/>
              <w:bottom w:val="single" w:sz="4" w:space="0" w:color="000000"/>
              <w:right w:val="single" w:sz="4" w:space="0" w:color="auto"/>
            </w:tcBorders>
          </w:tcPr>
          <w:p w14:paraId="69A6077E" w14:textId="1A9916FF" w:rsidR="008E2023" w:rsidRPr="00240427" w:rsidRDefault="008E2023" w:rsidP="00240427">
            <w:pPr>
              <w:spacing w:after="0" w:line="240" w:lineRule="auto"/>
              <w:rPr>
                <w:rFonts w:ascii="Times New Roman" w:hAnsi="Times New Roman" w:cs="Times New Roman"/>
                <w:b/>
                <w:sz w:val="18"/>
                <w:szCs w:val="18"/>
              </w:rPr>
            </w:pPr>
            <w:r w:rsidRPr="00240427">
              <w:rPr>
                <w:rFonts w:ascii="Times New Roman" w:hAnsi="Times New Roman" w:cs="Times New Roman"/>
                <w:b/>
                <w:bCs/>
                <w:sz w:val="18"/>
                <w:szCs w:val="18"/>
              </w:rPr>
              <w:t>Сапоги кожаные утеплённые</w:t>
            </w:r>
            <w:r w:rsidRPr="00240427">
              <w:rPr>
                <w:rFonts w:ascii="Times New Roman" w:hAnsi="Times New Roman" w:cs="Times New Roman"/>
                <w:sz w:val="18"/>
                <w:szCs w:val="18"/>
              </w:rPr>
              <w:t xml:space="preserve"> </w:t>
            </w:r>
            <w:r w:rsidRPr="00240427">
              <w:rPr>
                <w:rFonts w:ascii="Times New Roman" w:hAnsi="Times New Roman" w:cs="Times New Roman"/>
                <w:b/>
                <w:bCs/>
                <w:sz w:val="18"/>
                <w:szCs w:val="18"/>
              </w:rPr>
              <w:t>мужские</w:t>
            </w:r>
          </w:p>
          <w:p w14:paraId="6EF12003" w14:textId="06CC60B1" w:rsidR="005D6705" w:rsidRPr="00240427" w:rsidRDefault="005D6705" w:rsidP="00240427">
            <w:pPr>
              <w:spacing w:after="0" w:line="240" w:lineRule="auto"/>
              <w:rPr>
                <w:rFonts w:ascii="Times New Roman" w:hAnsi="Times New Roman" w:cs="Times New Roman"/>
                <w:bCs/>
                <w:sz w:val="18"/>
                <w:szCs w:val="18"/>
              </w:rPr>
            </w:pPr>
            <w:r w:rsidRPr="00240427">
              <w:rPr>
                <w:rFonts w:ascii="Times New Roman" w:hAnsi="Times New Roman" w:cs="Times New Roman"/>
                <w:b/>
                <w:sz w:val="18"/>
                <w:szCs w:val="18"/>
              </w:rPr>
              <w:t>Материал верха</w:t>
            </w:r>
            <w:r w:rsidRPr="00240427">
              <w:rPr>
                <w:rFonts w:ascii="Times New Roman" w:hAnsi="Times New Roman" w:cs="Times New Roman"/>
                <w:bCs/>
                <w:sz w:val="18"/>
                <w:szCs w:val="18"/>
              </w:rPr>
              <w:t>:</w:t>
            </w:r>
          </w:p>
          <w:p w14:paraId="33661385" w14:textId="77777777" w:rsidR="005D6705" w:rsidRPr="00240427" w:rsidRDefault="005D6705" w:rsidP="00240427">
            <w:pPr>
              <w:spacing w:after="0" w:line="240" w:lineRule="auto"/>
              <w:rPr>
                <w:rFonts w:ascii="Times New Roman" w:eastAsia="Times New Roman" w:hAnsi="Times New Roman" w:cs="Times New Roman"/>
                <w:sz w:val="18"/>
                <w:szCs w:val="18"/>
              </w:rPr>
            </w:pPr>
            <w:r w:rsidRPr="00240427">
              <w:rPr>
                <w:rFonts w:ascii="Times New Roman" w:eastAsia="Times New Roman" w:hAnsi="Times New Roman" w:cs="Times New Roman"/>
                <w:sz w:val="18"/>
                <w:szCs w:val="18"/>
              </w:rPr>
              <w:t>Сапоги изготовлены методом прямого литья полиуретана и термопластичного полиуретана к заготовке верха обуви. В качестве материалов для верха обуви используется натуральная кожа толщиной 1,8-2,0 мм. Голенище высотой 29,5 см, регулируемое по ширине с застежкой на пряжку, клапан из кожи.</w:t>
            </w:r>
          </w:p>
          <w:p w14:paraId="6E07A111" w14:textId="77777777" w:rsidR="005D6705" w:rsidRPr="00240427" w:rsidRDefault="005D6705" w:rsidP="00240427">
            <w:pPr>
              <w:spacing w:after="0" w:line="240" w:lineRule="auto"/>
              <w:rPr>
                <w:rFonts w:ascii="Times New Roman" w:eastAsia="Times New Roman" w:hAnsi="Times New Roman" w:cs="Times New Roman"/>
                <w:sz w:val="18"/>
                <w:szCs w:val="18"/>
              </w:rPr>
            </w:pPr>
            <w:r w:rsidRPr="00240427">
              <w:rPr>
                <w:rFonts w:ascii="Times New Roman" w:eastAsia="Times New Roman" w:hAnsi="Times New Roman" w:cs="Times New Roman"/>
                <w:sz w:val="18"/>
                <w:szCs w:val="18"/>
              </w:rPr>
              <w:t xml:space="preserve">Подкладка – многослойный утеплитель – мех искусственный на трикотажной основе с шерстяным ворсом (70% волокно шерсть, 30% волокно полиэфирное, плотность – 640 г/м2, высота ворса – 14 мм), утеплитель Шелтер В - 200 с металлизированной пленкой. В пяточной части карман из спилка подкладочного с прокладкой из нетканого материала. Вкладная стелька из многослойного утеплителя. Имеется отделка из световозвращающего материала. Для защиты в носочной части стопы применяются внутренние защитные носки из композитного материала ударной прочностью 200 Дж </w:t>
            </w:r>
            <w:r w:rsidRPr="00240427">
              <w:rPr>
                <w:rFonts w:ascii="Times New Roman" w:eastAsia="Times New Roman" w:hAnsi="Times New Roman" w:cs="Times New Roman"/>
                <w:sz w:val="18"/>
                <w:szCs w:val="18"/>
              </w:rPr>
              <w:lastRenderedPageBreak/>
              <w:t>(Мун 200) с прокладкой, препятствующей надавливанию верхнего края на стопу. Подошва двухслойная маслобензостойкая (устойчивая к воздействию химических факторов – нефти, нефтепродуктов). Верхний слой из полиуретана об</w:t>
            </w:r>
            <w:r w:rsidRPr="00240427">
              <w:rPr>
                <w:rFonts w:ascii="Times New Roman" w:eastAsia="Times New Roman" w:hAnsi="Times New Roman" w:cs="Times New Roman"/>
                <w:sz w:val="18"/>
                <w:szCs w:val="18"/>
              </w:rPr>
              <w:softHyphen/>
              <w:t>ладает амортизирующими свойствами, гасит ударные нагрузки, а также придает обуви лег</w:t>
            </w:r>
            <w:r w:rsidRPr="00240427">
              <w:rPr>
                <w:rFonts w:ascii="Times New Roman" w:eastAsia="Times New Roman" w:hAnsi="Times New Roman" w:cs="Times New Roman"/>
                <w:sz w:val="18"/>
                <w:szCs w:val="18"/>
              </w:rPr>
              <w:softHyphen/>
              <w:t>кость, комфортность и повышенные теплозащитные свойства. Нижний слой изготовлен из из</w:t>
            </w:r>
            <w:r w:rsidRPr="00240427">
              <w:rPr>
                <w:rFonts w:ascii="Times New Roman" w:eastAsia="Times New Roman" w:hAnsi="Times New Roman" w:cs="Times New Roman"/>
                <w:sz w:val="18"/>
                <w:szCs w:val="18"/>
              </w:rPr>
              <w:softHyphen/>
              <w:t>носостойкого, термостойкого, морозостойкого (-40°С…+120°С) термопластичного полиуретана, стойкого к деформациям, истиранию. Глубина профиля (протектора) ходового слоя подошвы 4,5 мм обеспечивает защиту от скольжения по зажиренным поверхностям, а расположенный под углом рисунок протектора обеспечивает самоочищение подошвы от загрязнений.</w:t>
            </w:r>
          </w:p>
          <w:p w14:paraId="35BAFB84" w14:textId="77777777" w:rsidR="005D6705" w:rsidRPr="00240427" w:rsidRDefault="005D6705" w:rsidP="00240427">
            <w:pPr>
              <w:spacing w:after="0" w:line="240" w:lineRule="auto"/>
              <w:rPr>
                <w:rFonts w:ascii="Times New Roman" w:eastAsia="Times New Roman" w:hAnsi="Times New Roman" w:cs="Times New Roman"/>
                <w:sz w:val="18"/>
                <w:szCs w:val="18"/>
              </w:rPr>
            </w:pPr>
            <w:r w:rsidRPr="00240427">
              <w:rPr>
                <w:rFonts w:ascii="Times New Roman" w:eastAsia="Times New Roman" w:hAnsi="Times New Roman" w:cs="Times New Roman"/>
                <w:sz w:val="18"/>
                <w:szCs w:val="18"/>
              </w:rPr>
              <w:t>Сапоги в комплекте с одеждой, обеспечивающей должную теплоизоляцию, рекомендованы для эксплуатации в климатических поясах I-II, III, IV, «Особый». Верх обуви: кожа натуральная. Подкладка: многослойный утеплитель – мех искусственный на трикотажной основе с шерстя</w:t>
            </w:r>
            <w:r w:rsidRPr="00240427">
              <w:rPr>
                <w:rFonts w:ascii="Times New Roman" w:eastAsia="Times New Roman" w:hAnsi="Times New Roman" w:cs="Times New Roman"/>
                <w:sz w:val="18"/>
                <w:szCs w:val="18"/>
              </w:rPr>
              <w:softHyphen/>
              <w:t>ным ворсом (70% волокно шерсть, 30% волокно полиэфирное, плотность 640 г/м2), утеплитель В</w:t>
            </w:r>
            <w:r w:rsidRPr="00240427">
              <w:rPr>
                <w:rFonts w:ascii="Times New Roman" w:eastAsia="Times New Roman" w:hAnsi="Times New Roman" w:cs="Times New Roman"/>
                <w:sz w:val="18"/>
                <w:szCs w:val="18"/>
              </w:rPr>
              <w:softHyphen/>
              <w:t>-200 с металлизированной пленкой. Защитный носок: композитный материал (Мун 200). Подошва: двухслойная, полиуретан + термопла</w:t>
            </w:r>
            <w:r w:rsidRPr="00240427">
              <w:rPr>
                <w:rFonts w:ascii="Times New Roman" w:eastAsia="Times New Roman" w:hAnsi="Times New Roman" w:cs="Times New Roman"/>
                <w:sz w:val="18"/>
                <w:szCs w:val="18"/>
              </w:rPr>
              <w:softHyphen/>
              <w:t xml:space="preserve">стичный полиуретан. Метод крепления: литьевой. Цвет: черный. </w:t>
            </w:r>
            <w:r w:rsidRPr="00240427">
              <w:rPr>
                <w:rFonts w:ascii="Times New Roman" w:eastAsia="Times New Roman" w:hAnsi="Times New Roman" w:cs="Times New Roman"/>
                <w:sz w:val="18"/>
                <w:szCs w:val="18"/>
              </w:rPr>
              <w:br/>
              <w:t xml:space="preserve">Высота: 29,5 см. Полнота: 10. </w:t>
            </w:r>
          </w:p>
          <w:p w14:paraId="614FD7FC" w14:textId="77777777" w:rsidR="005D6705" w:rsidRPr="00240427" w:rsidRDefault="005D6705" w:rsidP="00240427">
            <w:pPr>
              <w:spacing w:after="0" w:line="240" w:lineRule="auto"/>
              <w:rPr>
                <w:rFonts w:ascii="Times New Roman" w:eastAsia="Times New Roman" w:hAnsi="Times New Roman" w:cs="Times New Roman"/>
                <w:sz w:val="18"/>
                <w:szCs w:val="18"/>
              </w:rPr>
            </w:pPr>
            <w:r w:rsidRPr="00240427">
              <w:rPr>
                <w:rFonts w:ascii="Times New Roman" w:eastAsia="Times New Roman" w:hAnsi="Times New Roman" w:cs="Times New Roman"/>
                <w:sz w:val="18"/>
                <w:szCs w:val="18"/>
              </w:rPr>
              <w:t>Рекомендованы для эксплуатации в I-II, III, IV и «Особом» климатических поясах</w:t>
            </w:r>
          </w:p>
          <w:p w14:paraId="438210C4" w14:textId="28A5B9A0" w:rsidR="005D6705" w:rsidRPr="00240427" w:rsidRDefault="0094048E" w:rsidP="00240427">
            <w:pPr>
              <w:spacing w:after="0" w:line="240" w:lineRule="auto"/>
              <w:rPr>
                <w:rFonts w:ascii="Times New Roman" w:eastAsia="Times New Roman" w:hAnsi="Times New Roman" w:cs="Times New Roman"/>
                <w:sz w:val="18"/>
                <w:szCs w:val="18"/>
              </w:rPr>
            </w:pPr>
            <w:r w:rsidRPr="00240427">
              <w:rPr>
                <w:rFonts w:ascii="Times New Roman" w:hAnsi="Times New Roman" w:cs="Times New Roman"/>
                <w:noProof/>
                <w:sz w:val="18"/>
                <w:szCs w:val="18"/>
                <w:lang w:eastAsia="ru-RU"/>
              </w:rPr>
              <w:drawing>
                <wp:anchor distT="0" distB="0" distL="114300" distR="114300" simplePos="0" relativeHeight="251761664" behindDoc="0" locked="0" layoutInCell="1" allowOverlap="1" wp14:anchorId="1811C02D" wp14:editId="2D4E1C70">
                  <wp:simplePos x="0" y="0"/>
                  <wp:positionH relativeFrom="column">
                    <wp:posOffset>128270</wp:posOffset>
                  </wp:positionH>
                  <wp:positionV relativeFrom="paragraph">
                    <wp:posOffset>48260</wp:posOffset>
                  </wp:positionV>
                  <wp:extent cx="1360800" cy="1677600"/>
                  <wp:effectExtent l="0" t="0" r="0"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0800" cy="167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C9FB07" w14:textId="68580307" w:rsidR="005D6705" w:rsidRPr="00240427" w:rsidRDefault="005D6705" w:rsidP="00240427">
            <w:pPr>
              <w:spacing w:after="0" w:line="240" w:lineRule="auto"/>
              <w:rPr>
                <w:rFonts w:ascii="Times New Roman" w:eastAsia="Times New Roman" w:hAnsi="Times New Roman" w:cs="Times New Roman"/>
                <w:sz w:val="18"/>
                <w:szCs w:val="18"/>
              </w:rPr>
            </w:pPr>
          </w:p>
          <w:p w14:paraId="32B034DA" w14:textId="1FF9B63D" w:rsidR="005D6705" w:rsidRPr="00240427" w:rsidRDefault="005D6705" w:rsidP="00240427">
            <w:pPr>
              <w:spacing w:after="0" w:line="240" w:lineRule="auto"/>
              <w:rPr>
                <w:rFonts w:ascii="Times New Roman" w:eastAsia="Times New Roman" w:hAnsi="Times New Roman" w:cs="Times New Roman"/>
                <w:sz w:val="18"/>
                <w:szCs w:val="18"/>
              </w:rPr>
            </w:pPr>
          </w:p>
          <w:p w14:paraId="2CE86C08" w14:textId="77777777" w:rsidR="005D6705" w:rsidRPr="00240427" w:rsidRDefault="005D6705" w:rsidP="00240427">
            <w:pPr>
              <w:spacing w:after="0" w:line="240" w:lineRule="auto"/>
              <w:rPr>
                <w:rFonts w:ascii="Times New Roman" w:hAnsi="Times New Roman" w:cs="Times New Roman"/>
                <w:bCs/>
                <w:sz w:val="18"/>
                <w:szCs w:val="18"/>
              </w:rPr>
            </w:pPr>
          </w:p>
          <w:p w14:paraId="6B854AC4" w14:textId="77777777" w:rsidR="005D6705" w:rsidRPr="00240427" w:rsidRDefault="005D6705" w:rsidP="00240427">
            <w:pPr>
              <w:spacing w:after="0" w:line="240" w:lineRule="auto"/>
              <w:rPr>
                <w:rFonts w:ascii="Times New Roman" w:hAnsi="Times New Roman" w:cs="Times New Roman"/>
                <w:bCs/>
                <w:sz w:val="18"/>
                <w:szCs w:val="18"/>
              </w:rPr>
            </w:pPr>
          </w:p>
          <w:p w14:paraId="73923590" w14:textId="123A5BE8" w:rsidR="005D6705" w:rsidRPr="00240427" w:rsidRDefault="005D6705" w:rsidP="00240427">
            <w:pPr>
              <w:spacing w:after="0" w:line="240" w:lineRule="auto"/>
              <w:rPr>
                <w:rFonts w:ascii="Times New Roman" w:hAnsi="Times New Roman" w:cs="Times New Roman"/>
                <w:bCs/>
                <w:sz w:val="18"/>
                <w:szCs w:val="18"/>
              </w:rPr>
            </w:pPr>
          </w:p>
          <w:p w14:paraId="4B1DD8F6" w14:textId="1964AAED" w:rsidR="005D6705" w:rsidRPr="00240427" w:rsidRDefault="005D6705" w:rsidP="00240427">
            <w:pPr>
              <w:spacing w:after="0" w:line="240" w:lineRule="auto"/>
              <w:rPr>
                <w:rFonts w:ascii="Times New Roman" w:hAnsi="Times New Roman" w:cs="Times New Roman"/>
                <w:bCs/>
                <w:sz w:val="18"/>
                <w:szCs w:val="18"/>
              </w:rPr>
            </w:pPr>
          </w:p>
          <w:p w14:paraId="531934C0" w14:textId="77777777" w:rsidR="005D6705" w:rsidRPr="00240427" w:rsidRDefault="005D6705" w:rsidP="00240427">
            <w:pPr>
              <w:spacing w:after="0" w:line="240" w:lineRule="auto"/>
              <w:rPr>
                <w:rFonts w:ascii="Times New Roman" w:hAnsi="Times New Roman" w:cs="Times New Roman"/>
                <w:bCs/>
                <w:sz w:val="18"/>
                <w:szCs w:val="18"/>
              </w:rPr>
            </w:pPr>
          </w:p>
          <w:p w14:paraId="09098C5C" w14:textId="77777777" w:rsidR="005D6705" w:rsidRPr="00240427" w:rsidRDefault="005D6705" w:rsidP="00240427">
            <w:pPr>
              <w:spacing w:after="0" w:line="240" w:lineRule="auto"/>
              <w:rPr>
                <w:rFonts w:ascii="Times New Roman" w:hAnsi="Times New Roman" w:cs="Times New Roman"/>
                <w:bCs/>
                <w:sz w:val="18"/>
                <w:szCs w:val="18"/>
              </w:rPr>
            </w:pPr>
          </w:p>
          <w:p w14:paraId="4E5A5A65" w14:textId="77777777" w:rsidR="005D6705" w:rsidRPr="00240427" w:rsidRDefault="005D6705" w:rsidP="00240427">
            <w:pPr>
              <w:spacing w:after="0" w:line="240" w:lineRule="auto"/>
              <w:rPr>
                <w:rFonts w:ascii="Times New Roman" w:hAnsi="Times New Roman" w:cs="Times New Roman"/>
                <w:bCs/>
                <w:sz w:val="18"/>
                <w:szCs w:val="18"/>
              </w:rPr>
            </w:pPr>
          </w:p>
          <w:p w14:paraId="7B4ABEA3" w14:textId="7576FA37" w:rsidR="005D6705" w:rsidRPr="00240427" w:rsidRDefault="005D6705" w:rsidP="00240427">
            <w:pPr>
              <w:spacing w:after="0" w:line="240" w:lineRule="auto"/>
              <w:rPr>
                <w:rFonts w:ascii="Times New Roman" w:hAnsi="Times New Roman" w:cs="Times New Roman"/>
                <w:bCs/>
                <w:sz w:val="18"/>
                <w:szCs w:val="18"/>
              </w:rPr>
            </w:pPr>
          </w:p>
          <w:p w14:paraId="7D806D45" w14:textId="77777777" w:rsidR="005D6705" w:rsidRPr="00240427" w:rsidRDefault="005D6705" w:rsidP="00240427">
            <w:pPr>
              <w:spacing w:after="0" w:line="240" w:lineRule="auto"/>
              <w:rPr>
                <w:rFonts w:ascii="Times New Roman" w:hAnsi="Times New Roman" w:cs="Times New Roman"/>
                <w:bCs/>
                <w:sz w:val="18"/>
                <w:szCs w:val="18"/>
              </w:rPr>
            </w:pPr>
          </w:p>
          <w:p w14:paraId="42ECEC39" w14:textId="77777777" w:rsidR="005D6705" w:rsidRPr="00240427" w:rsidRDefault="005D6705" w:rsidP="00240427">
            <w:pPr>
              <w:spacing w:after="0" w:line="240" w:lineRule="auto"/>
              <w:rPr>
                <w:rFonts w:ascii="Times New Roman" w:hAnsi="Times New Roman" w:cs="Times New Roman"/>
                <w:bCs/>
                <w:sz w:val="18"/>
                <w:szCs w:val="18"/>
              </w:rPr>
            </w:pPr>
          </w:p>
          <w:p w14:paraId="1E6EE3FE" w14:textId="77777777" w:rsidR="005D6705" w:rsidRPr="00240427" w:rsidRDefault="005D6705" w:rsidP="00240427">
            <w:pPr>
              <w:spacing w:after="0" w:line="240" w:lineRule="auto"/>
              <w:rPr>
                <w:rFonts w:ascii="Times New Roman" w:hAnsi="Times New Roman" w:cs="Times New Roman"/>
                <w:b/>
                <w:sz w:val="18"/>
                <w:szCs w:val="18"/>
              </w:rPr>
            </w:pPr>
          </w:p>
        </w:tc>
        <w:tc>
          <w:tcPr>
            <w:tcW w:w="2126" w:type="dxa"/>
            <w:tcBorders>
              <w:top w:val="single" w:sz="4" w:space="0" w:color="000000"/>
              <w:left w:val="single" w:sz="4" w:space="0" w:color="auto"/>
              <w:bottom w:val="single" w:sz="4" w:space="0" w:color="000000"/>
              <w:right w:val="single" w:sz="4" w:space="0" w:color="auto"/>
            </w:tcBorders>
          </w:tcPr>
          <w:p w14:paraId="145081B9" w14:textId="77777777" w:rsidR="005D6705" w:rsidRPr="00240427" w:rsidRDefault="005D6705"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lastRenderedPageBreak/>
              <w:t>ТР ТС 019/2011</w:t>
            </w:r>
          </w:p>
          <w:p w14:paraId="6F8D6242" w14:textId="77777777" w:rsidR="005D6705" w:rsidRPr="00240427" w:rsidRDefault="005D6705"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t>ГОСТ 12.4.033-77</w:t>
            </w:r>
          </w:p>
          <w:p w14:paraId="1DFF65D4" w14:textId="77777777" w:rsidR="005D6705" w:rsidRPr="00240427" w:rsidRDefault="005D6705"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t>ГОСТ 12.4.103-83</w:t>
            </w:r>
          </w:p>
          <w:p w14:paraId="69F24690" w14:textId="77777777" w:rsidR="005D6705" w:rsidRPr="00240427" w:rsidRDefault="005D6705"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t>ГОСТ 12.4.137-2001</w:t>
            </w:r>
          </w:p>
          <w:p w14:paraId="0E89E645" w14:textId="77777777" w:rsidR="005D6705" w:rsidRPr="00240427" w:rsidRDefault="005D6705"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t>ГОСТ Р 12.4.187-97</w:t>
            </w:r>
          </w:p>
          <w:p w14:paraId="1F2D47F0" w14:textId="5B53A461" w:rsidR="005D6705" w:rsidRPr="00240427" w:rsidRDefault="005D6705" w:rsidP="00240427">
            <w:pPr>
              <w:rPr>
                <w:rFonts w:ascii="Times New Roman" w:hAnsi="Times New Roman" w:cs="Times New Roman"/>
                <w:b/>
                <w:sz w:val="18"/>
                <w:szCs w:val="18"/>
              </w:rPr>
            </w:pPr>
            <w:r w:rsidRPr="00240427">
              <w:rPr>
                <w:rFonts w:ascii="Times New Roman" w:hAnsi="Times New Roman" w:cs="Times New Roman"/>
                <w:bCs/>
                <w:sz w:val="18"/>
                <w:szCs w:val="18"/>
              </w:rPr>
              <w:t>ГОСТ 28507-99</w:t>
            </w:r>
          </w:p>
        </w:tc>
        <w:tc>
          <w:tcPr>
            <w:tcW w:w="3544" w:type="dxa"/>
            <w:tcBorders>
              <w:top w:val="single" w:sz="4" w:space="0" w:color="000000"/>
              <w:left w:val="single" w:sz="4" w:space="0" w:color="auto"/>
              <w:bottom w:val="single" w:sz="4" w:space="0" w:color="000000"/>
              <w:right w:val="single" w:sz="4" w:space="0" w:color="auto"/>
            </w:tcBorders>
          </w:tcPr>
          <w:tbl>
            <w:tblPr>
              <w:tblStyle w:val="afb"/>
              <w:tblW w:w="0" w:type="auto"/>
              <w:tblLayout w:type="fixed"/>
              <w:tblLook w:val="04A0" w:firstRow="1" w:lastRow="0" w:firstColumn="1" w:lastColumn="0" w:noHBand="0" w:noVBand="1"/>
            </w:tblPr>
            <w:tblGrid>
              <w:gridCol w:w="1312"/>
              <w:gridCol w:w="850"/>
            </w:tblGrid>
            <w:tr w:rsidR="005D6705" w:rsidRPr="00240427" w14:paraId="35A64E5A" w14:textId="77777777" w:rsidTr="003E0466">
              <w:tc>
                <w:tcPr>
                  <w:tcW w:w="1312" w:type="dxa"/>
                </w:tcPr>
                <w:p w14:paraId="32D609BC" w14:textId="77777777" w:rsidR="005D6705" w:rsidRPr="00240427" w:rsidRDefault="005D6705"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Размер</w:t>
                  </w:r>
                </w:p>
              </w:tc>
              <w:tc>
                <w:tcPr>
                  <w:tcW w:w="850" w:type="dxa"/>
                </w:tcPr>
                <w:p w14:paraId="58404BBC" w14:textId="77777777" w:rsidR="005D6705" w:rsidRPr="00240427" w:rsidRDefault="005D6705"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Кол-во</w:t>
                  </w:r>
                </w:p>
              </w:tc>
            </w:tr>
            <w:tr w:rsidR="00A66D54" w:rsidRPr="00240427" w14:paraId="630BFEB1" w14:textId="77777777" w:rsidTr="003E0466">
              <w:tc>
                <w:tcPr>
                  <w:tcW w:w="1312" w:type="dxa"/>
                  <w:vAlign w:val="center"/>
                </w:tcPr>
                <w:p w14:paraId="08305439" w14:textId="12F57B2A" w:rsidR="00A66D54" w:rsidRPr="00240427" w:rsidRDefault="00A66D54"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(40)</w:t>
                  </w:r>
                </w:p>
              </w:tc>
              <w:tc>
                <w:tcPr>
                  <w:tcW w:w="850" w:type="dxa"/>
                  <w:vAlign w:val="bottom"/>
                </w:tcPr>
                <w:p w14:paraId="411BD01F" w14:textId="6E82C64F" w:rsidR="00A66D54" w:rsidRPr="00240427" w:rsidRDefault="00A66D54"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w:t>
                  </w:r>
                </w:p>
              </w:tc>
            </w:tr>
            <w:tr w:rsidR="005D6705" w:rsidRPr="00240427" w14:paraId="7DF37638" w14:textId="77777777" w:rsidTr="003E0466">
              <w:tc>
                <w:tcPr>
                  <w:tcW w:w="1312" w:type="dxa"/>
                  <w:vAlign w:val="center"/>
                </w:tcPr>
                <w:p w14:paraId="4818B17B" w14:textId="77777777" w:rsidR="005D6705" w:rsidRPr="00240427" w:rsidRDefault="005D6705" w:rsidP="00240427">
                  <w:pPr>
                    <w:jc w:val="center"/>
                    <w:rPr>
                      <w:rFonts w:ascii="Times New Roman" w:hAnsi="Times New Roman" w:cs="Times New Roman"/>
                      <w:bCs/>
                      <w:sz w:val="18"/>
                      <w:szCs w:val="18"/>
                    </w:rPr>
                  </w:pPr>
                  <w:r w:rsidRPr="00240427">
                    <w:rPr>
                      <w:rFonts w:ascii="Times New Roman" w:hAnsi="Times New Roman" w:cs="Times New Roman"/>
                      <w:color w:val="000000"/>
                      <w:sz w:val="18"/>
                      <w:szCs w:val="18"/>
                    </w:rPr>
                    <w:t>27,5(42)</w:t>
                  </w:r>
                </w:p>
              </w:tc>
              <w:tc>
                <w:tcPr>
                  <w:tcW w:w="850" w:type="dxa"/>
                  <w:vAlign w:val="bottom"/>
                </w:tcPr>
                <w:p w14:paraId="765D8CE7" w14:textId="2A2E6DC6" w:rsidR="005D6705" w:rsidRPr="00240427" w:rsidRDefault="00A66D54" w:rsidP="00240427">
                  <w:pPr>
                    <w:jc w:val="center"/>
                    <w:rPr>
                      <w:rFonts w:ascii="Times New Roman" w:hAnsi="Times New Roman" w:cs="Times New Roman"/>
                      <w:bCs/>
                      <w:sz w:val="18"/>
                      <w:szCs w:val="18"/>
                    </w:rPr>
                  </w:pPr>
                  <w:r w:rsidRPr="00240427">
                    <w:rPr>
                      <w:rFonts w:ascii="Times New Roman" w:hAnsi="Times New Roman" w:cs="Times New Roman"/>
                      <w:color w:val="000000"/>
                      <w:sz w:val="18"/>
                      <w:szCs w:val="18"/>
                    </w:rPr>
                    <w:t>3</w:t>
                  </w:r>
                </w:p>
              </w:tc>
            </w:tr>
            <w:tr w:rsidR="005D6705" w:rsidRPr="00240427" w14:paraId="61ACD56C" w14:textId="77777777" w:rsidTr="003E0466">
              <w:tc>
                <w:tcPr>
                  <w:tcW w:w="1312" w:type="dxa"/>
                  <w:vAlign w:val="center"/>
                </w:tcPr>
                <w:p w14:paraId="000B4FBD" w14:textId="77777777" w:rsidR="005D6705" w:rsidRPr="00240427" w:rsidRDefault="005D6705"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29(44)</w:t>
                  </w:r>
                </w:p>
              </w:tc>
              <w:tc>
                <w:tcPr>
                  <w:tcW w:w="850" w:type="dxa"/>
                  <w:vAlign w:val="bottom"/>
                </w:tcPr>
                <w:p w14:paraId="4CFEAFD8" w14:textId="77777777" w:rsidR="005D6705" w:rsidRPr="00240427" w:rsidRDefault="005D6705" w:rsidP="00240427">
                  <w:pPr>
                    <w:jc w:val="center"/>
                    <w:rPr>
                      <w:rFonts w:ascii="Times New Roman" w:hAnsi="Times New Roman" w:cs="Times New Roman"/>
                      <w:bCs/>
                      <w:sz w:val="18"/>
                      <w:szCs w:val="18"/>
                    </w:rPr>
                  </w:pPr>
                  <w:r w:rsidRPr="00240427">
                    <w:rPr>
                      <w:rFonts w:ascii="Times New Roman" w:hAnsi="Times New Roman" w:cs="Times New Roman"/>
                      <w:color w:val="000000"/>
                      <w:sz w:val="18"/>
                      <w:szCs w:val="18"/>
                    </w:rPr>
                    <w:t>1</w:t>
                  </w:r>
                </w:p>
              </w:tc>
            </w:tr>
          </w:tbl>
          <w:p w14:paraId="272D92AA" w14:textId="77777777" w:rsidR="005D6705" w:rsidRPr="00240427" w:rsidRDefault="005D6705" w:rsidP="00240427">
            <w:pPr>
              <w:jc w:val="center"/>
              <w:rPr>
                <w:rFonts w:ascii="Times New Roman" w:hAnsi="Times New Roman" w:cs="Times New Roman"/>
                <w:b/>
                <w:bCs/>
                <w:color w:val="000000"/>
                <w:sz w:val="18"/>
                <w:szCs w:val="18"/>
              </w:rPr>
            </w:pPr>
          </w:p>
        </w:tc>
        <w:tc>
          <w:tcPr>
            <w:tcW w:w="709" w:type="dxa"/>
            <w:tcBorders>
              <w:top w:val="single" w:sz="4" w:space="0" w:color="000000"/>
              <w:left w:val="single" w:sz="4" w:space="0" w:color="auto"/>
              <w:bottom w:val="single" w:sz="4" w:space="0" w:color="000000"/>
              <w:right w:val="single" w:sz="4" w:space="0" w:color="auto"/>
            </w:tcBorders>
          </w:tcPr>
          <w:p w14:paraId="1A603A62" w14:textId="3E84838D" w:rsidR="005D6705" w:rsidRPr="00240427" w:rsidRDefault="005D6705" w:rsidP="00240427">
            <w:pPr>
              <w:jc w:val="center"/>
              <w:rPr>
                <w:rFonts w:ascii="Times New Roman" w:hAnsi="Times New Roman"/>
                <w:bCs/>
                <w:sz w:val="18"/>
                <w:szCs w:val="18"/>
              </w:rPr>
            </w:pPr>
            <w:r w:rsidRPr="00240427">
              <w:rPr>
                <w:rFonts w:ascii="Times New Roman" w:hAnsi="Times New Roman" w:cs="Times New Roman"/>
                <w:bCs/>
                <w:sz w:val="18"/>
                <w:szCs w:val="18"/>
              </w:rPr>
              <w:t>пара</w:t>
            </w:r>
          </w:p>
        </w:tc>
        <w:tc>
          <w:tcPr>
            <w:tcW w:w="709" w:type="dxa"/>
            <w:tcBorders>
              <w:top w:val="single" w:sz="4" w:space="0" w:color="000000"/>
              <w:left w:val="single" w:sz="4" w:space="0" w:color="auto"/>
              <w:bottom w:val="single" w:sz="4" w:space="0" w:color="000000"/>
              <w:right w:val="single" w:sz="4" w:space="0" w:color="auto"/>
            </w:tcBorders>
          </w:tcPr>
          <w:p w14:paraId="78AC8509" w14:textId="0E032111" w:rsidR="005D6705" w:rsidRPr="00240427" w:rsidRDefault="004E14A9" w:rsidP="00240427">
            <w:pPr>
              <w:jc w:val="center"/>
              <w:rPr>
                <w:rFonts w:ascii="Times New Roman" w:hAnsi="Times New Roman" w:cs="Times New Roman"/>
                <w:b/>
                <w:bCs/>
                <w:color w:val="000000"/>
                <w:sz w:val="18"/>
                <w:szCs w:val="18"/>
              </w:rPr>
            </w:pPr>
            <w:r w:rsidRPr="00240427">
              <w:rPr>
                <w:rFonts w:ascii="Times New Roman" w:hAnsi="Times New Roman" w:cs="Times New Roman"/>
                <w:bCs/>
                <w:sz w:val="18"/>
                <w:szCs w:val="18"/>
              </w:rPr>
              <w:t>5</w:t>
            </w:r>
          </w:p>
        </w:tc>
      </w:tr>
      <w:tr w:rsidR="005D6705" w:rsidRPr="00240427" w14:paraId="5BB241B0" w14:textId="77777777" w:rsidTr="00576C0D">
        <w:trPr>
          <w:trHeight w:val="517"/>
          <w:jc w:val="center"/>
        </w:trPr>
        <w:tc>
          <w:tcPr>
            <w:tcW w:w="424" w:type="dxa"/>
            <w:tcBorders>
              <w:top w:val="single" w:sz="4" w:space="0" w:color="000000"/>
              <w:left w:val="single" w:sz="4" w:space="0" w:color="auto"/>
              <w:bottom w:val="single" w:sz="4" w:space="0" w:color="000000"/>
              <w:right w:val="single" w:sz="4" w:space="0" w:color="auto"/>
            </w:tcBorders>
          </w:tcPr>
          <w:p w14:paraId="4AF638F5" w14:textId="26CD7F9E" w:rsidR="005D6705" w:rsidRPr="00240427" w:rsidRDefault="005D6705" w:rsidP="00240427">
            <w:pPr>
              <w:jc w:val="center"/>
              <w:rPr>
                <w:rFonts w:ascii="Times New Roman" w:hAnsi="Times New Roman" w:cs="Times New Roman"/>
                <w:b/>
                <w:sz w:val="18"/>
                <w:szCs w:val="18"/>
              </w:rPr>
            </w:pPr>
            <w:r w:rsidRPr="00240427">
              <w:rPr>
                <w:rFonts w:ascii="Times New Roman" w:hAnsi="Times New Roman" w:cs="Times New Roman"/>
                <w:bCs/>
                <w:sz w:val="18"/>
                <w:szCs w:val="18"/>
              </w:rPr>
              <w:t>7</w:t>
            </w:r>
          </w:p>
        </w:tc>
        <w:tc>
          <w:tcPr>
            <w:tcW w:w="3000" w:type="dxa"/>
            <w:tcBorders>
              <w:top w:val="single" w:sz="4" w:space="0" w:color="000000"/>
              <w:left w:val="single" w:sz="4" w:space="0" w:color="auto"/>
              <w:bottom w:val="single" w:sz="4" w:space="0" w:color="000000"/>
              <w:right w:val="single" w:sz="4" w:space="0" w:color="auto"/>
            </w:tcBorders>
            <w:shd w:val="clear" w:color="auto" w:fill="auto"/>
          </w:tcPr>
          <w:p w14:paraId="34A5AAFD" w14:textId="77777777" w:rsidR="005D6705" w:rsidRPr="00240427" w:rsidRDefault="005D6705"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Сапоги кожаные утеплённые с защитным подноском</w:t>
            </w:r>
          </w:p>
          <w:p w14:paraId="529D768A" w14:textId="77777777" w:rsidR="005D6705" w:rsidRPr="00240427" w:rsidRDefault="005D6705" w:rsidP="00240427">
            <w:pPr>
              <w:spacing w:after="0" w:line="240" w:lineRule="auto"/>
              <w:rPr>
                <w:rFonts w:ascii="Times New Roman" w:hAnsi="Times New Roman" w:cs="Times New Roman"/>
                <w:sz w:val="18"/>
                <w:szCs w:val="18"/>
              </w:rPr>
            </w:pPr>
            <w:r w:rsidRPr="00240427">
              <w:rPr>
                <w:rFonts w:ascii="Times New Roman" w:hAnsi="Times New Roman" w:cs="Times New Roman"/>
                <w:b/>
                <w:bCs/>
                <w:sz w:val="18"/>
                <w:szCs w:val="18"/>
              </w:rPr>
              <w:t>женские</w:t>
            </w:r>
            <w:r w:rsidRPr="00240427">
              <w:rPr>
                <w:rFonts w:ascii="Times New Roman" w:hAnsi="Times New Roman" w:cs="Times New Roman"/>
                <w:sz w:val="18"/>
                <w:szCs w:val="18"/>
              </w:rPr>
              <w:t xml:space="preserve"> </w:t>
            </w:r>
          </w:p>
          <w:p w14:paraId="7DD962AC" w14:textId="3BF78879" w:rsidR="005D6705" w:rsidRPr="00240427" w:rsidRDefault="005D6705"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lastRenderedPageBreak/>
              <w:t>(размер 3</w:t>
            </w:r>
            <w:r w:rsidR="00540652" w:rsidRPr="00240427">
              <w:rPr>
                <w:rFonts w:ascii="Times New Roman" w:hAnsi="Times New Roman" w:cs="Times New Roman"/>
                <w:sz w:val="18"/>
                <w:szCs w:val="18"/>
              </w:rPr>
              <w:t>7</w:t>
            </w:r>
            <w:r w:rsidRPr="00240427">
              <w:rPr>
                <w:rFonts w:ascii="Times New Roman" w:hAnsi="Times New Roman" w:cs="Times New Roman"/>
                <w:sz w:val="18"/>
                <w:szCs w:val="18"/>
              </w:rPr>
              <w:t>-</w:t>
            </w:r>
            <w:r w:rsidR="00A66D54" w:rsidRPr="00240427">
              <w:rPr>
                <w:rFonts w:ascii="Times New Roman" w:hAnsi="Times New Roman" w:cs="Times New Roman"/>
                <w:sz w:val="18"/>
                <w:szCs w:val="18"/>
              </w:rPr>
              <w:t>3</w:t>
            </w:r>
            <w:r w:rsidR="00540652" w:rsidRPr="00240427">
              <w:rPr>
                <w:rFonts w:ascii="Times New Roman" w:hAnsi="Times New Roman" w:cs="Times New Roman"/>
                <w:sz w:val="18"/>
                <w:szCs w:val="18"/>
              </w:rPr>
              <w:t>8</w:t>
            </w:r>
            <w:r w:rsidRPr="00240427">
              <w:rPr>
                <w:rFonts w:ascii="Times New Roman" w:hAnsi="Times New Roman" w:cs="Times New Roman"/>
                <w:sz w:val="18"/>
                <w:szCs w:val="18"/>
              </w:rPr>
              <w:t>)</w:t>
            </w:r>
          </w:p>
          <w:p w14:paraId="62F3F37B" w14:textId="31C3A90D" w:rsidR="005D6705" w:rsidRPr="00240427" w:rsidRDefault="005D6705" w:rsidP="00240427">
            <w:pPr>
              <w:spacing w:after="0" w:line="240" w:lineRule="auto"/>
              <w:rPr>
                <w:rFonts w:ascii="Times New Roman" w:hAnsi="Times New Roman" w:cs="Times New Roman"/>
                <w:bCs/>
                <w:sz w:val="18"/>
                <w:szCs w:val="18"/>
              </w:rPr>
            </w:pPr>
          </w:p>
        </w:tc>
        <w:tc>
          <w:tcPr>
            <w:tcW w:w="4580" w:type="dxa"/>
            <w:tcBorders>
              <w:top w:val="single" w:sz="4" w:space="0" w:color="000000"/>
              <w:left w:val="single" w:sz="4" w:space="0" w:color="auto"/>
              <w:bottom w:val="single" w:sz="4" w:space="0" w:color="000000"/>
              <w:right w:val="single" w:sz="4" w:space="0" w:color="auto"/>
            </w:tcBorders>
            <w:shd w:val="clear" w:color="auto" w:fill="auto"/>
          </w:tcPr>
          <w:p w14:paraId="2F86A2A5" w14:textId="1E9C52B8" w:rsidR="008E2023" w:rsidRPr="00240427" w:rsidRDefault="008E2023" w:rsidP="00240427">
            <w:pPr>
              <w:spacing w:after="0" w:line="240" w:lineRule="auto"/>
              <w:rPr>
                <w:rFonts w:ascii="Times New Roman" w:hAnsi="Times New Roman" w:cs="Times New Roman"/>
                <w:sz w:val="18"/>
                <w:szCs w:val="18"/>
              </w:rPr>
            </w:pPr>
            <w:r w:rsidRPr="00240427">
              <w:rPr>
                <w:rFonts w:ascii="Times New Roman" w:hAnsi="Times New Roman" w:cs="Times New Roman"/>
                <w:b/>
                <w:bCs/>
                <w:sz w:val="18"/>
                <w:szCs w:val="18"/>
              </w:rPr>
              <w:lastRenderedPageBreak/>
              <w:t>Сапоги кожаные утеплённые</w:t>
            </w:r>
            <w:r w:rsidRPr="00240427">
              <w:rPr>
                <w:rFonts w:ascii="Times New Roman" w:hAnsi="Times New Roman" w:cs="Times New Roman"/>
                <w:sz w:val="18"/>
                <w:szCs w:val="18"/>
              </w:rPr>
              <w:t xml:space="preserve"> </w:t>
            </w:r>
            <w:r w:rsidRPr="00240427">
              <w:rPr>
                <w:rFonts w:ascii="Times New Roman" w:hAnsi="Times New Roman" w:cs="Times New Roman"/>
                <w:b/>
                <w:bCs/>
                <w:sz w:val="18"/>
                <w:szCs w:val="18"/>
              </w:rPr>
              <w:t>женские</w:t>
            </w:r>
            <w:r w:rsidRPr="00240427">
              <w:rPr>
                <w:rFonts w:ascii="Times New Roman" w:hAnsi="Times New Roman" w:cs="Times New Roman"/>
                <w:sz w:val="18"/>
                <w:szCs w:val="18"/>
              </w:rPr>
              <w:t xml:space="preserve"> </w:t>
            </w:r>
          </w:p>
          <w:p w14:paraId="17AB58D2" w14:textId="7E13E27D" w:rsidR="005D6705" w:rsidRPr="00240427" w:rsidRDefault="005D6705" w:rsidP="00240427">
            <w:pPr>
              <w:spacing w:after="0" w:line="240" w:lineRule="auto"/>
              <w:rPr>
                <w:rFonts w:ascii="Times New Roman" w:eastAsia="Times New Roman" w:hAnsi="Times New Roman" w:cs="Times New Roman"/>
                <w:sz w:val="18"/>
                <w:szCs w:val="18"/>
              </w:rPr>
            </w:pPr>
            <w:r w:rsidRPr="00240427">
              <w:rPr>
                <w:rFonts w:ascii="Times New Roman" w:eastAsia="Times New Roman" w:hAnsi="Times New Roman" w:cs="Times New Roman"/>
                <w:sz w:val="18"/>
                <w:szCs w:val="18"/>
              </w:rPr>
              <w:t xml:space="preserve">Сапоги женские изготовлены методом прямого литья полиуретана и термопластичного полиуретана к </w:t>
            </w:r>
            <w:r w:rsidRPr="00240427">
              <w:rPr>
                <w:rFonts w:ascii="Times New Roman" w:eastAsia="Times New Roman" w:hAnsi="Times New Roman" w:cs="Times New Roman"/>
                <w:sz w:val="18"/>
                <w:szCs w:val="18"/>
              </w:rPr>
              <w:lastRenderedPageBreak/>
              <w:t xml:space="preserve">заготовке верха обуви. В качестве материалов для верха обуви используется натуральная кожа толщиной 1,8-2,0 мм. Голенище высотой 27 см. Вставка в передней части голенища и манжет (мягкий кант) обеспечивают комфорт в носке. </w:t>
            </w:r>
          </w:p>
          <w:p w14:paraId="237B3F57" w14:textId="77777777" w:rsidR="005D6705" w:rsidRPr="00240427" w:rsidRDefault="005D6705" w:rsidP="00240427">
            <w:pPr>
              <w:spacing w:after="0" w:line="240" w:lineRule="auto"/>
              <w:rPr>
                <w:rFonts w:ascii="Times New Roman" w:eastAsia="Times New Roman" w:hAnsi="Times New Roman" w:cs="Times New Roman"/>
                <w:sz w:val="18"/>
                <w:szCs w:val="18"/>
              </w:rPr>
            </w:pPr>
            <w:r w:rsidRPr="00240427">
              <w:rPr>
                <w:rFonts w:ascii="Times New Roman" w:eastAsia="Times New Roman" w:hAnsi="Times New Roman" w:cs="Times New Roman"/>
                <w:sz w:val="18"/>
                <w:szCs w:val="18"/>
              </w:rPr>
              <w:t xml:space="preserve">Подкладка – многослойный утеплитель: мех искусственный на трикотажной основе с шерстяным ворсом (70% волокно шерсть, 30% волокно полиэфирное, плотность 640 г/кв.м, высота ворса 14 мм), утеплитель Шелтер® В-200 с металлизированной пленкой. В пяточной части карман из спилка подкладочного с прокладкой из нетканого материала. </w:t>
            </w:r>
          </w:p>
          <w:p w14:paraId="4A39B848" w14:textId="77777777" w:rsidR="005D6705" w:rsidRPr="00240427" w:rsidRDefault="005D6705" w:rsidP="00240427">
            <w:pPr>
              <w:spacing w:after="0" w:line="240" w:lineRule="auto"/>
              <w:rPr>
                <w:rFonts w:ascii="Times New Roman" w:eastAsia="Times New Roman" w:hAnsi="Times New Roman" w:cs="Times New Roman"/>
                <w:sz w:val="18"/>
                <w:szCs w:val="18"/>
              </w:rPr>
            </w:pPr>
            <w:r w:rsidRPr="00240427">
              <w:rPr>
                <w:rFonts w:ascii="Times New Roman" w:eastAsia="Times New Roman" w:hAnsi="Times New Roman" w:cs="Times New Roman"/>
                <w:sz w:val="18"/>
                <w:szCs w:val="18"/>
              </w:rPr>
              <w:t xml:space="preserve">Вкладная стелька из многослойного утеплителя. </w:t>
            </w:r>
          </w:p>
          <w:p w14:paraId="235F8D88" w14:textId="77777777" w:rsidR="005D6705" w:rsidRPr="00240427" w:rsidRDefault="005D6705" w:rsidP="00240427">
            <w:pPr>
              <w:spacing w:after="0" w:line="240" w:lineRule="auto"/>
              <w:rPr>
                <w:rFonts w:ascii="Times New Roman" w:eastAsia="Times New Roman" w:hAnsi="Times New Roman" w:cs="Times New Roman"/>
                <w:sz w:val="18"/>
                <w:szCs w:val="18"/>
              </w:rPr>
            </w:pPr>
            <w:r w:rsidRPr="00240427">
              <w:rPr>
                <w:rFonts w:ascii="Times New Roman" w:eastAsia="Times New Roman" w:hAnsi="Times New Roman" w:cs="Times New Roman"/>
                <w:sz w:val="18"/>
                <w:szCs w:val="18"/>
              </w:rPr>
              <w:t xml:space="preserve">Имеется отделка из световозвращающего материала. </w:t>
            </w:r>
          </w:p>
          <w:p w14:paraId="23C5590C" w14:textId="77777777" w:rsidR="005D6705" w:rsidRPr="00240427" w:rsidRDefault="005D6705" w:rsidP="00240427">
            <w:pPr>
              <w:spacing w:after="0" w:line="240" w:lineRule="auto"/>
              <w:rPr>
                <w:rFonts w:ascii="Times New Roman" w:eastAsia="Times New Roman" w:hAnsi="Times New Roman" w:cs="Times New Roman"/>
                <w:sz w:val="18"/>
                <w:szCs w:val="18"/>
              </w:rPr>
            </w:pPr>
            <w:r w:rsidRPr="00240427">
              <w:rPr>
                <w:rFonts w:ascii="Times New Roman" w:eastAsia="Times New Roman" w:hAnsi="Times New Roman" w:cs="Times New Roman"/>
                <w:sz w:val="18"/>
                <w:szCs w:val="18"/>
              </w:rPr>
              <w:t>Для защиты в носочной части стопы применяются внутренние защитные носки из композитного материала ударной прочностью 200 Дж (Мун 200), с прокладкой, препятствующей надавливанию верхнего края на стопу. Подошва двухслойная маслобензостойкая (устойчивая к воздействию химических факторов – нефти, нефтепродуктов).</w:t>
            </w:r>
            <w:r w:rsidRPr="00240427">
              <w:rPr>
                <w:rFonts w:ascii="Times New Roman" w:eastAsia="Times New Roman" w:hAnsi="Times New Roman" w:cs="Times New Roman"/>
                <w:sz w:val="18"/>
                <w:szCs w:val="18"/>
              </w:rPr>
              <w:br/>
              <w:t xml:space="preserve">    Верхний слой из полиуретана об</w:t>
            </w:r>
            <w:r w:rsidRPr="00240427">
              <w:rPr>
                <w:rFonts w:ascii="Times New Roman" w:eastAsia="Times New Roman" w:hAnsi="Times New Roman" w:cs="Times New Roman"/>
                <w:sz w:val="18"/>
                <w:szCs w:val="18"/>
              </w:rPr>
              <w:softHyphen/>
              <w:t>ладает амортизирующими свойствами, гасит ударные нагрузки, а также придает обуви лег</w:t>
            </w:r>
            <w:r w:rsidRPr="00240427">
              <w:rPr>
                <w:rFonts w:ascii="Times New Roman" w:eastAsia="Times New Roman" w:hAnsi="Times New Roman" w:cs="Times New Roman"/>
                <w:sz w:val="18"/>
                <w:szCs w:val="18"/>
              </w:rPr>
              <w:softHyphen/>
              <w:t xml:space="preserve">кость, комфортность и повышенные теплозащитные свойства. </w:t>
            </w:r>
          </w:p>
          <w:p w14:paraId="64F5F580" w14:textId="77777777" w:rsidR="005D6705" w:rsidRPr="00240427" w:rsidRDefault="005D6705" w:rsidP="00240427">
            <w:pPr>
              <w:spacing w:after="0" w:line="240" w:lineRule="auto"/>
              <w:rPr>
                <w:rFonts w:ascii="Times New Roman" w:eastAsia="Times New Roman" w:hAnsi="Times New Roman" w:cs="Times New Roman"/>
                <w:sz w:val="18"/>
                <w:szCs w:val="18"/>
              </w:rPr>
            </w:pPr>
            <w:r w:rsidRPr="00240427">
              <w:rPr>
                <w:rFonts w:ascii="Times New Roman" w:eastAsia="Times New Roman" w:hAnsi="Times New Roman" w:cs="Times New Roman"/>
                <w:sz w:val="18"/>
                <w:szCs w:val="18"/>
              </w:rPr>
              <w:t>Нижний слой изготовлен из из</w:t>
            </w:r>
            <w:r w:rsidRPr="00240427">
              <w:rPr>
                <w:rFonts w:ascii="Times New Roman" w:eastAsia="Times New Roman" w:hAnsi="Times New Roman" w:cs="Times New Roman"/>
                <w:sz w:val="18"/>
                <w:szCs w:val="18"/>
              </w:rPr>
              <w:softHyphen/>
              <w:t xml:space="preserve">носостойкого, термостойкого, морозостойкого </w:t>
            </w:r>
            <w:r w:rsidRPr="00240427">
              <w:rPr>
                <w:rFonts w:ascii="Times New Roman" w:eastAsia="Times New Roman" w:hAnsi="Times New Roman" w:cs="Times New Roman"/>
                <w:sz w:val="18"/>
                <w:szCs w:val="18"/>
              </w:rPr>
              <w:br/>
              <w:t xml:space="preserve">(- 40…+120°С) термопластичного полиуретана стойкого к деформациям, истиранию. </w:t>
            </w:r>
          </w:p>
          <w:p w14:paraId="4AD82F07" w14:textId="77777777" w:rsidR="005D6705" w:rsidRPr="00240427" w:rsidRDefault="005D6705" w:rsidP="00240427">
            <w:pPr>
              <w:spacing w:after="0" w:line="240" w:lineRule="auto"/>
              <w:rPr>
                <w:rFonts w:ascii="Times New Roman" w:eastAsia="Times New Roman" w:hAnsi="Times New Roman" w:cs="Times New Roman"/>
                <w:sz w:val="18"/>
                <w:szCs w:val="18"/>
              </w:rPr>
            </w:pPr>
            <w:r w:rsidRPr="00240427">
              <w:rPr>
                <w:rFonts w:ascii="Times New Roman" w:eastAsia="Times New Roman" w:hAnsi="Times New Roman" w:cs="Times New Roman"/>
                <w:sz w:val="18"/>
                <w:szCs w:val="18"/>
              </w:rPr>
              <w:t xml:space="preserve">Глубина профиля (протектора) ходового слоя подошвы 4,5 мм обеспечивает защиту от скольжения по зажиренным поверхностям, а расположенный под углом рисунок протектора обеспечивает самоочищение подошвы от загрязнений. Верх обуви: кожа натуральная. Подкладка: многослойный утеплитель – мех искусственный на трикотажной основе с шерстяным ворсом (70% волокно шерсть, 30% волокно полиэфирное, плотность 640 г/кв.м, высота ворса 14 мм), утеплитель Шелтер® В-200 с металлизированной пленкой. Защитный носок: композитный (Мун 200). Подошва: двухслойная, полиуретан + термопластичный полиуретан. Метод крепления: литьевой. Высота обуви: 270 ±5 мм. Цвет: черный. Полнота: 9. </w:t>
            </w:r>
          </w:p>
          <w:p w14:paraId="6290FF3A" w14:textId="307A59D5" w:rsidR="005D6705" w:rsidRPr="00240427" w:rsidRDefault="005D6705" w:rsidP="00240427">
            <w:pPr>
              <w:spacing w:after="0" w:line="240" w:lineRule="auto"/>
              <w:rPr>
                <w:rFonts w:ascii="Times New Roman" w:eastAsia="Times New Roman" w:hAnsi="Times New Roman" w:cs="Times New Roman"/>
                <w:sz w:val="18"/>
                <w:szCs w:val="18"/>
              </w:rPr>
            </w:pPr>
            <w:r w:rsidRPr="00240427">
              <w:rPr>
                <w:rFonts w:ascii="Times New Roman" w:eastAsia="Times New Roman" w:hAnsi="Times New Roman" w:cs="Times New Roman"/>
                <w:sz w:val="18"/>
                <w:szCs w:val="18"/>
              </w:rPr>
              <w:t xml:space="preserve">Сапоги в комплекте с одеждой, обеспечивающей должную теплоизоляцию, </w:t>
            </w:r>
            <w:r w:rsidRPr="00240427">
              <w:rPr>
                <w:rFonts w:ascii="Times New Roman" w:eastAsia="Times New Roman" w:hAnsi="Times New Roman" w:cs="Times New Roman"/>
                <w:sz w:val="18"/>
                <w:szCs w:val="18"/>
              </w:rPr>
              <w:br/>
              <w:t>рекомендованы для эксплуатации в I-II, III, IV и Особом климатических поясах.</w:t>
            </w:r>
          </w:p>
          <w:p w14:paraId="6F9C2C2F" w14:textId="23C72FC1" w:rsidR="005D6705" w:rsidRPr="00240427" w:rsidRDefault="00130C80" w:rsidP="00240427">
            <w:pPr>
              <w:spacing w:after="0" w:line="240" w:lineRule="auto"/>
              <w:rPr>
                <w:rFonts w:ascii="Times New Roman" w:eastAsia="Times New Roman" w:hAnsi="Times New Roman" w:cs="Times New Roman"/>
                <w:sz w:val="18"/>
                <w:szCs w:val="18"/>
              </w:rPr>
            </w:pPr>
            <w:r w:rsidRPr="00240427">
              <w:rPr>
                <w:rFonts w:ascii="Times New Roman" w:eastAsia="Times New Roman" w:hAnsi="Times New Roman" w:cs="Times New Roman"/>
                <w:noProof/>
                <w:sz w:val="18"/>
                <w:szCs w:val="18"/>
                <w:lang w:eastAsia="ru-RU"/>
              </w:rPr>
              <w:lastRenderedPageBreak/>
              <w:drawing>
                <wp:anchor distT="0" distB="0" distL="114300" distR="114300" simplePos="0" relativeHeight="251762688" behindDoc="0" locked="0" layoutInCell="1" allowOverlap="1" wp14:anchorId="4FEDC85B" wp14:editId="0982C83A">
                  <wp:simplePos x="0" y="0"/>
                  <wp:positionH relativeFrom="column">
                    <wp:posOffset>188595</wp:posOffset>
                  </wp:positionH>
                  <wp:positionV relativeFrom="paragraph">
                    <wp:posOffset>64135</wp:posOffset>
                  </wp:positionV>
                  <wp:extent cx="1161415" cy="1524000"/>
                  <wp:effectExtent l="0" t="0" r="635"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141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57F84A" w14:textId="77777777" w:rsidR="005D6705" w:rsidRPr="00240427" w:rsidRDefault="005D6705" w:rsidP="00240427">
            <w:pPr>
              <w:spacing w:after="0" w:line="240" w:lineRule="auto"/>
              <w:rPr>
                <w:rFonts w:ascii="Times New Roman" w:eastAsia="Times New Roman" w:hAnsi="Times New Roman" w:cs="Times New Roman"/>
                <w:sz w:val="18"/>
                <w:szCs w:val="18"/>
              </w:rPr>
            </w:pPr>
          </w:p>
          <w:p w14:paraId="2ADD1A68" w14:textId="77777777" w:rsidR="005D6705" w:rsidRPr="00240427" w:rsidRDefault="005D6705" w:rsidP="00240427">
            <w:pPr>
              <w:spacing w:after="0" w:line="240" w:lineRule="auto"/>
              <w:rPr>
                <w:rFonts w:ascii="Times New Roman" w:eastAsia="Times New Roman" w:hAnsi="Times New Roman" w:cs="Times New Roman"/>
                <w:sz w:val="18"/>
                <w:szCs w:val="18"/>
              </w:rPr>
            </w:pPr>
          </w:p>
          <w:p w14:paraId="7F4AD45B" w14:textId="18309762" w:rsidR="005D6705" w:rsidRPr="00240427" w:rsidRDefault="005D6705" w:rsidP="00240427">
            <w:pPr>
              <w:spacing w:after="0" w:line="240" w:lineRule="auto"/>
              <w:rPr>
                <w:rFonts w:ascii="Times New Roman" w:eastAsia="Times New Roman" w:hAnsi="Times New Roman" w:cs="Times New Roman"/>
                <w:sz w:val="18"/>
                <w:szCs w:val="18"/>
              </w:rPr>
            </w:pPr>
          </w:p>
          <w:p w14:paraId="74C19952" w14:textId="5F52DB4D" w:rsidR="005D6705" w:rsidRPr="00240427" w:rsidRDefault="005D6705" w:rsidP="00240427">
            <w:pPr>
              <w:spacing w:after="0" w:line="240" w:lineRule="auto"/>
              <w:rPr>
                <w:rFonts w:ascii="Times New Roman" w:eastAsia="Times New Roman" w:hAnsi="Times New Roman" w:cs="Times New Roman"/>
                <w:sz w:val="18"/>
                <w:szCs w:val="18"/>
              </w:rPr>
            </w:pPr>
          </w:p>
          <w:p w14:paraId="4223DF24" w14:textId="77777777" w:rsidR="005D6705" w:rsidRPr="00240427" w:rsidRDefault="005D6705" w:rsidP="00240427">
            <w:pPr>
              <w:spacing w:after="0" w:line="240" w:lineRule="auto"/>
              <w:rPr>
                <w:rFonts w:ascii="Times New Roman" w:eastAsia="Times New Roman" w:hAnsi="Times New Roman" w:cs="Times New Roman"/>
                <w:sz w:val="18"/>
                <w:szCs w:val="18"/>
              </w:rPr>
            </w:pPr>
          </w:p>
          <w:p w14:paraId="753447C2" w14:textId="5FB15E48" w:rsidR="005D6705" w:rsidRPr="00240427" w:rsidRDefault="005D6705" w:rsidP="00240427">
            <w:pPr>
              <w:spacing w:after="0" w:line="240" w:lineRule="auto"/>
              <w:rPr>
                <w:rFonts w:ascii="Times New Roman" w:eastAsia="Times New Roman" w:hAnsi="Times New Roman" w:cs="Times New Roman"/>
                <w:sz w:val="18"/>
                <w:szCs w:val="18"/>
              </w:rPr>
            </w:pPr>
          </w:p>
          <w:p w14:paraId="71B1DBF4" w14:textId="41603B13" w:rsidR="005D6705" w:rsidRPr="00240427" w:rsidRDefault="005D6705" w:rsidP="00240427">
            <w:pPr>
              <w:spacing w:after="0" w:line="240" w:lineRule="auto"/>
              <w:rPr>
                <w:rFonts w:ascii="Times New Roman" w:eastAsia="Times New Roman" w:hAnsi="Times New Roman" w:cs="Times New Roman"/>
                <w:sz w:val="18"/>
                <w:szCs w:val="18"/>
              </w:rPr>
            </w:pPr>
          </w:p>
          <w:p w14:paraId="75377609" w14:textId="12D4E2B0" w:rsidR="002854EF" w:rsidRPr="00240427" w:rsidRDefault="002854EF" w:rsidP="00240427">
            <w:pPr>
              <w:spacing w:after="0" w:line="240" w:lineRule="auto"/>
              <w:rPr>
                <w:rFonts w:ascii="Times New Roman" w:eastAsia="Times New Roman" w:hAnsi="Times New Roman" w:cs="Times New Roman"/>
                <w:sz w:val="18"/>
                <w:szCs w:val="18"/>
              </w:rPr>
            </w:pPr>
          </w:p>
          <w:p w14:paraId="127D4E01" w14:textId="664EE332" w:rsidR="002854EF" w:rsidRPr="00240427" w:rsidRDefault="002854EF" w:rsidP="00240427">
            <w:pPr>
              <w:spacing w:after="0" w:line="240" w:lineRule="auto"/>
              <w:rPr>
                <w:rFonts w:ascii="Times New Roman" w:eastAsia="Times New Roman" w:hAnsi="Times New Roman" w:cs="Times New Roman"/>
                <w:sz w:val="18"/>
                <w:szCs w:val="18"/>
              </w:rPr>
            </w:pPr>
          </w:p>
          <w:p w14:paraId="745C3522" w14:textId="6B7B2ACC" w:rsidR="002854EF" w:rsidRPr="00240427" w:rsidRDefault="002854EF" w:rsidP="00240427">
            <w:pPr>
              <w:spacing w:after="0" w:line="240" w:lineRule="auto"/>
              <w:rPr>
                <w:rFonts w:ascii="Times New Roman" w:eastAsia="Times New Roman" w:hAnsi="Times New Roman" w:cs="Times New Roman"/>
                <w:noProof/>
                <w:sz w:val="18"/>
                <w:szCs w:val="18"/>
                <w:lang w:eastAsia="ru-RU"/>
              </w:rPr>
            </w:pPr>
          </w:p>
          <w:p w14:paraId="19E298E3" w14:textId="02501CB2" w:rsidR="002854EF" w:rsidRPr="00240427" w:rsidRDefault="002854EF" w:rsidP="00240427">
            <w:pPr>
              <w:spacing w:after="0" w:line="240" w:lineRule="auto"/>
              <w:rPr>
                <w:rFonts w:ascii="Times New Roman" w:eastAsia="Times New Roman" w:hAnsi="Times New Roman" w:cs="Times New Roman"/>
                <w:noProof/>
                <w:sz w:val="18"/>
                <w:szCs w:val="18"/>
                <w:lang w:eastAsia="ru-RU"/>
              </w:rPr>
            </w:pPr>
          </w:p>
          <w:p w14:paraId="6FC25EBA" w14:textId="27C04886" w:rsidR="002854EF" w:rsidRPr="00240427" w:rsidRDefault="002854EF" w:rsidP="00240427">
            <w:pPr>
              <w:spacing w:after="0" w:line="240" w:lineRule="auto"/>
              <w:rPr>
                <w:rFonts w:ascii="Times New Roman" w:eastAsia="Times New Roman" w:hAnsi="Times New Roman" w:cs="Times New Roman"/>
                <w:noProof/>
                <w:sz w:val="18"/>
                <w:szCs w:val="18"/>
                <w:lang w:eastAsia="ru-RU"/>
              </w:rPr>
            </w:pPr>
          </w:p>
          <w:p w14:paraId="6BA0A8C8" w14:textId="77777777" w:rsidR="002854EF" w:rsidRPr="00240427" w:rsidRDefault="002854EF" w:rsidP="00240427">
            <w:pPr>
              <w:spacing w:after="0" w:line="240" w:lineRule="auto"/>
              <w:rPr>
                <w:rFonts w:ascii="Times New Roman" w:eastAsia="Times New Roman" w:hAnsi="Times New Roman" w:cs="Times New Roman"/>
                <w:noProof/>
                <w:sz w:val="18"/>
                <w:szCs w:val="18"/>
                <w:lang w:eastAsia="ru-RU"/>
              </w:rPr>
            </w:pPr>
          </w:p>
          <w:p w14:paraId="43D0A5C7" w14:textId="02D2D99F" w:rsidR="005D6705" w:rsidRPr="00240427" w:rsidRDefault="005D6705" w:rsidP="00240427">
            <w:pPr>
              <w:spacing w:after="0" w:line="240" w:lineRule="auto"/>
              <w:rPr>
                <w:rFonts w:ascii="Times New Roman" w:hAnsi="Times New Roman" w:cs="Times New Roman"/>
                <w:b/>
                <w:sz w:val="18"/>
                <w:szCs w:val="18"/>
              </w:rPr>
            </w:pPr>
          </w:p>
        </w:tc>
        <w:tc>
          <w:tcPr>
            <w:tcW w:w="2126" w:type="dxa"/>
            <w:tcBorders>
              <w:top w:val="single" w:sz="4" w:space="0" w:color="000000"/>
              <w:left w:val="single" w:sz="4" w:space="0" w:color="auto"/>
              <w:bottom w:val="single" w:sz="4" w:space="0" w:color="000000"/>
              <w:right w:val="single" w:sz="4" w:space="0" w:color="auto"/>
            </w:tcBorders>
          </w:tcPr>
          <w:p w14:paraId="66E130A0" w14:textId="77777777" w:rsidR="005D6705" w:rsidRPr="00240427" w:rsidRDefault="005D6705"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lastRenderedPageBreak/>
              <w:t>ТР ТС 019/2011</w:t>
            </w:r>
          </w:p>
          <w:p w14:paraId="681347DC" w14:textId="77777777" w:rsidR="005D6705" w:rsidRPr="00240427" w:rsidRDefault="005D6705"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t>ГОСТ 12.4.033-77</w:t>
            </w:r>
          </w:p>
          <w:p w14:paraId="46B8A5AD" w14:textId="77777777" w:rsidR="005D6705" w:rsidRPr="00240427" w:rsidRDefault="005D6705"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t>ГОСТ 12.4.103-83</w:t>
            </w:r>
          </w:p>
          <w:p w14:paraId="34B8C71F" w14:textId="77777777" w:rsidR="005D6705" w:rsidRPr="00240427" w:rsidRDefault="005D6705"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lastRenderedPageBreak/>
              <w:t>ГОСТ 12.4.137-2001</w:t>
            </w:r>
          </w:p>
          <w:p w14:paraId="2FBBD1F8" w14:textId="77777777" w:rsidR="005D6705" w:rsidRPr="00240427" w:rsidRDefault="005D6705" w:rsidP="00240427">
            <w:pPr>
              <w:spacing w:after="0" w:line="240" w:lineRule="auto"/>
              <w:rPr>
                <w:rFonts w:ascii="Times New Roman" w:hAnsi="Times New Roman" w:cs="Times New Roman"/>
                <w:bCs/>
                <w:sz w:val="18"/>
                <w:szCs w:val="18"/>
              </w:rPr>
            </w:pPr>
            <w:r w:rsidRPr="00240427">
              <w:rPr>
                <w:rFonts w:ascii="Times New Roman" w:hAnsi="Times New Roman" w:cs="Times New Roman"/>
                <w:bCs/>
                <w:sz w:val="18"/>
                <w:szCs w:val="18"/>
              </w:rPr>
              <w:t>ГОСТ Р 12.4.187-97</w:t>
            </w:r>
          </w:p>
          <w:p w14:paraId="367492F1" w14:textId="5372EB89" w:rsidR="005D6705" w:rsidRPr="00240427" w:rsidRDefault="005D6705" w:rsidP="00240427">
            <w:pPr>
              <w:rPr>
                <w:rFonts w:ascii="Times New Roman" w:hAnsi="Times New Roman" w:cs="Times New Roman"/>
                <w:b/>
                <w:sz w:val="18"/>
                <w:szCs w:val="18"/>
              </w:rPr>
            </w:pPr>
            <w:r w:rsidRPr="00240427">
              <w:rPr>
                <w:rFonts w:ascii="Times New Roman" w:hAnsi="Times New Roman" w:cs="Times New Roman"/>
                <w:bCs/>
                <w:sz w:val="18"/>
                <w:szCs w:val="18"/>
              </w:rPr>
              <w:t>ГОСТ 28507-99</w:t>
            </w:r>
          </w:p>
        </w:tc>
        <w:tc>
          <w:tcPr>
            <w:tcW w:w="3544" w:type="dxa"/>
            <w:tcBorders>
              <w:top w:val="single" w:sz="4" w:space="0" w:color="000000"/>
              <w:left w:val="single" w:sz="4" w:space="0" w:color="auto"/>
              <w:bottom w:val="single" w:sz="4" w:space="0" w:color="000000"/>
              <w:right w:val="single" w:sz="4" w:space="0" w:color="auto"/>
            </w:tcBorders>
          </w:tcPr>
          <w:tbl>
            <w:tblPr>
              <w:tblStyle w:val="afb"/>
              <w:tblW w:w="0" w:type="auto"/>
              <w:tblLayout w:type="fixed"/>
              <w:tblLook w:val="04A0" w:firstRow="1" w:lastRow="0" w:firstColumn="1" w:lastColumn="0" w:noHBand="0" w:noVBand="1"/>
            </w:tblPr>
            <w:tblGrid>
              <w:gridCol w:w="1312"/>
              <w:gridCol w:w="850"/>
            </w:tblGrid>
            <w:tr w:rsidR="005D6705" w:rsidRPr="00240427" w14:paraId="1F2D19BF" w14:textId="77777777" w:rsidTr="003E0466">
              <w:tc>
                <w:tcPr>
                  <w:tcW w:w="1312" w:type="dxa"/>
                </w:tcPr>
                <w:p w14:paraId="7AC2DBCE" w14:textId="77777777" w:rsidR="005D6705" w:rsidRPr="00240427" w:rsidRDefault="005D6705"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lastRenderedPageBreak/>
                    <w:t>Размер</w:t>
                  </w:r>
                </w:p>
              </w:tc>
              <w:tc>
                <w:tcPr>
                  <w:tcW w:w="850" w:type="dxa"/>
                </w:tcPr>
                <w:p w14:paraId="20776367" w14:textId="77777777" w:rsidR="005D6705" w:rsidRPr="00240427" w:rsidRDefault="005D6705"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Кол-во</w:t>
                  </w:r>
                </w:p>
              </w:tc>
            </w:tr>
            <w:tr w:rsidR="005D6705" w:rsidRPr="00240427" w14:paraId="3B7004AB" w14:textId="77777777" w:rsidTr="003E0466">
              <w:tc>
                <w:tcPr>
                  <w:tcW w:w="1312" w:type="dxa"/>
                  <w:vAlign w:val="center"/>
                </w:tcPr>
                <w:p w14:paraId="20417820" w14:textId="77777777" w:rsidR="005D6705" w:rsidRPr="00240427" w:rsidRDefault="005D6705" w:rsidP="00240427">
                  <w:pPr>
                    <w:jc w:val="center"/>
                    <w:rPr>
                      <w:rFonts w:ascii="Times New Roman" w:hAnsi="Times New Roman" w:cs="Times New Roman"/>
                      <w:bCs/>
                      <w:sz w:val="18"/>
                      <w:szCs w:val="18"/>
                    </w:rPr>
                  </w:pPr>
                  <w:r w:rsidRPr="00240427">
                    <w:rPr>
                      <w:rFonts w:ascii="Times New Roman" w:hAnsi="Times New Roman" w:cs="Times New Roman"/>
                      <w:color w:val="000000"/>
                      <w:sz w:val="18"/>
                      <w:szCs w:val="18"/>
                    </w:rPr>
                    <w:t>37</w:t>
                  </w:r>
                </w:p>
              </w:tc>
              <w:tc>
                <w:tcPr>
                  <w:tcW w:w="850" w:type="dxa"/>
                  <w:vAlign w:val="center"/>
                </w:tcPr>
                <w:p w14:paraId="0AAA1EE6" w14:textId="77777777" w:rsidR="005D6705" w:rsidRPr="00240427" w:rsidRDefault="005D6705" w:rsidP="00240427">
                  <w:pPr>
                    <w:jc w:val="center"/>
                    <w:rPr>
                      <w:rFonts w:ascii="Times New Roman" w:hAnsi="Times New Roman" w:cs="Times New Roman"/>
                      <w:bCs/>
                      <w:sz w:val="18"/>
                      <w:szCs w:val="18"/>
                    </w:rPr>
                  </w:pPr>
                  <w:r w:rsidRPr="00240427">
                    <w:rPr>
                      <w:rFonts w:ascii="Times New Roman" w:hAnsi="Times New Roman" w:cs="Times New Roman"/>
                      <w:color w:val="000000"/>
                      <w:sz w:val="18"/>
                      <w:szCs w:val="18"/>
                    </w:rPr>
                    <w:t>1</w:t>
                  </w:r>
                </w:p>
              </w:tc>
            </w:tr>
            <w:tr w:rsidR="005D6705" w:rsidRPr="00240427" w14:paraId="56141F4D" w14:textId="77777777" w:rsidTr="003E0466">
              <w:tc>
                <w:tcPr>
                  <w:tcW w:w="1312" w:type="dxa"/>
                  <w:vAlign w:val="center"/>
                </w:tcPr>
                <w:p w14:paraId="536FE6EA" w14:textId="77777777" w:rsidR="005D6705" w:rsidRPr="00240427" w:rsidRDefault="005D6705"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38</w:t>
                  </w:r>
                </w:p>
              </w:tc>
              <w:tc>
                <w:tcPr>
                  <w:tcW w:w="850" w:type="dxa"/>
                  <w:vAlign w:val="center"/>
                </w:tcPr>
                <w:p w14:paraId="06FA9433" w14:textId="77777777" w:rsidR="005D6705" w:rsidRPr="00240427" w:rsidRDefault="005D6705" w:rsidP="00240427">
                  <w:pPr>
                    <w:jc w:val="center"/>
                    <w:rPr>
                      <w:rFonts w:ascii="Times New Roman" w:hAnsi="Times New Roman" w:cs="Times New Roman"/>
                      <w:bCs/>
                      <w:sz w:val="18"/>
                      <w:szCs w:val="18"/>
                    </w:rPr>
                  </w:pPr>
                  <w:r w:rsidRPr="00240427">
                    <w:rPr>
                      <w:rFonts w:ascii="Times New Roman" w:hAnsi="Times New Roman" w:cs="Times New Roman"/>
                      <w:color w:val="000000"/>
                      <w:sz w:val="18"/>
                      <w:szCs w:val="18"/>
                    </w:rPr>
                    <w:t>1</w:t>
                  </w:r>
                </w:p>
              </w:tc>
            </w:tr>
          </w:tbl>
          <w:p w14:paraId="3136049D" w14:textId="3558FBE1" w:rsidR="005D6705" w:rsidRPr="00240427" w:rsidRDefault="005D6705" w:rsidP="00240427">
            <w:pPr>
              <w:jc w:val="center"/>
              <w:rPr>
                <w:rFonts w:ascii="Times New Roman" w:hAnsi="Times New Roman" w:cs="Times New Roman"/>
                <w:b/>
                <w:bCs/>
                <w:color w:val="000000"/>
                <w:sz w:val="18"/>
                <w:szCs w:val="18"/>
              </w:rPr>
            </w:pPr>
          </w:p>
        </w:tc>
        <w:tc>
          <w:tcPr>
            <w:tcW w:w="709" w:type="dxa"/>
            <w:tcBorders>
              <w:top w:val="single" w:sz="4" w:space="0" w:color="000000"/>
              <w:left w:val="single" w:sz="4" w:space="0" w:color="auto"/>
              <w:bottom w:val="single" w:sz="4" w:space="0" w:color="000000"/>
              <w:right w:val="single" w:sz="4" w:space="0" w:color="auto"/>
            </w:tcBorders>
          </w:tcPr>
          <w:p w14:paraId="7B7D38BA" w14:textId="1CB2EAFF" w:rsidR="005D6705" w:rsidRPr="00240427" w:rsidRDefault="005D6705" w:rsidP="00240427">
            <w:pPr>
              <w:jc w:val="center"/>
              <w:rPr>
                <w:rFonts w:ascii="Times New Roman" w:hAnsi="Times New Roman"/>
                <w:bCs/>
                <w:sz w:val="18"/>
                <w:szCs w:val="18"/>
              </w:rPr>
            </w:pPr>
            <w:r w:rsidRPr="00240427">
              <w:rPr>
                <w:rFonts w:ascii="Times New Roman" w:hAnsi="Times New Roman" w:cs="Times New Roman"/>
                <w:bCs/>
                <w:sz w:val="18"/>
                <w:szCs w:val="18"/>
              </w:rPr>
              <w:t>пара</w:t>
            </w:r>
          </w:p>
        </w:tc>
        <w:tc>
          <w:tcPr>
            <w:tcW w:w="709" w:type="dxa"/>
            <w:tcBorders>
              <w:top w:val="single" w:sz="4" w:space="0" w:color="000000"/>
              <w:left w:val="single" w:sz="4" w:space="0" w:color="auto"/>
              <w:bottom w:val="single" w:sz="4" w:space="0" w:color="000000"/>
              <w:right w:val="single" w:sz="4" w:space="0" w:color="auto"/>
            </w:tcBorders>
          </w:tcPr>
          <w:p w14:paraId="005BC571" w14:textId="236292C1" w:rsidR="005D6705" w:rsidRPr="00240427" w:rsidRDefault="004E14A9" w:rsidP="00240427">
            <w:pPr>
              <w:jc w:val="center"/>
              <w:rPr>
                <w:rFonts w:ascii="Times New Roman" w:hAnsi="Times New Roman" w:cs="Times New Roman"/>
                <w:b/>
                <w:bCs/>
                <w:color w:val="000000"/>
                <w:sz w:val="18"/>
                <w:szCs w:val="18"/>
              </w:rPr>
            </w:pPr>
            <w:r w:rsidRPr="00240427">
              <w:rPr>
                <w:rFonts w:ascii="Times New Roman" w:hAnsi="Times New Roman" w:cs="Times New Roman"/>
                <w:bCs/>
                <w:sz w:val="18"/>
                <w:szCs w:val="18"/>
              </w:rPr>
              <w:t>2</w:t>
            </w:r>
          </w:p>
        </w:tc>
      </w:tr>
    </w:tbl>
    <w:p w14:paraId="79C69467" w14:textId="0E7DA8FA" w:rsidR="00C53E28" w:rsidRPr="00240427" w:rsidRDefault="00C53E28" w:rsidP="00240427">
      <w:pPr>
        <w:jc w:val="right"/>
        <w:rPr>
          <w:rFonts w:ascii="Times New Roman" w:hAnsi="Times New Roman" w:cs="Times New Roman"/>
        </w:rPr>
      </w:pPr>
      <w:bookmarkStart w:id="13" w:name="_Hlk64011690"/>
    </w:p>
    <w:bookmarkEnd w:id="13"/>
    <w:p w14:paraId="6EBAD433" w14:textId="769E442A" w:rsidR="00FB73F4" w:rsidRPr="00240427" w:rsidRDefault="00FB73F4" w:rsidP="00240427">
      <w:pPr>
        <w:pStyle w:val="ae"/>
        <w:numPr>
          <w:ilvl w:val="2"/>
          <w:numId w:val="46"/>
        </w:numPr>
        <w:spacing w:after="0" w:line="240" w:lineRule="auto"/>
        <w:ind w:left="0" w:firstLine="709"/>
        <w:jc w:val="both"/>
        <w:rPr>
          <w:rFonts w:ascii="Times New Roman" w:hAnsi="Times New Roman" w:cs="Times New Roman"/>
          <w:b/>
          <w:bCs/>
          <w:color w:val="000000"/>
          <w:sz w:val="24"/>
          <w:szCs w:val="24"/>
          <w:lang w:eastAsia="ru-RU"/>
        </w:rPr>
      </w:pPr>
      <w:r w:rsidRPr="00240427">
        <w:rPr>
          <w:rFonts w:ascii="Times New Roman" w:hAnsi="Times New Roman" w:cs="Times New Roman"/>
          <w:b/>
          <w:bCs/>
          <w:color w:val="000000"/>
          <w:sz w:val="24"/>
          <w:szCs w:val="24"/>
          <w:lang w:eastAsia="ru-RU"/>
        </w:rPr>
        <w:t xml:space="preserve">Лот № 3 – поставка </w:t>
      </w:r>
      <w:bookmarkStart w:id="14" w:name="_Hlk64031260"/>
      <w:r w:rsidRPr="00240427">
        <w:rPr>
          <w:rFonts w:ascii="Times New Roman" w:hAnsi="Times New Roman" w:cs="Times New Roman"/>
          <w:b/>
          <w:bCs/>
          <w:color w:val="000000"/>
          <w:sz w:val="24"/>
          <w:szCs w:val="24"/>
          <w:lang w:eastAsia="ru-RU"/>
        </w:rPr>
        <w:t>специальной одежды и других средств индивидуальной защиты</w:t>
      </w:r>
      <w:bookmarkEnd w:id="14"/>
    </w:p>
    <w:p w14:paraId="106B9A59" w14:textId="77777777" w:rsidR="00FB73F4" w:rsidRPr="00240427" w:rsidRDefault="00FB73F4" w:rsidP="00240427">
      <w:pPr>
        <w:spacing w:after="0" w:line="240" w:lineRule="auto"/>
        <w:ind w:firstLine="709"/>
        <w:jc w:val="both"/>
        <w:rPr>
          <w:rFonts w:ascii="Times New Roman" w:hAnsi="Times New Roman" w:cs="Times New Roman"/>
          <w:b/>
          <w:bCs/>
          <w:color w:val="000000"/>
          <w:sz w:val="24"/>
          <w:szCs w:val="24"/>
          <w:u w:val="single"/>
          <w:lang w:eastAsia="ru-RU"/>
        </w:rPr>
      </w:pPr>
    </w:p>
    <w:p w14:paraId="0B0CF884" w14:textId="77777777" w:rsidR="00FB73F4" w:rsidRPr="00240427" w:rsidRDefault="00FB73F4" w:rsidP="00240427">
      <w:pPr>
        <w:spacing w:after="0" w:line="240" w:lineRule="auto"/>
        <w:ind w:firstLine="709"/>
        <w:jc w:val="both"/>
        <w:rPr>
          <w:rFonts w:ascii="Times New Roman" w:hAnsi="Times New Roman" w:cs="Times New Roman"/>
          <w:b/>
          <w:bCs/>
          <w:sz w:val="24"/>
          <w:szCs w:val="24"/>
        </w:rPr>
      </w:pPr>
      <w:r w:rsidRPr="00240427">
        <w:rPr>
          <w:rFonts w:ascii="Times New Roman" w:hAnsi="Times New Roman" w:cs="Times New Roman"/>
          <w:b/>
          <w:bCs/>
          <w:color w:val="000000"/>
          <w:sz w:val="24"/>
          <w:szCs w:val="24"/>
          <w:lang w:eastAsia="ru-RU"/>
        </w:rPr>
        <w:t>Срок поставки:</w:t>
      </w:r>
      <w:r w:rsidRPr="00240427">
        <w:rPr>
          <w:rFonts w:ascii="Times New Roman" w:hAnsi="Times New Roman" w:cs="Times New Roman"/>
          <w:sz w:val="24"/>
          <w:szCs w:val="24"/>
        </w:rPr>
        <w:t xml:space="preserve"> </w:t>
      </w:r>
      <w:r w:rsidRPr="00240427">
        <w:rPr>
          <w:rFonts w:ascii="Times New Roman" w:hAnsi="Times New Roman" w:cs="Times New Roman"/>
          <w:b/>
          <w:bCs/>
          <w:sz w:val="24"/>
          <w:szCs w:val="24"/>
        </w:rPr>
        <w:t>до 1 мая 2023г.</w:t>
      </w:r>
    </w:p>
    <w:p w14:paraId="0BA68B91" w14:textId="77777777" w:rsidR="00FB73F4" w:rsidRPr="00240427" w:rsidRDefault="00FB73F4" w:rsidP="00240427">
      <w:pPr>
        <w:spacing w:after="0" w:line="240" w:lineRule="auto"/>
        <w:ind w:firstLine="709"/>
        <w:jc w:val="both"/>
        <w:rPr>
          <w:rFonts w:ascii="Times New Roman" w:hAnsi="Times New Roman" w:cs="Times New Roman"/>
          <w:b/>
          <w:bCs/>
          <w:sz w:val="24"/>
          <w:szCs w:val="24"/>
          <w:u w:val="single"/>
        </w:rPr>
      </w:pPr>
    </w:p>
    <w:p w14:paraId="0F44E237" w14:textId="77777777" w:rsidR="00FB73F4" w:rsidRPr="00240427" w:rsidRDefault="00FB73F4" w:rsidP="00240427">
      <w:pPr>
        <w:pStyle w:val="ae"/>
        <w:spacing w:after="0" w:line="240" w:lineRule="auto"/>
        <w:ind w:left="0" w:firstLine="709"/>
        <w:jc w:val="both"/>
        <w:rPr>
          <w:rFonts w:ascii="Times New Roman" w:hAnsi="Times New Roman" w:cs="Times New Roman"/>
          <w:sz w:val="24"/>
          <w:szCs w:val="24"/>
          <w:u w:val="single"/>
        </w:rPr>
      </w:pPr>
      <w:r w:rsidRPr="00240427">
        <w:rPr>
          <w:rFonts w:ascii="Times New Roman" w:hAnsi="Times New Roman" w:cs="Times New Roman"/>
          <w:sz w:val="24"/>
          <w:szCs w:val="24"/>
          <w:u w:val="single"/>
        </w:rPr>
        <w:t>Поставляемая спецодежда должна соответствовать требованиям следующих нормативных правовых актов:</w:t>
      </w:r>
    </w:p>
    <w:p w14:paraId="60A715B8" w14:textId="77777777" w:rsidR="00FB73F4" w:rsidRPr="00240427" w:rsidRDefault="00FB73F4" w:rsidP="00240427">
      <w:pPr>
        <w:pStyle w:val="ae"/>
        <w:numPr>
          <w:ilvl w:val="0"/>
          <w:numId w:val="45"/>
        </w:numPr>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Трудовой кодекс Российской Федерации от 30.12.2001 № 197-ФЗ;</w:t>
      </w:r>
    </w:p>
    <w:p w14:paraId="04F92776" w14:textId="77777777" w:rsidR="00FB73F4" w:rsidRPr="00240427" w:rsidRDefault="00FB73F4" w:rsidP="00240427">
      <w:pPr>
        <w:pStyle w:val="ae"/>
        <w:numPr>
          <w:ilvl w:val="0"/>
          <w:numId w:val="43"/>
        </w:numPr>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Федеральный закон от 27.12.2002 № 184-ФЗ "О техническом регулировании";</w:t>
      </w:r>
    </w:p>
    <w:p w14:paraId="656B97C2" w14:textId="77777777" w:rsidR="00FB73F4" w:rsidRPr="00240427" w:rsidRDefault="00FB73F4" w:rsidP="00240427">
      <w:pPr>
        <w:pStyle w:val="ae"/>
        <w:numPr>
          <w:ilvl w:val="0"/>
          <w:numId w:val="43"/>
        </w:numPr>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Межотраслевые правила обеспечения специальной одеждой, специальной обувью и другими средствами индивидуальной защиты, утверждённые Приказом Минздравсоцразвития России от 01.06.2009 N 290н;</w:t>
      </w:r>
    </w:p>
    <w:p w14:paraId="6BA9C8A9" w14:textId="77777777" w:rsidR="00FB73F4" w:rsidRPr="00240427" w:rsidRDefault="00FB73F4" w:rsidP="00240427">
      <w:pPr>
        <w:pStyle w:val="ae"/>
        <w:numPr>
          <w:ilvl w:val="0"/>
          <w:numId w:val="43"/>
        </w:numPr>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ТР ТС 017/2011 Технический регламент Таможенного союза "О безопасности продукции легкой промышленности (с изменениями на 9 августа 2016 года)</w:t>
      </w:r>
    </w:p>
    <w:p w14:paraId="6B83FDC4" w14:textId="77777777" w:rsidR="00FB73F4" w:rsidRPr="00240427" w:rsidRDefault="00FB73F4" w:rsidP="00240427">
      <w:pPr>
        <w:pStyle w:val="ae"/>
        <w:numPr>
          <w:ilvl w:val="0"/>
          <w:numId w:val="43"/>
        </w:numPr>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Технический регламент Таможенного союза ТР ТС 019/2011 «О безопасности средств индивидуальной защиты»;</w:t>
      </w:r>
    </w:p>
    <w:p w14:paraId="41AB4A81" w14:textId="77777777" w:rsidR="00FB73F4" w:rsidRPr="00240427" w:rsidRDefault="00FB73F4" w:rsidP="00240427">
      <w:pPr>
        <w:pStyle w:val="ae"/>
        <w:numPr>
          <w:ilvl w:val="0"/>
          <w:numId w:val="43"/>
        </w:numPr>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ГОСТ 12.4.103-83 «Система стандартов безопасности труда (ССБТ). Одежда специальная защитная, средства индивидуальной защиты ног и рук. Классификация»;</w:t>
      </w:r>
    </w:p>
    <w:p w14:paraId="63560BE8" w14:textId="77777777" w:rsidR="00FB73F4" w:rsidRPr="00240427" w:rsidRDefault="00FB73F4" w:rsidP="00240427">
      <w:pPr>
        <w:pStyle w:val="ae"/>
        <w:numPr>
          <w:ilvl w:val="0"/>
          <w:numId w:val="43"/>
        </w:numPr>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 xml:space="preserve"> </w:t>
      </w:r>
      <w:r w:rsidRPr="00240427">
        <w:rPr>
          <w:rFonts w:ascii="Times New Roman" w:hAnsi="Times New Roman" w:cs="Times New Roman"/>
          <w:color w:val="333333"/>
          <w:sz w:val="24"/>
          <w:szCs w:val="24"/>
          <w:shd w:val="clear" w:color="auto" w:fill="FFFFFF"/>
        </w:rPr>
        <w:t>ГОСТ 12.4.103-2020</w:t>
      </w:r>
      <w:r w:rsidRPr="00240427">
        <w:rPr>
          <w:rFonts w:ascii="Times New Roman" w:hAnsi="Times New Roman" w:cs="Times New Roman"/>
          <w:sz w:val="24"/>
          <w:szCs w:val="24"/>
        </w:rPr>
        <w:t xml:space="preserve"> «Система стандартов безопасности труда (ССБТ). Одежда специальная защитная, средства индивидуальной защиты ног и рук. Классификация»;</w:t>
      </w:r>
    </w:p>
    <w:p w14:paraId="7713A356" w14:textId="77777777" w:rsidR="00FB73F4" w:rsidRPr="00240427" w:rsidRDefault="00FB73F4" w:rsidP="00240427">
      <w:pPr>
        <w:pStyle w:val="ae"/>
        <w:numPr>
          <w:ilvl w:val="0"/>
          <w:numId w:val="43"/>
        </w:numPr>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ГОСТ 12.4.115-82 «Система стандартов безопасности труда (ССБТ). Средства индивидуальной защиты работающих. Общие требования к маркировке (с Изменениями N 1, 2)»;</w:t>
      </w:r>
    </w:p>
    <w:p w14:paraId="476E1533" w14:textId="77777777" w:rsidR="00FB73F4" w:rsidRPr="00240427" w:rsidRDefault="00FB73F4" w:rsidP="00240427">
      <w:pPr>
        <w:pStyle w:val="ae"/>
        <w:numPr>
          <w:ilvl w:val="0"/>
          <w:numId w:val="43"/>
        </w:numPr>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ГОСТ 27574-87 «Костюмы женские для защиты от общих производственных загрязнений и механических воздействий. Технические условия»;</w:t>
      </w:r>
    </w:p>
    <w:p w14:paraId="65302236" w14:textId="77777777" w:rsidR="00FB73F4" w:rsidRPr="00240427" w:rsidRDefault="00FB73F4" w:rsidP="00240427">
      <w:pPr>
        <w:pStyle w:val="ae"/>
        <w:numPr>
          <w:ilvl w:val="0"/>
          <w:numId w:val="43"/>
        </w:numPr>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ГОСТ 27575-87 «Костюмы мужские для защиты от общих производственных загрязнений и механических воздействий. Технические условия»;</w:t>
      </w:r>
    </w:p>
    <w:p w14:paraId="029D65E9" w14:textId="77777777" w:rsidR="00FB73F4" w:rsidRPr="00240427" w:rsidRDefault="00FB73F4" w:rsidP="00240427">
      <w:pPr>
        <w:pStyle w:val="ae"/>
        <w:numPr>
          <w:ilvl w:val="0"/>
          <w:numId w:val="43"/>
        </w:numPr>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lastRenderedPageBreak/>
        <w:t>ГОСТ EN 340-2012 «Система стандартов безопасности труда (ССБТ). Одежда специальная защитная. Общие технические требования»;</w:t>
      </w:r>
    </w:p>
    <w:p w14:paraId="6B5B4B85" w14:textId="77777777" w:rsidR="00FB73F4" w:rsidRPr="00240427" w:rsidRDefault="00FB73F4" w:rsidP="00240427">
      <w:pPr>
        <w:pStyle w:val="ae"/>
        <w:numPr>
          <w:ilvl w:val="0"/>
          <w:numId w:val="43"/>
        </w:numPr>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ГОСТ 12.4.131-83 «Халаты женские. Технические условия (с Изменениями N 1, 2)»;</w:t>
      </w:r>
    </w:p>
    <w:p w14:paraId="286D3025" w14:textId="77777777" w:rsidR="00FB73F4" w:rsidRPr="00240427" w:rsidRDefault="00FB73F4" w:rsidP="00240427">
      <w:pPr>
        <w:pStyle w:val="ae"/>
        <w:numPr>
          <w:ilvl w:val="0"/>
          <w:numId w:val="43"/>
        </w:numPr>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ГОСТ 12.4.132-83 «Халаты мужские. Технические условия (с Изменениями N 1, 2)»;</w:t>
      </w:r>
    </w:p>
    <w:p w14:paraId="7FDCCB89" w14:textId="77777777" w:rsidR="00FB73F4" w:rsidRPr="00240427" w:rsidRDefault="00FB73F4" w:rsidP="00240427">
      <w:pPr>
        <w:pStyle w:val="ae"/>
        <w:numPr>
          <w:ilvl w:val="0"/>
          <w:numId w:val="43"/>
        </w:numPr>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ГОСТ 12.4.303-2016 «Система стандартов безопасности труда (ССБТ). Одежда специальная для защиты от пониженных температур. Технические требования»;</w:t>
      </w:r>
    </w:p>
    <w:p w14:paraId="54794DA4" w14:textId="77777777" w:rsidR="00FB73F4" w:rsidRPr="00240427" w:rsidRDefault="00FB73F4" w:rsidP="00240427">
      <w:pPr>
        <w:pStyle w:val="ae"/>
        <w:numPr>
          <w:ilvl w:val="0"/>
          <w:numId w:val="43"/>
        </w:numPr>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ГОСТ 12.4.280-2014 «Система стандартов безопасности труда (ССБТ). Одежда специальная для защиты от общих производственных загрязнений и механических воздействий. Общие технические требования»;</w:t>
      </w:r>
    </w:p>
    <w:p w14:paraId="4CA4649E" w14:textId="77777777" w:rsidR="00FB73F4" w:rsidRPr="00240427" w:rsidRDefault="00FB73F4" w:rsidP="00240427">
      <w:pPr>
        <w:pStyle w:val="ae"/>
        <w:numPr>
          <w:ilvl w:val="0"/>
          <w:numId w:val="43"/>
        </w:numPr>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ГОСТ 12.4.281-2014 «Система стандартов безопасности труда (ССБТ). Одежда специальная повышенной видимости. Технические требования»;</w:t>
      </w:r>
    </w:p>
    <w:p w14:paraId="59B4EBA5" w14:textId="77777777" w:rsidR="00FB73F4" w:rsidRPr="00240427" w:rsidRDefault="00FB73F4" w:rsidP="00240427">
      <w:pPr>
        <w:pStyle w:val="ae"/>
        <w:numPr>
          <w:ilvl w:val="0"/>
          <w:numId w:val="43"/>
        </w:numPr>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ГОСТ 12.4.252-2013 «Система стандартов безопасности труда (ССБТ). Средства индивидуальной защиты рук. Перчатки. Общие технические требования. Методы испытаний»;</w:t>
      </w:r>
    </w:p>
    <w:p w14:paraId="0CC10883" w14:textId="77777777" w:rsidR="00FB73F4" w:rsidRPr="00240427" w:rsidRDefault="00FB73F4" w:rsidP="00240427">
      <w:pPr>
        <w:pStyle w:val="ae"/>
        <w:numPr>
          <w:ilvl w:val="0"/>
          <w:numId w:val="43"/>
        </w:numPr>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ГОСТ 12.4.278-2014 (EN 374-1:2003, EN 374-2:2003, EN 374-3:2003) «Система стандартов безопасности труда (ССБТ). Средства индивидуальной защиты рук. Перчатки, защищающие от химикатов и микроорганизмов. Общие технические требования. Методы испытаний»;</w:t>
      </w:r>
    </w:p>
    <w:p w14:paraId="64704ED2" w14:textId="77777777" w:rsidR="00FB73F4" w:rsidRPr="00240427" w:rsidRDefault="00FB73F4" w:rsidP="00240427">
      <w:pPr>
        <w:pStyle w:val="ae"/>
        <w:numPr>
          <w:ilvl w:val="0"/>
          <w:numId w:val="43"/>
        </w:numPr>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 xml:space="preserve">ГОСТ EN 388-2012 «Система стандартов безопасности труда (ССБТ). Средства индивидуальной защиты рук. Перчатки защитные от механических воздействий. Технические требования. Методы испытаний»; </w:t>
      </w:r>
    </w:p>
    <w:p w14:paraId="438CC833" w14:textId="77777777" w:rsidR="00FB73F4" w:rsidRPr="00240427" w:rsidRDefault="00FB73F4" w:rsidP="00240427">
      <w:pPr>
        <w:pStyle w:val="ae"/>
        <w:numPr>
          <w:ilvl w:val="0"/>
          <w:numId w:val="43"/>
        </w:numPr>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Стандарт EN 420 «Общие требования к защитным перчаткам»;</w:t>
      </w:r>
    </w:p>
    <w:p w14:paraId="0AE91450" w14:textId="77777777" w:rsidR="00FB73F4" w:rsidRPr="00240427" w:rsidRDefault="00FB73F4" w:rsidP="00240427">
      <w:pPr>
        <w:pStyle w:val="ae"/>
        <w:numPr>
          <w:ilvl w:val="0"/>
          <w:numId w:val="43"/>
        </w:numPr>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ГОСТ 12.4.010-75 «Система стандартов безопасности труда (ССБТ). Средства индивидуальной защиты. Рукавицы специальные. Технические условия (с Изменениями N 1, 2, 3)»;</w:t>
      </w:r>
    </w:p>
    <w:p w14:paraId="2ABCF4FD" w14:textId="77777777" w:rsidR="00FB73F4" w:rsidRPr="00240427" w:rsidRDefault="00FB73F4" w:rsidP="00240427">
      <w:pPr>
        <w:pStyle w:val="ae"/>
        <w:numPr>
          <w:ilvl w:val="0"/>
          <w:numId w:val="43"/>
        </w:numPr>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ГОСТ EN 397-2012 Система стандартов безопасности труда (ССБТ). Каски защитные. Общие технические требования. Методы испытаний</w:t>
      </w:r>
    </w:p>
    <w:p w14:paraId="2E0F6308" w14:textId="77777777" w:rsidR="00FB73F4" w:rsidRPr="00240427" w:rsidRDefault="00FB73F4" w:rsidP="00240427">
      <w:pPr>
        <w:pStyle w:val="ae"/>
        <w:numPr>
          <w:ilvl w:val="0"/>
          <w:numId w:val="43"/>
        </w:numPr>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 xml:space="preserve">ГОСТ 12.4.253-2013 (EN 166:2002) «Система стандартов безопасности труда (ССБТ). Средства индивидуальной защиты глаз. Общие </w:t>
      </w:r>
    </w:p>
    <w:p w14:paraId="1F56EA92" w14:textId="77777777" w:rsidR="00FB73F4" w:rsidRPr="00240427" w:rsidRDefault="00FB73F4" w:rsidP="00240427">
      <w:pPr>
        <w:pStyle w:val="ae"/>
        <w:spacing w:after="0" w:line="240" w:lineRule="auto"/>
        <w:ind w:left="0" w:firstLine="709"/>
        <w:jc w:val="both"/>
        <w:rPr>
          <w:rFonts w:ascii="Times New Roman" w:hAnsi="Times New Roman" w:cs="Times New Roman"/>
          <w:sz w:val="24"/>
          <w:szCs w:val="24"/>
        </w:rPr>
      </w:pPr>
    </w:p>
    <w:p w14:paraId="6471B383" w14:textId="77777777" w:rsidR="00FB73F4" w:rsidRPr="00240427" w:rsidRDefault="00FB73F4"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b/>
          <w:bCs/>
          <w:sz w:val="24"/>
          <w:szCs w:val="24"/>
          <w:u w:val="single"/>
        </w:rPr>
        <w:t>Технические требования».</w:t>
      </w:r>
    </w:p>
    <w:tbl>
      <w:tblPr>
        <w:tblW w:w="1531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3"/>
        <w:gridCol w:w="3028"/>
        <w:gridCol w:w="4624"/>
        <w:gridCol w:w="2167"/>
        <w:gridCol w:w="3612"/>
        <w:gridCol w:w="723"/>
        <w:gridCol w:w="723"/>
      </w:tblGrid>
      <w:tr w:rsidR="00E62185" w:rsidRPr="00240427" w14:paraId="3100FD16" w14:textId="77777777" w:rsidTr="00EE7928">
        <w:trPr>
          <w:trHeight w:val="1832"/>
        </w:trPr>
        <w:tc>
          <w:tcPr>
            <w:tcW w:w="433" w:type="dxa"/>
            <w:tcBorders>
              <w:top w:val="single" w:sz="4" w:space="0" w:color="000000"/>
              <w:left w:val="single" w:sz="4" w:space="0" w:color="000000"/>
              <w:bottom w:val="single" w:sz="4" w:space="0" w:color="000000"/>
              <w:right w:val="single" w:sz="4" w:space="0" w:color="000000"/>
            </w:tcBorders>
            <w:vAlign w:val="center"/>
          </w:tcPr>
          <w:p w14:paraId="640DF229" w14:textId="295B77D1" w:rsidR="00E62185" w:rsidRPr="00240427" w:rsidRDefault="00E62185" w:rsidP="00240427">
            <w:pPr>
              <w:jc w:val="center"/>
              <w:rPr>
                <w:rFonts w:ascii="Times New Roman" w:hAnsi="Times New Roman" w:cs="Times New Roman"/>
                <w:sz w:val="18"/>
                <w:szCs w:val="18"/>
              </w:rPr>
            </w:pPr>
            <w:r w:rsidRPr="00240427">
              <w:rPr>
                <w:rFonts w:ascii="Times New Roman" w:hAnsi="Times New Roman" w:cs="Times New Roman"/>
                <w:b/>
                <w:sz w:val="18"/>
                <w:szCs w:val="18"/>
              </w:rPr>
              <w:t>№</w:t>
            </w:r>
          </w:p>
        </w:tc>
        <w:tc>
          <w:tcPr>
            <w:tcW w:w="3028" w:type="dxa"/>
            <w:tcBorders>
              <w:top w:val="single" w:sz="4" w:space="0" w:color="000000"/>
              <w:left w:val="single" w:sz="4" w:space="0" w:color="000000"/>
              <w:bottom w:val="single" w:sz="4" w:space="0" w:color="000000"/>
              <w:right w:val="single" w:sz="4" w:space="0" w:color="000000"/>
            </w:tcBorders>
            <w:vAlign w:val="center"/>
          </w:tcPr>
          <w:p w14:paraId="0610018A" w14:textId="35105BAD" w:rsidR="00E62185" w:rsidRPr="00240427" w:rsidRDefault="00E62185" w:rsidP="00240427">
            <w:pPr>
              <w:jc w:val="center"/>
              <w:rPr>
                <w:rFonts w:ascii="Times New Roman" w:hAnsi="Times New Roman" w:cs="Times New Roman"/>
                <w:sz w:val="18"/>
                <w:szCs w:val="18"/>
              </w:rPr>
            </w:pPr>
            <w:r w:rsidRPr="00240427">
              <w:rPr>
                <w:rFonts w:ascii="Times New Roman" w:hAnsi="Times New Roman" w:cs="Times New Roman"/>
                <w:b/>
                <w:sz w:val="18"/>
                <w:szCs w:val="18"/>
              </w:rPr>
              <w:t>Наименование</w:t>
            </w:r>
          </w:p>
        </w:tc>
        <w:tc>
          <w:tcPr>
            <w:tcW w:w="4624" w:type="dxa"/>
            <w:tcBorders>
              <w:top w:val="single" w:sz="4" w:space="0" w:color="000000"/>
              <w:left w:val="single" w:sz="4" w:space="0" w:color="000000"/>
              <w:bottom w:val="single" w:sz="4" w:space="0" w:color="000000"/>
              <w:right w:val="single" w:sz="4" w:space="0" w:color="000000"/>
            </w:tcBorders>
            <w:vAlign w:val="center"/>
          </w:tcPr>
          <w:p w14:paraId="2F17BB2A" w14:textId="1EF51783" w:rsidR="00E62185" w:rsidRPr="00240427" w:rsidRDefault="00E62185" w:rsidP="00240427">
            <w:pPr>
              <w:jc w:val="center"/>
              <w:rPr>
                <w:rFonts w:ascii="Times New Roman" w:hAnsi="Times New Roman" w:cs="Times New Roman"/>
                <w:b/>
                <w:sz w:val="18"/>
                <w:szCs w:val="18"/>
              </w:rPr>
            </w:pPr>
            <w:r w:rsidRPr="00240427">
              <w:rPr>
                <w:rFonts w:ascii="Times New Roman" w:hAnsi="Times New Roman" w:cs="Times New Roman"/>
                <w:b/>
                <w:sz w:val="18"/>
                <w:szCs w:val="18"/>
              </w:rPr>
              <w:t>Описание, функциональные и технические характеристики.</w:t>
            </w:r>
          </w:p>
        </w:tc>
        <w:tc>
          <w:tcPr>
            <w:tcW w:w="2167" w:type="dxa"/>
            <w:tcBorders>
              <w:top w:val="single" w:sz="4" w:space="0" w:color="000000"/>
              <w:left w:val="single" w:sz="4" w:space="0" w:color="000000"/>
              <w:right w:val="single" w:sz="4" w:space="0" w:color="000000"/>
            </w:tcBorders>
            <w:vAlign w:val="center"/>
          </w:tcPr>
          <w:p w14:paraId="3C73FE4B" w14:textId="5B1AB8F2" w:rsidR="00E62185" w:rsidRPr="00240427" w:rsidRDefault="00E62185" w:rsidP="00240427">
            <w:pPr>
              <w:jc w:val="center"/>
              <w:rPr>
                <w:rFonts w:ascii="Times New Roman" w:hAnsi="Times New Roman" w:cs="Times New Roman"/>
                <w:sz w:val="18"/>
                <w:szCs w:val="18"/>
              </w:rPr>
            </w:pPr>
            <w:r w:rsidRPr="00240427">
              <w:rPr>
                <w:rFonts w:ascii="Times New Roman" w:hAnsi="Times New Roman" w:cs="Times New Roman"/>
                <w:b/>
                <w:sz w:val="18"/>
                <w:szCs w:val="18"/>
              </w:rPr>
              <w:t>Нормативная документация, определяющая характеристики средств защиты</w:t>
            </w:r>
          </w:p>
        </w:tc>
        <w:tc>
          <w:tcPr>
            <w:tcW w:w="3612" w:type="dxa"/>
            <w:tcBorders>
              <w:top w:val="single" w:sz="4" w:space="0" w:color="000000"/>
              <w:left w:val="single" w:sz="4" w:space="0" w:color="000000"/>
              <w:right w:val="single" w:sz="4" w:space="0" w:color="000000"/>
            </w:tcBorders>
            <w:vAlign w:val="center"/>
          </w:tcPr>
          <w:p w14:paraId="4B5E5040" w14:textId="4D4B9A75" w:rsidR="00E62185" w:rsidRPr="00240427" w:rsidRDefault="00E62185" w:rsidP="00240427">
            <w:pPr>
              <w:jc w:val="center"/>
              <w:rPr>
                <w:rFonts w:ascii="Times New Roman" w:hAnsi="Times New Roman" w:cs="Times New Roman"/>
                <w:b/>
                <w:bCs/>
                <w:color w:val="000000"/>
                <w:sz w:val="18"/>
                <w:szCs w:val="18"/>
              </w:rPr>
            </w:pPr>
            <w:r w:rsidRPr="00240427">
              <w:rPr>
                <w:rFonts w:ascii="Times New Roman" w:hAnsi="Times New Roman" w:cs="Times New Roman"/>
                <w:b/>
                <w:bCs/>
                <w:color w:val="000000"/>
                <w:sz w:val="18"/>
                <w:szCs w:val="18"/>
              </w:rPr>
              <w:t>Размер</w:t>
            </w:r>
          </w:p>
        </w:tc>
        <w:tc>
          <w:tcPr>
            <w:tcW w:w="723" w:type="dxa"/>
            <w:tcBorders>
              <w:top w:val="single" w:sz="4" w:space="0" w:color="000000"/>
              <w:left w:val="single" w:sz="4" w:space="0" w:color="000000"/>
              <w:right w:val="single" w:sz="4" w:space="0" w:color="000000"/>
            </w:tcBorders>
            <w:vAlign w:val="center"/>
          </w:tcPr>
          <w:p w14:paraId="48EF5A63" w14:textId="270D7C17" w:rsidR="00E62185" w:rsidRPr="00240427" w:rsidRDefault="00E62185" w:rsidP="00240427">
            <w:pPr>
              <w:jc w:val="center"/>
              <w:rPr>
                <w:rFonts w:ascii="Times New Roman" w:hAnsi="Times New Roman" w:cs="Times New Roman"/>
                <w:sz w:val="18"/>
                <w:szCs w:val="18"/>
              </w:rPr>
            </w:pPr>
            <w:r w:rsidRPr="00240427">
              <w:rPr>
                <w:rFonts w:ascii="Times New Roman" w:hAnsi="Times New Roman" w:cs="Times New Roman"/>
                <w:b/>
                <w:bCs/>
                <w:color w:val="000000"/>
                <w:sz w:val="18"/>
                <w:szCs w:val="18"/>
              </w:rPr>
              <w:t>Ед. измерения</w:t>
            </w:r>
          </w:p>
        </w:tc>
        <w:tc>
          <w:tcPr>
            <w:tcW w:w="723" w:type="dxa"/>
            <w:tcBorders>
              <w:top w:val="single" w:sz="4" w:space="0" w:color="000000"/>
              <w:left w:val="single" w:sz="4" w:space="0" w:color="000000"/>
              <w:right w:val="single" w:sz="4" w:space="0" w:color="000000"/>
            </w:tcBorders>
            <w:vAlign w:val="center"/>
          </w:tcPr>
          <w:p w14:paraId="216B6B52" w14:textId="51948E1A" w:rsidR="00E62185" w:rsidRPr="00240427" w:rsidRDefault="00E62185" w:rsidP="00240427">
            <w:pPr>
              <w:jc w:val="center"/>
              <w:rPr>
                <w:rFonts w:ascii="Times New Roman" w:hAnsi="Times New Roman" w:cs="Times New Roman"/>
                <w:sz w:val="18"/>
                <w:szCs w:val="18"/>
              </w:rPr>
            </w:pPr>
            <w:r w:rsidRPr="00240427">
              <w:rPr>
                <w:rFonts w:ascii="Times New Roman" w:hAnsi="Times New Roman" w:cs="Times New Roman"/>
                <w:b/>
                <w:bCs/>
                <w:color w:val="000000"/>
                <w:sz w:val="18"/>
                <w:szCs w:val="18"/>
              </w:rPr>
              <w:t>Кол-во</w:t>
            </w:r>
          </w:p>
        </w:tc>
      </w:tr>
      <w:tr w:rsidR="00EE7928" w:rsidRPr="00240427" w14:paraId="51D492B1" w14:textId="77777777" w:rsidTr="00EE7928">
        <w:trPr>
          <w:trHeight w:val="6653"/>
        </w:trPr>
        <w:tc>
          <w:tcPr>
            <w:tcW w:w="433" w:type="dxa"/>
            <w:tcBorders>
              <w:top w:val="single" w:sz="4" w:space="0" w:color="000000"/>
              <w:left w:val="single" w:sz="4" w:space="0" w:color="000000"/>
              <w:bottom w:val="single" w:sz="4" w:space="0" w:color="000000"/>
              <w:right w:val="single" w:sz="4" w:space="0" w:color="000000"/>
            </w:tcBorders>
          </w:tcPr>
          <w:p w14:paraId="6B49DC15" w14:textId="5E2EB4DC" w:rsidR="00B525C0" w:rsidRPr="00240427" w:rsidRDefault="00B525C0" w:rsidP="00240427">
            <w:pPr>
              <w:jc w:val="center"/>
              <w:rPr>
                <w:rFonts w:ascii="Times New Roman" w:hAnsi="Times New Roman" w:cs="Times New Roman"/>
                <w:sz w:val="18"/>
                <w:szCs w:val="18"/>
              </w:rPr>
            </w:pPr>
            <w:r w:rsidRPr="00240427">
              <w:rPr>
                <w:rFonts w:ascii="Times New Roman" w:hAnsi="Times New Roman" w:cs="Times New Roman"/>
                <w:sz w:val="18"/>
                <w:szCs w:val="18"/>
              </w:rPr>
              <w:lastRenderedPageBreak/>
              <w:t>1</w:t>
            </w:r>
          </w:p>
        </w:tc>
        <w:tc>
          <w:tcPr>
            <w:tcW w:w="3028" w:type="dxa"/>
            <w:tcBorders>
              <w:top w:val="single" w:sz="4" w:space="0" w:color="000000"/>
              <w:left w:val="single" w:sz="4" w:space="0" w:color="000000"/>
              <w:bottom w:val="single" w:sz="4" w:space="0" w:color="000000"/>
              <w:right w:val="single" w:sz="4" w:space="0" w:color="000000"/>
            </w:tcBorders>
          </w:tcPr>
          <w:p w14:paraId="40DD45DF" w14:textId="77777777"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 xml:space="preserve">Халат для защиты от производственных загрязнений </w:t>
            </w:r>
            <w:r w:rsidRPr="00240427">
              <w:rPr>
                <w:rFonts w:ascii="Times New Roman" w:hAnsi="Times New Roman" w:cs="Times New Roman"/>
                <w:b/>
                <w:bCs/>
                <w:sz w:val="18"/>
                <w:szCs w:val="18"/>
              </w:rPr>
              <w:t xml:space="preserve">мужской </w:t>
            </w:r>
          </w:p>
          <w:p w14:paraId="03CE4FB6" w14:textId="77777777"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(рост/размер 158-176/48-54)</w:t>
            </w:r>
          </w:p>
          <w:p w14:paraId="0B8CF9B5" w14:textId="57687E33" w:rsidR="00B525C0" w:rsidRPr="00240427" w:rsidRDefault="00B525C0" w:rsidP="00240427">
            <w:pPr>
              <w:spacing w:after="0" w:line="240" w:lineRule="auto"/>
              <w:rPr>
                <w:rFonts w:ascii="Times New Roman" w:hAnsi="Times New Roman" w:cs="Times New Roman"/>
                <w:sz w:val="18"/>
                <w:szCs w:val="18"/>
              </w:rPr>
            </w:pPr>
          </w:p>
        </w:tc>
        <w:tc>
          <w:tcPr>
            <w:tcW w:w="4624" w:type="dxa"/>
            <w:tcBorders>
              <w:top w:val="single" w:sz="4" w:space="0" w:color="000000"/>
              <w:left w:val="single" w:sz="4" w:space="0" w:color="000000"/>
              <w:bottom w:val="single" w:sz="4" w:space="0" w:color="000000"/>
              <w:right w:val="single" w:sz="4" w:space="0" w:color="000000"/>
            </w:tcBorders>
          </w:tcPr>
          <w:p w14:paraId="1CD4A879" w14:textId="21B2FC93" w:rsidR="00B525C0" w:rsidRPr="00240427" w:rsidRDefault="00B525C0" w:rsidP="00240427">
            <w:pPr>
              <w:spacing w:after="0" w:line="240" w:lineRule="auto"/>
              <w:jc w:val="both"/>
              <w:rPr>
                <w:rFonts w:ascii="Times New Roman" w:hAnsi="Times New Roman" w:cs="Times New Roman"/>
                <w:sz w:val="18"/>
                <w:szCs w:val="18"/>
              </w:rPr>
            </w:pPr>
            <w:r w:rsidRPr="00240427">
              <w:rPr>
                <w:rFonts w:ascii="Times New Roman" w:hAnsi="Times New Roman" w:cs="Times New Roman"/>
                <w:b/>
                <w:bCs/>
                <w:sz w:val="18"/>
                <w:szCs w:val="18"/>
              </w:rPr>
              <w:t>Халат</w:t>
            </w:r>
            <w:r w:rsidRPr="00240427">
              <w:rPr>
                <w:rFonts w:ascii="Times New Roman" w:hAnsi="Times New Roman" w:cs="Times New Roman"/>
                <w:sz w:val="18"/>
                <w:szCs w:val="18"/>
              </w:rPr>
              <w:t xml:space="preserve"> </w:t>
            </w:r>
            <w:r w:rsidR="008E2023" w:rsidRPr="00240427">
              <w:rPr>
                <w:rFonts w:ascii="Times New Roman" w:hAnsi="Times New Roman" w:cs="Times New Roman"/>
                <w:b/>
                <w:bCs/>
                <w:sz w:val="18"/>
                <w:szCs w:val="18"/>
              </w:rPr>
              <w:t>мужской</w:t>
            </w:r>
            <w:r w:rsidR="008E2023" w:rsidRPr="00240427">
              <w:rPr>
                <w:rFonts w:ascii="Times New Roman" w:hAnsi="Times New Roman" w:cs="Times New Roman"/>
                <w:sz w:val="18"/>
                <w:szCs w:val="18"/>
              </w:rPr>
              <w:t xml:space="preserve"> </w:t>
            </w:r>
            <w:r w:rsidRPr="00240427">
              <w:rPr>
                <w:rFonts w:ascii="Times New Roman" w:hAnsi="Times New Roman" w:cs="Times New Roman"/>
                <w:sz w:val="18"/>
                <w:szCs w:val="18"/>
              </w:rPr>
              <w:t>с центральной застежкой на пуговицы, с боковыми накладными карманами, на спине хлястик на пуговицах. Ткань: смесовая (не более 65%- полиэфир, не менее 35% - хлопок) с масловодоотталкивающей отделкой, плотность не менее 200 г/кв.м. Цвет: васильковый или синий.</w:t>
            </w:r>
          </w:p>
          <w:p w14:paraId="3A5453C5" w14:textId="0E9DCC63" w:rsidR="002854EF" w:rsidRPr="00240427" w:rsidRDefault="002854EF" w:rsidP="00240427">
            <w:pPr>
              <w:rPr>
                <w:rFonts w:ascii="Times New Roman" w:hAnsi="Times New Roman" w:cs="Times New Roman"/>
                <w:sz w:val="18"/>
                <w:szCs w:val="18"/>
              </w:rPr>
            </w:pPr>
            <w:r w:rsidRPr="00240427">
              <w:rPr>
                <w:rFonts w:ascii="Times New Roman" w:hAnsi="Times New Roman" w:cs="Times New Roman"/>
                <w:noProof/>
                <w:sz w:val="18"/>
                <w:szCs w:val="18"/>
                <w:lang w:eastAsia="ru-RU"/>
              </w:rPr>
              <w:drawing>
                <wp:anchor distT="0" distB="0" distL="114300" distR="114300" simplePos="0" relativeHeight="251764736" behindDoc="0" locked="0" layoutInCell="1" allowOverlap="1" wp14:anchorId="0883883C" wp14:editId="1423C26C">
                  <wp:simplePos x="0" y="0"/>
                  <wp:positionH relativeFrom="column">
                    <wp:posOffset>252730</wp:posOffset>
                  </wp:positionH>
                  <wp:positionV relativeFrom="paragraph">
                    <wp:posOffset>109855</wp:posOffset>
                  </wp:positionV>
                  <wp:extent cx="1472400" cy="22140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2400" cy="2214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67" w:type="dxa"/>
            <w:tcBorders>
              <w:top w:val="single" w:sz="4" w:space="0" w:color="000000"/>
              <w:left w:val="single" w:sz="4" w:space="0" w:color="000000"/>
              <w:right w:val="single" w:sz="4" w:space="0" w:color="000000"/>
            </w:tcBorders>
          </w:tcPr>
          <w:p w14:paraId="6DD8197F" w14:textId="77777777"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ТР ТС 019/2011</w:t>
            </w:r>
          </w:p>
          <w:p w14:paraId="501E7D30" w14:textId="1656FDDF"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ГОСТ 12.4.132-83</w:t>
            </w:r>
          </w:p>
        </w:tc>
        <w:tc>
          <w:tcPr>
            <w:tcW w:w="3612" w:type="dxa"/>
            <w:tcBorders>
              <w:top w:val="single" w:sz="4" w:space="0" w:color="000000"/>
              <w:left w:val="single" w:sz="4" w:space="0" w:color="000000"/>
              <w:right w:val="single" w:sz="4" w:space="0" w:color="000000"/>
            </w:tcBorders>
          </w:tcPr>
          <w:tbl>
            <w:tblPr>
              <w:tblStyle w:val="afb"/>
              <w:tblW w:w="0" w:type="auto"/>
              <w:tblLayout w:type="fixed"/>
              <w:tblLook w:val="04A0" w:firstRow="1" w:lastRow="0" w:firstColumn="1" w:lastColumn="0" w:noHBand="0" w:noVBand="1"/>
            </w:tblPr>
            <w:tblGrid>
              <w:gridCol w:w="886"/>
              <w:gridCol w:w="1134"/>
              <w:gridCol w:w="850"/>
            </w:tblGrid>
            <w:tr w:rsidR="00B525C0" w:rsidRPr="00240427" w14:paraId="0C0C3CF4" w14:textId="77777777" w:rsidTr="003E0466">
              <w:tc>
                <w:tcPr>
                  <w:tcW w:w="886" w:type="dxa"/>
                </w:tcPr>
                <w:p w14:paraId="22561AAC" w14:textId="77777777" w:rsidR="00B525C0" w:rsidRPr="00240427" w:rsidRDefault="00B525C0"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 xml:space="preserve">Размер </w:t>
                  </w:r>
                </w:p>
              </w:tc>
              <w:tc>
                <w:tcPr>
                  <w:tcW w:w="1134" w:type="dxa"/>
                </w:tcPr>
                <w:p w14:paraId="5C49F6F9" w14:textId="77777777" w:rsidR="00B525C0" w:rsidRPr="00240427" w:rsidRDefault="00B525C0"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Рост</w:t>
                  </w:r>
                </w:p>
              </w:tc>
              <w:tc>
                <w:tcPr>
                  <w:tcW w:w="850" w:type="dxa"/>
                </w:tcPr>
                <w:p w14:paraId="1C949B08" w14:textId="77777777" w:rsidR="00B525C0" w:rsidRPr="00240427" w:rsidRDefault="00B525C0"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Кол-во</w:t>
                  </w:r>
                </w:p>
              </w:tc>
            </w:tr>
            <w:tr w:rsidR="00B525C0" w:rsidRPr="00240427" w14:paraId="0A7B49FA" w14:textId="77777777" w:rsidTr="003E0466">
              <w:tc>
                <w:tcPr>
                  <w:tcW w:w="886" w:type="dxa"/>
                  <w:vAlign w:val="center"/>
                </w:tcPr>
                <w:p w14:paraId="4C8B1536"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96-100</w:t>
                  </w:r>
                </w:p>
              </w:tc>
              <w:tc>
                <w:tcPr>
                  <w:tcW w:w="1134" w:type="dxa"/>
                  <w:vAlign w:val="center"/>
                </w:tcPr>
                <w:p w14:paraId="0EB997C8"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158-164</w:t>
                  </w:r>
                </w:p>
              </w:tc>
              <w:tc>
                <w:tcPr>
                  <w:tcW w:w="850" w:type="dxa"/>
                  <w:vAlign w:val="bottom"/>
                </w:tcPr>
                <w:p w14:paraId="01007AFF"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w:t>
                  </w:r>
                </w:p>
              </w:tc>
            </w:tr>
            <w:tr w:rsidR="00B525C0" w:rsidRPr="00240427" w14:paraId="77B2BEEB" w14:textId="77777777" w:rsidTr="003E0466">
              <w:tc>
                <w:tcPr>
                  <w:tcW w:w="886" w:type="dxa"/>
                  <w:vAlign w:val="center"/>
                </w:tcPr>
                <w:p w14:paraId="36D1BE49"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104-108</w:t>
                  </w:r>
                </w:p>
              </w:tc>
              <w:tc>
                <w:tcPr>
                  <w:tcW w:w="1134" w:type="dxa"/>
                  <w:vAlign w:val="center"/>
                </w:tcPr>
                <w:p w14:paraId="277DB9EB"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170-176</w:t>
                  </w:r>
                </w:p>
              </w:tc>
              <w:tc>
                <w:tcPr>
                  <w:tcW w:w="850" w:type="dxa"/>
                  <w:vAlign w:val="bottom"/>
                </w:tcPr>
                <w:p w14:paraId="1D5241CB"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w:t>
                  </w:r>
                </w:p>
              </w:tc>
            </w:tr>
          </w:tbl>
          <w:p w14:paraId="482ADDB9" w14:textId="77777777" w:rsidR="00B525C0" w:rsidRPr="00240427" w:rsidRDefault="00B525C0" w:rsidP="00240427">
            <w:pPr>
              <w:jc w:val="center"/>
              <w:rPr>
                <w:rFonts w:ascii="Times New Roman" w:hAnsi="Times New Roman" w:cs="Times New Roman"/>
                <w:sz w:val="18"/>
                <w:szCs w:val="18"/>
              </w:rPr>
            </w:pPr>
          </w:p>
        </w:tc>
        <w:tc>
          <w:tcPr>
            <w:tcW w:w="723" w:type="dxa"/>
            <w:tcBorders>
              <w:top w:val="single" w:sz="4" w:space="0" w:color="000000"/>
              <w:left w:val="single" w:sz="4" w:space="0" w:color="000000"/>
              <w:right w:val="single" w:sz="4" w:space="0" w:color="000000"/>
            </w:tcBorders>
          </w:tcPr>
          <w:p w14:paraId="3CB5855C" w14:textId="1F5323BA" w:rsidR="00B525C0" w:rsidRPr="00240427" w:rsidRDefault="00B525C0" w:rsidP="00240427">
            <w:pPr>
              <w:jc w:val="center"/>
              <w:rPr>
                <w:rFonts w:ascii="Times New Roman" w:hAnsi="Times New Roman" w:cs="Times New Roman"/>
                <w:sz w:val="18"/>
                <w:szCs w:val="18"/>
              </w:rPr>
            </w:pPr>
            <w:r w:rsidRPr="00240427">
              <w:rPr>
                <w:rFonts w:ascii="Times New Roman" w:hAnsi="Times New Roman" w:cs="Times New Roman"/>
                <w:sz w:val="18"/>
                <w:szCs w:val="18"/>
              </w:rPr>
              <w:t>шт</w:t>
            </w:r>
          </w:p>
        </w:tc>
        <w:tc>
          <w:tcPr>
            <w:tcW w:w="723" w:type="dxa"/>
            <w:tcBorders>
              <w:top w:val="single" w:sz="4" w:space="0" w:color="000000"/>
              <w:left w:val="single" w:sz="4" w:space="0" w:color="000000"/>
              <w:right w:val="single" w:sz="4" w:space="0" w:color="000000"/>
            </w:tcBorders>
          </w:tcPr>
          <w:p w14:paraId="1AC9FBFB" w14:textId="538E4ED7" w:rsidR="00B525C0" w:rsidRPr="00240427" w:rsidRDefault="00B525C0" w:rsidP="00240427">
            <w:pPr>
              <w:jc w:val="center"/>
              <w:rPr>
                <w:rFonts w:ascii="Times New Roman" w:hAnsi="Times New Roman" w:cs="Times New Roman"/>
                <w:sz w:val="18"/>
                <w:szCs w:val="18"/>
              </w:rPr>
            </w:pPr>
            <w:r w:rsidRPr="00240427">
              <w:rPr>
                <w:rFonts w:ascii="Times New Roman" w:hAnsi="Times New Roman" w:cs="Times New Roman"/>
                <w:sz w:val="18"/>
                <w:szCs w:val="18"/>
              </w:rPr>
              <w:t>2</w:t>
            </w:r>
          </w:p>
        </w:tc>
      </w:tr>
      <w:tr w:rsidR="00EE7928" w:rsidRPr="00240427" w14:paraId="4AA53B17" w14:textId="77777777" w:rsidTr="00EE7928">
        <w:trPr>
          <w:trHeight w:val="698"/>
        </w:trPr>
        <w:tc>
          <w:tcPr>
            <w:tcW w:w="433" w:type="dxa"/>
            <w:tcBorders>
              <w:top w:val="single" w:sz="4" w:space="0" w:color="000000"/>
              <w:left w:val="single" w:sz="4" w:space="0" w:color="000000"/>
              <w:bottom w:val="single" w:sz="4" w:space="0" w:color="000000"/>
              <w:right w:val="single" w:sz="4" w:space="0" w:color="000000"/>
            </w:tcBorders>
          </w:tcPr>
          <w:p w14:paraId="672B2EA2" w14:textId="157377C2" w:rsidR="00B525C0" w:rsidRPr="00240427" w:rsidRDefault="00B525C0" w:rsidP="00240427">
            <w:pPr>
              <w:jc w:val="center"/>
              <w:rPr>
                <w:rFonts w:ascii="Times New Roman" w:hAnsi="Times New Roman" w:cs="Times New Roman"/>
                <w:sz w:val="18"/>
                <w:szCs w:val="18"/>
              </w:rPr>
            </w:pPr>
            <w:r w:rsidRPr="00240427">
              <w:rPr>
                <w:rFonts w:ascii="Times New Roman" w:hAnsi="Times New Roman" w:cs="Times New Roman"/>
                <w:sz w:val="18"/>
                <w:szCs w:val="18"/>
              </w:rPr>
              <w:t>2</w:t>
            </w:r>
          </w:p>
        </w:tc>
        <w:tc>
          <w:tcPr>
            <w:tcW w:w="3028" w:type="dxa"/>
            <w:tcBorders>
              <w:top w:val="single" w:sz="4" w:space="0" w:color="000000"/>
              <w:left w:val="single" w:sz="4" w:space="0" w:color="000000"/>
              <w:bottom w:val="single" w:sz="4" w:space="0" w:color="000000"/>
              <w:right w:val="single" w:sz="4" w:space="0" w:color="000000"/>
            </w:tcBorders>
          </w:tcPr>
          <w:p w14:paraId="09C6054D" w14:textId="77777777"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 xml:space="preserve">Халат для защиты от производственных загрязнений </w:t>
            </w:r>
            <w:r w:rsidRPr="00240427">
              <w:rPr>
                <w:rFonts w:ascii="Times New Roman" w:hAnsi="Times New Roman" w:cs="Times New Roman"/>
                <w:b/>
                <w:bCs/>
                <w:sz w:val="18"/>
                <w:szCs w:val="18"/>
              </w:rPr>
              <w:t xml:space="preserve">женский </w:t>
            </w:r>
          </w:p>
          <w:p w14:paraId="0CC61AD1" w14:textId="77777777"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(рост/размер 158-176/44-62)</w:t>
            </w:r>
          </w:p>
          <w:p w14:paraId="26FF6E1D" w14:textId="77777777" w:rsidR="00B525C0" w:rsidRPr="00240427" w:rsidRDefault="00B525C0" w:rsidP="00240427">
            <w:pPr>
              <w:spacing w:after="0" w:line="240" w:lineRule="auto"/>
              <w:rPr>
                <w:rFonts w:ascii="Times New Roman" w:hAnsi="Times New Roman" w:cs="Times New Roman"/>
                <w:sz w:val="18"/>
                <w:szCs w:val="18"/>
              </w:rPr>
            </w:pPr>
          </w:p>
          <w:p w14:paraId="30300C21" w14:textId="77777777" w:rsidR="00B525C0" w:rsidRPr="00240427" w:rsidRDefault="00B525C0" w:rsidP="00240427">
            <w:pPr>
              <w:spacing w:after="0" w:line="240" w:lineRule="auto"/>
              <w:rPr>
                <w:rFonts w:ascii="Times New Roman" w:hAnsi="Times New Roman" w:cs="Times New Roman"/>
                <w:sz w:val="18"/>
                <w:szCs w:val="18"/>
              </w:rPr>
            </w:pPr>
          </w:p>
          <w:p w14:paraId="3E4E0D4E" w14:textId="77777777" w:rsidR="00B525C0" w:rsidRPr="00240427" w:rsidRDefault="00B525C0" w:rsidP="00240427">
            <w:pPr>
              <w:spacing w:after="0" w:line="240" w:lineRule="auto"/>
              <w:rPr>
                <w:rFonts w:ascii="Times New Roman" w:hAnsi="Times New Roman" w:cs="Times New Roman"/>
                <w:sz w:val="18"/>
                <w:szCs w:val="18"/>
              </w:rPr>
            </w:pPr>
          </w:p>
          <w:p w14:paraId="53612F78" w14:textId="77777777" w:rsidR="00B525C0" w:rsidRPr="00240427" w:rsidRDefault="00B525C0" w:rsidP="00240427">
            <w:pPr>
              <w:spacing w:after="0" w:line="240" w:lineRule="auto"/>
              <w:rPr>
                <w:rFonts w:ascii="Times New Roman" w:hAnsi="Times New Roman" w:cs="Times New Roman"/>
                <w:sz w:val="18"/>
                <w:szCs w:val="18"/>
              </w:rPr>
            </w:pPr>
          </w:p>
          <w:p w14:paraId="5266E908" w14:textId="77777777" w:rsidR="00B525C0" w:rsidRPr="00240427" w:rsidRDefault="00B525C0" w:rsidP="00240427">
            <w:pPr>
              <w:spacing w:after="0" w:line="240" w:lineRule="auto"/>
              <w:rPr>
                <w:rFonts w:ascii="Times New Roman" w:hAnsi="Times New Roman" w:cs="Times New Roman"/>
                <w:sz w:val="18"/>
                <w:szCs w:val="18"/>
              </w:rPr>
            </w:pPr>
          </w:p>
          <w:p w14:paraId="5106BAF6" w14:textId="77777777" w:rsidR="00B525C0" w:rsidRPr="00240427" w:rsidRDefault="00B525C0" w:rsidP="00240427">
            <w:pPr>
              <w:spacing w:after="0" w:line="240" w:lineRule="auto"/>
              <w:rPr>
                <w:rFonts w:ascii="Times New Roman" w:hAnsi="Times New Roman" w:cs="Times New Roman"/>
                <w:sz w:val="18"/>
                <w:szCs w:val="18"/>
              </w:rPr>
            </w:pPr>
          </w:p>
          <w:p w14:paraId="0A3F4E28" w14:textId="77777777" w:rsidR="00B525C0" w:rsidRPr="00240427" w:rsidRDefault="00B525C0" w:rsidP="00240427">
            <w:pPr>
              <w:spacing w:after="0" w:line="240" w:lineRule="auto"/>
              <w:rPr>
                <w:rFonts w:ascii="Times New Roman" w:hAnsi="Times New Roman" w:cs="Times New Roman"/>
                <w:sz w:val="18"/>
                <w:szCs w:val="18"/>
              </w:rPr>
            </w:pPr>
          </w:p>
          <w:p w14:paraId="39A5FF64" w14:textId="77777777" w:rsidR="00B525C0" w:rsidRPr="00240427" w:rsidRDefault="00B525C0" w:rsidP="00240427">
            <w:pPr>
              <w:spacing w:after="0" w:line="240" w:lineRule="auto"/>
              <w:rPr>
                <w:rFonts w:ascii="Times New Roman" w:hAnsi="Times New Roman" w:cs="Times New Roman"/>
                <w:sz w:val="18"/>
                <w:szCs w:val="18"/>
              </w:rPr>
            </w:pPr>
          </w:p>
          <w:p w14:paraId="30437546" w14:textId="77777777" w:rsidR="00B525C0" w:rsidRPr="00240427" w:rsidRDefault="00B525C0" w:rsidP="00240427">
            <w:pPr>
              <w:spacing w:after="0" w:line="240" w:lineRule="auto"/>
              <w:rPr>
                <w:rFonts w:ascii="Times New Roman" w:hAnsi="Times New Roman" w:cs="Times New Roman"/>
                <w:sz w:val="18"/>
                <w:szCs w:val="18"/>
              </w:rPr>
            </w:pPr>
          </w:p>
          <w:p w14:paraId="26F6BF05" w14:textId="77777777" w:rsidR="00B525C0" w:rsidRPr="00240427" w:rsidRDefault="00B525C0" w:rsidP="00240427">
            <w:pPr>
              <w:spacing w:after="0" w:line="240" w:lineRule="auto"/>
              <w:rPr>
                <w:rFonts w:ascii="Times New Roman" w:hAnsi="Times New Roman" w:cs="Times New Roman"/>
                <w:sz w:val="18"/>
                <w:szCs w:val="18"/>
              </w:rPr>
            </w:pPr>
          </w:p>
          <w:p w14:paraId="7EA8F076" w14:textId="54E38FFE" w:rsidR="00B525C0" w:rsidRPr="00240427" w:rsidRDefault="00B525C0" w:rsidP="00240427">
            <w:pPr>
              <w:spacing w:after="0" w:line="240" w:lineRule="auto"/>
              <w:rPr>
                <w:rFonts w:ascii="Times New Roman" w:hAnsi="Times New Roman" w:cs="Times New Roman"/>
                <w:sz w:val="18"/>
                <w:szCs w:val="18"/>
              </w:rPr>
            </w:pPr>
          </w:p>
        </w:tc>
        <w:tc>
          <w:tcPr>
            <w:tcW w:w="4624" w:type="dxa"/>
            <w:tcBorders>
              <w:top w:val="single" w:sz="4" w:space="0" w:color="000000"/>
              <w:left w:val="single" w:sz="4" w:space="0" w:color="000000"/>
              <w:bottom w:val="single" w:sz="4" w:space="0" w:color="000000"/>
              <w:right w:val="single" w:sz="4" w:space="0" w:color="000000"/>
            </w:tcBorders>
          </w:tcPr>
          <w:p w14:paraId="630AEC52" w14:textId="2C2F9EBC" w:rsidR="00B525C0" w:rsidRPr="00240427" w:rsidRDefault="00B525C0" w:rsidP="00240427">
            <w:pPr>
              <w:spacing w:after="0" w:line="240" w:lineRule="auto"/>
              <w:jc w:val="both"/>
              <w:rPr>
                <w:rFonts w:ascii="Times New Roman" w:hAnsi="Times New Roman" w:cs="Times New Roman"/>
                <w:sz w:val="18"/>
                <w:szCs w:val="18"/>
              </w:rPr>
            </w:pPr>
            <w:r w:rsidRPr="00240427">
              <w:rPr>
                <w:rFonts w:ascii="Times New Roman" w:hAnsi="Times New Roman" w:cs="Times New Roman"/>
                <w:b/>
                <w:bCs/>
                <w:noProof/>
                <w:sz w:val="18"/>
                <w:szCs w:val="18"/>
                <w:lang w:eastAsia="ru-RU"/>
              </w:rPr>
              <w:drawing>
                <wp:anchor distT="0" distB="0" distL="114300" distR="114300" simplePos="0" relativeHeight="251769856" behindDoc="0" locked="0" layoutInCell="1" allowOverlap="1" wp14:anchorId="6BFCC569" wp14:editId="5B2E42EE">
                  <wp:simplePos x="0" y="0"/>
                  <wp:positionH relativeFrom="column">
                    <wp:posOffset>847725</wp:posOffset>
                  </wp:positionH>
                  <wp:positionV relativeFrom="paragraph">
                    <wp:posOffset>3642995</wp:posOffset>
                  </wp:positionV>
                  <wp:extent cx="1472565" cy="221742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2565"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0427">
              <w:rPr>
                <w:rFonts w:ascii="Times New Roman" w:hAnsi="Times New Roman" w:cs="Times New Roman"/>
                <w:b/>
                <w:bCs/>
                <w:noProof/>
                <w:sz w:val="18"/>
                <w:szCs w:val="18"/>
                <w:lang w:eastAsia="ru-RU"/>
              </w:rPr>
              <w:drawing>
                <wp:anchor distT="0" distB="0" distL="114300" distR="114300" simplePos="0" relativeHeight="251768832" behindDoc="0" locked="0" layoutInCell="1" allowOverlap="1" wp14:anchorId="18CA92FC" wp14:editId="2E757DF4">
                  <wp:simplePos x="0" y="0"/>
                  <wp:positionH relativeFrom="column">
                    <wp:posOffset>847725</wp:posOffset>
                  </wp:positionH>
                  <wp:positionV relativeFrom="paragraph">
                    <wp:posOffset>3642995</wp:posOffset>
                  </wp:positionV>
                  <wp:extent cx="1472565" cy="221742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2565"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0427">
              <w:rPr>
                <w:rFonts w:ascii="Times New Roman" w:hAnsi="Times New Roman" w:cs="Times New Roman"/>
                <w:b/>
                <w:bCs/>
                <w:noProof/>
                <w:sz w:val="18"/>
                <w:szCs w:val="18"/>
                <w:lang w:eastAsia="ru-RU"/>
              </w:rPr>
              <w:drawing>
                <wp:anchor distT="0" distB="0" distL="114300" distR="114300" simplePos="0" relativeHeight="251767808" behindDoc="0" locked="0" layoutInCell="1" allowOverlap="1" wp14:anchorId="6C6DBA27" wp14:editId="488B5311">
                  <wp:simplePos x="0" y="0"/>
                  <wp:positionH relativeFrom="column">
                    <wp:posOffset>847725</wp:posOffset>
                  </wp:positionH>
                  <wp:positionV relativeFrom="paragraph">
                    <wp:posOffset>3642995</wp:posOffset>
                  </wp:positionV>
                  <wp:extent cx="1472565" cy="221742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2565"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0427">
              <w:rPr>
                <w:rFonts w:ascii="Times New Roman" w:hAnsi="Times New Roman" w:cs="Times New Roman"/>
                <w:b/>
                <w:bCs/>
                <w:noProof/>
                <w:sz w:val="18"/>
                <w:szCs w:val="18"/>
                <w:lang w:eastAsia="ru-RU"/>
              </w:rPr>
              <w:drawing>
                <wp:anchor distT="0" distB="0" distL="114300" distR="114300" simplePos="0" relativeHeight="251766784" behindDoc="0" locked="0" layoutInCell="1" allowOverlap="1" wp14:anchorId="23FE9868" wp14:editId="79299077">
                  <wp:simplePos x="0" y="0"/>
                  <wp:positionH relativeFrom="column">
                    <wp:posOffset>847725</wp:posOffset>
                  </wp:positionH>
                  <wp:positionV relativeFrom="paragraph">
                    <wp:posOffset>3642995</wp:posOffset>
                  </wp:positionV>
                  <wp:extent cx="1472565" cy="221742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2565"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0427">
              <w:rPr>
                <w:rFonts w:ascii="Times New Roman" w:hAnsi="Times New Roman" w:cs="Times New Roman"/>
                <w:b/>
                <w:bCs/>
                <w:noProof/>
                <w:sz w:val="18"/>
                <w:szCs w:val="18"/>
                <w:lang w:eastAsia="ru-RU"/>
              </w:rPr>
              <w:drawing>
                <wp:anchor distT="0" distB="0" distL="114300" distR="114300" simplePos="0" relativeHeight="251765760" behindDoc="0" locked="0" layoutInCell="1" allowOverlap="1" wp14:anchorId="4A981865" wp14:editId="47ECBB93">
                  <wp:simplePos x="0" y="0"/>
                  <wp:positionH relativeFrom="column">
                    <wp:posOffset>847725</wp:posOffset>
                  </wp:positionH>
                  <wp:positionV relativeFrom="paragraph">
                    <wp:posOffset>3642995</wp:posOffset>
                  </wp:positionV>
                  <wp:extent cx="1472565" cy="221742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2565"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0427">
              <w:rPr>
                <w:rFonts w:ascii="Times New Roman" w:hAnsi="Times New Roman" w:cs="Times New Roman"/>
                <w:b/>
                <w:bCs/>
                <w:sz w:val="18"/>
                <w:szCs w:val="18"/>
              </w:rPr>
              <w:t>Халат</w:t>
            </w:r>
            <w:r w:rsidRPr="00240427">
              <w:rPr>
                <w:rFonts w:ascii="Times New Roman" w:hAnsi="Times New Roman" w:cs="Times New Roman"/>
                <w:sz w:val="18"/>
                <w:szCs w:val="18"/>
              </w:rPr>
              <w:t xml:space="preserve"> </w:t>
            </w:r>
            <w:r w:rsidR="008E2023" w:rsidRPr="00240427">
              <w:rPr>
                <w:rFonts w:ascii="Times New Roman" w:hAnsi="Times New Roman" w:cs="Times New Roman"/>
                <w:b/>
                <w:bCs/>
                <w:sz w:val="18"/>
                <w:szCs w:val="18"/>
              </w:rPr>
              <w:t>женский</w:t>
            </w:r>
            <w:r w:rsidR="008E2023" w:rsidRPr="00240427">
              <w:rPr>
                <w:rFonts w:ascii="Times New Roman" w:hAnsi="Times New Roman" w:cs="Times New Roman"/>
                <w:sz w:val="18"/>
                <w:szCs w:val="18"/>
              </w:rPr>
              <w:t xml:space="preserve"> </w:t>
            </w:r>
            <w:r w:rsidRPr="00240427">
              <w:rPr>
                <w:rFonts w:ascii="Times New Roman" w:hAnsi="Times New Roman" w:cs="Times New Roman"/>
                <w:sz w:val="18"/>
                <w:szCs w:val="18"/>
              </w:rPr>
              <w:t>с центральной застежкой на пуговицы, с боковыми накладными карманами, на спине хлястик на пуговицах. Ткань: смесовая (не более 65%- полиэфир, не менее 35% - хлопок) с масловодоотталкивающей отделкой, плотность не менее 200 г/кв.м. Цвет: васильковый или синий.</w:t>
            </w:r>
          </w:p>
          <w:p w14:paraId="3518E6E6" w14:textId="77777777" w:rsidR="00B525C0" w:rsidRPr="00240427" w:rsidRDefault="00B525C0" w:rsidP="00240427">
            <w:pPr>
              <w:spacing w:after="0" w:line="240" w:lineRule="auto"/>
              <w:rPr>
                <w:rFonts w:ascii="Times New Roman" w:hAnsi="Times New Roman" w:cs="Times New Roman"/>
                <w:sz w:val="18"/>
                <w:szCs w:val="18"/>
              </w:rPr>
            </w:pPr>
          </w:p>
          <w:p w14:paraId="175EC89E" w14:textId="77777777" w:rsidR="00B525C0" w:rsidRPr="00240427" w:rsidRDefault="00B525C0" w:rsidP="00240427">
            <w:pPr>
              <w:spacing w:after="0" w:line="240" w:lineRule="auto"/>
              <w:rPr>
                <w:rFonts w:ascii="Times New Roman" w:hAnsi="Times New Roman" w:cs="Times New Roman"/>
                <w:sz w:val="18"/>
                <w:szCs w:val="18"/>
              </w:rPr>
            </w:pPr>
          </w:p>
          <w:p w14:paraId="2A431EAE" w14:textId="77777777"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noProof/>
                <w:sz w:val="18"/>
                <w:szCs w:val="18"/>
                <w:lang w:eastAsia="ru-RU"/>
              </w:rPr>
              <w:lastRenderedPageBreak/>
              <w:drawing>
                <wp:inline distT="0" distB="0" distL="0" distR="0" wp14:anchorId="5FE4CAEB" wp14:editId="67499560">
                  <wp:extent cx="1485900" cy="22288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5900" cy="2228850"/>
                          </a:xfrm>
                          <a:prstGeom prst="rect">
                            <a:avLst/>
                          </a:prstGeom>
                          <a:noFill/>
                        </pic:spPr>
                      </pic:pic>
                    </a:graphicData>
                  </a:graphic>
                </wp:inline>
              </w:drawing>
            </w:r>
          </w:p>
          <w:p w14:paraId="321DE97C" w14:textId="3193AEDA" w:rsidR="00B525C0" w:rsidRPr="00240427" w:rsidRDefault="00B525C0" w:rsidP="00240427">
            <w:pPr>
              <w:spacing w:after="0" w:line="240" w:lineRule="auto"/>
              <w:rPr>
                <w:rFonts w:ascii="Times New Roman" w:hAnsi="Times New Roman" w:cs="Times New Roman"/>
                <w:b/>
                <w:sz w:val="18"/>
                <w:szCs w:val="18"/>
              </w:rPr>
            </w:pPr>
          </w:p>
        </w:tc>
        <w:tc>
          <w:tcPr>
            <w:tcW w:w="2167" w:type="dxa"/>
            <w:tcBorders>
              <w:top w:val="single" w:sz="4" w:space="0" w:color="000000"/>
              <w:left w:val="single" w:sz="4" w:space="0" w:color="000000"/>
              <w:right w:val="single" w:sz="4" w:space="0" w:color="000000"/>
            </w:tcBorders>
          </w:tcPr>
          <w:p w14:paraId="0CF47552" w14:textId="77777777"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lastRenderedPageBreak/>
              <w:t>ТР ТС 019/2011</w:t>
            </w:r>
          </w:p>
          <w:p w14:paraId="19457E6B" w14:textId="77777777"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ГОСТ 12.4.131-83</w:t>
            </w:r>
          </w:p>
          <w:p w14:paraId="40931562" w14:textId="76E95218" w:rsidR="00B525C0" w:rsidRPr="00240427" w:rsidRDefault="00B525C0" w:rsidP="00240427">
            <w:pPr>
              <w:spacing w:after="0" w:line="240" w:lineRule="auto"/>
              <w:rPr>
                <w:rFonts w:ascii="Times New Roman" w:hAnsi="Times New Roman" w:cs="Times New Roman"/>
                <w:sz w:val="18"/>
                <w:szCs w:val="18"/>
              </w:rPr>
            </w:pPr>
          </w:p>
        </w:tc>
        <w:tc>
          <w:tcPr>
            <w:tcW w:w="3612" w:type="dxa"/>
            <w:tcBorders>
              <w:top w:val="single" w:sz="4" w:space="0" w:color="000000"/>
              <w:left w:val="single" w:sz="4" w:space="0" w:color="000000"/>
              <w:right w:val="single" w:sz="4" w:space="0" w:color="000000"/>
            </w:tcBorders>
          </w:tcPr>
          <w:tbl>
            <w:tblPr>
              <w:tblStyle w:val="afb"/>
              <w:tblW w:w="0" w:type="auto"/>
              <w:tblLayout w:type="fixed"/>
              <w:tblLook w:val="04A0" w:firstRow="1" w:lastRow="0" w:firstColumn="1" w:lastColumn="0" w:noHBand="0" w:noVBand="1"/>
            </w:tblPr>
            <w:tblGrid>
              <w:gridCol w:w="886"/>
              <w:gridCol w:w="1134"/>
              <w:gridCol w:w="850"/>
            </w:tblGrid>
            <w:tr w:rsidR="00B525C0" w:rsidRPr="00240427" w14:paraId="0F9F6EF4" w14:textId="77777777" w:rsidTr="003E0466">
              <w:tc>
                <w:tcPr>
                  <w:tcW w:w="886" w:type="dxa"/>
                </w:tcPr>
                <w:p w14:paraId="1A0F881E" w14:textId="77777777" w:rsidR="00B525C0" w:rsidRPr="00240427" w:rsidRDefault="00B525C0"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 xml:space="preserve">Размер </w:t>
                  </w:r>
                </w:p>
              </w:tc>
              <w:tc>
                <w:tcPr>
                  <w:tcW w:w="1134" w:type="dxa"/>
                </w:tcPr>
                <w:p w14:paraId="60E5B80B" w14:textId="77777777" w:rsidR="00B525C0" w:rsidRPr="00240427" w:rsidRDefault="00B525C0"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Рост</w:t>
                  </w:r>
                </w:p>
              </w:tc>
              <w:tc>
                <w:tcPr>
                  <w:tcW w:w="850" w:type="dxa"/>
                </w:tcPr>
                <w:p w14:paraId="67D27355" w14:textId="77777777" w:rsidR="00B525C0" w:rsidRPr="00240427" w:rsidRDefault="00B525C0"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Кол-во</w:t>
                  </w:r>
                </w:p>
              </w:tc>
            </w:tr>
            <w:tr w:rsidR="00B525C0" w:rsidRPr="00240427" w14:paraId="47A938A8" w14:textId="77777777" w:rsidTr="003E0466">
              <w:tc>
                <w:tcPr>
                  <w:tcW w:w="886" w:type="dxa"/>
                  <w:vAlign w:val="center"/>
                </w:tcPr>
                <w:p w14:paraId="72704FC5"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88-92</w:t>
                  </w:r>
                </w:p>
              </w:tc>
              <w:tc>
                <w:tcPr>
                  <w:tcW w:w="1134" w:type="dxa"/>
                  <w:vAlign w:val="center"/>
                </w:tcPr>
                <w:p w14:paraId="59B11D32"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158-164</w:t>
                  </w:r>
                </w:p>
              </w:tc>
              <w:tc>
                <w:tcPr>
                  <w:tcW w:w="850" w:type="dxa"/>
                  <w:vAlign w:val="center"/>
                </w:tcPr>
                <w:p w14:paraId="7AB9DEE7"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26</w:t>
                  </w:r>
                </w:p>
              </w:tc>
            </w:tr>
            <w:tr w:rsidR="00B525C0" w:rsidRPr="00240427" w14:paraId="47C54DF5" w14:textId="77777777" w:rsidTr="003E0466">
              <w:tc>
                <w:tcPr>
                  <w:tcW w:w="886" w:type="dxa"/>
                  <w:vAlign w:val="center"/>
                </w:tcPr>
                <w:p w14:paraId="41EF5EDF"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88-92</w:t>
                  </w:r>
                </w:p>
              </w:tc>
              <w:tc>
                <w:tcPr>
                  <w:tcW w:w="1134" w:type="dxa"/>
                  <w:vAlign w:val="center"/>
                </w:tcPr>
                <w:p w14:paraId="171762B0"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170-176</w:t>
                  </w:r>
                </w:p>
              </w:tc>
              <w:tc>
                <w:tcPr>
                  <w:tcW w:w="850" w:type="dxa"/>
                  <w:vAlign w:val="center"/>
                </w:tcPr>
                <w:p w14:paraId="7731ACF6"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5</w:t>
                  </w:r>
                </w:p>
              </w:tc>
            </w:tr>
            <w:tr w:rsidR="00B525C0" w:rsidRPr="00240427" w14:paraId="475F8671" w14:textId="77777777" w:rsidTr="003E0466">
              <w:tc>
                <w:tcPr>
                  <w:tcW w:w="886" w:type="dxa"/>
                  <w:vAlign w:val="center"/>
                </w:tcPr>
                <w:p w14:paraId="774C7BC1"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96-100</w:t>
                  </w:r>
                </w:p>
              </w:tc>
              <w:tc>
                <w:tcPr>
                  <w:tcW w:w="1134" w:type="dxa"/>
                  <w:vAlign w:val="center"/>
                </w:tcPr>
                <w:p w14:paraId="4C348D74"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158-164</w:t>
                  </w:r>
                </w:p>
              </w:tc>
              <w:tc>
                <w:tcPr>
                  <w:tcW w:w="850" w:type="dxa"/>
                  <w:vAlign w:val="center"/>
                </w:tcPr>
                <w:p w14:paraId="17237C2D"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30</w:t>
                  </w:r>
                </w:p>
              </w:tc>
            </w:tr>
            <w:tr w:rsidR="00B525C0" w:rsidRPr="00240427" w14:paraId="370AAC65" w14:textId="77777777" w:rsidTr="003E0466">
              <w:tc>
                <w:tcPr>
                  <w:tcW w:w="886" w:type="dxa"/>
                  <w:vAlign w:val="center"/>
                </w:tcPr>
                <w:p w14:paraId="36B56A74"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96-100</w:t>
                  </w:r>
                </w:p>
              </w:tc>
              <w:tc>
                <w:tcPr>
                  <w:tcW w:w="1134" w:type="dxa"/>
                  <w:vAlign w:val="center"/>
                </w:tcPr>
                <w:p w14:paraId="68C1AFF7"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170-176</w:t>
                  </w:r>
                </w:p>
              </w:tc>
              <w:tc>
                <w:tcPr>
                  <w:tcW w:w="850" w:type="dxa"/>
                  <w:vAlign w:val="center"/>
                </w:tcPr>
                <w:p w14:paraId="6988900A"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5</w:t>
                  </w:r>
                </w:p>
              </w:tc>
            </w:tr>
            <w:tr w:rsidR="00B525C0" w:rsidRPr="00240427" w14:paraId="205928E0" w14:textId="77777777" w:rsidTr="003E0466">
              <w:tc>
                <w:tcPr>
                  <w:tcW w:w="886" w:type="dxa"/>
                  <w:vAlign w:val="center"/>
                </w:tcPr>
                <w:p w14:paraId="2F847396"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104-108</w:t>
                  </w:r>
                </w:p>
              </w:tc>
              <w:tc>
                <w:tcPr>
                  <w:tcW w:w="1134" w:type="dxa"/>
                  <w:vAlign w:val="center"/>
                </w:tcPr>
                <w:p w14:paraId="0753139E"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158-164</w:t>
                  </w:r>
                </w:p>
              </w:tc>
              <w:tc>
                <w:tcPr>
                  <w:tcW w:w="850" w:type="dxa"/>
                  <w:vAlign w:val="center"/>
                </w:tcPr>
                <w:p w14:paraId="19244AE0"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6</w:t>
                  </w:r>
                </w:p>
              </w:tc>
            </w:tr>
            <w:tr w:rsidR="00B525C0" w:rsidRPr="00240427" w14:paraId="52F573B6" w14:textId="77777777" w:rsidTr="003E0466">
              <w:tc>
                <w:tcPr>
                  <w:tcW w:w="886" w:type="dxa"/>
                  <w:vAlign w:val="center"/>
                </w:tcPr>
                <w:p w14:paraId="1781E761"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104-108</w:t>
                  </w:r>
                </w:p>
              </w:tc>
              <w:tc>
                <w:tcPr>
                  <w:tcW w:w="1134" w:type="dxa"/>
                  <w:vAlign w:val="center"/>
                </w:tcPr>
                <w:p w14:paraId="6D962B15"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170-176</w:t>
                  </w:r>
                </w:p>
              </w:tc>
              <w:tc>
                <w:tcPr>
                  <w:tcW w:w="850" w:type="dxa"/>
                  <w:vAlign w:val="center"/>
                </w:tcPr>
                <w:p w14:paraId="34FFC355"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8</w:t>
                  </w:r>
                </w:p>
              </w:tc>
            </w:tr>
            <w:tr w:rsidR="00B525C0" w:rsidRPr="00240427" w14:paraId="7F1B376F" w14:textId="77777777" w:rsidTr="003E0466">
              <w:tc>
                <w:tcPr>
                  <w:tcW w:w="886" w:type="dxa"/>
                  <w:vAlign w:val="center"/>
                </w:tcPr>
                <w:p w14:paraId="2D64F32C"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112-116</w:t>
                  </w:r>
                </w:p>
              </w:tc>
              <w:tc>
                <w:tcPr>
                  <w:tcW w:w="1134" w:type="dxa"/>
                  <w:vAlign w:val="center"/>
                </w:tcPr>
                <w:p w14:paraId="14D1A199"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158-164</w:t>
                  </w:r>
                </w:p>
              </w:tc>
              <w:tc>
                <w:tcPr>
                  <w:tcW w:w="850" w:type="dxa"/>
                  <w:vAlign w:val="center"/>
                </w:tcPr>
                <w:p w14:paraId="4931306A"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2</w:t>
                  </w:r>
                </w:p>
              </w:tc>
            </w:tr>
            <w:tr w:rsidR="00B525C0" w:rsidRPr="00240427" w14:paraId="1584A8C1" w14:textId="77777777" w:rsidTr="003E0466">
              <w:tc>
                <w:tcPr>
                  <w:tcW w:w="886" w:type="dxa"/>
                  <w:vAlign w:val="center"/>
                </w:tcPr>
                <w:p w14:paraId="522A90DD"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120-124</w:t>
                  </w:r>
                </w:p>
              </w:tc>
              <w:tc>
                <w:tcPr>
                  <w:tcW w:w="1134" w:type="dxa"/>
                  <w:vAlign w:val="center"/>
                </w:tcPr>
                <w:p w14:paraId="46044BB8"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170-176</w:t>
                  </w:r>
                </w:p>
              </w:tc>
              <w:tc>
                <w:tcPr>
                  <w:tcW w:w="850" w:type="dxa"/>
                  <w:vAlign w:val="center"/>
                </w:tcPr>
                <w:p w14:paraId="2DD9BF17"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3</w:t>
                  </w:r>
                </w:p>
              </w:tc>
            </w:tr>
            <w:tr w:rsidR="00B525C0" w:rsidRPr="00240427" w14:paraId="095C1ACA" w14:textId="77777777" w:rsidTr="003E0466">
              <w:tc>
                <w:tcPr>
                  <w:tcW w:w="886" w:type="dxa"/>
                  <w:vAlign w:val="center"/>
                </w:tcPr>
                <w:p w14:paraId="1D4AADF6"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120-124</w:t>
                  </w:r>
                </w:p>
              </w:tc>
              <w:tc>
                <w:tcPr>
                  <w:tcW w:w="1134" w:type="dxa"/>
                  <w:vAlign w:val="center"/>
                </w:tcPr>
                <w:p w14:paraId="55007289"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158-164</w:t>
                  </w:r>
                </w:p>
              </w:tc>
              <w:tc>
                <w:tcPr>
                  <w:tcW w:w="850" w:type="dxa"/>
                  <w:vAlign w:val="center"/>
                </w:tcPr>
                <w:p w14:paraId="0D36C624"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w:t>
                  </w:r>
                </w:p>
              </w:tc>
            </w:tr>
            <w:tr w:rsidR="00B525C0" w:rsidRPr="00240427" w14:paraId="317BF042" w14:textId="77777777" w:rsidTr="003E0466">
              <w:tc>
                <w:tcPr>
                  <w:tcW w:w="886" w:type="dxa"/>
                  <w:vAlign w:val="center"/>
                </w:tcPr>
                <w:p w14:paraId="2D7C6457"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112-116</w:t>
                  </w:r>
                </w:p>
              </w:tc>
              <w:tc>
                <w:tcPr>
                  <w:tcW w:w="1134" w:type="dxa"/>
                  <w:vAlign w:val="center"/>
                </w:tcPr>
                <w:p w14:paraId="182236D9"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170-176</w:t>
                  </w:r>
                </w:p>
              </w:tc>
              <w:tc>
                <w:tcPr>
                  <w:tcW w:w="850" w:type="dxa"/>
                  <w:vAlign w:val="center"/>
                </w:tcPr>
                <w:p w14:paraId="739EE31E"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w:t>
                  </w:r>
                </w:p>
              </w:tc>
            </w:tr>
          </w:tbl>
          <w:p w14:paraId="2E802047" w14:textId="77777777" w:rsidR="00B525C0" w:rsidRPr="00240427" w:rsidRDefault="00B525C0" w:rsidP="00240427">
            <w:pPr>
              <w:jc w:val="center"/>
              <w:rPr>
                <w:rFonts w:ascii="Times New Roman" w:hAnsi="Times New Roman" w:cs="Times New Roman"/>
                <w:sz w:val="18"/>
                <w:szCs w:val="18"/>
              </w:rPr>
            </w:pPr>
          </w:p>
        </w:tc>
        <w:tc>
          <w:tcPr>
            <w:tcW w:w="723" w:type="dxa"/>
            <w:tcBorders>
              <w:top w:val="single" w:sz="4" w:space="0" w:color="000000"/>
              <w:left w:val="single" w:sz="4" w:space="0" w:color="000000"/>
              <w:right w:val="single" w:sz="4" w:space="0" w:color="000000"/>
            </w:tcBorders>
          </w:tcPr>
          <w:p w14:paraId="65A83A8C" w14:textId="7ABCDF47" w:rsidR="00B525C0" w:rsidRPr="00240427" w:rsidRDefault="00B525C0" w:rsidP="00240427">
            <w:pPr>
              <w:jc w:val="center"/>
              <w:rPr>
                <w:rFonts w:ascii="Times New Roman" w:hAnsi="Times New Roman" w:cs="Times New Roman"/>
                <w:sz w:val="18"/>
                <w:szCs w:val="18"/>
              </w:rPr>
            </w:pPr>
            <w:r w:rsidRPr="00240427">
              <w:rPr>
                <w:rFonts w:ascii="Times New Roman" w:hAnsi="Times New Roman" w:cs="Times New Roman"/>
                <w:sz w:val="18"/>
                <w:szCs w:val="18"/>
              </w:rPr>
              <w:t>шт</w:t>
            </w:r>
          </w:p>
        </w:tc>
        <w:tc>
          <w:tcPr>
            <w:tcW w:w="723" w:type="dxa"/>
            <w:tcBorders>
              <w:top w:val="single" w:sz="4" w:space="0" w:color="000000"/>
              <w:left w:val="single" w:sz="4" w:space="0" w:color="000000"/>
              <w:right w:val="single" w:sz="4" w:space="0" w:color="000000"/>
            </w:tcBorders>
          </w:tcPr>
          <w:p w14:paraId="01DB06EC" w14:textId="3ACE95B0" w:rsidR="00B525C0" w:rsidRPr="00240427" w:rsidRDefault="00B525C0" w:rsidP="00240427">
            <w:pPr>
              <w:jc w:val="center"/>
              <w:rPr>
                <w:rFonts w:ascii="Times New Roman" w:hAnsi="Times New Roman" w:cs="Times New Roman"/>
                <w:sz w:val="18"/>
                <w:szCs w:val="18"/>
              </w:rPr>
            </w:pPr>
            <w:r w:rsidRPr="00240427">
              <w:rPr>
                <w:rFonts w:ascii="Times New Roman" w:hAnsi="Times New Roman" w:cs="Times New Roman"/>
                <w:sz w:val="18"/>
                <w:szCs w:val="18"/>
              </w:rPr>
              <w:t>87</w:t>
            </w:r>
          </w:p>
        </w:tc>
      </w:tr>
      <w:tr w:rsidR="00EE7928" w:rsidRPr="00240427" w14:paraId="7C7EECC2" w14:textId="77777777" w:rsidTr="00EE7928">
        <w:trPr>
          <w:trHeight w:val="698"/>
        </w:trPr>
        <w:tc>
          <w:tcPr>
            <w:tcW w:w="433" w:type="dxa"/>
            <w:tcBorders>
              <w:top w:val="single" w:sz="4" w:space="0" w:color="000000"/>
              <w:left w:val="single" w:sz="4" w:space="0" w:color="000000"/>
              <w:bottom w:val="single" w:sz="4" w:space="0" w:color="000000"/>
              <w:right w:val="single" w:sz="4" w:space="0" w:color="000000"/>
            </w:tcBorders>
          </w:tcPr>
          <w:p w14:paraId="36480B7F" w14:textId="2251542F" w:rsidR="00B525C0" w:rsidRPr="00240427" w:rsidRDefault="00B525C0" w:rsidP="00240427">
            <w:pPr>
              <w:jc w:val="center"/>
              <w:rPr>
                <w:rFonts w:ascii="Times New Roman" w:hAnsi="Times New Roman" w:cs="Times New Roman"/>
                <w:sz w:val="18"/>
                <w:szCs w:val="18"/>
              </w:rPr>
            </w:pPr>
            <w:r w:rsidRPr="00240427">
              <w:rPr>
                <w:rFonts w:ascii="Times New Roman" w:hAnsi="Times New Roman" w:cs="Times New Roman"/>
                <w:sz w:val="18"/>
                <w:szCs w:val="18"/>
              </w:rPr>
              <w:t>3</w:t>
            </w:r>
          </w:p>
        </w:tc>
        <w:tc>
          <w:tcPr>
            <w:tcW w:w="3028" w:type="dxa"/>
            <w:tcBorders>
              <w:top w:val="single" w:sz="4" w:space="0" w:color="000000"/>
              <w:left w:val="single" w:sz="4" w:space="0" w:color="000000"/>
              <w:bottom w:val="single" w:sz="4" w:space="0" w:color="000000"/>
              <w:right w:val="single" w:sz="4" w:space="0" w:color="000000"/>
            </w:tcBorders>
          </w:tcPr>
          <w:p w14:paraId="25176159" w14:textId="1A513CCD"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Костюм из смешанных тканей для защиты от общих производственных загрязнений и механических воздействий</w:t>
            </w:r>
            <w:r w:rsidR="008E2023" w:rsidRPr="00240427">
              <w:rPr>
                <w:rFonts w:ascii="Times New Roman" w:hAnsi="Times New Roman" w:cs="Times New Roman"/>
                <w:sz w:val="18"/>
                <w:szCs w:val="18"/>
              </w:rPr>
              <w:t xml:space="preserve"> (</w:t>
            </w:r>
            <w:r w:rsidR="001960A1" w:rsidRPr="00240427">
              <w:rPr>
                <w:rFonts w:ascii="Times New Roman" w:hAnsi="Times New Roman" w:cs="Times New Roman"/>
                <w:sz w:val="18"/>
                <w:szCs w:val="18"/>
              </w:rPr>
              <w:t xml:space="preserve">комплект: </w:t>
            </w:r>
            <w:r w:rsidR="008E2023" w:rsidRPr="00240427">
              <w:rPr>
                <w:rFonts w:ascii="Times New Roman" w:hAnsi="Times New Roman" w:cs="Times New Roman"/>
                <w:sz w:val="18"/>
                <w:szCs w:val="18"/>
              </w:rPr>
              <w:t>куртка и комбинезон)</w:t>
            </w:r>
          </w:p>
          <w:p w14:paraId="0CFE57BF" w14:textId="77777777" w:rsidR="00B525C0" w:rsidRPr="00240427" w:rsidRDefault="00B525C0" w:rsidP="00240427">
            <w:pPr>
              <w:spacing w:after="0" w:line="240" w:lineRule="auto"/>
              <w:rPr>
                <w:rFonts w:ascii="Times New Roman" w:hAnsi="Times New Roman" w:cs="Times New Roman"/>
                <w:b/>
                <w:bCs/>
                <w:sz w:val="18"/>
                <w:szCs w:val="18"/>
              </w:rPr>
            </w:pPr>
            <w:r w:rsidRPr="00240427">
              <w:rPr>
                <w:rFonts w:ascii="Times New Roman" w:hAnsi="Times New Roman" w:cs="Times New Roman"/>
                <w:b/>
                <w:bCs/>
                <w:sz w:val="18"/>
                <w:szCs w:val="18"/>
              </w:rPr>
              <w:t>мужской</w:t>
            </w:r>
          </w:p>
          <w:p w14:paraId="04EDC7CE" w14:textId="1478E7A5"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 xml:space="preserve">(рост/размер 170-188/48-62) </w:t>
            </w:r>
          </w:p>
        </w:tc>
        <w:tc>
          <w:tcPr>
            <w:tcW w:w="4624" w:type="dxa"/>
            <w:tcBorders>
              <w:top w:val="single" w:sz="4" w:space="0" w:color="000000"/>
              <w:left w:val="single" w:sz="4" w:space="0" w:color="000000"/>
              <w:bottom w:val="single" w:sz="4" w:space="0" w:color="000000"/>
              <w:right w:val="single" w:sz="4" w:space="0" w:color="000000"/>
            </w:tcBorders>
          </w:tcPr>
          <w:p w14:paraId="7D5B73B0" w14:textId="43129994" w:rsidR="00B525C0" w:rsidRPr="00240427" w:rsidRDefault="00B525C0" w:rsidP="00240427">
            <w:pPr>
              <w:spacing w:after="0" w:line="240" w:lineRule="auto"/>
              <w:jc w:val="both"/>
              <w:rPr>
                <w:rFonts w:ascii="Times New Roman" w:hAnsi="Times New Roman" w:cs="Times New Roman"/>
                <w:sz w:val="18"/>
                <w:szCs w:val="18"/>
              </w:rPr>
            </w:pPr>
            <w:r w:rsidRPr="00240427">
              <w:rPr>
                <w:rFonts w:ascii="Times New Roman" w:hAnsi="Times New Roman" w:cs="Times New Roman"/>
                <w:b/>
                <w:sz w:val="18"/>
                <w:szCs w:val="18"/>
              </w:rPr>
              <w:t>В мужской комплект</w:t>
            </w:r>
            <w:r w:rsidRPr="00240427">
              <w:rPr>
                <w:rFonts w:ascii="Times New Roman" w:hAnsi="Times New Roman" w:cs="Times New Roman"/>
                <w:sz w:val="18"/>
                <w:szCs w:val="18"/>
              </w:rPr>
              <w:t xml:space="preserve"> входит куртка</w:t>
            </w:r>
            <w:r w:rsidR="008E2023" w:rsidRPr="00240427">
              <w:rPr>
                <w:rFonts w:ascii="Times New Roman" w:hAnsi="Times New Roman" w:cs="Times New Roman"/>
                <w:sz w:val="18"/>
                <w:szCs w:val="18"/>
              </w:rPr>
              <w:t xml:space="preserve"> и комбинезон</w:t>
            </w:r>
            <w:r w:rsidRPr="00240427">
              <w:rPr>
                <w:rFonts w:ascii="Times New Roman" w:hAnsi="Times New Roman" w:cs="Times New Roman"/>
                <w:sz w:val="18"/>
                <w:szCs w:val="18"/>
              </w:rPr>
              <w:t xml:space="preserve">. </w:t>
            </w:r>
            <w:r w:rsidRPr="00240427">
              <w:rPr>
                <w:rFonts w:ascii="Times New Roman" w:hAnsi="Times New Roman" w:cs="Times New Roman"/>
                <w:b/>
                <w:sz w:val="18"/>
                <w:szCs w:val="18"/>
              </w:rPr>
              <w:t>Описание куртки:</w:t>
            </w:r>
            <w:r w:rsidRPr="00240427">
              <w:rPr>
                <w:rFonts w:ascii="Times New Roman" w:hAnsi="Times New Roman" w:cs="Times New Roman"/>
                <w:sz w:val="18"/>
                <w:szCs w:val="18"/>
              </w:rPr>
              <w:t xml:space="preserve"> застежка на молнию и липкую ленту велькро. На спинке складки для свободы движения. Многофункциональные карманы, специальный карман для телефона. Рукава на манжете, с усилительными налокотниками, защищающими от истирания, и с дополнительным объемом в области локтя, обеспечивающим свободу движения. В области подмышечных впадин вентиляционные отверстия. Ширина куртки регулируется по низу. Слева, под клапаном кармана, петля для крепления бейджа. Ткань смесовая (не более - 65% полиэфир, не менее - 35% хлопок), с малосминаемой отделкой, плотность не менее 245 г/кв.м. Цвет: темно-серый, допускается цвет отделки – светло-серый и красный.</w:t>
            </w:r>
          </w:p>
          <w:p w14:paraId="1B4BA400" w14:textId="4C664924" w:rsidR="00B525C0" w:rsidRPr="00240427" w:rsidRDefault="00B525C0" w:rsidP="00240427">
            <w:pPr>
              <w:spacing w:after="0" w:line="240" w:lineRule="auto"/>
              <w:jc w:val="both"/>
              <w:rPr>
                <w:rFonts w:ascii="Times New Roman" w:hAnsi="Times New Roman" w:cs="Times New Roman"/>
                <w:sz w:val="18"/>
                <w:szCs w:val="18"/>
              </w:rPr>
            </w:pPr>
            <w:r w:rsidRPr="00240427">
              <w:rPr>
                <w:rFonts w:ascii="Times New Roman" w:hAnsi="Times New Roman" w:cs="Times New Roman"/>
                <w:b/>
                <w:sz w:val="18"/>
                <w:szCs w:val="18"/>
              </w:rPr>
              <w:t xml:space="preserve">Описание комбинезона: </w:t>
            </w:r>
            <w:r w:rsidRPr="00240427">
              <w:rPr>
                <w:rFonts w:ascii="Times New Roman" w:hAnsi="Times New Roman" w:cs="Times New Roman"/>
                <w:sz w:val="18"/>
                <w:szCs w:val="18"/>
              </w:rPr>
              <w:t>Многофункциональные накладные карманы, специальный карман для инструментов, усилительные объемные наколенники, защита от истирания, подрез под коленом на задних половинках исключает излишние заломы. Ткань смесовая (не более 65%- полиэфир, не менее - 35% хлопок), с малосминаемой отделкой, плотность не менее 245 г/кв.м. Цвет: темно-серый, отделка – светло-серый и красный.</w:t>
            </w:r>
            <w:r w:rsidRPr="00240427">
              <w:rPr>
                <w:rFonts w:ascii="Times New Roman" w:hAnsi="Times New Roman" w:cs="Times New Roman"/>
                <w:sz w:val="18"/>
                <w:szCs w:val="18"/>
              </w:rPr>
              <w:br/>
            </w:r>
            <w:r w:rsidRPr="00240427">
              <w:rPr>
                <w:rFonts w:ascii="Times New Roman" w:hAnsi="Times New Roman" w:cs="Times New Roman"/>
                <w:sz w:val="18"/>
                <w:szCs w:val="18"/>
              </w:rPr>
              <w:br/>
            </w:r>
          </w:p>
          <w:p w14:paraId="3FDF4E72" w14:textId="77777777" w:rsidR="00B525C0" w:rsidRPr="00240427" w:rsidRDefault="00B525C0" w:rsidP="00240427">
            <w:pPr>
              <w:spacing w:after="0" w:line="240" w:lineRule="auto"/>
              <w:rPr>
                <w:rFonts w:ascii="Times New Roman" w:hAnsi="Times New Roman" w:cs="Times New Roman"/>
                <w:sz w:val="18"/>
                <w:szCs w:val="18"/>
              </w:rPr>
            </w:pPr>
          </w:p>
          <w:p w14:paraId="74D138F6" w14:textId="77777777" w:rsidR="00B525C0" w:rsidRPr="00240427" w:rsidRDefault="00B525C0" w:rsidP="00240427">
            <w:pPr>
              <w:spacing w:after="0" w:line="240" w:lineRule="auto"/>
              <w:rPr>
                <w:rFonts w:ascii="Times New Roman" w:hAnsi="Times New Roman" w:cs="Times New Roman"/>
                <w:sz w:val="18"/>
                <w:szCs w:val="18"/>
              </w:rPr>
            </w:pPr>
          </w:p>
          <w:p w14:paraId="1983357F" w14:textId="5DF2B7CF" w:rsidR="00B525C0" w:rsidRPr="00240427" w:rsidRDefault="00B525C0" w:rsidP="00240427">
            <w:pPr>
              <w:spacing w:after="0" w:line="240" w:lineRule="auto"/>
              <w:rPr>
                <w:rFonts w:ascii="Times New Roman" w:hAnsi="Times New Roman" w:cs="Times New Roman"/>
                <w:sz w:val="18"/>
                <w:szCs w:val="18"/>
              </w:rPr>
            </w:pPr>
          </w:p>
          <w:p w14:paraId="59A813FD" w14:textId="6161A7F7" w:rsidR="00B525C0" w:rsidRPr="00240427" w:rsidRDefault="002854EF" w:rsidP="00240427">
            <w:pPr>
              <w:spacing w:after="0" w:line="240" w:lineRule="auto"/>
              <w:rPr>
                <w:rFonts w:ascii="Times New Roman" w:hAnsi="Times New Roman" w:cs="Times New Roman"/>
                <w:sz w:val="18"/>
                <w:szCs w:val="18"/>
              </w:rPr>
            </w:pPr>
            <w:r w:rsidRPr="00240427">
              <w:rPr>
                <w:rFonts w:ascii="Times New Roman" w:hAnsi="Times New Roman" w:cs="Times New Roman"/>
                <w:b/>
                <w:noProof/>
                <w:sz w:val="18"/>
                <w:szCs w:val="18"/>
                <w:lang w:eastAsia="ru-RU"/>
              </w:rPr>
              <w:lastRenderedPageBreak/>
              <w:drawing>
                <wp:anchor distT="0" distB="0" distL="114300" distR="114300" simplePos="0" relativeHeight="251770880" behindDoc="0" locked="0" layoutInCell="1" allowOverlap="1" wp14:anchorId="2373C4BE" wp14:editId="1D1D98F0">
                  <wp:simplePos x="0" y="0"/>
                  <wp:positionH relativeFrom="column">
                    <wp:posOffset>140335</wp:posOffset>
                  </wp:positionH>
                  <wp:positionV relativeFrom="paragraph">
                    <wp:posOffset>124460</wp:posOffset>
                  </wp:positionV>
                  <wp:extent cx="1288800" cy="1940400"/>
                  <wp:effectExtent l="0" t="0" r="6985" b="317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8800" cy="194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3BC5C" w14:textId="7966C17B" w:rsidR="00B525C0" w:rsidRPr="00240427" w:rsidRDefault="002854EF" w:rsidP="00240427">
            <w:pPr>
              <w:spacing w:after="0" w:line="240" w:lineRule="auto"/>
              <w:rPr>
                <w:rFonts w:ascii="Times New Roman" w:hAnsi="Times New Roman" w:cs="Times New Roman"/>
                <w:b/>
                <w:sz w:val="18"/>
                <w:szCs w:val="18"/>
              </w:rPr>
            </w:pPr>
            <w:r w:rsidRPr="00240427">
              <w:rPr>
                <w:rFonts w:ascii="Times New Roman" w:hAnsi="Times New Roman" w:cs="Times New Roman"/>
                <w:b/>
                <w:noProof/>
                <w:sz w:val="18"/>
                <w:szCs w:val="18"/>
                <w:lang w:eastAsia="ru-RU"/>
              </w:rPr>
              <w:drawing>
                <wp:anchor distT="0" distB="0" distL="114300" distR="114300" simplePos="0" relativeHeight="251771904" behindDoc="0" locked="0" layoutInCell="1" allowOverlap="1" wp14:anchorId="22ED555E" wp14:editId="2F4939A8">
                  <wp:simplePos x="0" y="0"/>
                  <wp:positionH relativeFrom="column">
                    <wp:posOffset>1464945</wp:posOffset>
                  </wp:positionH>
                  <wp:positionV relativeFrom="paragraph">
                    <wp:posOffset>29210</wp:posOffset>
                  </wp:positionV>
                  <wp:extent cx="1301601" cy="1958975"/>
                  <wp:effectExtent l="0" t="0" r="0" b="317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1601" cy="195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2DDB08" w14:textId="5D28F8E3" w:rsidR="00B525C0" w:rsidRPr="00240427" w:rsidRDefault="00B525C0" w:rsidP="00240427">
            <w:pPr>
              <w:spacing w:after="0" w:line="240" w:lineRule="auto"/>
              <w:jc w:val="both"/>
              <w:rPr>
                <w:rFonts w:ascii="Times New Roman" w:hAnsi="Times New Roman" w:cs="Times New Roman"/>
                <w:b/>
                <w:sz w:val="18"/>
                <w:szCs w:val="18"/>
              </w:rPr>
            </w:pPr>
          </w:p>
          <w:p w14:paraId="6A3891ED" w14:textId="1B6DE11C" w:rsidR="00B525C0" w:rsidRPr="00240427" w:rsidRDefault="00B525C0" w:rsidP="00240427">
            <w:pPr>
              <w:spacing w:after="0" w:line="240" w:lineRule="auto"/>
              <w:jc w:val="both"/>
              <w:rPr>
                <w:rFonts w:ascii="Times New Roman" w:hAnsi="Times New Roman" w:cs="Times New Roman"/>
                <w:b/>
                <w:sz w:val="18"/>
                <w:szCs w:val="18"/>
              </w:rPr>
            </w:pPr>
          </w:p>
          <w:p w14:paraId="17433101" w14:textId="31404590" w:rsidR="00B525C0" w:rsidRPr="00240427" w:rsidRDefault="00B525C0" w:rsidP="00240427">
            <w:pPr>
              <w:spacing w:after="0" w:line="240" w:lineRule="auto"/>
              <w:jc w:val="both"/>
              <w:rPr>
                <w:rFonts w:ascii="Times New Roman" w:hAnsi="Times New Roman" w:cs="Times New Roman"/>
                <w:b/>
                <w:sz w:val="18"/>
                <w:szCs w:val="18"/>
              </w:rPr>
            </w:pPr>
          </w:p>
          <w:p w14:paraId="07BBA92A" w14:textId="56DAE9C5" w:rsidR="00B525C0" w:rsidRPr="00240427" w:rsidRDefault="00B525C0" w:rsidP="00240427">
            <w:pPr>
              <w:spacing w:after="0" w:line="240" w:lineRule="auto"/>
              <w:jc w:val="both"/>
              <w:rPr>
                <w:rFonts w:ascii="Times New Roman" w:hAnsi="Times New Roman" w:cs="Times New Roman"/>
                <w:b/>
                <w:sz w:val="18"/>
                <w:szCs w:val="18"/>
              </w:rPr>
            </w:pPr>
          </w:p>
          <w:p w14:paraId="455573C5" w14:textId="25F27F4B" w:rsidR="00B525C0" w:rsidRPr="00240427" w:rsidRDefault="00B525C0" w:rsidP="00240427">
            <w:pPr>
              <w:spacing w:after="0" w:line="240" w:lineRule="auto"/>
              <w:jc w:val="both"/>
              <w:rPr>
                <w:rFonts w:ascii="Times New Roman" w:hAnsi="Times New Roman" w:cs="Times New Roman"/>
                <w:b/>
                <w:sz w:val="18"/>
                <w:szCs w:val="18"/>
              </w:rPr>
            </w:pPr>
          </w:p>
          <w:p w14:paraId="7A47194A" w14:textId="77777777" w:rsidR="00B525C0" w:rsidRPr="00240427" w:rsidRDefault="00B525C0" w:rsidP="00240427">
            <w:pPr>
              <w:spacing w:after="0" w:line="240" w:lineRule="auto"/>
              <w:jc w:val="both"/>
              <w:rPr>
                <w:rFonts w:ascii="Times New Roman" w:hAnsi="Times New Roman" w:cs="Times New Roman"/>
                <w:b/>
                <w:sz w:val="18"/>
                <w:szCs w:val="18"/>
              </w:rPr>
            </w:pPr>
          </w:p>
          <w:p w14:paraId="14A22C17" w14:textId="0A25967F" w:rsidR="00B525C0" w:rsidRPr="00240427" w:rsidRDefault="00B525C0" w:rsidP="00240427">
            <w:pPr>
              <w:spacing w:after="0" w:line="240" w:lineRule="auto"/>
              <w:jc w:val="both"/>
              <w:rPr>
                <w:rFonts w:ascii="Times New Roman" w:hAnsi="Times New Roman" w:cs="Times New Roman"/>
                <w:b/>
                <w:sz w:val="18"/>
                <w:szCs w:val="18"/>
              </w:rPr>
            </w:pPr>
          </w:p>
          <w:p w14:paraId="5F0B3185" w14:textId="4B779BAC" w:rsidR="002854EF" w:rsidRPr="00240427" w:rsidRDefault="002854EF" w:rsidP="00240427">
            <w:pPr>
              <w:spacing w:after="0" w:line="240" w:lineRule="auto"/>
              <w:jc w:val="both"/>
              <w:rPr>
                <w:rFonts w:ascii="Times New Roman" w:hAnsi="Times New Roman" w:cs="Times New Roman"/>
                <w:b/>
                <w:sz w:val="18"/>
                <w:szCs w:val="18"/>
              </w:rPr>
            </w:pPr>
          </w:p>
          <w:p w14:paraId="469C05F4" w14:textId="6A9D2DC4" w:rsidR="002854EF" w:rsidRPr="00240427" w:rsidRDefault="002854EF" w:rsidP="00240427">
            <w:pPr>
              <w:spacing w:after="0" w:line="240" w:lineRule="auto"/>
              <w:jc w:val="both"/>
              <w:rPr>
                <w:rFonts w:ascii="Times New Roman" w:hAnsi="Times New Roman" w:cs="Times New Roman"/>
                <w:b/>
                <w:sz w:val="18"/>
                <w:szCs w:val="18"/>
              </w:rPr>
            </w:pPr>
          </w:p>
          <w:p w14:paraId="2AF1A706" w14:textId="13A15D76" w:rsidR="002854EF" w:rsidRPr="00240427" w:rsidRDefault="002854EF" w:rsidP="00240427">
            <w:pPr>
              <w:spacing w:after="0" w:line="240" w:lineRule="auto"/>
              <w:jc w:val="both"/>
              <w:rPr>
                <w:rFonts w:ascii="Times New Roman" w:hAnsi="Times New Roman" w:cs="Times New Roman"/>
                <w:b/>
                <w:sz w:val="18"/>
                <w:szCs w:val="18"/>
              </w:rPr>
            </w:pPr>
          </w:p>
          <w:p w14:paraId="308B27E6" w14:textId="65866696" w:rsidR="002854EF" w:rsidRPr="00240427" w:rsidRDefault="002854EF" w:rsidP="00240427">
            <w:pPr>
              <w:spacing w:after="0" w:line="240" w:lineRule="auto"/>
              <w:jc w:val="both"/>
              <w:rPr>
                <w:rFonts w:ascii="Times New Roman" w:hAnsi="Times New Roman" w:cs="Times New Roman"/>
                <w:b/>
                <w:sz w:val="18"/>
                <w:szCs w:val="18"/>
              </w:rPr>
            </w:pPr>
          </w:p>
          <w:p w14:paraId="701A85FF" w14:textId="77777777" w:rsidR="002854EF" w:rsidRPr="00240427" w:rsidRDefault="002854EF" w:rsidP="00240427">
            <w:pPr>
              <w:spacing w:after="0" w:line="240" w:lineRule="auto"/>
              <w:jc w:val="both"/>
              <w:rPr>
                <w:rFonts w:ascii="Times New Roman" w:hAnsi="Times New Roman" w:cs="Times New Roman"/>
                <w:b/>
                <w:sz w:val="18"/>
                <w:szCs w:val="18"/>
              </w:rPr>
            </w:pPr>
          </w:p>
          <w:p w14:paraId="2C8219BE" w14:textId="77777777" w:rsidR="00B525C0" w:rsidRPr="00240427" w:rsidRDefault="00B525C0" w:rsidP="00240427">
            <w:pPr>
              <w:spacing w:after="0" w:line="240" w:lineRule="auto"/>
              <w:jc w:val="both"/>
              <w:rPr>
                <w:rFonts w:ascii="Times New Roman" w:hAnsi="Times New Roman" w:cs="Times New Roman"/>
                <w:b/>
                <w:sz w:val="18"/>
                <w:szCs w:val="18"/>
              </w:rPr>
            </w:pPr>
          </w:p>
          <w:p w14:paraId="16224805" w14:textId="77777777" w:rsidR="00B525C0" w:rsidRPr="00240427" w:rsidRDefault="00B525C0" w:rsidP="00240427">
            <w:pPr>
              <w:spacing w:after="0" w:line="240" w:lineRule="auto"/>
              <w:jc w:val="both"/>
              <w:rPr>
                <w:rFonts w:ascii="Times New Roman" w:hAnsi="Times New Roman" w:cs="Times New Roman"/>
                <w:b/>
                <w:sz w:val="18"/>
                <w:szCs w:val="18"/>
              </w:rPr>
            </w:pPr>
          </w:p>
          <w:p w14:paraId="3116D3F2" w14:textId="2E8B61BD" w:rsidR="00B525C0" w:rsidRPr="00240427" w:rsidRDefault="00B525C0" w:rsidP="00240427">
            <w:pPr>
              <w:spacing w:after="0" w:line="240" w:lineRule="auto"/>
              <w:jc w:val="both"/>
              <w:rPr>
                <w:rFonts w:ascii="Times New Roman" w:hAnsi="Times New Roman" w:cs="Times New Roman"/>
                <w:b/>
                <w:sz w:val="18"/>
                <w:szCs w:val="18"/>
              </w:rPr>
            </w:pPr>
          </w:p>
        </w:tc>
        <w:tc>
          <w:tcPr>
            <w:tcW w:w="2167" w:type="dxa"/>
            <w:tcBorders>
              <w:top w:val="single" w:sz="4" w:space="0" w:color="000000"/>
              <w:left w:val="single" w:sz="4" w:space="0" w:color="000000"/>
              <w:right w:val="single" w:sz="4" w:space="0" w:color="000000"/>
            </w:tcBorders>
          </w:tcPr>
          <w:p w14:paraId="7F49D136" w14:textId="77777777"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lastRenderedPageBreak/>
              <w:t>ТР ТС 019/2011</w:t>
            </w:r>
          </w:p>
          <w:p w14:paraId="4DEC0E56" w14:textId="77777777"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ГОСТ 12.4.103-83</w:t>
            </w:r>
          </w:p>
          <w:p w14:paraId="73EECDAF" w14:textId="77777777"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ГОСТ 27575-87</w:t>
            </w:r>
          </w:p>
          <w:p w14:paraId="53CDC7E6" w14:textId="2B55A79D"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ГОСТ 12.4.280-2014</w:t>
            </w:r>
          </w:p>
        </w:tc>
        <w:tc>
          <w:tcPr>
            <w:tcW w:w="3612" w:type="dxa"/>
            <w:tcBorders>
              <w:top w:val="single" w:sz="4" w:space="0" w:color="000000"/>
              <w:left w:val="single" w:sz="4" w:space="0" w:color="000000"/>
              <w:right w:val="single" w:sz="4" w:space="0" w:color="000000"/>
            </w:tcBorders>
          </w:tcPr>
          <w:tbl>
            <w:tblPr>
              <w:tblStyle w:val="afb"/>
              <w:tblW w:w="0" w:type="auto"/>
              <w:tblLayout w:type="fixed"/>
              <w:tblLook w:val="04A0" w:firstRow="1" w:lastRow="0" w:firstColumn="1" w:lastColumn="0" w:noHBand="0" w:noVBand="1"/>
            </w:tblPr>
            <w:tblGrid>
              <w:gridCol w:w="1546"/>
              <w:gridCol w:w="850"/>
              <w:gridCol w:w="851"/>
            </w:tblGrid>
            <w:tr w:rsidR="00B525C0" w:rsidRPr="00240427" w14:paraId="0B949A97" w14:textId="77777777" w:rsidTr="00121EED">
              <w:tc>
                <w:tcPr>
                  <w:tcW w:w="1546" w:type="dxa"/>
                </w:tcPr>
                <w:p w14:paraId="100C0163" w14:textId="77777777" w:rsidR="00B525C0" w:rsidRPr="00240427" w:rsidRDefault="00B525C0"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 xml:space="preserve">Размер </w:t>
                  </w:r>
                </w:p>
              </w:tc>
              <w:tc>
                <w:tcPr>
                  <w:tcW w:w="850" w:type="dxa"/>
                </w:tcPr>
                <w:p w14:paraId="379DF427" w14:textId="77777777" w:rsidR="00B525C0" w:rsidRPr="00240427" w:rsidRDefault="00B525C0"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Рост</w:t>
                  </w:r>
                </w:p>
              </w:tc>
              <w:tc>
                <w:tcPr>
                  <w:tcW w:w="851" w:type="dxa"/>
                </w:tcPr>
                <w:p w14:paraId="41AC570E" w14:textId="77777777" w:rsidR="00B525C0" w:rsidRPr="00240427" w:rsidRDefault="00B525C0"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Кол-во</w:t>
                  </w:r>
                </w:p>
              </w:tc>
            </w:tr>
            <w:tr w:rsidR="00B525C0" w:rsidRPr="00240427" w14:paraId="1DB8707A" w14:textId="77777777" w:rsidTr="00121EED">
              <w:tc>
                <w:tcPr>
                  <w:tcW w:w="1546" w:type="dxa"/>
                  <w:vAlign w:val="center"/>
                </w:tcPr>
                <w:p w14:paraId="6B8EDC7A" w14:textId="60803E35"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48-50</w:t>
                  </w:r>
                  <w:r w:rsidR="00121EED" w:rsidRPr="00240427">
                    <w:rPr>
                      <w:rFonts w:ascii="Times New Roman" w:hAnsi="Times New Roman" w:cs="Times New Roman"/>
                      <w:color w:val="000000"/>
                      <w:sz w:val="18"/>
                      <w:szCs w:val="18"/>
                    </w:rPr>
                    <w:t xml:space="preserve"> </w:t>
                  </w:r>
                  <w:r w:rsidRPr="00240427">
                    <w:rPr>
                      <w:rFonts w:ascii="Times New Roman" w:hAnsi="Times New Roman" w:cs="Times New Roman"/>
                      <w:color w:val="000000"/>
                      <w:sz w:val="18"/>
                      <w:szCs w:val="18"/>
                    </w:rPr>
                    <w:t>(96-100)</w:t>
                  </w:r>
                </w:p>
              </w:tc>
              <w:tc>
                <w:tcPr>
                  <w:tcW w:w="850" w:type="dxa"/>
                  <w:vAlign w:val="center"/>
                </w:tcPr>
                <w:p w14:paraId="62AD1B7F"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170-176</w:t>
                  </w:r>
                </w:p>
              </w:tc>
              <w:tc>
                <w:tcPr>
                  <w:tcW w:w="851" w:type="dxa"/>
                  <w:vAlign w:val="bottom"/>
                </w:tcPr>
                <w:p w14:paraId="2604B5A0"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w:t>
                  </w:r>
                </w:p>
              </w:tc>
            </w:tr>
            <w:tr w:rsidR="00B525C0" w:rsidRPr="00240427" w14:paraId="2AFBFA3D" w14:textId="77777777" w:rsidTr="00121EED">
              <w:tc>
                <w:tcPr>
                  <w:tcW w:w="1546" w:type="dxa"/>
                  <w:vAlign w:val="center"/>
                </w:tcPr>
                <w:p w14:paraId="21116D0F" w14:textId="32DF64CD"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52-54</w:t>
                  </w:r>
                  <w:r w:rsidR="00121EED" w:rsidRPr="00240427">
                    <w:rPr>
                      <w:rFonts w:ascii="Times New Roman" w:hAnsi="Times New Roman" w:cs="Times New Roman"/>
                      <w:color w:val="000000"/>
                      <w:sz w:val="18"/>
                      <w:szCs w:val="18"/>
                    </w:rPr>
                    <w:t xml:space="preserve"> </w:t>
                  </w:r>
                  <w:r w:rsidRPr="00240427">
                    <w:rPr>
                      <w:rFonts w:ascii="Times New Roman" w:hAnsi="Times New Roman" w:cs="Times New Roman"/>
                      <w:color w:val="000000"/>
                      <w:sz w:val="18"/>
                      <w:szCs w:val="18"/>
                    </w:rPr>
                    <w:t>(104-108)</w:t>
                  </w:r>
                </w:p>
              </w:tc>
              <w:tc>
                <w:tcPr>
                  <w:tcW w:w="850" w:type="dxa"/>
                  <w:vAlign w:val="center"/>
                </w:tcPr>
                <w:p w14:paraId="349189AE"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170-176</w:t>
                  </w:r>
                </w:p>
              </w:tc>
              <w:tc>
                <w:tcPr>
                  <w:tcW w:w="851" w:type="dxa"/>
                  <w:vAlign w:val="bottom"/>
                </w:tcPr>
                <w:p w14:paraId="4E5B98A6"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5</w:t>
                  </w:r>
                </w:p>
              </w:tc>
            </w:tr>
            <w:tr w:rsidR="00B525C0" w:rsidRPr="00240427" w14:paraId="33B88728" w14:textId="77777777" w:rsidTr="00121EED">
              <w:tc>
                <w:tcPr>
                  <w:tcW w:w="1546" w:type="dxa"/>
                  <w:vAlign w:val="center"/>
                </w:tcPr>
                <w:p w14:paraId="7FBAA91D" w14:textId="6948B9F6"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52-54</w:t>
                  </w:r>
                  <w:r w:rsidR="00121EED" w:rsidRPr="00240427">
                    <w:rPr>
                      <w:rFonts w:ascii="Times New Roman" w:hAnsi="Times New Roman" w:cs="Times New Roman"/>
                      <w:color w:val="000000"/>
                      <w:sz w:val="18"/>
                      <w:szCs w:val="18"/>
                    </w:rPr>
                    <w:t xml:space="preserve"> </w:t>
                  </w:r>
                  <w:r w:rsidRPr="00240427">
                    <w:rPr>
                      <w:rFonts w:ascii="Times New Roman" w:hAnsi="Times New Roman" w:cs="Times New Roman"/>
                      <w:color w:val="000000"/>
                      <w:sz w:val="18"/>
                      <w:szCs w:val="18"/>
                    </w:rPr>
                    <w:t>(104-108)</w:t>
                  </w:r>
                </w:p>
              </w:tc>
              <w:tc>
                <w:tcPr>
                  <w:tcW w:w="850" w:type="dxa"/>
                  <w:vAlign w:val="center"/>
                </w:tcPr>
                <w:p w14:paraId="36F6B439"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182-188</w:t>
                  </w:r>
                </w:p>
              </w:tc>
              <w:tc>
                <w:tcPr>
                  <w:tcW w:w="851" w:type="dxa"/>
                  <w:vAlign w:val="bottom"/>
                </w:tcPr>
                <w:p w14:paraId="316CBDC2"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2</w:t>
                  </w:r>
                </w:p>
              </w:tc>
            </w:tr>
            <w:tr w:rsidR="00B525C0" w:rsidRPr="00240427" w14:paraId="677447D3" w14:textId="77777777" w:rsidTr="00121EED">
              <w:tc>
                <w:tcPr>
                  <w:tcW w:w="1546" w:type="dxa"/>
                  <w:vAlign w:val="center"/>
                </w:tcPr>
                <w:p w14:paraId="4A716923" w14:textId="40836D56"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56-58</w:t>
                  </w:r>
                  <w:r w:rsidR="00121EED" w:rsidRPr="00240427">
                    <w:rPr>
                      <w:rFonts w:ascii="Times New Roman" w:hAnsi="Times New Roman" w:cs="Times New Roman"/>
                      <w:color w:val="000000"/>
                      <w:sz w:val="18"/>
                      <w:szCs w:val="18"/>
                    </w:rPr>
                    <w:t xml:space="preserve"> </w:t>
                  </w:r>
                  <w:r w:rsidRPr="00240427">
                    <w:rPr>
                      <w:rFonts w:ascii="Times New Roman" w:hAnsi="Times New Roman" w:cs="Times New Roman"/>
                      <w:color w:val="000000"/>
                      <w:sz w:val="18"/>
                      <w:szCs w:val="18"/>
                    </w:rPr>
                    <w:t>(112-116)</w:t>
                  </w:r>
                </w:p>
              </w:tc>
              <w:tc>
                <w:tcPr>
                  <w:tcW w:w="850" w:type="dxa"/>
                  <w:vAlign w:val="center"/>
                </w:tcPr>
                <w:p w14:paraId="7BDB37DB"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182-188</w:t>
                  </w:r>
                </w:p>
              </w:tc>
              <w:tc>
                <w:tcPr>
                  <w:tcW w:w="851" w:type="dxa"/>
                  <w:vAlign w:val="bottom"/>
                </w:tcPr>
                <w:p w14:paraId="23FACC17"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2</w:t>
                  </w:r>
                </w:p>
              </w:tc>
            </w:tr>
            <w:tr w:rsidR="00B525C0" w:rsidRPr="00240427" w14:paraId="6656A59A" w14:textId="77777777" w:rsidTr="00121EED">
              <w:tc>
                <w:tcPr>
                  <w:tcW w:w="1546" w:type="dxa"/>
                  <w:vAlign w:val="center"/>
                </w:tcPr>
                <w:p w14:paraId="21A2955E" w14:textId="494EDC36"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56-58</w:t>
                  </w:r>
                  <w:r w:rsidR="00121EED" w:rsidRPr="00240427">
                    <w:rPr>
                      <w:rFonts w:ascii="Times New Roman" w:hAnsi="Times New Roman" w:cs="Times New Roman"/>
                      <w:color w:val="000000"/>
                      <w:sz w:val="18"/>
                      <w:szCs w:val="18"/>
                    </w:rPr>
                    <w:t xml:space="preserve"> </w:t>
                  </w:r>
                  <w:r w:rsidRPr="00240427">
                    <w:rPr>
                      <w:rFonts w:ascii="Times New Roman" w:hAnsi="Times New Roman" w:cs="Times New Roman"/>
                      <w:color w:val="000000"/>
                      <w:sz w:val="18"/>
                      <w:szCs w:val="18"/>
                    </w:rPr>
                    <w:t>(112-116)</w:t>
                  </w:r>
                </w:p>
              </w:tc>
              <w:tc>
                <w:tcPr>
                  <w:tcW w:w="850" w:type="dxa"/>
                  <w:vAlign w:val="center"/>
                </w:tcPr>
                <w:p w14:paraId="7548FD0E"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170-176</w:t>
                  </w:r>
                </w:p>
              </w:tc>
              <w:tc>
                <w:tcPr>
                  <w:tcW w:w="851" w:type="dxa"/>
                  <w:vAlign w:val="bottom"/>
                </w:tcPr>
                <w:p w14:paraId="0C20EDFC"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w:t>
                  </w:r>
                </w:p>
              </w:tc>
            </w:tr>
            <w:tr w:rsidR="00B525C0" w:rsidRPr="00240427" w14:paraId="0A62F79E" w14:textId="77777777" w:rsidTr="00121EED">
              <w:tc>
                <w:tcPr>
                  <w:tcW w:w="1546" w:type="dxa"/>
                  <w:vAlign w:val="center"/>
                </w:tcPr>
                <w:p w14:paraId="39D13019" w14:textId="79B11958"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60-62</w:t>
                  </w:r>
                  <w:r w:rsidR="00121EED" w:rsidRPr="00240427">
                    <w:rPr>
                      <w:rFonts w:ascii="Times New Roman" w:hAnsi="Times New Roman" w:cs="Times New Roman"/>
                      <w:color w:val="000000"/>
                      <w:sz w:val="18"/>
                      <w:szCs w:val="18"/>
                    </w:rPr>
                    <w:t xml:space="preserve"> </w:t>
                  </w:r>
                  <w:r w:rsidRPr="00240427">
                    <w:rPr>
                      <w:rFonts w:ascii="Times New Roman" w:hAnsi="Times New Roman" w:cs="Times New Roman"/>
                      <w:color w:val="000000"/>
                      <w:sz w:val="18"/>
                      <w:szCs w:val="18"/>
                    </w:rPr>
                    <w:t>(120-124)</w:t>
                  </w:r>
                </w:p>
              </w:tc>
              <w:tc>
                <w:tcPr>
                  <w:tcW w:w="850" w:type="dxa"/>
                  <w:vAlign w:val="center"/>
                </w:tcPr>
                <w:p w14:paraId="292EF61E"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182-188</w:t>
                  </w:r>
                </w:p>
              </w:tc>
              <w:tc>
                <w:tcPr>
                  <w:tcW w:w="851" w:type="dxa"/>
                  <w:vAlign w:val="bottom"/>
                </w:tcPr>
                <w:p w14:paraId="09A497DF"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w:t>
                  </w:r>
                </w:p>
              </w:tc>
            </w:tr>
          </w:tbl>
          <w:p w14:paraId="187AAC5B" w14:textId="77777777" w:rsidR="00B525C0" w:rsidRPr="00240427" w:rsidRDefault="00B525C0" w:rsidP="00240427">
            <w:pPr>
              <w:jc w:val="center"/>
              <w:rPr>
                <w:rFonts w:ascii="Times New Roman" w:hAnsi="Times New Roman" w:cs="Times New Roman"/>
                <w:sz w:val="18"/>
                <w:szCs w:val="18"/>
              </w:rPr>
            </w:pPr>
          </w:p>
        </w:tc>
        <w:tc>
          <w:tcPr>
            <w:tcW w:w="723" w:type="dxa"/>
            <w:tcBorders>
              <w:top w:val="single" w:sz="4" w:space="0" w:color="000000"/>
              <w:left w:val="single" w:sz="4" w:space="0" w:color="000000"/>
              <w:right w:val="single" w:sz="4" w:space="0" w:color="000000"/>
            </w:tcBorders>
          </w:tcPr>
          <w:p w14:paraId="3532E4D1" w14:textId="11C22551" w:rsidR="00B525C0" w:rsidRPr="00240427" w:rsidRDefault="00B525C0" w:rsidP="00240427">
            <w:pPr>
              <w:jc w:val="center"/>
              <w:rPr>
                <w:rFonts w:ascii="Times New Roman" w:hAnsi="Times New Roman" w:cs="Times New Roman"/>
                <w:sz w:val="18"/>
                <w:szCs w:val="18"/>
              </w:rPr>
            </w:pPr>
            <w:r w:rsidRPr="00240427">
              <w:rPr>
                <w:rFonts w:ascii="Times New Roman" w:hAnsi="Times New Roman" w:cs="Times New Roman"/>
                <w:sz w:val="18"/>
                <w:szCs w:val="18"/>
              </w:rPr>
              <w:t>комплект</w:t>
            </w:r>
          </w:p>
        </w:tc>
        <w:tc>
          <w:tcPr>
            <w:tcW w:w="723" w:type="dxa"/>
            <w:tcBorders>
              <w:top w:val="single" w:sz="4" w:space="0" w:color="000000"/>
              <w:left w:val="single" w:sz="4" w:space="0" w:color="000000"/>
              <w:right w:val="single" w:sz="4" w:space="0" w:color="000000"/>
            </w:tcBorders>
          </w:tcPr>
          <w:p w14:paraId="7C8103E2" w14:textId="601E61C0" w:rsidR="00B525C0" w:rsidRPr="00240427" w:rsidRDefault="00B525C0" w:rsidP="00240427">
            <w:pPr>
              <w:jc w:val="center"/>
              <w:rPr>
                <w:rFonts w:ascii="Times New Roman" w:hAnsi="Times New Roman" w:cs="Times New Roman"/>
                <w:sz w:val="18"/>
                <w:szCs w:val="18"/>
              </w:rPr>
            </w:pPr>
            <w:r w:rsidRPr="00240427">
              <w:rPr>
                <w:rFonts w:ascii="Times New Roman" w:hAnsi="Times New Roman" w:cs="Times New Roman"/>
                <w:sz w:val="18"/>
                <w:szCs w:val="18"/>
              </w:rPr>
              <w:t>12</w:t>
            </w:r>
          </w:p>
        </w:tc>
      </w:tr>
      <w:tr w:rsidR="00EE7928" w:rsidRPr="00240427" w14:paraId="1259DE43" w14:textId="08E4D0B2" w:rsidTr="00EE7928">
        <w:trPr>
          <w:trHeight w:val="698"/>
        </w:trPr>
        <w:tc>
          <w:tcPr>
            <w:tcW w:w="433" w:type="dxa"/>
            <w:tcBorders>
              <w:top w:val="single" w:sz="4" w:space="0" w:color="000000"/>
              <w:left w:val="single" w:sz="4" w:space="0" w:color="auto"/>
              <w:bottom w:val="single" w:sz="4" w:space="0" w:color="000000"/>
              <w:right w:val="single" w:sz="4" w:space="0" w:color="auto"/>
            </w:tcBorders>
          </w:tcPr>
          <w:p w14:paraId="0F211566" w14:textId="0898EDFA" w:rsidR="00B525C0" w:rsidRPr="00240427" w:rsidRDefault="00B525C0" w:rsidP="00240427">
            <w:pPr>
              <w:jc w:val="center"/>
              <w:rPr>
                <w:rFonts w:ascii="Times New Roman" w:hAnsi="Times New Roman" w:cs="Times New Roman"/>
                <w:sz w:val="18"/>
                <w:szCs w:val="18"/>
              </w:rPr>
            </w:pPr>
            <w:r w:rsidRPr="00240427">
              <w:rPr>
                <w:rFonts w:ascii="Times New Roman" w:hAnsi="Times New Roman" w:cs="Times New Roman"/>
                <w:sz w:val="18"/>
                <w:szCs w:val="18"/>
              </w:rPr>
              <w:t>4</w:t>
            </w:r>
          </w:p>
        </w:tc>
        <w:tc>
          <w:tcPr>
            <w:tcW w:w="3028" w:type="dxa"/>
            <w:tcBorders>
              <w:top w:val="single" w:sz="4" w:space="0" w:color="000000"/>
              <w:left w:val="single" w:sz="4" w:space="0" w:color="auto"/>
              <w:bottom w:val="single" w:sz="4" w:space="0" w:color="000000"/>
              <w:right w:val="single" w:sz="4" w:space="0" w:color="auto"/>
            </w:tcBorders>
          </w:tcPr>
          <w:p w14:paraId="6DEE4085" w14:textId="77777777"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 xml:space="preserve">Плащ для защиты от воды </w:t>
            </w:r>
          </w:p>
          <w:p w14:paraId="682E3110" w14:textId="77777777"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универсальный</w:t>
            </w:r>
          </w:p>
          <w:p w14:paraId="033E9C69" w14:textId="4F1D31AA"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(рост/размер 158-176/44-62)</w:t>
            </w:r>
          </w:p>
        </w:tc>
        <w:tc>
          <w:tcPr>
            <w:tcW w:w="4624" w:type="dxa"/>
            <w:tcBorders>
              <w:top w:val="single" w:sz="4" w:space="0" w:color="000000"/>
              <w:left w:val="single" w:sz="4" w:space="0" w:color="auto"/>
              <w:bottom w:val="single" w:sz="4" w:space="0" w:color="000000"/>
              <w:right w:val="single" w:sz="4" w:space="0" w:color="auto"/>
            </w:tcBorders>
          </w:tcPr>
          <w:p w14:paraId="2E073474" w14:textId="77777777" w:rsidR="00B525C0" w:rsidRPr="00240427" w:rsidRDefault="00B525C0" w:rsidP="00240427">
            <w:pPr>
              <w:spacing w:after="0" w:line="240" w:lineRule="auto"/>
              <w:jc w:val="both"/>
              <w:rPr>
                <w:rFonts w:ascii="Times New Roman" w:hAnsi="Times New Roman" w:cs="Times New Roman"/>
                <w:sz w:val="18"/>
                <w:szCs w:val="18"/>
              </w:rPr>
            </w:pPr>
            <w:r w:rsidRPr="00240427">
              <w:rPr>
                <w:rFonts w:ascii="Times New Roman" w:hAnsi="Times New Roman" w:cs="Times New Roman"/>
                <w:b/>
                <w:bCs/>
                <w:sz w:val="18"/>
                <w:szCs w:val="18"/>
              </w:rPr>
              <w:t>Плащ</w:t>
            </w:r>
            <w:r w:rsidRPr="00240427">
              <w:rPr>
                <w:rFonts w:ascii="Times New Roman" w:hAnsi="Times New Roman" w:cs="Times New Roman"/>
                <w:sz w:val="18"/>
                <w:szCs w:val="18"/>
              </w:rPr>
              <w:t xml:space="preserve"> с застежкой на двухзамковую молнию с клапаном против ветра, с капюшоном, с двумя карманами с клапанами, с манжетами на рукавах. Все швы проклеены специальной лентой. Защита от влаги. Ткань: 100% полиэфир с ПВХ-покрытием с изнаночной стороны, плотность не менее 225 г/кв.м. Водоупорность ткани – не менее 5 000 мм вод. ст. Цвет: темно-синий.</w:t>
            </w:r>
          </w:p>
          <w:p w14:paraId="65741CFB" w14:textId="77777777"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noProof/>
                <w:sz w:val="18"/>
                <w:szCs w:val="18"/>
                <w:lang w:eastAsia="ru-RU"/>
              </w:rPr>
              <w:drawing>
                <wp:anchor distT="0" distB="0" distL="114300" distR="114300" simplePos="0" relativeHeight="251772928" behindDoc="0" locked="0" layoutInCell="1" allowOverlap="1" wp14:anchorId="1113FF06" wp14:editId="2BE17EF8">
                  <wp:simplePos x="0" y="0"/>
                  <wp:positionH relativeFrom="column">
                    <wp:posOffset>278130</wp:posOffset>
                  </wp:positionH>
                  <wp:positionV relativeFrom="paragraph">
                    <wp:posOffset>103505</wp:posOffset>
                  </wp:positionV>
                  <wp:extent cx="1472400" cy="221760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2400" cy="221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0427">
              <w:rPr>
                <w:rFonts w:ascii="Times New Roman" w:hAnsi="Times New Roman" w:cs="Times New Roman"/>
                <w:sz w:val="18"/>
                <w:szCs w:val="18"/>
              </w:rPr>
              <w:br/>
            </w:r>
          </w:p>
          <w:p w14:paraId="3288B708" w14:textId="77777777" w:rsidR="00B525C0" w:rsidRPr="00240427" w:rsidRDefault="00B525C0" w:rsidP="00240427">
            <w:pPr>
              <w:spacing w:after="0" w:line="240" w:lineRule="auto"/>
              <w:rPr>
                <w:rFonts w:ascii="Times New Roman" w:hAnsi="Times New Roman" w:cs="Times New Roman"/>
                <w:sz w:val="18"/>
                <w:szCs w:val="18"/>
              </w:rPr>
            </w:pPr>
          </w:p>
          <w:p w14:paraId="41E26C52" w14:textId="77777777" w:rsidR="00B525C0" w:rsidRPr="00240427" w:rsidRDefault="00B525C0" w:rsidP="00240427">
            <w:pPr>
              <w:spacing w:after="0" w:line="240" w:lineRule="auto"/>
              <w:rPr>
                <w:rFonts w:ascii="Times New Roman" w:hAnsi="Times New Roman" w:cs="Times New Roman"/>
                <w:sz w:val="18"/>
                <w:szCs w:val="18"/>
              </w:rPr>
            </w:pPr>
          </w:p>
          <w:p w14:paraId="26626B65" w14:textId="77777777" w:rsidR="00B525C0" w:rsidRPr="00240427" w:rsidRDefault="00B525C0" w:rsidP="00240427">
            <w:pPr>
              <w:spacing w:after="0" w:line="240" w:lineRule="auto"/>
              <w:rPr>
                <w:rFonts w:ascii="Times New Roman" w:hAnsi="Times New Roman" w:cs="Times New Roman"/>
                <w:sz w:val="18"/>
                <w:szCs w:val="18"/>
              </w:rPr>
            </w:pPr>
          </w:p>
          <w:p w14:paraId="28BEC0DC" w14:textId="77777777" w:rsidR="00B525C0" w:rsidRPr="00240427" w:rsidRDefault="00B525C0" w:rsidP="00240427">
            <w:pPr>
              <w:spacing w:after="0" w:line="240" w:lineRule="auto"/>
              <w:rPr>
                <w:rFonts w:ascii="Times New Roman" w:hAnsi="Times New Roman" w:cs="Times New Roman"/>
                <w:sz w:val="18"/>
                <w:szCs w:val="18"/>
              </w:rPr>
            </w:pPr>
          </w:p>
          <w:p w14:paraId="38F9701E" w14:textId="77777777" w:rsidR="00B525C0" w:rsidRPr="00240427" w:rsidRDefault="00B525C0" w:rsidP="00240427">
            <w:pPr>
              <w:spacing w:after="0" w:line="240" w:lineRule="auto"/>
              <w:rPr>
                <w:rFonts w:ascii="Times New Roman" w:hAnsi="Times New Roman" w:cs="Times New Roman"/>
                <w:sz w:val="18"/>
                <w:szCs w:val="18"/>
              </w:rPr>
            </w:pPr>
          </w:p>
          <w:p w14:paraId="544F1194" w14:textId="77777777" w:rsidR="00B525C0" w:rsidRPr="00240427" w:rsidRDefault="00B525C0" w:rsidP="00240427">
            <w:pPr>
              <w:spacing w:after="0" w:line="240" w:lineRule="auto"/>
              <w:rPr>
                <w:rFonts w:ascii="Times New Roman" w:hAnsi="Times New Roman" w:cs="Times New Roman"/>
                <w:sz w:val="18"/>
                <w:szCs w:val="18"/>
              </w:rPr>
            </w:pPr>
          </w:p>
          <w:p w14:paraId="78623D12" w14:textId="77777777" w:rsidR="00B525C0" w:rsidRPr="00240427" w:rsidRDefault="00B525C0" w:rsidP="00240427">
            <w:pPr>
              <w:spacing w:after="0" w:line="240" w:lineRule="auto"/>
              <w:rPr>
                <w:rFonts w:ascii="Times New Roman" w:hAnsi="Times New Roman" w:cs="Times New Roman"/>
                <w:sz w:val="18"/>
                <w:szCs w:val="18"/>
              </w:rPr>
            </w:pPr>
          </w:p>
          <w:p w14:paraId="6BCDC15D" w14:textId="77777777" w:rsidR="00B525C0" w:rsidRPr="00240427" w:rsidRDefault="00B525C0" w:rsidP="00240427">
            <w:pPr>
              <w:spacing w:after="0" w:line="240" w:lineRule="auto"/>
              <w:rPr>
                <w:rFonts w:ascii="Times New Roman" w:hAnsi="Times New Roman" w:cs="Times New Roman"/>
                <w:sz w:val="18"/>
                <w:szCs w:val="18"/>
              </w:rPr>
            </w:pPr>
          </w:p>
          <w:p w14:paraId="4F80074B" w14:textId="77777777" w:rsidR="00B525C0" w:rsidRPr="00240427" w:rsidRDefault="00B525C0" w:rsidP="00240427">
            <w:pPr>
              <w:spacing w:after="0" w:line="240" w:lineRule="auto"/>
              <w:rPr>
                <w:rFonts w:ascii="Times New Roman" w:hAnsi="Times New Roman" w:cs="Times New Roman"/>
                <w:sz w:val="18"/>
                <w:szCs w:val="18"/>
              </w:rPr>
            </w:pPr>
          </w:p>
          <w:p w14:paraId="7DA4A17B" w14:textId="77777777" w:rsidR="00B525C0" w:rsidRPr="00240427" w:rsidRDefault="00B525C0" w:rsidP="00240427">
            <w:pPr>
              <w:spacing w:after="0" w:line="240" w:lineRule="auto"/>
              <w:rPr>
                <w:rFonts w:ascii="Times New Roman" w:hAnsi="Times New Roman" w:cs="Times New Roman"/>
                <w:sz w:val="18"/>
                <w:szCs w:val="18"/>
              </w:rPr>
            </w:pPr>
          </w:p>
          <w:p w14:paraId="2FD3F8B3" w14:textId="77777777" w:rsidR="00B525C0" w:rsidRPr="00240427" w:rsidRDefault="00B525C0" w:rsidP="00240427">
            <w:pPr>
              <w:spacing w:after="0" w:line="240" w:lineRule="auto"/>
              <w:rPr>
                <w:rFonts w:ascii="Times New Roman" w:hAnsi="Times New Roman" w:cs="Times New Roman"/>
                <w:sz w:val="18"/>
                <w:szCs w:val="18"/>
              </w:rPr>
            </w:pPr>
          </w:p>
          <w:p w14:paraId="71F8BF2B" w14:textId="77777777" w:rsidR="00B525C0" w:rsidRPr="00240427" w:rsidRDefault="00B525C0" w:rsidP="00240427">
            <w:pPr>
              <w:spacing w:after="0" w:line="240" w:lineRule="auto"/>
              <w:rPr>
                <w:rFonts w:ascii="Times New Roman" w:hAnsi="Times New Roman" w:cs="Times New Roman"/>
                <w:sz w:val="18"/>
                <w:szCs w:val="18"/>
              </w:rPr>
            </w:pPr>
          </w:p>
          <w:p w14:paraId="6ECAD426" w14:textId="77777777" w:rsidR="00B525C0" w:rsidRPr="00240427" w:rsidRDefault="00B525C0" w:rsidP="00240427">
            <w:pPr>
              <w:spacing w:after="0" w:line="240" w:lineRule="auto"/>
              <w:rPr>
                <w:rFonts w:ascii="Times New Roman" w:hAnsi="Times New Roman" w:cs="Times New Roman"/>
                <w:sz w:val="18"/>
                <w:szCs w:val="18"/>
              </w:rPr>
            </w:pPr>
          </w:p>
          <w:p w14:paraId="763995A3" w14:textId="77777777" w:rsidR="00B525C0" w:rsidRPr="00240427" w:rsidRDefault="00B525C0" w:rsidP="00240427">
            <w:pPr>
              <w:spacing w:after="0" w:line="240" w:lineRule="auto"/>
              <w:rPr>
                <w:rFonts w:ascii="Times New Roman" w:hAnsi="Times New Roman" w:cs="Times New Roman"/>
                <w:sz w:val="18"/>
                <w:szCs w:val="18"/>
              </w:rPr>
            </w:pPr>
          </w:p>
          <w:p w14:paraId="1A2E7458" w14:textId="77777777" w:rsidR="00B525C0" w:rsidRPr="00240427" w:rsidRDefault="00B525C0" w:rsidP="00240427">
            <w:pPr>
              <w:spacing w:after="0" w:line="240" w:lineRule="auto"/>
              <w:rPr>
                <w:rFonts w:ascii="Times New Roman" w:hAnsi="Times New Roman" w:cs="Times New Roman"/>
                <w:sz w:val="18"/>
                <w:szCs w:val="18"/>
              </w:rPr>
            </w:pPr>
          </w:p>
          <w:p w14:paraId="03321DA1" w14:textId="77777777" w:rsidR="00B525C0" w:rsidRPr="00240427" w:rsidRDefault="00B525C0" w:rsidP="00240427">
            <w:pPr>
              <w:spacing w:after="0" w:line="240" w:lineRule="auto"/>
              <w:rPr>
                <w:rFonts w:ascii="Times New Roman" w:hAnsi="Times New Roman" w:cs="Times New Roman"/>
                <w:sz w:val="18"/>
                <w:szCs w:val="18"/>
              </w:rPr>
            </w:pPr>
          </w:p>
          <w:p w14:paraId="34A74BCE" w14:textId="77777777" w:rsidR="00B525C0" w:rsidRPr="00240427" w:rsidRDefault="00B525C0" w:rsidP="00240427">
            <w:pPr>
              <w:spacing w:after="0" w:line="240" w:lineRule="auto"/>
              <w:rPr>
                <w:rFonts w:ascii="Times New Roman" w:hAnsi="Times New Roman" w:cs="Times New Roman"/>
                <w:sz w:val="18"/>
                <w:szCs w:val="18"/>
              </w:rPr>
            </w:pPr>
          </w:p>
          <w:p w14:paraId="4CDA7C7E" w14:textId="541657CC" w:rsidR="00B525C0" w:rsidRPr="00240427" w:rsidRDefault="00B525C0" w:rsidP="00240427">
            <w:pPr>
              <w:spacing w:after="0" w:line="240" w:lineRule="auto"/>
              <w:jc w:val="both"/>
              <w:rPr>
                <w:rFonts w:ascii="Times New Roman" w:hAnsi="Times New Roman" w:cs="Times New Roman"/>
                <w:b/>
                <w:sz w:val="18"/>
                <w:szCs w:val="18"/>
              </w:rPr>
            </w:pPr>
          </w:p>
        </w:tc>
        <w:tc>
          <w:tcPr>
            <w:tcW w:w="2167" w:type="dxa"/>
            <w:tcBorders>
              <w:top w:val="single" w:sz="4" w:space="0" w:color="000000"/>
              <w:left w:val="single" w:sz="4" w:space="0" w:color="auto"/>
              <w:bottom w:val="single" w:sz="4" w:space="0" w:color="000000"/>
              <w:right w:val="single" w:sz="4" w:space="0" w:color="000000"/>
            </w:tcBorders>
          </w:tcPr>
          <w:p w14:paraId="61D6BE49" w14:textId="77777777"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ТР ТС 019/2011</w:t>
            </w:r>
          </w:p>
          <w:p w14:paraId="064EEA4A" w14:textId="77777777"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ГОСТ 12.4.103-83</w:t>
            </w:r>
          </w:p>
          <w:p w14:paraId="6ED23C22" w14:textId="1C7EBE59"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ТУ 14.12.30-004-92802641-2017</w:t>
            </w:r>
          </w:p>
        </w:tc>
        <w:tc>
          <w:tcPr>
            <w:tcW w:w="3612" w:type="dxa"/>
            <w:tcBorders>
              <w:top w:val="single" w:sz="4" w:space="0" w:color="000000"/>
              <w:left w:val="single" w:sz="4" w:space="0" w:color="auto"/>
              <w:bottom w:val="single" w:sz="4" w:space="0" w:color="000000"/>
              <w:right w:val="single" w:sz="4" w:space="0" w:color="auto"/>
            </w:tcBorders>
          </w:tcPr>
          <w:tbl>
            <w:tblPr>
              <w:tblStyle w:val="afb"/>
              <w:tblW w:w="0" w:type="auto"/>
              <w:tblLayout w:type="fixed"/>
              <w:tblLook w:val="04A0" w:firstRow="1" w:lastRow="0" w:firstColumn="1" w:lastColumn="0" w:noHBand="0" w:noVBand="1"/>
            </w:tblPr>
            <w:tblGrid>
              <w:gridCol w:w="886"/>
              <w:gridCol w:w="1134"/>
              <w:gridCol w:w="850"/>
            </w:tblGrid>
            <w:tr w:rsidR="00B525C0" w:rsidRPr="00240427" w14:paraId="6A14D7CE" w14:textId="77777777" w:rsidTr="003E0466">
              <w:tc>
                <w:tcPr>
                  <w:tcW w:w="886" w:type="dxa"/>
                </w:tcPr>
                <w:p w14:paraId="45592F47" w14:textId="77777777" w:rsidR="00B525C0" w:rsidRPr="00240427" w:rsidRDefault="00B525C0"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 xml:space="preserve">Размер </w:t>
                  </w:r>
                </w:p>
              </w:tc>
              <w:tc>
                <w:tcPr>
                  <w:tcW w:w="1134" w:type="dxa"/>
                </w:tcPr>
                <w:p w14:paraId="0977938F" w14:textId="77777777" w:rsidR="00B525C0" w:rsidRPr="00240427" w:rsidRDefault="00B525C0"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Рост</w:t>
                  </w:r>
                </w:p>
              </w:tc>
              <w:tc>
                <w:tcPr>
                  <w:tcW w:w="850" w:type="dxa"/>
                </w:tcPr>
                <w:p w14:paraId="4B64837B" w14:textId="77777777" w:rsidR="00B525C0" w:rsidRPr="00240427" w:rsidRDefault="00B525C0"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Кол-во</w:t>
                  </w:r>
                </w:p>
              </w:tc>
            </w:tr>
            <w:tr w:rsidR="00B525C0" w:rsidRPr="00240427" w14:paraId="3A570E17" w14:textId="77777777" w:rsidTr="003E0466">
              <w:tc>
                <w:tcPr>
                  <w:tcW w:w="886" w:type="dxa"/>
                  <w:vAlign w:val="center"/>
                </w:tcPr>
                <w:p w14:paraId="3CA7D6AC"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96-100</w:t>
                  </w:r>
                </w:p>
              </w:tc>
              <w:tc>
                <w:tcPr>
                  <w:tcW w:w="1134" w:type="dxa"/>
                  <w:vAlign w:val="center"/>
                </w:tcPr>
                <w:p w14:paraId="0DE3605A"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170-176</w:t>
                  </w:r>
                </w:p>
              </w:tc>
              <w:tc>
                <w:tcPr>
                  <w:tcW w:w="850" w:type="dxa"/>
                  <w:vAlign w:val="bottom"/>
                </w:tcPr>
                <w:p w14:paraId="66F40455"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w:t>
                  </w:r>
                </w:p>
              </w:tc>
            </w:tr>
            <w:tr w:rsidR="00B525C0" w:rsidRPr="00240427" w14:paraId="63F9F285" w14:textId="77777777" w:rsidTr="003E0466">
              <w:tc>
                <w:tcPr>
                  <w:tcW w:w="886" w:type="dxa"/>
                  <w:vAlign w:val="center"/>
                </w:tcPr>
                <w:p w14:paraId="38C460B2"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112-116</w:t>
                  </w:r>
                </w:p>
              </w:tc>
              <w:tc>
                <w:tcPr>
                  <w:tcW w:w="1134" w:type="dxa"/>
                  <w:vAlign w:val="center"/>
                </w:tcPr>
                <w:p w14:paraId="60BE6C6C"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170-176</w:t>
                  </w:r>
                </w:p>
              </w:tc>
              <w:tc>
                <w:tcPr>
                  <w:tcW w:w="850" w:type="dxa"/>
                  <w:vAlign w:val="bottom"/>
                </w:tcPr>
                <w:p w14:paraId="04524A53"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w:t>
                  </w:r>
                </w:p>
              </w:tc>
            </w:tr>
            <w:tr w:rsidR="00B525C0" w:rsidRPr="00240427" w14:paraId="5A20271E" w14:textId="77777777" w:rsidTr="003E0466">
              <w:tc>
                <w:tcPr>
                  <w:tcW w:w="886" w:type="dxa"/>
                  <w:vAlign w:val="center"/>
                </w:tcPr>
                <w:p w14:paraId="06D9C424"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88-92</w:t>
                  </w:r>
                </w:p>
              </w:tc>
              <w:tc>
                <w:tcPr>
                  <w:tcW w:w="1134" w:type="dxa"/>
                  <w:vAlign w:val="center"/>
                </w:tcPr>
                <w:p w14:paraId="6B465B2A"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170-176</w:t>
                  </w:r>
                </w:p>
              </w:tc>
              <w:tc>
                <w:tcPr>
                  <w:tcW w:w="850" w:type="dxa"/>
                  <w:vAlign w:val="center"/>
                </w:tcPr>
                <w:p w14:paraId="05243C0B"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w:t>
                  </w:r>
                </w:p>
              </w:tc>
            </w:tr>
            <w:tr w:rsidR="00B525C0" w:rsidRPr="00240427" w14:paraId="79191799" w14:textId="77777777" w:rsidTr="003E0466">
              <w:tc>
                <w:tcPr>
                  <w:tcW w:w="886" w:type="dxa"/>
                  <w:vAlign w:val="center"/>
                </w:tcPr>
                <w:p w14:paraId="1E89A1C9"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88-92</w:t>
                  </w:r>
                </w:p>
              </w:tc>
              <w:tc>
                <w:tcPr>
                  <w:tcW w:w="1134" w:type="dxa"/>
                  <w:vAlign w:val="center"/>
                </w:tcPr>
                <w:p w14:paraId="21106779"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158-164</w:t>
                  </w:r>
                </w:p>
              </w:tc>
              <w:tc>
                <w:tcPr>
                  <w:tcW w:w="850" w:type="dxa"/>
                  <w:vAlign w:val="center"/>
                </w:tcPr>
                <w:p w14:paraId="0D5E636D"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4</w:t>
                  </w:r>
                </w:p>
              </w:tc>
            </w:tr>
            <w:tr w:rsidR="00B525C0" w:rsidRPr="00240427" w14:paraId="01ED2D14" w14:textId="77777777" w:rsidTr="003E0466">
              <w:tc>
                <w:tcPr>
                  <w:tcW w:w="886" w:type="dxa"/>
                  <w:vAlign w:val="center"/>
                </w:tcPr>
                <w:p w14:paraId="52AB41F7"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96-100</w:t>
                  </w:r>
                </w:p>
              </w:tc>
              <w:tc>
                <w:tcPr>
                  <w:tcW w:w="1134" w:type="dxa"/>
                  <w:vAlign w:val="center"/>
                </w:tcPr>
                <w:p w14:paraId="0F0E8477"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158-164</w:t>
                  </w:r>
                </w:p>
              </w:tc>
              <w:tc>
                <w:tcPr>
                  <w:tcW w:w="850" w:type="dxa"/>
                  <w:vAlign w:val="center"/>
                </w:tcPr>
                <w:p w14:paraId="3AFC73A4"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w:t>
                  </w:r>
                </w:p>
              </w:tc>
            </w:tr>
            <w:tr w:rsidR="00B525C0" w:rsidRPr="00240427" w14:paraId="67D2FF41" w14:textId="77777777" w:rsidTr="003E0466">
              <w:tc>
                <w:tcPr>
                  <w:tcW w:w="886" w:type="dxa"/>
                  <w:vAlign w:val="center"/>
                </w:tcPr>
                <w:p w14:paraId="02E70B39"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104-108</w:t>
                  </w:r>
                </w:p>
              </w:tc>
              <w:tc>
                <w:tcPr>
                  <w:tcW w:w="1134" w:type="dxa"/>
                  <w:vAlign w:val="center"/>
                </w:tcPr>
                <w:p w14:paraId="74A62A9A"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158-164</w:t>
                  </w:r>
                </w:p>
              </w:tc>
              <w:tc>
                <w:tcPr>
                  <w:tcW w:w="850" w:type="dxa"/>
                  <w:vAlign w:val="center"/>
                </w:tcPr>
                <w:p w14:paraId="25BD3CD2"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4</w:t>
                  </w:r>
                </w:p>
              </w:tc>
            </w:tr>
            <w:tr w:rsidR="00B525C0" w:rsidRPr="00240427" w14:paraId="1694929E" w14:textId="77777777" w:rsidTr="003E0466">
              <w:tc>
                <w:tcPr>
                  <w:tcW w:w="886" w:type="dxa"/>
                  <w:vAlign w:val="center"/>
                </w:tcPr>
                <w:p w14:paraId="24975EF2"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120-124</w:t>
                  </w:r>
                </w:p>
              </w:tc>
              <w:tc>
                <w:tcPr>
                  <w:tcW w:w="1134" w:type="dxa"/>
                  <w:vAlign w:val="center"/>
                </w:tcPr>
                <w:p w14:paraId="5E2226D4"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158-164</w:t>
                  </w:r>
                </w:p>
              </w:tc>
              <w:tc>
                <w:tcPr>
                  <w:tcW w:w="850" w:type="dxa"/>
                  <w:vAlign w:val="center"/>
                </w:tcPr>
                <w:p w14:paraId="5F3886B4"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w:t>
                  </w:r>
                </w:p>
              </w:tc>
            </w:tr>
          </w:tbl>
          <w:p w14:paraId="666104F5" w14:textId="77777777" w:rsidR="00B525C0" w:rsidRPr="00240427" w:rsidRDefault="00B525C0" w:rsidP="00240427">
            <w:pPr>
              <w:jc w:val="center"/>
              <w:rPr>
                <w:rFonts w:ascii="Times New Roman" w:hAnsi="Times New Roman" w:cs="Times New Roman"/>
                <w:sz w:val="18"/>
                <w:szCs w:val="18"/>
              </w:rPr>
            </w:pPr>
          </w:p>
        </w:tc>
        <w:tc>
          <w:tcPr>
            <w:tcW w:w="723" w:type="dxa"/>
            <w:tcBorders>
              <w:top w:val="single" w:sz="4" w:space="0" w:color="000000"/>
              <w:left w:val="single" w:sz="4" w:space="0" w:color="auto"/>
              <w:bottom w:val="single" w:sz="4" w:space="0" w:color="000000"/>
              <w:right w:val="single" w:sz="4" w:space="0" w:color="000000"/>
            </w:tcBorders>
          </w:tcPr>
          <w:p w14:paraId="71D15A94" w14:textId="5CC9681A" w:rsidR="00B525C0" w:rsidRPr="00240427" w:rsidRDefault="00B525C0" w:rsidP="00240427">
            <w:pPr>
              <w:jc w:val="center"/>
              <w:rPr>
                <w:rFonts w:ascii="Times New Roman" w:hAnsi="Times New Roman" w:cs="Times New Roman"/>
                <w:sz w:val="18"/>
                <w:szCs w:val="18"/>
              </w:rPr>
            </w:pPr>
            <w:r w:rsidRPr="00240427">
              <w:rPr>
                <w:rFonts w:ascii="Times New Roman" w:hAnsi="Times New Roman" w:cs="Times New Roman"/>
                <w:sz w:val="18"/>
                <w:szCs w:val="18"/>
              </w:rPr>
              <w:t>шт</w:t>
            </w:r>
          </w:p>
        </w:tc>
        <w:tc>
          <w:tcPr>
            <w:tcW w:w="723" w:type="dxa"/>
            <w:tcBorders>
              <w:top w:val="single" w:sz="4" w:space="0" w:color="000000"/>
              <w:left w:val="single" w:sz="4" w:space="0" w:color="auto"/>
              <w:bottom w:val="single" w:sz="4" w:space="0" w:color="000000"/>
              <w:right w:val="single" w:sz="4" w:space="0" w:color="000000"/>
            </w:tcBorders>
          </w:tcPr>
          <w:p w14:paraId="4D26FB3B" w14:textId="35AB89D5" w:rsidR="00B525C0" w:rsidRPr="00240427" w:rsidRDefault="00B525C0" w:rsidP="00240427">
            <w:pPr>
              <w:jc w:val="center"/>
              <w:rPr>
                <w:rFonts w:ascii="Times New Roman" w:hAnsi="Times New Roman" w:cs="Times New Roman"/>
                <w:sz w:val="18"/>
                <w:szCs w:val="18"/>
              </w:rPr>
            </w:pPr>
            <w:r w:rsidRPr="00240427">
              <w:rPr>
                <w:rFonts w:ascii="Times New Roman" w:hAnsi="Times New Roman" w:cs="Times New Roman"/>
                <w:sz w:val="18"/>
                <w:szCs w:val="18"/>
              </w:rPr>
              <w:t>13</w:t>
            </w:r>
          </w:p>
        </w:tc>
      </w:tr>
      <w:tr w:rsidR="00EE7928" w:rsidRPr="00240427" w14:paraId="438259AE" w14:textId="77777777" w:rsidTr="00EE7928">
        <w:trPr>
          <w:trHeight w:val="517"/>
        </w:trPr>
        <w:tc>
          <w:tcPr>
            <w:tcW w:w="433" w:type="dxa"/>
            <w:tcBorders>
              <w:top w:val="single" w:sz="4" w:space="0" w:color="000000"/>
              <w:left w:val="single" w:sz="4" w:space="0" w:color="auto"/>
              <w:bottom w:val="single" w:sz="4" w:space="0" w:color="000000"/>
              <w:right w:val="single" w:sz="4" w:space="0" w:color="auto"/>
            </w:tcBorders>
          </w:tcPr>
          <w:p w14:paraId="05A78F21" w14:textId="10D388CC" w:rsidR="00B525C0" w:rsidRPr="00240427" w:rsidRDefault="00B525C0" w:rsidP="00240427">
            <w:pPr>
              <w:jc w:val="center"/>
              <w:rPr>
                <w:rFonts w:ascii="Times New Roman" w:hAnsi="Times New Roman" w:cs="Times New Roman"/>
                <w:sz w:val="18"/>
                <w:szCs w:val="18"/>
              </w:rPr>
            </w:pPr>
            <w:r w:rsidRPr="00240427">
              <w:rPr>
                <w:rFonts w:ascii="Times New Roman" w:hAnsi="Times New Roman" w:cs="Times New Roman"/>
                <w:sz w:val="18"/>
                <w:szCs w:val="18"/>
              </w:rPr>
              <w:t>5</w:t>
            </w:r>
          </w:p>
        </w:tc>
        <w:tc>
          <w:tcPr>
            <w:tcW w:w="3028" w:type="dxa"/>
            <w:tcBorders>
              <w:top w:val="single" w:sz="4" w:space="0" w:color="000000"/>
              <w:left w:val="single" w:sz="4" w:space="0" w:color="auto"/>
              <w:bottom w:val="single" w:sz="4" w:space="0" w:color="000000"/>
              <w:right w:val="single" w:sz="4" w:space="0" w:color="auto"/>
            </w:tcBorders>
          </w:tcPr>
          <w:p w14:paraId="1E33BA7A" w14:textId="77777777"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Жилет сигнальный 2 кл. защиты</w:t>
            </w:r>
          </w:p>
          <w:p w14:paraId="41858EEC" w14:textId="77777777"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универсальный</w:t>
            </w:r>
          </w:p>
          <w:p w14:paraId="082A8F40" w14:textId="3BC8BAD8"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(рост/размер 158-188/44-62)</w:t>
            </w:r>
          </w:p>
        </w:tc>
        <w:tc>
          <w:tcPr>
            <w:tcW w:w="4624" w:type="dxa"/>
            <w:tcBorders>
              <w:top w:val="single" w:sz="4" w:space="0" w:color="000000"/>
              <w:left w:val="single" w:sz="4" w:space="0" w:color="auto"/>
              <w:bottom w:val="single" w:sz="4" w:space="0" w:color="000000"/>
              <w:right w:val="single" w:sz="4" w:space="0" w:color="auto"/>
            </w:tcBorders>
          </w:tcPr>
          <w:p w14:paraId="1EB4B268" w14:textId="66230AB8" w:rsidR="00B525C0" w:rsidRPr="00240427" w:rsidRDefault="001960A1" w:rsidP="00240427">
            <w:pPr>
              <w:spacing w:after="0" w:line="240" w:lineRule="auto"/>
              <w:rPr>
                <w:rFonts w:ascii="Times New Roman" w:hAnsi="Times New Roman" w:cs="Times New Roman"/>
                <w:sz w:val="18"/>
                <w:szCs w:val="18"/>
              </w:rPr>
            </w:pPr>
            <w:r w:rsidRPr="00240427">
              <w:rPr>
                <w:rFonts w:ascii="Times New Roman" w:hAnsi="Times New Roman" w:cs="Times New Roman"/>
                <w:b/>
                <w:bCs/>
                <w:sz w:val="18"/>
                <w:szCs w:val="18"/>
              </w:rPr>
              <w:t>Жилет сигнальный.</w:t>
            </w:r>
            <w:r w:rsidRPr="00240427">
              <w:rPr>
                <w:rFonts w:ascii="Times New Roman" w:hAnsi="Times New Roman" w:cs="Times New Roman"/>
                <w:sz w:val="18"/>
                <w:szCs w:val="18"/>
              </w:rPr>
              <w:t xml:space="preserve"> </w:t>
            </w:r>
            <w:r w:rsidR="00B525C0" w:rsidRPr="00240427">
              <w:rPr>
                <w:rFonts w:ascii="Times New Roman" w:hAnsi="Times New Roman" w:cs="Times New Roman"/>
                <w:sz w:val="18"/>
                <w:szCs w:val="18"/>
              </w:rPr>
              <w:t xml:space="preserve">Изделие повышенной видимости 2 класса Центральная застежка на липкую ленту велькро, боковые накладные карманы. Кант – износостойкая </w:t>
            </w:r>
            <w:r w:rsidR="00B525C0" w:rsidRPr="00240427">
              <w:rPr>
                <w:rFonts w:ascii="Times New Roman" w:hAnsi="Times New Roman" w:cs="Times New Roman"/>
                <w:sz w:val="18"/>
                <w:szCs w:val="18"/>
              </w:rPr>
              <w:lastRenderedPageBreak/>
              <w:t>ткань серого цвета. Ткань: 100% полиэфир, плотность не менее 120 г/кв.м. Световозвращающий материал: лента шириной 5 см, обеспечивает хорошую видимость. Цвет: флуоресцентный оранжевый.</w:t>
            </w:r>
          </w:p>
          <w:p w14:paraId="152D13A1" w14:textId="3800B823" w:rsidR="00B525C0" w:rsidRPr="00240427" w:rsidRDefault="002854EF" w:rsidP="00240427">
            <w:pPr>
              <w:spacing w:after="0" w:line="240" w:lineRule="auto"/>
              <w:rPr>
                <w:rFonts w:ascii="Times New Roman" w:hAnsi="Times New Roman" w:cs="Times New Roman"/>
                <w:sz w:val="18"/>
                <w:szCs w:val="18"/>
              </w:rPr>
            </w:pPr>
            <w:r w:rsidRPr="00240427">
              <w:rPr>
                <w:rFonts w:ascii="Times New Roman" w:hAnsi="Times New Roman" w:cs="Times New Roman"/>
                <w:noProof/>
                <w:sz w:val="18"/>
                <w:szCs w:val="18"/>
                <w:lang w:eastAsia="ru-RU"/>
              </w:rPr>
              <w:drawing>
                <wp:anchor distT="0" distB="0" distL="114300" distR="114300" simplePos="0" relativeHeight="251773952" behindDoc="0" locked="0" layoutInCell="1" allowOverlap="1" wp14:anchorId="74307114" wp14:editId="7AB7EF4A">
                  <wp:simplePos x="0" y="0"/>
                  <wp:positionH relativeFrom="column">
                    <wp:posOffset>66675</wp:posOffset>
                  </wp:positionH>
                  <wp:positionV relativeFrom="paragraph">
                    <wp:posOffset>93980</wp:posOffset>
                  </wp:positionV>
                  <wp:extent cx="1472565" cy="221742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2565" cy="2217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56C4C7" w14:textId="63E2843E" w:rsidR="00B525C0" w:rsidRPr="00240427" w:rsidRDefault="00B525C0" w:rsidP="00240427">
            <w:pPr>
              <w:spacing w:after="0" w:line="240" w:lineRule="auto"/>
              <w:rPr>
                <w:rFonts w:ascii="Times New Roman" w:hAnsi="Times New Roman" w:cs="Times New Roman"/>
                <w:sz w:val="18"/>
                <w:szCs w:val="18"/>
              </w:rPr>
            </w:pPr>
          </w:p>
          <w:p w14:paraId="04C7F677" w14:textId="6CA52402" w:rsidR="00B525C0" w:rsidRPr="00240427" w:rsidRDefault="00B525C0" w:rsidP="00240427">
            <w:pPr>
              <w:spacing w:after="0" w:line="240" w:lineRule="auto"/>
              <w:rPr>
                <w:rFonts w:ascii="Times New Roman" w:hAnsi="Times New Roman" w:cs="Times New Roman"/>
                <w:sz w:val="18"/>
                <w:szCs w:val="18"/>
              </w:rPr>
            </w:pPr>
          </w:p>
          <w:p w14:paraId="0646E390" w14:textId="0DA7C1E8" w:rsidR="00B525C0" w:rsidRPr="00240427" w:rsidRDefault="00B525C0" w:rsidP="00240427">
            <w:pPr>
              <w:spacing w:after="0" w:line="240" w:lineRule="auto"/>
              <w:rPr>
                <w:rFonts w:ascii="Times New Roman" w:hAnsi="Times New Roman" w:cs="Times New Roman"/>
                <w:sz w:val="18"/>
                <w:szCs w:val="18"/>
              </w:rPr>
            </w:pPr>
          </w:p>
          <w:p w14:paraId="6894C4DB" w14:textId="6ECCB1D6" w:rsidR="00B525C0" w:rsidRPr="00240427" w:rsidRDefault="00B525C0" w:rsidP="00240427">
            <w:pPr>
              <w:spacing w:after="0" w:line="240" w:lineRule="auto"/>
              <w:rPr>
                <w:rFonts w:ascii="Times New Roman" w:hAnsi="Times New Roman" w:cs="Times New Roman"/>
                <w:sz w:val="18"/>
                <w:szCs w:val="18"/>
              </w:rPr>
            </w:pPr>
          </w:p>
          <w:p w14:paraId="2E50F295" w14:textId="34BCC33E" w:rsidR="00B525C0" w:rsidRPr="00240427" w:rsidRDefault="00B525C0" w:rsidP="00240427">
            <w:pPr>
              <w:spacing w:after="0" w:line="240" w:lineRule="auto"/>
              <w:rPr>
                <w:rFonts w:ascii="Times New Roman" w:hAnsi="Times New Roman" w:cs="Times New Roman"/>
                <w:sz w:val="18"/>
                <w:szCs w:val="18"/>
              </w:rPr>
            </w:pPr>
          </w:p>
          <w:p w14:paraId="7276FC9E" w14:textId="77777777" w:rsidR="00B525C0" w:rsidRPr="00240427" w:rsidRDefault="00B525C0" w:rsidP="00240427">
            <w:pPr>
              <w:spacing w:after="0" w:line="240" w:lineRule="auto"/>
              <w:rPr>
                <w:rFonts w:ascii="Times New Roman" w:hAnsi="Times New Roman" w:cs="Times New Roman"/>
                <w:sz w:val="18"/>
                <w:szCs w:val="18"/>
              </w:rPr>
            </w:pPr>
          </w:p>
          <w:p w14:paraId="59C625F8" w14:textId="77777777" w:rsidR="00B525C0" w:rsidRPr="00240427" w:rsidRDefault="00B525C0" w:rsidP="00240427">
            <w:pPr>
              <w:spacing w:after="0" w:line="240" w:lineRule="auto"/>
              <w:rPr>
                <w:rFonts w:ascii="Times New Roman" w:hAnsi="Times New Roman" w:cs="Times New Roman"/>
                <w:sz w:val="18"/>
                <w:szCs w:val="18"/>
              </w:rPr>
            </w:pPr>
          </w:p>
          <w:p w14:paraId="21AB7C94" w14:textId="77777777" w:rsidR="00B525C0" w:rsidRPr="00240427" w:rsidRDefault="00B525C0" w:rsidP="00240427">
            <w:pPr>
              <w:spacing w:after="0" w:line="240" w:lineRule="auto"/>
              <w:rPr>
                <w:rFonts w:ascii="Times New Roman" w:hAnsi="Times New Roman" w:cs="Times New Roman"/>
                <w:sz w:val="18"/>
                <w:szCs w:val="18"/>
              </w:rPr>
            </w:pPr>
          </w:p>
          <w:p w14:paraId="4AD6F94E" w14:textId="77777777" w:rsidR="00B525C0" w:rsidRPr="00240427" w:rsidRDefault="00B525C0" w:rsidP="00240427">
            <w:pPr>
              <w:spacing w:after="0" w:line="240" w:lineRule="auto"/>
              <w:rPr>
                <w:rFonts w:ascii="Times New Roman" w:hAnsi="Times New Roman" w:cs="Times New Roman"/>
                <w:sz w:val="18"/>
                <w:szCs w:val="18"/>
              </w:rPr>
            </w:pPr>
          </w:p>
          <w:p w14:paraId="34270060" w14:textId="55F1CA30" w:rsidR="00B525C0" w:rsidRPr="00240427" w:rsidRDefault="00B525C0" w:rsidP="00240427">
            <w:pPr>
              <w:spacing w:after="0" w:line="240" w:lineRule="auto"/>
              <w:rPr>
                <w:rFonts w:ascii="Times New Roman" w:hAnsi="Times New Roman" w:cs="Times New Roman"/>
                <w:sz w:val="18"/>
                <w:szCs w:val="18"/>
              </w:rPr>
            </w:pPr>
          </w:p>
          <w:p w14:paraId="574630F3" w14:textId="002F774F" w:rsidR="00B525C0" w:rsidRPr="00240427" w:rsidRDefault="00B525C0" w:rsidP="00240427">
            <w:pPr>
              <w:spacing w:after="0" w:line="240" w:lineRule="auto"/>
              <w:rPr>
                <w:rFonts w:ascii="Times New Roman" w:hAnsi="Times New Roman" w:cs="Times New Roman"/>
                <w:sz w:val="18"/>
                <w:szCs w:val="18"/>
              </w:rPr>
            </w:pPr>
          </w:p>
          <w:p w14:paraId="3AD0BE75" w14:textId="77777777" w:rsidR="00B525C0" w:rsidRPr="00240427" w:rsidRDefault="00B525C0" w:rsidP="00240427">
            <w:pPr>
              <w:spacing w:after="0" w:line="240" w:lineRule="auto"/>
              <w:rPr>
                <w:rFonts w:ascii="Times New Roman" w:hAnsi="Times New Roman" w:cs="Times New Roman"/>
                <w:sz w:val="18"/>
                <w:szCs w:val="18"/>
              </w:rPr>
            </w:pPr>
          </w:p>
          <w:p w14:paraId="752762B8" w14:textId="77777777" w:rsidR="00B525C0" w:rsidRPr="00240427" w:rsidRDefault="00B525C0" w:rsidP="00240427">
            <w:pPr>
              <w:spacing w:after="0" w:line="240" w:lineRule="auto"/>
              <w:rPr>
                <w:rFonts w:ascii="Times New Roman" w:hAnsi="Times New Roman" w:cs="Times New Roman"/>
                <w:sz w:val="18"/>
                <w:szCs w:val="18"/>
              </w:rPr>
            </w:pPr>
          </w:p>
          <w:p w14:paraId="03033358" w14:textId="77777777" w:rsidR="00B525C0" w:rsidRPr="00240427" w:rsidRDefault="00B525C0" w:rsidP="00240427">
            <w:pPr>
              <w:spacing w:after="0" w:line="240" w:lineRule="auto"/>
              <w:rPr>
                <w:rFonts w:ascii="Times New Roman" w:hAnsi="Times New Roman" w:cs="Times New Roman"/>
                <w:sz w:val="18"/>
                <w:szCs w:val="18"/>
              </w:rPr>
            </w:pPr>
          </w:p>
          <w:p w14:paraId="2CD56C3F" w14:textId="77777777" w:rsidR="00B525C0" w:rsidRPr="00240427" w:rsidRDefault="00B525C0" w:rsidP="00240427">
            <w:pPr>
              <w:spacing w:after="0" w:line="240" w:lineRule="auto"/>
              <w:rPr>
                <w:rFonts w:ascii="Times New Roman" w:hAnsi="Times New Roman" w:cs="Times New Roman"/>
                <w:sz w:val="18"/>
                <w:szCs w:val="18"/>
              </w:rPr>
            </w:pPr>
          </w:p>
          <w:p w14:paraId="12A665FD" w14:textId="77777777" w:rsidR="00B525C0" w:rsidRPr="00240427" w:rsidRDefault="00B525C0" w:rsidP="00240427">
            <w:pPr>
              <w:spacing w:after="0" w:line="240" w:lineRule="auto"/>
              <w:rPr>
                <w:rFonts w:ascii="Times New Roman" w:hAnsi="Times New Roman" w:cs="Times New Roman"/>
                <w:sz w:val="18"/>
                <w:szCs w:val="18"/>
              </w:rPr>
            </w:pPr>
          </w:p>
          <w:p w14:paraId="14A34EC3" w14:textId="77777777" w:rsidR="00B525C0" w:rsidRPr="00240427" w:rsidRDefault="00B525C0" w:rsidP="00240427">
            <w:pPr>
              <w:spacing w:after="0" w:line="240" w:lineRule="auto"/>
              <w:rPr>
                <w:rFonts w:ascii="Times New Roman" w:hAnsi="Times New Roman" w:cs="Times New Roman"/>
                <w:sz w:val="18"/>
                <w:szCs w:val="18"/>
              </w:rPr>
            </w:pPr>
          </w:p>
          <w:p w14:paraId="63C64ECF" w14:textId="43042DC0" w:rsidR="00B525C0" w:rsidRPr="00240427" w:rsidRDefault="00B525C0" w:rsidP="00240427">
            <w:pPr>
              <w:spacing w:after="0" w:line="240" w:lineRule="auto"/>
              <w:rPr>
                <w:rFonts w:ascii="Times New Roman" w:hAnsi="Times New Roman" w:cs="Times New Roman"/>
                <w:sz w:val="18"/>
                <w:szCs w:val="18"/>
              </w:rPr>
            </w:pPr>
          </w:p>
        </w:tc>
        <w:tc>
          <w:tcPr>
            <w:tcW w:w="2167" w:type="dxa"/>
            <w:tcBorders>
              <w:top w:val="single" w:sz="4" w:space="0" w:color="000000"/>
              <w:left w:val="single" w:sz="4" w:space="0" w:color="auto"/>
              <w:bottom w:val="single" w:sz="4" w:space="0" w:color="000000"/>
              <w:right w:val="single" w:sz="4" w:space="0" w:color="000000"/>
            </w:tcBorders>
          </w:tcPr>
          <w:p w14:paraId="1983A8B2" w14:textId="77777777"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lastRenderedPageBreak/>
              <w:t>ТР ТС 019/2011</w:t>
            </w:r>
          </w:p>
          <w:p w14:paraId="6AEB6BA9" w14:textId="77777777"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ГОСТ 12.4.103-83</w:t>
            </w:r>
          </w:p>
          <w:p w14:paraId="49CA3CC1" w14:textId="648E242C"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ГОСТ 12.4.281-2014</w:t>
            </w:r>
          </w:p>
        </w:tc>
        <w:tc>
          <w:tcPr>
            <w:tcW w:w="3612" w:type="dxa"/>
            <w:tcBorders>
              <w:top w:val="single" w:sz="4" w:space="0" w:color="000000"/>
              <w:left w:val="single" w:sz="4" w:space="0" w:color="auto"/>
              <w:bottom w:val="single" w:sz="4" w:space="0" w:color="000000"/>
              <w:right w:val="single" w:sz="4" w:space="0" w:color="auto"/>
            </w:tcBorders>
          </w:tcPr>
          <w:tbl>
            <w:tblPr>
              <w:tblStyle w:val="afb"/>
              <w:tblW w:w="0" w:type="auto"/>
              <w:tblLayout w:type="fixed"/>
              <w:tblLook w:val="04A0" w:firstRow="1" w:lastRow="0" w:firstColumn="1" w:lastColumn="0" w:noHBand="0" w:noVBand="1"/>
            </w:tblPr>
            <w:tblGrid>
              <w:gridCol w:w="886"/>
              <w:gridCol w:w="1134"/>
              <w:gridCol w:w="850"/>
            </w:tblGrid>
            <w:tr w:rsidR="00B525C0" w:rsidRPr="00240427" w14:paraId="2F67B262" w14:textId="77777777" w:rsidTr="003E0466">
              <w:tc>
                <w:tcPr>
                  <w:tcW w:w="886" w:type="dxa"/>
                </w:tcPr>
                <w:p w14:paraId="3C0E9243" w14:textId="77777777" w:rsidR="00B525C0" w:rsidRPr="00240427" w:rsidRDefault="00B525C0"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 xml:space="preserve">Размер </w:t>
                  </w:r>
                </w:p>
              </w:tc>
              <w:tc>
                <w:tcPr>
                  <w:tcW w:w="1134" w:type="dxa"/>
                </w:tcPr>
                <w:p w14:paraId="160DEBDC" w14:textId="77777777" w:rsidR="00B525C0" w:rsidRPr="00240427" w:rsidRDefault="00B525C0"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Рост</w:t>
                  </w:r>
                </w:p>
              </w:tc>
              <w:tc>
                <w:tcPr>
                  <w:tcW w:w="850" w:type="dxa"/>
                </w:tcPr>
                <w:p w14:paraId="2F1E1065" w14:textId="77777777" w:rsidR="00B525C0" w:rsidRPr="00240427" w:rsidRDefault="00B525C0"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Кол-во</w:t>
                  </w:r>
                </w:p>
              </w:tc>
            </w:tr>
            <w:tr w:rsidR="00B525C0" w:rsidRPr="00240427" w14:paraId="231765F4" w14:textId="77777777" w:rsidTr="003E0466">
              <w:tc>
                <w:tcPr>
                  <w:tcW w:w="886" w:type="dxa"/>
                  <w:vAlign w:val="center"/>
                </w:tcPr>
                <w:p w14:paraId="38331C37"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88-92</w:t>
                  </w:r>
                </w:p>
              </w:tc>
              <w:tc>
                <w:tcPr>
                  <w:tcW w:w="1134" w:type="dxa"/>
                  <w:vAlign w:val="center"/>
                </w:tcPr>
                <w:p w14:paraId="1BCE2FD1"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158-164</w:t>
                  </w:r>
                </w:p>
              </w:tc>
              <w:tc>
                <w:tcPr>
                  <w:tcW w:w="850" w:type="dxa"/>
                  <w:vAlign w:val="center"/>
                </w:tcPr>
                <w:p w14:paraId="500D237E"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14</w:t>
                  </w:r>
                </w:p>
              </w:tc>
            </w:tr>
            <w:tr w:rsidR="00B525C0" w:rsidRPr="00240427" w14:paraId="2F87DE97" w14:textId="77777777" w:rsidTr="003E0466">
              <w:tc>
                <w:tcPr>
                  <w:tcW w:w="886" w:type="dxa"/>
                  <w:vAlign w:val="center"/>
                </w:tcPr>
                <w:p w14:paraId="53AEF890"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88-92</w:t>
                  </w:r>
                </w:p>
              </w:tc>
              <w:tc>
                <w:tcPr>
                  <w:tcW w:w="1134" w:type="dxa"/>
                  <w:vAlign w:val="center"/>
                </w:tcPr>
                <w:p w14:paraId="7A828B9E"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170-176</w:t>
                  </w:r>
                </w:p>
              </w:tc>
              <w:tc>
                <w:tcPr>
                  <w:tcW w:w="850" w:type="dxa"/>
                  <w:vAlign w:val="center"/>
                </w:tcPr>
                <w:p w14:paraId="7D332E65"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3</w:t>
                  </w:r>
                </w:p>
              </w:tc>
            </w:tr>
            <w:tr w:rsidR="00B525C0" w:rsidRPr="00240427" w14:paraId="18ACC4FB" w14:textId="77777777" w:rsidTr="003E0466">
              <w:tc>
                <w:tcPr>
                  <w:tcW w:w="886" w:type="dxa"/>
                  <w:vAlign w:val="center"/>
                </w:tcPr>
                <w:p w14:paraId="0A73111D"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lastRenderedPageBreak/>
                    <w:t>96-100</w:t>
                  </w:r>
                </w:p>
              </w:tc>
              <w:tc>
                <w:tcPr>
                  <w:tcW w:w="1134" w:type="dxa"/>
                  <w:vAlign w:val="center"/>
                </w:tcPr>
                <w:p w14:paraId="7B64393B"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158-164</w:t>
                  </w:r>
                </w:p>
              </w:tc>
              <w:tc>
                <w:tcPr>
                  <w:tcW w:w="850" w:type="dxa"/>
                  <w:vAlign w:val="center"/>
                </w:tcPr>
                <w:p w14:paraId="4EF49960"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17</w:t>
                  </w:r>
                </w:p>
              </w:tc>
            </w:tr>
            <w:tr w:rsidR="00B525C0" w:rsidRPr="00240427" w14:paraId="215D2160" w14:textId="77777777" w:rsidTr="003E0466">
              <w:tc>
                <w:tcPr>
                  <w:tcW w:w="886" w:type="dxa"/>
                  <w:vAlign w:val="center"/>
                </w:tcPr>
                <w:p w14:paraId="370D8123"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96-100</w:t>
                  </w:r>
                </w:p>
              </w:tc>
              <w:tc>
                <w:tcPr>
                  <w:tcW w:w="1134" w:type="dxa"/>
                  <w:vAlign w:val="center"/>
                </w:tcPr>
                <w:p w14:paraId="1C1FFF26"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170-176</w:t>
                  </w:r>
                </w:p>
              </w:tc>
              <w:tc>
                <w:tcPr>
                  <w:tcW w:w="850" w:type="dxa"/>
                  <w:vAlign w:val="center"/>
                </w:tcPr>
                <w:p w14:paraId="128C09B5"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6</w:t>
                  </w:r>
                </w:p>
              </w:tc>
            </w:tr>
            <w:tr w:rsidR="00B525C0" w:rsidRPr="00240427" w14:paraId="279B76E3" w14:textId="77777777" w:rsidTr="003E0466">
              <w:tc>
                <w:tcPr>
                  <w:tcW w:w="886" w:type="dxa"/>
                  <w:vAlign w:val="center"/>
                </w:tcPr>
                <w:p w14:paraId="0CD61155"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96-100</w:t>
                  </w:r>
                </w:p>
              </w:tc>
              <w:tc>
                <w:tcPr>
                  <w:tcW w:w="1134" w:type="dxa"/>
                  <w:vAlign w:val="center"/>
                </w:tcPr>
                <w:p w14:paraId="0B6398DD"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182-188</w:t>
                  </w:r>
                </w:p>
              </w:tc>
              <w:tc>
                <w:tcPr>
                  <w:tcW w:w="850" w:type="dxa"/>
                  <w:vAlign w:val="center"/>
                </w:tcPr>
                <w:p w14:paraId="06EC057E"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2</w:t>
                  </w:r>
                </w:p>
              </w:tc>
            </w:tr>
            <w:tr w:rsidR="00B525C0" w:rsidRPr="00240427" w14:paraId="23D14CDE" w14:textId="77777777" w:rsidTr="003E0466">
              <w:tc>
                <w:tcPr>
                  <w:tcW w:w="886" w:type="dxa"/>
                  <w:vAlign w:val="center"/>
                </w:tcPr>
                <w:p w14:paraId="122C9A37"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104-108</w:t>
                  </w:r>
                </w:p>
              </w:tc>
              <w:tc>
                <w:tcPr>
                  <w:tcW w:w="1134" w:type="dxa"/>
                  <w:vAlign w:val="center"/>
                </w:tcPr>
                <w:p w14:paraId="5424E8DA"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158-164</w:t>
                  </w:r>
                </w:p>
              </w:tc>
              <w:tc>
                <w:tcPr>
                  <w:tcW w:w="850" w:type="dxa"/>
                  <w:vAlign w:val="center"/>
                </w:tcPr>
                <w:p w14:paraId="2705C7DE"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9</w:t>
                  </w:r>
                </w:p>
              </w:tc>
            </w:tr>
            <w:tr w:rsidR="00B525C0" w:rsidRPr="00240427" w14:paraId="61DB59CA" w14:textId="77777777" w:rsidTr="003E0466">
              <w:tc>
                <w:tcPr>
                  <w:tcW w:w="886" w:type="dxa"/>
                  <w:vAlign w:val="center"/>
                </w:tcPr>
                <w:p w14:paraId="2F7EA37C"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104-108</w:t>
                  </w:r>
                </w:p>
              </w:tc>
              <w:tc>
                <w:tcPr>
                  <w:tcW w:w="1134" w:type="dxa"/>
                  <w:vAlign w:val="center"/>
                </w:tcPr>
                <w:p w14:paraId="2852A6C9"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170-176</w:t>
                  </w:r>
                </w:p>
              </w:tc>
              <w:tc>
                <w:tcPr>
                  <w:tcW w:w="850" w:type="dxa"/>
                  <w:vAlign w:val="center"/>
                </w:tcPr>
                <w:p w14:paraId="05D54597"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11</w:t>
                  </w:r>
                </w:p>
              </w:tc>
            </w:tr>
            <w:tr w:rsidR="00B525C0" w:rsidRPr="00240427" w14:paraId="1A95AD45" w14:textId="77777777" w:rsidTr="003E0466">
              <w:tc>
                <w:tcPr>
                  <w:tcW w:w="886" w:type="dxa"/>
                  <w:vAlign w:val="center"/>
                </w:tcPr>
                <w:p w14:paraId="37109378"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104-108</w:t>
                  </w:r>
                </w:p>
              </w:tc>
              <w:tc>
                <w:tcPr>
                  <w:tcW w:w="1134" w:type="dxa"/>
                  <w:vAlign w:val="center"/>
                </w:tcPr>
                <w:p w14:paraId="11F62A74"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182-188</w:t>
                  </w:r>
                </w:p>
              </w:tc>
              <w:tc>
                <w:tcPr>
                  <w:tcW w:w="850" w:type="dxa"/>
                  <w:vAlign w:val="center"/>
                </w:tcPr>
                <w:p w14:paraId="2BC75F09"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4</w:t>
                  </w:r>
                </w:p>
              </w:tc>
            </w:tr>
            <w:tr w:rsidR="00B525C0" w:rsidRPr="00240427" w14:paraId="7432D9E2" w14:textId="77777777" w:rsidTr="003E0466">
              <w:tc>
                <w:tcPr>
                  <w:tcW w:w="886" w:type="dxa"/>
                  <w:vAlign w:val="center"/>
                </w:tcPr>
                <w:p w14:paraId="7B24F11A"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112-116</w:t>
                  </w:r>
                </w:p>
              </w:tc>
              <w:tc>
                <w:tcPr>
                  <w:tcW w:w="1134" w:type="dxa"/>
                  <w:vAlign w:val="center"/>
                </w:tcPr>
                <w:p w14:paraId="534265C2"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158-164</w:t>
                  </w:r>
                </w:p>
              </w:tc>
              <w:tc>
                <w:tcPr>
                  <w:tcW w:w="850" w:type="dxa"/>
                  <w:vAlign w:val="bottom"/>
                </w:tcPr>
                <w:p w14:paraId="3546B24C"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2</w:t>
                  </w:r>
                </w:p>
              </w:tc>
            </w:tr>
            <w:tr w:rsidR="00B525C0" w:rsidRPr="00240427" w14:paraId="2770ACB0" w14:textId="77777777" w:rsidTr="003E0466">
              <w:tc>
                <w:tcPr>
                  <w:tcW w:w="886" w:type="dxa"/>
                  <w:vAlign w:val="center"/>
                </w:tcPr>
                <w:p w14:paraId="5DDDAFDB"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112-116</w:t>
                  </w:r>
                </w:p>
              </w:tc>
              <w:tc>
                <w:tcPr>
                  <w:tcW w:w="1134" w:type="dxa"/>
                  <w:vAlign w:val="center"/>
                </w:tcPr>
                <w:p w14:paraId="1CB04F09"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170-176</w:t>
                  </w:r>
                </w:p>
              </w:tc>
              <w:tc>
                <w:tcPr>
                  <w:tcW w:w="850" w:type="dxa"/>
                  <w:vAlign w:val="center"/>
                </w:tcPr>
                <w:p w14:paraId="32D4C404"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4</w:t>
                  </w:r>
                </w:p>
              </w:tc>
            </w:tr>
            <w:tr w:rsidR="00B525C0" w:rsidRPr="00240427" w14:paraId="1AB8A280" w14:textId="77777777" w:rsidTr="003E0466">
              <w:tc>
                <w:tcPr>
                  <w:tcW w:w="886" w:type="dxa"/>
                  <w:vAlign w:val="center"/>
                </w:tcPr>
                <w:p w14:paraId="289DB09C"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112-116</w:t>
                  </w:r>
                </w:p>
              </w:tc>
              <w:tc>
                <w:tcPr>
                  <w:tcW w:w="1134" w:type="dxa"/>
                  <w:vAlign w:val="center"/>
                </w:tcPr>
                <w:p w14:paraId="448D0DE3"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182-188</w:t>
                  </w:r>
                </w:p>
              </w:tc>
              <w:tc>
                <w:tcPr>
                  <w:tcW w:w="850" w:type="dxa"/>
                  <w:vAlign w:val="bottom"/>
                </w:tcPr>
                <w:p w14:paraId="725AA6A9"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w:t>
                  </w:r>
                </w:p>
              </w:tc>
            </w:tr>
            <w:tr w:rsidR="00B525C0" w:rsidRPr="00240427" w14:paraId="648B343D" w14:textId="77777777" w:rsidTr="003E0466">
              <w:tc>
                <w:tcPr>
                  <w:tcW w:w="886" w:type="dxa"/>
                  <w:vAlign w:val="center"/>
                </w:tcPr>
                <w:p w14:paraId="383EBAC7"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112-116</w:t>
                  </w:r>
                </w:p>
              </w:tc>
              <w:tc>
                <w:tcPr>
                  <w:tcW w:w="1134" w:type="dxa"/>
                  <w:vAlign w:val="center"/>
                </w:tcPr>
                <w:p w14:paraId="5990398F"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193</w:t>
                  </w:r>
                </w:p>
              </w:tc>
              <w:tc>
                <w:tcPr>
                  <w:tcW w:w="850" w:type="dxa"/>
                  <w:vAlign w:val="center"/>
                </w:tcPr>
                <w:p w14:paraId="0CFD17EA"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w:t>
                  </w:r>
                </w:p>
              </w:tc>
            </w:tr>
            <w:tr w:rsidR="00B525C0" w:rsidRPr="00240427" w14:paraId="291CF025" w14:textId="77777777" w:rsidTr="003E0466">
              <w:tc>
                <w:tcPr>
                  <w:tcW w:w="886" w:type="dxa"/>
                  <w:vAlign w:val="center"/>
                </w:tcPr>
                <w:p w14:paraId="4B5FE5E5"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120-124</w:t>
                  </w:r>
                </w:p>
              </w:tc>
              <w:tc>
                <w:tcPr>
                  <w:tcW w:w="1134" w:type="dxa"/>
                  <w:vAlign w:val="center"/>
                </w:tcPr>
                <w:p w14:paraId="390364F3"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158-164</w:t>
                  </w:r>
                </w:p>
              </w:tc>
              <w:tc>
                <w:tcPr>
                  <w:tcW w:w="850" w:type="dxa"/>
                  <w:vAlign w:val="center"/>
                </w:tcPr>
                <w:p w14:paraId="52448130"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4</w:t>
                  </w:r>
                </w:p>
              </w:tc>
            </w:tr>
            <w:tr w:rsidR="00B525C0" w:rsidRPr="00240427" w14:paraId="5EBAD768" w14:textId="77777777" w:rsidTr="003E0466">
              <w:tc>
                <w:tcPr>
                  <w:tcW w:w="886" w:type="dxa"/>
                  <w:vAlign w:val="center"/>
                </w:tcPr>
                <w:p w14:paraId="56358FE2"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120-124</w:t>
                  </w:r>
                </w:p>
              </w:tc>
              <w:tc>
                <w:tcPr>
                  <w:tcW w:w="1134" w:type="dxa"/>
                  <w:vAlign w:val="center"/>
                </w:tcPr>
                <w:p w14:paraId="5FDDC623"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170-176</w:t>
                  </w:r>
                </w:p>
              </w:tc>
              <w:tc>
                <w:tcPr>
                  <w:tcW w:w="850" w:type="dxa"/>
                  <w:vAlign w:val="center"/>
                </w:tcPr>
                <w:p w14:paraId="5A072247"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2</w:t>
                  </w:r>
                </w:p>
              </w:tc>
            </w:tr>
            <w:tr w:rsidR="00B525C0" w:rsidRPr="00240427" w14:paraId="04FE01DA" w14:textId="77777777" w:rsidTr="003E0466">
              <w:tc>
                <w:tcPr>
                  <w:tcW w:w="886" w:type="dxa"/>
                  <w:vAlign w:val="center"/>
                </w:tcPr>
                <w:p w14:paraId="40E693E9"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120-124</w:t>
                  </w:r>
                </w:p>
              </w:tc>
              <w:tc>
                <w:tcPr>
                  <w:tcW w:w="1134" w:type="dxa"/>
                  <w:vAlign w:val="center"/>
                </w:tcPr>
                <w:p w14:paraId="68C53765"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182-188</w:t>
                  </w:r>
                </w:p>
              </w:tc>
              <w:tc>
                <w:tcPr>
                  <w:tcW w:w="850" w:type="dxa"/>
                  <w:vAlign w:val="bottom"/>
                </w:tcPr>
                <w:p w14:paraId="70EB1127"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2</w:t>
                  </w:r>
                </w:p>
              </w:tc>
            </w:tr>
          </w:tbl>
          <w:p w14:paraId="581B8834" w14:textId="77777777" w:rsidR="00B525C0" w:rsidRPr="00240427" w:rsidRDefault="00B525C0" w:rsidP="00240427">
            <w:pPr>
              <w:jc w:val="center"/>
              <w:rPr>
                <w:rFonts w:ascii="Times New Roman" w:hAnsi="Times New Roman" w:cs="Times New Roman"/>
                <w:sz w:val="18"/>
                <w:szCs w:val="18"/>
              </w:rPr>
            </w:pPr>
          </w:p>
        </w:tc>
        <w:tc>
          <w:tcPr>
            <w:tcW w:w="723" w:type="dxa"/>
            <w:tcBorders>
              <w:top w:val="single" w:sz="4" w:space="0" w:color="000000"/>
              <w:left w:val="single" w:sz="4" w:space="0" w:color="auto"/>
              <w:bottom w:val="single" w:sz="4" w:space="0" w:color="000000"/>
              <w:right w:val="single" w:sz="4" w:space="0" w:color="000000"/>
            </w:tcBorders>
          </w:tcPr>
          <w:p w14:paraId="6E89A4FB" w14:textId="1F99C544" w:rsidR="00B525C0" w:rsidRPr="00240427" w:rsidRDefault="00B525C0" w:rsidP="00240427">
            <w:pPr>
              <w:jc w:val="center"/>
              <w:rPr>
                <w:rFonts w:ascii="Times New Roman" w:hAnsi="Times New Roman" w:cs="Times New Roman"/>
                <w:sz w:val="18"/>
                <w:szCs w:val="18"/>
              </w:rPr>
            </w:pPr>
            <w:r w:rsidRPr="00240427">
              <w:rPr>
                <w:rFonts w:ascii="Times New Roman" w:hAnsi="Times New Roman" w:cs="Times New Roman"/>
                <w:sz w:val="18"/>
                <w:szCs w:val="18"/>
              </w:rPr>
              <w:lastRenderedPageBreak/>
              <w:t>шт</w:t>
            </w:r>
          </w:p>
        </w:tc>
        <w:tc>
          <w:tcPr>
            <w:tcW w:w="723" w:type="dxa"/>
            <w:tcBorders>
              <w:top w:val="single" w:sz="4" w:space="0" w:color="000000"/>
              <w:left w:val="single" w:sz="4" w:space="0" w:color="auto"/>
              <w:bottom w:val="single" w:sz="4" w:space="0" w:color="000000"/>
              <w:right w:val="single" w:sz="4" w:space="0" w:color="000000"/>
            </w:tcBorders>
          </w:tcPr>
          <w:p w14:paraId="318B2E77" w14:textId="6931769A" w:rsidR="00B525C0" w:rsidRPr="00240427" w:rsidRDefault="00B525C0" w:rsidP="00240427">
            <w:pPr>
              <w:jc w:val="center"/>
              <w:rPr>
                <w:rFonts w:ascii="Times New Roman" w:hAnsi="Times New Roman" w:cs="Times New Roman"/>
                <w:sz w:val="18"/>
                <w:szCs w:val="18"/>
              </w:rPr>
            </w:pPr>
            <w:r w:rsidRPr="00240427">
              <w:rPr>
                <w:rFonts w:ascii="Times New Roman" w:hAnsi="Times New Roman" w:cs="Times New Roman"/>
                <w:sz w:val="18"/>
                <w:szCs w:val="18"/>
              </w:rPr>
              <w:t>82</w:t>
            </w:r>
          </w:p>
        </w:tc>
      </w:tr>
      <w:tr w:rsidR="00EE7928" w:rsidRPr="00240427" w14:paraId="77C7C1AA" w14:textId="6B80DF1C" w:rsidTr="00EE7928">
        <w:trPr>
          <w:trHeight w:val="517"/>
        </w:trPr>
        <w:tc>
          <w:tcPr>
            <w:tcW w:w="433" w:type="dxa"/>
            <w:tcBorders>
              <w:top w:val="single" w:sz="4" w:space="0" w:color="000000"/>
              <w:left w:val="single" w:sz="4" w:space="0" w:color="auto"/>
              <w:right w:val="single" w:sz="4" w:space="0" w:color="auto"/>
            </w:tcBorders>
          </w:tcPr>
          <w:p w14:paraId="1CB07833" w14:textId="299FD4ED" w:rsidR="00B525C0" w:rsidRPr="00240427" w:rsidRDefault="00B525C0" w:rsidP="00240427">
            <w:pPr>
              <w:jc w:val="center"/>
              <w:rPr>
                <w:rFonts w:ascii="Times New Roman" w:hAnsi="Times New Roman" w:cs="Times New Roman"/>
                <w:sz w:val="18"/>
                <w:szCs w:val="18"/>
              </w:rPr>
            </w:pPr>
            <w:r w:rsidRPr="00240427">
              <w:rPr>
                <w:rFonts w:ascii="Times New Roman" w:hAnsi="Times New Roman" w:cs="Times New Roman"/>
                <w:sz w:val="18"/>
                <w:szCs w:val="18"/>
              </w:rPr>
              <w:t>7</w:t>
            </w:r>
          </w:p>
        </w:tc>
        <w:tc>
          <w:tcPr>
            <w:tcW w:w="3028" w:type="dxa"/>
            <w:tcBorders>
              <w:top w:val="single" w:sz="4" w:space="0" w:color="000000"/>
              <w:left w:val="single" w:sz="4" w:space="0" w:color="auto"/>
              <w:right w:val="single" w:sz="4" w:space="0" w:color="auto"/>
            </w:tcBorders>
          </w:tcPr>
          <w:p w14:paraId="73B85FE9" w14:textId="77777777"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Перчатки с защитным покрытием морозостойкие с шерстяным вкладышем универсальные</w:t>
            </w:r>
          </w:p>
          <w:p w14:paraId="38FFF76C" w14:textId="0344695B"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 xml:space="preserve">(размер 8-10) </w:t>
            </w:r>
          </w:p>
        </w:tc>
        <w:tc>
          <w:tcPr>
            <w:tcW w:w="4624" w:type="dxa"/>
            <w:tcBorders>
              <w:top w:val="single" w:sz="4" w:space="0" w:color="000000"/>
              <w:left w:val="single" w:sz="4" w:space="0" w:color="auto"/>
              <w:right w:val="single" w:sz="4" w:space="0" w:color="auto"/>
            </w:tcBorders>
          </w:tcPr>
          <w:p w14:paraId="0329EE8E" w14:textId="2181944C" w:rsidR="001960A1" w:rsidRPr="00240427" w:rsidRDefault="001960A1" w:rsidP="00240427">
            <w:pPr>
              <w:spacing w:after="0" w:line="240" w:lineRule="auto"/>
              <w:rPr>
                <w:rFonts w:ascii="Times New Roman" w:hAnsi="Times New Roman" w:cs="Times New Roman"/>
                <w:b/>
                <w:bCs/>
                <w:sz w:val="18"/>
                <w:szCs w:val="18"/>
              </w:rPr>
            </w:pPr>
            <w:r w:rsidRPr="00240427">
              <w:rPr>
                <w:rFonts w:ascii="Times New Roman" w:hAnsi="Times New Roman" w:cs="Times New Roman"/>
                <w:b/>
                <w:bCs/>
                <w:sz w:val="18"/>
                <w:szCs w:val="18"/>
              </w:rPr>
              <w:t>Перчатки с защитным покрытием морозостойкие</w:t>
            </w:r>
          </w:p>
          <w:p w14:paraId="728A7756" w14:textId="695F2C0D"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noProof/>
                <w:sz w:val="18"/>
                <w:szCs w:val="18"/>
                <w:lang w:eastAsia="ru-RU"/>
              </w:rPr>
              <w:drawing>
                <wp:anchor distT="0" distB="0" distL="114300" distR="114300" simplePos="0" relativeHeight="251776000" behindDoc="0" locked="0" layoutInCell="1" allowOverlap="1" wp14:anchorId="2ACE8A8B" wp14:editId="50A5B6A2">
                  <wp:simplePos x="0" y="0"/>
                  <wp:positionH relativeFrom="column">
                    <wp:posOffset>567055</wp:posOffset>
                  </wp:positionH>
                  <wp:positionV relativeFrom="paragraph">
                    <wp:posOffset>6532245</wp:posOffset>
                  </wp:positionV>
                  <wp:extent cx="1289050" cy="1940560"/>
                  <wp:effectExtent l="0" t="0" r="6350" b="254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9050" cy="1940560"/>
                          </a:xfrm>
                          <a:prstGeom prst="rect">
                            <a:avLst/>
                          </a:prstGeom>
                          <a:noFill/>
                        </pic:spPr>
                      </pic:pic>
                    </a:graphicData>
                  </a:graphic>
                  <wp14:sizeRelH relativeFrom="page">
                    <wp14:pctWidth>0</wp14:pctWidth>
                  </wp14:sizeRelH>
                  <wp14:sizeRelV relativeFrom="page">
                    <wp14:pctHeight>0</wp14:pctHeight>
                  </wp14:sizeRelV>
                </wp:anchor>
              </w:drawing>
            </w:r>
            <w:r w:rsidRPr="00240427">
              <w:rPr>
                <w:rFonts w:ascii="Times New Roman" w:hAnsi="Times New Roman" w:cs="Times New Roman"/>
                <w:noProof/>
                <w:sz w:val="18"/>
                <w:szCs w:val="18"/>
                <w:lang w:eastAsia="ru-RU"/>
              </w:rPr>
              <w:drawing>
                <wp:anchor distT="0" distB="0" distL="114300" distR="114300" simplePos="0" relativeHeight="251774976" behindDoc="0" locked="0" layoutInCell="1" allowOverlap="1" wp14:anchorId="005C5147" wp14:editId="70A6BDE6">
                  <wp:simplePos x="0" y="0"/>
                  <wp:positionH relativeFrom="column">
                    <wp:posOffset>567055</wp:posOffset>
                  </wp:positionH>
                  <wp:positionV relativeFrom="paragraph">
                    <wp:posOffset>6532245</wp:posOffset>
                  </wp:positionV>
                  <wp:extent cx="1289050" cy="1940560"/>
                  <wp:effectExtent l="0" t="0" r="6350" b="254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9050" cy="1940560"/>
                          </a:xfrm>
                          <a:prstGeom prst="rect">
                            <a:avLst/>
                          </a:prstGeom>
                          <a:noFill/>
                        </pic:spPr>
                      </pic:pic>
                    </a:graphicData>
                  </a:graphic>
                  <wp14:sizeRelH relativeFrom="page">
                    <wp14:pctWidth>0</wp14:pctWidth>
                  </wp14:sizeRelH>
                  <wp14:sizeRelV relativeFrom="page">
                    <wp14:pctHeight>0</wp14:pctHeight>
                  </wp14:sizeRelV>
                </wp:anchor>
              </w:drawing>
            </w:r>
            <w:r w:rsidRPr="00240427">
              <w:rPr>
                <w:rFonts w:ascii="Times New Roman" w:hAnsi="Times New Roman" w:cs="Times New Roman"/>
                <w:sz w:val="18"/>
                <w:szCs w:val="18"/>
              </w:rPr>
              <w:t>Нс Нм Ми (в зоне покрытия)</w:t>
            </w:r>
          </w:p>
          <w:p w14:paraId="45110FB0" w14:textId="624FD73F"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Материалы: основа из 100% полиэстера 15 класса вязки придает прочность, подкладка из 100% акрила 7 класса вязки сохраняет руки в тепле. Уникальное двухслойное нитрильное покрытие сохраняет эластичность при пониженных температурах (до –25 °C). Особенности модели: прочные морозостойкие перчатки для защиты от механических воздействий и нефтепродуктов. Назначение: для защиты от нефти, нефтепродуктов, механических воздействий; наружные работы, работы на складах-холодильниках, коммунальное хозяйство, нефтегазодобыча и переработка, работа на заправочных станциях.</w:t>
            </w:r>
          </w:p>
          <w:p w14:paraId="3A939DA4" w14:textId="641F26DF" w:rsidR="00B525C0" w:rsidRPr="00240427" w:rsidRDefault="002854EF" w:rsidP="00240427">
            <w:pPr>
              <w:spacing w:after="0" w:line="240" w:lineRule="auto"/>
              <w:rPr>
                <w:rFonts w:ascii="Times New Roman" w:hAnsi="Times New Roman" w:cs="Times New Roman"/>
                <w:sz w:val="18"/>
                <w:szCs w:val="18"/>
              </w:rPr>
            </w:pPr>
            <w:r w:rsidRPr="00240427">
              <w:rPr>
                <w:rFonts w:ascii="Times New Roman" w:hAnsi="Times New Roman" w:cs="Times New Roman"/>
                <w:noProof/>
                <w:sz w:val="18"/>
                <w:szCs w:val="18"/>
                <w:lang w:eastAsia="ru-RU"/>
              </w:rPr>
              <w:drawing>
                <wp:anchor distT="0" distB="0" distL="114300" distR="114300" simplePos="0" relativeHeight="251780096" behindDoc="0" locked="0" layoutInCell="1" allowOverlap="1" wp14:anchorId="47D007BB" wp14:editId="3F741B01">
                  <wp:simplePos x="0" y="0"/>
                  <wp:positionH relativeFrom="column">
                    <wp:posOffset>189865</wp:posOffset>
                  </wp:positionH>
                  <wp:positionV relativeFrom="paragraph">
                    <wp:posOffset>137795</wp:posOffset>
                  </wp:positionV>
                  <wp:extent cx="1228725" cy="1057275"/>
                  <wp:effectExtent l="0" t="0" r="9525" b="9525"/>
                  <wp:wrapNone/>
                  <wp:docPr id="49" name="Рисунок 49"/>
                  <wp:cNvGraphicFramePr/>
                  <a:graphic xmlns:a="http://schemas.openxmlformats.org/drawingml/2006/main">
                    <a:graphicData uri="http://schemas.openxmlformats.org/drawingml/2006/picture">
                      <pic:pic xmlns:pic="http://schemas.openxmlformats.org/drawingml/2006/picture">
                        <pic:nvPicPr>
                          <pic:cNvPr id="1996" name="Picture 30"/>
                          <pic:cNvPicPr>
                            <a:picLocks noChangeAspect="1" noChangeArrowheads="1"/>
                          </pic:cNvPicPr>
                        </pic:nvPicPr>
                        <pic:blipFill rotWithShape="1">
                          <a:blip r:embed="rId30">
                            <a:extLst>
                              <a:ext uri="{28A0092B-C50C-407E-A947-70E740481C1C}">
                                <a14:useLocalDpi xmlns:a14="http://schemas.microsoft.com/office/drawing/2010/main" val="0"/>
                              </a:ext>
                            </a:extLst>
                          </a:blip>
                          <a:srcRect l="1" t="18077" r="-690" b="16666"/>
                          <a:stretch/>
                        </pic:blipFill>
                        <pic:spPr bwMode="auto">
                          <a:xfrm>
                            <a:off x="0" y="0"/>
                            <a:ext cx="1228725"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25C0" w:rsidRPr="00240427">
              <w:rPr>
                <w:rFonts w:ascii="Times New Roman" w:hAnsi="Times New Roman" w:cs="Times New Roman"/>
                <w:noProof/>
                <w:sz w:val="18"/>
                <w:szCs w:val="18"/>
                <w:lang w:eastAsia="ru-RU"/>
              </w:rPr>
              <w:drawing>
                <wp:anchor distT="0" distB="0" distL="114300" distR="114300" simplePos="0" relativeHeight="251779072" behindDoc="0" locked="0" layoutInCell="1" allowOverlap="1" wp14:anchorId="3D781EC1" wp14:editId="4440A090">
                  <wp:simplePos x="0" y="0"/>
                  <wp:positionH relativeFrom="column">
                    <wp:posOffset>567055</wp:posOffset>
                  </wp:positionH>
                  <wp:positionV relativeFrom="paragraph">
                    <wp:posOffset>6532245</wp:posOffset>
                  </wp:positionV>
                  <wp:extent cx="1289050" cy="1940560"/>
                  <wp:effectExtent l="0" t="0" r="6350" b="254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9050" cy="1940560"/>
                          </a:xfrm>
                          <a:prstGeom prst="rect">
                            <a:avLst/>
                          </a:prstGeom>
                          <a:noFill/>
                        </pic:spPr>
                      </pic:pic>
                    </a:graphicData>
                  </a:graphic>
                  <wp14:sizeRelH relativeFrom="page">
                    <wp14:pctWidth>0</wp14:pctWidth>
                  </wp14:sizeRelH>
                  <wp14:sizeRelV relativeFrom="page">
                    <wp14:pctHeight>0</wp14:pctHeight>
                  </wp14:sizeRelV>
                </wp:anchor>
              </w:drawing>
            </w:r>
            <w:r w:rsidR="00B525C0" w:rsidRPr="00240427">
              <w:rPr>
                <w:rFonts w:ascii="Times New Roman" w:hAnsi="Times New Roman" w:cs="Times New Roman"/>
                <w:noProof/>
                <w:sz w:val="18"/>
                <w:szCs w:val="18"/>
                <w:lang w:eastAsia="ru-RU"/>
              </w:rPr>
              <w:drawing>
                <wp:anchor distT="0" distB="0" distL="114300" distR="114300" simplePos="0" relativeHeight="251778048" behindDoc="0" locked="0" layoutInCell="1" allowOverlap="1" wp14:anchorId="7E5C94F7" wp14:editId="40CBD412">
                  <wp:simplePos x="0" y="0"/>
                  <wp:positionH relativeFrom="column">
                    <wp:posOffset>567055</wp:posOffset>
                  </wp:positionH>
                  <wp:positionV relativeFrom="paragraph">
                    <wp:posOffset>6532245</wp:posOffset>
                  </wp:positionV>
                  <wp:extent cx="1289050" cy="1940560"/>
                  <wp:effectExtent l="0" t="0" r="6350" b="254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9050" cy="1940560"/>
                          </a:xfrm>
                          <a:prstGeom prst="rect">
                            <a:avLst/>
                          </a:prstGeom>
                          <a:noFill/>
                        </pic:spPr>
                      </pic:pic>
                    </a:graphicData>
                  </a:graphic>
                  <wp14:sizeRelH relativeFrom="page">
                    <wp14:pctWidth>0</wp14:pctWidth>
                  </wp14:sizeRelH>
                  <wp14:sizeRelV relativeFrom="page">
                    <wp14:pctHeight>0</wp14:pctHeight>
                  </wp14:sizeRelV>
                </wp:anchor>
              </w:drawing>
            </w:r>
            <w:r w:rsidR="00B525C0" w:rsidRPr="00240427">
              <w:rPr>
                <w:rFonts w:ascii="Times New Roman" w:hAnsi="Times New Roman" w:cs="Times New Roman"/>
                <w:noProof/>
                <w:sz w:val="18"/>
                <w:szCs w:val="18"/>
                <w:lang w:eastAsia="ru-RU"/>
              </w:rPr>
              <w:drawing>
                <wp:anchor distT="0" distB="0" distL="114300" distR="114300" simplePos="0" relativeHeight="251777024" behindDoc="0" locked="0" layoutInCell="1" allowOverlap="1" wp14:anchorId="6693989E" wp14:editId="4752DCAF">
                  <wp:simplePos x="0" y="0"/>
                  <wp:positionH relativeFrom="column">
                    <wp:posOffset>567055</wp:posOffset>
                  </wp:positionH>
                  <wp:positionV relativeFrom="paragraph">
                    <wp:posOffset>6532245</wp:posOffset>
                  </wp:positionV>
                  <wp:extent cx="1289050" cy="1940560"/>
                  <wp:effectExtent l="0" t="0" r="6350" b="254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9050" cy="1940560"/>
                          </a:xfrm>
                          <a:prstGeom prst="rect">
                            <a:avLst/>
                          </a:prstGeom>
                          <a:noFill/>
                        </pic:spPr>
                      </pic:pic>
                    </a:graphicData>
                  </a:graphic>
                  <wp14:sizeRelH relativeFrom="page">
                    <wp14:pctWidth>0</wp14:pctWidth>
                  </wp14:sizeRelH>
                  <wp14:sizeRelV relativeFrom="page">
                    <wp14:pctHeight>0</wp14:pctHeight>
                  </wp14:sizeRelV>
                </wp:anchor>
              </w:drawing>
            </w:r>
          </w:p>
          <w:p w14:paraId="4C137A17" w14:textId="596E3672" w:rsidR="00B525C0" w:rsidRPr="00240427" w:rsidRDefault="00B525C0" w:rsidP="00240427">
            <w:pPr>
              <w:spacing w:after="0" w:line="240" w:lineRule="auto"/>
              <w:rPr>
                <w:rFonts w:ascii="Times New Roman" w:hAnsi="Times New Roman" w:cs="Times New Roman"/>
                <w:sz w:val="18"/>
                <w:szCs w:val="18"/>
              </w:rPr>
            </w:pPr>
          </w:p>
          <w:p w14:paraId="223F9235" w14:textId="1059E7D2" w:rsidR="00B525C0" w:rsidRPr="00240427" w:rsidRDefault="00B525C0" w:rsidP="00240427">
            <w:pPr>
              <w:spacing w:after="0" w:line="240" w:lineRule="auto"/>
              <w:rPr>
                <w:rFonts w:ascii="Times New Roman" w:hAnsi="Times New Roman" w:cs="Times New Roman"/>
                <w:sz w:val="18"/>
                <w:szCs w:val="18"/>
              </w:rPr>
            </w:pPr>
          </w:p>
          <w:p w14:paraId="7BD8CA86" w14:textId="77777777" w:rsidR="00B525C0" w:rsidRPr="00240427" w:rsidRDefault="00B525C0" w:rsidP="00240427">
            <w:pPr>
              <w:spacing w:after="0" w:line="240" w:lineRule="auto"/>
              <w:rPr>
                <w:rFonts w:ascii="Times New Roman" w:hAnsi="Times New Roman" w:cs="Times New Roman"/>
                <w:sz w:val="18"/>
                <w:szCs w:val="18"/>
              </w:rPr>
            </w:pPr>
          </w:p>
          <w:p w14:paraId="46DE7DA0" w14:textId="77777777" w:rsidR="00B525C0" w:rsidRPr="00240427" w:rsidRDefault="00B525C0" w:rsidP="00240427">
            <w:pPr>
              <w:spacing w:after="0" w:line="240" w:lineRule="auto"/>
              <w:rPr>
                <w:rFonts w:ascii="Times New Roman" w:hAnsi="Times New Roman" w:cs="Times New Roman"/>
                <w:sz w:val="18"/>
                <w:szCs w:val="18"/>
              </w:rPr>
            </w:pPr>
          </w:p>
          <w:p w14:paraId="60864235" w14:textId="77777777" w:rsidR="00B525C0" w:rsidRPr="00240427" w:rsidRDefault="00B525C0" w:rsidP="00240427">
            <w:pPr>
              <w:spacing w:after="0" w:line="240" w:lineRule="auto"/>
              <w:rPr>
                <w:rFonts w:ascii="Times New Roman" w:hAnsi="Times New Roman" w:cs="Times New Roman"/>
                <w:sz w:val="18"/>
                <w:szCs w:val="18"/>
              </w:rPr>
            </w:pPr>
          </w:p>
          <w:p w14:paraId="19A6D85A" w14:textId="77777777" w:rsidR="00B525C0" w:rsidRPr="00240427" w:rsidRDefault="00B525C0" w:rsidP="00240427">
            <w:pPr>
              <w:spacing w:after="0" w:line="240" w:lineRule="auto"/>
              <w:rPr>
                <w:rFonts w:ascii="Times New Roman" w:hAnsi="Times New Roman" w:cs="Times New Roman"/>
                <w:sz w:val="18"/>
                <w:szCs w:val="18"/>
              </w:rPr>
            </w:pPr>
          </w:p>
          <w:p w14:paraId="30C6BA28" w14:textId="77777777" w:rsidR="00B525C0" w:rsidRPr="00240427" w:rsidRDefault="00B525C0" w:rsidP="00240427">
            <w:pPr>
              <w:spacing w:after="0" w:line="240" w:lineRule="auto"/>
              <w:rPr>
                <w:rFonts w:ascii="Times New Roman" w:hAnsi="Times New Roman" w:cs="Times New Roman"/>
                <w:sz w:val="18"/>
                <w:szCs w:val="18"/>
              </w:rPr>
            </w:pPr>
          </w:p>
          <w:p w14:paraId="52E0529E" w14:textId="77777777" w:rsidR="00B525C0" w:rsidRPr="00240427" w:rsidRDefault="00B525C0" w:rsidP="00240427">
            <w:pPr>
              <w:spacing w:after="0" w:line="240" w:lineRule="auto"/>
              <w:rPr>
                <w:rFonts w:ascii="Times New Roman" w:hAnsi="Times New Roman" w:cs="Times New Roman"/>
                <w:sz w:val="18"/>
                <w:szCs w:val="18"/>
              </w:rPr>
            </w:pPr>
          </w:p>
          <w:p w14:paraId="4EC3BB3B" w14:textId="4562CBE1" w:rsidR="00B525C0" w:rsidRPr="00240427" w:rsidRDefault="00B525C0" w:rsidP="00240427">
            <w:pPr>
              <w:spacing w:after="0" w:line="240" w:lineRule="auto"/>
              <w:rPr>
                <w:rFonts w:ascii="Times New Roman" w:hAnsi="Times New Roman" w:cs="Times New Roman"/>
                <w:sz w:val="18"/>
                <w:szCs w:val="18"/>
              </w:rPr>
            </w:pPr>
          </w:p>
        </w:tc>
        <w:tc>
          <w:tcPr>
            <w:tcW w:w="2167" w:type="dxa"/>
            <w:tcBorders>
              <w:top w:val="single" w:sz="4" w:space="0" w:color="000000"/>
              <w:left w:val="single" w:sz="4" w:space="0" w:color="auto"/>
              <w:right w:val="single" w:sz="4" w:space="0" w:color="000000"/>
            </w:tcBorders>
          </w:tcPr>
          <w:p w14:paraId="50E90602" w14:textId="77777777"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ТР ТС 019/2011</w:t>
            </w:r>
          </w:p>
          <w:p w14:paraId="16984BCD" w14:textId="77777777"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ТО 14.12.30-17385659-032-2017 к ГОСТ 12.4.252-2013, к ГОСТ EN 388-2012</w:t>
            </w:r>
            <w:r w:rsidRPr="00240427">
              <w:rPr>
                <w:rFonts w:ascii="Times New Roman" w:hAnsi="Times New Roman" w:cs="Times New Roman"/>
                <w:noProof/>
                <w:sz w:val="18"/>
                <w:szCs w:val="18"/>
                <w:lang w:eastAsia="ru-RU"/>
              </w:rPr>
              <w:drawing>
                <wp:anchor distT="0" distB="0" distL="114300" distR="114300" simplePos="0" relativeHeight="251783168" behindDoc="0" locked="0" layoutInCell="1" allowOverlap="1" wp14:anchorId="6BA0BF7A" wp14:editId="10DE9A84">
                  <wp:simplePos x="0" y="0"/>
                  <wp:positionH relativeFrom="column">
                    <wp:posOffset>567055</wp:posOffset>
                  </wp:positionH>
                  <wp:positionV relativeFrom="paragraph">
                    <wp:posOffset>6532245</wp:posOffset>
                  </wp:positionV>
                  <wp:extent cx="1289050" cy="1940560"/>
                  <wp:effectExtent l="0" t="0" r="6350" b="254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9050" cy="1940560"/>
                          </a:xfrm>
                          <a:prstGeom prst="rect">
                            <a:avLst/>
                          </a:prstGeom>
                          <a:noFill/>
                        </pic:spPr>
                      </pic:pic>
                    </a:graphicData>
                  </a:graphic>
                  <wp14:sizeRelH relativeFrom="page">
                    <wp14:pctWidth>0</wp14:pctWidth>
                  </wp14:sizeRelH>
                  <wp14:sizeRelV relativeFrom="page">
                    <wp14:pctHeight>0</wp14:pctHeight>
                  </wp14:sizeRelV>
                </wp:anchor>
              </w:drawing>
            </w:r>
            <w:r w:rsidRPr="00240427">
              <w:rPr>
                <w:rFonts w:ascii="Times New Roman" w:hAnsi="Times New Roman" w:cs="Times New Roman"/>
                <w:noProof/>
                <w:sz w:val="18"/>
                <w:szCs w:val="18"/>
                <w:lang w:eastAsia="ru-RU"/>
              </w:rPr>
              <w:drawing>
                <wp:anchor distT="0" distB="0" distL="114300" distR="114300" simplePos="0" relativeHeight="251782144" behindDoc="0" locked="0" layoutInCell="1" allowOverlap="1" wp14:anchorId="46DA82B5" wp14:editId="47D541E7">
                  <wp:simplePos x="0" y="0"/>
                  <wp:positionH relativeFrom="column">
                    <wp:posOffset>567055</wp:posOffset>
                  </wp:positionH>
                  <wp:positionV relativeFrom="paragraph">
                    <wp:posOffset>6532245</wp:posOffset>
                  </wp:positionV>
                  <wp:extent cx="1289050" cy="1940560"/>
                  <wp:effectExtent l="0" t="0" r="6350" b="254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9050" cy="1940560"/>
                          </a:xfrm>
                          <a:prstGeom prst="rect">
                            <a:avLst/>
                          </a:prstGeom>
                          <a:noFill/>
                        </pic:spPr>
                      </pic:pic>
                    </a:graphicData>
                  </a:graphic>
                  <wp14:sizeRelH relativeFrom="page">
                    <wp14:pctWidth>0</wp14:pctWidth>
                  </wp14:sizeRelH>
                  <wp14:sizeRelV relativeFrom="page">
                    <wp14:pctHeight>0</wp14:pctHeight>
                  </wp14:sizeRelV>
                </wp:anchor>
              </w:drawing>
            </w:r>
            <w:r w:rsidRPr="00240427">
              <w:rPr>
                <w:rFonts w:ascii="Times New Roman" w:hAnsi="Times New Roman" w:cs="Times New Roman"/>
                <w:noProof/>
                <w:sz w:val="18"/>
                <w:szCs w:val="18"/>
                <w:lang w:eastAsia="ru-RU"/>
              </w:rPr>
              <w:drawing>
                <wp:anchor distT="0" distB="0" distL="114300" distR="114300" simplePos="0" relativeHeight="251781120" behindDoc="0" locked="0" layoutInCell="1" allowOverlap="1" wp14:anchorId="5B4E2730" wp14:editId="60424855">
                  <wp:simplePos x="0" y="0"/>
                  <wp:positionH relativeFrom="column">
                    <wp:posOffset>567055</wp:posOffset>
                  </wp:positionH>
                  <wp:positionV relativeFrom="paragraph">
                    <wp:posOffset>6532245</wp:posOffset>
                  </wp:positionV>
                  <wp:extent cx="1289050" cy="1940560"/>
                  <wp:effectExtent l="0" t="0" r="6350" b="254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9050" cy="1940560"/>
                          </a:xfrm>
                          <a:prstGeom prst="rect">
                            <a:avLst/>
                          </a:prstGeom>
                          <a:noFill/>
                        </pic:spPr>
                      </pic:pic>
                    </a:graphicData>
                  </a:graphic>
                  <wp14:sizeRelH relativeFrom="page">
                    <wp14:pctWidth>0</wp14:pctWidth>
                  </wp14:sizeRelH>
                  <wp14:sizeRelV relativeFrom="page">
                    <wp14:pctHeight>0</wp14:pctHeight>
                  </wp14:sizeRelV>
                </wp:anchor>
              </w:drawing>
            </w:r>
          </w:p>
          <w:p w14:paraId="4BAAF00B" w14:textId="2DD804C0" w:rsidR="00B525C0" w:rsidRPr="00240427" w:rsidRDefault="00B525C0" w:rsidP="00240427">
            <w:pPr>
              <w:spacing w:after="0" w:line="240" w:lineRule="auto"/>
              <w:rPr>
                <w:rFonts w:ascii="Times New Roman" w:hAnsi="Times New Roman" w:cs="Times New Roman"/>
                <w:sz w:val="18"/>
                <w:szCs w:val="18"/>
              </w:rPr>
            </w:pPr>
          </w:p>
        </w:tc>
        <w:tc>
          <w:tcPr>
            <w:tcW w:w="3612" w:type="dxa"/>
            <w:tcBorders>
              <w:top w:val="single" w:sz="4" w:space="0" w:color="000000"/>
              <w:left w:val="single" w:sz="4" w:space="0" w:color="auto"/>
              <w:right w:val="single" w:sz="4" w:space="0" w:color="auto"/>
            </w:tcBorders>
          </w:tcPr>
          <w:tbl>
            <w:tblPr>
              <w:tblStyle w:val="afb"/>
              <w:tblW w:w="0" w:type="auto"/>
              <w:tblLayout w:type="fixed"/>
              <w:tblLook w:val="04A0" w:firstRow="1" w:lastRow="0" w:firstColumn="1" w:lastColumn="0" w:noHBand="0" w:noVBand="1"/>
            </w:tblPr>
            <w:tblGrid>
              <w:gridCol w:w="1134"/>
              <w:gridCol w:w="1019"/>
            </w:tblGrid>
            <w:tr w:rsidR="00B525C0" w:rsidRPr="00240427" w14:paraId="1D3C43DB" w14:textId="77777777" w:rsidTr="003E0466">
              <w:tc>
                <w:tcPr>
                  <w:tcW w:w="1134" w:type="dxa"/>
                </w:tcPr>
                <w:p w14:paraId="69DDD44C" w14:textId="77777777" w:rsidR="00B525C0" w:rsidRPr="00240427" w:rsidRDefault="00B525C0"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Размер</w:t>
                  </w:r>
                </w:p>
              </w:tc>
              <w:tc>
                <w:tcPr>
                  <w:tcW w:w="1019" w:type="dxa"/>
                </w:tcPr>
                <w:p w14:paraId="7E264544" w14:textId="77777777" w:rsidR="00B525C0" w:rsidRPr="00240427" w:rsidRDefault="00B525C0"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Кол-во</w:t>
                  </w:r>
                </w:p>
              </w:tc>
            </w:tr>
            <w:tr w:rsidR="00B525C0" w:rsidRPr="00240427" w14:paraId="7216544B" w14:textId="77777777" w:rsidTr="003E0466">
              <w:tc>
                <w:tcPr>
                  <w:tcW w:w="1134" w:type="dxa"/>
                  <w:vAlign w:val="center"/>
                </w:tcPr>
                <w:p w14:paraId="2C03EFAB"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9</w:t>
                  </w:r>
                </w:p>
              </w:tc>
              <w:tc>
                <w:tcPr>
                  <w:tcW w:w="1019" w:type="dxa"/>
                  <w:vAlign w:val="center"/>
                </w:tcPr>
                <w:p w14:paraId="2E0E350F"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9</w:t>
                  </w:r>
                </w:p>
              </w:tc>
            </w:tr>
            <w:tr w:rsidR="00B525C0" w:rsidRPr="00240427" w14:paraId="62517E90" w14:textId="77777777" w:rsidTr="003E0466">
              <w:tc>
                <w:tcPr>
                  <w:tcW w:w="1134" w:type="dxa"/>
                  <w:vAlign w:val="center"/>
                </w:tcPr>
                <w:p w14:paraId="5DACA4E6"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8</w:t>
                  </w:r>
                </w:p>
              </w:tc>
              <w:tc>
                <w:tcPr>
                  <w:tcW w:w="1019" w:type="dxa"/>
                  <w:vAlign w:val="center"/>
                </w:tcPr>
                <w:p w14:paraId="433EFBDF"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w:t>
                  </w:r>
                </w:p>
              </w:tc>
            </w:tr>
            <w:tr w:rsidR="00B525C0" w:rsidRPr="00240427" w14:paraId="70959BDA" w14:textId="77777777" w:rsidTr="003E0466">
              <w:tc>
                <w:tcPr>
                  <w:tcW w:w="1134" w:type="dxa"/>
                  <w:vAlign w:val="center"/>
                </w:tcPr>
                <w:p w14:paraId="6B71515F"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10</w:t>
                  </w:r>
                </w:p>
              </w:tc>
              <w:tc>
                <w:tcPr>
                  <w:tcW w:w="1019" w:type="dxa"/>
                  <w:vAlign w:val="center"/>
                </w:tcPr>
                <w:p w14:paraId="754B9B66"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27</w:t>
                  </w:r>
                </w:p>
              </w:tc>
            </w:tr>
          </w:tbl>
          <w:p w14:paraId="7F89BF9D" w14:textId="77777777" w:rsidR="00B525C0" w:rsidRPr="00240427" w:rsidRDefault="00B525C0" w:rsidP="00240427">
            <w:pPr>
              <w:jc w:val="center"/>
              <w:rPr>
                <w:rFonts w:ascii="Times New Roman" w:hAnsi="Times New Roman" w:cs="Times New Roman"/>
                <w:sz w:val="18"/>
                <w:szCs w:val="18"/>
              </w:rPr>
            </w:pPr>
          </w:p>
        </w:tc>
        <w:tc>
          <w:tcPr>
            <w:tcW w:w="723" w:type="dxa"/>
            <w:tcBorders>
              <w:top w:val="single" w:sz="4" w:space="0" w:color="000000"/>
              <w:left w:val="single" w:sz="4" w:space="0" w:color="auto"/>
              <w:right w:val="single" w:sz="4" w:space="0" w:color="000000"/>
            </w:tcBorders>
          </w:tcPr>
          <w:p w14:paraId="3E73ED24" w14:textId="3688E784" w:rsidR="00B525C0" w:rsidRPr="00240427" w:rsidRDefault="00B525C0" w:rsidP="00240427">
            <w:pPr>
              <w:jc w:val="center"/>
              <w:rPr>
                <w:rFonts w:ascii="Times New Roman" w:hAnsi="Times New Roman" w:cs="Times New Roman"/>
                <w:sz w:val="18"/>
                <w:szCs w:val="18"/>
              </w:rPr>
            </w:pPr>
            <w:r w:rsidRPr="00240427">
              <w:rPr>
                <w:rFonts w:ascii="Times New Roman" w:hAnsi="Times New Roman" w:cs="Times New Roman"/>
                <w:sz w:val="18"/>
                <w:szCs w:val="18"/>
              </w:rPr>
              <w:t>пара</w:t>
            </w:r>
          </w:p>
        </w:tc>
        <w:tc>
          <w:tcPr>
            <w:tcW w:w="723" w:type="dxa"/>
            <w:tcBorders>
              <w:top w:val="single" w:sz="4" w:space="0" w:color="000000"/>
              <w:left w:val="single" w:sz="4" w:space="0" w:color="auto"/>
              <w:right w:val="single" w:sz="4" w:space="0" w:color="000000"/>
            </w:tcBorders>
          </w:tcPr>
          <w:p w14:paraId="49FC2111" w14:textId="3D268D64" w:rsidR="00B525C0" w:rsidRPr="00240427" w:rsidRDefault="00B525C0" w:rsidP="00240427">
            <w:pPr>
              <w:jc w:val="center"/>
              <w:rPr>
                <w:rFonts w:ascii="Times New Roman" w:hAnsi="Times New Roman" w:cs="Times New Roman"/>
                <w:sz w:val="18"/>
                <w:szCs w:val="18"/>
              </w:rPr>
            </w:pPr>
            <w:r w:rsidRPr="00240427">
              <w:rPr>
                <w:rFonts w:ascii="Times New Roman" w:hAnsi="Times New Roman" w:cs="Times New Roman"/>
                <w:sz w:val="18"/>
                <w:szCs w:val="18"/>
              </w:rPr>
              <w:t>37</w:t>
            </w:r>
          </w:p>
        </w:tc>
      </w:tr>
      <w:tr w:rsidR="00EE7928" w:rsidRPr="00240427" w14:paraId="462767A9" w14:textId="688D7898" w:rsidTr="00EE7928">
        <w:trPr>
          <w:trHeight w:val="998"/>
        </w:trPr>
        <w:tc>
          <w:tcPr>
            <w:tcW w:w="433" w:type="dxa"/>
            <w:tcBorders>
              <w:top w:val="single" w:sz="4" w:space="0" w:color="000000"/>
              <w:left w:val="single" w:sz="4" w:space="0" w:color="auto"/>
              <w:bottom w:val="single" w:sz="4" w:space="0" w:color="000000"/>
              <w:right w:val="single" w:sz="4" w:space="0" w:color="auto"/>
            </w:tcBorders>
          </w:tcPr>
          <w:p w14:paraId="455D97A2" w14:textId="0B0B1863" w:rsidR="00B525C0" w:rsidRPr="00240427" w:rsidRDefault="00B525C0" w:rsidP="00240427">
            <w:pPr>
              <w:jc w:val="center"/>
              <w:rPr>
                <w:rFonts w:ascii="Times New Roman" w:hAnsi="Times New Roman" w:cs="Times New Roman"/>
                <w:sz w:val="18"/>
                <w:szCs w:val="18"/>
              </w:rPr>
            </w:pPr>
            <w:r w:rsidRPr="00240427">
              <w:rPr>
                <w:rFonts w:ascii="Times New Roman" w:hAnsi="Times New Roman" w:cs="Times New Roman"/>
                <w:sz w:val="18"/>
                <w:szCs w:val="18"/>
              </w:rPr>
              <w:lastRenderedPageBreak/>
              <w:t>8</w:t>
            </w:r>
          </w:p>
        </w:tc>
        <w:tc>
          <w:tcPr>
            <w:tcW w:w="3028" w:type="dxa"/>
            <w:tcBorders>
              <w:top w:val="single" w:sz="4" w:space="0" w:color="000000"/>
              <w:left w:val="single" w:sz="4" w:space="0" w:color="auto"/>
              <w:bottom w:val="single" w:sz="4" w:space="0" w:color="000000"/>
              <w:right w:val="single" w:sz="4" w:space="0" w:color="auto"/>
            </w:tcBorders>
          </w:tcPr>
          <w:p w14:paraId="43B34663" w14:textId="77777777"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Перчатки с полимерным покрытием</w:t>
            </w:r>
          </w:p>
          <w:p w14:paraId="4FA01530" w14:textId="77777777"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 xml:space="preserve">универсальные </w:t>
            </w:r>
          </w:p>
          <w:p w14:paraId="328F0BE0" w14:textId="4B59A861" w:rsidR="00B525C0" w:rsidRPr="00240427" w:rsidRDefault="00B525C0" w:rsidP="00240427">
            <w:pPr>
              <w:rPr>
                <w:rFonts w:ascii="Times New Roman" w:hAnsi="Times New Roman" w:cs="Times New Roman"/>
                <w:sz w:val="18"/>
                <w:szCs w:val="18"/>
              </w:rPr>
            </w:pPr>
            <w:r w:rsidRPr="00240427">
              <w:rPr>
                <w:rFonts w:ascii="Times New Roman" w:hAnsi="Times New Roman" w:cs="Times New Roman"/>
                <w:sz w:val="18"/>
                <w:szCs w:val="18"/>
              </w:rPr>
              <w:t xml:space="preserve">(размер 7-9) </w:t>
            </w:r>
          </w:p>
        </w:tc>
        <w:tc>
          <w:tcPr>
            <w:tcW w:w="4624" w:type="dxa"/>
            <w:tcBorders>
              <w:top w:val="single" w:sz="4" w:space="0" w:color="000000"/>
              <w:left w:val="single" w:sz="4" w:space="0" w:color="auto"/>
              <w:bottom w:val="single" w:sz="4" w:space="0" w:color="000000"/>
              <w:right w:val="single" w:sz="4" w:space="0" w:color="auto"/>
            </w:tcBorders>
          </w:tcPr>
          <w:p w14:paraId="0B6D14FF" w14:textId="37740ECE" w:rsidR="001960A1" w:rsidRPr="00240427" w:rsidRDefault="001960A1" w:rsidP="00240427">
            <w:pPr>
              <w:spacing w:after="0" w:line="240" w:lineRule="auto"/>
              <w:rPr>
                <w:rFonts w:ascii="Times New Roman" w:hAnsi="Times New Roman" w:cs="Times New Roman"/>
                <w:b/>
                <w:bCs/>
                <w:sz w:val="18"/>
                <w:szCs w:val="18"/>
              </w:rPr>
            </w:pPr>
            <w:r w:rsidRPr="00240427">
              <w:rPr>
                <w:rFonts w:ascii="Times New Roman" w:hAnsi="Times New Roman" w:cs="Times New Roman"/>
                <w:b/>
                <w:bCs/>
                <w:sz w:val="18"/>
                <w:szCs w:val="18"/>
              </w:rPr>
              <w:t>Перчатки с полимерным покрытием</w:t>
            </w:r>
          </w:p>
          <w:p w14:paraId="3918B94E" w14:textId="643CCC0E"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 xml:space="preserve">Материал: изготовлены из смесовой пряжи по технологии бесшовной вязки, класс вязки 13. Частичное латексное покрытие с глубокой текстурой обеспечивает надежный захват сухих и влажных предметов. </w:t>
            </w:r>
          </w:p>
          <w:p w14:paraId="0489C672" w14:textId="4068CE39" w:rsidR="00B525C0" w:rsidRPr="00240427" w:rsidRDefault="002854EF" w:rsidP="00240427">
            <w:pPr>
              <w:spacing w:after="0" w:line="240" w:lineRule="auto"/>
              <w:rPr>
                <w:rFonts w:ascii="Times New Roman" w:hAnsi="Times New Roman" w:cs="Times New Roman"/>
                <w:sz w:val="18"/>
                <w:szCs w:val="18"/>
              </w:rPr>
            </w:pPr>
            <w:r w:rsidRPr="00240427">
              <w:rPr>
                <w:rFonts w:ascii="Times New Roman" w:eastAsia="Calibri" w:hAnsi="Times New Roman" w:cs="Times New Roman"/>
                <w:noProof/>
                <w:sz w:val="18"/>
                <w:szCs w:val="18"/>
                <w:lang w:eastAsia="ru-RU"/>
              </w:rPr>
              <w:drawing>
                <wp:anchor distT="0" distB="0" distL="114300" distR="114300" simplePos="0" relativeHeight="251785216" behindDoc="0" locked="0" layoutInCell="1" allowOverlap="1" wp14:anchorId="1E9E3D30" wp14:editId="1B9E5CCE">
                  <wp:simplePos x="0" y="0"/>
                  <wp:positionH relativeFrom="column">
                    <wp:posOffset>123190</wp:posOffset>
                  </wp:positionH>
                  <wp:positionV relativeFrom="paragraph">
                    <wp:posOffset>470535</wp:posOffset>
                  </wp:positionV>
                  <wp:extent cx="1228725" cy="1314450"/>
                  <wp:effectExtent l="0" t="0" r="9525" b="0"/>
                  <wp:wrapNone/>
                  <wp:docPr id="37" name="Рисунок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1"/>
                          <pic:cNvPicPr>
                            <a:picLocks noChangeAspect="1" noChangeArrowheads="1"/>
                          </pic:cNvPicPr>
                        </pic:nvPicPr>
                        <pic:blipFill rotWithShape="1">
                          <a:blip r:embed="rId29">
                            <a:extLst>
                              <a:ext uri="{28A0092B-C50C-407E-A947-70E740481C1C}">
                                <a14:useLocalDpi xmlns:a14="http://schemas.microsoft.com/office/drawing/2010/main" val="0"/>
                              </a:ext>
                            </a:extLst>
                          </a:blip>
                          <a:srcRect l="1" t="14725" r="4681" b="17539"/>
                          <a:stretch/>
                        </pic:blipFill>
                        <pic:spPr bwMode="auto">
                          <a:xfrm>
                            <a:off x="0" y="0"/>
                            <a:ext cx="1228725" cy="1314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25C0" w:rsidRPr="00240427">
              <w:rPr>
                <w:rFonts w:ascii="Times New Roman" w:hAnsi="Times New Roman" w:cs="Times New Roman"/>
                <w:sz w:val="18"/>
                <w:szCs w:val="18"/>
              </w:rPr>
              <w:t>Назначение: комфортные перчатки для защиты от механических воздействий и общепроизводственных загрязнений.</w:t>
            </w:r>
            <w:r w:rsidR="00B525C0" w:rsidRPr="00240427">
              <w:rPr>
                <w:rFonts w:ascii="Times New Roman" w:hAnsi="Times New Roman" w:cs="Times New Roman"/>
                <w:sz w:val="18"/>
                <w:szCs w:val="18"/>
              </w:rPr>
              <w:br/>
            </w:r>
          </w:p>
          <w:p w14:paraId="348EC67A" w14:textId="0AC7B602" w:rsidR="00B525C0" w:rsidRPr="00240427" w:rsidRDefault="00B525C0" w:rsidP="00240427">
            <w:pPr>
              <w:spacing w:after="0" w:line="240" w:lineRule="auto"/>
              <w:jc w:val="both"/>
              <w:rPr>
                <w:rFonts w:ascii="Times New Roman" w:hAnsi="Times New Roman" w:cs="Times New Roman"/>
                <w:sz w:val="18"/>
                <w:szCs w:val="18"/>
              </w:rPr>
            </w:pPr>
          </w:p>
          <w:p w14:paraId="6460FF99" w14:textId="1E123AA3" w:rsidR="00B525C0" w:rsidRPr="00240427" w:rsidRDefault="00B525C0" w:rsidP="00240427">
            <w:pPr>
              <w:spacing w:after="0" w:line="240" w:lineRule="auto"/>
              <w:jc w:val="both"/>
              <w:rPr>
                <w:rFonts w:ascii="Times New Roman" w:hAnsi="Times New Roman" w:cs="Times New Roman"/>
                <w:sz w:val="18"/>
                <w:szCs w:val="18"/>
              </w:rPr>
            </w:pPr>
          </w:p>
          <w:p w14:paraId="783A8325" w14:textId="29586D60" w:rsidR="00B525C0" w:rsidRPr="00240427" w:rsidRDefault="00B525C0" w:rsidP="00240427">
            <w:pPr>
              <w:spacing w:after="0" w:line="240" w:lineRule="auto"/>
              <w:jc w:val="both"/>
              <w:rPr>
                <w:rFonts w:ascii="Times New Roman" w:hAnsi="Times New Roman" w:cs="Times New Roman"/>
                <w:sz w:val="18"/>
                <w:szCs w:val="18"/>
              </w:rPr>
            </w:pPr>
            <w:r w:rsidRPr="00240427">
              <w:rPr>
                <w:rFonts w:ascii="Times New Roman" w:hAnsi="Times New Roman" w:cs="Times New Roman"/>
                <w:noProof/>
                <w:sz w:val="18"/>
                <w:szCs w:val="18"/>
                <w:lang w:eastAsia="ru-RU"/>
              </w:rPr>
              <w:drawing>
                <wp:anchor distT="0" distB="0" distL="114300" distR="114300" simplePos="0" relativeHeight="251784192" behindDoc="0" locked="0" layoutInCell="1" allowOverlap="1" wp14:anchorId="469F6F23" wp14:editId="6D775AFE">
                  <wp:simplePos x="0" y="0"/>
                  <wp:positionH relativeFrom="column">
                    <wp:posOffset>567055</wp:posOffset>
                  </wp:positionH>
                  <wp:positionV relativeFrom="paragraph">
                    <wp:posOffset>6532245</wp:posOffset>
                  </wp:positionV>
                  <wp:extent cx="1289050" cy="1940560"/>
                  <wp:effectExtent l="0" t="0" r="6350" b="254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9050" cy="1940560"/>
                          </a:xfrm>
                          <a:prstGeom prst="rect">
                            <a:avLst/>
                          </a:prstGeom>
                          <a:noFill/>
                        </pic:spPr>
                      </pic:pic>
                    </a:graphicData>
                  </a:graphic>
                  <wp14:sizeRelH relativeFrom="page">
                    <wp14:pctWidth>0</wp14:pctWidth>
                  </wp14:sizeRelH>
                  <wp14:sizeRelV relativeFrom="page">
                    <wp14:pctHeight>0</wp14:pctHeight>
                  </wp14:sizeRelV>
                </wp:anchor>
              </w:drawing>
            </w:r>
          </w:p>
          <w:p w14:paraId="77C6183A" w14:textId="77777777" w:rsidR="00B525C0" w:rsidRPr="00240427" w:rsidRDefault="00B525C0" w:rsidP="00240427">
            <w:pPr>
              <w:spacing w:after="0" w:line="240" w:lineRule="auto"/>
              <w:jc w:val="both"/>
              <w:rPr>
                <w:rFonts w:ascii="Times New Roman" w:hAnsi="Times New Roman" w:cs="Times New Roman"/>
                <w:sz w:val="18"/>
                <w:szCs w:val="18"/>
              </w:rPr>
            </w:pPr>
          </w:p>
          <w:p w14:paraId="059C5798" w14:textId="77777777" w:rsidR="00B525C0" w:rsidRPr="00240427" w:rsidRDefault="00B525C0" w:rsidP="00240427">
            <w:pPr>
              <w:spacing w:after="0" w:line="240" w:lineRule="auto"/>
              <w:jc w:val="both"/>
              <w:rPr>
                <w:rFonts w:ascii="Times New Roman" w:hAnsi="Times New Roman" w:cs="Times New Roman"/>
                <w:sz w:val="18"/>
                <w:szCs w:val="18"/>
              </w:rPr>
            </w:pPr>
          </w:p>
          <w:p w14:paraId="59D912B2" w14:textId="77777777" w:rsidR="00B525C0" w:rsidRPr="00240427" w:rsidRDefault="00B525C0" w:rsidP="00240427">
            <w:pPr>
              <w:spacing w:after="0" w:line="240" w:lineRule="auto"/>
              <w:jc w:val="both"/>
              <w:rPr>
                <w:rFonts w:ascii="Times New Roman" w:hAnsi="Times New Roman" w:cs="Times New Roman"/>
                <w:sz w:val="18"/>
                <w:szCs w:val="18"/>
              </w:rPr>
            </w:pPr>
          </w:p>
          <w:p w14:paraId="77AF2482" w14:textId="77777777" w:rsidR="00B525C0" w:rsidRPr="00240427" w:rsidRDefault="00B525C0" w:rsidP="00240427">
            <w:pPr>
              <w:spacing w:after="0" w:line="240" w:lineRule="auto"/>
              <w:jc w:val="both"/>
              <w:rPr>
                <w:rFonts w:ascii="Times New Roman" w:hAnsi="Times New Roman" w:cs="Times New Roman"/>
                <w:sz w:val="18"/>
                <w:szCs w:val="18"/>
              </w:rPr>
            </w:pPr>
          </w:p>
          <w:p w14:paraId="15187402" w14:textId="77777777" w:rsidR="00B525C0" w:rsidRPr="00240427" w:rsidRDefault="00B525C0" w:rsidP="00240427">
            <w:pPr>
              <w:spacing w:after="0" w:line="240" w:lineRule="auto"/>
              <w:jc w:val="both"/>
              <w:rPr>
                <w:rFonts w:ascii="Times New Roman" w:hAnsi="Times New Roman" w:cs="Times New Roman"/>
                <w:sz w:val="18"/>
                <w:szCs w:val="18"/>
              </w:rPr>
            </w:pPr>
          </w:p>
          <w:p w14:paraId="6627300A" w14:textId="77777777" w:rsidR="00B525C0" w:rsidRPr="00240427" w:rsidRDefault="00B525C0" w:rsidP="00240427">
            <w:pPr>
              <w:spacing w:after="0" w:line="240" w:lineRule="auto"/>
              <w:jc w:val="both"/>
              <w:rPr>
                <w:rFonts w:ascii="Times New Roman" w:hAnsi="Times New Roman" w:cs="Times New Roman"/>
                <w:sz w:val="18"/>
                <w:szCs w:val="18"/>
              </w:rPr>
            </w:pPr>
          </w:p>
          <w:p w14:paraId="086ADC22" w14:textId="77777777" w:rsidR="00B525C0" w:rsidRPr="00240427" w:rsidRDefault="00B525C0" w:rsidP="00240427">
            <w:pPr>
              <w:spacing w:after="0" w:line="240" w:lineRule="auto"/>
              <w:jc w:val="both"/>
              <w:rPr>
                <w:rFonts w:ascii="Times New Roman" w:hAnsi="Times New Roman" w:cs="Times New Roman"/>
                <w:sz w:val="18"/>
                <w:szCs w:val="18"/>
              </w:rPr>
            </w:pPr>
          </w:p>
          <w:p w14:paraId="6162303A" w14:textId="1A150F88" w:rsidR="00B525C0" w:rsidRPr="00240427" w:rsidRDefault="00B525C0" w:rsidP="00240427">
            <w:pPr>
              <w:spacing w:after="0" w:line="240" w:lineRule="auto"/>
              <w:rPr>
                <w:rFonts w:ascii="Times New Roman" w:hAnsi="Times New Roman" w:cs="Times New Roman"/>
                <w:sz w:val="18"/>
                <w:szCs w:val="18"/>
              </w:rPr>
            </w:pPr>
          </w:p>
        </w:tc>
        <w:tc>
          <w:tcPr>
            <w:tcW w:w="2167" w:type="dxa"/>
            <w:tcBorders>
              <w:top w:val="single" w:sz="4" w:space="0" w:color="000000"/>
              <w:left w:val="single" w:sz="4" w:space="0" w:color="auto"/>
              <w:right w:val="single" w:sz="4" w:space="0" w:color="000000"/>
            </w:tcBorders>
          </w:tcPr>
          <w:p w14:paraId="6CA9B8E7" w14:textId="16EAB4D7" w:rsidR="00B525C0" w:rsidRPr="00240427" w:rsidRDefault="00B525C0" w:rsidP="00240427">
            <w:pPr>
              <w:jc w:val="center"/>
              <w:rPr>
                <w:rFonts w:ascii="Times New Roman" w:hAnsi="Times New Roman" w:cs="Times New Roman"/>
                <w:sz w:val="18"/>
                <w:szCs w:val="18"/>
              </w:rPr>
            </w:pPr>
            <w:r w:rsidRPr="00240427">
              <w:rPr>
                <w:rFonts w:ascii="Times New Roman" w:hAnsi="Times New Roman" w:cs="Times New Roman"/>
                <w:sz w:val="18"/>
                <w:szCs w:val="18"/>
              </w:rPr>
              <w:t>ТР ТС 019/2011</w:t>
            </w:r>
          </w:p>
        </w:tc>
        <w:tc>
          <w:tcPr>
            <w:tcW w:w="3612" w:type="dxa"/>
            <w:tcBorders>
              <w:top w:val="single" w:sz="4" w:space="0" w:color="000000"/>
              <w:left w:val="single" w:sz="4" w:space="0" w:color="auto"/>
              <w:right w:val="single" w:sz="4" w:space="0" w:color="auto"/>
            </w:tcBorders>
          </w:tcPr>
          <w:tbl>
            <w:tblPr>
              <w:tblStyle w:val="afb"/>
              <w:tblW w:w="0" w:type="auto"/>
              <w:tblLayout w:type="fixed"/>
              <w:tblLook w:val="04A0" w:firstRow="1" w:lastRow="0" w:firstColumn="1" w:lastColumn="0" w:noHBand="0" w:noVBand="1"/>
            </w:tblPr>
            <w:tblGrid>
              <w:gridCol w:w="1134"/>
              <w:gridCol w:w="1019"/>
            </w:tblGrid>
            <w:tr w:rsidR="00B525C0" w:rsidRPr="00240427" w14:paraId="4945BCF8" w14:textId="77777777" w:rsidTr="003E0466">
              <w:tc>
                <w:tcPr>
                  <w:tcW w:w="1134" w:type="dxa"/>
                </w:tcPr>
                <w:p w14:paraId="45286B9B" w14:textId="77777777" w:rsidR="00B525C0" w:rsidRPr="00240427" w:rsidRDefault="00B525C0"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Размер</w:t>
                  </w:r>
                </w:p>
              </w:tc>
              <w:tc>
                <w:tcPr>
                  <w:tcW w:w="1019" w:type="dxa"/>
                </w:tcPr>
                <w:p w14:paraId="3AB4E86F" w14:textId="77777777" w:rsidR="00B525C0" w:rsidRPr="00240427" w:rsidRDefault="00B525C0"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Кол-во</w:t>
                  </w:r>
                </w:p>
              </w:tc>
            </w:tr>
            <w:tr w:rsidR="00B525C0" w:rsidRPr="00240427" w14:paraId="2FCACCF5" w14:textId="77777777" w:rsidTr="003E0466">
              <w:tc>
                <w:tcPr>
                  <w:tcW w:w="1134" w:type="dxa"/>
                  <w:vAlign w:val="center"/>
                </w:tcPr>
                <w:p w14:paraId="136F5D59"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7</w:t>
                  </w:r>
                </w:p>
              </w:tc>
              <w:tc>
                <w:tcPr>
                  <w:tcW w:w="1019" w:type="dxa"/>
                  <w:vAlign w:val="center"/>
                </w:tcPr>
                <w:p w14:paraId="325CDE59"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16</w:t>
                  </w:r>
                </w:p>
              </w:tc>
            </w:tr>
            <w:tr w:rsidR="00B525C0" w:rsidRPr="00240427" w14:paraId="3D0F4185" w14:textId="77777777" w:rsidTr="003E0466">
              <w:tc>
                <w:tcPr>
                  <w:tcW w:w="1134" w:type="dxa"/>
                  <w:vAlign w:val="center"/>
                </w:tcPr>
                <w:p w14:paraId="12259791"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8</w:t>
                  </w:r>
                </w:p>
              </w:tc>
              <w:tc>
                <w:tcPr>
                  <w:tcW w:w="1019" w:type="dxa"/>
                  <w:vAlign w:val="center"/>
                </w:tcPr>
                <w:p w14:paraId="473450DE"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9</w:t>
                  </w:r>
                </w:p>
              </w:tc>
            </w:tr>
            <w:tr w:rsidR="00B525C0" w:rsidRPr="00240427" w14:paraId="56895F8B" w14:textId="77777777" w:rsidTr="003E0466">
              <w:tc>
                <w:tcPr>
                  <w:tcW w:w="1134" w:type="dxa"/>
                  <w:vAlign w:val="center"/>
                </w:tcPr>
                <w:p w14:paraId="0D51623D"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9</w:t>
                  </w:r>
                </w:p>
              </w:tc>
              <w:tc>
                <w:tcPr>
                  <w:tcW w:w="1019" w:type="dxa"/>
                  <w:vAlign w:val="center"/>
                </w:tcPr>
                <w:p w14:paraId="06326640"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94</w:t>
                  </w:r>
                </w:p>
              </w:tc>
            </w:tr>
          </w:tbl>
          <w:p w14:paraId="386F84D7" w14:textId="77777777" w:rsidR="00B525C0" w:rsidRPr="00240427" w:rsidRDefault="00B525C0" w:rsidP="00240427">
            <w:pPr>
              <w:jc w:val="center"/>
              <w:rPr>
                <w:rFonts w:ascii="Times New Roman" w:hAnsi="Times New Roman" w:cs="Times New Roman"/>
                <w:sz w:val="18"/>
                <w:szCs w:val="18"/>
              </w:rPr>
            </w:pPr>
          </w:p>
        </w:tc>
        <w:tc>
          <w:tcPr>
            <w:tcW w:w="723" w:type="dxa"/>
            <w:tcBorders>
              <w:top w:val="single" w:sz="4" w:space="0" w:color="000000"/>
              <w:left w:val="single" w:sz="4" w:space="0" w:color="auto"/>
              <w:right w:val="single" w:sz="4" w:space="0" w:color="000000"/>
            </w:tcBorders>
          </w:tcPr>
          <w:p w14:paraId="15DD9CBF" w14:textId="6F233D79" w:rsidR="00B525C0" w:rsidRPr="00240427" w:rsidRDefault="00B525C0" w:rsidP="00240427">
            <w:pPr>
              <w:jc w:val="center"/>
              <w:rPr>
                <w:rFonts w:ascii="Times New Roman" w:hAnsi="Times New Roman" w:cs="Times New Roman"/>
                <w:sz w:val="18"/>
                <w:szCs w:val="18"/>
              </w:rPr>
            </w:pPr>
            <w:r w:rsidRPr="00240427">
              <w:rPr>
                <w:rFonts w:ascii="Times New Roman" w:hAnsi="Times New Roman" w:cs="Times New Roman"/>
                <w:sz w:val="18"/>
                <w:szCs w:val="18"/>
              </w:rPr>
              <w:t>пара</w:t>
            </w:r>
          </w:p>
        </w:tc>
        <w:tc>
          <w:tcPr>
            <w:tcW w:w="723" w:type="dxa"/>
            <w:tcBorders>
              <w:top w:val="single" w:sz="4" w:space="0" w:color="000000"/>
              <w:left w:val="single" w:sz="4" w:space="0" w:color="auto"/>
              <w:right w:val="single" w:sz="4" w:space="0" w:color="000000"/>
            </w:tcBorders>
          </w:tcPr>
          <w:p w14:paraId="16583CE2" w14:textId="35FA2CF7" w:rsidR="00B525C0" w:rsidRPr="00240427" w:rsidRDefault="00B525C0" w:rsidP="00240427">
            <w:pPr>
              <w:jc w:val="center"/>
              <w:rPr>
                <w:rFonts w:ascii="Times New Roman" w:hAnsi="Times New Roman" w:cs="Times New Roman"/>
                <w:sz w:val="18"/>
                <w:szCs w:val="18"/>
              </w:rPr>
            </w:pPr>
            <w:r w:rsidRPr="00240427">
              <w:rPr>
                <w:rFonts w:ascii="Times New Roman" w:hAnsi="Times New Roman" w:cs="Times New Roman"/>
                <w:sz w:val="18"/>
                <w:szCs w:val="18"/>
              </w:rPr>
              <w:t>119</w:t>
            </w:r>
          </w:p>
        </w:tc>
      </w:tr>
      <w:tr w:rsidR="00EE7928" w:rsidRPr="00240427" w14:paraId="5BA77E6B" w14:textId="77777777" w:rsidTr="00EE7928">
        <w:trPr>
          <w:trHeight w:val="1044"/>
        </w:trPr>
        <w:tc>
          <w:tcPr>
            <w:tcW w:w="433" w:type="dxa"/>
            <w:tcBorders>
              <w:top w:val="single" w:sz="4" w:space="0" w:color="000000"/>
              <w:left w:val="single" w:sz="4" w:space="0" w:color="000000"/>
              <w:bottom w:val="single" w:sz="4" w:space="0" w:color="000000"/>
              <w:right w:val="single" w:sz="4" w:space="0" w:color="000000"/>
            </w:tcBorders>
          </w:tcPr>
          <w:p w14:paraId="54223E5D" w14:textId="599BC9AF" w:rsidR="00B525C0" w:rsidRPr="00240427" w:rsidRDefault="00B525C0" w:rsidP="00240427">
            <w:pPr>
              <w:jc w:val="center"/>
              <w:rPr>
                <w:rFonts w:ascii="Times New Roman" w:hAnsi="Times New Roman" w:cs="Times New Roman"/>
                <w:sz w:val="18"/>
                <w:szCs w:val="18"/>
              </w:rPr>
            </w:pPr>
            <w:r w:rsidRPr="00240427">
              <w:rPr>
                <w:rFonts w:ascii="Times New Roman" w:hAnsi="Times New Roman" w:cs="Times New Roman"/>
                <w:sz w:val="18"/>
                <w:szCs w:val="18"/>
              </w:rPr>
              <w:t>9</w:t>
            </w:r>
          </w:p>
        </w:tc>
        <w:tc>
          <w:tcPr>
            <w:tcW w:w="3028" w:type="dxa"/>
            <w:tcBorders>
              <w:top w:val="single" w:sz="4" w:space="0" w:color="000000"/>
              <w:left w:val="single" w:sz="4" w:space="0" w:color="000000"/>
              <w:bottom w:val="single" w:sz="4" w:space="0" w:color="000000"/>
              <w:right w:val="single" w:sz="4" w:space="0" w:color="000000"/>
            </w:tcBorders>
          </w:tcPr>
          <w:p w14:paraId="48952321" w14:textId="77777777"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 xml:space="preserve">Перчатки резиновые для защиты от воды, водных растворов, моющих средств </w:t>
            </w:r>
          </w:p>
          <w:p w14:paraId="1C7179B0" w14:textId="77777777"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универсальные</w:t>
            </w:r>
          </w:p>
          <w:p w14:paraId="40BF479B" w14:textId="48562077" w:rsidR="00B525C0" w:rsidRPr="00240427" w:rsidRDefault="00B525C0" w:rsidP="00240427">
            <w:pPr>
              <w:spacing w:after="0" w:line="240" w:lineRule="auto"/>
              <w:rPr>
                <w:rFonts w:ascii="Times New Roman" w:hAnsi="Times New Roman" w:cs="Times New Roman"/>
              </w:rPr>
            </w:pPr>
            <w:r w:rsidRPr="00240427">
              <w:rPr>
                <w:rFonts w:ascii="Times New Roman" w:hAnsi="Times New Roman" w:cs="Times New Roman"/>
                <w:sz w:val="18"/>
                <w:szCs w:val="18"/>
              </w:rPr>
              <w:t xml:space="preserve">(размер 7,5-10) </w:t>
            </w:r>
          </w:p>
        </w:tc>
        <w:tc>
          <w:tcPr>
            <w:tcW w:w="4624" w:type="dxa"/>
            <w:tcBorders>
              <w:top w:val="single" w:sz="4" w:space="0" w:color="000000"/>
              <w:left w:val="single" w:sz="4" w:space="0" w:color="000000"/>
              <w:bottom w:val="single" w:sz="4" w:space="0" w:color="000000"/>
              <w:right w:val="single" w:sz="4" w:space="0" w:color="000000"/>
            </w:tcBorders>
          </w:tcPr>
          <w:p w14:paraId="1F49B17E" w14:textId="2EFD0610" w:rsidR="001960A1" w:rsidRPr="00240427" w:rsidRDefault="001960A1" w:rsidP="00240427">
            <w:pPr>
              <w:spacing w:after="0" w:line="240" w:lineRule="auto"/>
              <w:jc w:val="both"/>
              <w:rPr>
                <w:rFonts w:ascii="Times New Roman" w:hAnsi="Times New Roman" w:cs="Times New Roman"/>
                <w:b/>
                <w:bCs/>
                <w:sz w:val="18"/>
                <w:szCs w:val="18"/>
              </w:rPr>
            </w:pPr>
            <w:r w:rsidRPr="00240427">
              <w:rPr>
                <w:rFonts w:ascii="Times New Roman" w:hAnsi="Times New Roman" w:cs="Times New Roman"/>
                <w:b/>
                <w:bCs/>
                <w:sz w:val="18"/>
                <w:szCs w:val="18"/>
              </w:rPr>
              <w:t>Перчатки резиновые</w:t>
            </w:r>
          </w:p>
          <w:p w14:paraId="2B2852AB" w14:textId="7A68BDE3" w:rsidR="00B525C0" w:rsidRPr="00240427" w:rsidRDefault="00B525C0" w:rsidP="00240427">
            <w:pPr>
              <w:spacing w:after="0" w:line="240" w:lineRule="auto"/>
              <w:jc w:val="both"/>
              <w:rPr>
                <w:rFonts w:ascii="Times New Roman" w:hAnsi="Times New Roman" w:cs="Times New Roman"/>
                <w:sz w:val="18"/>
                <w:szCs w:val="18"/>
              </w:rPr>
            </w:pPr>
            <w:r w:rsidRPr="00240427">
              <w:rPr>
                <w:rFonts w:ascii="Times New Roman" w:hAnsi="Times New Roman" w:cs="Times New Roman"/>
                <w:sz w:val="18"/>
                <w:szCs w:val="18"/>
              </w:rPr>
              <w:t>Обладают высокой устойчивостью к водорастворимым неорганическим кислотам (до 50%) и щелочам (до 40%). Толщина: не менее 0,40 мм. Длина: не менее 300 мм.</w:t>
            </w:r>
          </w:p>
          <w:p w14:paraId="007CC6C3" w14:textId="4997A26E" w:rsidR="00B525C0" w:rsidRPr="00240427" w:rsidRDefault="00B525C0" w:rsidP="00240427">
            <w:pPr>
              <w:spacing w:after="0" w:line="240" w:lineRule="auto"/>
              <w:jc w:val="both"/>
              <w:rPr>
                <w:rFonts w:ascii="Times New Roman" w:hAnsi="Times New Roman" w:cs="Times New Roman"/>
                <w:sz w:val="18"/>
                <w:szCs w:val="18"/>
              </w:rPr>
            </w:pPr>
            <w:r w:rsidRPr="00240427">
              <w:rPr>
                <w:rFonts w:ascii="Times New Roman" w:hAnsi="Times New Roman" w:cs="Times New Roman"/>
                <w:sz w:val="18"/>
                <w:szCs w:val="18"/>
              </w:rPr>
              <w:t>Универсальные перчатки. Изготавливаются из 100% латекса c хлопковым напылением внутри. Обладают стойкостью к химическому воздействию слабых водных растворов кислот и щелочей. Имеют специальную обработку для уменьшения риска аллергических реакций. Благодаря небольшой толщине обеспечивают превосходную чувствительность. Предпочтительное применение: хозяйственные работы с моющими средствами, легкие сборочные операции, чистка и техническое обслуживание</w:t>
            </w:r>
            <w:r w:rsidR="00042B0C" w:rsidRPr="00240427">
              <w:rPr>
                <w:rFonts w:ascii="Times New Roman" w:hAnsi="Times New Roman" w:cs="Times New Roman"/>
                <w:sz w:val="18"/>
                <w:szCs w:val="18"/>
              </w:rPr>
              <w:t xml:space="preserve"> </w:t>
            </w:r>
            <w:r w:rsidRPr="00240427">
              <w:rPr>
                <w:rFonts w:ascii="Times New Roman" w:hAnsi="Times New Roman" w:cs="Times New Roman"/>
                <w:sz w:val="18"/>
                <w:szCs w:val="18"/>
              </w:rPr>
              <w:t>оборудования.</w:t>
            </w:r>
          </w:p>
          <w:p w14:paraId="4DE1E0AF" w14:textId="77777777"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Аналог перчаток КЩС тип II</w:t>
            </w:r>
          </w:p>
          <w:p w14:paraId="6D757C1B" w14:textId="77777777"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Материал основы: хлопковое напыление. Материал покрытия: натуральный каучук. Поверхность области захвата: чешуйчатая. Манжета: прямая. Цвет: желтый.</w:t>
            </w:r>
          </w:p>
          <w:p w14:paraId="4F26F7A4" w14:textId="77777777"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noProof/>
                <w:sz w:val="18"/>
                <w:szCs w:val="18"/>
                <w:lang w:eastAsia="ru-RU"/>
              </w:rPr>
              <w:lastRenderedPageBreak/>
              <w:drawing>
                <wp:inline distT="0" distB="0" distL="0" distR="0" wp14:anchorId="3AADCD56" wp14:editId="5908D320">
                  <wp:extent cx="1104900" cy="17430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31">
                            <a:extLst>
                              <a:ext uri="{28A0092B-C50C-407E-A947-70E740481C1C}">
                                <a14:useLocalDpi xmlns:a14="http://schemas.microsoft.com/office/drawing/2010/main" val="0"/>
                              </a:ext>
                            </a:extLst>
                          </a:blip>
                          <a:srcRect l="23475" t="21316" r="22065" b="21316"/>
                          <a:stretch/>
                        </pic:blipFill>
                        <pic:spPr bwMode="auto">
                          <a:xfrm>
                            <a:off x="0" y="0"/>
                            <a:ext cx="1104900" cy="1743075"/>
                          </a:xfrm>
                          <a:prstGeom prst="rect">
                            <a:avLst/>
                          </a:prstGeom>
                          <a:noFill/>
                          <a:ln>
                            <a:noFill/>
                          </a:ln>
                          <a:extLst>
                            <a:ext uri="{53640926-AAD7-44D8-BBD7-CCE9431645EC}">
                              <a14:shadowObscured xmlns:a14="http://schemas.microsoft.com/office/drawing/2010/main"/>
                            </a:ext>
                          </a:extLst>
                        </pic:spPr>
                      </pic:pic>
                    </a:graphicData>
                  </a:graphic>
                </wp:inline>
              </w:drawing>
            </w:r>
          </w:p>
          <w:p w14:paraId="052AECA3" w14:textId="001EC8D1" w:rsidR="00B525C0" w:rsidRPr="00240427" w:rsidRDefault="00B525C0" w:rsidP="00240427">
            <w:pPr>
              <w:jc w:val="both"/>
              <w:rPr>
                <w:rFonts w:ascii="Times New Roman" w:hAnsi="Times New Roman" w:cs="Times New Roman"/>
                <w:sz w:val="18"/>
                <w:szCs w:val="18"/>
              </w:rPr>
            </w:pPr>
          </w:p>
        </w:tc>
        <w:tc>
          <w:tcPr>
            <w:tcW w:w="2167" w:type="dxa"/>
            <w:tcBorders>
              <w:top w:val="single" w:sz="4" w:space="0" w:color="000000"/>
              <w:left w:val="single" w:sz="4" w:space="0" w:color="000000"/>
              <w:right w:val="single" w:sz="4" w:space="0" w:color="000000"/>
            </w:tcBorders>
          </w:tcPr>
          <w:p w14:paraId="17A8FEF2" w14:textId="77777777"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lastRenderedPageBreak/>
              <w:t>ТР ТС 019/2011</w:t>
            </w:r>
          </w:p>
          <w:p w14:paraId="49495391" w14:textId="77777777"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ГОСТ 12.4.252-2013</w:t>
            </w:r>
          </w:p>
          <w:p w14:paraId="5AC4EF32" w14:textId="1D17D0B9"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lang w:val="en-US"/>
              </w:rPr>
              <w:t>EN</w:t>
            </w:r>
            <w:r w:rsidRPr="00240427">
              <w:rPr>
                <w:rFonts w:ascii="Times New Roman" w:hAnsi="Times New Roman" w:cs="Times New Roman"/>
                <w:sz w:val="18"/>
                <w:szCs w:val="18"/>
              </w:rPr>
              <w:t xml:space="preserve"> 388, </w:t>
            </w:r>
            <w:r w:rsidRPr="00240427">
              <w:rPr>
                <w:rFonts w:ascii="Times New Roman" w:hAnsi="Times New Roman" w:cs="Times New Roman"/>
                <w:sz w:val="18"/>
                <w:szCs w:val="18"/>
                <w:lang w:val="en-US"/>
              </w:rPr>
              <w:t>EN</w:t>
            </w:r>
            <w:r w:rsidRPr="00240427">
              <w:rPr>
                <w:rFonts w:ascii="Times New Roman" w:hAnsi="Times New Roman" w:cs="Times New Roman"/>
                <w:sz w:val="18"/>
                <w:szCs w:val="18"/>
              </w:rPr>
              <w:t xml:space="preserve"> 420, </w:t>
            </w:r>
            <w:r w:rsidRPr="00240427">
              <w:rPr>
                <w:rFonts w:ascii="Times New Roman" w:hAnsi="Times New Roman" w:cs="Times New Roman"/>
                <w:sz w:val="18"/>
                <w:szCs w:val="18"/>
                <w:lang w:val="en-US"/>
              </w:rPr>
              <w:t>EN</w:t>
            </w:r>
            <w:r w:rsidRPr="00240427">
              <w:rPr>
                <w:rFonts w:ascii="Times New Roman" w:hAnsi="Times New Roman" w:cs="Times New Roman"/>
                <w:sz w:val="18"/>
                <w:szCs w:val="18"/>
              </w:rPr>
              <w:t xml:space="preserve"> 374</w:t>
            </w:r>
          </w:p>
        </w:tc>
        <w:tc>
          <w:tcPr>
            <w:tcW w:w="3612" w:type="dxa"/>
            <w:tcBorders>
              <w:top w:val="single" w:sz="4" w:space="0" w:color="000000"/>
              <w:left w:val="single" w:sz="4" w:space="0" w:color="000000"/>
              <w:right w:val="single" w:sz="4" w:space="0" w:color="000000"/>
            </w:tcBorders>
          </w:tcPr>
          <w:tbl>
            <w:tblPr>
              <w:tblStyle w:val="afb"/>
              <w:tblW w:w="0" w:type="auto"/>
              <w:tblLayout w:type="fixed"/>
              <w:tblLook w:val="04A0" w:firstRow="1" w:lastRow="0" w:firstColumn="1" w:lastColumn="0" w:noHBand="0" w:noVBand="1"/>
            </w:tblPr>
            <w:tblGrid>
              <w:gridCol w:w="1134"/>
              <w:gridCol w:w="1019"/>
            </w:tblGrid>
            <w:tr w:rsidR="00B525C0" w:rsidRPr="00240427" w14:paraId="554BAE8F" w14:textId="77777777" w:rsidTr="003E0466">
              <w:tc>
                <w:tcPr>
                  <w:tcW w:w="1134" w:type="dxa"/>
                </w:tcPr>
                <w:p w14:paraId="35AF0407" w14:textId="77777777" w:rsidR="00B525C0" w:rsidRPr="00240427" w:rsidRDefault="00B525C0"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Размер</w:t>
                  </w:r>
                </w:p>
              </w:tc>
              <w:tc>
                <w:tcPr>
                  <w:tcW w:w="1019" w:type="dxa"/>
                </w:tcPr>
                <w:p w14:paraId="163A4A93" w14:textId="77777777" w:rsidR="00B525C0" w:rsidRPr="00240427" w:rsidRDefault="00B525C0"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Кол-во</w:t>
                  </w:r>
                </w:p>
              </w:tc>
            </w:tr>
            <w:tr w:rsidR="00B525C0" w:rsidRPr="00240427" w14:paraId="770403D8" w14:textId="77777777" w:rsidTr="003E0466">
              <w:tc>
                <w:tcPr>
                  <w:tcW w:w="1134" w:type="dxa"/>
                  <w:vAlign w:val="center"/>
                </w:tcPr>
                <w:p w14:paraId="537496E3"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7,5</w:t>
                  </w:r>
                </w:p>
              </w:tc>
              <w:tc>
                <w:tcPr>
                  <w:tcW w:w="1019" w:type="dxa"/>
                  <w:vAlign w:val="center"/>
                </w:tcPr>
                <w:p w14:paraId="3ACD74BB"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20</w:t>
                  </w:r>
                </w:p>
              </w:tc>
            </w:tr>
            <w:tr w:rsidR="00B525C0" w:rsidRPr="00240427" w14:paraId="33B52E9E" w14:textId="77777777" w:rsidTr="003E0466">
              <w:tc>
                <w:tcPr>
                  <w:tcW w:w="1134" w:type="dxa"/>
                  <w:vAlign w:val="center"/>
                </w:tcPr>
                <w:p w14:paraId="70147478"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8</w:t>
                  </w:r>
                </w:p>
              </w:tc>
              <w:tc>
                <w:tcPr>
                  <w:tcW w:w="1019" w:type="dxa"/>
                  <w:vAlign w:val="center"/>
                </w:tcPr>
                <w:p w14:paraId="5BC51B4D"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16</w:t>
                  </w:r>
                </w:p>
              </w:tc>
            </w:tr>
            <w:tr w:rsidR="00B525C0" w:rsidRPr="00240427" w14:paraId="51282E4F" w14:textId="77777777" w:rsidTr="003E0466">
              <w:tc>
                <w:tcPr>
                  <w:tcW w:w="1134" w:type="dxa"/>
                  <w:vAlign w:val="center"/>
                </w:tcPr>
                <w:p w14:paraId="48CA2E7A"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9</w:t>
                  </w:r>
                </w:p>
              </w:tc>
              <w:tc>
                <w:tcPr>
                  <w:tcW w:w="1019" w:type="dxa"/>
                  <w:vAlign w:val="center"/>
                </w:tcPr>
                <w:p w14:paraId="0F65D850"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164</w:t>
                  </w:r>
                </w:p>
              </w:tc>
            </w:tr>
            <w:tr w:rsidR="00B525C0" w:rsidRPr="00240427" w14:paraId="2B53F5E9" w14:textId="77777777" w:rsidTr="003E0466">
              <w:tc>
                <w:tcPr>
                  <w:tcW w:w="1134" w:type="dxa"/>
                  <w:vAlign w:val="center"/>
                </w:tcPr>
                <w:p w14:paraId="0D855DDA"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10</w:t>
                  </w:r>
                </w:p>
              </w:tc>
              <w:tc>
                <w:tcPr>
                  <w:tcW w:w="1019" w:type="dxa"/>
                  <w:vAlign w:val="center"/>
                </w:tcPr>
                <w:p w14:paraId="506E1CCE" w14:textId="77777777" w:rsidR="00B525C0" w:rsidRPr="00240427" w:rsidRDefault="00B525C0" w:rsidP="00240427">
                  <w:pPr>
                    <w:jc w:val="center"/>
                    <w:rPr>
                      <w:rFonts w:ascii="Times New Roman" w:hAnsi="Times New Roman" w:cs="Times New Roman"/>
                      <w:color w:val="000000"/>
                      <w:sz w:val="18"/>
                      <w:szCs w:val="18"/>
                    </w:rPr>
                  </w:pPr>
                  <w:r w:rsidRPr="00240427">
                    <w:rPr>
                      <w:rFonts w:ascii="Times New Roman" w:hAnsi="Times New Roman" w:cs="Times New Roman"/>
                      <w:color w:val="000000"/>
                      <w:sz w:val="18"/>
                      <w:szCs w:val="18"/>
                    </w:rPr>
                    <w:t>3</w:t>
                  </w:r>
                </w:p>
              </w:tc>
            </w:tr>
          </w:tbl>
          <w:p w14:paraId="50194407" w14:textId="77777777" w:rsidR="00B525C0" w:rsidRPr="00240427" w:rsidRDefault="00B525C0" w:rsidP="00240427">
            <w:pPr>
              <w:jc w:val="center"/>
              <w:rPr>
                <w:rFonts w:ascii="Times New Roman" w:hAnsi="Times New Roman" w:cs="Times New Roman"/>
                <w:sz w:val="18"/>
                <w:szCs w:val="18"/>
              </w:rPr>
            </w:pPr>
          </w:p>
        </w:tc>
        <w:tc>
          <w:tcPr>
            <w:tcW w:w="723" w:type="dxa"/>
            <w:tcBorders>
              <w:top w:val="single" w:sz="4" w:space="0" w:color="000000"/>
              <w:left w:val="single" w:sz="4" w:space="0" w:color="000000"/>
              <w:right w:val="single" w:sz="4" w:space="0" w:color="000000"/>
            </w:tcBorders>
          </w:tcPr>
          <w:p w14:paraId="7453ABD6" w14:textId="4F0DB4C6" w:rsidR="00B525C0" w:rsidRPr="00240427" w:rsidRDefault="00B525C0" w:rsidP="00240427">
            <w:pPr>
              <w:jc w:val="center"/>
              <w:rPr>
                <w:rFonts w:ascii="Times New Roman" w:hAnsi="Times New Roman" w:cs="Times New Roman"/>
                <w:sz w:val="18"/>
                <w:szCs w:val="18"/>
              </w:rPr>
            </w:pPr>
            <w:r w:rsidRPr="00240427">
              <w:rPr>
                <w:rFonts w:ascii="Times New Roman" w:hAnsi="Times New Roman" w:cs="Times New Roman"/>
                <w:sz w:val="18"/>
                <w:szCs w:val="18"/>
              </w:rPr>
              <w:t>пара</w:t>
            </w:r>
          </w:p>
        </w:tc>
        <w:tc>
          <w:tcPr>
            <w:tcW w:w="723" w:type="dxa"/>
            <w:tcBorders>
              <w:top w:val="single" w:sz="4" w:space="0" w:color="000000"/>
              <w:left w:val="single" w:sz="4" w:space="0" w:color="000000"/>
              <w:right w:val="single" w:sz="4" w:space="0" w:color="000000"/>
            </w:tcBorders>
          </w:tcPr>
          <w:p w14:paraId="48F43524" w14:textId="5BDCF48F" w:rsidR="00B525C0" w:rsidRPr="00240427" w:rsidRDefault="00B525C0" w:rsidP="00240427">
            <w:pPr>
              <w:jc w:val="center"/>
              <w:rPr>
                <w:rFonts w:ascii="Times New Roman" w:hAnsi="Times New Roman" w:cs="Times New Roman"/>
                <w:sz w:val="18"/>
                <w:szCs w:val="18"/>
              </w:rPr>
            </w:pPr>
            <w:r w:rsidRPr="00240427">
              <w:rPr>
                <w:rFonts w:ascii="Times New Roman" w:hAnsi="Times New Roman" w:cs="Times New Roman"/>
                <w:sz w:val="18"/>
                <w:szCs w:val="18"/>
              </w:rPr>
              <w:t>203</w:t>
            </w:r>
          </w:p>
        </w:tc>
      </w:tr>
      <w:tr w:rsidR="00EE7928" w:rsidRPr="00240427" w14:paraId="12373BFA" w14:textId="77777777" w:rsidTr="00EE7928">
        <w:trPr>
          <w:trHeight w:val="1044"/>
        </w:trPr>
        <w:tc>
          <w:tcPr>
            <w:tcW w:w="433" w:type="dxa"/>
            <w:tcBorders>
              <w:top w:val="single" w:sz="4" w:space="0" w:color="000000"/>
              <w:left w:val="single" w:sz="4" w:space="0" w:color="000000"/>
              <w:bottom w:val="single" w:sz="4" w:space="0" w:color="000000"/>
              <w:right w:val="single" w:sz="4" w:space="0" w:color="000000"/>
            </w:tcBorders>
          </w:tcPr>
          <w:p w14:paraId="2BA18B79" w14:textId="469EE99E" w:rsidR="00B525C0" w:rsidRPr="00240427" w:rsidRDefault="00B525C0" w:rsidP="00240427">
            <w:pPr>
              <w:jc w:val="center"/>
              <w:rPr>
                <w:rFonts w:ascii="Times New Roman" w:hAnsi="Times New Roman" w:cs="Times New Roman"/>
                <w:sz w:val="18"/>
                <w:szCs w:val="18"/>
              </w:rPr>
            </w:pPr>
            <w:r w:rsidRPr="00240427">
              <w:rPr>
                <w:rFonts w:ascii="Times New Roman" w:hAnsi="Times New Roman" w:cs="Times New Roman"/>
                <w:sz w:val="18"/>
                <w:szCs w:val="18"/>
              </w:rPr>
              <w:t>10</w:t>
            </w:r>
          </w:p>
        </w:tc>
        <w:tc>
          <w:tcPr>
            <w:tcW w:w="3028" w:type="dxa"/>
            <w:tcBorders>
              <w:top w:val="single" w:sz="4" w:space="0" w:color="000000"/>
              <w:left w:val="single" w:sz="4" w:space="0" w:color="000000"/>
              <w:bottom w:val="single" w:sz="4" w:space="0" w:color="000000"/>
              <w:right w:val="single" w:sz="4" w:space="0" w:color="000000"/>
            </w:tcBorders>
          </w:tcPr>
          <w:p w14:paraId="597519CE" w14:textId="77777777" w:rsidR="00B525C0" w:rsidRPr="00240427" w:rsidRDefault="00B525C0" w:rsidP="00240427">
            <w:pPr>
              <w:spacing w:after="0" w:line="240" w:lineRule="auto"/>
              <w:rPr>
                <w:rFonts w:ascii="Times New Roman" w:hAnsi="Times New Roman" w:cs="Times New Roman"/>
                <w:b/>
                <w:bCs/>
                <w:sz w:val="18"/>
                <w:szCs w:val="18"/>
              </w:rPr>
            </w:pPr>
            <w:r w:rsidRPr="00240427">
              <w:rPr>
                <w:rFonts w:ascii="Times New Roman" w:hAnsi="Times New Roman" w:cs="Times New Roman"/>
                <w:sz w:val="18"/>
                <w:szCs w:val="18"/>
              </w:rPr>
              <w:t>Рукавицы брезентовые универсальные</w:t>
            </w:r>
          </w:p>
          <w:p w14:paraId="6F7075D9" w14:textId="7C6BD1A5" w:rsidR="00B525C0" w:rsidRPr="00240427" w:rsidRDefault="00B525C0" w:rsidP="00240427">
            <w:pPr>
              <w:spacing w:after="0" w:line="240" w:lineRule="auto"/>
              <w:rPr>
                <w:rFonts w:ascii="Times New Roman" w:hAnsi="Times New Roman" w:cs="Times New Roman"/>
              </w:rPr>
            </w:pPr>
            <w:r w:rsidRPr="00240427">
              <w:rPr>
                <w:rFonts w:ascii="Times New Roman" w:hAnsi="Times New Roman" w:cs="Times New Roman"/>
                <w:sz w:val="18"/>
                <w:szCs w:val="18"/>
              </w:rPr>
              <w:t>(размер 9)</w:t>
            </w:r>
          </w:p>
        </w:tc>
        <w:tc>
          <w:tcPr>
            <w:tcW w:w="4624" w:type="dxa"/>
            <w:tcBorders>
              <w:top w:val="single" w:sz="4" w:space="0" w:color="000000"/>
              <w:left w:val="single" w:sz="4" w:space="0" w:color="000000"/>
              <w:bottom w:val="single" w:sz="4" w:space="0" w:color="000000"/>
              <w:right w:val="single" w:sz="4" w:space="0" w:color="000000"/>
            </w:tcBorders>
          </w:tcPr>
          <w:p w14:paraId="5EF65347" w14:textId="4BFD6681" w:rsidR="001960A1" w:rsidRPr="00240427" w:rsidRDefault="001960A1" w:rsidP="00240427">
            <w:pPr>
              <w:spacing w:after="0" w:line="240" w:lineRule="auto"/>
              <w:rPr>
                <w:rFonts w:ascii="Times New Roman" w:hAnsi="Times New Roman" w:cs="Times New Roman"/>
                <w:b/>
                <w:bCs/>
                <w:sz w:val="18"/>
                <w:szCs w:val="18"/>
              </w:rPr>
            </w:pPr>
            <w:r w:rsidRPr="00240427">
              <w:rPr>
                <w:rFonts w:ascii="Times New Roman" w:hAnsi="Times New Roman" w:cs="Times New Roman"/>
                <w:b/>
                <w:bCs/>
                <w:sz w:val="18"/>
                <w:szCs w:val="18"/>
              </w:rPr>
              <w:t>Рукавицы брезентовые</w:t>
            </w:r>
          </w:p>
          <w:p w14:paraId="4F5690AA" w14:textId="3BDE6C87" w:rsidR="00B525C0" w:rsidRPr="00240427" w:rsidRDefault="002854EF" w:rsidP="00240427">
            <w:pPr>
              <w:spacing w:after="0" w:line="240" w:lineRule="auto"/>
              <w:rPr>
                <w:rFonts w:ascii="Times New Roman" w:hAnsi="Times New Roman" w:cs="Times New Roman"/>
                <w:sz w:val="18"/>
                <w:szCs w:val="18"/>
              </w:rPr>
            </w:pPr>
            <w:r w:rsidRPr="00240427">
              <w:rPr>
                <w:rFonts w:ascii="Times New Roman" w:hAnsi="Times New Roman" w:cs="Times New Roman"/>
                <w:noProof/>
                <w:sz w:val="18"/>
                <w:szCs w:val="18"/>
                <w:lang w:eastAsia="ru-RU"/>
              </w:rPr>
              <w:drawing>
                <wp:anchor distT="0" distB="0" distL="114300" distR="114300" simplePos="0" relativeHeight="251786240" behindDoc="0" locked="0" layoutInCell="1" allowOverlap="1" wp14:anchorId="231C71FD" wp14:editId="319A4E97">
                  <wp:simplePos x="0" y="0"/>
                  <wp:positionH relativeFrom="column">
                    <wp:posOffset>123190</wp:posOffset>
                  </wp:positionH>
                  <wp:positionV relativeFrom="paragraph">
                    <wp:posOffset>617854</wp:posOffset>
                  </wp:positionV>
                  <wp:extent cx="1413089" cy="1323975"/>
                  <wp:effectExtent l="0" t="0" r="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4"/>
                          <pic:cNvPicPr>
                            <a:picLocks noChangeAspect="1" noChangeArrowheads="1"/>
                          </pic:cNvPicPr>
                        </pic:nvPicPr>
                        <pic:blipFill rotWithShape="1">
                          <a:blip r:embed="rId32">
                            <a:extLst>
                              <a:ext uri="{28A0092B-C50C-407E-A947-70E740481C1C}">
                                <a14:useLocalDpi xmlns:a14="http://schemas.microsoft.com/office/drawing/2010/main" val="0"/>
                              </a:ext>
                            </a:extLst>
                          </a:blip>
                          <a:srcRect t="19240" r="715" b="16185"/>
                          <a:stretch/>
                        </pic:blipFill>
                        <pic:spPr bwMode="auto">
                          <a:xfrm>
                            <a:off x="0" y="0"/>
                            <a:ext cx="1415782" cy="13264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25C0" w:rsidRPr="00240427">
              <w:rPr>
                <w:rFonts w:ascii="Times New Roman" w:hAnsi="Times New Roman" w:cs="Times New Roman"/>
                <w:sz w:val="18"/>
                <w:szCs w:val="18"/>
              </w:rPr>
              <w:t>Предназначены для защиты рук от механических воздействий при работах в различных отраслях промышленности и с/х. Основа – прочная х/б ткань (диагональ суровая, плотность 235 г/кв.м).</w:t>
            </w:r>
            <w:r w:rsidR="00B525C0" w:rsidRPr="00240427">
              <w:rPr>
                <w:rFonts w:ascii="Times New Roman" w:hAnsi="Times New Roman" w:cs="Times New Roman"/>
                <w:sz w:val="18"/>
                <w:szCs w:val="18"/>
              </w:rPr>
              <w:br/>
            </w:r>
          </w:p>
          <w:p w14:paraId="46F8AEFC" w14:textId="251B24EB" w:rsidR="00B525C0" w:rsidRPr="00240427" w:rsidRDefault="00B525C0" w:rsidP="00240427">
            <w:pPr>
              <w:spacing w:after="0" w:line="240" w:lineRule="auto"/>
              <w:rPr>
                <w:rFonts w:ascii="Times New Roman" w:hAnsi="Times New Roman" w:cs="Times New Roman"/>
                <w:sz w:val="18"/>
                <w:szCs w:val="18"/>
              </w:rPr>
            </w:pPr>
          </w:p>
          <w:p w14:paraId="4D5DE299" w14:textId="502F5DF2" w:rsidR="00B525C0" w:rsidRPr="00240427" w:rsidRDefault="00B525C0" w:rsidP="00240427">
            <w:pPr>
              <w:spacing w:after="0" w:line="240" w:lineRule="auto"/>
              <w:rPr>
                <w:rFonts w:ascii="Times New Roman" w:hAnsi="Times New Roman" w:cs="Times New Roman"/>
                <w:sz w:val="18"/>
                <w:szCs w:val="18"/>
              </w:rPr>
            </w:pPr>
          </w:p>
          <w:p w14:paraId="25CAD463" w14:textId="77777777" w:rsidR="00B525C0" w:rsidRPr="00240427" w:rsidRDefault="00B525C0" w:rsidP="00240427">
            <w:pPr>
              <w:spacing w:after="0" w:line="240" w:lineRule="auto"/>
              <w:rPr>
                <w:rFonts w:ascii="Times New Roman" w:hAnsi="Times New Roman" w:cs="Times New Roman"/>
                <w:sz w:val="18"/>
                <w:szCs w:val="18"/>
              </w:rPr>
            </w:pPr>
          </w:p>
          <w:p w14:paraId="71429468" w14:textId="77777777" w:rsidR="00B525C0" w:rsidRPr="00240427" w:rsidRDefault="00B525C0" w:rsidP="00240427">
            <w:pPr>
              <w:spacing w:after="0" w:line="240" w:lineRule="auto"/>
              <w:rPr>
                <w:rFonts w:ascii="Times New Roman" w:hAnsi="Times New Roman" w:cs="Times New Roman"/>
                <w:sz w:val="18"/>
                <w:szCs w:val="18"/>
              </w:rPr>
            </w:pPr>
          </w:p>
          <w:p w14:paraId="22444DB3" w14:textId="77777777" w:rsidR="00B525C0" w:rsidRPr="00240427" w:rsidRDefault="00B525C0" w:rsidP="00240427">
            <w:pPr>
              <w:spacing w:after="0" w:line="240" w:lineRule="auto"/>
              <w:rPr>
                <w:rFonts w:ascii="Times New Roman" w:hAnsi="Times New Roman" w:cs="Times New Roman"/>
                <w:sz w:val="18"/>
                <w:szCs w:val="18"/>
              </w:rPr>
            </w:pPr>
          </w:p>
          <w:p w14:paraId="31657F81" w14:textId="77777777" w:rsidR="00B525C0" w:rsidRPr="00240427" w:rsidRDefault="00B525C0" w:rsidP="00240427">
            <w:pPr>
              <w:spacing w:after="0" w:line="240" w:lineRule="auto"/>
              <w:rPr>
                <w:rFonts w:ascii="Times New Roman" w:hAnsi="Times New Roman" w:cs="Times New Roman"/>
                <w:sz w:val="18"/>
                <w:szCs w:val="18"/>
              </w:rPr>
            </w:pPr>
          </w:p>
          <w:p w14:paraId="1DD9498A" w14:textId="77777777" w:rsidR="00B525C0" w:rsidRPr="00240427" w:rsidRDefault="00B525C0" w:rsidP="00240427">
            <w:pPr>
              <w:spacing w:after="0" w:line="240" w:lineRule="auto"/>
              <w:rPr>
                <w:rFonts w:ascii="Times New Roman" w:hAnsi="Times New Roman" w:cs="Times New Roman"/>
                <w:sz w:val="18"/>
                <w:szCs w:val="18"/>
              </w:rPr>
            </w:pPr>
          </w:p>
          <w:p w14:paraId="33E6E629" w14:textId="77777777" w:rsidR="00B525C0" w:rsidRPr="00240427" w:rsidRDefault="00B525C0" w:rsidP="00240427">
            <w:pPr>
              <w:spacing w:after="0" w:line="240" w:lineRule="auto"/>
              <w:rPr>
                <w:rFonts w:ascii="Times New Roman" w:hAnsi="Times New Roman" w:cs="Times New Roman"/>
                <w:sz w:val="18"/>
                <w:szCs w:val="18"/>
              </w:rPr>
            </w:pPr>
          </w:p>
          <w:p w14:paraId="3C18811F" w14:textId="77777777" w:rsidR="00B525C0" w:rsidRPr="00240427" w:rsidRDefault="00B525C0" w:rsidP="00240427">
            <w:pPr>
              <w:spacing w:after="0" w:line="240" w:lineRule="auto"/>
              <w:rPr>
                <w:rFonts w:ascii="Times New Roman" w:hAnsi="Times New Roman" w:cs="Times New Roman"/>
                <w:sz w:val="18"/>
                <w:szCs w:val="18"/>
              </w:rPr>
            </w:pPr>
          </w:p>
          <w:p w14:paraId="131E4E04" w14:textId="77777777" w:rsidR="00B525C0" w:rsidRPr="00240427" w:rsidRDefault="00B525C0" w:rsidP="00240427">
            <w:pPr>
              <w:spacing w:after="0" w:line="240" w:lineRule="auto"/>
              <w:rPr>
                <w:rFonts w:ascii="Times New Roman" w:hAnsi="Times New Roman" w:cs="Times New Roman"/>
                <w:sz w:val="18"/>
                <w:szCs w:val="18"/>
              </w:rPr>
            </w:pPr>
          </w:p>
          <w:p w14:paraId="482C6DA2" w14:textId="77777777" w:rsidR="00B525C0" w:rsidRPr="00240427" w:rsidRDefault="00B525C0" w:rsidP="00240427">
            <w:pPr>
              <w:jc w:val="both"/>
              <w:rPr>
                <w:rFonts w:ascii="Times New Roman" w:hAnsi="Times New Roman" w:cs="Times New Roman"/>
                <w:sz w:val="18"/>
                <w:szCs w:val="18"/>
              </w:rPr>
            </w:pPr>
          </w:p>
          <w:p w14:paraId="44A78E02" w14:textId="77777777" w:rsidR="002854EF" w:rsidRPr="00240427" w:rsidRDefault="002854EF" w:rsidP="00240427">
            <w:pPr>
              <w:jc w:val="both"/>
              <w:rPr>
                <w:rFonts w:ascii="Times New Roman" w:hAnsi="Times New Roman" w:cs="Times New Roman"/>
                <w:sz w:val="18"/>
                <w:szCs w:val="18"/>
              </w:rPr>
            </w:pPr>
          </w:p>
          <w:p w14:paraId="4865FE51" w14:textId="6B76B917" w:rsidR="002854EF" w:rsidRPr="00240427" w:rsidRDefault="002854EF" w:rsidP="00240427">
            <w:pPr>
              <w:jc w:val="both"/>
              <w:rPr>
                <w:rFonts w:ascii="Times New Roman" w:hAnsi="Times New Roman" w:cs="Times New Roman"/>
                <w:sz w:val="18"/>
                <w:szCs w:val="18"/>
              </w:rPr>
            </w:pPr>
          </w:p>
        </w:tc>
        <w:tc>
          <w:tcPr>
            <w:tcW w:w="2167" w:type="dxa"/>
            <w:tcBorders>
              <w:top w:val="single" w:sz="4" w:space="0" w:color="000000"/>
              <w:left w:val="single" w:sz="4" w:space="0" w:color="000000"/>
              <w:right w:val="single" w:sz="4" w:space="0" w:color="000000"/>
            </w:tcBorders>
          </w:tcPr>
          <w:p w14:paraId="0BDA4644" w14:textId="64AD3D0C"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ТР ТС 019/2011</w:t>
            </w:r>
            <w:r w:rsidRPr="00240427">
              <w:rPr>
                <w:rFonts w:ascii="Times New Roman" w:hAnsi="Times New Roman" w:cs="Times New Roman"/>
                <w:sz w:val="18"/>
                <w:szCs w:val="18"/>
              </w:rPr>
              <w:br/>
              <w:t>ТО 14.12.30-17385659-7091-2019 к ГОСТ 12.4.010-75</w:t>
            </w:r>
          </w:p>
        </w:tc>
        <w:tc>
          <w:tcPr>
            <w:tcW w:w="3612" w:type="dxa"/>
            <w:tcBorders>
              <w:top w:val="single" w:sz="4" w:space="0" w:color="000000"/>
              <w:left w:val="single" w:sz="4" w:space="0" w:color="000000"/>
              <w:right w:val="single" w:sz="4" w:space="0" w:color="000000"/>
            </w:tcBorders>
          </w:tcPr>
          <w:tbl>
            <w:tblPr>
              <w:tblStyle w:val="afb"/>
              <w:tblW w:w="0" w:type="auto"/>
              <w:tblLayout w:type="fixed"/>
              <w:tblLook w:val="04A0" w:firstRow="1" w:lastRow="0" w:firstColumn="1" w:lastColumn="0" w:noHBand="0" w:noVBand="1"/>
            </w:tblPr>
            <w:tblGrid>
              <w:gridCol w:w="886"/>
              <w:gridCol w:w="1134"/>
            </w:tblGrid>
            <w:tr w:rsidR="00B525C0" w:rsidRPr="00240427" w14:paraId="51E605B7" w14:textId="77777777" w:rsidTr="003E0466">
              <w:tc>
                <w:tcPr>
                  <w:tcW w:w="886" w:type="dxa"/>
                </w:tcPr>
                <w:p w14:paraId="650BF0EA" w14:textId="77777777" w:rsidR="00B525C0" w:rsidRPr="00240427" w:rsidRDefault="00B525C0"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 xml:space="preserve">Размер </w:t>
                  </w:r>
                </w:p>
              </w:tc>
              <w:tc>
                <w:tcPr>
                  <w:tcW w:w="1134" w:type="dxa"/>
                </w:tcPr>
                <w:p w14:paraId="16262F01" w14:textId="77777777" w:rsidR="00B525C0" w:rsidRPr="00240427" w:rsidRDefault="00B525C0"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Кол-во</w:t>
                  </w:r>
                </w:p>
              </w:tc>
            </w:tr>
            <w:tr w:rsidR="00B525C0" w:rsidRPr="00240427" w14:paraId="20DFD71F" w14:textId="77777777" w:rsidTr="003E0466">
              <w:tc>
                <w:tcPr>
                  <w:tcW w:w="886" w:type="dxa"/>
                  <w:vAlign w:val="center"/>
                </w:tcPr>
                <w:p w14:paraId="00761AD8"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9</w:t>
                  </w:r>
                </w:p>
              </w:tc>
              <w:tc>
                <w:tcPr>
                  <w:tcW w:w="1134" w:type="dxa"/>
                  <w:vAlign w:val="center"/>
                </w:tcPr>
                <w:p w14:paraId="4DF09062"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48</w:t>
                  </w:r>
                </w:p>
              </w:tc>
            </w:tr>
          </w:tbl>
          <w:p w14:paraId="4FC65434" w14:textId="77777777" w:rsidR="00B525C0" w:rsidRPr="00240427" w:rsidRDefault="00B525C0" w:rsidP="00240427">
            <w:pPr>
              <w:jc w:val="center"/>
              <w:rPr>
                <w:rFonts w:ascii="Times New Roman" w:hAnsi="Times New Roman" w:cs="Times New Roman"/>
                <w:sz w:val="18"/>
                <w:szCs w:val="18"/>
                <w:lang w:val="en-US"/>
              </w:rPr>
            </w:pPr>
          </w:p>
        </w:tc>
        <w:tc>
          <w:tcPr>
            <w:tcW w:w="723" w:type="dxa"/>
            <w:tcBorders>
              <w:top w:val="single" w:sz="4" w:space="0" w:color="000000"/>
              <w:left w:val="single" w:sz="4" w:space="0" w:color="000000"/>
              <w:right w:val="single" w:sz="4" w:space="0" w:color="000000"/>
            </w:tcBorders>
          </w:tcPr>
          <w:p w14:paraId="06991CE5" w14:textId="464C8532" w:rsidR="00B525C0" w:rsidRPr="00240427" w:rsidRDefault="00B525C0" w:rsidP="00240427">
            <w:pPr>
              <w:jc w:val="center"/>
              <w:rPr>
                <w:rFonts w:ascii="Times New Roman" w:hAnsi="Times New Roman" w:cs="Times New Roman"/>
                <w:sz w:val="18"/>
                <w:szCs w:val="18"/>
              </w:rPr>
            </w:pPr>
            <w:r w:rsidRPr="00240427">
              <w:rPr>
                <w:rFonts w:ascii="Times New Roman" w:hAnsi="Times New Roman" w:cs="Times New Roman"/>
                <w:sz w:val="18"/>
                <w:szCs w:val="18"/>
              </w:rPr>
              <w:t>пара</w:t>
            </w:r>
          </w:p>
        </w:tc>
        <w:tc>
          <w:tcPr>
            <w:tcW w:w="723" w:type="dxa"/>
            <w:tcBorders>
              <w:top w:val="single" w:sz="4" w:space="0" w:color="000000"/>
              <w:left w:val="single" w:sz="4" w:space="0" w:color="000000"/>
              <w:right w:val="single" w:sz="4" w:space="0" w:color="000000"/>
            </w:tcBorders>
          </w:tcPr>
          <w:p w14:paraId="3AF6340A" w14:textId="009EAD34" w:rsidR="00B525C0" w:rsidRPr="00240427" w:rsidRDefault="00B525C0" w:rsidP="00240427">
            <w:pPr>
              <w:jc w:val="center"/>
              <w:rPr>
                <w:rFonts w:ascii="Times New Roman" w:hAnsi="Times New Roman" w:cs="Times New Roman"/>
                <w:sz w:val="18"/>
                <w:szCs w:val="18"/>
              </w:rPr>
            </w:pPr>
            <w:r w:rsidRPr="00240427">
              <w:rPr>
                <w:rFonts w:ascii="Times New Roman" w:hAnsi="Times New Roman" w:cs="Times New Roman"/>
                <w:sz w:val="18"/>
                <w:szCs w:val="18"/>
              </w:rPr>
              <w:t>48</w:t>
            </w:r>
          </w:p>
        </w:tc>
      </w:tr>
      <w:tr w:rsidR="00EE7928" w:rsidRPr="00240427" w14:paraId="36360509" w14:textId="33C1D53F" w:rsidTr="00EE7928">
        <w:trPr>
          <w:trHeight w:val="1044"/>
        </w:trPr>
        <w:tc>
          <w:tcPr>
            <w:tcW w:w="433" w:type="dxa"/>
            <w:tcBorders>
              <w:top w:val="single" w:sz="4" w:space="0" w:color="000000"/>
              <w:left w:val="single" w:sz="4" w:space="0" w:color="000000"/>
              <w:bottom w:val="single" w:sz="4" w:space="0" w:color="000000"/>
              <w:right w:val="single" w:sz="4" w:space="0" w:color="000000"/>
            </w:tcBorders>
          </w:tcPr>
          <w:p w14:paraId="6974E392" w14:textId="626755CB" w:rsidR="00B525C0" w:rsidRPr="00240427" w:rsidRDefault="00B525C0" w:rsidP="00240427">
            <w:pPr>
              <w:jc w:val="center"/>
              <w:rPr>
                <w:rFonts w:ascii="Times New Roman" w:hAnsi="Times New Roman" w:cs="Times New Roman"/>
                <w:sz w:val="18"/>
                <w:szCs w:val="18"/>
              </w:rPr>
            </w:pPr>
            <w:r w:rsidRPr="00240427">
              <w:rPr>
                <w:rFonts w:ascii="Times New Roman" w:hAnsi="Times New Roman" w:cs="Times New Roman"/>
                <w:sz w:val="18"/>
                <w:szCs w:val="18"/>
              </w:rPr>
              <w:t>11</w:t>
            </w:r>
          </w:p>
        </w:tc>
        <w:tc>
          <w:tcPr>
            <w:tcW w:w="3028" w:type="dxa"/>
            <w:tcBorders>
              <w:top w:val="single" w:sz="4" w:space="0" w:color="000000"/>
              <w:left w:val="single" w:sz="4" w:space="0" w:color="000000"/>
              <w:bottom w:val="single" w:sz="4" w:space="0" w:color="000000"/>
              <w:right w:val="single" w:sz="4" w:space="0" w:color="000000"/>
            </w:tcBorders>
          </w:tcPr>
          <w:p w14:paraId="3153258A" w14:textId="77777777"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 xml:space="preserve">Очки защитные открытые </w:t>
            </w:r>
          </w:p>
          <w:p w14:paraId="444B413D" w14:textId="01FD59EA" w:rsidR="00B525C0" w:rsidRPr="00240427" w:rsidRDefault="00B525C0" w:rsidP="00240427">
            <w:pPr>
              <w:spacing w:after="0" w:line="240" w:lineRule="auto"/>
              <w:rPr>
                <w:rFonts w:ascii="Times New Roman" w:hAnsi="Times New Roman" w:cs="Times New Roman"/>
                <w:sz w:val="18"/>
                <w:szCs w:val="18"/>
              </w:rPr>
            </w:pPr>
          </w:p>
        </w:tc>
        <w:tc>
          <w:tcPr>
            <w:tcW w:w="4624" w:type="dxa"/>
            <w:tcBorders>
              <w:top w:val="single" w:sz="4" w:space="0" w:color="000000"/>
              <w:left w:val="single" w:sz="4" w:space="0" w:color="000000"/>
              <w:bottom w:val="single" w:sz="4" w:space="0" w:color="000000"/>
              <w:right w:val="single" w:sz="4" w:space="0" w:color="000000"/>
            </w:tcBorders>
          </w:tcPr>
          <w:p w14:paraId="03610C17" w14:textId="77777777" w:rsidR="001960A1" w:rsidRPr="00240427" w:rsidRDefault="001960A1" w:rsidP="00240427">
            <w:pPr>
              <w:spacing w:after="0" w:line="240" w:lineRule="auto"/>
              <w:rPr>
                <w:rFonts w:ascii="Times New Roman" w:hAnsi="Times New Roman" w:cs="Times New Roman"/>
                <w:b/>
                <w:bCs/>
                <w:sz w:val="18"/>
                <w:szCs w:val="18"/>
              </w:rPr>
            </w:pPr>
            <w:r w:rsidRPr="00240427">
              <w:rPr>
                <w:rFonts w:ascii="Times New Roman" w:hAnsi="Times New Roman" w:cs="Times New Roman"/>
                <w:b/>
                <w:bCs/>
                <w:sz w:val="18"/>
                <w:szCs w:val="18"/>
              </w:rPr>
              <w:t xml:space="preserve">Очки защитные открытые </w:t>
            </w:r>
          </w:p>
          <w:p w14:paraId="5DD3E770" w14:textId="53523103"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 xml:space="preserve">Конструкция: открытые поликарбонатные очки универсального применения, с увеличенным панорамным обзором, снабжены мягким носовым упором для комфортной работы; мягкие вставки на заушнике из материала Evoprene уменьшают нагрузку на височную кость и предотвращают соскальзывание очков. Защитные свойства: предназначены для защиты глаз спереди и с боков от летящих частиц (45 м/с) при </w:t>
            </w:r>
            <w:r w:rsidRPr="00240427">
              <w:rPr>
                <w:rFonts w:ascii="Times New Roman" w:hAnsi="Times New Roman" w:cs="Times New Roman"/>
                <w:sz w:val="18"/>
                <w:szCs w:val="18"/>
              </w:rPr>
              <w:lastRenderedPageBreak/>
              <w:t xml:space="preserve">экстремальных температурах. Защита от УФ-излучения. Оптический класс 1. Покрытие линз: специальное покрытие линз защищает от царапин и запотевания. Цвет линз: прозрачный. Масса: 28 г. </w:t>
            </w:r>
          </w:p>
          <w:p w14:paraId="25629865" w14:textId="130616C6" w:rsidR="00B525C0" w:rsidRPr="00240427" w:rsidRDefault="002854EF" w:rsidP="00240427">
            <w:pPr>
              <w:spacing w:after="0" w:line="240" w:lineRule="auto"/>
              <w:rPr>
                <w:rFonts w:ascii="Times New Roman" w:hAnsi="Times New Roman" w:cs="Times New Roman"/>
                <w:sz w:val="18"/>
                <w:szCs w:val="18"/>
              </w:rPr>
            </w:pPr>
            <w:r w:rsidRPr="00240427">
              <w:rPr>
                <w:rFonts w:ascii="Times New Roman" w:hAnsi="Times New Roman" w:cs="Times New Roman"/>
                <w:noProof/>
                <w:sz w:val="18"/>
                <w:szCs w:val="18"/>
                <w:lang w:eastAsia="ru-RU"/>
              </w:rPr>
              <w:drawing>
                <wp:anchor distT="0" distB="0" distL="114300" distR="114300" simplePos="0" relativeHeight="251787264" behindDoc="0" locked="0" layoutInCell="1" allowOverlap="1" wp14:anchorId="04491EEA" wp14:editId="2CDDA4FA">
                  <wp:simplePos x="0" y="0"/>
                  <wp:positionH relativeFrom="column">
                    <wp:posOffset>180340</wp:posOffset>
                  </wp:positionH>
                  <wp:positionV relativeFrom="paragraph">
                    <wp:posOffset>77470</wp:posOffset>
                  </wp:positionV>
                  <wp:extent cx="1419225" cy="857250"/>
                  <wp:effectExtent l="0" t="0" r="9525"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0"/>
                          <pic:cNvPicPr>
                            <a:picLocks noChangeAspect="1" noChangeArrowheads="1"/>
                          </pic:cNvPicPr>
                        </pic:nvPicPr>
                        <pic:blipFill rotWithShape="1">
                          <a:blip r:embed="rId33">
                            <a:extLst>
                              <a:ext uri="{28A0092B-C50C-407E-A947-70E740481C1C}">
                                <a14:useLocalDpi xmlns:a14="http://schemas.microsoft.com/office/drawing/2010/main" val="0"/>
                              </a:ext>
                            </a:extLst>
                          </a:blip>
                          <a:srcRect t="18503" r="-1962" b="22026"/>
                          <a:stretch/>
                        </pic:blipFill>
                        <pic:spPr bwMode="auto">
                          <a:xfrm>
                            <a:off x="0" y="0"/>
                            <a:ext cx="1419225" cy="85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7D12F6" w14:textId="4459106E" w:rsidR="00B525C0" w:rsidRPr="00240427" w:rsidRDefault="00B525C0" w:rsidP="00240427">
            <w:pPr>
              <w:spacing w:after="0" w:line="240" w:lineRule="auto"/>
              <w:rPr>
                <w:rFonts w:ascii="Times New Roman" w:hAnsi="Times New Roman" w:cs="Times New Roman"/>
                <w:sz w:val="18"/>
                <w:szCs w:val="18"/>
              </w:rPr>
            </w:pPr>
          </w:p>
          <w:p w14:paraId="234D5105" w14:textId="2C6E0016" w:rsidR="00B525C0" w:rsidRPr="00240427" w:rsidRDefault="00B525C0" w:rsidP="00240427">
            <w:pPr>
              <w:spacing w:after="0" w:line="240" w:lineRule="auto"/>
              <w:rPr>
                <w:rFonts w:ascii="Times New Roman" w:hAnsi="Times New Roman" w:cs="Times New Roman"/>
                <w:sz w:val="18"/>
                <w:szCs w:val="18"/>
              </w:rPr>
            </w:pPr>
          </w:p>
          <w:p w14:paraId="6829E4A3" w14:textId="77777777" w:rsidR="00B525C0" w:rsidRPr="00240427" w:rsidRDefault="00B525C0" w:rsidP="00240427">
            <w:pPr>
              <w:spacing w:after="0" w:line="240" w:lineRule="auto"/>
              <w:rPr>
                <w:rFonts w:ascii="Times New Roman" w:hAnsi="Times New Roman" w:cs="Times New Roman"/>
                <w:sz w:val="18"/>
                <w:szCs w:val="18"/>
              </w:rPr>
            </w:pPr>
          </w:p>
          <w:p w14:paraId="2A35276B" w14:textId="77777777" w:rsidR="00B525C0" w:rsidRPr="00240427" w:rsidRDefault="00B525C0" w:rsidP="00240427">
            <w:pPr>
              <w:spacing w:after="0" w:line="240" w:lineRule="auto"/>
              <w:rPr>
                <w:rFonts w:ascii="Times New Roman" w:hAnsi="Times New Roman" w:cs="Times New Roman"/>
                <w:sz w:val="18"/>
                <w:szCs w:val="18"/>
              </w:rPr>
            </w:pPr>
          </w:p>
          <w:p w14:paraId="5436046B" w14:textId="77777777" w:rsidR="00B525C0" w:rsidRPr="00240427" w:rsidRDefault="00B525C0" w:rsidP="00240427">
            <w:pPr>
              <w:spacing w:after="0" w:line="240" w:lineRule="auto"/>
              <w:rPr>
                <w:rFonts w:ascii="Times New Roman" w:hAnsi="Times New Roman" w:cs="Times New Roman"/>
                <w:sz w:val="18"/>
                <w:szCs w:val="18"/>
              </w:rPr>
            </w:pPr>
          </w:p>
          <w:p w14:paraId="375460D4" w14:textId="77777777" w:rsidR="00B525C0" w:rsidRPr="00240427" w:rsidRDefault="00B525C0" w:rsidP="00240427">
            <w:pPr>
              <w:spacing w:after="0" w:line="240" w:lineRule="auto"/>
              <w:rPr>
                <w:rFonts w:ascii="Times New Roman" w:hAnsi="Times New Roman" w:cs="Times New Roman"/>
                <w:sz w:val="18"/>
                <w:szCs w:val="18"/>
              </w:rPr>
            </w:pPr>
          </w:p>
          <w:p w14:paraId="16129BE7" w14:textId="07817AC5" w:rsidR="00B525C0" w:rsidRPr="00240427" w:rsidRDefault="00B525C0" w:rsidP="00240427">
            <w:pPr>
              <w:spacing w:after="0" w:line="240" w:lineRule="auto"/>
              <w:rPr>
                <w:rFonts w:ascii="Times New Roman" w:hAnsi="Times New Roman" w:cs="Times New Roman"/>
                <w:sz w:val="18"/>
                <w:szCs w:val="18"/>
              </w:rPr>
            </w:pPr>
          </w:p>
        </w:tc>
        <w:tc>
          <w:tcPr>
            <w:tcW w:w="2167" w:type="dxa"/>
            <w:tcBorders>
              <w:top w:val="single" w:sz="4" w:space="0" w:color="000000"/>
              <w:left w:val="single" w:sz="4" w:space="0" w:color="000000"/>
              <w:bottom w:val="single" w:sz="4" w:space="0" w:color="000000"/>
              <w:right w:val="single" w:sz="4" w:space="0" w:color="000000"/>
            </w:tcBorders>
          </w:tcPr>
          <w:p w14:paraId="4EAFB6BE" w14:textId="77777777"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lastRenderedPageBreak/>
              <w:t>ТР ТС 019/2011</w:t>
            </w:r>
          </w:p>
          <w:p w14:paraId="372C3690" w14:textId="2AFF01CF" w:rsidR="00B525C0" w:rsidRPr="00240427" w:rsidRDefault="00B525C0" w:rsidP="00240427">
            <w:pPr>
              <w:jc w:val="center"/>
              <w:rPr>
                <w:rFonts w:ascii="Times New Roman" w:hAnsi="Times New Roman" w:cs="Times New Roman"/>
                <w:sz w:val="18"/>
                <w:szCs w:val="18"/>
              </w:rPr>
            </w:pPr>
          </w:p>
        </w:tc>
        <w:tc>
          <w:tcPr>
            <w:tcW w:w="3612" w:type="dxa"/>
            <w:tcBorders>
              <w:top w:val="single" w:sz="4" w:space="0" w:color="000000"/>
              <w:left w:val="single" w:sz="4" w:space="0" w:color="000000"/>
              <w:right w:val="single" w:sz="4" w:space="0" w:color="000000"/>
            </w:tcBorders>
          </w:tcPr>
          <w:p w14:paraId="4A978C68" w14:textId="77777777" w:rsidR="00B525C0" w:rsidRPr="00240427" w:rsidRDefault="00B525C0" w:rsidP="00240427">
            <w:pPr>
              <w:jc w:val="center"/>
              <w:rPr>
                <w:rFonts w:ascii="Times New Roman" w:hAnsi="Times New Roman" w:cs="Times New Roman"/>
                <w:sz w:val="18"/>
                <w:szCs w:val="18"/>
              </w:rPr>
            </w:pPr>
          </w:p>
        </w:tc>
        <w:tc>
          <w:tcPr>
            <w:tcW w:w="723" w:type="dxa"/>
            <w:tcBorders>
              <w:top w:val="single" w:sz="4" w:space="0" w:color="000000"/>
              <w:left w:val="single" w:sz="4" w:space="0" w:color="000000"/>
              <w:right w:val="single" w:sz="4" w:space="0" w:color="000000"/>
            </w:tcBorders>
          </w:tcPr>
          <w:p w14:paraId="116FE8AF" w14:textId="46027309" w:rsidR="00B525C0" w:rsidRPr="00240427" w:rsidRDefault="00B525C0" w:rsidP="00240427">
            <w:pPr>
              <w:jc w:val="center"/>
              <w:rPr>
                <w:rFonts w:ascii="Times New Roman" w:hAnsi="Times New Roman" w:cs="Times New Roman"/>
                <w:sz w:val="18"/>
                <w:szCs w:val="18"/>
              </w:rPr>
            </w:pPr>
            <w:r w:rsidRPr="00240427">
              <w:rPr>
                <w:rFonts w:ascii="Times New Roman" w:hAnsi="Times New Roman" w:cs="Times New Roman"/>
                <w:sz w:val="18"/>
                <w:szCs w:val="18"/>
              </w:rPr>
              <w:t>шт</w:t>
            </w:r>
          </w:p>
        </w:tc>
        <w:tc>
          <w:tcPr>
            <w:tcW w:w="723" w:type="dxa"/>
            <w:tcBorders>
              <w:top w:val="single" w:sz="4" w:space="0" w:color="000000"/>
              <w:left w:val="single" w:sz="4" w:space="0" w:color="000000"/>
              <w:right w:val="single" w:sz="4" w:space="0" w:color="000000"/>
            </w:tcBorders>
          </w:tcPr>
          <w:p w14:paraId="2E1EAA61" w14:textId="6703FC34" w:rsidR="00B525C0" w:rsidRPr="00240427" w:rsidRDefault="00B525C0" w:rsidP="00240427">
            <w:pPr>
              <w:jc w:val="center"/>
              <w:rPr>
                <w:rFonts w:ascii="Times New Roman" w:hAnsi="Times New Roman" w:cs="Times New Roman"/>
                <w:sz w:val="18"/>
                <w:szCs w:val="18"/>
              </w:rPr>
            </w:pPr>
            <w:r w:rsidRPr="00240427">
              <w:rPr>
                <w:rFonts w:ascii="Times New Roman" w:hAnsi="Times New Roman" w:cs="Times New Roman"/>
                <w:sz w:val="18"/>
                <w:szCs w:val="18"/>
              </w:rPr>
              <w:t>13</w:t>
            </w:r>
          </w:p>
        </w:tc>
      </w:tr>
      <w:tr w:rsidR="00EE7928" w:rsidRPr="00240427" w14:paraId="71D0E9C7" w14:textId="697B1291" w:rsidTr="00EE7928">
        <w:trPr>
          <w:trHeight w:val="863"/>
        </w:trPr>
        <w:tc>
          <w:tcPr>
            <w:tcW w:w="433" w:type="dxa"/>
            <w:tcBorders>
              <w:top w:val="single" w:sz="4" w:space="0" w:color="000000"/>
              <w:left w:val="single" w:sz="4" w:space="0" w:color="000000"/>
              <w:right w:val="single" w:sz="4" w:space="0" w:color="000000"/>
            </w:tcBorders>
          </w:tcPr>
          <w:p w14:paraId="516BF220" w14:textId="1EEF523A" w:rsidR="00B525C0" w:rsidRPr="00240427" w:rsidRDefault="00B525C0" w:rsidP="00240427">
            <w:pPr>
              <w:jc w:val="center"/>
              <w:rPr>
                <w:rFonts w:ascii="Times New Roman" w:hAnsi="Times New Roman" w:cs="Times New Roman"/>
                <w:sz w:val="18"/>
                <w:szCs w:val="18"/>
              </w:rPr>
            </w:pPr>
            <w:r w:rsidRPr="00240427">
              <w:rPr>
                <w:rFonts w:ascii="Times New Roman" w:hAnsi="Times New Roman" w:cs="Times New Roman"/>
                <w:sz w:val="18"/>
                <w:szCs w:val="18"/>
              </w:rPr>
              <w:t>12</w:t>
            </w:r>
          </w:p>
        </w:tc>
        <w:tc>
          <w:tcPr>
            <w:tcW w:w="3028" w:type="dxa"/>
            <w:tcBorders>
              <w:top w:val="single" w:sz="4" w:space="0" w:color="000000"/>
              <w:left w:val="single" w:sz="4" w:space="0" w:color="000000"/>
              <w:right w:val="single" w:sz="4" w:space="0" w:color="000000"/>
            </w:tcBorders>
          </w:tcPr>
          <w:p w14:paraId="5E322DCC" w14:textId="0E1C3E68"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Средство индивидуальной защиты органов дыхания -</w:t>
            </w:r>
            <w:r w:rsidR="001960A1" w:rsidRPr="00240427">
              <w:rPr>
                <w:rFonts w:ascii="Times New Roman" w:hAnsi="Times New Roman" w:cs="Times New Roman"/>
                <w:sz w:val="18"/>
                <w:szCs w:val="18"/>
              </w:rPr>
              <w:t xml:space="preserve"> </w:t>
            </w:r>
            <w:r w:rsidRPr="00240427">
              <w:rPr>
                <w:rFonts w:ascii="Times New Roman" w:hAnsi="Times New Roman" w:cs="Times New Roman"/>
                <w:sz w:val="18"/>
                <w:szCs w:val="18"/>
              </w:rPr>
              <w:t>респиратор</w:t>
            </w:r>
          </w:p>
          <w:p w14:paraId="353496E2" w14:textId="4613C3D3"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(размер 9)</w:t>
            </w:r>
          </w:p>
        </w:tc>
        <w:tc>
          <w:tcPr>
            <w:tcW w:w="4624" w:type="dxa"/>
            <w:tcBorders>
              <w:top w:val="single" w:sz="4" w:space="0" w:color="000000"/>
              <w:left w:val="single" w:sz="4" w:space="0" w:color="000000"/>
              <w:right w:val="single" w:sz="4" w:space="0" w:color="000000"/>
            </w:tcBorders>
          </w:tcPr>
          <w:p w14:paraId="45F2C92B" w14:textId="6C92DB2B" w:rsidR="001960A1" w:rsidRPr="00240427" w:rsidRDefault="001960A1" w:rsidP="00240427">
            <w:pPr>
              <w:spacing w:after="0" w:line="240" w:lineRule="auto"/>
              <w:rPr>
                <w:rFonts w:ascii="Times New Roman" w:hAnsi="Times New Roman" w:cs="Times New Roman"/>
                <w:b/>
                <w:bCs/>
                <w:sz w:val="18"/>
                <w:szCs w:val="18"/>
              </w:rPr>
            </w:pPr>
            <w:r w:rsidRPr="00240427">
              <w:rPr>
                <w:rFonts w:ascii="Times New Roman" w:hAnsi="Times New Roman" w:cs="Times New Roman"/>
                <w:b/>
                <w:bCs/>
                <w:sz w:val="18"/>
                <w:szCs w:val="18"/>
              </w:rPr>
              <w:t>Средство индивидуальной защиты органов дыхания - респиратор</w:t>
            </w:r>
          </w:p>
          <w:p w14:paraId="7F4C51E3" w14:textId="5BB96487" w:rsidR="00B525C0" w:rsidRPr="00240427" w:rsidRDefault="00B525C0" w:rsidP="00240427">
            <w:pPr>
              <w:spacing w:after="0" w:line="240" w:lineRule="auto"/>
              <w:rPr>
                <w:rFonts w:ascii="Times New Roman" w:hAnsi="Times New Roman" w:cs="Times New Roman"/>
                <w:sz w:val="18"/>
                <w:szCs w:val="18"/>
              </w:rPr>
            </w:pPr>
            <w:r w:rsidRPr="00240427">
              <w:rPr>
                <w:rFonts w:ascii="Times New Roman" w:hAnsi="Times New Roman" w:cs="Times New Roman"/>
                <w:sz w:val="18"/>
                <w:szCs w:val="18"/>
              </w:rPr>
              <w:t>Неформованный респиратор универсального размера из нетканого фильтрующего материала с дополнительной защитой от кислых газов. Имеет эластичную регулируемую ленту оголовья, носовой зажим и клапан выдоха, который обеспечивает понижение влажности и температуры в подмасочном пространстве и создает комфортные условия для дыхания.</w:t>
            </w:r>
            <w:r w:rsidRPr="00240427">
              <w:rPr>
                <w:rFonts w:ascii="Times New Roman" w:hAnsi="Times New Roman" w:cs="Times New Roman"/>
                <w:sz w:val="18"/>
                <w:szCs w:val="18"/>
              </w:rPr>
              <w:br/>
              <w:t>Особенности:</w:t>
            </w:r>
            <w:r w:rsidRPr="00240427">
              <w:rPr>
                <w:rFonts w:ascii="Times New Roman" w:hAnsi="Times New Roman" w:cs="Times New Roman"/>
                <w:sz w:val="18"/>
                <w:szCs w:val="18"/>
              </w:rPr>
              <w:br/>
              <w:t>Технология 3D FLEX-TO-FIT.</w:t>
            </w:r>
            <w:r w:rsidRPr="00240427">
              <w:rPr>
                <w:rFonts w:ascii="Times New Roman" w:hAnsi="Times New Roman" w:cs="Times New Roman"/>
                <w:sz w:val="18"/>
                <w:szCs w:val="18"/>
              </w:rPr>
              <w:br/>
              <w:t>Регулируемые ленты оголовья.</w:t>
            </w:r>
            <w:r w:rsidRPr="00240427">
              <w:rPr>
                <w:rFonts w:ascii="Times New Roman" w:hAnsi="Times New Roman" w:cs="Times New Roman"/>
                <w:sz w:val="18"/>
                <w:szCs w:val="18"/>
              </w:rPr>
              <w:br/>
              <w:t>Увеличенная площадь фильтрующей поверхности.</w:t>
            </w:r>
            <w:r w:rsidRPr="00240427">
              <w:rPr>
                <w:rFonts w:ascii="Times New Roman" w:hAnsi="Times New Roman" w:cs="Times New Roman"/>
                <w:sz w:val="18"/>
                <w:szCs w:val="18"/>
              </w:rPr>
              <w:br/>
              <w:t>Универсальный размер.</w:t>
            </w:r>
            <w:r w:rsidRPr="00240427">
              <w:rPr>
                <w:rFonts w:ascii="Times New Roman" w:hAnsi="Times New Roman" w:cs="Times New Roman"/>
                <w:sz w:val="18"/>
                <w:szCs w:val="18"/>
              </w:rPr>
              <w:br/>
              <w:t>Применение: респиратор предназначен для индивидуальной защиты органов дыхания человека от всех видов аэрозолей (пыль, дым туман) при их концентрации до 12 ПДК, и кислых газов (фторид водорода, уксусная кислота и другие) при их концентрации до 10 ПДК. Эффективен при работе в тяжелых условиях, при работе в областях повышенных и пониженных температур, повышенной влажности.</w:t>
            </w:r>
            <w:r w:rsidRPr="00240427">
              <w:rPr>
                <w:rFonts w:ascii="Times New Roman" w:hAnsi="Times New Roman" w:cs="Times New Roman"/>
                <w:sz w:val="18"/>
                <w:szCs w:val="18"/>
              </w:rPr>
              <w:br/>
              <w:t>Рекомендуемые области применения: алюминиевая, нефтехимическая, целлюлозно-бумажная промышленности, аккумуляторные цеха, гальванические работы, металлургия.</w:t>
            </w:r>
            <w:r w:rsidRPr="00240427">
              <w:rPr>
                <w:rFonts w:ascii="Times New Roman" w:hAnsi="Times New Roman" w:cs="Times New Roman"/>
                <w:sz w:val="18"/>
                <w:szCs w:val="18"/>
              </w:rPr>
              <w:br/>
              <w:t>Обеспечивает защиту FFP2 NR D (до 12 ПДК)</w:t>
            </w:r>
            <w:r w:rsidRPr="00240427">
              <w:rPr>
                <w:rFonts w:ascii="Times New Roman" w:hAnsi="Times New Roman" w:cs="Times New Roman"/>
                <w:sz w:val="18"/>
                <w:szCs w:val="18"/>
              </w:rPr>
              <w:br/>
            </w:r>
          </w:p>
          <w:p w14:paraId="2DEE624F" w14:textId="5B7FF9D1" w:rsidR="00B525C0" w:rsidRPr="00240427" w:rsidRDefault="00B525C0" w:rsidP="00240427">
            <w:pPr>
              <w:spacing w:after="0" w:line="240" w:lineRule="auto"/>
              <w:rPr>
                <w:rFonts w:ascii="Times New Roman" w:hAnsi="Times New Roman" w:cs="Times New Roman"/>
                <w:sz w:val="18"/>
                <w:szCs w:val="18"/>
              </w:rPr>
            </w:pPr>
          </w:p>
          <w:p w14:paraId="2D3E3975" w14:textId="77777777" w:rsidR="00B525C0" w:rsidRPr="00240427" w:rsidRDefault="00B525C0" w:rsidP="00240427">
            <w:pPr>
              <w:spacing w:after="0" w:line="240" w:lineRule="auto"/>
              <w:rPr>
                <w:rFonts w:ascii="Times New Roman" w:hAnsi="Times New Roman" w:cs="Times New Roman"/>
                <w:sz w:val="18"/>
                <w:szCs w:val="18"/>
              </w:rPr>
            </w:pPr>
          </w:p>
          <w:p w14:paraId="472EFF4A" w14:textId="77777777" w:rsidR="00B525C0" w:rsidRPr="00240427" w:rsidRDefault="00B525C0" w:rsidP="00240427">
            <w:pPr>
              <w:spacing w:after="0" w:line="240" w:lineRule="auto"/>
              <w:rPr>
                <w:rFonts w:ascii="Times New Roman" w:hAnsi="Times New Roman" w:cs="Times New Roman"/>
                <w:sz w:val="18"/>
                <w:szCs w:val="18"/>
              </w:rPr>
            </w:pPr>
          </w:p>
          <w:p w14:paraId="7104A627" w14:textId="532013E7" w:rsidR="00B525C0" w:rsidRPr="00240427" w:rsidRDefault="00B525C0" w:rsidP="00240427">
            <w:pPr>
              <w:spacing w:after="0" w:line="240" w:lineRule="auto"/>
              <w:rPr>
                <w:rFonts w:ascii="Times New Roman" w:hAnsi="Times New Roman" w:cs="Times New Roman"/>
                <w:sz w:val="18"/>
                <w:szCs w:val="18"/>
              </w:rPr>
            </w:pPr>
          </w:p>
          <w:p w14:paraId="5A671210" w14:textId="77777777" w:rsidR="00B525C0" w:rsidRPr="00240427" w:rsidRDefault="00B525C0" w:rsidP="00240427">
            <w:pPr>
              <w:spacing w:after="0" w:line="240" w:lineRule="auto"/>
              <w:rPr>
                <w:rFonts w:ascii="Times New Roman" w:hAnsi="Times New Roman" w:cs="Times New Roman"/>
                <w:sz w:val="18"/>
                <w:szCs w:val="18"/>
              </w:rPr>
            </w:pPr>
          </w:p>
          <w:p w14:paraId="3F2CDF3B" w14:textId="77777777" w:rsidR="00B525C0" w:rsidRPr="00240427" w:rsidRDefault="00B525C0" w:rsidP="00240427">
            <w:pPr>
              <w:spacing w:after="0" w:line="240" w:lineRule="auto"/>
              <w:rPr>
                <w:rFonts w:ascii="Times New Roman" w:hAnsi="Times New Roman" w:cs="Times New Roman"/>
                <w:sz w:val="18"/>
                <w:szCs w:val="18"/>
              </w:rPr>
            </w:pPr>
          </w:p>
          <w:p w14:paraId="377CB818" w14:textId="42F35C94" w:rsidR="00B525C0" w:rsidRPr="00240427" w:rsidRDefault="00B525C0" w:rsidP="00240427">
            <w:pPr>
              <w:spacing w:after="0" w:line="240" w:lineRule="auto"/>
              <w:rPr>
                <w:rFonts w:ascii="Times New Roman" w:hAnsi="Times New Roman" w:cs="Times New Roman"/>
                <w:sz w:val="18"/>
                <w:szCs w:val="18"/>
              </w:rPr>
            </w:pPr>
          </w:p>
          <w:p w14:paraId="46AF4C81" w14:textId="4057B706" w:rsidR="00B525C0" w:rsidRPr="00240427" w:rsidRDefault="001960A1" w:rsidP="00240427">
            <w:pPr>
              <w:spacing w:after="0" w:line="240" w:lineRule="auto"/>
              <w:rPr>
                <w:rFonts w:ascii="Times New Roman" w:hAnsi="Times New Roman" w:cs="Times New Roman"/>
                <w:sz w:val="18"/>
                <w:szCs w:val="18"/>
              </w:rPr>
            </w:pPr>
            <w:r w:rsidRPr="00240427">
              <w:rPr>
                <w:rFonts w:ascii="Times New Roman" w:hAnsi="Times New Roman" w:cs="Times New Roman"/>
                <w:noProof/>
                <w:sz w:val="18"/>
                <w:szCs w:val="18"/>
                <w:lang w:eastAsia="ru-RU"/>
              </w:rPr>
              <w:lastRenderedPageBreak/>
              <w:drawing>
                <wp:anchor distT="0" distB="0" distL="114300" distR="114300" simplePos="0" relativeHeight="251788288" behindDoc="0" locked="0" layoutInCell="1" allowOverlap="1" wp14:anchorId="60B268DC" wp14:editId="6A4C2EDB">
                  <wp:simplePos x="0" y="0"/>
                  <wp:positionH relativeFrom="column">
                    <wp:posOffset>199390</wp:posOffset>
                  </wp:positionH>
                  <wp:positionV relativeFrom="paragraph">
                    <wp:posOffset>84455</wp:posOffset>
                  </wp:positionV>
                  <wp:extent cx="1333500" cy="1495425"/>
                  <wp:effectExtent l="0" t="0" r="0" b="9525"/>
                  <wp:wrapNone/>
                  <wp:docPr id="48" name="Рисунок 48" descr="Полумаска фильтрующая (респиратор) противоаэрозольная «Алина-212» с клапаном выдоха,  с дополнительной защитой от кислых газ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1" descr="Полумаска фильтрующая (респиратор) противоаэрозольная «Алина-212» с клапаном выдоха,  с дополнительной защитой от кислых газов"/>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 t="2380" r="-1206" b="22906"/>
                          <a:stretch/>
                        </pic:blipFill>
                        <pic:spPr bwMode="auto">
                          <a:xfrm>
                            <a:off x="0" y="0"/>
                            <a:ext cx="1333500"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16DE42" w14:textId="089B13EA" w:rsidR="00B525C0" w:rsidRPr="00240427" w:rsidRDefault="00B525C0" w:rsidP="00240427">
            <w:pPr>
              <w:spacing w:after="0" w:line="240" w:lineRule="auto"/>
              <w:rPr>
                <w:rFonts w:ascii="Times New Roman" w:hAnsi="Times New Roman" w:cs="Times New Roman"/>
                <w:sz w:val="18"/>
                <w:szCs w:val="18"/>
              </w:rPr>
            </w:pPr>
          </w:p>
          <w:p w14:paraId="6216C662" w14:textId="6C770A4D" w:rsidR="001960A1" w:rsidRPr="00240427" w:rsidRDefault="001960A1" w:rsidP="00240427">
            <w:pPr>
              <w:spacing w:after="0" w:line="240" w:lineRule="auto"/>
              <w:rPr>
                <w:rFonts w:ascii="Times New Roman" w:hAnsi="Times New Roman" w:cs="Times New Roman"/>
                <w:sz w:val="18"/>
                <w:szCs w:val="18"/>
              </w:rPr>
            </w:pPr>
          </w:p>
          <w:p w14:paraId="0E337F3C" w14:textId="6FD99239" w:rsidR="001960A1" w:rsidRPr="00240427" w:rsidRDefault="001960A1" w:rsidP="00240427">
            <w:pPr>
              <w:spacing w:after="0" w:line="240" w:lineRule="auto"/>
              <w:rPr>
                <w:rFonts w:ascii="Times New Roman" w:hAnsi="Times New Roman" w:cs="Times New Roman"/>
                <w:sz w:val="18"/>
                <w:szCs w:val="18"/>
              </w:rPr>
            </w:pPr>
          </w:p>
          <w:p w14:paraId="169B712A" w14:textId="64511A31" w:rsidR="001960A1" w:rsidRPr="00240427" w:rsidRDefault="001960A1" w:rsidP="00240427">
            <w:pPr>
              <w:spacing w:after="0" w:line="240" w:lineRule="auto"/>
              <w:rPr>
                <w:rFonts w:ascii="Times New Roman" w:hAnsi="Times New Roman" w:cs="Times New Roman"/>
                <w:sz w:val="18"/>
                <w:szCs w:val="18"/>
              </w:rPr>
            </w:pPr>
          </w:p>
          <w:p w14:paraId="1666C403" w14:textId="7F7A6461" w:rsidR="001960A1" w:rsidRPr="00240427" w:rsidRDefault="001960A1" w:rsidP="00240427">
            <w:pPr>
              <w:spacing w:after="0" w:line="240" w:lineRule="auto"/>
              <w:rPr>
                <w:rFonts w:ascii="Times New Roman" w:hAnsi="Times New Roman" w:cs="Times New Roman"/>
                <w:sz w:val="18"/>
                <w:szCs w:val="18"/>
              </w:rPr>
            </w:pPr>
          </w:p>
          <w:p w14:paraId="1569CD69" w14:textId="77777777" w:rsidR="001960A1" w:rsidRPr="00240427" w:rsidRDefault="001960A1" w:rsidP="00240427">
            <w:pPr>
              <w:spacing w:after="0" w:line="240" w:lineRule="auto"/>
              <w:rPr>
                <w:rFonts w:ascii="Times New Roman" w:hAnsi="Times New Roman" w:cs="Times New Roman"/>
                <w:sz w:val="18"/>
                <w:szCs w:val="18"/>
              </w:rPr>
            </w:pPr>
          </w:p>
          <w:p w14:paraId="1AFF3F25" w14:textId="4D262B6F" w:rsidR="001960A1" w:rsidRPr="00240427" w:rsidRDefault="001960A1" w:rsidP="00240427">
            <w:pPr>
              <w:spacing w:after="0" w:line="240" w:lineRule="auto"/>
              <w:rPr>
                <w:rFonts w:ascii="Times New Roman" w:hAnsi="Times New Roman" w:cs="Times New Roman"/>
                <w:sz w:val="18"/>
                <w:szCs w:val="18"/>
              </w:rPr>
            </w:pPr>
          </w:p>
          <w:p w14:paraId="4C5D159E" w14:textId="2A133580" w:rsidR="001960A1" w:rsidRPr="00240427" w:rsidRDefault="001960A1" w:rsidP="00240427">
            <w:pPr>
              <w:spacing w:after="0" w:line="240" w:lineRule="auto"/>
              <w:rPr>
                <w:rFonts w:ascii="Times New Roman" w:hAnsi="Times New Roman" w:cs="Times New Roman"/>
                <w:sz w:val="18"/>
                <w:szCs w:val="18"/>
              </w:rPr>
            </w:pPr>
          </w:p>
          <w:p w14:paraId="3DF846F1" w14:textId="78C6646A" w:rsidR="001960A1" w:rsidRPr="00240427" w:rsidRDefault="001960A1" w:rsidP="00240427">
            <w:pPr>
              <w:spacing w:after="0" w:line="240" w:lineRule="auto"/>
              <w:rPr>
                <w:rFonts w:ascii="Times New Roman" w:hAnsi="Times New Roman" w:cs="Times New Roman"/>
                <w:sz w:val="18"/>
                <w:szCs w:val="18"/>
              </w:rPr>
            </w:pPr>
          </w:p>
          <w:p w14:paraId="6E0720AE" w14:textId="227D9BE3" w:rsidR="001960A1" w:rsidRPr="00240427" w:rsidRDefault="001960A1" w:rsidP="00240427">
            <w:pPr>
              <w:spacing w:after="0" w:line="240" w:lineRule="auto"/>
              <w:rPr>
                <w:rFonts w:ascii="Times New Roman" w:hAnsi="Times New Roman" w:cs="Times New Roman"/>
                <w:sz w:val="18"/>
                <w:szCs w:val="18"/>
              </w:rPr>
            </w:pPr>
          </w:p>
          <w:p w14:paraId="47D223DD" w14:textId="63B6AB4D" w:rsidR="001960A1" w:rsidRPr="00240427" w:rsidRDefault="001960A1" w:rsidP="00240427">
            <w:pPr>
              <w:spacing w:after="0" w:line="240" w:lineRule="auto"/>
              <w:rPr>
                <w:rFonts w:ascii="Times New Roman" w:hAnsi="Times New Roman" w:cs="Times New Roman"/>
                <w:sz w:val="18"/>
                <w:szCs w:val="18"/>
              </w:rPr>
            </w:pPr>
          </w:p>
          <w:p w14:paraId="71D696E4" w14:textId="77777777" w:rsidR="001960A1" w:rsidRPr="00240427" w:rsidRDefault="001960A1" w:rsidP="00240427">
            <w:pPr>
              <w:spacing w:after="0" w:line="240" w:lineRule="auto"/>
              <w:rPr>
                <w:rFonts w:ascii="Times New Roman" w:hAnsi="Times New Roman" w:cs="Times New Roman"/>
                <w:sz w:val="18"/>
                <w:szCs w:val="18"/>
              </w:rPr>
            </w:pPr>
          </w:p>
          <w:p w14:paraId="5E596B4F" w14:textId="77777777" w:rsidR="00B525C0" w:rsidRPr="00240427" w:rsidRDefault="00B525C0" w:rsidP="00240427">
            <w:pPr>
              <w:spacing w:after="0" w:line="240" w:lineRule="auto"/>
              <w:rPr>
                <w:rFonts w:ascii="Times New Roman" w:hAnsi="Times New Roman" w:cs="Times New Roman"/>
                <w:sz w:val="18"/>
                <w:szCs w:val="18"/>
              </w:rPr>
            </w:pPr>
          </w:p>
          <w:p w14:paraId="3D8D2D19" w14:textId="1FC2E969" w:rsidR="00B525C0" w:rsidRPr="00240427" w:rsidRDefault="00B525C0" w:rsidP="00240427">
            <w:pPr>
              <w:spacing w:after="0" w:line="240" w:lineRule="auto"/>
              <w:jc w:val="both"/>
              <w:rPr>
                <w:rFonts w:ascii="Times New Roman" w:hAnsi="Times New Roman" w:cs="Times New Roman"/>
                <w:sz w:val="18"/>
                <w:szCs w:val="18"/>
              </w:rPr>
            </w:pPr>
          </w:p>
        </w:tc>
        <w:tc>
          <w:tcPr>
            <w:tcW w:w="2167" w:type="dxa"/>
            <w:tcBorders>
              <w:top w:val="single" w:sz="4" w:space="0" w:color="000000"/>
              <w:left w:val="single" w:sz="4" w:space="0" w:color="000000"/>
              <w:right w:val="single" w:sz="4" w:space="0" w:color="000000"/>
            </w:tcBorders>
          </w:tcPr>
          <w:p w14:paraId="18899975" w14:textId="049F0946" w:rsidR="00B525C0" w:rsidRPr="00240427" w:rsidRDefault="00B525C0" w:rsidP="00240427">
            <w:pPr>
              <w:spacing w:after="0" w:line="240" w:lineRule="auto"/>
              <w:rPr>
                <w:rFonts w:ascii="Times New Roman" w:hAnsi="Times New Roman" w:cs="Times New Roman"/>
                <w:sz w:val="18"/>
                <w:szCs w:val="18"/>
                <w:lang w:val="en-US"/>
              </w:rPr>
            </w:pPr>
            <w:r w:rsidRPr="00240427">
              <w:rPr>
                <w:rFonts w:ascii="Times New Roman" w:hAnsi="Times New Roman" w:cs="Times New Roman"/>
                <w:sz w:val="18"/>
                <w:szCs w:val="18"/>
              </w:rPr>
              <w:lastRenderedPageBreak/>
              <w:t>ТР ТС 019/2011</w:t>
            </w:r>
          </w:p>
        </w:tc>
        <w:tc>
          <w:tcPr>
            <w:tcW w:w="3612" w:type="dxa"/>
            <w:tcBorders>
              <w:top w:val="single" w:sz="4" w:space="0" w:color="000000"/>
              <w:left w:val="single" w:sz="4" w:space="0" w:color="000000"/>
              <w:right w:val="single" w:sz="4" w:space="0" w:color="000000"/>
            </w:tcBorders>
          </w:tcPr>
          <w:tbl>
            <w:tblPr>
              <w:tblStyle w:val="afb"/>
              <w:tblW w:w="0" w:type="auto"/>
              <w:tblLayout w:type="fixed"/>
              <w:tblLook w:val="04A0" w:firstRow="1" w:lastRow="0" w:firstColumn="1" w:lastColumn="0" w:noHBand="0" w:noVBand="1"/>
            </w:tblPr>
            <w:tblGrid>
              <w:gridCol w:w="886"/>
              <w:gridCol w:w="1134"/>
            </w:tblGrid>
            <w:tr w:rsidR="00B525C0" w:rsidRPr="00240427" w14:paraId="4F9CFF5D" w14:textId="77777777" w:rsidTr="003E0466">
              <w:tc>
                <w:tcPr>
                  <w:tcW w:w="886" w:type="dxa"/>
                </w:tcPr>
                <w:p w14:paraId="6433632C" w14:textId="77777777" w:rsidR="00B525C0" w:rsidRPr="00240427" w:rsidRDefault="00B525C0"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 xml:space="preserve">Размер </w:t>
                  </w:r>
                </w:p>
              </w:tc>
              <w:tc>
                <w:tcPr>
                  <w:tcW w:w="1134" w:type="dxa"/>
                </w:tcPr>
                <w:p w14:paraId="22707749" w14:textId="77777777" w:rsidR="00B525C0" w:rsidRPr="00240427" w:rsidRDefault="00B525C0" w:rsidP="00240427">
                  <w:pPr>
                    <w:jc w:val="center"/>
                    <w:rPr>
                      <w:rFonts w:ascii="Times New Roman" w:hAnsi="Times New Roman" w:cs="Times New Roman"/>
                      <w:bCs/>
                      <w:sz w:val="18"/>
                      <w:szCs w:val="18"/>
                    </w:rPr>
                  </w:pPr>
                  <w:r w:rsidRPr="00240427">
                    <w:rPr>
                      <w:rFonts w:ascii="Times New Roman" w:hAnsi="Times New Roman" w:cs="Times New Roman"/>
                      <w:bCs/>
                      <w:sz w:val="18"/>
                      <w:szCs w:val="18"/>
                    </w:rPr>
                    <w:t>Кол-во</w:t>
                  </w:r>
                </w:p>
              </w:tc>
            </w:tr>
            <w:tr w:rsidR="00B525C0" w:rsidRPr="00240427" w14:paraId="4369262D" w14:textId="77777777" w:rsidTr="003E0466">
              <w:tc>
                <w:tcPr>
                  <w:tcW w:w="886" w:type="dxa"/>
                  <w:vAlign w:val="center"/>
                </w:tcPr>
                <w:p w14:paraId="54FD7670"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9</w:t>
                  </w:r>
                </w:p>
              </w:tc>
              <w:tc>
                <w:tcPr>
                  <w:tcW w:w="1134" w:type="dxa"/>
                  <w:vAlign w:val="center"/>
                </w:tcPr>
                <w:p w14:paraId="1AB596DC" w14:textId="77777777" w:rsidR="00B525C0" w:rsidRPr="00240427" w:rsidRDefault="00B525C0" w:rsidP="00240427">
                  <w:pPr>
                    <w:jc w:val="center"/>
                    <w:rPr>
                      <w:rFonts w:ascii="Times New Roman" w:hAnsi="Times New Roman" w:cs="Times New Roman"/>
                      <w:b/>
                      <w:sz w:val="18"/>
                      <w:szCs w:val="18"/>
                    </w:rPr>
                  </w:pPr>
                  <w:r w:rsidRPr="00240427">
                    <w:rPr>
                      <w:rFonts w:ascii="Times New Roman" w:hAnsi="Times New Roman" w:cs="Times New Roman"/>
                      <w:color w:val="000000"/>
                      <w:sz w:val="18"/>
                      <w:szCs w:val="18"/>
                    </w:rPr>
                    <w:t>4</w:t>
                  </w:r>
                </w:p>
              </w:tc>
            </w:tr>
          </w:tbl>
          <w:p w14:paraId="13465035" w14:textId="77777777" w:rsidR="00B525C0" w:rsidRPr="00240427" w:rsidRDefault="00B525C0" w:rsidP="00240427">
            <w:pPr>
              <w:jc w:val="center"/>
              <w:rPr>
                <w:rFonts w:ascii="Times New Roman" w:hAnsi="Times New Roman" w:cs="Times New Roman"/>
                <w:sz w:val="18"/>
                <w:szCs w:val="18"/>
              </w:rPr>
            </w:pPr>
          </w:p>
        </w:tc>
        <w:tc>
          <w:tcPr>
            <w:tcW w:w="723" w:type="dxa"/>
            <w:tcBorders>
              <w:top w:val="single" w:sz="4" w:space="0" w:color="000000"/>
              <w:left w:val="single" w:sz="4" w:space="0" w:color="000000"/>
              <w:right w:val="single" w:sz="4" w:space="0" w:color="000000"/>
            </w:tcBorders>
          </w:tcPr>
          <w:p w14:paraId="29772383" w14:textId="33EA654A" w:rsidR="00B525C0" w:rsidRPr="00240427" w:rsidRDefault="00B525C0" w:rsidP="00240427">
            <w:pPr>
              <w:jc w:val="center"/>
              <w:rPr>
                <w:rFonts w:ascii="Times New Roman" w:hAnsi="Times New Roman" w:cs="Times New Roman"/>
                <w:sz w:val="18"/>
                <w:szCs w:val="18"/>
              </w:rPr>
            </w:pPr>
            <w:r w:rsidRPr="00240427">
              <w:rPr>
                <w:rFonts w:ascii="Times New Roman" w:hAnsi="Times New Roman" w:cs="Times New Roman"/>
                <w:sz w:val="18"/>
                <w:szCs w:val="18"/>
              </w:rPr>
              <w:t>шт</w:t>
            </w:r>
          </w:p>
        </w:tc>
        <w:tc>
          <w:tcPr>
            <w:tcW w:w="723" w:type="dxa"/>
            <w:tcBorders>
              <w:top w:val="single" w:sz="4" w:space="0" w:color="000000"/>
              <w:left w:val="single" w:sz="4" w:space="0" w:color="000000"/>
              <w:right w:val="single" w:sz="4" w:space="0" w:color="000000"/>
            </w:tcBorders>
          </w:tcPr>
          <w:p w14:paraId="318441E2" w14:textId="423C92A9" w:rsidR="00B525C0" w:rsidRPr="00240427" w:rsidRDefault="00B525C0" w:rsidP="00240427">
            <w:pPr>
              <w:jc w:val="center"/>
              <w:rPr>
                <w:rFonts w:ascii="Times New Roman" w:hAnsi="Times New Roman" w:cs="Times New Roman"/>
                <w:sz w:val="18"/>
                <w:szCs w:val="18"/>
              </w:rPr>
            </w:pPr>
            <w:r w:rsidRPr="00240427">
              <w:rPr>
                <w:rFonts w:ascii="Times New Roman" w:hAnsi="Times New Roman" w:cs="Times New Roman"/>
                <w:sz w:val="18"/>
                <w:szCs w:val="18"/>
              </w:rPr>
              <w:t>4</w:t>
            </w:r>
          </w:p>
        </w:tc>
      </w:tr>
    </w:tbl>
    <w:p w14:paraId="735B6E06" w14:textId="2070AE53" w:rsidR="003A3C71" w:rsidRPr="00240427" w:rsidRDefault="003A3C71" w:rsidP="00240427">
      <w:pPr>
        <w:rPr>
          <w:rFonts w:ascii="Times New Roman" w:hAnsi="Times New Roman" w:cs="Times New Roman"/>
          <w:b/>
          <w:bCs/>
          <w:sz w:val="24"/>
          <w:szCs w:val="24"/>
        </w:rPr>
        <w:sectPr w:rsidR="003A3C71" w:rsidRPr="00240427" w:rsidSect="009E3C31">
          <w:pgSz w:w="16838" w:h="11906" w:orient="landscape"/>
          <w:pgMar w:top="1134" w:right="1134" w:bottom="851" w:left="1134" w:header="794" w:footer="794" w:gutter="0"/>
          <w:cols w:space="708"/>
          <w:titlePg/>
          <w:docGrid w:linePitch="360"/>
        </w:sectPr>
      </w:pPr>
      <w:r w:rsidRPr="00240427">
        <w:rPr>
          <w:rFonts w:ascii="Times New Roman" w:hAnsi="Times New Roman" w:cs="Times New Roman"/>
          <w:b/>
          <w:bCs/>
          <w:sz w:val="24"/>
          <w:szCs w:val="24"/>
        </w:rPr>
        <w:br w:type="page"/>
      </w:r>
    </w:p>
    <w:p w14:paraId="2815C374" w14:textId="0091BF5D" w:rsidR="00850BB4" w:rsidRPr="00240427" w:rsidRDefault="00EE7928" w:rsidP="00240427">
      <w:pPr>
        <w:spacing w:after="0" w:line="240" w:lineRule="auto"/>
        <w:ind w:firstLine="709"/>
        <w:jc w:val="both"/>
        <w:rPr>
          <w:rFonts w:ascii="Times New Roman" w:hAnsi="Times New Roman" w:cs="Times New Roman"/>
          <w:b/>
          <w:bCs/>
          <w:sz w:val="24"/>
          <w:szCs w:val="24"/>
        </w:rPr>
      </w:pPr>
      <w:r w:rsidRPr="00240427">
        <w:rPr>
          <w:rFonts w:ascii="Times New Roman" w:hAnsi="Times New Roman" w:cs="Times New Roman"/>
          <w:b/>
          <w:bCs/>
          <w:sz w:val="24"/>
          <w:szCs w:val="24"/>
        </w:rPr>
        <w:lastRenderedPageBreak/>
        <w:t xml:space="preserve">4. </w:t>
      </w:r>
      <w:r w:rsidR="00117F52" w:rsidRPr="00240427">
        <w:rPr>
          <w:rFonts w:ascii="Times New Roman" w:hAnsi="Times New Roman" w:cs="Times New Roman"/>
          <w:b/>
          <w:bCs/>
          <w:sz w:val="24"/>
          <w:szCs w:val="24"/>
        </w:rPr>
        <w:t>Заключение и исполнение договора</w:t>
      </w:r>
    </w:p>
    <w:p w14:paraId="65F80C16" w14:textId="69C1AC91" w:rsidR="00850BB4" w:rsidRPr="00240427" w:rsidRDefault="00117F52" w:rsidP="00240427">
      <w:pPr>
        <w:pStyle w:val="ae"/>
        <w:spacing w:after="0" w:line="240" w:lineRule="auto"/>
        <w:ind w:left="0" w:firstLine="709"/>
        <w:jc w:val="both"/>
        <w:rPr>
          <w:rFonts w:ascii="Times New Roman" w:hAnsi="Times New Roman" w:cs="Times New Roman"/>
          <w:bCs/>
          <w:sz w:val="24"/>
          <w:szCs w:val="24"/>
        </w:rPr>
      </w:pPr>
      <w:r w:rsidRPr="00240427">
        <w:rPr>
          <w:rFonts w:ascii="Times New Roman" w:hAnsi="Times New Roman" w:cs="Times New Roman"/>
          <w:bCs/>
          <w:sz w:val="24"/>
          <w:szCs w:val="24"/>
        </w:rPr>
        <w:t>Заключение, исполнение договора осуществляется в соответствии с пунктом 10 аукционной документации.</w:t>
      </w:r>
    </w:p>
    <w:p w14:paraId="4606184F" w14:textId="77777777" w:rsidR="003679ED" w:rsidRPr="00240427" w:rsidRDefault="003679ED" w:rsidP="00240427">
      <w:pPr>
        <w:pStyle w:val="ae"/>
        <w:spacing w:after="0" w:line="240" w:lineRule="auto"/>
        <w:ind w:left="0" w:firstLine="709"/>
        <w:jc w:val="both"/>
        <w:rPr>
          <w:rFonts w:ascii="Times New Roman" w:hAnsi="Times New Roman" w:cs="Times New Roman"/>
          <w:bCs/>
          <w:sz w:val="24"/>
          <w:szCs w:val="24"/>
        </w:rPr>
      </w:pPr>
    </w:p>
    <w:p w14:paraId="7A95B501" w14:textId="77777777" w:rsidR="00850BB4" w:rsidRPr="00240427" w:rsidRDefault="00117F52" w:rsidP="00240427">
      <w:pPr>
        <w:pStyle w:val="21"/>
        <w:numPr>
          <w:ilvl w:val="0"/>
          <w:numId w:val="9"/>
        </w:numPr>
        <w:spacing w:before="0" w:after="0"/>
        <w:ind w:left="0" w:firstLine="709"/>
        <w:jc w:val="both"/>
        <w:rPr>
          <w:rFonts w:cs="Times New Roman"/>
          <w:i w:val="0"/>
          <w:sz w:val="24"/>
          <w:szCs w:val="24"/>
        </w:rPr>
      </w:pPr>
      <w:r w:rsidRPr="00240427">
        <w:rPr>
          <w:rFonts w:cs="Times New Roman"/>
          <w:i w:val="0"/>
          <w:sz w:val="24"/>
          <w:szCs w:val="24"/>
        </w:rPr>
        <w:t>Участник аукциона</w:t>
      </w:r>
    </w:p>
    <w:p w14:paraId="5C4DDFEC" w14:textId="77777777" w:rsidR="00850BB4" w:rsidRPr="00240427" w:rsidRDefault="00117F52" w:rsidP="00240427">
      <w:pPr>
        <w:pStyle w:val="31"/>
        <w:keepLines w:val="0"/>
        <w:numPr>
          <w:ilvl w:val="1"/>
          <w:numId w:val="9"/>
        </w:numPr>
        <w:tabs>
          <w:tab w:val="left" w:pos="709"/>
        </w:tabs>
        <w:spacing w:before="0" w:line="240" w:lineRule="auto"/>
        <w:ind w:left="0" w:firstLine="709"/>
        <w:jc w:val="both"/>
        <w:rPr>
          <w:rFonts w:ascii="Times New Roman" w:hAnsi="Times New Roman" w:cs="Times New Roman"/>
          <w:color w:val="auto"/>
          <w:sz w:val="24"/>
          <w:szCs w:val="24"/>
        </w:rPr>
      </w:pPr>
      <w:r w:rsidRPr="00240427">
        <w:rPr>
          <w:rFonts w:ascii="Times New Roman" w:hAnsi="Times New Roman" w:cs="Times New Roman"/>
          <w:color w:val="auto"/>
          <w:sz w:val="24"/>
          <w:szCs w:val="24"/>
        </w:rPr>
        <w:t>Участник аукциона</w:t>
      </w:r>
    </w:p>
    <w:p w14:paraId="3294449D" w14:textId="09D1C3A7" w:rsidR="00850BB4" w:rsidRPr="00240427" w:rsidRDefault="0009190A" w:rsidP="00240427">
      <w:pPr>
        <w:numPr>
          <w:ilvl w:val="2"/>
          <w:numId w:val="9"/>
        </w:numPr>
        <w:spacing w:after="0" w:line="240" w:lineRule="auto"/>
        <w:ind w:left="0" w:firstLine="709"/>
        <w:jc w:val="both"/>
        <w:rPr>
          <w:rFonts w:ascii="Times New Roman" w:hAnsi="Times New Roman" w:cs="Times New Roman"/>
          <w:i/>
          <w:iCs/>
          <w:color w:val="FF0000"/>
          <w:sz w:val="24"/>
          <w:szCs w:val="24"/>
        </w:rPr>
      </w:pPr>
      <w:r w:rsidRPr="00240427">
        <w:rPr>
          <w:rFonts w:ascii="Times New Roman" w:hAnsi="Times New Roman" w:cs="Times New Roman"/>
          <w:color w:val="000000"/>
          <w:sz w:val="24"/>
          <w:szCs w:val="24"/>
          <w:shd w:val="clear" w:color="auto" w:fill="FFFFFF"/>
        </w:rPr>
        <w:t>Участником закупки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w:t>
      </w:r>
      <w:hyperlink r:id="rId35" w:tgtFrame="_blank" w:history="1">
        <w:r w:rsidRPr="00240427">
          <w:rPr>
            <w:rStyle w:val="ad"/>
            <w:rFonts w:ascii="Times New Roman" w:hAnsi="Times New Roman" w:cs="Times New Roman"/>
            <w:sz w:val="24"/>
            <w:szCs w:val="24"/>
            <w:shd w:val="clear" w:color="auto" w:fill="FFFFFF"/>
          </w:rPr>
          <w:t>законом</w:t>
        </w:r>
      </w:hyperlink>
      <w:r w:rsidRPr="00240427">
        <w:rPr>
          <w:rFonts w:ascii="Times New Roman" w:hAnsi="Times New Roman" w:cs="Times New Roman"/>
          <w:color w:val="000000"/>
          <w:sz w:val="24"/>
          <w:szCs w:val="24"/>
          <w:shd w:val="clear" w:color="auto" w:fill="FFFFFF"/>
        </w:rPr>
        <w:t> от 14 июля 2022 года N 255-ФЗ "О контроле за деятельностью лиц, находящихся под иностранным влиянием",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w:t>
      </w:r>
      <w:hyperlink r:id="rId36" w:tgtFrame="_blank" w:history="1">
        <w:r w:rsidRPr="00240427">
          <w:rPr>
            <w:rStyle w:val="ad"/>
            <w:rFonts w:ascii="Times New Roman" w:hAnsi="Times New Roman" w:cs="Times New Roman"/>
            <w:sz w:val="24"/>
            <w:szCs w:val="24"/>
            <w:shd w:val="clear" w:color="auto" w:fill="FFFFFF"/>
          </w:rPr>
          <w:t>законом</w:t>
        </w:r>
      </w:hyperlink>
      <w:r w:rsidRPr="00240427">
        <w:rPr>
          <w:rFonts w:ascii="Times New Roman" w:hAnsi="Times New Roman" w:cs="Times New Roman"/>
          <w:color w:val="000000"/>
          <w:sz w:val="24"/>
          <w:szCs w:val="24"/>
          <w:shd w:val="clear" w:color="auto" w:fill="FFFFFF"/>
        </w:rPr>
        <w:t xml:space="preserve"> от 14 июля 2022 года N 255-ФЗ "О контроле за деятельностью лиц, находящихся под иностранным влиянием", и подавшие в установленные сроки и в установленном порядке аукционную заявку на участие в аукционе, </w:t>
      </w:r>
      <w:r w:rsidRPr="00240427">
        <w:rPr>
          <w:rFonts w:ascii="Times New Roman" w:hAnsi="Times New Roman" w:cs="Times New Roman"/>
          <w:color w:val="000000"/>
          <w:sz w:val="24"/>
          <w:szCs w:val="24"/>
        </w:rPr>
        <w:t xml:space="preserve">соответствующие условиям отнесения к субъектам малого и среднего предпринимательства в соответствии с требованиями статьи 4 Федерального закона от 24.07.2007 № 209-ФЗ «О развитии малого и среднего предпринимательства в Российской Федерации» или соответствующие требованиям </w:t>
      </w:r>
      <w:r w:rsidRPr="00240427">
        <w:rPr>
          <w:rFonts w:ascii="Times New Roman" w:hAnsi="Times New Roman" w:cs="Times New Roman"/>
          <w:sz w:val="24"/>
          <w:szCs w:val="24"/>
        </w:rPr>
        <w:t>Федерального закона от 27.11.2018 № 422-ФЗ «О проведении эксперимента по установлению специального налогового режима «Налог на профессиональный доход»</w:t>
      </w:r>
      <w:r w:rsidRPr="00240427">
        <w:rPr>
          <w:rFonts w:ascii="Times New Roman" w:hAnsi="Times New Roman" w:cs="Times New Roman"/>
          <w:color w:val="000000"/>
          <w:sz w:val="24"/>
          <w:szCs w:val="24"/>
        </w:rPr>
        <w:t xml:space="preserve"> и подавшие в установленные сроки и в установленном порядке аукционную заявку на участие в аукционе. </w:t>
      </w:r>
      <w:r w:rsidRPr="00240427">
        <w:rPr>
          <w:rFonts w:ascii="Times New Roman" w:hAnsi="Times New Roman" w:cs="Times New Roman"/>
          <w:i/>
          <w:iCs/>
          <w:color w:val="FF0000"/>
          <w:sz w:val="24"/>
          <w:szCs w:val="24"/>
        </w:rPr>
        <w:t>Лица (в том числе лица, выступающие на стороне участника), не являющиеся субъектами малого и среднего предпринимательства или не применяющие специальный налоговый режим «Налог на профессиональный доход», не вправе принимать участие в таком аукционе.</w:t>
      </w:r>
    </w:p>
    <w:p w14:paraId="7D1919BE" w14:textId="77777777" w:rsidR="00850BB4" w:rsidRPr="00240427" w:rsidRDefault="00117F52" w:rsidP="00240427">
      <w:pPr>
        <w:pStyle w:val="34"/>
        <w:numPr>
          <w:ilvl w:val="2"/>
          <w:numId w:val="9"/>
        </w:numPr>
        <w:shd w:val="clear" w:color="auto" w:fill="auto"/>
        <w:tabs>
          <w:tab w:val="left" w:pos="1436"/>
        </w:tabs>
        <w:spacing w:before="0" w:after="0" w:line="240" w:lineRule="auto"/>
        <w:ind w:left="0" w:firstLine="709"/>
        <w:jc w:val="both"/>
        <w:rPr>
          <w:sz w:val="24"/>
          <w:szCs w:val="24"/>
        </w:rPr>
      </w:pPr>
      <w:r w:rsidRPr="00240427">
        <w:rPr>
          <w:sz w:val="24"/>
          <w:szCs w:val="24"/>
        </w:rPr>
        <w:t xml:space="preserve">К участию в аукционе допускаются участники, соответствующие </w:t>
      </w:r>
      <w:r w:rsidRPr="00240427">
        <w:rPr>
          <w:color w:val="000000"/>
          <w:sz w:val="24"/>
          <w:szCs w:val="24"/>
        </w:rPr>
        <w:t>предъявляемым обязательным и квалификационным требованиям, аукционные заявки которых соответствуют требованиям технического задания, аукционной документации, представившие надлежащим образом оформленные документы, предусмотренные аукционной документацией.</w:t>
      </w:r>
    </w:p>
    <w:p w14:paraId="46FD7EA4" w14:textId="77777777" w:rsidR="00850BB4" w:rsidRPr="00240427" w:rsidRDefault="00117F52" w:rsidP="00240427">
      <w:pPr>
        <w:pStyle w:val="1a"/>
        <w:numPr>
          <w:ilvl w:val="2"/>
          <w:numId w:val="9"/>
        </w:numPr>
        <w:ind w:left="0" w:firstLine="709"/>
        <w:rPr>
          <w:sz w:val="24"/>
          <w:szCs w:val="24"/>
        </w:rPr>
      </w:pPr>
      <w:r w:rsidRPr="00240427">
        <w:rPr>
          <w:sz w:val="24"/>
          <w:szCs w:val="24"/>
        </w:rPr>
        <w:t>Участник несет все расходы и убытки, связанные с подготовкой и подачей своей аукционной заявки. Заказчик не несет никакой ответственности по расходам и убыткам, понесенным участниками в связи с их участием в аукционе.</w:t>
      </w:r>
    </w:p>
    <w:p w14:paraId="05F033B9" w14:textId="77777777" w:rsidR="00850BB4" w:rsidRPr="00240427" w:rsidRDefault="00117F52" w:rsidP="00240427">
      <w:pPr>
        <w:pStyle w:val="1a"/>
        <w:numPr>
          <w:ilvl w:val="2"/>
          <w:numId w:val="9"/>
        </w:numPr>
        <w:ind w:left="0" w:firstLine="709"/>
        <w:rPr>
          <w:sz w:val="24"/>
          <w:szCs w:val="24"/>
        </w:rPr>
      </w:pPr>
      <w:r w:rsidRPr="00240427">
        <w:rPr>
          <w:sz w:val="24"/>
          <w:szCs w:val="24"/>
        </w:rPr>
        <w:t>Аукционные заявки рассматриваются как обязательства участников. Заказчик вправе требовать от победителя аукциона заключения договора на условиях аукционной документации.</w:t>
      </w:r>
    </w:p>
    <w:p w14:paraId="6AFCE106" w14:textId="77777777" w:rsidR="00850BB4" w:rsidRPr="00240427" w:rsidRDefault="00850BB4" w:rsidP="00240427">
      <w:pPr>
        <w:pStyle w:val="1a"/>
        <w:ind w:firstLine="709"/>
        <w:rPr>
          <w:sz w:val="24"/>
          <w:szCs w:val="24"/>
        </w:rPr>
      </w:pPr>
    </w:p>
    <w:p w14:paraId="02519274" w14:textId="77777777" w:rsidR="00850BB4" w:rsidRPr="00240427" w:rsidRDefault="00117F52" w:rsidP="00240427">
      <w:pPr>
        <w:pStyle w:val="31"/>
        <w:keepLines w:val="0"/>
        <w:numPr>
          <w:ilvl w:val="1"/>
          <w:numId w:val="9"/>
        </w:numPr>
        <w:spacing w:before="0" w:line="240" w:lineRule="auto"/>
        <w:ind w:left="0" w:firstLine="709"/>
        <w:jc w:val="both"/>
        <w:rPr>
          <w:rFonts w:ascii="Times New Roman" w:hAnsi="Times New Roman" w:cs="Times New Roman"/>
          <w:color w:val="000000"/>
          <w:sz w:val="24"/>
          <w:szCs w:val="24"/>
        </w:rPr>
      </w:pPr>
      <w:r w:rsidRPr="00240427">
        <w:rPr>
          <w:rFonts w:ascii="Times New Roman" w:hAnsi="Times New Roman" w:cs="Times New Roman"/>
          <w:color w:val="000000" w:themeColor="text1"/>
          <w:sz w:val="24"/>
          <w:szCs w:val="24"/>
        </w:rPr>
        <w:t>Участник, на стороне которого выступают несколько лиц</w:t>
      </w:r>
    </w:p>
    <w:p w14:paraId="0E6C1594" w14:textId="77777777" w:rsidR="00850BB4" w:rsidRPr="00240427" w:rsidRDefault="00117F52" w:rsidP="00240427">
      <w:pPr>
        <w:pStyle w:val="1a"/>
        <w:numPr>
          <w:ilvl w:val="2"/>
          <w:numId w:val="9"/>
        </w:numPr>
        <w:ind w:left="0" w:firstLine="709"/>
        <w:rPr>
          <w:color w:val="000000"/>
          <w:sz w:val="24"/>
          <w:szCs w:val="24"/>
        </w:rPr>
      </w:pPr>
      <w:r w:rsidRPr="00240427">
        <w:rPr>
          <w:sz w:val="24"/>
          <w:szCs w:val="24"/>
        </w:rPr>
        <w:t xml:space="preserve">В случае участия нескольких лиц на стороне одного участника соответствующая информация должна быть указана в заявке на участие в аукционе, оформленной в соответствии с </w:t>
      </w:r>
      <w:r w:rsidRPr="00240427">
        <w:rPr>
          <w:b/>
          <w:sz w:val="24"/>
          <w:szCs w:val="24"/>
        </w:rPr>
        <w:t>приложением № 1 к аукционной</w:t>
      </w:r>
      <w:r w:rsidRPr="00240427">
        <w:rPr>
          <w:sz w:val="24"/>
          <w:szCs w:val="24"/>
        </w:rPr>
        <w:t xml:space="preserve"> документации. Если соответствующая информация не указана в заявке, участник считается подавшим заявку от своего имени и действующим в своих интересах.</w:t>
      </w:r>
      <w:r w:rsidRPr="00240427">
        <w:rPr>
          <w:color w:val="000000"/>
          <w:sz w:val="24"/>
          <w:szCs w:val="24"/>
        </w:rPr>
        <w:t xml:space="preserve"> Лица, выступающие на стороне одного участника, не вправе участвовать в этой же закупке самостоятельно либо на стороне другого участника закупки. Несоблюдение данного требования является основанием для отклонения как заявок всех участников закупки, на стороне которых выступает такое лицо, так и заявки, поданной таким участником самостоятельно.</w:t>
      </w:r>
    </w:p>
    <w:p w14:paraId="63849367" w14:textId="77777777" w:rsidR="00850BB4" w:rsidRPr="00240427" w:rsidRDefault="00117F52" w:rsidP="00240427">
      <w:pPr>
        <w:pStyle w:val="1a"/>
        <w:numPr>
          <w:ilvl w:val="2"/>
          <w:numId w:val="9"/>
        </w:numPr>
        <w:ind w:left="0" w:firstLine="709"/>
        <w:rPr>
          <w:sz w:val="24"/>
          <w:szCs w:val="24"/>
        </w:rPr>
      </w:pPr>
      <w:r w:rsidRPr="00240427">
        <w:rPr>
          <w:sz w:val="24"/>
          <w:szCs w:val="24"/>
        </w:rPr>
        <w:t xml:space="preserve">В составе заявки участника, на стороне которого выступают несколько лиц, должны быть представлены документы, подтверждающие соответствие каждого лица, выступающего на стороне такого участника, обязательным требованиям аукционной документации, предусмотренным пунктом 5.3.3 аукционной документации, а также документы, </w:t>
      </w:r>
      <w:r w:rsidRPr="00240427">
        <w:rPr>
          <w:sz w:val="24"/>
          <w:szCs w:val="24"/>
        </w:rPr>
        <w:lastRenderedPageBreak/>
        <w:t xml:space="preserve">предусмотренные пунктом 7.1.9. аукционной документации, и документ, оформленный в соответствии с приложением № 1 к аукционной документации, на каждое лицо, выступающее на стороне такого участника. </w:t>
      </w:r>
    </w:p>
    <w:p w14:paraId="7017AF94" w14:textId="77777777" w:rsidR="00850BB4" w:rsidRPr="00240427" w:rsidRDefault="00117F52" w:rsidP="00240427">
      <w:pPr>
        <w:pStyle w:val="1a"/>
        <w:numPr>
          <w:ilvl w:val="2"/>
          <w:numId w:val="9"/>
        </w:numPr>
        <w:ind w:left="0" w:firstLine="709"/>
        <w:rPr>
          <w:sz w:val="24"/>
          <w:szCs w:val="24"/>
        </w:rPr>
      </w:pPr>
      <w:r w:rsidRPr="00240427">
        <w:rPr>
          <w:sz w:val="24"/>
          <w:szCs w:val="24"/>
        </w:rPr>
        <w:t>Участник, на стороне которого выступают несколько лиц, а также каждое юридическое и/или физическое лицо, выступающие на стороне одного участника, должен соответствовать квалификационным требованиям аукционной документации, а заявка такого участника должна соответствовать требованиям технического задания.</w:t>
      </w:r>
    </w:p>
    <w:p w14:paraId="57B7C6D0" w14:textId="77777777" w:rsidR="00850BB4" w:rsidRPr="00240427" w:rsidRDefault="00117F52" w:rsidP="00240427">
      <w:pPr>
        <w:pStyle w:val="1a"/>
        <w:numPr>
          <w:ilvl w:val="2"/>
          <w:numId w:val="9"/>
        </w:numPr>
        <w:ind w:left="0" w:firstLine="709"/>
        <w:rPr>
          <w:sz w:val="24"/>
          <w:szCs w:val="24"/>
        </w:rPr>
      </w:pPr>
      <w:r w:rsidRPr="00240427">
        <w:rPr>
          <w:sz w:val="24"/>
          <w:szCs w:val="24"/>
        </w:rPr>
        <w:t>Участник, на стороне которого выступают несколько лиц, должен представить в составе заявки все предусмотренные пунктом 7.1.9 аукционной документацией документы, с учетом требований пунктов 5.2.1-5.2.3 аукционной документации.</w:t>
      </w:r>
    </w:p>
    <w:p w14:paraId="4052F1C1" w14:textId="77777777" w:rsidR="00850BB4" w:rsidRPr="00240427" w:rsidRDefault="00117F52" w:rsidP="00240427">
      <w:pPr>
        <w:pStyle w:val="1a"/>
        <w:numPr>
          <w:ilvl w:val="2"/>
          <w:numId w:val="9"/>
        </w:numPr>
        <w:ind w:left="0" w:firstLine="709"/>
        <w:rPr>
          <w:sz w:val="24"/>
          <w:szCs w:val="24"/>
        </w:rPr>
      </w:pPr>
      <w:r w:rsidRPr="00240427">
        <w:rPr>
          <w:sz w:val="24"/>
          <w:szCs w:val="24"/>
        </w:rPr>
        <w:t xml:space="preserve"> В случае, если победителем в аукционе будет признан участник закупки, на стороне которого выступает несколько физических или юридических лиц, договор заключается с таким участником, с указанием всех лиц, выступающих на его стороне, при этом непосредственно подписание договора осуществляется одним лицом, действующим от имени всех остальных лиц по доверенности или на основании договора простого товарищества.</w:t>
      </w:r>
    </w:p>
    <w:p w14:paraId="49114AEF" w14:textId="77777777" w:rsidR="00850BB4" w:rsidRPr="00240427" w:rsidRDefault="00117F52" w:rsidP="00240427">
      <w:pPr>
        <w:pStyle w:val="34"/>
        <w:shd w:val="clear" w:color="auto" w:fill="auto"/>
        <w:tabs>
          <w:tab w:val="left" w:pos="1441"/>
        </w:tabs>
        <w:spacing w:before="0" w:after="0" w:line="240" w:lineRule="auto"/>
        <w:ind w:firstLine="709"/>
        <w:jc w:val="both"/>
        <w:rPr>
          <w:sz w:val="24"/>
          <w:szCs w:val="24"/>
        </w:rPr>
      </w:pPr>
      <w:r w:rsidRPr="00240427">
        <w:rPr>
          <w:sz w:val="24"/>
          <w:szCs w:val="24"/>
        </w:rPr>
        <w:t>Соглашение о сотрудничестве (договоре простого товарищества) должно содержать:</w:t>
      </w:r>
    </w:p>
    <w:p w14:paraId="37749A27" w14:textId="3E3CC517" w:rsidR="00850BB4" w:rsidRPr="00240427" w:rsidRDefault="00117F52" w:rsidP="00240427">
      <w:pPr>
        <w:pStyle w:val="34"/>
        <w:shd w:val="clear" w:color="auto" w:fill="auto"/>
        <w:tabs>
          <w:tab w:val="left" w:pos="1441"/>
        </w:tabs>
        <w:spacing w:before="0" w:after="0" w:line="240" w:lineRule="auto"/>
        <w:ind w:firstLine="709"/>
        <w:jc w:val="both"/>
        <w:rPr>
          <w:sz w:val="24"/>
          <w:szCs w:val="24"/>
        </w:rPr>
      </w:pPr>
      <w:r w:rsidRPr="00240427">
        <w:rPr>
          <w:sz w:val="24"/>
          <w:szCs w:val="24"/>
        </w:rPr>
        <w:t>-</w:t>
      </w:r>
      <w:r w:rsidR="003F65D1" w:rsidRPr="00240427">
        <w:rPr>
          <w:sz w:val="24"/>
          <w:szCs w:val="24"/>
        </w:rPr>
        <w:t xml:space="preserve"> </w:t>
      </w:r>
      <w:r w:rsidRPr="00240427">
        <w:rPr>
          <w:sz w:val="24"/>
          <w:szCs w:val="24"/>
        </w:rPr>
        <w:t>права и обязанности каждой стороны в рамках участия в процедуре закупке и в рамках исполнения условий договора;</w:t>
      </w:r>
    </w:p>
    <w:p w14:paraId="0F4A9027" w14:textId="77777777" w:rsidR="00850BB4" w:rsidRPr="00240427" w:rsidRDefault="00117F52" w:rsidP="00240427">
      <w:pPr>
        <w:pStyle w:val="34"/>
        <w:shd w:val="clear" w:color="auto" w:fill="auto"/>
        <w:tabs>
          <w:tab w:val="left" w:pos="1441"/>
        </w:tabs>
        <w:spacing w:before="0" w:after="0" w:line="240" w:lineRule="auto"/>
        <w:ind w:firstLine="709"/>
        <w:jc w:val="both"/>
        <w:rPr>
          <w:sz w:val="24"/>
          <w:szCs w:val="24"/>
        </w:rPr>
      </w:pPr>
      <w:r w:rsidRPr="00240427">
        <w:rPr>
          <w:sz w:val="24"/>
          <w:szCs w:val="24"/>
        </w:rPr>
        <w:t>- распределение объемов работ/услуг/поставок, выполняемых каждым лицом коллективного участника, сроков поставок/выполнения услуг/работ и их стоимости;</w:t>
      </w:r>
    </w:p>
    <w:p w14:paraId="3A88F4AC" w14:textId="77777777" w:rsidR="00850BB4" w:rsidRPr="00240427" w:rsidRDefault="00117F52" w:rsidP="00240427">
      <w:pPr>
        <w:pStyle w:val="34"/>
        <w:shd w:val="clear" w:color="auto" w:fill="auto"/>
        <w:tabs>
          <w:tab w:val="left" w:pos="1441"/>
        </w:tabs>
        <w:spacing w:before="0" w:after="0" w:line="240" w:lineRule="auto"/>
        <w:ind w:firstLine="709"/>
        <w:jc w:val="both"/>
        <w:rPr>
          <w:sz w:val="24"/>
          <w:szCs w:val="24"/>
        </w:rPr>
      </w:pPr>
      <w:r w:rsidRPr="00240427">
        <w:rPr>
          <w:sz w:val="24"/>
          <w:szCs w:val="24"/>
        </w:rPr>
        <w:t xml:space="preserve">- наименование организации-лидера, которая представляет интересы каждого лица коллективного участника, которая входит в состав объединения, и взаимодействует с заказчиком; </w:t>
      </w:r>
    </w:p>
    <w:p w14:paraId="331F2F6B" w14:textId="77777777" w:rsidR="00850BB4" w:rsidRPr="00240427" w:rsidRDefault="00117F52" w:rsidP="00240427">
      <w:pPr>
        <w:pStyle w:val="34"/>
        <w:shd w:val="clear" w:color="auto" w:fill="auto"/>
        <w:tabs>
          <w:tab w:val="left" w:pos="426"/>
        </w:tabs>
        <w:spacing w:before="0" w:after="0" w:line="240" w:lineRule="auto"/>
        <w:ind w:firstLine="709"/>
        <w:jc w:val="both"/>
        <w:rPr>
          <w:sz w:val="24"/>
          <w:szCs w:val="24"/>
        </w:rPr>
      </w:pPr>
      <w:r w:rsidRPr="00240427">
        <w:rPr>
          <w:sz w:val="24"/>
          <w:szCs w:val="24"/>
        </w:rPr>
        <w:t>- субсидиарную ответственность каждого члена организации по обязательствам, связанным с участием в закупке, и/или солидарная ответственность за своевременное и полное исполнение условий контракта;</w:t>
      </w:r>
    </w:p>
    <w:p w14:paraId="4E6AF9E8" w14:textId="0E4D9CEC" w:rsidR="00850BB4" w:rsidRPr="00240427" w:rsidRDefault="00117F52" w:rsidP="00240427">
      <w:pPr>
        <w:pStyle w:val="34"/>
        <w:shd w:val="clear" w:color="auto" w:fill="auto"/>
        <w:tabs>
          <w:tab w:val="left" w:pos="1441"/>
        </w:tabs>
        <w:spacing w:before="0" w:after="0" w:line="240" w:lineRule="auto"/>
        <w:ind w:firstLine="709"/>
        <w:jc w:val="both"/>
        <w:rPr>
          <w:sz w:val="24"/>
          <w:szCs w:val="24"/>
        </w:rPr>
      </w:pPr>
      <w:r w:rsidRPr="00240427">
        <w:rPr>
          <w:sz w:val="24"/>
          <w:szCs w:val="24"/>
        </w:rPr>
        <w:t>-</w:t>
      </w:r>
      <w:r w:rsidR="003F65D1" w:rsidRPr="00240427">
        <w:rPr>
          <w:sz w:val="24"/>
          <w:szCs w:val="24"/>
        </w:rPr>
        <w:t xml:space="preserve"> </w:t>
      </w:r>
      <w:r w:rsidRPr="00240427">
        <w:rPr>
          <w:sz w:val="24"/>
          <w:szCs w:val="24"/>
        </w:rPr>
        <w:t>условия, что все операции по выполнению договора в целом, включая расчеты и платежи, будут осуществляться только организацией-лидером, при условии, что заказчика устраивает предложенная схема сотрудничества, в обратном случае заказчик вправе её изменить.</w:t>
      </w:r>
    </w:p>
    <w:p w14:paraId="7902118B" w14:textId="77777777" w:rsidR="00850BB4" w:rsidRPr="00240427" w:rsidRDefault="00850BB4" w:rsidP="00240427">
      <w:pPr>
        <w:spacing w:after="0" w:line="240" w:lineRule="auto"/>
        <w:ind w:firstLine="709"/>
        <w:jc w:val="both"/>
        <w:rPr>
          <w:rFonts w:ascii="Times New Roman" w:hAnsi="Times New Roman" w:cs="Times New Roman"/>
          <w:sz w:val="24"/>
          <w:szCs w:val="24"/>
        </w:rPr>
      </w:pPr>
    </w:p>
    <w:p w14:paraId="5F6800A6" w14:textId="77777777" w:rsidR="00850BB4" w:rsidRPr="00240427" w:rsidRDefault="00117F52" w:rsidP="00240427">
      <w:pPr>
        <w:pStyle w:val="31"/>
        <w:keepLines w:val="0"/>
        <w:numPr>
          <w:ilvl w:val="1"/>
          <w:numId w:val="9"/>
        </w:numPr>
        <w:spacing w:before="0" w:line="240" w:lineRule="auto"/>
        <w:ind w:left="0" w:firstLine="709"/>
        <w:jc w:val="both"/>
        <w:rPr>
          <w:rFonts w:ascii="Times New Roman" w:hAnsi="Times New Roman" w:cs="Times New Roman"/>
          <w:color w:val="auto"/>
          <w:sz w:val="24"/>
          <w:szCs w:val="24"/>
        </w:rPr>
      </w:pPr>
      <w:r w:rsidRPr="00240427">
        <w:rPr>
          <w:rFonts w:ascii="Times New Roman" w:hAnsi="Times New Roman" w:cs="Times New Roman"/>
          <w:color w:val="auto"/>
          <w:sz w:val="24"/>
          <w:szCs w:val="24"/>
        </w:rPr>
        <w:t>Требования к участникам</w:t>
      </w:r>
    </w:p>
    <w:p w14:paraId="33EDC396" w14:textId="77777777" w:rsidR="00850BB4" w:rsidRPr="00240427" w:rsidRDefault="00117F52" w:rsidP="00240427">
      <w:pPr>
        <w:pStyle w:val="ae"/>
        <w:numPr>
          <w:ilvl w:val="2"/>
          <w:numId w:val="9"/>
        </w:numPr>
        <w:spacing w:after="0" w:line="240" w:lineRule="auto"/>
        <w:ind w:left="0" w:firstLine="709"/>
        <w:contextualSpacing w:val="0"/>
        <w:jc w:val="both"/>
        <w:rPr>
          <w:rFonts w:ascii="Times New Roman" w:hAnsi="Times New Roman" w:cs="Times New Roman"/>
          <w:sz w:val="24"/>
          <w:szCs w:val="24"/>
        </w:rPr>
      </w:pPr>
      <w:r w:rsidRPr="00240427">
        <w:rPr>
          <w:rFonts w:ascii="Times New Roman" w:hAnsi="Times New Roman" w:cs="Times New Roman"/>
          <w:sz w:val="24"/>
          <w:szCs w:val="24"/>
        </w:rPr>
        <w:t xml:space="preserve">Участник должен соответствовать </w:t>
      </w:r>
      <w:r w:rsidRPr="00240427">
        <w:rPr>
          <w:rFonts w:ascii="Times New Roman" w:hAnsi="Times New Roman" w:cs="Times New Roman"/>
          <w:b/>
          <w:sz w:val="24"/>
          <w:szCs w:val="24"/>
        </w:rPr>
        <w:t>обязательным и квалификационным требованиям</w:t>
      </w:r>
      <w:r w:rsidRPr="00240427">
        <w:rPr>
          <w:rFonts w:ascii="Times New Roman" w:hAnsi="Times New Roman" w:cs="Times New Roman"/>
          <w:sz w:val="24"/>
          <w:szCs w:val="24"/>
        </w:rPr>
        <w:t xml:space="preserve"> аукционной документации. Заявка участника должна соответствовать требованиям технического задания. Для подтверждения соответствия требованиям аукционной документации в составе заявки должны быть представлены все необходимые документы и информация в соответствии с требованиями аукционной документации.</w:t>
      </w:r>
    </w:p>
    <w:p w14:paraId="43751ED1" w14:textId="77777777" w:rsidR="00850BB4" w:rsidRPr="00240427" w:rsidRDefault="00117F52" w:rsidP="00240427">
      <w:pPr>
        <w:pStyle w:val="ae"/>
        <w:numPr>
          <w:ilvl w:val="2"/>
          <w:numId w:val="9"/>
        </w:numPr>
        <w:spacing w:after="0" w:line="240" w:lineRule="auto"/>
        <w:ind w:left="0" w:firstLine="709"/>
        <w:contextualSpacing w:val="0"/>
        <w:jc w:val="both"/>
        <w:rPr>
          <w:rFonts w:ascii="Times New Roman" w:hAnsi="Times New Roman" w:cs="Times New Roman"/>
          <w:sz w:val="24"/>
          <w:szCs w:val="24"/>
        </w:rPr>
      </w:pPr>
      <w:r w:rsidRPr="00240427">
        <w:rPr>
          <w:rFonts w:ascii="Times New Roman" w:hAnsi="Times New Roman" w:cs="Times New Roman"/>
          <w:sz w:val="24"/>
          <w:szCs w:val="24"/>
        </w:rPr>
        <w:t xml:space="preserve">Информация о квалификационных требованиях и обязательных требованиях, а также о документах, представляемых в подтверждение данным требованиям, изложена в пунктах </w:t>
      </w:r>
      <w:r w:rsidRPr="00240427">
        <w:rPr>
          <w:rFonts w:ascii="Times New Roman" w:hAnsi="Times New Roman" w:cs="Times New Roman"/>
          <w:b/>
          <w:sz w:val="24"/>
          <w:szCs w:val="24"/>
        </w:rPr>
        <w:t>2, 5.3.3, 7.1.7, 7.1.8, 7.1.9</w:t>
      </w:r>
      <w:r w:rsidRPr="00240427">
        <w:rPr>
          <w:rFonts w:ascii="Times New Roman" w:hAnsi="Times New Roman" w:cs="Times New Roman"/>
          <w:sz w:val="24"/>
          <w:szCs w:val="24"/>
        </w:rPr>
        <w:t xml:space="preserve"> аукционной документации.</w:t>
      </w:r>
    </w:p>
    <w:p w14:paraId="7F2C2325" w14:textId="77777777" w:rsidR="00850BB4" w:rsidRPr="00240427" w:rsidRDefault="00117F52" w:rsidP="00240427">
      <w:pPr>
        <w:pStyle w:val="a8"/>
        <w:numPr>
          <w:ilvl w:val="2"/>
          <w:numId w:val="9"/>
        </w:numPr>
        <w:tabs>
          <w:tab w:val="left" w:pos="0"/>
        </w:tabs>
        <w:spacing w:after="0" w:line="240" w:lineRule="auto"/>
        <w:ind w:left="0" w:firstLine="709"/>
        <w:rPr>
          <w:bCs/>
          <w:sz w:val="24"/>
          <w:szCs w:val="24"/>
        </w:rPr>
      </w:pPr>
      <w:r w:rsidRPr="00240427">
        <w:rPr>
          <w:bCs/>
          <w:sz w:val="24"/>
          <w:szCs w:val="24"/>
        </w:rPr>
        <w:t xml:space="preserve">Участник, в том числе каждое юридическое и/или физическое лицо, выступающее на стороне одного участника, должен соответствовать </w:t>
      </w:r>
      <w:r w:rsidRPr="00240427">
        <w:rPr>
          <w:b/>
          <w:bCs/>
          <w:sz w:val="24"/>
          <w:szCs w:val="24"/>
        </w:rPr>
        <w:t>обязательным требованиям аукционной документации, а именно:</w:t>
      </w:r>
    </w:p>
    <w:p w14:paraId="5B4D3FDF" w14:textId="45721082" w:rsidR="00850BB4" w:rsidRPr="00240427" w:rsidRDefault="00117F52"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5.3.3.1. непроведение ликвидации участника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3D982A8C" w14:textId="77777777" w:rsidR="00850BB4" w:rsidRPr="00240427" w:rsidRDefault="00117F52"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5.3.3.2. неприостановление деятельности участника в порядке, установленном Кодексом Российской Федерации об административных правонарушениях;</w:t>
      </w:r>
    </w:p>
    <w:p w14:paraId="11A52337" w14:textId="77777777" w:rsidR="00850BB4" w:rsidRPr="00240427" w:rsidRDefault="00117F52"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 xml:space="preserve">5.3.3.3. отсутствие у участника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w:t>
      </w:r>
      <w:r w:rsidRPr="00240427">
        <w:rPr>
          <w:rFonts w:ascii="Times New Roman" w:hAnsi="Times New Roman" w:cs="Times New Roman"/>
          <w:sz w:val="24"/>
          <w:szCs w:val="24"/>
        </w:rPr>
        <w:lastRenderedPageBreak/>
        <w:t>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0744AD1B" w14:textId="4B5030DB" w:rsidR="00850BB4" w:rsidRPr="00240427" w:rsidRDefault="00117F52"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5.3.3.4. отсутствие у участника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70B19A28" w14:textId="77777777" w:rsidR="00850BB4" w:rsidRPr="00240427" w:rsidRDefault="00117F52"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5.3.3.5. отсутствие фактов привлечения в течение двух лет до момента подачи заявки на участие в конкурентной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6873D6F5" w14:textId="77777777" w:rsidR="00850BB4" w:rsidRPr="00240427" w:rsidRDefault="00117F52"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5.3.3.6. соответствие участника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3F0A5A88" w14:textId="77777777" w:rsidR="00850BB4" w:rsidRPr="00240427" w:rsidRDefault="00117F52"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5.3.3.7. обладание участником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0B3FF1F8" w14:textId="77777777" w:rsidR="00850BB4" w:rsidRPr="00240427" w:rsidRDefault="00117F52" w:rsidP="00240427">
      <w:pPr>
        <w:pStyle w:val="ae"/>
        <w:numPr>
          <w:ilvl w:val="3"/>
          <w:numId w:val="12"/>
        </w:numPr>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 xml:space="preserve"> обладание участником правами использования результата интеллектуальной деятельности в случае использования такого результата при исполнении договора;</w:t>
      </w:r>
    </w:p>
    <w:p w14:paraId="2F32736A" w14:textId="77777777" w:rsidR="00850BB4" w:rsidRPr="00240427" w:rsidRDefault="00117F52" w:rsidP="00240427">
      <w:pPr>
        <w:pStyle w:val="112"/>
        <w:ind w:firstLine="709"/>
        <w:rPr>
          <w:sz w:val="24"/>
          <w:szCs w:val="24"/>
        </w:rPr>
      </w:pPr>
      <w:bookmarkStart w:id="15" w:name="_Hlk114501540"/>
      <w:bookmarkStart w:id="16" w:name="_Hlk114493472"/>
      <w:r w:rsidRPr="00240427">
        <w:rPr>
          <w:sz w:val="24"/>
          <w:szCs w:val="24"/>
        </w:rPr>
        <w:t>5.3.3.9. участник закупки (в том числе лица, выступающие на стороне участника) не является лицом, включенным в перечень лиц, в отношении которых применяются специальные экономические меры, утвержденный постановлением Правительства Российской Федерации от 11 мая 2022 г. № 851 «О мерах по реализации Указа Президента Российской Федерации от 3 мая 2022 г. № 252», а также не находится под контролем таких лиц либо их выгодоприобретателем</w:t>
      </w:r>
      <w:bookmarkEnd w:id="15"/>
      <w:r w:rsidRPr="00240427">
        <w:rPr>
          <w:sz w:val="24"/>
          <w:szCs w:val="24"/>
        </w:rPr>
        <w:t>.</w:t>
      </w:r>
      <w:bookmarkEnd w:id="16"/>
    </w:p>
    <w:p w14:paraId="3D826573" w14:textId="77777777" w:rsidR="00850BB4" w:rsidRPr="00240427" w:rsidRDefault="00850BB4" w:rsidP="00240427">
      <w:pPr>
        <w:pStyle w:val="ae"/>
        <w:spacing w:after="0" w:line="240" w:lineRule="auto"/>
        <w:ind w:left="0" w:firstLine="709"/>
        <w:jc w:val="both"/>
        <w:rPr>
          <w:rFonts w:ascii="Times New Roman" w:hAnsi="Times New Roman" w:cs="Times New Roman"/>
          <w:sz w:val="24"/>
          <w:szCs w:val="24"/>
        </w:rPr>
      </w:pPr>
    </w:p>
    <w:p w14:paraId="58EE5860" w14:textId="77777777" w:rsidR="00850BB4" w:rsidRPr="00240427" w:rsidRDefault="00117F52" w:rsidP="00240427">
      <w:pPr>
        <w:pStyle w:val="ae"/>
        <w:numPr>
          <w:ilvl w:val="1"/>
          <w:numId w:val="12"/>
        </w:numPr>
        <w:tabs>
          <w:tab w:val="left" w:pos="1276"/>
        </w:tabs>
        <w:spacing w:after="0" w:line="240" w:lineRule="auto"/>
        <w:ind w:left="0" w:firstLine="709"/>
        <w:jc w:val="both"/>
        <w:rPr>
          <w:rFonts w:ascii="Times New Roman" w:hAnsi="Times New Roman" w:cs="Times New Roman"/>
          <w:b/>
          <w:sz w:val="24"/>
          <w:szCs w:val="24"/>
        </w:rPr>
      </w:pPr>
      <w:r w:rsidRPr="00240427">
        <w:rPr>
          <w:rFonts w:ascii="Times New Roman" w:hAnsi="Times New Roman" w:cs="Times New Roman"/>
          <w:b/>
          <w:sz w:val="24"/>
          <w:szCs w:val="24"/>
        </w:rPr>
        <w:t>Требования по обеспечению приоритета товаров российского происхождения, работ, услуг, выполняемых, оказываемых российскими лицами, при проведении по отношению к товарам, происходящим из иностранного государства, работам, услугам, выполняемым, оказываемым иностранными лицами.</w:t>
      </w:r>
    </w:p>
    <w:p w14:paraId="4AC1536F" w14:textId="77777777" w:rsidR="00850BB4" w:rsidRPr="00240427" w:rsidRDefault="00850BB4" w:rsidP="00240427">
      <w:pPr>
        <w:pStyle w:val="ae"/>
        <w:spacing w:after="0" w:line="240" w:lineRule="auto"/>
        <w:ind w:left="0" w:firstLine="709"/>
        <w:jc w:val="both"/>
        <w:rPr>
          <w:rFonts w:ascii="Times New Roman" w:hAnsi="Times New Roman" w:cs="Times New Roman"/>
          <w:b/>
          <w:sz w:val="24"/>
          <w:szCs w:val="24"/>
        </w:rPr>
      </w:pPr>
    </w:p>
    <w:p w14:paraId="75AAAD20" w14:textId="77777777" w:rsidR="00850BB4" w:rsidRPr="00240427" w:rsidRDefault="00117F52" w:rsidP="00240427">
      <w:pPr>
        <w:spacing w:after="0" w:line="240" w:lineRule="auto"/>
        <w:ind w:firstLine="709"/>
        <w:jc w:val="both"/>
        <w:rPr>
          <w:rFonts w:ascii="Times New Roman" w:eastAsia="Calibri" w:hAnsi="Times New Roman" w:cs="Times New Roman"/>
          <w:sz w:val="24"/>
          <w:szCs w:val="24"/>
        </w:rPr>
      </w:pPr>
      <w:r w:rsidRPr="00240427">
        <w:rPr>
          <w:rFonts w:ascii="Times New Roman" w:hAnsi="Times New Roman" w:cs="Times New Roman"/>
          <w:spacing w:val="-2"/>
          <w:sz w:val="24"/>
          <w:szCs w:val="24"/>
        </w:rPr>
        <w:t>5.4.1. В соответствии с постановлением Правительства Российской Федерации от 16.09.2016 г. № 925 «</w:t>
      </w:r>
      <w:r w:rsidRPr="00240427">
        <w:rPr>
          <w:rFonts w:ascii="Times New Roman" w:eastAsia="Calibri" w:hAnsi="Times New Roman" w:cs="Times New Roman"/>
          <w:sz w:val="24"/>
          <w:szCs w:val="24"/>
        </w:rPr>
        <w:t xml:space="preserve">О приоритете товаров российского происхождения, работ, услуг, выполняемых, оказываемых российскими лицами, по отношению к товарам, происходящим из </w:t>
      </w:r>
      <w:r w:rsidRPr="00240427">
        <w:rPr>
          <w:rFonts w:ascii="Times New Roman" w:eastAsia="Calibri" w:hAnsi="Times New Roman" w:cs="Times New Roman"/>
          <w:sz w:val="24"/>
          <w:szCs w:val="24"/>
        </w:rPr>
        <w:lastRenderedPageBreak/>
        <w:t>иностранного государства, работам, услугам, выполняемым, оказываемым иностранными лицами</w:t>
      </w:r>
      <w:r w:rsidRPr="00240427">
        <w:rPr>
          <w:rFonts w:ascii="Times New Roman" w:hAnsi="Times New Roman" w:cs="Times New Roman"/>
          <w:spacing w:val="-2"/>
          <w:sz w:val="24"/>
          <w:szCs w:val="24"/>
        </w:rPr>
        <w:t>» (далее – Постановление Правительства РФ от 16.09.2016 г. № 925) установлен приоритет товаров российского происхождения, работ, услуг, выполняемых, оказываемых российскими лицами, при осуществлении закупок товаров, работ, услуг путем проведения конкурса, аукциона и иных способов закупки, за исключением закупки у единственного поставщика (исполнителя, подрядчика), по отношению к товарам, происходящим из иностранного государства, работам, услугам, выполняемым, оказываемым иностранными лицами.</w:t>
      </w:r>
    </w:p>
    <w:p w14:paraId="2FC0A2BB" w14:textId="77777777" w:rsidR="00850BB4" w:rsidRPr="00240427" w:rsidRDefault="00117F52" w:rsidP="00240427">
      <w:pPr>
        <w:pStyle w:val="ae"/>
        <w:numPr>
          <w:ilvl w:val="2"/>
          <w:numId w:val="11"/>
        </w:numPr>
        <w:spacing w:after="0" w:line="240" w:lineRule="auto"/>
        <w:ind w:left="0" w:firstLine="709"/>
        <w:jc w:val="both"/>
        <w:rPr>
          <w:rFonts w:ascii="Times New Roman" w:hAnsi="Times New Roman" w:cs="Times New Roman"/>
          <w:bCs/>
          <w:color w:val="000000"/>
          <w:sz w:val="24"/>
          <w:szCs w:val="24"/>
        </w:rPr>
      </w:pPr>
      <w:r w:rsidRPr="00240427">
        <w:rPr>
          <w:rFonts w:ascii="Times New Roman" w:hAnsi="Times New Roman" w:cs="Times New Roman"/>
          <w:color w:val="000000"/>
          <w:sz w:val="24"/>
          <w:szCs w:val="24"/>
        </w:rPr>
        <w:t xml:space="preserve">При установлении приоритета </w:t>
      </w:r>
      <w:r w:rsidRPr="00240427">
        <w:rPr>
          <w:rFonts w:ascii="Times New Roman" w:hAnsi="Times New Roman" w:cs="Times New Roman"/>
          <w:bCs/>
          <w:color w:val="000000"/>
          <w:sz w:val="24"/>
          <w:szCs w:val="24"/>
        </w:rPr>
        <w:t xml:space="preserve">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w:t>
      </w:r>
      <w:r w:rsidRPr="00240427">
        <w:rPr>
          <w:rFonts w:ascii="Times New Roman" w:hAnsi="Times New Roman" w:cs="Times New Roman"/>
          <w:color w:val="000000"/>
          <w:sz w:val="24"/>
          <w:szCs w:val="24"/>
        </w:rPr>
        <w:t>в случае, если победителем аукциона представлена заявка на участие в аукционе,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
    <w:p w14:paraId="0C2FAE63" w14:textId="77777777" w:rsidR="00850BB4" w:rsidRPr="00240427" w:rsidRDefault="00117F52" w:rsidP="00240427">
      <w:pPr>
        <w:pStyle w:val="ae"/>
        <w:numPr>
          <w:ilvl w:val="2"/>
          <w:numId w:val="11"/>
        </w:numPr>
        <w:spacing w:after="0" w:line="240" w:lineRule="auto"/>
        <w:ind w:left="0" w:firstLine="709"/>
        <w:contextualSpacing w:val="0"/>
        <w:jc w:val="both"/>
        <w:rPr>
          <w:rFonts w:ascii="Times New Roman" w:hAnsi="Times New Roman" w:cs="Times New Roman"/>
          <w:bCs/>
          <w:color w:val="000000"/>
          <w:sz w:val="24"/>
          <w:szCs w:val="24"/>
        </w:rPr>
      </w:pPr>
      <w:r w:rsidRPr="00240427">
        <w:rPr>
          <w:rFonts w:ascii="Times New Roman" w:hAnsi="Times New Roman" w:cs="Times New Roman"/>
          <w:color w:val="000000"/>
          <w:sz w:val="24"/>
          <w:szCs w:val="24"/>
        </w:rPr>
        <w:t xml:space="preserve">При установлении приоритета </w:t>
      </w:r>
      <w:r w:rsidRPr="00240427">
        <w:rPr>
          <w:rFonts w:ascii="Times New Roman" w:hAnsi="Times New Roman" w:cs="Times New Roman"/>
          <w:bCs/>
          <w:color w:val="000000"/>
          <w:sz w:val="24"/>
          <w:szCs w:val="24"/>
        </w:rPr>
        <w:t xml:space="preserve">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w:t>
      </w:r>
      <w:r w:rsidRPr="00240427">
        <w:rPr>
          <w:rFonts w:ascii="Times New Roman" w:hAnsi="Times New Roman" w:cs="Times New Roman"/>
          <w:color w:val="000000"/>
          <w:sz w:val="24"/>
          <w:szCs w:val="24"/>
        </w:rPr>
        <w:t>в случае, если победителем аукциона, при проведении которого цена договора снижена до нуля и которая проводится на право заключить договор, представлена заявка на участие в аукционе,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p w14:paraId="1C41C643" w14:textId="77777777" w:rsidR="00850BB4" w:rsidRPr="00240427" w:rsidRDefault="00117F52" w:rsidP="00240427">
      <w:pPr>
        <w:pStyle w:val="ae"/>
        <w:numPr>
          <w:ilvl w:val="2"/>
          <w:numId w:val="11"/>
        </w:numPr>
        <w:spacing w:after="0" w:line="240" w:lineRule="auto"/>
        <w:ind w:left="0" w:firstLine="709"/>
        <w:contextualSpacing w:val="0"/>
        <w:jc w:val="both"/>
        <w:rPr>
          <w:rFonts w:ascii="Times New Roman" w:hAnsi="Times New Roman" w:cs="Times New Roman"/>
          <w:bCs/>
          <w:i/>
          <w:color w:val="000000"/>
          <w:sz w:val="24"/>
          <w:szCs w:val="24"/>
        </w:rPr>
      </w:pPr>
      <w:r w:rsidRPr="00240427">
        <w:rPr>
          <w:rFonts w:ascii="Times New Roman" w:hAnsi="Times New Roman" w:cs="Times New Roman"/>
          <w:i/>
          <w:sz w:val="24"/>
          <w:szCs w:val="24"/>
        </w:rPr>
        <w:t>При осуществлении закупок радиоэлектронной продукции, в случае если победителем аукциона представлена заявка на участие в аукционе, содержащая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сниженной на 30 процентов от предложенной им цены договора.</w:t>
      </w:r>
    </w:p>
    <w:p w14:paraId="225FB7F5" w14:textId="77777777" w:rsidR="00850BB4" w:rsidRPr="00240427" w:rsidRDefault="00117F52" w:rsidP="00240427">
      <w:pPr>
        <w:pStyle w:val="ae"/>
        <w:numPr>
          <w:ilvl w:val="2"/>
          <w:numId w:val="11"/>
        </w:numPr>
        <w:spacing w:after="0" w:line="240" w:lineRule="auto"/>
        <w:ind w:left="0" w:firstLine="709"/>
        <w:contextualSpacing w:val="0"/>
        <w:jc w:val="both"/>
        <w:rPr>
          <w:rFonts w:ascii="Times New Roman" w:hAnsi="Times New Roman" w:cs="Times New Roman"/>
          <w:bCs/>
          <w:color w:val="000000"/>
          <w:sz w:val="24"/>
          <w:szCs w:val="24"/>
        </w:rPr>
      </w:pPr>
      <w:r w:rsidRPr="00240427">
        <w:rPr>
          <w:rFonts w:ascii="Times New Roman" w:hAnsi="Times New Roman" w:cs="Times New Roman"/>
          <w:i/>
          <w:sz w:val="24"/>
          <w:szCs w:val="24"/>
        </w:rPr>
        <w:t>При осуществлении закупок радиоэлектронной продукции, в случае если победителем аукциона, при проведении которого цена договора снижена до нуля и которая проводится на право заключить договор, представлена заявка на участие в аукционе, которая содержит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увеличенной на 30 процентов от предложенной им цены договора.</w:t>
      </w:r>
    </w:p>
    <w:p w14:paraId="4D20EDA5" w14:textId="77777777" w:rsidR="00850BB4" w:rsidRPr="00240427" w:rsidRDefault="00117F52" w:rsidP="00240427">
      <w:pPr>
        <w:pStyle w:val="ae"/>
        <w:numPr>
          <w:ilvl w:val="2"/>
          <w:numId w:val="11"/>
        </w:numPr>
        <w:spacing w:after="0" w:line="240" w:lineRule="auto"/>
        <w:ind w:left="0" w:firstLine="709"/>
        <w:contextualSpacing w:val="0"/>
        <w:jc w:val="both"/>
        <w:rPr>
          <w:rFonts w:ascii="Times New Roman" w:hAnsi="Times New Roman" w:cs="Times New Roman"/>
          <w:bCs/>
          <w:color w:val="000000"/>
          <w:sz w:val="24"/>
          <w:szCs w:val="24"/>
        </w:rPr>
      </w:pPr>
      <w:r w:rsidRPr="00240427">
        <w:rPr>
          <w:rFonts w:ascii="Times New Roman" w:hAnsi="Times New Roman" w:cs="Times New Roman"/>
          <w:color w:val="000000"/>
          <w:sz w:val="24"/>
          <w:szCs w:val="24"/>
        </w:rPr>
        <w:t xml:space="preserve">Участник в составе заявки должен предоставить </w:t>
      </w:r>
      <w:r w:rsidRPr="00240427">
        <w:rPr>
          <w:rFonts w:ascii="Times New Roman" w:hAnsi="Times New Roman" w:cs="Times New Roman"/>
          <w:sz w:val="24"/>
          <w:szCs w:val="24"/>
        </w:rPr>
        <w:t xml:space="preserve">сведения о наименовании страны происхождения поставляемого товара/работы/услуги. </w:t>
      </w:r>
      <w:bookmarkStart w:id="17" w:name="_Hlk108442638"/>
      <w:r w:rsidRPr="00240427">
        <w:rPr>
          <w:rFonts w:ascii="Times New Roman" w:hAnsi="Times New Roman" w:cs="Times New Roman"/>
          <w:sz w:val="24"/>
          <w:szCs w:val="24"/>
        </w:rPr>
        <w:t>Происхождение товаров из ДНР и ЛНР подтверждается сертификатами о происхождении товара, выдаваемыми уполномоченными органами (организациями), фактически действующими на территориях ДНР и ЛНР.</w:t>
      </w:r>
      <w:bookmarkEnd w:id="17"/>
    </w:p>
    <w:p w14:paraId="0349C343" w14:textId="77777777" w:rsidR="00850BB4" w:rsidRPr="00240427" w:rsidRDefault="00117F52" w:rsidP="00240427">
      <w:pPr>
        <w:pStyle w:val="ae"/>
        <w:numPr>
          <w:ilvl w:val="2"/>
          <w:numId w:val="11"/>
        </w:numPr>
        <w:spacing w:after="0" w:line="240" w:lineRule="auto"/>
        <w:ind w:left="0" w:firstLine="709"/>
        <w:contextualSpacing w:val="0"/>
        <w:jc w:val="both"/>
        <w:rPr>
          <w:rFonts w:ascii="Times New Roman" w:hAnsi="Times New Roman" w:cs="Times New Roman"/>
          <w:bCs/>
          <w:color w:val="000000"/>
          <w:sz w:val="24"/>
          <w:szCs w:val="24"/>
        </w:rPr>
      </w:pPr>
      <w:r w:rsidRPr="00240427">
        <w:rPr>
          <w:rFonts w:ascii="Times New Roman" w:hAnsi="Times New Roman" w:cs="Times New Roman"/>
          <w:color w:val="000000"/>
          <w:sz w:val="24"/>
          <w:szCs w:val="24"/>
        </w:rPr>
        <w:t>Непредставление в составе заявки сведений о стране происхождения поставляемого товара/работы/услуги не является основанием для отклонения заявки на участие в аукционе, и такая заявка рассматривается как содержащая предложение о поставке иностранного товара/работы/услуги.</w:t>
      </w:r>
    </w:p>
    <w:p w14:paraId="3FD49F88" w14:textId="77777777" w:rsidR="00850BB4" w:rsidRPr="00240427" w:rsidRDefault="00117F52" w:rsidP="00240427">
      <w:pPr>
        <w:pStyle w:val="ae"/>
        <w:numPr>
          <w:ilvl w:val="2"/>
          <w:numId w:val="11"/>
        </w:numPr>
        <w:spacing w:after="0" w:line="240" w:lineRule="auto"/>
        <w:ind w:left="0" w:firstLine="709"/>
        <w:contextualSpacing w:val="0"/>
        <w:jc w:val="both"/>
        <w:rPr>
          <w:rFonts w:ascii="Times New Roman" w:hAnsi="Times New Roman" w:cs="Times New Roman"/>
          <w:bCs/>
          <w:color w:val="000000"/>
          <w:sz w:val="24"/>
          <w:szCs w:val="24"/>
        </w:rPr>
      </w:pPr>
      <w:r w:rsidRPr="00240427">
        <w:rPr>
          <w:rFonts w:ascii="Times New Roman" w:hAnsi="Times New Roman" w:cs="Times New Roman"/>
          <w:color w:val="000000"/>
          <w:sz w:val="24"/>
          <w:szCs w:val="24"/>
        </w:rPr>
        <w:t>Участник, предоставивший в составе заявки недостоверные сведения о стране происхождения товара/работы/услуги, не допускается к участию в аукционе.</w:t>
      </w:r>
    </w:p>
    <w:p w14:paraId="5AF8F51B" w14:textId="77777777" w:rsidR="00850BB4" w:rsidRPr="00240427" w:rsidRDefault="00117F52" w:rsidP="00240427">
      <w:pPr>
        <w:pStyle w:val="ae"/>
        <w:numPr>
          <w:ilvl w:val="2"/>
          <w:numId w:val="11"/>
        </w:numPr>
        <w:spacing w:after="0" w:line="240" w:lineRule="auto"/>
        <w:ind w:left="0" w:firstLine="709"/>
        <w:contextualSpacing w:val="0"/>
        <w:jc w:val="both"/>
        <w:rPr>
          <w:rFonts w:ascii="Times New Roman" w:hAnsi="Times New Roman" w:cs="Times New Roman"/>
          <w:bCs/>
          <w:color w:val="000000"/>
          <w:sz w:val="24"/>
          <w:szCs w:val="24"/>
        </w:rPr>
      </w:pPr>
      <w:r w:rsidRPr="00240427">
        <w:rPr>
          <w:rFonts w:ascii="Times New Roman" w:hAnsi="Times New Roman" w:cs="Times New Roman"/>
          <w:color w:val="000000"/>
          <w:sz w:val="24"/>
          <w:szCs w:val="24"/>
        </w:rPr>
        <w:t>В договоре указывается страна происхождения поставляемого товара на основании сведений, содержащихся в заявке, представленной участником закупки с которым заключается договор.</w:t>
      </w:r>
    </w:p>
    <w:p w14:paraId="1BDFEF58" w14:textId="77777777" w:rsidR="00850BB4" w:rsidRPr="00240427" w:rsidRDefault="00117F52" w:rsidP="00240427">
      <w:pPr>
        <w:pStyle w:val="ae"/>
        <w:numPr>
          <w:ilvl w:val="2"/>
          <w:numId w:val="11"/>
        </w:numPr>
        <w:spacing w:after="0" w:line="240" w:lineRule="auto"/>
        <w:ind w:left="0" w:firstLine="709"/>
        <w:contextualSpacing w:val="0"/>
        <w:jc w:val="both"/>
        <w:rPr>
          <w:rFonts w:ascii="Times New Roman" w:hAnsi="Times New Roman" w:cs="Times New Roman"/>
          <w:bCs/>
          <w:color w:val="000000"/>
          <w:sz w:val="24"/>
          <w:szCs w:val="24"/>
        </w:rPr>
      </w:pPr>
      <w:r w:rsidRPr="00240427">
        <w:rPr>
          <w:rFonts w:ascii="Times New Roman" w:hAnsi="Times New Roman" w:cs="Times New Roman"/>
          <w:color w:val="000000"/>
          <w:sz w:val="24"/>
          <w:szCs w:val="24"/>
        </w:rPr>
        <w:t>В случае признания победителя закупки уклонившимся от заключения договора, договор заключается с участником аукциона,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w:t>
      </w:r>
    </w:p>
    <w:p w14:paraId="78EDB0F9" w14:textId="77777777" w:rsidR="00850BB4" w:rsidRPr="00240427" w:rsidRDefault="00117F52" w:rsidP="00240427">
      <w:pPr>
        <w:pStyle w:val="ae"/>
        <w:numPr>
          <w:ilvl w:val="2"/>
          <w:numId w:val="11"/>
        </w:numPr>
        <w:spacing w:after="0" w:line="240" w:lineRule="auto"/>
        <w:ind w:left="0" w:firstLine="709"/>
        <w:contextualSpacing w:val="0"/>
        <w:jc w:val="both"/>
        <w:rPr>
          <w:rFonts w:ascii="Times New Roman" w:hAnsi="Times New Roman" w:cs="Times New Roman"/>
          <w:bCs/>
          <w:color w:val="000000"/>
          <w:sz w:val="24"/>
          <w:szCs w:val="24"/>
        </w:rPr>
      </w:pPr>
      <w:r w:rsidRPr="00240427">
        <w:rPr>
          <w:rFonts w:ascii="Times New Roman" w:hAnsi="Times New Roman" w:cs="Times New Roman"/>
          <w:color w:val="000000"/>
          <w:sz w:val="24"/>
          <w:szCs w:val="24"/>
        </w:rPr>
        <w:lastRenderedPageBreak/>
        <w:t>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51AB2E87" w14:textId="77777777" w:rsidR="00850BB4" w:rsidRPr="00240427" w:rsidRDefault="00117F52" w:rsidP="00240427">
      <w:pPr>
        <w:pStyle w:val="ae"/>
        <w:numPr>
          <w:ilvl w:val="2"/>
          <w:numId w:val="11"/>
        </w:numPr>
        <w:spacing w:after="0" w:line="240" w:lineRule="auto"/>
        <w:ind w:left="0" w:firstLine="709"/>
        <w:contextualSpacing w:val="0"/>
        <w:jc w:val="both"/>
        <w:rPr>
          <w:rFonts w:ascii="Times New Roman" w:hAnsi="Times New Roman" w:cs="Times New Roman"/>
          <w:b/>
          <w:bCs/>
          <w:color w:val="000000"/>
          <w:sz w:val="24"/>
          <w:szCs w:val="24"/>
        </w:rPr>
      </w:pPr>
      <w:r w:rsidRPr="00240427">
        <w:rPr>
          <w:rFonts w:ascii="Times New Roman" w:hAnsi="Times New Roman" w:cs="Times New Roman"/>
          <w:b/>
          <w:bCs/>
          <w:color w:val="000000"/>
          <w:sz w:val="24"/>
          <w:szCs w:val="24"/>
        </w:rPr>
        <w:t>Приоритет не предоставляется в следующих случаях:</w:t>
      </w:r>
    </w:p>
    <w:p w14:paraId="2F24C471" w14:textId="77777777" w:rsidR="00850BB4" w:rsidRPr="00240427" w:rsidRDefault="00117F52" w:rsidP="00240427">
      <w:pPr>
        <w:pStyle w:val="ae"/>
        <w:numPr>
          <w:ilvl w:val="3"/>
          <w:numId w:val="11"/>
        </w:numPr>
        <w:spacing w:after="0" w:line="240" w:lineRule="auto"/>
        <w:ind w:left="0" w:firstLine="709"/>
        <w:contextualSpacing w:val="0"/>
        <w:jc w:val="both"/>
        <w:rPr>
          <w:rFonts w:ascii="Times New Roman" w:hAnsi="Times New Roman" w:cs="Times New Roman"/>
          <w:bCs/>
          <w:color w:val="000000"/>
          <w:sz w:val="24"/>
          <w:szCs w:val="24"/>
        </w:rPr>
      </w:pPr>
      <w:r w:rsidRPr="00240427">
        <w:rPr>
          <w:rFonts w:ascii="Times New Roman" w:hAnsi="Times New Roman" w:cs="Times New Roman"/>
          <w:color w:val="000000"/>
          <w:sz w:val="24"/>
          <w:szCs w:val="24"/>
        </w:rPr>
        <w:t>закупка признана несостоявшейся и договор заключается с единственным участником закупки;</w:t>
      </w:r>
    </w:p>
    <w:p w14:paraId="3090DCE6" w14:textId="77777777" w:rsidR="00850BB4" w:rsidRPr="00240427" w:rsidRDefault="00117F52" w:rsidP="00240427">
      <w:pPr>
        <w:pStyle w:val="ae"/>
        <w:numPr>
          <w:ilvl w:val="3"/>
          <w:numId w:val="11"/>
        </w:numPr>
        <w:spacing w:after="0" w:line="240" w:lineRule="auto"/>
        <w:ind w:left="0" w:firstLine="709"/>
        <w:contextualSpacing w:val="0"/>
        <w:jc w:val="both"/>
        <w:rPr>
          <w:rFonts w:ascii="Times New Roman" w:hAnsi="Times New Roman" w:cs="Times New Roman"/>
          <w:bCs/>
          <w:color w:val="000000"/>
          <w:sz w:val="24"/>
          <w:szCs w:val="24"/>
        </w:rPr>
      </w:pPr>
      <w:r w:rsidRPr="00240427">
        <w:rPr>
          <w:rFonts w:ascii="Times New Roman" w:hAnsi="Times New Roman" w:cs="Times New Roman"/>
          <w:color w:val="000000"/>
          <w:sz w:val="24"/>
          <w:szCs w:val="24"/>
        </w:rPr>
        <w:t>в заявках на участие в аукционе не содержится предложений о поставке товаров российского происхождения, выполнении работ, оказании услуг российскими лицами;</w:t>
      </w:r>
    </w:p>
    <w:p w14:paraId="40771FB9" w14:textId="77777777" w:rsidR="00850BB4" w:rsidRPr="00240427" w:rsidRDefault="00117F52" w:rsidP="00240427">
      <w:pPr>
        <w:pStyle w:val="ae"/>
        <w:numPr>
          <w:ilvl w:val="3"/>
          <w:numId w:val="11"/>
        </w:numPr>
        <w:spacing w:after="0" w:line="240" w:lineRule="auto"/>
        <w:ind w:left="0" w:firstLine="709"/>
        <w:contextualSpacing w:val="0"/>
        <w:jc w:val="both"/>
        <w:rPr>
          <w:rFonts w:ascii="Times New Roman" w:hAnsi="Times New Roman" w:cs="Times New Roman"/>
          <w:bCs/>
          <w:color w:val="000000"/>
          <w:sz w:val="24"/>
          <w:szCs w:val="24"/>
        </w:rPr>
      </w:pPr>
      <w:r w:rsidRPr="00240427">
        <w:rPr>
          <w:rFonts w:ascii="Times New Roman" w:hAnsi="Times New Roman" w:cs="Times New Roman"/>
          <w:color w:val="000000"/>
          <w:sz w:val="24"/>
          <w:szCs w:val="24"/>
        </w:rPr>
        <w:t>в заявках на участие в аукционе не содержится предложений о поставке товаров иностранного происхождения, выполнении работ, оказании услуг иностранными лицами;</w:t>
      </w:r>
    </w:p>
    <w:p w14:paraId="3508D094" w14:textId="77777777" w:rsidR="00850BB4" w:rsidRPr="00240427" w:rsidRDefault="00117F52" w:rsidP="00240427">
      <w:pPr>
        <w:pStyle w:val="ae"/>
        <w:numPr>
          <w:ilvl w:val="3"/>
          <w:numId w:val="11"/>
        </w:numPr>
        <w:spacing w:after="0" w:line="240" w:lineRule="auto"/>
        <w:ind w:left="0" w:firstLine="709"/>
        <w:contextualSpacing w:val="0"/>
        <w:jc w:val="both"/>
        <w:rPr>
          <w:rFonts w:ascii="Times New Roman" w:hAnsi="Times New Roman" w:cs="Times New Roman"/>
          <w:bCs/>
          <w:color w:val="000000"/>
          <w:sz w:val="24"/>
          <w:szCs w:val="24"/>
        </w:rPr>
      </w:pPr>
      <w:r w:rsidRPr="00240427">
        <w:rPr>
          <w:rFonts w:ascii="Times New Roman" w:hAnsi="Times New Roman" w:cs="Times New Roman"/>
          <w:color w:val="000000"/>
          <w:sz w:val="24"/>
          <w:szCs w:val="24"/>
        </w:rPr>
        <w:t>в заявке на участие в аукционе, представленной участником аукциона,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14:paraId="2E368579" w14:textId="77777777" w:rsidR="00850BB4" w:rsidRPr="00240427" w:rsidRDefault="00117F52" w:rsidP="00240427">
      <w:pPr>
        <w:spacing w:after="0" w:line="240" w:lineRule="auto"/>
        <w:ind w:firstLine="709"/>
        <w:jc w:val="both"/>
        <w:rPr>
          <w:rFonts w:ascii="Times New Roman" w:hAnsi="Times New Roman" w:cs="Times New Roman"/>
          <w:color w:val="000000"/>
          <w:sz w:val="24"/>
          <w:szCs w:val="24"/>
        </w:rPr>
      </w:pPr>
      <w:r w:rsidRPr="00240427">
        <w:rPr>
          <w:rFonts w:ascii="Times New Roman" w:hAnsi="Times New Roman" w:cs="Times New Roman"/>
          <w:color w:val="000000"/>
          <w:sz w:val="24"/>
          <w:szCs w:val="24"/>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указанной в аукционной документации,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7CAB4646" w14:textId="77777777" w:rsidR="00850BB4" w:rsidRPr="00240427" w:rsidRDefault="00117F52" w:rsidP="00240427">
      <w:pPr>
        <w:numPr>
          <w:ilvl w:val="2"/>
          <w:numId w:val="11"/>
        </w:numPr>
        <w:spacing w:after="0" w:line="240" w:lineRule="auto"/>
        <w:ind w:left="0" w:firstLine="709"/>
        <w:jc w:val="both"/>
        <w:rPr>
          <w:rFonts w:ascii="Times New Roman" w:hAnsi="Times New Roman" w:cs="Times New Roman"/>
          <w:color w:val="000000"/>
          <w:sz w:val="24"/>
          <w:szCs w:val="24"/>
        </w:rPr>
      </w:pPr>
      <w:r w:rsidRPr="00240427">
        <w:rPr>
          <w:rFonts w:ascii="Times New Roman" w:hAnsi="Times New Roman" w:cs="Times New Roman"/>
          <w:color w:val="000000"/>
          <w:sz w:val="24"/>
          <w:szCs w:val="24"/>
        </w:rPr>
        <w:t>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p>
    <w:p w14:paraId="51B3EB08" w14:textId="77777777" w:rsidR="00850BB4" w:rsidRPr="00240427" w:rsidRDefault="00850BB4" w:rsidP="00240427">
      <w:pPr>
        <w:pStyle w:val="ae"/>
        <w:spacing w:after="0" w:line="240" w:lineRule="auto"/>
        <w:ind w:left="0" w:firstLine="709"/>
        <w:jc w:val="both"/>
        <w:rPr>
          <w:rFonts w:ascii="Times New Roman" w:hAnsi="Times New Roman" w:cs="Times New Roman"/>
          <w:b/>
          <w:sz w:val="24"/>
          <w:szCs w:val="24"/>
        </w:rPr>
      </w:pPr>
    </w:p>
    <w:p w14:paraId="7E4C78A1" w14:textId="77777777" w:rsidR="00850BB4" w:rsidRPr="00240427" w:rsidRDefault="00117F52" w:rsidP="00240427">
      <w:pPr>
        <w:pStyle w:val="21"/>
        <w:numPr>
          <w:ilvl w:val="0"/>
          <w:numId w:val="11"/>
        </w:numPr>
        <w:spacing w:before="0" w:after="0"/>
        <w:ind w:left="0" w:firstLine="709"/>
        <w:jc w:val="both"/>
        <w:rPr>
          <w:rFonts w:cs="Times New Roman"/>
          <w:i w:val="0"/>
          <w:sz w:val="24"/>
          <w:szCs w:val="24"/>
        </w:rPr>
      </w:pPr>
      <w:r w:rsidRPr="00240427">
        <w:rPr>
          <w:rFonts w:cs="Times New Roman"/>
          <w:i w:val="0"/>
          <w:sz w:val="24"/>
          <w:szCs w:val="24"/>
        </w:rPr>
        <w:t>Порядок проведения аукциона</w:t>
      </w:r>
    </w:p>
    <w:p w14:paraId="56BCB9D0" w14:textId="77777777" w:rsidR="00850BB4" w:rsidRPr="00240427" w:rsidRDefault="00117F52" w:rsidP="00240427">
      <w:pPr>
        <w:pStyle w:val="31"/>
        <w:keepLines w:val="0"/>
        <w:numPr>
          <w:ilvl w:val="1"/>
          <w:numId w:val="10"/>
        </w:numPr>
        <w:spacing w:before="0" w:line="240" w:lineRule="auto"/>
        <w:ind w:left="0" w:firstLine="709"/>
        <w:jc w:val="both"/>
        <w:rPr>
          <w:rFonts w:ascii="Times New Roman" w:hAnsi="Times New Roman" w:cs="Times New Roman"/>
          <w:sz w:val="24"/>
          <w:szCs w:val="24"/>
        </w:rPr>
      </w:pPr>
      <w:r w:rsidRPr="00240427">
        <w:rPr>
          <w:rFonts w:ascii="Times New Roman" w:hAnsi="Times New Roman" w:cs="Times New Roman"/>
          <w:color w:val="auto"/>
          <w:sz w:val="24"/>
          <w:szCs w:val="24"/>
        </w:rPr>
        <w:t>Информационное сопровождение</w:t>
      </w:r>
    </w:p>
    <w:p w14:paraId="21314E2F" w14:textId="6069CC64" w:rsidR="00850BB4" w:rsidRPr="00240427" w:rsidRDefault="00117F52" w:rsidP="00240427">
      <w:pPr>
        <w:pStyle w:val="ae"/>
        <w:numPr>
          <w:ilvl w:val="2"/>
          <w:numId w:val="10"/>
        </w:numPr>
        <w:spacing w:after="0" w:line="240" w:lineRule="auto"/>
        <w:ind w:left="0" w:firstLine="709"/>
        <w:contextualSpacing w:val="0"/>
        <w:jc w:val="both"/>
        <w:rPr>
          <w:rFonts w:ascii="Times New Roman" w:hAnsi="Times New Roman" w:cs="Times New Roman"/>
          <w:sz w:val="24"/>
          <w:szCs w:val="24"/>
        </w:rPr>
      </w:pPr>
      <w:r w:rsidRPr="00240427">
        <w:rPr>
          <w:rFonts w:ascii="Times New Roman" w:hAnsi="Times New Roman" w:cs="Times New Roman"/>
          <w:sz w:val="24"/>
          <w:szCs w:val="24"/>
        </w:rPr>
        <w:t xml:space="preserve">Аукционная документация и иная информация об аукционе размещается на официальном сайте единой информационной системе, на сайте ЭТП </w:t>
      </w:r>
      <w:r w:rsidR="00257B2B" w:rsidRPr="00240427">
        <w:rPr>
          <w:rFonts w:ascii="Times New Roman" w:hAnsi="Times New Roman" w:cs="Times New Roman"/>
          <w:bCs/>
          <w:i/>
          <w:iCs/>
          <w:color w:val="548DD4" w:themeColor="text2" w:themeTint="99"/>
          <w:sz w:val="24"/>
          <w:szCs w:val="24"/>
          <w:u w:val="single"/>
        </w:rPr>
        <w:t>http://223etp.zakazrf.ru</w:t>
      </w:r>
      <w:r w:rsidR="00257B2B" w:rsidRPr="00240427">
        <w:rPr>
          <w:rFonts w:ascii="Times New Roman" w:hAnsi="Times New Roman" w:cs="Times New Roman"/>
          <w:b/>
          <w:i/>
          <w:iCs/>
          <w:color w:val="548DD4" w:themeColor="text2" w:themeTint="99"/>
          <w:sz w:val="24"/>
          <w:szCs w:val="24"/>
          <w:u w:val="single"/>
        </w:rPr>
        <w:t>/</w:t>
      </w:r>
      <w:r w:rsidR="00257B2B" w:rsidRPr="00240427">
        <w:rPr>
          <w:rFonts w:ascii="Times New Roman" w:hAnsi="Times New Roman" w:cs="Times New Roman"/>
          <w:bCs/>
          <w:color w:val="548DD4" w:themeColor="text2" w:themeTint="99"/>
          <w:sz w:val="24"/>
          <w:szCs w:val="24"/>
        </w:rPr>
        <w:t xml:space="preserve"> </w:t>
      </w:r>
      <w:r w:rsidR="00257B2B" w:rsidRPr="00240427">
        <w:rPr>
          <w:rFonts w:ascii="Times New Roman" w:hAnsi="Times New Roman" w:cs="Times New Roman"/>
          <w:color w:val="548DD4" w:themeColor="text2" w:themeTint="99"/>
          <w:sz w:val="24"/>
          <w:szCs w:val="24"/>
        </w:rPr>
        <w:t>(</w:t>
      </w:r>
      <w:r w:rsidRPr="00240427">
        <w:rPr>
          <w:rFonts w:ascii="Times New Roman" w:hAnsi="Times New Roman" w:cs="Times New Roman"/>
          <w:color w:val="548DD4" w:themeColor="text2" w:themeTint="99"/>
          <w:sz w:val="24"/>
          <w:szCs w:val="24"/>
        </w:rPr>
        <w:t>далее</w:t>
      </w:r>
      <w:r w:rsidR="00275FFF" w:rsidRPr="00240427">
        <w:rPr>
          <w:rFonts w:ascii="Times New Roman" w:hAnsi="Times New Roman" w:cs="Times New Roman"/>
          <w:color w:val="548DD4" w:themeColor="text2" w:themeTint="99"/>
          <w:sz w:val="24"/>
          <w:szCs w:val="24"/>
        </w:rPr>
        <w:t xml:space="preserve"> </w:t>
      </w:r>
      <w:r w:rsidRPr="00240427">
        <w:rPr>
          <w:rFonts w:ascii="Times New Roman" w:hAnsi="Times New Roman" w:cs="Times New Roman"/>
          <w:color w:val="548DD4" w:themeColor="text2" w:themeTint="99"/>
          <w:sz w:val="24"/>
          <w:szCs w:val="24"/>
        </w:rPr>
        <w:t>- сайтах).</w:t>
      </w:r>
    </w:p>
    <w:p w14:paraId="7B9130F2" w14:textId="77777777" w:rsidR="00850BB4" w:rsidRPr="00240427" w:rsidRDefault="00117F52" w:rsidP="00240427">
      <w:pPr>
        <w:pStyle w:val="ae"/>
        <w:numPr>
          <w:ilvl w:val="2"/>
          <w:numId w:val="10"/>
        </w:numPr>
        <w:spacing w:after="0" w:line="240" w:lineRule="auto"/>
        <w:ind w:left="0" w:firstLine="709"/>
        <w:contextualSpacing w:val="0"/>
        <w:jc w:val="both"/>
        <w:rPr>
          <w:rFonts w:ascii="Times New Roman" w:hAnsi="Times New Roman" w:cs="Times New Roman"/>
          <w:sz w:val="24"/>
          <w:szCs w:val="24"/>
        </w:rPr>
      </w:pPr>
      <w:r w:rsidRPr="00240427">
        <w:rPr>
          <w:rFonts w:ascii="Times New Roman" w:hAnsi="Times New Roman" w:cs="Times New Roman"/>
          <w:sz w:val="24"/>
          <w:szCs w:val="24"/>
        </w:rPr>
        <w:t>За получение аукционной документации плата не взимается. Размещение информации на сайтах осуществляется в один день.</w:t>
      </w:r>
    </w:p>
    <w:p w14:paraId="0C0FA5E2" w14:textId="77777777" w:rsidR="00850BB4" w:rsidRPr="00240427" w:rsidRDefault="00117F52" w:rsidP="00240427">
      <w:pPr>
        <w:pStyle w:val="1a"/>
        <w:numPr>
          <w:ilvl w:val="2"/>
          <w:numId w:val="10"/>
        </w:numPr>
        <w:ind w:left="0" w:firstLine="709"/>
        <w:rPr>
          <w:sz w:val="24"/>
          <w:szCs w:val="24"/>
        </w:rPr>
      </w:pPr>
      <w:r w:rsidRPr="00240427">
        <w:rPr>
          <w:sz w:val="24"/>
          <w:szCs w:val="24"/>
        </w:rPr>
        <w:t>При проведении аукциона в электронной форме информация об аукционе размещается также на сайте электронной площадки.</w:t>
      </w:r>
    </w:p>
    <w:p w14:paraId="4F5B8D37" w14:textId="77777777" w:rsidR="00850BB4" w:rsidRPr="00240427" w:rsidRDefault="00117F52" w:rsidP="00240427">
      <w:pPr>
        <w:pStyle w:val="34"/>
        <w:numPr>
          <w:ilvl w:val="2"/>
          <w:numId w:val="10"/>
        </w:numPr>
        <w:shd w:val="clear" w:color="auto" w:fill="auto"/>
        <w:tabs>
          <w:tab w:val="left" w:pos="1431"/>
        </w:tabs>
        <w:spacing w:before="0" w:after="0" w:line="240" w:lineRule="auto"/>
        <w:ind w:left="0" w:firstLine="709"/>
        <w:jc w:val="both"/>
        <w:rPr>
          <w:sz w:val="24"/>
          <w:szCs w:val="24"/>
        </w:rPr>
      </w:pPr>
      <w:r w:rsidRPr="00240427">
        <w:rPr>
          <w:sz w:val="24"/>
          <w:szCs w:val="24"/>
        </w:rPr>
        <w:t xml:space="preserve">В случае возникновения технических и иных неполадок при работе единой информационной системы, блокирующих доступ к единой информационной системе в течение более чем 1 (одного) рабочего дня, информация, подлежащая размещению в единой информационной системе, размещается на сайте  </w:t>
      </w:r>
      <w:hyperlink r:id="rId37" w:tooltip="http://223etp.zakazrf.ru/" w:history="1">
        <w:r w:rsidRPr="00240427">
          <w:rPr>
            <w:rStyle w:val="ad"/>
            <w:sz w:val="24"/>
            <w:szCs w:val="24"/>
          </w:rPr>
          <w:t>http://223etp.zakazrf.ru/</w:t>
        </w:r>
      </w:hyperlink>
      <w:r w:rsidRPr="00240427">
        <w:rPr>
          <w:sz w:val="24"/>
          <w:szCs w:val="24"/>
        </w:rPr>
        <w:t xml:space="preserve"> и </w:t>
      </w:r>
      <w:hyperlink r:id="rId38" w:tooltip="http://www.sodruzhestvoppk.ru" w:history="1">
        <w:r w:rsidRPr="00240427">
          <w:rPr>
            <w:rStyle w:val="ad"/>
            <w:sz w:val="24"/>
            <w:szCs w:val="24"/>
            <w:lang w:val="en-US"/>
          </w:rPr>
          <w:t>www</w:t>
        </w:r>
        <w:r w:rsidRPr="00240427">
          <w:rPr>
            <w:rStyle w:val="ad"/>
            <w:sz w:val="24"/>
            <w:szCs w:val="24"/>
          </w:rPr>
          <w:t>.</w:t>
        </w:r>
        <w:r w:rsidRPr="00240427">
          <w:rPr>
            <w:rStyle w:val="ad"/>
            <w:sz w:val="24"/>
            <w:szCs w:val="24"/>
            <w:lang w:val="en-US"/>
          </w:rPr>
          <w:t>sodruzhestvoppk</w:t>
        </w:r>
        <w:r w:rsidRPr="00240427">
          <w:rPr>
            <w:rStyle w:val="ad"/>
            <w:sz w:val="24"/>
            <w:szCs w:val="24"/>
          </w:rPr>
          <w:t>.</w:t>
        </w:r>
        <w:r w:rsidRPr="00240427">
          <w:rPr>
            <w:rStyle w:val="ad"/>
            <w:sz w:val="24"/>
            <w:szCs w:val="24"/>
            <w:lang w:val="en-US"/>
          </w:rPr>
          <w:t>ru</w:t>
        </w:r>
      </w:hyperlink>
      <w:r w:rsidRPr="00240427">
        <w:rPr>
          <w:sz w:val="24"/>
          <w:szCs w:val="24"/>
        </w:rPr>
        <w:t>, с последующим размещением такой информации в единой информационной системе в течение 1 (одного) рабочего дня со дня устранения технических или иных неполадок, блокирующих доступ к единой информационной системе, и считается размещенной в установленном порядке.</w:t>
      </w:r>
    </w:p>
    <w:p w14:paraId="06456714" w14:textId="77777777" w:rsidR="00850BB4" w:rsidRPr="00240427" w:rsidRDefault="00117F52" w:rsidP="00240427">
      <w:pPr>
        <w:pStyle w:val="1a"/>
        <w:numPr>
          <w:ilvl w:val="2"/>
          <w:numId w:val="10"/>
        </w:numPr>
        <w:ind w:left="0" w:firstLine="709"/>
        <w:rPr>
          <w:sz w:val="24"/>
          <w:szCs w:val="24"/>
        </w:rPr>
      </w:pPr>
      <w:r w:rsidRPr="00240427">
        <w:rPr>
          <w:sz w:val="24"/>
          <w:szCs w:val="24"/>
        </w:rPr>
        <w:t>Протоколы, оформляемые в ходе проведения аукциона, размещаются на сайтах в течение 3 (трех) дней с даты их подписания. На сайтах могут размещаться выписки из протоколов, при этом такие выписки должны содержать информацию о ходе проведения процедуры.</w:t>
      </w:r>
    </w:p>
    <w:p w14:paraId="2F90138D" w14:textId="77777777" w:rsidR="00850BB4" w:rsidRPr="00240427" w:rsidRDefault="00117F52" w:rsidP="00240427">
      <w:pPr>
        <w:pStyle w:val="1a"/>
        <w:numPr>
          <w:ilvl w:val="2"/>
          <w:numId w:val="10"/>
        </w:numPr>
        <w:ind w:left="0" w:firstLine="709"/>
        <w:rPr>
          <w:sz w:val="24"/>
          <w:szCs w:val="24"/>
        </w:rPr>
      </w:pPr>
      <w:r w:rsidRPr="00240427">
        <w:rPr>
          <w:sz w:val="24"/>
          <w:szCs w:val="24"/>
        </w:rPr>
        <w:lastRenderedPageBreak/>
        <w:t>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Российской Федерации.</w:t>
      </w:r>
    </w:p>
    <w:p w14:paraId="454AE549" w14:textId="77777777" w:rsidR="00850BB4" w:rsidRPr="00240427" w:rsidRDefault="00850BB4" w:rsidP="00240427">
      <w:pPr>
        <w:pStyle w:val="1a"/>
        <w:ind w:firstLine="709"/>
        <w:rPr>
          <w:sz w:val="24"/>
          <w:szCs w:val="24"/>
        </w:rPr>
      </w:pPr>
    </w:p>
    <w:p w14:paraId="654AEBEC" w14:textId="77777777" w:rsidR="00850BB4" w:rsidRPr="00240427" w:rsidRDefault="00117F52" w:rsidP="00240427">
      <w:pPr>
        <w:pStyle w:val="31"/>
        <w:keepLines w:val="0"/>
        <w:numPr>
          <w:ilvl w:val="1"/>
          <w:numId w:val="10"/>
        </w:numPr>
        <w:spacing w:before="0" w:line="240" w:lineRule="auto"/>
        <w:ind w:left="0" w:firstLine="709"/>
        <w:jc w:val="both"/>
        <w:rPr>
          <w:rFonts w:ascii="Times New Roman" w:hAnsi="Times New Roman" w:cs="Times New Roman"/>
          <w:color w:val="auto"/>
          <w:sz w:val="24"/>
          <w:szCs w:val="24"/>
        </w:rPr>
      </w:pPr>
      <w:r w:rsidRPr="00240427">
        <w:rPr>
          <w:rFonts w:ascii="Times New Roman" w:hAnsi="Times New Roman" w:cs="Times New Roman"/>
          <w:color w:val="auto"/>
          <w:sz w:val="24"/>
          <w:szCs w:val="24"/>
        </w:rPr>
        <w:t>Разъяснения аукционной документации, изменения аукционной документации и извещения о проведении аукциона, прекращение аукциона</w:t>
      </w:r>
    </w:p>
    <w:p w14:paraId="0649A4BD" w14:textId="77777777" w:rsidR="00850BB4" w:rsidRPr="00240427" w:rsidRDefault="00117F52" w:rsidP="00240427">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240427">
        <w:rPr>
          <w:rFonts w:ascii="Times New Roman" w:eastAsia="MS Mincho" w:hAnsi="Times New Roman" w:cs="Times New Roman"/>
          <w:sz w:val="24"/>
          <w:szCs w:val="24"/>
        </w:rPr>
        <w:t>Запрос о разъяснении аукционной документации может быть направлен с момента размещения аукционной документации, извещения о проведении аукциона на сайтах и не позднее, чем за 3 (три) рабочих дня до окончания срока подачи заявок на участие в аукционе.</w:t>
      </w:r>
    </w:p>
    <w:p w14:paraId="52419EA1" w14:textId="77777777" w:rsidR="00850BB4" w:rsidRPr="00240427" w:rsidRDefault="00117F52" w:rsidP="00240427">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240427">
        <w:rPr>
          <w:rFonts w:ascii="Times New Roman" w:eastAsia="MS Mincho" w:hAnsi="Times New Roman" w:cs="Times New Roman"/>
          <w:sz w:val="24"/>
          <w:szCs w:val="24"/>
        </w:rPr>
        <w:t>При проведении аукциона в электронной форме запрос может быть направлен только посредством электронной площадки с обязательным подписанием электронной подписью участника аукциона.</w:t>
      </w:r>
    </w:p>
    <w:p w14:paraId="3A6F7AA1" w14:textId="77777777" w:rsidR="00850BB4" w:rsidRPr="00240427" w:rsidRDefault="00117F52" w:rsidP="00240427">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240427">
        <w:rPr>
          <w:rFonts w:ascii="Times New Roman" w:eastAsia="MS Mincho" w:hAnsi="Times New Roman" w:cs="Times New Roman"/>
          <w:sz w:val="24"/>
          <w:szCs w:val="24"/>
        </w:rPr>
        <w:t>Запрос о разъяснении аукционной документации, полученный от участника позднее установленного срока, не подлежит рассмотрению.</w:t>
      </w:r>
    </w:p>
    <w:p w14:paraId="61C03ACB" w14:textId="77777777" w:rsidR="00850BB4" w:rsidRPr="00240427" w:rsidRDefault="00117F52" w:rsidP="00240427">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240427">
        <w:rPr>
          <w:rFonts w:ascii="Times New Roman" w:eastAsia="MS Mincho" w:hAnsi="Times New Roman" w:cs="Times New Roman"/>
          <w:sz w:val="24"/>
          <w:szCs w:val="24"/>
        </w:rPr>
        <w:t>Разъяснения аукционной документации представляются в течение 3 (трех) рабочих дней со дня поступления запроса.</w:t>
      </w:r>
    </w:p>
    <w:p w14:paraId="269C6274" w14:textId="77777777" w:rsidR="00850BB4" w:rsidRPr="00240427" w:rsidRDefault="00117F52" w:rsidP="00240427">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240427">
        <w:rPr>
          <w:rFonts w:ascii="Times New Roman" w:eastAsia="MS Mincho" w:hAnsi="Times New Roman" w:cs="Times New Roman"/>
          <w:sz w:val="24"/>
          <w:szCs w:val="24"/>
        </w:rPr>
        <w:t>Разъяснения размещаются на сайтах не позднее 3 (трех) дней со дня представления разъяснений без указания информации о лице, от которого поступил запрос.</w:t>
      </w:r>
    </w:p>
    <w:p w14:paraId="5879B469" w14:textId="77777777" w:rsidR="00850BB4" w:rsidRPr="00240427" w:rsidRDefault="00117F52" w:rsidP="00240427">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240427">
        <w:rPr>
          <w:rFonts w:ascii="Times New Roman" w:hAnsi="Times New Roman" w:cs="Times New Roman"/>
          <w:sz w:val="24"/>
          <w:szCs w:val="24"/>
        </w:rPr>
        <w:t>В любое время, но не позднее, чем за 1 (один) день до окончания срока подачи аукционных заявок, могут быть внесены дополнения и изменения в извещение о проведении аукциона и (или) в аукционную документацию.</w:t>
      </w:r>
    </w:p>
    <w:p w14:paraId="500B09CB" w14:textId="77777777" w:rsidR="00850BB4" w:rsidRPr="00240427" w:rsidRDefault="00117F52" w:rsidP="00240427">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240427">
        <w:rPr>
          <w:rFonts w:ascii="Times New Roman" w:hAnsi="Times New Roman" w:cs="Times New Roman"/>
          <w:sz w:val="24"/>
          <w:szCs w:val="24"/>
        </w:rPr>
        <w:t>Дополнения и изменения, внесенные в извещение о проведении аукциона и (или) в аукционную документацию, размещаются на сайтах не позднее 3 (трех) дней с даты принятия решения о внесении изменений.</w:t>
      </w:r>
    </w:p>
    <w:p w14:paraId="52838EEE" w14:textId="77777777" w:rsidR="00850BB4" w:rsidRPr="00240427" w:rsidRDefault="00117F52" w:rsidP="00240427">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240427">
        <w:rPr>
          <w:rFonts w:ascii="Times New Roman" w:hAnsi="Times New Roman" w:cs="Times New Roman"/>
          <w:sz w:val="24"/>
          <w:szCs w:val="24"/>
        </w:rPr>
        <w:t>В случае внесения изменений в извещение о проведении аукциона и (или) аукционную документацию срок подачи аукционных заявок должен быть продлен так, чтобы со дня размещения на сайтах, внесенных в извещение о проведении аукциона и (или) аукционную документацию изменений до даты окончания срока подачи заявок оставалось не менее половины срока подачи заявок неучастие в аукционе, установленного в документации.</w:t>
      </w:r>
    </w:p>
    <w:p w14:paraId="1C0F26AA" w14:textId="77777777" w:rsidR="00850BB4" w:rsidRPr="00240427" w:rsidRDefault="00117F52" w:rsidP="00240427">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240427">
        <w:rPr>
          <w:rFonts w:ascii="Times New Roman" w:hAnsi="Times New Roman" w:cs="Times New Roman"/>
          <w:sz w:val="24"/>
          <w:szCs w:val="24"/>
        </w:rPr>
        <w:t>Заказчик не берет на себя обязательство по уведомлению участников о дополнениях, изменениях, разъяснениях в извещение о проведении аукциона, аукционную документацию, а также по уведомлению участников об итогах аукциона и не несет ответственности в случаях, когда участник не осведомлен о разъяснениях, внесенных изменениях, дополнениях, итогах аукциона при условии их надлежащего размещения на сайтах.</w:t>
      </w:r>
    </w:p>
    <w:p w14:paraId="0C4B184F" w14:textId="77777777" w:rsidR="00850BB4" w:rsidRPr="00240427" w:rsidRDefault="00117F52" w:rsidP="00240427">
      <w:pPr>
        <w:pStyle w:val="ae"/>
        <w:numPr>
          <w:ilvl w:val="2"/>
          <w:numId w:val="10"/>
        </w:numPr>
        <w:spacing w:after="0" w:line="240" w:lineRule="auto"/>
        <w:ind w:left="0" w:firstLine="709"/>
        <w:jc w:val="both"/>
        <w:rPr>
          <w:rFonts w:ascii="Times New Roman" w:eastAsia="MS Mincho" w:hAnsi="Times New Roman" w:cs="Times New Roman"/>
          <w:color w:val="000000"/>
          <w:sz w:val="24"/>
          <w:szCs w:val="24"/>
        </w:rPr>
      </w:pPr>
      <w:r w:rsidRPr="00240427">
        <w:rPr>
          <w:rFonts w:ascii="Times New Roman" w:hAnsi="Times New Roman" w:cs="Times New Roman"/>
          <w:sz w:val="24"/>
          <w:szCs w:val="24"/>
        </w:rPr>
        <w:t>Заказчик вправе отказаться от проведения аукциона до наступления даты и времени окончания срока подачи заявок на участие в закупке. Заказчик не несет при этом никакой ответственности перед любыми физическими и юридическими лицами, которым такое действие может принести убытки.</w:t>
      </w:r>
      <w:r w:rsidRPr="00240427">
        <w:rPr>
          <w:rFonts w:ascii="Times New Roman" w:hAnsi="Times New Roman" w:cs="Times New Roman"/>
          <w:color w:val="000000"/>
          <w:sz w:val="24"/>
          <w:szCs w:val="24"/>
        </w:rPr>
        <w:t xml:space="preserve"> По истечении срока подачи заявок и до заключения договора заказчик вправе отменить аукцион только в случае возникновения обстоятельств непреодолимой силы в соответствии с гражданским законодательством. </w:t>
      </w:r>
    </w:p>
    <w:p w14:paraId="37F04C4B" w14:textId="77777777" w:rsidR="00850BB4" w:rsidRPr="00240427" w:rsidRDefault="00117F52" w:rsidP="00240427">
      <w:pPr>
        <w:pStyle w:val="34"/>
        <w:numPr>
          <w:ilvl w:val="2"/>
          <w:numId w:val="10"/>
        </w:numPr>
        <w:shd w:val="clear" w:color="auto" w:fill="auto"/>
        <w:spacing w:before="0" w:after="0" w:line="240" w:lineRule="auto"/>
        <w:ind w:left="0" w:firstLine="709"/>
        <w:jc w:val="both"/>
        <w:rPr>
          <w:sz w:val="24"/>
          <w:szCs w:val="24"/>
        </w:rPr>
      </w:pPr>
      <w:r w:rsidRPr="00240427">
        <w:rPr>
          <w:sz w:val="24"/>
          <w:szCs w:val="24"/>
        </w:rPr>
        <w:t>Решение об отмене закупки размещается на сайтах в день принятия такого решения.</w:t>
      </w:r>
    </w:p>
    <w:p w14:paraId="18AB9890" w14:textId="77777777" w:rsidR="00850BB4" w:rsidRPr="00240427" w:rsidRDefault="00850BB4" w:rsidP="00240427">
      <w:pPr>
        <w:pStyle w:val="ae"/>
        <w:spacing w:after="0" w:line="240" w:lineRule="auto"/>
        <w:ind w:left="0" w:firstLine="709"/>
        <w:jc w:val="both"/>
        <w:rPr>
          <w:rFonts w:ascii="Times New Roman" w:eastAsia="MS Mincho" w:hAnsi="Times New Roman" w:cs="Times New Roman"/>
          <w:sz w:val="24"/>
          <w:szCs w:val="24"/>
        </w:rPr>
      </w:pPr>
    </w:p>
    <w:p w14:paraId="0A089273" w14:textId="77777777" w:rsidR="00850BB4" w:rsidRPr="00240427" w:rsidRDefault="00117F52" w:rsidP="00240427">
      <w:pPr>
        <w:pStyle w:val="31"/>
        <w:keepLines w:val="0"/>
        <w:numPr>
          <w:ilvl w:val="1"/>
          <w:numId w:val="10"/>
        </w:numPr>
        <w:spacing w:before="0" w:line="240" w:lineRule="auto"/>
        <w:ind w:left="0" w:firstLine="709"/>
        <w:jc w:val="both"/>
        <w:rPr>
          <w:rFonts w:ascii="Times New Roman" w:hAnsi="Times New Roman" w:cs="Times New Roman"/>
          <w:color w:val="auto"/>
          <w:sz w:val="24"/>
          <w:szCs w:val="24"/>
        </w:rPr>
      </w:pPr>
      <w:r w:rsidRPr="00240427">
        <w:rPr>
          <w:rFonts w:ascii="Times New Roman" w:hAnsi="Times New Roman" w:cs="Times New Roman"/>
          <w:color w:val="auto"/>
          <w:sz w:val="24"/>
          <w:szCs w:val="24"/>
        </w:rPr>
        <w:t>Форма проведения аукциона</w:t>
      </w:r>
    </w:p>
    <w:p w14:paraId="05E6F9DB" w14:textId="77777777" w:rsidR="00850BB4" w:rsidRPr="00240427" w:rsidRDefault="00117F52" w:rsidP="00240427">
      <w:pPr>
        <w:pStyle w:val="ae"/>
        <w:tabs>
          <w:tab w:val="left" w:pos="1276"/>
        </w:tabs>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Аукцион проводится в электронной форме.</w:t>
      </w:r>
    </w:p>
    <w:p w14:paraId="090C0341" w14:textId="77777777" w:rsidR="00850BB4" w:rsidRPr="00240427" w:rsidRDefault="00850BB4" w:rsidP="00240427">
      <w:pPr>
        <w:pStyle w:val="ae"/>
        <w:tabs>
          <w:tab w:val="left" w:pos="1276"/>
        </w:tabs>
        <w:spacing w:after="0" w:line="240" w:lineRule="auto"/>
        <w:ind w:left="0" w:firstLine="709"/>
        <w:jc w:val="both"/>
        <w:rPr>
          <w:rFonts w:ascii="Times New Roman" w:hAnsi="Times New Roman" w:cs="Times New Roman"/>
          <w:sz w:val="24"/>
          <w:szCs w:val="24"/>
        </w:rPr>
      </w:pPr>
    </w:p>
    <w:p w14:paraId="2CE58D09" w14:textId="77777777" w:rsidR="00850BB4" w:rsidRPr="00240427" w:rsidRDefault="00117F52" w:rsidP="00240427">
      <w:pPr>
        <w:pStyle w:val="41"/>
        <w:keepLines w:val="0"/>
        <w:widowControl w:val="0"/>
        <w:numPr>
          <w:ilvl w:val="1"/>
          <w:numId w:val="10"/>
        </w:numPr>
        <w:spacing w:before="0" w:line="240" w:lineRule="auto"/>
        <w:ind w:left="0" w:firstLine="709"/>
        <w:jc w:val="both"/>
        <w:rPr>
          <w:rFonts w:ascii="Times New Roman" w:hAnsi="Times New Roman" w:cs="Times New Roman"/>
          <w:b/>
          <w:i w:val="0"/>
          <w:color w:val="auto"/>
          <w:sz w:val="24"/>
          <w:szCs w:val="24"/>
        </w:rPr>
      </w:pPr>
      <w:r w:rsidRPr="00240427">
        <w:rPr>
          <w:rFonts w:ascii="Times New Roman" w:hAnsi="Times New Roman" w:cs="Times New Roman"/>
          <w:b/>
          <w:i w:val="0"/>
          <w:color w:val="auto"/>
          <w:sz w:val="24"/>
          <w:szCs w:val="24"/>
        </w:rPr>
        <w:t>Аукцион в электронной форме</w:t>
      </w:r>
    </w:p>
    <w:p w14:paraId="7D60637D" w14:textId="77777777" w:rsidR="00850BB4" w:rsidRPr="00240427" w:rsidRDefault="00117F52" w:rsidP="00240427">
      <w:pPr>
        <w:pStyle w:val="34"/>
        <w:numPr>
          <w:ilvl w:val="2"/>
          <w:numId w:val="10"/>
        </w:numPr>
        <w:shd w:val="clear" w:color="auto" w:fill="auto"/>
        <w:tabs>
          <w:tab w:val="left" w:pos="1431"/>
        </w:tabs>
        <w:spacing w:before="0" w:after="0" w:line="240" w:lineRule="auto"/>
        <w:ind w:left="0" w:firstLine="709"/>
        <w:jc w:val="both"/>
        <w:rPr>
          <w:sz w:val="24"/>
          <w:szCs w:val="24"/>
        </w:rPr>
      </w:pPr>
      <w:r w:rsidRPr="00240427">
        <w:rPr>
          <w:sz w:val="24"/>
          <w:szCs w:val="24"/>
        </w:rPr>
        <w:t xml:space="preserve">Аукцион в электронной форме проводится на электронной площадке. Порядок и правила регистрации, получения ключей электронной подписи, работы на электронной площадке размещены на сайте </w:t>
      </w:r>
      <w:hyperlink r:id="rId39" w:tooltip="http://223etp.zakazrf.ru/" w:history="1">
        <w:r w:rsidRPr="00240427">
          <w:rPr>
            <w:rStyle w:val="ad"/>
            <w:sz w:val="24"/>
            <w:szCs w:val="24"/>
          </w:rPr>
          <w:t>http://223etp.zakazrf.ru/</w:t>
        </w:r>
      </w:hyperlink>
      <w:r w:rsidRPr="00240427">
        <w:rPr>
          <w:sz w:val="24"/>
          <w:szCs w:val="24"/>
        </w:rPr>
        <w:t xml:space="preserve">. </w:t>
      </w:r>
    </w:p>
    <w:p w14:paraId="75D5AEB7" w14:textId="77777777" w:rsidR="00850BB4" w:rsidRPr="00240427" w:rsidRDefault="00117F52" w:rsidP="00240427">
      <w:pPr>
        <w:pStyle w:val="34"/>
        <w:numPr>
          <w:ilvl w:val="2"/>
          <w:numId w:val="10"/>
        </w:numPr>
        <w:shd w:val="clear" w:color="auto" w:fill="auto"/>
        <w:tabs>
          <w:tab w:val="left" w:pos="1441"/>
        </w:tabs>
        <w:spacing w:before="0" w:after="0" w:line="240" w:lineRule="auto"/>
        <w:ind w:left="0" w:firstLine="709"/>
        <w:jc w:val="both"/>
        <w:rPr>
          <w:sz w:val="24"/>
          <w:szCs w:val="24"/>
        </w:rPr>
      </w:pPr>
      <w:r w:rsidRPr="00240427">
        <w:rPr>
          <w:sz w:val="24"/>
          <w:szCs w:val="24"/>
        </w:rPr>
        <w:t xml:space="preserve">Электронная площадка обеспечивает конфиденциальность информации и юридическую значимость электронного документооборота в соответствии с законодательством </w:t>
      </w:r>
      <w:r w:rsidRPr="00240427">
        <w:rPr>
          <w:sz w:val="24"/>
          <w:szCs w:val="24"/>
        </w:rPr>
        <w:lastRenderedPageBreak/>
        <w:t>Российской Федерации и стандартами Российской Федерации.</w:t>
      </w:r>
    </w:p>
    <w:p w14:paraId="219C8982" w14:textId="77777777" w:rsidR="00850BB4" w:rsidRPr="00240427" w:rsidRDefault="00117F52" w:rsidP="00240427">
      <w:pPr>
        <w:pStyle w:val="34"/>
        <w:numPr>
          <w:ilvl w:val="2"/>
          <w:numId w:val="10"/>
        </w:numPr>
        <w:shd w:val="clear" w:color="auto" w:fill="auto"/>
        <w:tabs>
          <w:tab w:val="left" w:pos="1431"/>
        </w:tabs>
        <w:spacing w:before="0" w:after="0" w:line="240" w:lineRule="auto"/>
        <w:ind w:left="0" w:firstLine="709"/>
        <w:jc w:val="both"/>
        <w:rPr>
          <w:sz w:val="24"/>
          <w:szCs w:val="24"/>
        </w:rPr>
      </w:pPr>
      <w:r w:rsidRPr="00240427">
        <w:rPr>
          <w:sz w:val="24"/>
          <w:szCs w:val="24"/>
        </w:rPr>
        <w:t>Если аукцион проводится в электронной форме на электронной площадке, участник должен:</w:t>
      </w:r>
    </w:p>
    <w:p w14:paraId="0D5410C7" w14:textId="77777777" w:rsidR="00850BB4" w:rsidRPr="00240427" w:rsidRDefault="00117F52" w:rsidP="00240427">
      <w:pPr>
        <w:pStyle w:val="34"/>
        <w:shd w:val="clear" w:color="auto" w:fill="auto"/>
        <w:spacing w:before="0" w:after="0" w:line="240" w:lineRule="auto"/>
        <w:ind w:firstLine="709"/>
        <w:jc w:val="both"/>
        <w:rPr>
          <w:sz w:val="24"/>
          <w:szCs w:val="24"/>
        </w:rPr>
      </w:pPr>
      <w:r w:rsidRPr="00240427">
        <w:rPr>
          <w:sz w:val="24"/>
          <w:szCs w:val="24"/>
        </w:rPr>
        <w:t>получить сертификаты электронной подписи для своих уполномоченных представителей;</w:t>
      </w:r>
    </w:p>
    <w:p w14:paraId="6D145FE2" w14:textId="77777777" w:rsidR="00850BB4" w:rsidRPr="00240427" w:rsidRDefault="00117F52" w:rsidP="00240427">
      <w:pPr>
        <w:pStyle w:val="1a"/>
        <w:ind w:firstLine="709"/>
        <w:rPr>
          <w:sz w:val="24"/>
          <w:szCs w:val="24"/>
        </w:rPr>
      </w:pPr>
      <w:r w:rsidRPr="00240427">
        <w:rPr>
          <w:sz w:val="24"/>
          <w:szCs w:val="24"/>
        </w:rPr>
        <w:t>зарегистрироваться на электронной площадке.</w:t>
      </w:r>
    </w:p>
    <w:p w14:paraId="41AF46C8" w14:textId="77777777" w:rsidR="00850BB4" w:rsidRPr="00240427" w:rsidRDefault="00117F52" w:rsidP="00240427">
      <w:pPr>
        <w:pStyle w:val="1a"/>
        <w:numPr>
          <w:ilvl w:val="2"/>
          <w:numId w:val="10"/>
        </w:numPr>
        <w:ind w:left="0" w:firstLine="709"/>
        <w:rPr>
          <w:sz w:val="24"/>
          <w:szCs w:val="24"/>
        </w:rPr>
      </w:pPr>
      <w:r w:rsidRPr="00240427">
        <w:rPr>
          <w:sz w:val="24"/>
          <w:szCs w:val="24"/>
        </w:rPr>
        <w:t>Все действия, выполненные на электронной площадке лицом, указавшим правильные имя и пароль лица, зарегистрированного на электронной площадке, по которым электронная площадка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электронной подписью, ответственность несет лицо, зарегистрированное на электронной площадке.</w:t>
      </w:r>
    </w:p>
    <w:p w14:paraId="7C3B2CDC" w14:textId="77777777" w:rsidR="00850BB4" w:rsidRPr="00240427" w:rsidRDefault="00117F52" w:rsidP="00240427">
      <w:pPr>
        <w:pStyle w:val="34"/>
        <w:numPr>
          <w:ilvl w:val="2"/>
          <w:numId w:val="10"/>
        </w:numPr>
        <w:shd w:val="clear" w:color="auto" w:fill="auto"/>
        <w:tabs>
          <w:tab w:val="left" w:pos="1446"/>
        </w:tabs>
        <w:spacing w:before="0" w:after="0" w:line="240" w:lineRule="auto"/>
        <w:ind w:left="0" w:firstLine="709"/>
        <w:jc w:val="both"/>
        <w:rPr>
          <w:sz w:val="24"/>
          <w:szCs w:val="24"/>
        </w:rPr>
      </w:pPr>
      <w:r w:rsidRPr="00240427">
        <w:rPr>
          <w:sz w:val="24"/>
          <w:szCs w:val="24"/>
        </w:rPr>
        <w:t>Заказчик не несет ответственности перед владельцами сертификата ключа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связанные с использованием сертификата, независимо от суммы заключенных с использованием сертификата сделок и совершения ими иных действий, за исключением случаев нарушения заказчиком обязательств, предусмотренных аукционной документацией, законодательством Российской Федерации.</w:t>
      </w:r>
    </w:p>
    <w:p w14:paraId="0534FBB2" w14:textId="77777777" w:rsidR="00850BB4" w:rsidRPr="00240427" w:rsidRDefault="00117F52" w:rsidP="00240427">
      <w:pPr>
        <w:pStyle w:val="1a"/>
        <w:numPr>
          <w:ilvl w:val="2"/>
          <w:numId w:val="10"/>
        </w:numPr>
        <w:ind w:left="0" w:firstLine="709"/>
        <w:rPr>
          <w:sz w:val="24"/>
          <w:szCs w:val="24"/>
        </w:rPr>
      </w:pPr>
      <w:r w:rsidRPr="00240427">
        <w:rPr>
          <w:sz w:val="24"/>
          <w:szCs w:val="24"/>
        </w:rPr>
        <w:t>Все действия, осуществляемые зарегистрированным лицом на электронной площадке, а также время их совершения фиксируются автоматически.</w:t>
      </w:r>
    </w:p>
    <w:p w14:paraId="5CA8943C" w14:textId="77777777" w:rsidR="00850BB4" w:rsidRPr="00240427" w:rsidRDefault="00117F52" w:rsidP="00240427">
      <w:pPr>
        <w:pStyle w:val="34"/>
        <w:numPr>
          <w:ilvl w:val="2"/>
          <w:numId w:val="10"/>
        </w:numPr>
        <w:shd w:val="clear" w:color="auto" w:fill="auto"/>
        <w:tabs>
          <w:tab w:val="left" w:pos="1441"/>
        </w:tabs>
        <w:spacing w:before="0" w:after="0" w:line="240" w:lineRule="auto"/>
        <w:ind w:left="0" w:firstLine="709"/>
        <w:jc w:val="both"/>
        <w:rPr>
          <w:sz w:val="24"/>
          <w:szCs w:val="24"/>
        </w:rPr>
      </w:pPr>
      <w:r w:rsidRPr="00240427">
        <w:rPr>
          <w:sz w:val="24"/>
          <w:szCs w:val="24"/>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подача заявки на участие в аукционе, ее отзыв, подача предложений о цене договора (цене лота), осуществляются через личный кабинет участника электронных процедур на электронной площадке на сайте </w:t>
      </w:r>
      <w:hyperlink r:id="rId40" w:tooltip="http://223etp.zakazrf.ru/" w:history="1">
        <w:r w:rsidRPr="00240427">
          <w:rPr>
            <w:rStyle w:val="ad"/>
            <w:sz w:val="24"/>
            <w:szCs w:val="24"/>
          </w:rPr>
          <w:t>http://223etp.zakazrf.ru/</w:t>
        </w:r>
      </w:hyperlink>
      <w:r w:rsidRPr="00240427">
        <w:rPr>
          <w:sz w:val="24"/>
          <w:szCs w:val="24"/>
        </w:rPr>
        <w:t xml:space="preserve">. Информация о ходе аукциона, предложениях участников о цене договора (цене лота), в том числе последнем и предпоследнем предложениях, отображается на странице аукциона на сайте </w:t>
      </w:r>
      <w:hyperlink r:id="rId41" w:tooltip="http://223etp.zakazrf.ru/" w:history="1">
        <w:r w:rsidRPr="00240427">
          <w:rPr>
            <w:rStyle w:val="ad"/>
            <w:sz w:val="24"/>
            <w:szCs w:val="24"/>
          </w:rPr>
          <w:t>http://223etp.zakazrf.ru/</w:t>
        </w:r>
      </w:hyperlink>
      <w:r w:rsidRPr="00240427">
        <w:rPr>
          <w:sz w:val="24"/>
          <w:szCs w:val="24"/>
        </w:rPr>
        <w:t xml:space="preserve">. </w:t>
      </w:r>
    </w:p>
    <w:p w14:paraId="4A4BA0F5" w14:textId="77777777" w:rsidR="00850BB4" w:rsidRPr="00240427" w:rsidRDefault="00117F52" w:rsidP="00240427">
      <w:pPr>
        <w:pStyle w:val="34"/>
        <w:numPr>
          <w:ilvl w:val="2"/>
          <w:numId w:val="10"/>
        </w:numPr>
        <w:shd w:val="clear" w:color="auto" w:fill="auto"/>
        <w:tabs>
          <w:tab w:val="left" w:pos="1436"/>
        </w:tabs>
        <w:spacing w:before="0" w:after="0" w:line="240" w:lineRule="auto"/>
        <w:ind w:left="0" w:firstLine="709"/>
        <w:jc w:val="both"/>
        <w:rPr>
          <w:sz w:val="24"/>
          <w:szCs w:val="24"/>
        </w:rPr>
      </w:pPr>
      <w:r w:rsidRPr="00240427">
        <w:rPr>
          <w:sz w:val="24"/>
          <w:szCs w:val="24"/>
        </w:rPr>
        <w:t>Заказчик рассматривает только те заявки на участие в аукционе, которые подписаны электронной подписью и направлены ему до наступления срока окончания подачи заявок.</w:t>
      </w:r>
    </w:p>
    <w:p w14:paraId="526AA4B4" w14:textId="77777777" w:rsidR="00850BB4" w:rsidRPr="00240427" w:rsidRDefault="00117F52" w:rsidP="00240427">
      <w:pPr>
        <w:pStyle w:val="34"/>
        <w:numPr>
          <w:ilvl w:val="2"/>
          <w:numId w:val="10"/>
        </w:numPr>
        <w:shd w:val="clear" w:color="auto" w:fill="auto"/>
        <w:tabs>
          <w:tab w:val="left" w:pos="1436"/>
        </w:tabs>
        <w:spacing w:before="0" w:after="0" w:line="240" w:lineRule="auto"/>
        <w:ind w:left="0" w:firstLine="709"/>
        <w:jc w:val="both"/>
        <w:rPr>
          <w:sz w:val="24"/>
          <w:szCs w:val="24"/>
        </w:rPr>
      </w:pPr>
      <w:r w:rsidRPr="00240427">
        <w:rPr>
          <w:sz w:val="24"/>
          <w:szCs w:val="24"/>
        </w:rPr>
        <w:t>Лица, зарегистрированные на электронной площадке, осуществляют обмен электронными документами только с заказчиком.</w:t>
      </w:r>
    </w:p>
    <w:p w14:paraId="603D7517" w14:textId="77777777" w:rsidR="00850BB4" w:rsidRPr="00240427" w:rsidRDefault="00117F52" w:rsidP="00240427">
      <w:pPr>
        <w:pStyle w:val="34"/>
        <w:numPr>
          <w:ilvl w:val="2"/>
          <w:numId w:val="10"/>
        </w:numPr>
        <w:shd w:val="clear" w:color="auto" w:fill="auto"/>
        <w:tabs>
          <w:tab w:val="left" w:pos="1560"/>
        </w:tabs>
        <w:spacing w:before="0" w:after="0" w:line="240" w:lineRule="auto"/>
        <w:ind w:left="0" w:firstLine="709"/>
        <w:jc w:val="both"/>
        <w:rPr>
          <w:sz w:val="24"/>
          <w:szCs w:val="24"/>
        </w:rPr>
      </w:pPr>
      <w:r w:rsidRPr="00240427">
        <w:rPr>
          <w:sz w:val="24"/>
          <w:szCs w:val="24"/>
        </w:rPr>
        <w:t>Лица, зарегистрированные на электронной площадке,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14:paraId="30C1DC2E" w14:textId="77777777" w:rsidR="00850BB4" w:rsidRPr="00240427" w:rsidRDefault="00117F52" w:rsidP="00240427">
      <w:pPr>
        <w:pStyle w:val="34"/>
        <w:numPr>
          <w:ilvl w:val="2"/>
          <w:numId w:val="10"/>
        </w:numPr>
        <w:shd w:val="clear" w:color="auto" w:fill="auto"/>
        <w:tabs>
          <w:tab w:val="left" w:pos="1560"/>
        </w:tabs>
        <w:spacing w:before="0" w:after="0" w:line="240" w:lineRule="auto"/>
        <w:ind w:left="0" w:firstLine="709"/>
        <w:jc w:val="both"/>
        <w:rPr>
          <w:sz w:val="24"/>
          <w:szCs w:val="24"/>
        </w:rPr>
      </w:pPr>
      <w:r w:rsidRPr="00240427">
        <w:rPr>
          <w:sz w:val="24"/>
          <w:szCs w:val="24"/>
        </w:rPr>
        <w:t>Заказчик вправе не рассматривать электронные документы, заверенные электронной подписью, если нарушены правила использования электронной подписи, установленные законодательством Российской Федерации, в том числе, если сертификат ключа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14:paraId="1828AEF9" w14:textId="77777777" w:rsidR="00850BB4" w:rsidRPr="00240427" w:rsidRDefault="00850BB4" w:rsidP="00240427">
      <w:pPr>
        <w:pStyle w:val="1a"/>
        <w:ind w:firstLine="709"/>
        <w:rPr>
          <w:sz w:val="24"/>
          <w:szCs w:val="24"/>
        </w:rPr>
      </w:pPr>
    </w:p>
    <w:p w14:paraId="6BCD4D43" w14:textId="77777777" w:rsidR="00850BB4" w:rsidRPr="00240427" w:rsidRDefault="00117F52" w:rsidP="00240427">
      <w:pPr>
        <w:pStyle w:val="31"/>
        <w:keepLines w:val="0"/>
        <w:numPr>
          <w:ilvl w:val="1"/>
          <w:numId w:val="10"/>
        </w:numPr>
        <w:spacing w:before="0" w:line="240" w:lineRule="auto"/>
        <w:ind w:left="0" w:firstLine="709"/>
        <w:jc w:val="both"/>
        <w:rPr>
          <w:rFonts w:ascii="Times New Roman" w:hAnsi="Times New Roman" w:cs="Times New Roman"/>
          <w:color w:val="auto"/>
          <w:sz w:val="24"/>
          <w:szCs w:val="24"/>
        </w:rPr>
      </w:pPr>
      <w:r w:rsidRPr="00240427">
        <w:rPr>
          <w:rFonts w:ascii="Times New Roman" w:hAnsi="Times New Roman" w:cs="Times New Roman"/>
          <w:color w:val="auto"/>
          <w:sz w:val="24"/>
          <w:szCs w:val="24"/>
        </w:rPr>
        <w:t>Открытие доступа к аукционным заявкам</w:t>
      </w:r>
    </w:p>
    <w:p w14:paraId="3E19F621" w14:textId="77777777" w:rsidR="00850BB4" w:rsidRPr="00240427" w:rsidRDefault="00117F52" w:rsidP="00240427">
      <w:pPr>
        <w:pStyle w:val="ae"/>
        <w:numPr>
          <w:ilvl w:val="2"/>
          <w:numId w:val="10"/>
        </w:numPr>
        <w:spacing w:after="0" w:line="240" w:lineRule="auto"/>
        <w:ind w:left="0" w:firstLine="709"/>
        <w:contextualSpacing w:val="0"/>
        <w:jc w:val="both"/>
        <w:rPr>
          <w:rFonts w:ascii="Times New Roman" w:eastAsia="MS Mincho" w:hAnsi="Times New Roman" w:cs="Times New Roman"/>
          <w:color w:val="000000"/>
          <w:sz w:val="24"/>
          <w:szCs w:val="24"/>
        </w:rPr>
      </w:pPr>
      <w:r w:rsidRPr="00240427">
        <w:rPr>
          <w:rFonts w:ascii="Times New Roman" w:hAnsi="Times New Roman" w:cs="Times New Roman"/>
          <w:color w:val="000000"/>
          <w:sz w:val="24"/>
          <w:szCs w:val="24"/>
        </w:rPr>
        <w:t>По окончании срока подачи аукционных заявок электронные документы, полученные от участника аукциона в электронной форме, направляются оператором электронной площадки заказчику.</w:t>
      </w:r>
    </w:p>
    <w:p w14:paraId="05043452" w14:textId="77777777" w:rsidR="00850BB4" w:rsidRPr="00240427" w:rsidRDefault="00117F52" w:rsidP="00240427">
      <w:pPr>
        <w:pStyle w:val="ae"/>
        <w:numPr>
          <w:ilvl w:val="2"/>
          <w:numId w:val="10"/>
        </w:numPr>
        <w:spacing w:after="0" w:line="240" w:lineRule="auto"/>
        <w:ind w:left="0" w:firstLine="709"/>
        <w:contextualSpacing w:val="0"/>
        <w:jc w:val="both"/>
        <w:rPr>
          <w:rFonts w:ascii="Times New Roman" w:eastAsia="MS Mincho" w:hAnsi="Times New Roman" w:cs="Times New Roman"/>
          <w:color w:val="000000"/>
          <w:sz w:val="24"/>
          <w:szCs w:val="24"/>
        </w:rPr>
      </w:pPr>
      <w:r w:rsidRPr="00240427">
        <w:rPr>
          <w:rFonts w:ascii="Times New Roman" w:hAnsi="Times New Roman" w:cs="Times New Roman"/>
          <w:sz w:val="24"/>
          <w:szCs w:val="24"/>
        </w:rPr>
        <w:t>Если на участие в аукционе не поступило ни одной заявки оформляется итоговый протокол, в котором указывается информация о признании аукциона несостоявшимся. Иные протоколы в ходе закупки не оформляются.</w:t>
      </w:r>
    </w:p>
    <w:p w14:paraId="0D57E996" w14:textId="77777777" w:rsidR="00850BB4" w:rsidRPr="00240427" w:rsidRDefault="00117F52" w:rsidP="00240427">
      <w:pPr>
        <w:pStyle w:val="ae"/>
        <w:numPr>
          <w:ilvl w:val="2"/>
          <w:numId w:val="10"/>
        </w:numPr>
        <w:spacing w:after="0" w:line="240" w:lineRule="auto"/>
        <w:ind w:left="0" w:firstLine="709"/>
        <w:contextualSpacing w:val="0"/>
        <w:jc w:val="both"/>
        <w:rPr>
          <w:rFonts w:ascii="Times New Roman" w:eastAsia="MS Mincho" w:hAnsi="Times New Roman" w:cs="Times New Roman"/>
          <w:color w:val="000000"/>
          <w:sz w:val="24"/>
          <w:szCs w:val="24"/>
        </w:rPr>
      </w:pPr>
      <w:r w:rsidRPr="00240427">
        <w:rPr>
          <w:rFonts w:ascii="Times New Roman" w:hAnsi="Times New Roman" w:cs="Times New Roman"/>
          <w:sz w:val="24"/>
          <w:szCs w:val="24"/>
        </w:rPr>
        <w:lastRenderedPageBreak/>
        <w:t>Если на участие в аукционе поступила одна заявка и заказчиком принято решение о признании аукциона несостоявшимся без рассмотрения заявки и заключения договора с единственным участником закупки, такая заявка не рассматривается заказчиком, аукцион признается несостоявшимся, договор с таким участником не заключается, соответствующая информация указывается в протоколе. Иные протоколы в ходе закупки не оформляются.</w:t>
      </w:r>
    </w:p>
    <w:p w14:paraId="00A8D106" w14:textId="77777777" w:rsidR="00850BB4" w:rsidRPr="00240427" w:rsidRDefault="00850BB4" w:rsidP="00240427">
      <w:pPr>
        <w:pStyle w:val="ae"/>
        <w:spacing w:after="0" w:line="240" w:lineRule="auto"/>
        <w:ind w:left="0" w:firstLine="709"/>
        <w:contextualSpacing w:val="0"/>
        <w:jc w:val="both"/>
        <w:rPr>
          <w:rFonts w:ascii="Times New Roman" w:hAnsi="Times New Roman" w:cs="Times New Roman"/>
          <w:sz w:val="24"/>
          <w:szCs w:val="24"/>
        </w:rPr>
      </w:pPr>
    </w:p>
    <w:p w14:paraId="67678920" w14:textId="77777777" w:rsidR="00850BB4" w:rsidRPr="00240427" w:rsidRDefault="00117F52" w:rsidP="00240427">
      <w:pPr>
        <w:pStyle w:val="31"/>
        <w:keepLines w:val="0"/>
        <w:numPr>
          <w:ilvl w:val="1"/>
          <w:numId w:val="10"/>
        </w:numPr>
        <w:spacing w:before="0" w:line="240" w:lineRule="auto"/>
        <w:ind w:left="0" w:firstLine="709"/>
        <w:jc w:val="both"/>
        <w:rPr>
          <w:rFonts w:ascii="Times New Roman" w:hAnsi="Times New Roman" w:cs="Times New Roman"/>
          <w:color w:val="auto"/>
          <w:sz w:val="24"/>
          <w:szCs w:val="24"/>
        </w:rPr>
      </w:pPr>
      <w:r w:rsidRPr="00240427">
        <w:rPr>
          <w:rFonts w:ascii="Times New Roman" w:hAnsi="Times New Roman" w:cs="Times New Roman"/>
          <w:color w:val="auto"/>
          <w:sz w:val="24"/>
          <w:szCs w:val="24"/>
        </w:rPr>
        <w:t>Рассмотрение аукционных заявок</w:t>
      </w:r>
    </w:p>
    <w:p w14:paraId="0A048871" w14:textId="77777777" w:rsidR="00850BB4" w:rsidRPr="00240427" w:rsidRDefault="00117F52" w:rsidP="00240427">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240427">
        <w:rPr>
          <w:rFonts w:ascii="Times New Roman" w:eastAsia="MS Mincho" w:hAnsi="Times New Roman" w:cs="Times New Roman"/>
          <w:sz w:val="24"/>
          <w:szCs w:val="24"/>
        </w:rPr>
        <w:t>Аукционные заявки участников рассматриваются на соответствие требованиям, изложенным в аукционной документации, на основании представленных в составе аукционных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14:paraId="6AF300A2" w14:textId="77777777" w:rsidR="00850BB4" w:rsidRPr="00240427" w:rsidRDefault="00117F52" w:rsidP="00240427">
      <w:pPr>
        <w:pStyle w:val="ae"/>
        <w:spacing w:after="0" w:line="240" w:lineRule="auto"/>
        <w:ind w:left="0" w:firstLine="709"/>
        <w:jc w:val="both"/>
        <w:rPr>
          <w:rFonts w:ascii="Times New Roman" w:eastAsia="MS Mincho" w:hAnsi="Times New Roman" w:cs="Times New Roman"/>
          <w:color w:val="000000"/>
          <w:sz w:val="24"/>
          <w:szCs w:val="24"/>
        </w:rPr>
      </w:pPr>
      <w:r w:rsidRPr="00240427">
        <w:rPr>
          <w:rFonts w:ascii="Times New Roman" w:eastAsia="MS Mincho" w:hAnsi="Times New Roman" w:cs="Times New Roman"/>
          <w:sz w:val="24"/>
          <w:szCs w:val="24"/>
        </w:rPr>
        <w:t>Сведения об участнике закупки проверяются заказчиком, в том числе на основании выписки из единого государственного реестра юридических лиц, выписки из единого государственного реестра индивидуальных предпринимателей</w:t>
      </w:r>
      <w:r w:rsidRPr="00240427">
        <w:rPr>
          <w:rFonts w:ascii="Times New Roman" w:hAnsi="Times New Roman" w:cs="Times New Roman"/>
          <w:sz w:val="24"/>
          <w:szCs w:val="24"/>
        </w:rPr>
        <w:t xml:space="preserve">, размещенной на сайте </w:t>
      </w:r>
      <w:hyperlink r:id="rId42" w:tooltip="https://egrul.nalog.ru/" w:history="1">
        <w:r w:rsidRPr="00240427">
          <w:rPr>
            <w:rStyle w:val="ad"/>
            <w:rFonts w:ascii="Times New Roman" w:hAnsi="Times New Roman" w:cs="Times New Roman"/>
            <w:sz w:val="24"/>
            <w:szCs w:val="24"/>
          </w:rPr>
          <w:t>https://egrul.nalog.ru/</w:t>
        </w:r>
      </w:hyperlink>
      <w:r w:rsidRPr="00240427">
        <w:rPr>
          <w:rFonts w:ascii="Times New Roman" w:hAnsi="Times New Roman" w:cs="Times New Roman"/>
          <w:sz w:val="24"/>
          <w:szCs w:val="24"/>
        </w:rPr>
        <w:t xml:space="preserve">, </w:t>
      </w:r>
      <w:r w:rsidRPr="00240427">
        <w:rPr>
          <w:rFonts w:ascii="Times New Roman" w:hAnsi="Times New Roman" w:cs="Times New Roman"/>
          <w:color w:val="000000"/>
          <w:sz w:val="24"/>
          <w:szCs w:val="24"/>
        </w:rPr>
        <w:t xml:space="preserve">выписки из единого реестра субъектов малого и среднего предпринимательства, размещенной на сайте </w:t>
      </w:r>
      <w:hyperlink r:id="rId43" w:tooltip="https://ofd.nalog.ru/" w:history="1">
        <w:r w:rsidRPr="00240427">
          <w:rPr>
            <w:rStyle w:val="ad"/>
            <w:rFonts w:ascii="Times New Roman" w:hAnsi="Times New Roman" w:cs="Times New Roman"/>
            <w:sz w:val="24"/>
            <w:szCs w:val="24"/>
          </w:rPr>
          <w:t>https://ofd.nalog.ru/</w:t>
        </w:r>
      </w:hyperlink>
      <w:r w:rsidRPr="00240427">
        <w:rPr>
          <w:rFonts w:ascii="Times New Roman" w:hAnsi="Times New Roman" w:cs="Times New Roman"/>
          <w:sz w:val="24"/>
          <w:szCs w:val="24"/>
        </w:rPr>
        <w:t xml:space="preserve">, </w:t>
      </w:r>
      <w:r w:rsidRPr="00240427">
        <w:rPr>
          <w:rFonts w:ascii="Times New Roman" w:eastAsia="MS Mincho" w:hAnsi="Times New Roman" w:cs="Times New Roman"/>
          <w:sz w:val="24"/>
          <w:szCs w:val="24"/>
        </w:rPr>
        <w:t xml:space="preserve">информации, содержащейся на официальном сайте Федеральной налоговой службы Российской Федерации </w:t>
      </w:r>
      <w:hyperlink r:id="rId44" w:tooltip="http://www.nalog.ru" w:history="1">
        <w:r w:rsidRPr="00240427">
          <w:rPr>
            <w:rFonts w:ascii="Times New Roman" w:eastAsia="MS Mincho" w:hAnsi="Times New Roman" w:cs="Times New Roman"/>
            <w:sz w:val="24"/>
            <w:szCs w:val="24"/>
          </w:rPr>
          <w:t>www.nalog.ru</w:t>
        </w:r>
      </w:hyperlink>
      <w:r w:rsidRPr="00240427">
        <w:rPr>
          <w:rFonts w:ascii="Times New Roman" w:eastAsia="MS Mincho" w:hAnsi="Times New Roman" w:cs="Times New Roman"/>
          <w:sz w:val="24"/>
          <w:szCs w:val="24"/>
        </w:rPr>
        <w:t>, о применении участником закупки специального налогового режима «Налог на профессиональный доход»</w:t>
      </w:r>
      <w:r w:rsidRPr="00240427">
        <w:rPr>
          <w:rFonts w:ascii="Times New Roman" w:hAnsi="Times New Roman" w:cs="Times New Roman"/>
          <w:color w:val="000000"/>
          <w:sz w:val="24"/>
          <w:szCs w:val="24"/>
        </w:rPr>
        <w:t>.</w:t>
      </w:r>
    </w:p>
    <w:p w14:paraId="076C3FCA" w14:textId="77777777" w:rsidR="00850BB4" w:rsidRPr="00240427" w:rsidRDefault="00117F52" w:rsidP="00240427">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240427">
        <w:rPr>
          <w:rFonts w:ascii="Times New Roman" w:hAnsi="Times New Roman" w:cs="Times New Roman"/>
          <w:sz w:val="24"/>
          <w:szCs w:val="24"/>
        </w:rPr>
        <w:t>Срок рассмотрения аукционных заявок не может превышать 20 (двадцать) календарных дней со дня окончания срока подачи заявок на участие в аукционе.</w:t>
      </w:r>
    </w:p>
    <w:p w14:paraId="5ED7E273" w14:textId="77777777" w:rsidR="00850BB4" w:rsidRPr="00240427" w:rsidRDefault="00117F52" w:rsidP="00240427">
      <w:pPr>
        <w:pStyle w:val="ae"/>
        <w:numPr>
          <w:ilvl w:val="2"/>
          <w:numId w:val="10"/>
        </w:numPr>
        <w:spacing w:after="0" w:line="240" w:lineRule="auto"/>
        <w:ind w:left="0" w:firstLine="709"/>
        <w:contextualSpacing w:val="0"/>
        <w:jc w:val="both"/>
        <w:rPr>
          <w:rFonts w:ascii="Times New Roman" w:eastAsia="MS Mincho" w:hAnsi="Times New Roman" w:cs="Times New Roman"/>
          <w:b/>
          <w:bCs/>
          <w:sz w:val="24"/>
          <w:szCs w:val="24"/>
        </w:rPr>
      </w:pPr>
      <w:r w:rsidRPr="00240427">
        <w:rPr>
          <w:rFonts w:ascii="Times New Roman" w:eastAsia="MS Mincho" w:hAnsi="Times New Roman" w:cs="Times New Roman"/>
          <w:b/>
          <w:bCs/>
          <w:sz w:val="24"/>
          <w:szCs w:val="24"/>
        </w:rPr>
        <w:t>Участник аукциона не допускается к участию в аукционе в случае:</w:t>
      </w:r>
    </w:p>
    <w:p w14:paraId="1B174D37" w14:textId="77777777" w:rsidR="00850BB4" w:rsidRPr="00240427" w:rsidRDefault="00117F52" w:rsidP="00240427">
      <w:pPr>
        <w:pStyle w:val="ae"/>
        <w:numPr>
          <w:ilvl w:val="3"/>
          <w:numId w:val="10"/>
        </w:numPr>
        <w:spacing w:after="0" w:line="240" w:lineRule="auto"/>
        <w:ind w:left="0" w:firstLine="709"/>
        <w:contextualSpacing w:val="0"/>
        <w:jc w:val="both"/>
        <w:rPr>
          <w:rFonts w:ascii="Times New Roman" w:eastAsia="MS Mincho" w:hAnsi="Times New Roman" w:cs="Times New Roman"/>
          <w:sz w:val="24"/>
          <w:szCs w:val="24"/>
        </w:rPr>
      </w:pPr>
      <w:r w:rsidRPr="00240427">
        <w:rPr>
          <w:rFonts w:ascii="Times New Roman" w:eastAsia="MS Mincho" w:hAnsi="Times New Roman" w:cs="Times New Roman"/>
          <w:sz w:val="24"/>
          <w:szCs w:val="24"/>
        </w:rPr>
        <w:t>непредставления определенных аукционной документацией документов либо наличия в этих документах неполной информации и (или) информации об участнике аукциона или о товарах, работах, услугах, закупка которых осуществляется, не соответствующей действительности;</w:t>
      </w:r>
    </w:p>
    <w:p w14:paraId="67F9FEFC" w14:textId="77777777" w:rsidR="00850BB4" w:rsidRPr="00240427" w:rsidRDefault="00117F52" w:rsidP="00240427">
      <w:pPr>
        <w:pStyle w:val="ae"/>
        <w:numPr>
          <w:ilvl w:val="3"/>
          <w:numId w:val="10"/>
        </w:numPr>
        <w:spacing w:after="0" w:line="240" w:lineRule="auto"/>
        <w:ind w:left="0" w:firstLine="709"/>
        <w:contextualSpacing w:val="0"/>
        <w:jc w:val="both"/>
        <w:rPr>
          <w:rFonts w:ascii="Times New Roman" w:eastAsia="MS Mincho" w:hAnsi="Times New Roman" w:cs="Times New Roman"/>
          <w:sz w:val="24"/>
          <w:szCs w:val="24"/>
        </w:rPr>
      </w:pPr>
      <w:r w:rsidRPr="00240427">
        <w:rPr>
          <w:rFonts w:ascii="Times New Roman" w:eastAsia="MS Mincho" w:hAnsi="Times New Roman" w:cs="Times New Roman"/>
          <w:sz w:val="24"/>
          <w:szCs w:val="24"/>
        </w:rPr>
        <w:t>несоответствия участника аукциона предусмотренным аукционной документацией требованиям;</w:t>
      </w:r>
    </w:p>
    <w:p w14:paraId="7CB7F8BD" w14:textId="77777777" w:rsidR="00850BB4" w:rsidRPr="00240427" w:rsidRDefault="00117F52" w:rsidP="00240427">
      <w:pPr>
        <w:pStyle w:val="ae"/>
        <w:numPr>
          <w:ilvl w:val="3"/>
          <w:numId w:val="10"/>
        </w:numPr>
        <w:spacing w:after="0" w:line="240" w:lineRule="auto"/>
        <w:ind w:left="0" w:firstLine="709"/>
        <w:contextualSpacing w:val="0"/>
        <w:jc w:val="both"/>
        <w:rPr>
          <w:rFonts w:ascii="Times New Roman" w:eastAsia="MS Mincho" w:hAnsi="Times New Roman" w:cs="Times New Roman"/>
          <w:sz w:val="24"/>
          <w:szCs w:val="24"/>
        </w:rPr>
      </w:pPr>
      <w:r w:rsidRPr="00240427">
        <w:rPr>
          <w:rFonts w:ascii="Times New Roman" w:eastAsia="MS Mincho" w:hAnsi="Times New Roman" w:cs="Times New Roman"/>
          <w:sz w:val="24"/>
          <w:szCs w:val="24"/>
        </w:rPr>
        <w:t>невнесения обеспечения аукционной заявки (если аукционной документацией установлено такое требование);</w:t>
      </w:r>
    </w:p>
    <w:p w14:paraId="38CE59C8" w14:textId="77777777" w:rsidR="00850BB4" w:rsidRPr="00240427" w:rsidRDefault="00117F52" w:rsidP="00240427">
      <w:pPr>
        <w:pStyle w:val="ae"/>
        <w:numPr>
          <w:ilvl w:val="3"/>
          <w:numId w:val="10"/>
        </w:numPr>
        <w:spacing w:after="0" w:line="240" w:lineRule="auto"/>
        <w:ind w:left="0" w:firstLine="709"/>
        <w:contextualSpacing w:val="0"/>
        <w:jc w:val="both"/>
        <w:rPr>
          <w:rFonts w:ascii="Times New Roman" w:eastAsia="MS Mincho" w:hAnsi="Times New Roman" w:cs="Times New Roman"/>
          <w:sz w:val="24"/>
          <w:szCs w:val="24"/>
        </w:rPr>
      </w:pPr>
      <w:r w:rsidRPr="00240427">
        <w:rPr>
          <w:rFonts w:ascii="Times New Roman" w:eastAsia="MS Mincho" w:hAnsi="Times New Roman" w:cs="Times New Roman"/>
          <w:sz w:val="24"/>
          <w:szCs w:val="24"/>
        </w:rPr>
        <w:t>несоответствия аукционной заявки требованиям аукционной документации, в том числе:</w:t>
      </w:r>
    </w:p>
    <w:p w14:paraId="5F570F84" w14:textId="77777777" w:rsidR="00850BB4" w:rsidRPr="00240427" w:rsidRDefault="00117F52" w:rsidP="00240427">
      <w:pPr>
        <w:pStyle w:val="ae"/>
        <w:spacing w:after="0" w:line="240" w:lineRule="auto"/>
        <w:ind w:left="0" w:firstLine="709"/>
        <w:jc w:val="both"/>
        <w:rPr>
          <w:rFonts w:ascii="Times New Roman" w:eastAsia="MS Mincho" w:hAnsi="Times New Roman" w:cs="Times New Roman"/>
          <w:sz w:val="24"/>
          <w:szCs w:val="24"/>
        </w:rPr>
      </w:pPr>
      <w:r w:rsidRPr="00240427">
        <w:rPr>
          <w:rFonts w:ascii="Times New Roman" w:eastAsia="MS Mincho" w:hAnsi="Times New Roman" w:cs="Times New Roman"/>
          <w:sz w:val="24"/>
          <w:szCs w:val="24"/>
        </w:rPr>
        <w:t>аукционная заявка не соответствует форме, установленной аукционной документацией, не содержит документов, иной информации согласно требованиям аукционной документации;</w:t>
      </w:r>
    </w:p>
    <w:p w14:paraId="29FB2E32" w14:textId="77777777" w:rsidR="00850BB4" w:rsidRPr="00240427" w:rsidRDefault="00117F52" w:rsidP="00240427">
      <w:pPr>
        <w:pStyle w:val="ae"/>
        <w:spacing w:after="0" w:line="240" w:lineRule="auto"/>
        <w:ind w:left="0" w:firstLine="709"/>
        <w:jc w:val="both"/>
        <w:rPr>
          <w:rFonts w:ascii="Times New Roman" w:eastAsia="MS Mincho" w:hAnsi="Times New Roman" w:cs="Times New Roman"/>
          <w:sz w:val="24"/>
          <w:szCs w:val="24"/>
        </w:rPr>
      </w:pPr>
      <w:r w:rsidRPr="00240427">
        <w:rPr>
          <w:rFonts w:ascii="Times New Roman" w:eastAsia="MS Mincho" w:hAnsi="Times New Roman" w:cs="Times New Roman"/>
          <w:sz w:val="24"/>
          <w:szCs w:val="24"/>
        </w:rPr>
        <w:t>документы не подписаны должным образом (в соответствии с требованиями аукционной документации);</w:t>
      </w:r>
    </w:p>
    <w:p w14:paraId="2427F594" w14:textId="77777777" w:rsidR="00850BB4" w:rsidRPr="00240427" w:rsidRDefault="00117F52" w:rsidP="00240427">
      <w:pPr>
        <w:pStyle w:val="ae"/>
        <w:spacing w:after="0" w:line="240" w:lineRule="auto"/>
        <w:ind w:left="0" w:firstLine="709"/>
        <w:jc w:val="both"/>
        <w:rPr>
          <w:rFonts w:ascii="Times New Roman" w:eastAsia="MS Mincho" w:hAnsi="Times New Roman" w:cs="Times New Roman"/>
          <w:color w:val="000000"/>
          <w:sz w:val="24"/>
          <w:szCs w:val="24"/>
        </w:rPr>
      </w:pPr>
      <w:r w:rsidRPr="00240427">
        <w:rPr>
          <w:rFonts w:ascii="Times New Roman" w:eastAsia="MS Mincho" w:hAnsi="Times New Roman" w:cs="Times New Roman"/>
          <w:color w:val="000000"/>
          <w:sz w:val="24"/>
          <w:szCs w:val="24"/>
        </w:rPr>
        <w:t>предложение участника в отношении предмета закупки (техническое предложение) не соответствует требованиям аукционной документации;</w:t>
      </w:r>
    </w:p>
    <w:p w14:paraId="2C04F832" w14:textId="77777777" w:rsidR="00850BB4" w:rsidRPr="00240427" w:rsidRDefault="00117F52" w:rsidP="00240427">
      <w:pPr>
        <w:pStyle w:val="ae"/>
        <w:numPr>
          <w:ilvl w:val="3"/>
          <w:numId w:val="10"/>
        </w:numPr>
        <w:spacing w:after="0" w:line="240" w:lineRule="auto"/>
        <w:ind w:left="0" w:firstLine="709"/>
        <w:contextualSpacing w:val="0"/>
        <w:jc w:val="both"/>
        <w:rPr>
          <w:rFonts w:ascii="Times New Roman" w:eastAsia="MS Mincho" w:hAnsi="Times New Roman" w:cs="Times New Roman"/>
          <w:sz w:val="24"/>
          <w:szCs w:val="24"/>
        </w:rPr>
      </w:pPr>
      <w:r w:rsidRPr="00240427">
        <w:rPr>
          <w:rFonts w:ascii="Times New Roman" w:eastAsia="MS Mincho" w:hAnsi="Times New Roman" w:cs="Times New Roman"/>
          <w:sz w:val="24"/>
          <w:szCs w:val="24"/>
        </w:rPr>
        <w:t>отказа участника от продления срока действия заявки и обеспечения аукционной заявки;</w:t>
      </w:r>
    </w:p>
    <w:p w14:paraId="55B2704D" w14:textId="77777777" w:rsidR="00850BB4" w:rsidRPr="00240427" w:rsidRDefault="00117F52" w:rsidP="00240427">
      <w:pPr>
        <w:pStyle w:val="ae"/>
        <w:numPr>
          <w:ilvl w:val="3"/>
          <w:numId w:val="10"/>
        </w:numPr>
        <w:spacing w:after="0" w:line="240" w:lineRule="auto"/>
        <w:ind w:left="0" w:firstLine="709"/>
        <w:contextualSpacing w:val="0"/>
        <w:jc w:val="both"/>
        <w:rPr>
          <w:rFonts w:ascii="Times New Roman" w:eastAsia="MS Mincho" w:hAnsi="Times New Roman" w:cs="Times New Roman"/>
          <w:color w:val="000000"/>
          <w:sz w:val="24"/>
          <w:szCs w:val="24"/>
        </w:rPr>
      </w:pPr>
      <w:r w:rsidRPr="00240427">
        <w:rPr>
          <w:rFonts w:ascii="Times New Roman" w:eastAsia="MS Mincho" w:hAnsi="Times New Roman" w:cs="Times New Roman"/>
          <w:color w:val="000000"/>
          <w:sz w:val="24"/>
          <w:szCs w:val="24"/>
        </w:rPr>
        <w:t>лица, выступающие на стороне одного участника, подали заявку на участие в этой же закупке самостоятельно либо на стороне другого участника;</w:t>
      </w:r>
    </w:p>
    <w:p w14:paraId="398B2785" w14:textId="77777777" w:rsidR="00850BB4" w:rsidRPr="00240427" w:rsidRDefault="00117F52" w:rsidP="00240427">
      <w:pPr>
        <w:pStyle w:val="ae"/>
        <w:numPr>
          <w:ilvl w:val="3"/>
          <w:numId w:val="10"/>
        </w:numPr>
        <w:spacing w:after="0" w:line="240" w:lineRule="auto"/>
        <w:ind w:left="0" w:firstLine="709"/>
        <w:contextualSpacing w:val="0"/>
        <w:jc w:val="both"/>
        <w:rPr>
          <w:rFonts w:ascii="Times New Roman" w:eastAsia="MS Mincho" w:hAnsi="Times New Roman" w:cs="Times New Roman"/>
          <w:b/>
          <w:color w:val="FF0000"/>
          <w:sz w:val="24"/>
          <w:szCs w:val="24"/>
        </w:rPr>
      </w:pPr>
      <w:r w:rsidRPr="00240427">
        <w:rPr>
          <w:rFonts w:ascii="Times New Roman" w:eastAsia="MS Mincho" w:hAnsi="Times New Roman" w:cs="Times New Roman"/>
          <w:b/>
          <w:color w:val="FF0000"/>
          <w:sz w:val="24"/>
          <w:szCs w:val="24"/>
        </w:rPr>
        <w:t xml:space="preserve">первая часть заявки на участие в аукционе содержит сведения об участнике и /или сведения о ценовом предложении; </w:t>
      </w:r>
    </w:p>
    <w:p w14:paraId="2A77E239" w14:textId="2AC709E1" w:rsidR="00850BB4" w:rsidRPr="00240427" w:rsidRDefault="00117F52" w:rsidP="00240427">
      <w:pPr>
        <w:pStyle w:val="ConsPlusNormal"/>
        <w:numPr>
          <w:ilvl w:val="3"/>
          <w:numId w:val="10"/>
        </w:numPr>
        <w:ind w:left="0" w:firstLine="709"/>
        <w:jc w:val="both"/>
        <w:rPr>
          <w:b/>
          <w:sz w:val="24"/>
          <w:szCs w:val="24"/>
        </w:rPr>
      </w:pPr>
      <w:r w:rsidRPr="00240427">
        <w:rPr>
          <w:b/>
          <w:color w:val="FF0000"/>
          <w:sz w:val="24"/>
          <w:szCs w:val="24"/>
        </w:rPr>
        <w:t>отсутствия сведений об участнике закупки или привлекаемом участником закупки субподрядчике (соисполнителе) из числа субъектов МСП в едином реестре субъектов МСП и\или на официальном сайте федерального органа исполнительной власти, уполномоченного по контролю и надзору в области налогов и сборов, о применении физическим лицом налогового режима «Налог на профессиональный доход».</w:t>
      </w:r>
    </w:p>
    <w:p w14:paraId="542E746E" w14:textId="77777777" w:rsidR="00850BB4" w:rsidRPr="00240427" w:rsidRDefault="00117F52" w:rsidP="00240427">
      <w:pPr>
        <w:pStyle w:val="ae"/>
        <w:spacing w:after="0" w:line="240" w:lineRule="auto"/>
        <w:ind w:left="0" w:firstLine="709"/>
        <w:contextualSpacing w:val="0"/>
        <w:jc w:val="both"/>
        <w:rPr>
          <w:rFonts w:ascii="Times New Roman" w:eastAsia="MS Mincho" w:hAnsi="Times New Roman" w:cs="Times New Roman"/>
          <w:b/>
          <w:color w:val="FF0000"/>
          <w:sz w:val="24"/>
          <w:szCs w:val="24"/>
        </w:rPr>
      </w:pPr>
      <w:r w:rsidRPr="00240427">
        <w:rPr>
          <w:rFonts w:ascii="Times New Roman" w:hAnsi="Times New Roman" w:cs="Times New Roman"/>
          <w:sz w:val="24"/>
          <w:szCs w:val="24"/>
        </w:rPr>
        <w:t>Отклонение котировочных заявок по иным основаниям не допускается.</w:t>
      </w:r>
    </w:p>
    <w:p w14:paraId="153583FE" w14:textId="77777777" w:rsidR="00850BB4" w:rsidRPr="00240427" w:rsidRDefault="00117F52" w:rsidP="00240427">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240427">
        <w:rPr>
          <w:rFonts w:ascii="Times New Roman" w:eastAsia="MS Mincho" w:hAnsi="Times New Roman" w:cs="Times New Roman"/>
          <w:sz w:val="24"/>
          <w:szCs w:val="24"/>
        </w:rPr>
        <w:lastRenderedPageBreak/>
        <w:t>В случае установления недостоверности информации, содержащейся в документах, представленных участником в составе заявки, заказчик обязан отстранить такого участника аукциона на любом этапе проведения аукциона.</w:t>
      </w:r>
    </w:p>
    <w:p w14:paraId="41156D8E" w14:textId="77777777" w:rsidR="00850BB4" w:rsidRPr="00240427" w:rsidRDefault="00117F52" w:rsidP="00240427">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240427">
        <w:rPr>
          <w:rFonts w:ascii="Times New Roman" w:eastAsia="MS Mincho" w:hAnsi="Times New Roman" w:cs="Times New Roman"/>
          <w:sz w:val="24"/>
          <w:szCs w:val="24"/>
        </w:rPr>
        <w:t>Заказчик рассматривает только те заявки в электронной форме, которые подписаны электронной подписью и направлены ему в установленные сроки.</w:t>
      </w:r>
    </w:p>
    <w:p w14:paraId="6E18C8F5" w14:textId="77777777" w:rsidR="00850BB4" w:rsidRPr="00240427" w:rsidRDefault="00117F52" w:rsidP="00240427">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240427">
        <w:rPr>
          <w:rFonts w:ascii="Times New Roman" w:eastAsia="MS Mincho" w:hAnsi="Times New Roman" w:cs="Times New Roman"/>
          <w:sz w:val="24"/>
          <w:szCs w:val="24"/>
        </w:rPr>
        <w:t>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 Заказчик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14:paraId="47E2602E" w14:textId="77777777" w:rsidR="00850BB4" w:rsidRPr="00240427" w:rsidRDefault="00117F52" w:rsidP="00240427">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240427">
        <w:rPr>
          <w:rFonts w:ascii="Times New Roman" w:eastAsia="MS Mincho" w:hAnsi="Times New Roman" w:cs="Times New Roman"/>
          <w:sz w:val="24"/>
          <w:szCs w:val="24"/>
        </w:rPr>
        <w:t>До истечения срока действия аукционной заявки участнику может быть предложено продлить срок действия заявки и обеспечения аукционной заявки. Участники вправе отклонить такое предложение, не утрачивая права на обеспечение аукционной заявки (если в извещении и аукционной документации содержится требование о предоставлении обеспечения заявки). В случае отказа участника от продления срока действия заявки ему возвращаются денежные средства, перечисленные в качестве обеспечения заявки (в случае предоставления обеспечения заявки в форме внесения денежных средств), возвращается банковская гарантия в порядке, предусмотренном аукционной документацией (в случае предоставления обеспечения гарантии в форме банковской гарантии), а аукционная заявка такого участника отклоняется от участия в аукционе.</w:t>
      </w:r>
    </w:p>
    <w:p w14:paraId="5290A43E" w14:textId="77777777" w:rsidR="00850BB4" w:rsidRPr="00240427" w:rsidRDefault="00117F52" w:rsidP="00240427">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240427">
        <w:rPr>
          <w:rFonts w:ascii="Times New Roman" w:hAnsi="Times New Roman" w:cs="Times New Roman"/>
          <w:sz w:val="24"/>
          <w:szCs w:val="24"/>
        </w:rPr>
        <w:t>Заказчик вправе до даты проведения аукциона в письменной форме запросить</w:t>
      </w:r>
      <w:r w:rsidRPr="00240427">
        <w:rPr>
          <w:rFonts w:ascii="Times New Roman" w:hAnsi="Times New Roman" w:cs="Times New Roman"/>
          <w:b/>
          <w:sz w:val="24"/>
          <w:szCs w:val="24"/>
        </w:rPr>
        <w:t xml:space="preserve"> </w:t>
      </w:r>
      <w:r w:rsidRPr="00240427">
        <w:rPr>
          <w:rFonts w:ascii="Times New Roman" w:hAnsi="Times New Roman" w:cs="Times New Roman"/>
          <w:sz w:val="24"/>
          <w:szCs w:val="24"/>
        </w:rPr>
        <w:t>у участников аукциона информацию и документы, необходимые для подтверждения соответствия участника, товаров, работ, услуг, предлагаемых в соответствии с заявкой такого участника, предъявляемым требованиям, изложенным в аукционной документации. При этом не допускается изменение и (или) дополнение заявок участников.</w:t>
      </w:r>
    </w:p>
    <w:p w14:paraId="11F9CF12" w14:textId="77777777" w:rsidR="00850BB4" w:rsidRPr="00240427" w:rsidRDefault="00117F52" w:rsidP="00240427">
      <w:pPr>
        <w:pStyle w:val="ae"/>
        <w:spacing w:after="0" w:line="240" w:lineRule="auto"/>
        <w:ind w:left="0" w:firstLine="709"/>
        <w:jc w:val="both"/>
        <w:rPr>
          <w:rFonts w:ascii="Times New Roman" w:eastAsia="MS Mincho" w:hAnsi="Times New Roman" w:cs="Times New Roman"/>
          <w:sz w:val="24"/>
          <w:szCs w:val="24"/>
        </w:rPr>
      </w:pPr>
      <w:r w:rsidRPr="00240427">
        <w:rPr>
          <w:rFonts w:ascii="Times New Roman" w:hAnsi="Times New Roman" w:cs="Times New Roman"/>
          <w:sz w:val="24"/>
          <w:szCs w:val="24"/>
        </w:rPr>
        <w:t>Ответ от участника аукциона, полученный после даты, указанной в запросе, не подлежит рассмотрению.</w:t>
      </w:r>
    </w:p>
    <w:p w14:paraId="37899246" w14:textId="77777777" w:rsidR="00850BB4" w:rsidRPr="00240427" w:rsidRDefault="00117F52" w:rsidP="00240427">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240427">
        <w:rPr>
          <w:rFonts w:ascii="Times New Roman" w:hAnsi="Times New Roman" w:cs="Times New Roman"/>
          <w:sz w:val="24"/>
          <w:szCs w:val="24"/>
        </w:rPr>
        <w:t>Заказчик вправе до даты проведения аукциона в письменной форме запросить у государственных и иных учреждений, юридических и физических лиц информацию и документы, необходимые для подтверждения достоверности сведений, представленных в составе заявки, а также для подтверждения соответствия участника, предлагаемых им товаров, работ, услуг, требованиям аукционной документации.</w:t>
      </w:r>
    </w:p>
    <w:p w14:paraId="33BD4BC4" w14:textId="77777777" w:rsidR="00850BB4" w:rsidRPr="00240427" w:rsidRDefault="00117F52" w:rsidP="00240427">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240427">
        <w:rPr>
          <w:rFonts w:ascii="Times New Roman" w:hAnsi="Times New Roman" w:cs="Times New Roman"/>
          <w:sz w:val="24"/>
          <w:szCs w:val="24"/>
        </w:rPr>
        <w:t>Заказчик вправе проверять достоверность сведений, информации и документов, содержащихся в заявках участников, путем получения сведений из любых официальных источников, использование которых не противоречит законодательству Российской Федерации, в том числе официальных сайтов государственных органов и организаций в сети Интернет.</w:t>
      </w:r>
    </w:p>
    <w:p w14:paraId="00106ADC" w14:textId="77777777" w:rsidR="00850BB4" w:rsidRPr="00240427" w:rsidRDefault="00117F52" w:rsidP="00240427">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240427">
        <w:rPr>
          <w:rFonts w:ascii="Times New Roman" w:hAnsi="Times New Roman" w:cs="Times New Roman"/>
          <w:sz w:val="24"/>
          <w:szCs w:val="24"/>
        </w:rPr>
        <w:t>Информация о ходе рассмотрения заявок не подлежит оглашению. Попытки участников получить такую информацию до размещения протокола на сайтах служат основанием для отклонения аукционных заявок таких участников.</w:t>
      </w:r>
    </w:p>
    <w:p w14:paraId="10E0266F" w14:textId="77777777" w:rsidR="00850BB4" w:rsidRPr="00240427" w:rsidRDefault="00117F52" w:rsidP="00240427">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240427">
        <w:rPr>
          <w:rFonts w:ascii="Times New Roman" w:hAnsi="Times New Roman" w:cs="Times New Roman"/>
          <w:sz w:val="24"/>
          <w:szCs w:val="24"/>
        </w:rPr>
        <w:t>По результатам рассмотрения аукционных заявок заказчик принимает решение о допуске (отказе в допуске) участника аукциона к участию в аукционе.</w:t>
      </w:r>
    </w:p>
    <w:p w14:paraId="022F1FC2" w14:textId="77777777" w:rsidR="00850BB4" w:rsidRPr="00240427" w:rsidRDefault="00117F52" w:rsidP="00240427">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240427">
        <w:rPr>
          <w:rFonts w:ascii="Times New Roman" w:hAnsi="Times New Roman" w:cs="Times New Roman"/>
          <w:sz w:val="24"/>
          <w:szCs w:val="24"/>
        </w:rPr>
        <w:t>При наличии информации и документов, подтверждающих, что товары, работы, услуги, предлагаемые в соответствии с заявкой участника, не соответствуют требованиям, изложенным в аукционной документации, заявка участника отклоняется.</w:t>
      </w:r>
    </w:p>
    <w:p w14:paraId="64E215C8" w14:textId="77777777" w:rsidR="00850BB4" w:rsidRPr="00240427" w:rsidRDefault="00117F52" w:rsidP="00240427">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240427">
        <w:rPr>
          <w:rFonts w:ascii="Times New Roman" w:hAnsi="Times New Roman" w:cs="Times New Roman"/>
          <w:sz w:val="24"/>
          <w:szCs w:val="24"/>
        </w:rPr>
        <w:t xml:space="preserve">Заказчик рассматривает аукционные заявки на предмет их соответствия требованиям аукционной документации. </w:t>
      </w:r>
    </w:p>
    <w:p w14:paraId="506A8C2B" w14:textId="77777777" w:rsidR="00850BB4" w:rsidRPr="00240427" w:rsidRDefault="00117F52" w:rsidP="00240427">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240427">
        <w:rPr>
          <w:rFonts w:ascii="Times New Roman" w:hAnsi="Times New Roman" w:cs="Times New Roman"/>
          <w:sz w:val="24"/>
          <w:szCs w:val="24"/>
        </w:rPr>
        <w:t>Заказчик может не принимать во внимание мелкие погрешности, несоответствия, неточности в аукционной заявке, которые существенно не влияют на ее содержание (при соблюдении равенства всех участников аукциона), при рассмотрении аукционных заявок.</w:t>
      </w:r>
    </w:p>
    <w:p w14:paraId="22902537" w14:textId="77777777" w:rsidR="00850BB4" w:rsidRPr="00240427" w:rsidRDefault="00117F52" w:rsidP="00240427">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240427">
        <w:rPr>
          <w:rFonts w:ascii="Times New Roman" w:hAnsi="Times New Roman" w:cs="Times New Roman"/>
          <w:sz w:val="24"/>
          <w:szCs w:val="24"/>
        </w:rPr>
        <w:lastRenderedPageBreak/>
        <w:t>Заказчик вправе допустить участника к участию в аукционе в случае, если участник или его аукционная заявка не соответствуют требованиям аукционной документации, но выявленные недостатки носят формальный характер и не влияют на содержание и условия заявки на участие в аукционе, а также на условия исполнения договора и не влекут рисков неисполнения обязательств, принятых таким участником в соответствии с его аукционной заявкой.</w:t>
      </w:r>
    </w:p>
    <w:p w14:paraId="0EF06F6C" w14:textId="77777777" w:rsidR="00850BB4" w:rsidRPr="00240427" w:rsidRDefault="00117F52" w:rsidP="00240427">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240427">
        <w:rPr>
          <w:rFonts w:ascii="Times New Roman" w:hAnsi="Times New Roman" w:cs="Times New Roman"/>
          <w:sz w:val="24"/>
          <w:szCs w:val="24"/>
        </w:rPr>
        <w:t>Если в аукционной заявке имеются расхождения между обозначением сумм словами и цифрами, то к рассмотрению принимается сумма, указанная словами.</w:t>
      </w:r>
    </w:p>
    <w:p w14:paraId="38EF3DCE" w14:textId="77777777" w:rsidR="00850BB4" w:rsidRPr="00240427" w:rsidRDefault="00117F52" w:rsidP="00240427">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240427">
        <w:rPr>
          <w:rFonts w:ascii="Times New Roman" w:hAnsi="Times New Roman" w:cs="Times New Roman"/>
          <w:sz w:val="24"/>
          <w:szCs w:val="24"/>
        </w:rPr>
        <w:t>При наличии арифметических ошибок в заявке заказчик может принять решение об отклонении аукционной заявки.</w:t>
      </w:r>
    </w:p>
    <w:p w14:paraId="4D22CAD2" w14:textId="77777777" w:rsidR="00850BB4" w:rsidRPr="00240427" w:rsidRDefault="00117F52" w:rsidP="00240427">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240427">
        <w:rPr>
          <w:rFonts w:ascii="Times New Roman" w:hAnsi="Times New Roman" w:cs="Times New Roman"/>
          <w:sz w:val="24"/>
          <w:szCs w:val="24"/>
        </w:rPr>
        <w:t xml:space="preserve">В ходе рассмотрения аукционных заявок заказчик вправе затребовать от участников аукциона разъяснения положений аукционных заявок. </w:t>
      </w:r>
    </w:p>
    <w:p w14:paraId="4ACBC2F7" w14:textId="72DF5C2C" w:rsidR="00850BB4" w:rsidRPr="00240427" w:rsidRDefault="00117F52" w:rsidP="00240427">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240427">
        <w:rPr>
          <w:rFonts w:ascii="Times New Roman" w:hAnsi="Times New Roman" w:cs="Times New Roman"/>
          <w:sz w:val="24"/>
          <w:szCs w:val="24"/>
        </w:rPr>
        <w:t>Участники и их представители не вправе участвовать в рассмотрении аукционных заявок и изучении квалификации участников.</w:t>
      </w:r>
    </w:p>
    <w:p w14:paraId="7DDFFD24" w14:textId="77777777" w:rsidR="003679ED" w:rsidRPr="00240427" w:rsidRDefault="003679ED" w:rsidP="00240427">
      <w:pPr>
        <w:pStyle w:val="ae"/>
        <w:spacing w:after="0" w:line="240" w:lineRule="auto"/>
        <w:ind w:left="709"/>
        <w:contextualSpacing w:val="0"/>
        <w:jc w:val="both"/>
        <w:rPr>
          <w:rFonts w:ascii="Times New Roman" w:eastAsia="MS Mincho" w:hAnsi="Times New Roman" w:cs="Times New Roman"/>
          <w:sz w:val="24"/>
          <w:szCs w:val="24"/>
        </w:rPr>
      </w:pPr>
    </w:p>
    <w:p w14:paraId="06034E0F" w14:textId="77777777" w:rsidR="00850BB4" w:rsidRPr="00240427" w:rsidRDefault="00117F52" w:rsidP="00240427">
      <w:pPr>
        <w:pStyle w:val="ae"/>
        <w:numPr>
          <w:ilvl w:val="1"/>
          <w:numId w:val="10"/>
        </w:numPr>
        <w:spacing w:after="0" w:line="240" w:lineRule="auto"/>
        <w:ind w:left="0" w:firstLine="709"/>
        <w:contextualSpacing w:val="0"/>
        <w:jc w:val="both"/>
        <w:rPr>
          <w:rFonts w:ascii="Times New Roman" w:eastAsia="MS Mincho" w:hAnsi="Times New Roman" w:cs="Times New Roman"/>
          <w:b/>
          <w:sz w:val="24"/>
          <w:szCs w:val="24"/>
        </w:rPr>
      </w:pPr>
      <w:r w:rsidRPr="00240427">
        <w:rPr>
          <w:rFonts w:ascii="Times New Roman" w:eastAsia="MS Mincho" w:hAnsi="Times New Roman" w:cs="Times New Roman"/>
          <w:b/>
          <w:sz w:val="24"/>
          <w:szCs w:val="24"/>
        </w:rPr>
        <w:t>Рассмотрение первых частей аукционных заявок</w:t>
      </w:r>
    </w:p>
    <w:p w14:paraId="47D63E23" w14:textId="77777777" w:rsidR="00850BB4" w:rsidRPr="00240427" w:rsidRDefault="00117F52" w:rsidP="00240427">
      <w:pPr>
        <w:pStyle w:val="a8"/>
        <w:numPr>
          <w:ilvl w:val="2"/>
          <w:numId w:val="10"/>
        </w:numPr>
        <w:spacing w:after="0" w:line="240" w:lineRule="auto"/>
        <w:ind w:left="0" w:firstLine="709"/>
        <w:rPr>
          <w:color w:val="000000"/>
          <w:sz w:val="24"/>
          <w:szCs w:val="24"/>
        </w:rPr>
      </w:pPr>
      <w:r w:rsidRPr="00240427">
        <w:rPr>
          <w:color w:val="000000"/>
          <w:sz w:val="24"/>
          <w:szCs w:val="24"/>
        </w:rPr>
        <w:t>Рассмотрение первых частей аукционных заявок осуществляется в порядке, установленном пунктом 6.6 аукционной документации с учетом особенностей, предусмотренных настоящим пунктом аукционной документации.</w:t>
      </w:r>
    </w:p>
    <w:p w14:paraId="011A9066" w14:textId="77777777" w:rsidR="00850BB4" w:rsidRPr="00240427" w:rsidRDefault="00117F52" w:rsidP="00240427">
      <w:pPr>
        <w:pStyle w:val="a8"/>
        <w:widowControl w:val="0"/>
        <w:numPr>
          <w:ilvl w:val="2"/>
          <w:numId w:val="10"/>
        </w:numPr>
        <w:spacing w:after="0" w:line="240" w:lineRule="auto"/>
        <w:ind w:left="0" w:firstLine="709"/>
        <w:rPr>
          <w:color w:val="000000"/>
          <w:sz w:val="24"/>
          <w:szCs w:val="24"/>
        </w:rPr>
      </w:pPr>
      <w:r w:rsidRPr="00240427">
        <w:rPr>
          <w:color w:val="000000"/>
          <w:sz w:val="24"/>
          <w:szCs w:val="24"/>
        </w:rPr>
        <w:t xml:space="preserve">Первые части аукционных заявок рассматриваются на соответствие требованиям к поставляемому товару, выполняемым работам, оказываемым услугам, которые являются предметом аукциона, изложенным в </w:t>
      </w:r>
      <w:r w:rsidRPr="00240427">
        <w:rPr>
          <w:color w:val="FF0000"/>
          <w:sz w:val="24"/>
          <w:szCs w:val="24"/>
        </w:rPr>
        <w:t xml:space="preserve">пункте 3 аукционной </w:t>
      </w:r>
      <w:r w:rsidRPr="00240427">
        <w:rPr>
          <w:color w:val="000000"/>
          <w:sz w:val="24"/>
          <w:szCs w:val="24"/>
        </w:rPr>
        <w:t>документации, на основании представленного в составе аукционной заявки технического предложения.</w:t>
      </w:r>
    </w:p>
    <w:p w14:paraId="732237B3" w14:textId="77777777" w:rsidR="00850BB4" w:rsidRPr="00240427" w:rsidRDefault="00117F52" w:rsidP="00240427">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240427">
        <w:rPr>
          <w:rFonts w:ascii="Times New Roman" w:hAnsi="Times New Roman" w:cs="Times New Roman"/>
          <w:color w:val="000000"/>
          <w:sz w:val="24"/>
          <w:szCs w:val="24"/>
        </w:rPr>
        <w:t>По результатам рассмотрения первых частей аукционных заявок заказчик принимает решение о соответствии участника требованиям технического задания, соответствии первой части заявки требованиям аукционной документации либо об отклонении аукционной заявки участника в связи с несоответствием требованиям технического задания, несоответствием первой части аукционной заявки требованиям аукционной документации.</w:t>
      </w:r>
    </w:p>
    <w:p w14:paraId="02BFB309" w14:textId="77777777" w:rsidR="00850BB4" w:rsidRPr="00240427" w:rsidRDefault="00117F52" w:rsidP="00240427">
      <w:pPr>
        <w:pStyle w:val="ae"/>
        <w:numPr>
          <w:ilvl w:val="2"/>
          <w:numId w:val="10"/>
        </w:numPr>
        <w:spacing w:after="0" w:line="240" w:lineRule="auto"/>
        <w:ind w:left="0" w:firstLine="709"/>
        <w:contextualSpacing w:val="0"/>
        <w:jc w:val="both"/>
        <w:rPr>
          <w:rFonts w:ascii="Times New Roman" w:eastAsia="MS Mincho" w:hAnsi="Times New Roman" w:cs="Times New Roman"/>
          <w:sz w:val="24"/>
          <w:szCs w:val="24"/>
        </w:rPr>
      </w:pPr>
      <w:r w:rsidRPr="00240427">
        <w:rPr>
          <w:rFonts w:ascii="Times New Roman" w:hAnsi="Times New Roman" w:cs="Times New Roman"/>
          <w:sz w:val="24"/>
          <w:szCs w:val="24"/>
        </w:rPr>
        <w:t xml:space="preserve">По итогам рассмотрения аукционных заявок заказчик составляет </w:t>
      </w:r>
      <w:r w:rsidRPr="00240427">
        <w:rPr>
          <w:rFonts w:ascii="Times New Roman" w:hAnsi="Times New Roman" w:cs="Times New Roman"/>
          <w:b/>
          <w:sz w:val="24"/>
          <w:szCs w:val="24"/>
        </w:rPr>
        <w:t>протокол рассмотрения аукционных</w:t>
      </w:r>
      <w:r w:rsidRPr="00240427">
        <w:rPr>
          <w:rFonts w:ascii="Times New Roman" w:hAnsi="Times New Roman" w:cs="Times New Roman"/>
          <w:b/>
          <w:color w:val="FF0000"/>
          <w:sz w:val="24"/>
          <w:szCs w:val="24"/>
        </w:rPr>
        <w:t xml:space="preserve"> </w:t>
      </w:r>
      <w:r w:rsidRPr="00240427">
        <w:rPr>
          <w:rFonts w:ascii="Times New Roman" w:hAnsi="Times New Roman" w:cs="Times New Roman"/>
          <w:b/>
          <w:sz w:val="24"/>
          <w:szCs w:val="24"/>
        </w:rPr>
        <w:t>заявок</w:t>
      </w:r>
      <w:r w:rsidRPr="00240427">
        <w:rPr>
          <w:rFonts w:ascii="Times New Roman" w:hAnsi="Times New Roman" w:cs="Times New Roman"/>
          <w:sz w:val="24"/>
          <w:szCs w:val="24"/>
        </w:rPr>
        <w:t>, в котором в том числе может содержаться следующая информация:</w:t>
      </w:r>
    </w:p>
    <w:p w14:paraId="0F441998" w14:textId="77777777" w:rsidR="00850BB4" w:rsidRPr="00240427" w:rsidRDefault="00117F52" w:rsidP="00240427">
      <w:pPr>
        <w:pStyle w:val="a8"/>
        <w:numPr>
          <w:ilvl w:val="3"/>
          <w:numId w:val="10"/>
        </w:numPr>
        <w:spacing w:after="0" w:line="240" w:lineRule="auto"/>
        <w:ind w:left="0" w:firstLine="709"/>
        <w:rPr>
          <w:color w:val="000000"/>
          <w:sz w:val="24"/>
          <w:szCs w:val="24"/>
        </w:rPr>
      </w:pPr>
      <w:r w:rsidRPr="00240427">
        <w:rPr>
          <w:color w:val="000000"/>
          <w:sz w:val="24"/>
          <w:szCs w:val="24"/>
        </w:rPr>
        <w:t>дата подписания протокола;</w:t>
      </w:r>
    </w:p>
    <w:p w14:paraId="42968DF9" w14:textId="77777777" w:rsidR="00850BB4" w:rsidRPr="00240427" w:rsidRDefault="00117F52" w:rsidP="00240427">
      <w:pPr>
        <w:pStyle w:val="a8"/>
        <w:numPr>
          <w:ilvl w:val="3"/>
          <w:numId w:val="10"/>
        </w:numPr>
        <w:spacing w:after="0" w:line="240" w:lineRule="auto"/>
        <w:ind w:left="0" w:firstLine="709"/>
        <w:rPr>
          <w:color w:val="000000"/>
          <w:sz w:val="24"/>
          <w:szCs w:val="24"/>
        </w:rPr>
      </w:pPr>
      <w:r w:rsidRPr="00240427">
        <w:rPr>
          <w:color w:val="000000"/>
          <w:sz w:val="24"/>
          <w:szCs w:val="24"/>
        </w:rPr>
        <w:t>количество поданных на участие в аукционе заявок, а также дата и время регистрации каждой заявки на участие в аукционе;</w:t>
      </w:r>
    </w:p>
    <w:p w14:paraId="24D16B51" w14:textId="77777777" w:rsidR="00850BB4" w:rsidRPr="00240427" w:rsidRDefault="00117F52" w:rsidP="00240427">
      <w:pPr>
        <w:pStyle w:val="a8"/>
        <w:numPr>
          <w:ilvl w:val="3"/>
          <w:numId w:val="10"/>
        </w:numPr>
        <w:spacing w:after="0" w:line="240" w:lineRule="auto"/>
        <w:ind w:left="0" w:firstLine="709"/>
        <w:rPr>
          <w:color w:val="000000"/>
          <w:sz w:val="24"/>
          <w:szCs w:val="24"/>
        </w:rPr>
      </w:pPr>
      <w:r w:rsidRPr="00240427">
        <w:rPr>
          <w:color w:val="000000"/>
          <w:sz w:val="24"/>
          <w:szCs w:val="24"/>
        </w:rPr>
        <w:t>результаты рассмотрения первых частей аукционных заявок с указанием в том числе:</w:t>
      </w:r>
    </w:p>
    <w:p w14:paraId="110EBE72" w14:textId="77777777" w:rsidR="00850BB4" w:rsidRPr="00240427" w:rsidRDefault="00117F52" w:rsidP="00240427">
      <w:pPr>
        <w:pStyle w:val="a8"/>
        <w:spacing w:after="0" w:line="240" w:lineRule="auto"/>
        <w:ind w:firstLine="709"/>
        <w:rPr>
          <w:color w:val="000000"/>
          <w:sz w:val="24"/>
          <w:szCs w:val="24"/>
        </w:rPr>
      </w:pPr>
      <w:r w:rsidRPr="00240427">
        <w:rPr>
          <w:color w:val="000000"/>
          <w:sz w:val="24"/>
          <w:szCs w:val="24"/>
        </w:rPr>
        <w:t>а) решения комиссии о соответствии таких заявок требованиям технического задания аукционной документации;</w:t>
      </w:r>
    </w:p>
    <w:p w14:paraId="7DACE1D8" w14:textId="77777777" w:rsidR="00850BB4" w:rsidRPr="00240427" w:rsidRDefault="00117F52" w:rsidP="00240427">
      <w:pPr>
        <w:pStyle w:val="a8"/>
        <w:spacing w:after="0" w:line="240" w:lineRule="auto"/>
        <w:ind w:firstLine="709"/>
        <w:rPr>
          <w:color w:val="000000"/>
          <w:sz w:val="24"/>
          <w:szCs w:val="24"/>
        </w:rPr>
      </w:pPr>
      <w:r w:rsidRPr="00240427">
        <w:rPr>
          <w:color w:val="000000"/>
          <w:sz w:val="24"/>
          <w:szCs w:val="24"/>
        </w:rPr>
        <w:t>б) количества аукционных заявок, которые отклонены;</w:t>
      </w:r>
    </w:p>
    <w:p w14:paraId="6C6111C7" w14:textId="77777777" w:rsidR="00850BB4" w:rsidRPr="00240427" w:rsidRDefault="00117F52" w:rsidP="00240427">
      <w:pPr>
        <w:pStyle w:val="a8"/>
        <w:spacing w:after="0" w:line="240" w:lineRule="auto"/>
        <w:ind w:firstLine="709"/>
        <w:rPr>
          <w:color w:val="000000"/>
          <w:sz w:val="24"/>
          <w:szCs w:val="24"/>
        </w:rPr>
      </w:pPr>
      <w:r w:rsidRPr="00240427">
        <w:rPr>
          <w:color w:val="000000"/>
          <w:sz w:val="24"/>
          <w:szCs w:val="24"/>
        </w:rPr>
        <w:t>в) оснований отклонения каждой аукционной заявки с указанием положений аукционной документации, которым не соответствует заявка на участие в аукционе;</w:t>
      </w:r>
    </w:p>
    <w:p w14:paraId="62F3F84D" w14:textId="77777777" w:rsidR="00850BB4" w:rsidRPr="00240427" w:rsidRDefault="00117F52" w:rsidP="00240427">
      <w:pPr>
        <w:pStyle w:val="a8"/>
        <w:numPr>
          <w:ilvl w:val="3"/>
          <w:numId w:val="10"/>
        </w:numPr>
        <w:spacing w:after="0" w:line="240" w:lineRule="auto"/>
        <w:ind w:left="0" w:firstLine="709"/>
        <w:rPr>
          <w:color w:val="000000"/>
          <w:sz w:val="24"/>
          <w:szCs w:val="24"/>
        </w:rPr>
      </w:pPr>
      <w:r w:rsidRPr="00240427">
        <w:rPr>
          <w:color w:val="000000"/>
          <w:sz w:val="24"/>
          <w:szCs w:val="24"/>
        </w:rPr>
        <w:t>заключение о взаимозаменяемости (эквивалентности) товаров, работ, услуг (при необходимости);</w:t>
      </w:r>
    </w:p>
    <w:p w14:paraId="4489894C" w14:textId="77777777" w:rsidR="00850BB4" w:rsidRPr="00240427" w:rsidRDefault="00117F52" w:rsidP="00240427">
      <w:pPr>
        <w:pStyle w:val="a8"/>
        <w:numPr>
          <w:ilvl w:val="3"/>
          <w:numId w:val="10"/>
        </w:numPr>
        <w:spacing w:after="0" w:line="240" w:lineRule="auto"/>
        <w:ind w:left="0" w:firstLine="709"/>
        <w:rPr>
          <w:color w:val="000000"/>
          <w:sz w:val="24"/>
          <w:szCs w:val="24"/>
        </w:rPr>
      </w:pPr>
      <w:r w:rsidRPr="00240427">
        <w:rPr>
          <w:color w:val="000000"/>
          <w:sz w:val="24"/>
          <w:szCs w:val="24"/>
        </w:rPr>
        <w:t>причины, по которым аукцион признан несостоявшимся, в случае его признания таковым.</w:t>
      </w:r>
    </w:p>
    <w:p w14:paraId="6B6514F4" w14:textId="77777777" w:rsidR="00850BB4" w:rsidRPr="00240427" w:rsidRDefault="00117F52" w:rsidP="00240427">
      <w:pPr>
        <w:pStyle w:val="a8"/>
        <w:numPr>
          <w:ilvl w:val="2"/>
          <w:numId w:val="10"/>
        </w:numPr>
        <w:spacing w:after="0" w:line="240" w:lineRule="auto"/>
        <w:ind w:left="0" w:firstLine="709"/>
        <w:rPr>
          <w:color w:val="000000"/>
          <w:sz w:val="24"/>
          <w:szCs w:val="24"/>
        </w:rPr>
      </w:pPr>
      <w:r w:rsidRPr="00240427">
        <w:rPr>
          <w:color w:val="000000"/>
          <w:sz w:val="24"/>
          <w:szCs w:val="24"/>
        </w:rPr>
        <w:t>Протокол рассмотрения первых частей аукционных заявок размещается на сайтах не позднее 3 (трех) дней с даты подписания протокола.</w:t>
      </w:r>
    </w:p>
    <w:p w14:paraId="1FE1C782" w14:textId="77777777" w:rsidR="00850BB4" w:rsidRPr="00240427" w:rsidRDefault="00850BB4" w:rsidP="00240427">
      <w:pPr>
        <w:pStyle w:val="ae"/>
        <w:spacing w:after="0" w:line="240" w:lineRule="auto"/>
        <w:ind w:left="0" w:firstLine="709"/>
        <w:contextualSpacing w:val="0"/>
        <w:jc w:val="both"/>
        <w:rPr>
          <w:rFonts w:ascii="Times New Roman" w:eastAsia="MS Mincho" w:hAnsi="Times New Roman" w:cs="Times New Roman"/>
          <w:sz w:val="24"/>
          <w:szCs w:val="24"/>
        </w:rPr>
      </w:pPr>
    </w:p>
    <w:p w14:paraId="33AF8B3D" w14:textId="77777777" w:rsidR="00850BB4" w:rsidRPr="00240427" w:rsidRDefault="00117F52" w:rsidP="00240427">
      <w:pPr>
        <w:pStyle w:val="31"/>
        <w:keepLines w:val="0"/>
        <w:numPr>
          <w:ilvl w:val="1"/>
          <w:numId w:val="10"/>
        </w:numPr>
        <w:spacing w:before="0" w:line="240" w:lineRule="auto"/>
        <w:ind w:left="0" w:firstLine="709"/>
        <w:jc w:val="both"/>
        <w:rPr>
          <w:rFonts w:ascii="Times New Roman" w:hAnsi="Times New Roman" w:cs="Times New Roman"/>
          <w:color w:val="000000"/>
          <w:sz w:val="24"/>
          <w:szCs w:val="24"/>
        </w:rPr>
      </w:pPr>
      <w:r w:rsidRPr="00240427">
        <w:rPr>
          <w:rFonts w:ascii="Times New Roman" w:hAnsi="Times New Roman" w:cs="Times New Roman"/>
          <w:color w:val="000000"/>
          <w:sz w:val="24"/>
          <w:szCs w:val="24"/>
        </w:rPr>
        <w:t>Рассмотрение вторых частей аукционных заявок</w:t>
      </w:r>
    </w:p>
    <w:p w14:paraId="707D61CC" w14:textId="77777777" w:rsidR="00850BB4" w:rsidRPr="00240427" w:rsidRDefault="00117F52" w:rsidP="00240427">
      <w:pPr>
        <w:numPr>
          <w:ilvl w:val="2"/>
          <w:numId w:val="10"/>
        </w:numPr>
        <w:spacing w:after="0" w:line="240" w:lineRule="auto"/>
        <w:ind w:left="0" w:firstLine="709"/>
        <w:jc w:val="both"/>
        <w:rPr>
          <w:rFonts w:ascii="Times New Roman" w:hAnsi="Times New Roman" w:cs="Times New Roman"/>
          <w:color w:val="000000"/>
          <w:sz w:val="24"/>
          <w:szCs w:val="24"/>
        </w:rPr>
      </w:pPr>
      <w:r w:rsidRPr="00240427">
        <w:rPr>
          <w:rFonts w:ascii="Times New Roman" w:hAnsi="Times New Roman" w:cs="Times New Roman"/>
          <w:color w:val="000000"/>
          <w:sz w:val="24"/>
          <w:szCs w:val="24"/>
        </w:rPr>
        <w:t>Рассмотрение вторых частей аукционных заявок осуществляется в порядке, установленном пунктом 6.6 аукционной документации с учетом особенностей, предусмотренных настоящим пунктом аукционной документации.</w:t>
      </w:r>
    </w:p>
    <w:p w14:paraId="151DC99F" w14:textId="77777777" w:rsidR="00850BB4" w:rsidRPr="00240427" w:rsidRDefault="00117F52" w:rsidP="00240427">
      <w:pPr>
        <w:pStyle w:val="ae"/>
        <w:numPr>
          <w:ilvl w:val="2"/>
          <w:numId w:val="10"/>
        </w:numPr>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color w:val="000000"/>
          <w:sz w:val="24"/>
          <w:szCs w:val="24"/>
        </w:rPr>
        <w:lastRenderedPageBreak/>
        <w:t>По результатам рассмотрения вторых частей аукционных заявок заказчик принимает решение о соответствии участника обязательным и иным требованиям аукционной документации соответствии второй части его аукционной заявки требованиям аукционной документации или об отказе в допуске участника аукциона к участию в аукционе в связи с несоответствием указанным требованиям.</w:t>
      </w:r>
    </w:p>
    <w:p w14:paraId="32CC8BA4" w14:textId="77777777" w:rsidR="00850BB4" w:rsidRPr="00240427" w:rsidRDefault="00117F52" w:rsidP="00240427">
      <w:pPr>
        <w:numPr>
          <w:ilvl w:val="2"/>
          <w:numId w:val="10"/>
        </w:numPr>
        <w:spacing w:after="0" w:line="240" w:lineRule="auto"/>
        <w:ind w:left="0" w:firstLine="709"/>
        <w:jc w:val="both"/>
        <w:rPr>
          <w:rFonts w:ascii="Times New Roman" w:hAnsi="Times New Roman" w:cs="Times New Roman"/>
          <w:color w:val="000000"/>
          <w:sz w:val="24"/>
          <w:szCs w:val="24"/>
        </w:rPr>
      </w:pPr>
      <w:r w:rsidRPr="00240427">
        <w:rPr>
          <w:rFonts w:ascii="Times New Roman" w:hAnsi="Times New Roman" w:cs="Times New Roman"/>
          <w:color w:val="000000"/>
          <w:sz w:val="24"/>
          <w:szCs w:val="24"/>
        </w:rPr>
        <w:t>По итогам рассмотрения вторых частей аукционных заявок заказчик составляет протокол рассмотрения вторых частей заявок, в котором в том числе должна содержаться следующая информация:</w:t>
      </w:r>
    </w:p>
    <w:p w14:paraId="6C15D2DD" w14:textId="77777777" w:rsidR="00850BB4" w:rsidRPr="00240427" w:rsidRDefault="00117F52" w:rsidP="00240427">
      <w:pPr>
        <w:pStyle w:val="ae"/>
        <w:numPr>
          <w:ilvl w:val="3"/>
          <w:numId w:val="10"/>
        </w:numPr>
        <w:spacing w:after="0" w:line="240" w:lineRule="auto"/>
        <w:ind w:left="0" w:firstLine="709"/>
        <w:contextualSpacing w:val="0"/>
        <w:jc w:val="both"/>
        <w:rPr>
          <w:rFonts w:ascii="Times New Roman" w:hAnsi="Times New Roman" w:cs="Times New Roman"/>
          <w:color w:val="000000"/>
          <w:sz w:val="24"/>
          <w:szCs w:val="24"/>
        </w:rPr>
      </w:pPr>
      <w:r w:rsidRPr="00240427">
        <w:rPr>
          <w:rFonts w:ascii="Times New Roman" w:hAnsi="Times New Roman" w:cs="Times New Roman"/>
          <w:color w:val="000000"/>
          <w:sz w:val="24"/>
          <w:szCs w:val="24"/>
        </w:rPr>
        <w:t>дата подписания протокола;</w:t>
      </w:r>
    </w:p>
    <w:p w14:paraId="1C4762A5" w14:textId="77777777" w:rsidR="00850BB4" w:rsidRPr="00240427" w:rsidRDefault="00117F52" w:rsidP="00240427">
      <w:pPr>
        <w:pStyle w:val="ae"/>
        <w:numPr>
          <w:ilvl w:val="3"/>
          <w:numId w:val="10"/>
        </w:numPr>
        <w:spacing w:after="0" w:line="240" w:lineRule="auto"/>
        <w:ind w:left="0" w:firstLine="709"/>
        <w:contextualSpacing w:val="0"/>
        <w:jc w:val="both"/>
        <w:rPr>
          <w:rFonts w:ascii="Times New Roman" w:hAnsi="Times New Roman" w:cs="Times New Roman"/>
          <w:color w:val="000000"/>
          <w:sz w:val="24"/>
          <w:szCs w:val="24"/>
        </w:rPr>
      </w:pPr>
      <w:r w:rsidRPr="00240427">
        <w:rPr>
          <w:rFonts w:ascii="Times New Roman" w:hAnsi="Times New Roman" w:cs="Times New Roman"/>
          <w:color w:val="000000"/>
          <w:sz w:val="24"/>
          <w:szCs w:val="24"/>
        </w:rPr>
        <w:t>количество поданных на участие в аукционе заявок, а также дата и время регистрации каждой аукционной заявки;</w:t>
      </w:r>
    </w:p>
    <w:p w14:paraId="79A01F3E" w14:textId="77777777" w:rsidR="00850BB4" w:rsidRPr="00240427" w:rsidRDefault="00117F52" w:rsidP="00240427">
      <w:pPr>
        <w:pStyle w:val="ae"/>
        <w:numPr>
          <w:ilvl w:val="3"/>
          <w:numId w:val="10"/>
        </w:numPr>
        <w:spacing w:after="0" w:line="240" w:lineRule="auto"/>
        <w:ind w:left="0" w:firstLine="709"/>
        <w:contextualSpacing w:val="0"/>
        <w:jc w:val="both"/>
        <w:rPr>
          <w:rFonts w:ascii="Times New Roman" w:hAnsi="Times New Roman" w:cs="Times New Roman"/>
          <w:color w:val="000000"/>
          <w:sz w:val="24"/>
          <w:szCs w:val="24"/>
        </w:rPr>
      </w:pPr>
      <w:r w:rsidRPr="00240427">
        <w:rPr>
          <w:rFonts w:ascii="Times New Roman" w:hAnsi="Times New Roman" w:cs="Times New Roman"/>
          <w:color w:val="000000"/>
          <w:sz w:val="24"/>
          <w:szCs w:val="24"/>
        </w:rPr>
        <w:t>результаты рассмотрения вторых частей аукционных заявок с указанием в том числе:</w:t>
      </w:r>
    </w:p>
    <w:p w14:paraId="0EDB7C6C" w14:textId="77777777" w:rsidR="00850BB4" w:rsidRPr="00240427" w:rsidRDefault="00117F52" w:rsidP="00240427">
      <w:pPr>
        <w:pStyle w:val="ae"/>
        <w:spacing w:after="0" w:line="240" w:lineRule="auto"/>
        <w:ind w:left="0" w:firstLine="709"/>
        <w:jc w:val="both"/>
        <w:rPr>
          <w:rFonts w:ascii="Times New Roman" w:hAnsi="Times New Roman" w:cs="Times New Roman"/>
          <w:color w:val="000000"/>
          <w:sz w:val="24"/>
          <w:szCs w:val="24"/>
        </w:rPr>
      </w:pPr>
      <w:r w:rsidRPr="00240427">
        <w:rPr>
          <w:rFonts w:ascii="Times New Roman" w:hAnsi="Times New Roman" w:cs="Times New Roman"/>
          <w:color w:val="000000"/>
          <w:sz w:val="24"/>
          <w:szCs w:val="24"/>
        </w:rPr>
        <w:t>а) решения комиссии о соответствии таких заявок требованиям аукционной документации;</w:t>
      </w:r>
    </w:p>
    <w:p w14:paraId="1540E81F" w14:textId="77777777" w:rsidR="00850BB4" w:rsidRPr="00240427" w:rsidRDefault="00117F52" w:rsidP="00240427">
      <w:pPr>
        <w:pStyle w:val="ae"/>
        <w:spacing w:after="0" w:line="240" w:lineRule="auto"/>
        <w:ind w:left="0" w:firstLine="709"/>
        <w:jc w:val="both"/>
        <w:rPr>
          <w:rFonts w:ascii="Times New Roman" w:hAnsi="Times New Roman" w:cs="Times New Roman"/>
          <w:color w:val="000000"/>
          <w:sz w:val="24"/>
          <w:szCs w:val="24"/>
        </w:rPr>
      </w:pPr>
      <w:r w:rsidRPr="00240427">
        <w:rPr>
          <w:rFonts w:ascii="Times New Roman" w:hAnsi="Times New Roman" w:cs="Times New Roman"/>
          <w:color w:val="000000"/>
          <w:sz w:val="24"/>
          <w:szCs w:val="24"/>
        </w:rPr>
        <w:t>б) количества аукционных заявок, которые отклонены;</w:t>
      </w:r>
    </w:p>
    <w:p w14:paraId="7615992B" w14:textId="77777777" w:rsidR="00850BB4" w:rsidRPr="00240427" w:rsidRDefault="00117F52" w:rsidP="00240427">
      <w:pPr>
        <w:pStyle w:val="ae"/>
        <w:spacing w:after="0" w:line="240" w:lineRule="auto"/>
        <w:ind w:left="0" w:firstLine="709"/>
        <w:jc w:val="both"/>
        <w:rPr>
          <w:rFonts w:ascii="Times New Roman" w:hAnsi="Times New Roman" w:cs="Times New Roman"/>
          <w:color w:val="000000"/>
          <w:sz w:val="24"/>
          <w:szCs w:val="24"/>
        </w:rPr>
      </w:pPr>
      <w:r w:rsidRPr="00240427">
        <w:rPr>
          <w:rFonts w:ascii="Times New Roman" w:hAnsi="Times New Roman" w:cs="Times New Roman"/>
          <w:color w:val="000000"/>
          <w:sz w:val="24"/>
          <w:szCs w:val="24"/>
        </w:rPr>
        <w:t>в) оснований отклонения каждой аукционной заявки с указанием положений аукционной документации, которым не соответствует аукционная заявка;</w:t>
      </w:r>
    </w:p>
    <w:p w14:paraId="35A1F165" w14:textId="77777777" w:rsidR="00850BB4" w:rsidRPr="00240427" w:rsidRDefault="00117F52" w:rsidP="00240427">
      <w:pPr>
        <w:numPr>
          <w:ilvl w:val="2"/>
          <w:numId w:val="10"/>
        </w:numPr>
        <w:spacing w:after="0" w:line="240" w:lineRule="auto"/>
        <w:ind w:left="0" w:firstLine="709"/>
        <w:jc w:val="both"/>
        <w:rPr>
          <w:rFonts w:ascii="Times New Roman" w:hAnsi="Times New Roman" w:cs="Times New Roman"/>
          <w:color w:val="000000"/>
          <w:sz w:val="24"/>
          <w:szCs w:val="24"/>
        </w:rPr>
      </w:pPr>
      <w:r w:rsidRPr="00240427">
        <w:rPr>
          <w:rFonts w:ascii="Times New Roman" w:hAnsi="Times New Roman" w:cs="Times New Roman"/>
          <w:color w:val="000000"/>
          <w:sz w:val="24"/>
          <w:szCs w:val="24"/>
        </w:rPr>
        <w:t>причины, по которым аукцион признан несостоявшимся, в случае его признания таковым.</w:t>
      </w:r>
    </w:p>
    <w:p w14:paraId="20B68363" w14:textId="77777777" w:rsidR="00850BB4" w:rsidRPr="00240427" w:rsidRDefault="00117F52" w:rsidP="00240427">
      <w:pPr>
        <w:numPr>
          <w:ilvl w:val="2"/>
          <w:numId w:val="10"/>
        </w:numPr>
        <w:spacing w:after="0" w:line="240" w:lineRule="auto"/>
        <w:ind w:left="0" w:firstLine="709"/>
        <w:jc w:val="both"/>
        <w:rPr>
          <w:rFonts w:ascii="Times New Roman" w:hAnsi="Times New Roman" w:cs="Times New Roman"/>
          <w:color w:val="000000"/>
          <w:sz w:val="24"/>
          <w:szCs w:val="24"/>
        </w:rPr>
      </w:pPr>
      <w:r w:rsidRPr="00240427">
        <w:rPr>
          <w:rFonts w:ascii="Times New Roman" w:hAnsi="Times New Roman" w:cs="Times New Roman"/>
          <w:color w:val="000000"/>
          <w:sz w:val="24"/>
          <w:szCs w:val="24"/>
        </w:rPr>
        <w:t>Протокол рассмотрения вторых частей аукционных заявок размещается на сайтах не позднее 3 (трех) дней с даты подписания протокола.</w:t>
      </w:r>
    </w:p>
    <w:p w14:paraId="14DB42B0" w14:textId="77777777" w:rsidR="00850BB4" w:rsidRPr="00240427" w:rsidRDefault="00850BB4" w:rsidP="00240427">
      <w:pPr>
        <w:pStyle w:val="ae"/>
        <w:spacing w:after="0" w:line="240" w:lineRule="auto"/>
        <w:ind w:left="0" w:firstLine="709"/>
        <w:jc w:val="both"/>
        <w:rPr>
          <w:rFonts w:ascii="Times New Roman" w:hAnsi="Times New Roman" w:cs="Times New Roman"/>
          <w:sz w:val="24"/>
          <w:szCs w:val="24"/>
        </w:rPr>
      </w:pPr>
    </w:p>
    <w:p w14:paraId="3A9A059F" w14:textId="77777777" w:rsidR="00850BB4" w:rsidRPr="00240427" w:rsidRDefault="00117F52" w:rsidP="00240427">
      <w:pPr>
        <w:pStyle w:val="31"/>
        <w:keepLines w:val="0"/>
        <w:numPr>
          <w:ilvl w:val="1"/>
          <w:numId w:val="10"/>
        </w:numPr>
        <w:spacing w:before="0" w:line="240" w:lineRule="auto"/>
        <w:ind w:left="0" w:firstLine="709"/>
        <w:jc w:val="both"/>
        <w:rPr>
          <w:rFonts w:ascii="Times New Roman" w:hAnsi="Times New Roman" w:cs="Times New Roman"/>
          <w:color w:val="000000"/>
          <w:sz w:val="24"/>
          <w:szCs w:val="24"/>
        </w:rPr>
      </w:pPr>
      <w:r w:rsidRPr="00240427">
        <w:rPr>
          <w:rFonts w:ascii="Times New Roman" w:hAnsi="Times New Roman" w:cs="Times New Roman"/>
          <w:color w:val="000000"/>
          <w:sz w:val="24"/>
          <w:szCs w:val="24"/>
        </w:rPr>
        <w:t>Порядок проведения аукциона в электронной форме</w:t>
      </w:r>
    </w:p>
    <w:p w14:paraId="41D67AA1" w14:textId="77777777" w:rsidR="00850BB4" w:rsidRPr="00240427" w:rsidRDefault="00117F52" w:rsidP="00240427">
      <w:pPr>
        <w:pStyle w:val="ae"/>
        <w:numPr>
          <w:ilvl w:val="2"/>
          <w:numId w:val="10"/>
        </w:numPr>
        <w:spacing w:after="0" w:line="240" w:lineRule="auto"/>
        <w:ind w:left="0" w:firstLine="709"/>
        <w:contextualSpacing w:val="0"/>
        <w:jc w:val="both"/>
        <w:rPr>
          <w:rFonts w:ascii="Times New Roman" w:hAnsi="Times New Roman" w:cs="Times New Roman"/>
          <w:color w:val="000000"/>
          <w:sz w:val="24"/>
          <w:szCs w:val="24"/>
        </w:rPr>
      </w:pPr>
      <w:r w:rsidRPr="00240427">
        <w:rPr>
          <w:rFonts w:ascii="Times New Roman" w:hAnsi="Times New Roman" w:cs="Times New Roman"/>
          <w:color w:val="000000"/>
          <w:sz w:val="24"/>
          <w:szCs w:val="24"/>
        </w:rPr>
        <w:t>Аукцион в электронной форме проводится в личном кабинете участника электронных процедур на электронной площадке путем снижения начальной (максимальной) цены договора (цены лота), указанной в извещении и аукционной документации о проведении аукциона, на «шаг аукциона».</w:t>
      </w:r>
    </w:p>
    <w:p w14:paraId="5C2B5278" w14:textId="2BADCA0D" w:rsidR="00850BB4" w:rsidRPr="00240427" w:rsidRDefault="00117F52" w:rsidP="00240427">
      <w:pPr>
        <w:pStyle w:val="ae"/>
        <w:numPr>
          <w:ilvl w:val="2"/>
          <w:numId w:val="10"/>
        </w:numPr>
        <w:spacing w:after="0" w:line="240" w:lineRule="auto"/>
        <w:ind w:left="0" w:firstLine="709"/>
        <w:contextualSpacing w:val="0"/>
        <w:jc w:val="both"/>
        <w:rPr>
          <w:rFonts w:ascii="Times New Roman" w:hAnsi="Times New Roman" w:cs="Times New Roman"/>
          <w:b/>
          <w:color w:val="000000"/>
          <w:sz w:val="24"/>
          <w:szCs w:val="24"/>
        </w:rPr>
      </w:pPr>
      <w:r w:rsidRPr="00240427">
        <w:rPr>
          <w:rFonts w:ascii="Times New Roman" w:hAnsi="Times New Roman" w:cs="Times New Roman"/>
          <w:b/>
          <w:color w:val="000000"/>
          <w:sz w:val="24"/>
          <w:szCs w:val="24"/>
        </w:rPr>
        <w:t>«Шаг аукциона» устанавливается в размере 0,5</w:t>
      </w:r>
      <w:r w:rsidR="00D73090" w:rsidRPr="00240427">
        <w:rPr>
          <w:rFonts w:ascii="Times New Roman" w:hAnsi="Times New Roman" w:cs="Times New Roman"/>
          <w:b/>
          <w:color w:val="000000"/>
          <w:sz w:val="24"/>
          <w:szCs w:val="24"/>
        </w:rPr>
        <w:t xml:space="preserve"> </w:t>
      </w:r>
      <w:r w:rsidR="006B2105" w:rsidRPr="00240427">
        <w:rPr>
          <w:rFonts w:ascii="Times New Roman" w:hAnsi="Times New Roman" w:cs="Times New Roman"/>
          <w:b/>
          <w:color w:val="000000"/>
          <w:sz w:val="24"/>
          <w:szCs w:val="24"/>
        </w:rPr>
        <w:t>–</w:t>
      </w:r>
      <w:r w:rsidR="00D73090" w:rsidRPr="00240427">
        <w:rPr>
          <w:rFonts w:ascii="Times New Roman" w:hAnsi="Times New Roman" w:cs="Times New Roman"/>
          <w:b/>
          <w:color w:val="000000"/>
          <w:sz w:val="24"/>
          <w:szCs w:val="24"/>
        </w:rPr>
        <w:t xml:space="preserve"> 5</w:t>
      </w:r>
      <w:r w:rsidR="006B2105" w:rsidRPr="00240427">
        <w:rPr>
          <w:rFonts w:ascii="Times New Roman" w:hAnsi="Times New Roman" w:cs="Times New Roman"/>
          <w:b/>
          <w:color w:val="000000"/>
          <w:sz w:val="24"/>
          <w:szCs w:val="24"/>
        </w:rPr>
        <w:t>,0</w:t>
      </w:r>
      <w:r w:rsidRPr="00240427">
        <w:rPr>
          <w:rFonts w:ascii="Times New Roman" w:hAnsi="Times New Roman" w:cs="Times New Roman"/>
          <w:b/>
          <w:color w:val="000000"/>
          <w:sz w:val="24"/>
          <w:szCs w:val="24"/>
        </w:rPr>
        <w:t xml:space="preserve"> процентов начальной (максимальной) цены договора (цены лота).</w:t>
      </w:r>
    </w:p>
    <w:p w14:paraId="0507B996" w14:textId="77777777" w:rsidR="00850BB4" w:rsidRPr="00240427" w:rsidRDefault="00117F52" w:rsidP="00240427">
      <w:pPr>
        <w:pStyle w:val="ae"/>
        <w:numPr>
          <w:ilvl w:val="2"/>
          <w:numId w:val="10"/>
        </w:numPr>
        <w:spacing w:after="0" w:line="240" w:lineRule="auto"/>
        <w:ind w:left="0" w:firstLine="709"/>
        <w:jc w:val="both"/>
        <w:rPr>
          <w:rFonts w:ascii="Times New Roman" w:hAnsi="Times New Roman" w:cs="Times New Roman"/>
          <w:color w:val="000000"/>
          <w:sz w:val="24"/>
          <w:szCs w:val="24"/>
        </w:rPr>
      </w:pPr>
      <w:r w:rsidRPr="00240427">
        <w:rPr>
          <w:rFonts w:ascii="Times New Roman" w:hAnsi="Times New Roman" w:cs="Times New Roman"/>
          <w:color w:val="000000"/>
          <w:sz w:val="24"/>
          <w:szCs w:val="24"/>
        </w:rPr>
        <w:t>Аукцион в электронной форме проводится в следующем порядке:</w:t>
      </w:r>
    </w:p>
    <w:p w14:paraId="146769DD" w14:textId="77777777" w:rsidR="00850BB4" w:rsidRPr="00240427" w:rsidRDefault="00117F52" w:rsidP="00240427">
      <w:pPr>
        <w:pStyle w:val="ConsPlusNormal"/>
        <w:ind w:firstLine="709"/>
        <w:jc w:val="both"/>
        <w:rPr>
          <w:color w:val="000000"/>
          <w:sz w:val="24"/>
          <w:szCs w:val="24"/>
        </w:rPr>
      </w:pPr>
      <w:r w:rsidRPr="00240427">
        <w:rPr>
          <w:color w:val="000000"/>
          <w:sz w:val="24"/>
          <w:szCs w:val="24"/>
        </w:rPr>
        <w:t>1) аукцион начинается в дату и время, указанные в извещении о его проведении;</w:t>
      </w:r>
    </w:p>
    <w:p w14:paraId="5E5509DE" w14:textId="77777777" w:rsidR="00850BB4" w:rsidRPr="00240427" w:rsidRDefault="00117F52" w:rsidP="00240427">
      <w:pPr>
        <w:pStyle w:val="ConsPlusNormal"/>
        <w:ind w:firstLine="709"/>
        <w:jc w:val="both"/>
        <w:rPr>
          <w:color w:val="000000"/>
          <w:sz w:val="24"/>
          <w:szCs w:val="24"/>
        </w:rPr>
      </w:pPr>
      <w:r w:rsidRPr="00240427">
        <w:rPr>
          <w:color w:val="000000"/>
          <w:sz w:val="24"/>
          <w:szCs w:val="24"/>
        </w:rPr>
        <w:t>2) регистрационные номера участникам присваивает электронная площадка;</w:t>
      </w:r>
    </w:p>
    <w:p w14:paraId="7F686788" w14:textId="77777777" w:rsidR="00850BB4" w:rsidRPr="00240427" w:rsidRDefault="00117F52" w:rsidP="00240427">
      <w:pPr>
        <w:pStyle w:val="ConsPlusNormal"/>
        <w:ind w:firstLine="709"/>
        <w:jc w:val="both"/>
        <w:rPr>
          <w:color w:val="000000"/>
          <w:sz w:val="24"/>
          <w:szCs w:val="24"/>
        </w:rPr>
      </w:pPr>
      <w:r w:rsidRPr="00240427">
        <w:rPr>
          <w:color w:val="000000"/>
          <w:sz w:val="24"/>
          <w:szCs w:val="24"/>
        </w:rPr>
        <w:t>3) участники аукциона подают предложения о цене договора, предусматривающие снижение текущего минимального предложения о цене договора на величину в пределах «шага аукциона». Участник вправе подать предложение о цене договора независимо от «шага аукциона» при условии соблюдения требований, указанных в подпунктах 5-7 настоящего пункта аукционной документации;</w:t>
      </w:r>
    </w:p>
    <w:p w14:paraId="6358BD19" w14:textId="77777777" w:rsidR="00850BB4" w:rsidRPr="00240427" w:rsidRDefault="00117F52" w:rsidP="00240427">
      <w:pPr>
        <w:pStyle w:val="ConsPlusNormal"/>
        <w:ind w:firstLine="709"/>
        <w:jc w:val="both"/>
        <w:rPr>
          <w:color w:val="000000"/>
          <w:sz w:val="24"/>
          <w:szCs w:val="24"/>
        </w:rPr>
      </w:pPr>
      <w:r w:rsidRPr="00240427">
        <w:rPr>
          <w:color w:val="000000"/>
          <w:sz w:val="24"/>
          <w:szCs w:val="24"/>
        </w:rPr>
        <w:t>4) при представлении участниками предложений по цене в электронной форме очередность представления предложений фиксируется автоматически;</w:t>
      </w:r>
    </w:p>
    <w:p w14:paraId="5E5B491D" w14:textId="77777777" w:rsidR="00850BB4" w:rsidRPr="00240427" w:rsidRDefault="00117F52" w:rsidP="00240427">
      <w:pPr>
        <w:pStyle w:val="ConsPlusNormal"/>
        <w:ind w:firstLine="709"/>
        <w:jc w:val="both"/>
        <w:rPr>
          <w:color w:val="000000"/>
          <w:sz w:val="24"/>
          <w:szCs w:val="24"/>
        </w:rPr>
      </w:pPr>
      <w:r w:rsidRPr="00240427">
        <w:rPr>
          <w:color w:val="000000"/>
          <w:sz w:val="24"/>
          <w:szCs w:val="24"/>
        </w:rPr>
        <w:t>5) участник аукциона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14:paraId="6F10BFFD" w14:textId="77777777" w:rsidR="00850BB4" w:rsidRPr="00240427" w:rsidRDefault="00117F52" w:rsidP="00240427">
      <w:pPr>
        <w:pStyle w:val="ConsPlusNormal"/>
        <w:ind w:firstLine="709"/>
        <w:jc w:val="both"/>
        <w:rPr>
          <w:color w:val="000000"/>
          <w:sz w:val="24"/>
          <w:szCs w:val="24"/>
        </w:rPr>
      </w:pPr>
      <w:r w:rsidRPr="00240427">
        <w:rPr>
          <w:color w:val="000000"/>
          <w:sz w:val="24"/>
          <w:szCs w:val="24"/>
        </w:rPr>
        <w:t>6) участник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14:paraId="70A240AC" w14:textId="77777777" w:rsidR="00850BB4" w:rsidRPr="00240427" w:rsidRDefault="00117F52" w:rsidP="00240427">
      <w:pPr>
        <w:pStyle w:val="ae"/>
        <w:spacing w:after="0" w:line="240" w:lineRule="auto"/>
        <w:ind w:left="0" w:firstLine="709"/>
        <w:jc w:val="both"/>
        <w:rPr>
          <w:rFonts w:ascii="Times New Roman" w:hAnsi="Times New Roman" w:cs="Times New Roman"/>
          <w:color w:val="000000"/>
          <w:sz w:val="24"/>
          <w:szCs w:val="24"/>
        </w:rPr>
      </w:pPr>
      <w:r w:rsidRPr="00240427">
        <w:rPr>
          <w:rFonts w:ascii="Times New Roman" w:hAnsi="Times New Roman" w:cs="Times New Roman"/>
          <w:color w:val="000000"/>
          <w:sz w:val="24"/>
          <w:szCs w:val="24"/>
        </w:rPr>
        <w:t>7) участник аукциона не вправе подать предложение о цене договора, которое ниже, чем текущее минимальное предложение о цене договора в случае, если оно подано таким участником аукциона.</w:t>
      </w:r>
    </w:p>
    <w:p w14:paraId="1B97F8C1" w14:textId="77777777" w:rsidR="00850BB4" w:rsidRPr="00240427" w:rsidRDefault="00117F52" w:rsidP="00240427">
      <w:pPr>
        <w:pStyle w:val="ae"/>
        <w:numPr>
          <w:ilvl w:val="2"/>
          <w:numId w:val="10"/>
        </w:numPr>
        <w:spacing w:after="0" w:line="240" w:lineRule="auto"/>
        <w:ind w:left="0" w:firstLine="709"/>
        <w:contextualSpacing w:val="0"/>
        <w:jc w:val="both"/>
        <w:rPr>
          <w:rFonts w:ascii="Times New Roman" w:hAnsi="Times New Roman" w:cs="Times New Roman"/>
          <w:color w:val="000000"/>
          <w:sz w:val="24"/>
          <w:szCs w:val="24"/>
        </w:rPr>
      </w:pPr>
      <w:r w:rsidRPr="00240427">
        <w:rPr>
          <w:rFonts w:ascii="Times New Roman" w:hAnsi="Times New Roman" w:cs="Times New Roman"/>
          <w:color w:val="000000"/>
          <w:sz w:val="24"/>
          <w:szCs w:val="24"/>
        </w:rPr>
        <w:t>С момента начала проведения аукциона до его окончания на электронной странице данного аукциона указываются все предложения о цене договора (цене лота) и время их поступления.</w:t>
      </w:r>
    </w:p>
    <w:p w14:paraId="302EB7BD" w14:textId="77777777" w:rsidR="00850BB4" w:rsidRPr="00240427" w:rsidRDefault="00117F52" w:rsidP="00240427">
      <w:pPr>
        <w:pStyle w:val="ae"/>
        <w:numPr>
          <w:ilvl w:val="2"/>
          <w:numId w:val="10"/>
        </w:numPr>
        <w:spacing w:after="0" w:line="240" w:lineRule="auto"/>
        <w:ind w:left="0" w:firstLine="709"/>
        <w:contextualSpacing w:val="0"/>
        <w:jc w:val="both"/>
        <w:rPr>
          <w:rFonts w:ascii="Times New Roman" w:hAnsi="Times New Roman" w:cs="Times New Roman"/>
          <w:color w:val="000000"/>
          <w:sz w:val="24"/>
          <w:szCs w:val="24"/>
        </w:rPr>
      </w:pPr>
      <w:r w:rsidRPr="00240427">
        <w:rPr>
          <w:rFonts w:ascii="Times New Roman" w:hAnsi="Times New Roman" w:cs="Times New Roman"/>
          <w:color w:val="000000"/>
          <w:sz w:val="24"/>
          <w:szCs w:val="24"/>
        </w:rPr>
        <w:lastRenderedPageBreak/>
        <w:t>В случае если была предложена цена договора (цена лота), сниженная в соответствии с «шагом аукциона», равная цене, предложенной другим участником аукциона, электронная площадка фиксирует предложение о цене договора (цене лота), поступившее ранее других предложений.</w:t>
      </w:r>
    </w:p>
    <w:p w14:paraId="0B4BAD46" w14:textId="77777777" w:rsidR="00850BB4" w:rsidRPr="00240427" w:rsidRDefault="00117F52" w:rsidP="00240427">
      <w:pPr>
        <w:pStyle w:val="ae"/>
        <w:numPr>
          <w:ilvl w:val="2"/>
          <w:numId w:val="10"/>
        </w:numPr>
        <w:spacing w:after="0" w:line="240" w:lineRule="auto"/>
        <w:ind w:left="0" w:firstLine="709"/>
        <w:contextualSpacing w:val="0"/>
        <w:jc w:val="both"/>
        <w:rPr>
          <w:rFonts w:ascii="Times New Roman" w:hAnsi="Times New Roman" w:cs="Times New Roman"/>
          <w:color w:val="000000"/>
          <w:sz w:val="24"/>
          <w:szCs w:val="24"/>
        </w:rPr>
      </w:pPr>
      <w:r w:rsidRPr="00240427">
        <w:rPr>
          <w:rFonts w:ascii="Times New Roman" w:eastAsia="MS Mincho" w:hAnsi="Times New Roman" w:cs="Times New Roman"/>
          <w:color w:val="000000"/>
          <w:sz w:val="24"/>
          <w:szCs w:val="24"/>
        </w:rPr>
        <w:t xml:space="preserve">В случае, если в ходе проведения аукциона участник не представил ценовое предложение, ценовое предложение такого участника считается равным начальной (максимальной) цене договора (лота). При равенстве ценовых предложений участников победителем закупки признается участник, чья заявка была подана ранее других заявок, </w:t>
      </w:r>
      <w:r w:rsidRPr="00240427">
        <w:rPr>
          <w:rFonts w:ascii="Times New Roman" w:hAnsi="Times New Roman" w:cs="Times New Roman"/>
          <w:color w:val="000000"/>
          <w:sz w:val="24"/>
          <w:szCs w:val="24"/>
        </w:rPr>
        <w:t>при условии, что заявка такого участника соответствует требованиям, изложенным в аукционной документации</w:t>
      </w:r>
      <w:r w:rsidRPr="00240427">
        <w:rPr>
          <w:rFonts w:ascii="Times New Roman" w:eastAsia="MS Mincho" w:hAnsi="Times New Roman" w:cs="Times New Roman"/>
          <w:color w:val="000000"/>
          <w:sz w:val="24"/>
          <w:szCs w:val="24"/>
        </w:rPr>
        <w:t>.</w:t>
      </w:r>
    </w:p>
    <w:p w14:paraId="71430136" w14:textId="77777777" w:rsidR="00850BB4" w:rsidRPr="00240427" w:rsidRDefault="00117F52" w:rsidP="00240427">
      <w:pPr>
        <w:pStyle w:val="ae"/>
        <w:numPr>
          <w:ilvl w:val="2"/>
          <w:numId w:val="10"/>
        </w:numPr>
        <w:spacing w:after="0" w:line="240" w:lineRule="auto"/>
        <w:ind w:left="0" w:firstLine="709"/>
        <w:contextualSpacing w:val="0"/>
        <w:jc w:val="both"/>
        <w:rPr>
          <w:rFonts w:ascii="Times New Roman" w:hAnsi="Times New Roman" w:cs="Times New Roman"/>
          <w:color w:val="000000"/>
          <w:sz w:val="24"/>
          <w:szCs w:val="24"/>
        </w:rPr>
      </w:pPr>
      <w:r w:rsidRPr="00240427">
        <w:rPr>
          <w:rFonts w:ascii="Times New Roman" w:hAnsi="Times New Roman" w:cs="Times New Roman"/>
          <w:color w:val="000000"/>
          <w:sz w:val="24"/>
          <w:szCs w:val="24"/>
        </w:rPr>
        <w:t>Аукцион считается оконченным, если по истечении времени, установленного нормативными документами электронной площадкой, размещенными на сайте такой электронной площадки, после последнего предложения о цене договора (цене лота) ни один из участников не предложил новую цену договора. В этом случае открытый аукцион прекращается. Электронная площадка фиксирует последнее и предпоследнее предложения по цене договора (цене лота) и регистрационные номера участников, сделавших такие предложения.</w:t>
      </w:r>
    </w:p>
    <w:p w14:paraId="329269F5" w14:textId="77777777" w:rsidR="00850BB4" w:rsidRPr="00240427" w:rsidRDefault="00117F52" w:rsidP="00240427">
      <w:pPr>
        <w:pStyle w:val="ae"/>
        <w:numPr>
          <w:ilvl w:val="2"/>
          <w:numId w:val="10"/>
        </w:numPr>
        <w:spacing w:after="0" w:line="240" w:lineRule="auto"/>
        <w:ind w:left="0" w:firstLine="709"/>
        <w:contextualSpacing w:val="0"/>
        <w:jc w:val="both"/>
        <w:rPr>
          <w:rFonts w:ascii="Times New Roman" w:hAnsi="Times New Roman" w:cs="Times New Roman"/>
          <w:b/>
          <w:sz w:val="24"/>
          <w:szCs w:val="24"/>
        </w:rPr>
      </w:pPr>
      <w:r w:rsidRPr="00240427">
        <w:rPr>
          <w:rFonts w:ascii="Times New Roman" w:hAnsi="Times New Roman" w:cs="Times New Roman"/>
          <w:color w:val="000000"/>
          <w:sz w:val="24"/>
          <w:szCs w:val="24"/>
        </w:rPr>
        <w:t xml:space="preserve">Если аукционной документацией установлен приоритет товаров </w:t>
      </w:r>
      <w:r w:rsidRPr="00240427">
        <w:rPr>
          <w:rFonts w:ascii="Times New Roman" w:hAnsi="Times New Roman" w:cs="Times New Roman"/>
          <w:bCs/>
          <w:color w:val="000000"/>
          <w:sz w:val="24"/>
          <w:szCs w:val="24"/>
        </w:rPr>
        <w:t xml:space="preserve">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то договор заключается с учетом требований, предусмотренных пунктами </w:t>
      </w:r>
      <w:r w:rsidRPr="00240427">
        <w:rPr>
          <w:rFonts w:ascii="Times New Roman" w:hAnsi="Times New Roman" w:cs="Times New Roman"/>
          <w:b/>
          <w:bCs/>
          <w:sz w:val="24"/>
          <w:szCs w:val="24"/>
        </w:rPr>
        <w:t>5.4.2 и 5.4.3 аукционной документации.</w:t>
      </w:r>
    </w:p>
    <w:p w14:paraId="35F7A0DD" w14:textId="77777777" w:rsidR="00850BB4" w:rsidRPr="00240427" w:rsidRDefault="00117F52" w:rsidP="00240427">
      <w:pPr>
        <w:pStyle w:val="ae"/>
        <w:numPr>
          <w:ilvl w:val="2"/>
          <w:numId w:val="10"/>
        </w:numPr>
        <w:spacing w:after="0" w:line="240" w:lineRule="auto"/>
        <w:ind w:left="0" w:firstLine="709"/>
        <w:contextualSpacing w:val="0"/>
        <w:jc w:val="both"/>
        <w:rPr>
          <w:rFonts w:ascii="Times New Roman" w:hAnsi="Times New Roman" w:cs="Times New Roman"/>
          <w:color w:val="000000"/>
          <w:sz w:val="24"/>
          <w:szCs w:val="24"/>
        </w:rPr>
      </w:pPr>
      <w:r w:rsidRPr="00240427">
        <w:rPr>
          <w:rFonts w:ascii="Times New Roman" w:hAnsi="Times New Roman" w:cs="Times New Roman"/>
          <w:color w:val="000000"/>
          <w:sz w:val="24"/>
          <w:szCs w:val="24"/>
        </w:rPr>
        <w:t>При проведении аукциона какие-либо переговоры с участниками не допускаются в случае, если в результате таких переговоров создаются преимущественные условия для участия в аукционе и/или условия для разглашения конфиденциальных сведений.</w:t>
      </w:r>
    </w:p>
    <w:p w14:paraId="77E31559" w14:textId="77777777" w:rsidR="00850BB4" w:rsidRPr="00240427" w:rsidRDefault="00117F52" w:rsidP="00240427">
      <w:pPr>
        <w:pStyle w:val="ae"/>
        <w:numPr>
          <w:ilvl w:val="2"/>
          <w:numId w:val="10"/>
        </w:numPr>
        <w:spacing w:after="0" w:line="240" w:lineRule="auto"/>
        <w:ind w:left="0" w:firstLine="709"/>
        <w:contextualSpacing w:val="0"/>
        <w:jc w:val="both"/>
        <w:rPr>
          <w:rFonts w:ascii="Times New Roman" w:hAnsi="Times New Roman" w:cs="Times New Roman"/>
          <w:color w:val="000000"/>
          <w:sz w:val="24"/>
          <w:szCs w:val="24"/>
        </w:rPr>
      </w:pPr>
      <w:r w:rsidRPr="00240427">
        <w:rPr>
          <w:rFonts w:ascii="Times New Roman" w:hAnsi="Times New Roman" w:cs="Times New Roman"/>
          <w:color w:val="000000"/>
          <w:sz w:val="24"/>
          <w:szCs w:val="24"/>
        </w:rPr>
        <w:t>Победителем аукциона признается участник, предложивший наиболее низкую цену договора (цену лота), или, если при проведении аукциона цена договора (цена лота) снижена до нуля и аукцион проводится на право заключить договор, наиболее высокую цену договора (цену лота).</w:t>
      </w:r>
    </w:p>
    <w:p w14:paraId="5DB6FA15" w14:textId="77777777" w:rsidR="00850BB4" w:rsidRPr="00240427" w:rsidRDefault="00117F52" w:rsidP="00240427">
      <w:pPr>
        <w:pStyle w:val="ae"/>
        <w:numPr>
          <w:ilvl w:val="2"/>
          <w:numId w:val="10"/>
        </w:numPr>
        <w:spacing w:after="0" w:line="240" w:lineRule="auto"/>
        <w:ind w:left="0" w:firstLine="709"/>
        <w:contextualSpacing w:val="0"/>
        <w:jc w:val="both"/>
        <w:rPr>
          <w:rFonts w:ascii="Times New Roman" w:hAnsi="Times New Roman" w:cs="Times New Roman"/>
          <w:color w:val="000000"/>
          <w:sz w:val="24"/>
          <w:szCs w:val="24"/>
        </w:rPr>
      </w:pPr>
      <w:r w:rsidRPr="00240427">
        <w:rPr>
          <w:rFonts w:ascii="Times New Roman" w:hAnsi="Times New Roman" w:cs="Times New Roman"/>
          <w:color w:val="000000"/>
          <w:sz w:val="24"/>
          <w:szCs w:val="24"/>
        </w:rPr>
        <w:t xml:space="preserve">Информация о ходе аукциона отображается на странице аукциона на сайте </w:t>
      </w:r>
      <w:r w:rsidRPr="00240427">
        <w:rPr>
          <w:rFonts w:ascii="Times New Roman" w:hAnsi="Times New Roman" w:cs="Times New Roman"/>
          <w:sz w:val="24"/>
          <w:szCs w:val="24"/>
        </w:rPr>
        <w:t>электронной площадки.</w:t>
      </w:r>
    </w:p>
    <w:p w14:paraId="4FA4D01E" w14:textId="77777777" w:rsidR="00850BB4" w:rsidRPr="00240427" w:rsidRDefault="00850BB4" w:rsidP="00240427">
      <w:pPr>
        <w:pStyle w:val="ae"/>
        <w:spacing w:after="0" w:line="240" w:lineRule="auto"/>
        <w:ind w:left="0" w:firstLine="709"/>
        <w:jc w:val="both"/>
        <w:rPr>
          <w:rFonts w:ascii="Times New Roman" w:hAnsi="Times New Roman" w:cs="Times New Roman"/>
          <w:color w:val="000000"/>
          <w:sz w:val="24"/>
          <w:szCs w:val="24"/>
        </w:rPr>
      </w:pPr>
    </w:p>
    <w:p w14:paraId="00D0FC99" w14:textId="77777777" w:rsidR="00850BB4" w:rsidRPr="00240427" w:rsidRDefault="00117F52" w:rsidP="00240427">
      <w:pPr>
        <w:pStyle w:val="31"/>
        <w:keepLines w:val="0"/>
        <w:numPr>
          <w:ilvl w:val="1"/>
          <w:numId w:val="10"/>
        </w:numPr>
        <w:spacing w:before="0" w:line="240" w:lineRule="auto"/>
        <w:ind w:left="0" w:firstLine="709"/>
        <w:jc w:val="both"/>
        <w:rPr>
          <w:rFonts w:ascii="Times New Roman" w:hAnsi="Times New Roman" w:cs="Times New Roman"/>
          <w:color w:val="auto"/>
          <w:sz w:val="24"/>
          <w:szCs w:val="24"/>
        </w:rPr>
      </w:pPr>
      <w:r w:rsidRPr="00240427">
        <w:rPr>
          <w:rFonts w:ascii="Times New Roman" w:hAnsi="Times New Roman" w:cs="Times New Roman"/>
          <w:color w:val="auto"/>
          <w:sz w:val="24"/>
          <w:szCs w:val="24"/>
        </w:rPr>
        <w:t xml:space="preserve"> Признание аукциона несостоявшимся</w:t>
      </w:r>
    </w:p>
    <w:p w14:paraId="6C772A0F" w14:textId="77777777" w:rsidR="00850BB4" w:rsidRPr="00240427" w:rsidRDefault="00117F52" w:rsidP="00240427">
      <w:pPr>
        <w:pStyle w:val="a8"/>
        <w:numPr>
          <w:ilvl w:val="2"/>
          <w:numId w:val="10"/>
        </w:numPr>
        <w:spacing w:after="0" w:line="240" w:lineRule="auto"/>
        <w:ind w:left="0" w:firstLine="709"/>
        <w:rPr>
          <w:color w:val="000000"/>
          <w:sz w:val="24"/>
          <w:szCs w:val="24"/>
        </w:rPr>
      </w:pPr>
      <w:r w:rsidRPr="00240427">
        <w:rPr>
          <w:color w:val="000000"/>
          <w:sz w:val="24"/>
          <w:szCs w:val="24"/>
        </w:rPr>
        <w:t xml:space="preserve">Аукцион </w:t>
      </w:r>
      <w:r w:rsidRPr="00240427">
        <w:rPr>
          <w:sz w:val="24"/>
          <w:szCs w:val="24"/>
        </w:rPr>
        <w:t xml:space="preserve">(в том числе в части отдельных лотов) </w:t>
      </w:r>
      <w:r w:rsidRPr="00240427">
        <w:rPr>
          <w:color w:val="000000"/>
          <w:sz w:val="24"/>
          <w:szCs w:val="24"/>
        </w:rPr>
        <w:t>признается несостоявшимся, если:</w:t>
      </w:r>
    </w:p>
    <w:p w14:paraId="32956F4C" w14:textId="77777777" w:rsidR="00850BB4" w:rsidRPr="00240427" w:rsidRDefault="00117F52" w:rsidP="00240427">
      <w:pPr>
        <w:pStyle w:val="a8"/>
        <w:spacing w:after="0" w:line="240" w:lineRule="auto"/>
        <w:ind w:firstLine="709"/>
        <w:rPr>
          <w:color w:val="000000"/>
          <w:sz w:val="24"/>
          <w:szCs w:val="24"/>
        </w:rPr>
      </w:pPr>
      <w:r w:rsidRPr="00240427">
        <w:rPr>
          <w:color w:val="000000"/>
          <w:sz w:val="24"/>
          <w:szCs w:val="24"/>
        </w:rPr>
        <w:t xml:space="preserve">1) на участие в аукционе </w:t>
      </w:r>
      <w:r w:rsidRPr="00240427">
        <w:rPr>
          <w:sz w:val="24"/>
          <w:szCs w:val="24"/>
        </w:rPr>
        <w:t xml:space="preserve">(в том числе в части отдельных лотов) </w:t>
      </w:r>
      <w:r w:rsidRPr="00240427">
        <w:rPr>
          <w:color w:val="000000"/>
          <w:sz w:val="24"/>
          <w:szCs w:val="24"/>
        </w:rPr>
        <w:t>не подано ни одной аукционной заявки;</w:t>
      </w:r>
    </w:p>
    <w:p w14:paraId="29DB8091" w14:textId="77777777" w:rsidR="00850BB4" w:rsidRPr="00240427" w:rsidRDefault="00117F52" w:rsidP="00240427">
      <w:pPr>
        <w:pStyle w:val="a8"/>
        <w:spacing w:after="0" w:line="240" w:lineRule="auto"/>
        <w:ind w:firstLine="709"/>
        <w:rPr>
          <w:color w:val="000000"/>
          <w:sz w:val="24"/>
          <w:szCs w:val="24"/>
        </w:rPr>
      </w:pPr>
      <w:r w:rsidRPr="00240427">
        <w:rPr>
          <w:color w:val="000000"/>
          <w:sz w:val="24"/>
          <w:szCs w:val="24"/>
        </w:rPr>
        <w:t xml:space="preserve">2) на участие в аукционе </w:t>
      </w:r>
      <w:r w:rsidRPr="00240427">
        <w:rPr>
          <w:sz w:val="24"/>
          <w:szCs w:val="24"/>
        </w:rPr>
        <w:t>(в том числе в части отдельных лотов)</w:t>
      </w:r>
      <w:r w:rsidRPr="00240427">
        <w:rPr>
          <w:color w:val="000000"/>
          <w:sz w:val="24"/>
          <w:szCs w:val="24"/>
        </w:rPr>
        <w:t xml:space="preserve"> подана одна аукционная заявка;</w:t>
      </w:r>
    </w:p>
    <w:p w14:paraId="64DFF8DD" w14:textId="77777777" w:rsidR="00850BB4" w:rsidRPr="00240427" w:rsidRDefault="00117F52" w:rsidP="00240427">
      <w:pPr>
        <w:pStyle w:val="a8"/>
        <w:spacing w:after="0" w:line="240" w:lineRule="auto"/>
        <w:ind w:firstLine="709"/>
        <w:rPr>
          <w:color w:val="000000"/>
          <w:sz w:val="24"/>
          <w:szCs w:val="24"/>
        </w:rPr>
      </w:pPr>
      <w:r w:rsidRPr="00240427">
        <w:rPr>
          <w:color w:val="000000"/>
          <w:sz w:val="24"/>
          <w:szCs w:val="24"/>
        </w:rPr>
        <w:t xml:space="preserve">3) по итогам рассмотрения аукционных заявок к участию в аукционе </w:t>
      </w:r>
      <w:r w:rsidRPr="00240427">
        <w:rPr>
          <w:sz w:val="24"/>
          <w:szCs w:val="24"/>
        </w:rPr>
        <w:t xml:space="preserve">(в том числе в части отдельных лотов) </w:t>
      </w:r>
      <w:r w:rsidRPr="00240427">
        <w:rPr>
          <w:color w:val="000000"/>
          <w:sz w:val="24"/>
          <w:szCs w:val="24"/>
        </w:rPr>
        <w:t>допущен один участник;</w:t>
      </w:r>
    </w:p>
    <w:p w14:paraId="7F5B2D58" w14:textId="77777777" w:rsidR="00850BB4" w:rsidRPr="00240427" w:rsidRDefault="00117F52" w:rsidP="00240427">
      <w:pPr>
        <w:pStyle w:val="a8"/>
        <w:spacing w:after="0" w:line="240" w:lineRule="auto"/>
        <w:ind w:firstLine="709"/>
        <w:rPr>
          <w:color w:val="000000"/>
          <w:sz w:val="24"/>
          <w:szCs w:val="24"/>
        </w:rPr>
      </w:pPr>
      <w:r w:rsidRPr="00240427">
        <w:rPr>
          <w:color w:val="000000"/>
          <w:sz w:val="24"/>
          <w:szCs w:val="24"/>
        </w:rPr>
        <w:t xml:space="preserve">4) ни один из участников не допущен к участию в аукционе </w:t>
      </w:r>
      <w:r w:rsidRPr="00240427">
        <w:rPr>
          <w:sz w:val="24"/>
          <w:szCs w:val="24"/>
        </w:rPr>
        <w:t>(в том числе в части отдельных лотов)</w:t>
      </w:r>
      <w:r w:rsidRPr="00240427">
        <w:rPr>
          <w:color w:val="000000"/>
          <w:sz w:val="24"/>
          <w:szCs w:val="24"/>
        </w:rPr>
        <w:t>;</w:t>
      </w:r>
    </w:p>
    <w:p w14:paraId="67E77ADC" w14:textId="4F4B9A22" w:rsidR="00850BB4" w:rsidRPr="00240427" w:rsidRDefault="00117F52" w:rsidP="00240427">
      <w:pPr>
        <w:spacing w:after="0" w:line="240" w:lineRule="auto"/>
        <w:ind w:firstLine="709"/>
        <w:jc w:val="both"/>
        <w:rPr>
          <w:rFonts w:ascii="Times New Roman" w:eastAsia="Times New Roman" w:hAnsi="Times New Roman" w:cs="Times New Roman"/>
          <w:color w:val="000000"/>
          <w:sz w:val="24"/>
          <w:szCs w:val="24"/>
          <w:lang w:eastAsia="ru-RU"/>
        </w:rPr>
      </w:pPr>
      <w:r w:rsidRPr="00240427">
        <w:rPr>
          <w:rFonts w:ascii="Times New Roman" w:eastAsia="Times New Roman" w:hAnsi="Times New Roman" w:cs="Times New Roman"/>
          <w:color w:val="000000"/>
          <w:sz w:val="24"/>
          <w:szCs w:val="24"/>
          <w:lang w:eastAsia="ru-RU"/>
        </w:rPr>
        <w:t>5) по результатам проведения аукциона от заключения договора уклонились все участники аукциона.</w:t>
      </w:r>
    </w:p>
    <w:p w14:paraId="3661275C" w14:textId="77777777" w:rsidR="00850BB4" w:rsidRPr="00240427" w:rsidRDefault="00117F52" w:rsidP="00240427">
      <w:pPr>
        <w:pStyle w:val="a8"/>
        <w:numPr>
          <w:ilvl w:val="2"/>
          <w:numId w:val="10"/>
        </w:numPr>
        <w:spacing w:after="0" w:line="240" w:lineRule="auto"/>
        <w:ind w:left="0" w:firstLine="709"/>
        <w:rPr>
          <w:color w:val="000000"/>
          <w:sz w:val="24"/>
          <w:szCs w:val="24"/>
        </w:rPr>
      </w:pPr>
      <w:r w:rsidRPr="00240427">
        <w:rPr>
          <w:color w:val="000000"/>
          <w:sz w:val="24"/>
          <w:szCs w:val="24"/>
        </w:rPr>
        <w:t xml:space="preserve">Если аукцион (в том числе в части отдельных лотов) признан несостоявшимся вследствие поступления аукционной заявки от одного участника закупки, либо по итогам рассмотрения первых частей заявок к участию в аукционе допущен только один участник, либо по итогам рассмотрения вторых частей заявок к участию в аукционе допущен только один участник и этот участник не представил ценовое предложение в ходе аукциона, с таким участником при условии, что его аукционная заявка соответствует требованиям, изложенным в аукционной документации, может быть заключен договор. </w:t>
      </w:r>
    </w:p>
    <w:p w14:paraId="482FBB4E" w14:textId="77777777" w:rsidR="00850BB4" w:rsidRPr="00240427" w:rsidRDefault="00117F52" w:rsidP="00240427">
      <w:pPr>
        <w:pStyle w:val="a8"/>
        <w:spacing w:after="0" w:line="240" w:lineRule="auto"/>
        <w:ind w:firstLine="709"/>
        <w:rPr>
          <w:sz w:val="24"/>
          <w:szCs w:val="24"/>
        </w:rPr>
      </w:pPr>
      <w:r w:rsidRPr="00240427">
        <w:rPr>
          <w:sz w:val="24"/>
          <w:szCs w:val="24"/>
        </w:rPr>
        <w:t xml:space="preserve">Цена заключаемого договора не может быть выше начальной (максимальной) цены договора (цены лота). При этом если цена договора снижена заказчиком по сравнению с </w:t>
      </w:r>
      <w:r w:rsidRPr="00240427">
        <w:rPr>
          <w:sz w:val="24"/>
          <w:szCs w:val="24"/>
        </w:rPr>
        <w:lastRenderedPageBreak/>
        <w:t>начальной (максимальной) ценой договора (ценой лота), договор заключается при согласии такого участника.</w:t>
      </w:r>
    </w:p>
    <w:p w14:paraId="6A3172BB" w14:textId="77777777" w:rsidR="00850BB4" w:rsidRPr="00240427" w:rsidRDefault="00117F52" w:rsidP="00240427">
      <w:pPr>
        <w:pStyle w:val="a8"/>
        <w:numPr>
          <w:ilvl w:val="2"/>
          <w:numId w:val="10"/>
        </w:numPr>
        <w:spacing w:after="0" w:line="240" w:lineRule="auto"/>
        <w:ind w:left="0" w:firstLine="709"/>
        <w:rPr>
          <w:color w:val="000000"/>
          <w:sz w:val="24"/>
          <w:szCs w:val="24"/>
        </w:rPr>
      </w:pPr>
      <w:bookmarkStart w:id="18" w:name="_Hlk117180939"/>
      <w:r w:rsidRPr="00240427">
        <w:rPr>
          <w:color w:val="000000"/>
          <w:sz w:val="24"/>
          <w:szCs w:val="24"/>
        </w:rPr>
        <w:t>Если аукцион (в том числе в части отдельных лотов) признан несостоявшимся вследствие поступления ценового предложения от одного участника (в том числе в части отдельных лотов), при условии, что аукционная заявка такого участника соответствует требованиям, изложенным в аукционной документации, либо по итогам рассмотрения вторых частей аукционных заявок к участию в аукционе допущен один участник, с таким участником может быть заключен договор по цене, предложенной таким участником аукциона.</w:t>
      </w:r>
      <w:bookmarkEnd w:id="18"/>
    </w:p>
    <w:p w14:paraId="060B5025" w14:textId="77777777" w:rsidR="00850BB4" w:rsidRPr="00240427" w:rsidRDefault="00117F52" w:rsidP="00240427">
      <w:pPr>
        <w:pStyle w:val="a8"/>
        <w:numPr>
          <w:ilvl w:val="2"/>
          <w:numId w:val="10"/>
        </w:numPr>
        <w:spacing w:after="0" w:line="240" w:lineRule="auto"/>
        <w:ind w:left="0" w:firstLine="709"/>
        <w:rPr>
          <w:color w:val="000000"/>
          <w:sz w:val="24"/>
          <w:szCs w:val="24"/>
        </w:rPr>
      </w:pPr>
      <w:r w:rsidRPr="00240427">
        <w:rPr>
          <w:color w:val="000000"/>
          <w:sz w:val="24"/>
          <w:szCs w:val="24"/>
        </w:rPr>
        <w:t>Аукцион может быть признан несостоявшимся после окончания срока подачи заявок, если поступила одна заявка и заказчиком принято решение о признании аукциона несостоявшимся без рассмотрения заявки и заключения договора. Соответствующая информация отражается в соответствующем протоколе, иные протоколы не оформляются.</w:t>
      </w:r>
    </w:p>
    <w:p w14:paraId="7B0E579B" w14:textId="2264FA99" w:rsidR="00850BB4" w:rsidRPr="00240427" w:rsidRDefault="00117F52" w:rsidP="00240427">
      <w:pPr>
        <w:pStyle w:val="a8"/>
        <w:numPr>
          <w:ilvl w:val="2"/>
          <w:numId w:val="10"/>
        </w:numPr>
        <w:spacing w:after="0" w:line="240" w:lineRule="auto"/>
        <w:ind w:left="0" w:firstLine="709"/>
        <w:rPr>
          <w:color w:val="000000"/>
          <w:sz w:val="24"/>
          <w:szCs w:val="24"/>
        </w:rPr>
      </w:pPr>
      <w:r w:rsidRPr="00240427">
        <w:rPr>
          <w:color w:val="000000"/>
          <w:sz w:val="24"/>
          <w:szCs w:val="24"/>
        </w:rPr>
        <w:t xml:space="preserve">Если аукцион </w:t>
      </w:r>
      <w:r w:rsidRPr="00240427">
        <w:rPr>
          <w:sz w:val="24"/>
          <w:szCs w:val="24"/>
        </w:rPr>
        <w:t xml:space="preserve">(в том числе в части отдельных лотов) </w:t>
      </w:r>
      <w:r w:rsidRPr="00240427">
        <w:rPr>
          <w:color w:val="000000"/>
          <w:sz w:val="24"/>
          <w:szCs w:val="24"/>
        </w:rPr>
        <w:t xml:space="preserve">признан несостоявшимся, заказчик вправе объявить новый аукцион </w:t>
      </w:r>
      <w:r w:rsidRPr="00240427">
        <w:rPr>
          <w:sz w:val="24"/>
          <w:szCs w:val="24"/>
        </w:rPr>
        <w:t xml:space="preserve">(в том числе в части отдельных лотов) </w:t>
      </w:r>
      <w:r w:rsidRPr="00240427">
        <w:rPr>
          <w:color w:val="000000"/>
          <w:sz w:val="24"/>
          <w:szCs w:val="24"/>
        </w:rPr>
        <w:t>или осуществить закупку другим способом.</w:t>
      </w:r>
    </w:p>
    <w:p w14:paraId="16EE76CF" w14:textId="77777777" w:rsidR="00D66D94" w:rsidRPr="00240427" w:rsidRDefault="00D66D94" w:rsidP="00240427">
      <w:pPr>
        <w:pStyle w:val="a8"/>
        <w:spacing w:after="0" w:line="240" w:lineRule="auto"/>
        <w:ind w:left="709" w:firstLine="0"/>
        <w:rPr>
          <w:color w:val="000000"/>
          <w:sz w:val="24"/>
          <w:szCs w:val="24"/>
        </w:rPr>
      </w:pPr>
    </w:p>
    <w:p w14:paraId="7043D00A" w14:textId="77777777" w:rsidR="00850BB4" w:rsidRPr="00240427" w:rsidRDefault="00117F52" w:rsidP="00240427">
      <w:pPr>
        <w:pStyle w:val="21"/>
        <w:numPr>
          <w:ilvl w:val="0"/>
          <w:numId w:val="10"/>
        </w:numPr>
        <w:spacing w:before="0" w:after="0"/>
        <w:ind w:left="0" w:firstLine="709"/>
        <w:jc w:val="both"/>
        <w:rPr>
          <w:rFonts w:cs="Times New Roman"/>
          <w:i w:val="0"/>
          <w:sz w:val="24"/>
          <w:szCs w:val="24"/>
        </w:rPr>
      </w:pPr>
      <w:r w:rsidRPr="00240427">
        <w:rPr>
          <w:rFonts w:cs="Times New Roman"/>
          <w:i w:val="0"/>
          <w:sz w:val="24"/>
          <w:szCs w:val="24"/>
        </w:rPr>
        <w:t>Аукционная заявка</w:t>
      </w:r>
    </w:p>
    <w:p w14:paraId="7490FDD9" w14:textId="77777777" w:rsidR="00850BB4" w:rsidRPr="00240427" w:rsidRDefault="00117F52" w:rsidP="00240427">
      <w:pPr>
        <w:pStyle w:val="31"/>
        <w:keepLines w:val="0"/>
        <w:numPr>
          <w:ilvl w:val="1"/>
          <w:numId w:val="10"/>
        </w:numPr>
        <w:spacing w:before="0" w:line="240" w:lineRule="auto"/>
        <w:ind w:left="0" w:firstLine="709"/>
        <w:jc w:val="both"/>
        <w:rPr>
          <w:rFonts w:ascii="Times New Roman" w:hAnsi="Times New Roman" w:cs="Times New Roman"/>
          <w:color w:val="auto"/>
          <w:sz w:val="24"/>
          <w:szCs w:val="24"/>
        </w:rPr>
      </w:pPr>
      <w:r w:rsidRPr="00240427">
        <w:rPr>
          <w:rFonts w:ascii="Times New Roman" w:hAnsi="Times New Roman" w:cs="Times New Roman"/>
          <w:color w:val="auto"/>
          <w:sz w:val="24"/>
          <w:szCs w:val="24"/>
        </w:rPr>
        <w:t>Состав аукционной заявки</w:t>
      </w:r>
    </w:p>
    <w:p w14:paraId="79677586" w14:textId="77777777" w:rsidR="00850BB4" w:rsidRPr="00240427" w:rsidRDefault="00117F52" w:rsidP="00240427">
      <w:pPr>
        <w:pStyle w:val="a8"/>
        <w:numPr>
          <w:ilvl w:val="2"/>
          <w:numId w:val="10"/>
        </w:numPr>
        <w:spacing w:after="0" w:line="240" w:lineRule="auto"/>
        <w:ind w:left="0" w:firstLine="709"/>
        <w:rPr>
          <w:color w:val="000000"/>
          <w:sz w:val="24"/>
          <w:szCs w:val="24"/>
        </w:rPr>
      </w:pPr>
      <w:r w:rsidRPr="00240427">
        <w:rPr>
          <w:color w:val="000000"/>
          <w:sz w:val="24"/>
          <w:szCs w:val="24"/>
        </w:rPr>
        <w:t>Аукционная заявка должна содержать всю требуемую в аукционной документации информацию и документы.</w:t>
      </w:r>
    </w:p>
    <w:p w14:paraId="11149416" w14:textId="77777777" w:rsidR="00850BB4" w:rsidRPr="00240427" w:rsidRDefault="00117F52" w:rsidP="00240427">
      <w:pPr>
        <w:pStyle w:val="a8"/>
        <w:numPr>
          <w:ilvl w:val="2"/>
          <w:numId w:val="10"/>
        </w:numPr>
        <w:spacing w:after="0" w:line="240" w:lineRule="auto"/>
        <w:ind w:left="0" w:firstLine="709"/>
        <w:rPr>
          <w:color w:val="000000"/>
          <w:sz w:val="24"/>
          <w:szCs w:val="24"/>
        </w:rPr>
      </w:pPr>
      <w:r w:rsidRPr="00240427">
        <w:rPr>
          <w:color w:val="000000"/>
          <w:sz w:val="24"/>
          <w:szCs w:val="24"/>
        </w:rPr>
        <w:t>Аукционная заявка должна действовать не менее 120 (ста двадцати) дней с даты вскрытия заявок, установленной в пункте 1.7 аукционной документации.</w:t>
      </w:r>
    </w:p>
    <w:p w14:paraId="5D81D3F3" w14:textId="77777777" w:rsidR="00850BB4" w:rsidRPr="00240427" w:rsidRDefault="00117F52" w:rsidP="00240427">
      <w:pPr>
        <w:pStyle w:val="a8"/>
        <w:numPr>
          <w:ilvl w:val="2"/>
          <w:numId w:val="10"/>
        </w:numPr>
        <w:spacing w:after="0" w:line="240" w:lineRule="auto"/>
        <w:ind w:left="0" w:firstLine="709"/>
        <w:rPr>
          <w:color w:val="000000"/>
          <w:sz w:val="24"/>
          <w:szCs w:val="24"/>
        </w:rPr>
      </w:pPr>
      <w:r w:rsidRPr="00240427">
        <w:rPr>
          <w:color w:val="000000"/>
          <w:sz w:val="24"/>
          <w:szCs w:val="24"/>
        </w:rPr>
        <w:t>Аукционная заявка оформляется в соответствии с требованиями аукционной документации.</w:t>
      </w:r>
    </w:p>
    <w:p w14:paraId="58AD07D0" w14:textId="77777777" w:rsidR="00850BB4" w:rsidRPr="00240427" w:rsidRDefault="00117F52" w:rsidP="00240427">
      <w:pPr>
        <w:pStyle w:val="a8"/>
        <w:numPr>
          <w:ilvl w:val="2"/>
          <w:numId w:val="10"/>
        </w:numPr>
        <w:spacing w:after="0" w:line="240" w:lineRule="auto"/>
        <w:ind w:left="0" w:firstLine="709"/>
        <w:rPr>
          <w:color w:val="000000"/>
          <w:sz w:val="24"/>
          <w:szCs w:val="24"/>
        </w:rPr>
      </w:pPr>
      <w:r w:rsidRPr="00240427">
        <w:rPr>
          <w:color w:val="000000"/>
          <w:sz w:val="24"/>
          <w:szCs w:val="24"/>
        </w:rPr>
        <w:t>Аукционная заявка участника, не соответствующая требованиям аукционной документации, отклоняется.</w:t>
      </w:r>
    </w:p>
    <w:p w14:paraId="01119E0B" w14:textId="77777777" w:rsidR="00850BB4" w:rsidRPr="00240427" w:rsidRDefault="00117F52" w:rsidP="00240427">
      <w:pPr>
        <w:pStyle w:val="a8"/>
        <w:numPr>
          <w:ilvl w:val="2"/>
          <w:numId w:val="10"/>
        </w:numPr>
        <w:spacing w:after="0" w:line="240" w:lineRule="auto"/>
        <w:ind w:left="0" w:firstLine="709"/>
        <w:rPr>
          <w:color w:val="000000"/>
          <w:sz w:val="24"/>
          <w:szCs w:val="24"/>
        </w:rPr>
      </w:pPr>
      <w:r w:rsidRPr="00240427">
        <w:rPr>
          <w:color w:val="000000"/>
          <w:sz w:val="24"/>
          <w:szCs w:val="24"/>
        </w:rPr>
        <w:t>Аукционная заявка оформляется на русском языке. Если в составе аукционной заявки представляются документы на иностранном языке, такие документы должны быть переведены на русский язык, а перевод заверен нотариально. При представлении заявки в электронной форме представляется копия, сканированная с нотариально заверенного перевода.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14:paraId="1BE8B98E" w14:textId="77777777" w:rsidR="00850BB4" w:rsidRPr="00240427" w:rsidRDefault="00117F52" w:rsidP="00240427">
      <w:pPr>
        <w:pStyle w:val="a8"/>
        <w:numPr>
          <w:ilvl w:val="2"/>
          <w:numId w:val="10"/>
        </w:numPr>
        <w:spacing w:after="0" w:line="240" w:lineRule="auto"/>
        <w:ind w:left="0" w:firstLine="709"/>
        <w:rPr>
          <w:color w:val="000000"/>
          <w:sz w:val="24"/>
          <w:szCs w:val="24"/>
        </w:rPr>
      </w:pPr>
      <w:r w:rsidRPr="00240427">
        <w:rPr>
          <w:color w:val="000000"/>
          <w:sz w:val="24"/>
          <w:szCs w:val="24"/>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14:paraId="4A2340D9" w14:textId="77777777" w:rsidR="00850BB4" w:rsidRPr="00240427" w:rsidRDefault="00117F52" w:rsidP="00240427">
      <w:pPr>
        <w:pStyle w:val="a8"/>
        <w:numPr>
          <w:ilvl w:val="2"/>
          <w:numId w:val="10"/>
        </w:numPr>
        <w:spacing w:after="0" w:line="240" w:lineRule="auto"/>
        <w:ind w:left="0" w:firstLine="709"/>
        <w:rPr>
          <w:b/>
          <w:color w:val="FF0000"/>
          <w:sz w:val="24"/>
          <w:szCs w:val="24"/>
        </w:rPr>
      </w:pPr>
      <w:r w:rsidRPr="00240427">
        <w:rPr>
          <w:b/>
          <w:color w:val="FF0000"/>
          <w:sz w:val="24"/>
          <w:szCs w:val="24"/>
        </w:rPr>
        <w:t>Заявка на участие в аукционе в электронной форме состоит из двух частей.</w:t>
      </w:r>
    </w:p>
    <w:p w14:paraId="457B9604" w14:textId="77777777" w:rsidR="00850BB4" w:rsidRPr="00240427" w:rsidRDefault="00117F52" w:rsidP="00240427">
      <w:pPr>
        <w:pStyle w:val="a8"/>
        <w:numPr>
          <w:ilvl w:val="2"/>
          <w:numId w:val="10"/>
        </w:numPr>
        <w:spacing w:after="0" w:line="240" w:lineRule="auto"/>
        <w:ind w:left="0" w:firstLine="709"/>
        <w:rPr>
          <w:b/>
          <w:color w:val="FF0000"/>
          <w:sz w:val="24"/>
          <w:szCs w:val="24"/>
        </w:rPr>
      </w:pPr>
      <w:r w:rsidRPr="00240427">
        <w:rPr>
          <w:b/>
          <w:color w:val="FF0000"/>
          <w:sz w:val="24"/>
          <w:szCs w:val="24"/>
        </w:rPr>
        <w:t>В первой части аукционной заявке должны быть представлены следующие документы:</w:t>
      </w:r>
    </w:p>
    <w:p w14:paraId="3136FD0F" w14:textId="77777777" w:rsidR="00850BB4" w:rsidRPr="00240427" w:rsidRDefault="00117F52" w:rsidP="00240427">
      <w:pPr>
        <w:pStyle w:val="a8"/>
        <w:numPr>
          <w:ilvl w:val="3"/>
          <w:numId w:val="10"/>
        </w:numPr>
        <w:tabs>
          <w:tab w:val="left" w:pos="0"/>
          <w:tab w:val="left" w:pos="1080"/>
        </w:tabs>
        <w:spacing w:after="0" w:line="240" w:lineRule="auto"/>
        <w:ind w:left="0" w:firstLine="709"/>
        <w:rPr>
          <w:b/>
          <w:i/>
          <w:color w:val="FF0000"/>
          <w:sz w:val="24"/>
          <w:szCs w:val="24"/>
        </w:rPr>
      </w:pPr>
      <w:r w:rsidRPr="00240427">
        <w:rPr>
          <w:b/>
          <w:color w:val="FF0000"/>
          <w:sz w:val="24"/>
          <w:szCs w:val="24"/>
        </w:rPr>
        <w:t xml:space="preserve">Предложение участника аукциона в отношении предмета закупки (техническое предложение), </w:t>
      </w:r>
      <w:r w:rsidRPr="00240427">
        <w:rPr>
          <w:rStyle w:val="20pt"/>
          <w:sz w:val="24"/>
          <w:szCs w:val="24"/>
        </w:rPr>
        <w:t xml:space="preserve">оформленное </w:t>
      </w:r>
      <w:r w:rsidRPr="00240427">
        <w:rPr>
          <w:color w:val="000000"/>
          <w:sz w:val="24"/>
          <w:szCs w:val="24"/>
        </w:rPr>
        <w:t xml:space="preserve">по форме Приложения № 5 к аукционной документации. </w:t>
      </w:r>
      <w:r w:rsidRPr="00240427">
        <w:rPr>
          <w:rStyle w:val="20pt"/>
          <w:sz w:val="24"/>
          <w:szCs w:val="24"/>
        </w:rPr>
        <w:t>В предложении участника должны быть изложены все условия,</w:t>
      </w:r>
      <w:r w:rsidRPr="00240427">
        <w:rPr>
          <w:rStyle w:val="20pt"/>
          <w:i w:val="0"/>
          <w:sz w:val="24"/>
          <w:szCs w:val="24"/>
        </w:rPr>
        <w:t xml:space="preserve"> соответствующие требованиям технического задания, </w:t>
      </w:r>
      <w:r w:rsidRPr="00240427">
        <w:rPr>
          <w:i/>
          <w:color w:val="000000"/>
          <w:sz w:val="24"/>
          <w:szCs w:val="24"/>
        </w:rPr>
        <w:t>либо более выгодные для заказчика</w:t>
      </w:r>
      <w:r w:rsidRPr="00240427">
        <w:rPr>
          <w:rStyle w:val="20pt"/>
          <w:i w:val="0"/>
          <w:sz w:val="24"/>
          <w:szCs w:val="24"/>
        </w:rPr>
        <w:t>.</w:t>
      </w:r>
      <w:r w:rsidRPr="00240427">
        <w:rPr>
          <w:rFonts w:eastAsia="MS Mincho"/>
          <w:sz w:val="24"/>
          <w:szCs w:val="24"/>
        </w:rPr>
        <w:t xml:space="preserve"> </w:t>
      </w:r>
    </w:p>
    <w:p w14:paraId="2596E79E" w14:textId="77777777" w:rsidR="00850BB4" w:rsidRPr="00240427" w:rsidRDefault="00850BB4" w:rsidP="00240427">
      <w:pPr>
        <w:pStyle w:val="a8"/>
        <w:tabs>
          <w:tab w:val="left" w:pos="0"/>
          <w:tab w:val="left" w:pos="1080"/>
        </w:tabs>
        <w:spacing w:after="0" w:line="240" w:lineRule="auto"/>
        <w:ind w:firstLine="709"/>
        <w:rPr>
          <w:b/>
          <w:sz w:val="24"/>
          <w:szCs w:val="24"/>
        </w:rPr>
      </w:pPr>
    </w:p>
    <w:p w14:paraId="29405099" w14:textId="77777777" w:rsidR="00850BB4" w:rsidRPr="00240427" w:rsidRDefault="00117F52" w:rsidP="00240427">
      <w:pPr>
        <w:pStyle w:val="a8"/>
        <w:spacing w:after="0" w:line="240" w:lineRule="auto"/>
        <w:ind w:firstLine="709"/>
        <w:rPr>
          <w:b/>
          <w:color w:val="000000"/>
          <w:sz w:val="24"/>
          <w:szCs w:val="24"/>
        </w:rPr>
      </w:pPr>
      <w:r w:rsidRPr="00240427">
        <w:rPr>
          <w:color w:val="000000"/>
          <w:sz w:val="24"/>
          <w:szCs w:val="24"/>
        </w:rPr>
        <w:t xml:space="preserve">7.1.9 </w:t>
      </w:r>
      <w:r w:rsidRPr="00240427">
        <w:rPr>
          <w:b/>
          <w:color w:val="000000"/>
          <w:sz w:val="24"/>
          <w:szCs w:val="24"/>
        </w:rPr>
        <w:t>Во второй части аукционной заявке должны быть представлены следующие документы:</w:t>
      </w:r>
    </w:p>
    <w:p w14:paraId="2360B9E7" w14:textId="77777777" w:rsidR="00850BB4" w:rsidRPr="00240427" w:rsidRDefault="00117F52" w:rsidP="00240427">
      <w:pPr>
        <w:pStyle w:val="a8"/>
        <w:numPr>
          <w:ilvl w:val="3"/>
          <w:numId w:val="14"/>
        </w:numPr>
        <w:tabs>
          <w:tab w:val="left" w:pos="1440"/>
        </w:tabs>
        <w:spacing w:after="0" w:line="240" w:lineRule="auto"/>
        <w:ind w:left="0" w:firstLine="709"/>
        <w:rPr>
          <w:sz w:val="24"/>
          <w:szCs w:val="24"/>
        </w:rPr>
      </w:pPr>
      <w:r w:rsidRPr="00240427">
        <w:rPr>
          <w:color w:val="000000"/>
          <w:sz w:val="24"/>
          <w:szCs w:val="24"/>
        </w:rPr>
        <w:t xml:space="preserve"> договор простого товарищества (договор о совместной деятельности) (если в аукционе принимает участие участник, на стороне которого выступает </w:t>
      </w:r>
      <w:r w:rsidRPr="00240427">
        <w:rPr>
          <w:sz w:val="24"/>
          <w:szCs w:val="24"/>
        </w:rPr>
        <w:t>несколько лиц). При представлении заявки в электронной форме документы должны быть сканированы с оригинала;</w:t>
      </w:r>
    </w:p>
    <w:p w14:paraId="50C88EDC" w14:textId="77777777" w:rsidR="00850BB4" w:rsidRPr="00240427" w:rsidRDefault="00117F52" w:rsidP="00240427">
      <w:pPr>
        <w:pStyle w:val="ConsPlusNormal"/>
        <w:widowControl w:val="0"/>
        <w:numPr>
          <w:ilvl w:val="3"/>
          <w:numId w:val="14"/>
        </w:numPr>
        <w:ind w:left="0" w:firstLine="709"/>
        <w:jc w:val="both"/>
        <w:rPr>
          <w:sz w:val="24"/>
          <w:szCs w:val="24"/>
        </w:rPr>
      </w:pPr>
      <w:r w:rsidRPr="00240427">
        <w:rPr>
          <w:sz w:val="24"/>
          <w:szCs w:val="24"/>
        </w:rPr>
        <w:t xml:space="preserve">Заявка (по форме приложения № 1 к документации), </w:t>
      </w:r>
      <w:r w:rsidRPr="00240427">
        <w:rPr>
          <w:b/>
          <w:bCs/>
          <w:color w:val="FF0000"/>
          <w:sz w:val="24"/>
          <w:szCs w:val="24"/>
        </w:rPr>
        <w:t xml:space="preserve">подписанная </w:t>
      </w:r>
      <w:r w:rsidRPr="00240427">
        <w:rPr>
          <w:b/>
          <w:bCs/>
          <w:color w:val="FF0000"/>
          <w:sz w:val="24"/>
          <w:szCs w:val="24"/>
        </w:rPr>
        <w:lastRenderedPageBreak/>
        <w:t>участником закупки</w:t>
      </w:r>
      <w:r w:rsidRPr="00240427">
        <w:rPr>
          <w:color w:val="FF0000"/>
          <w:sz w:val="24"/>
          <w:szCs w:val="24"/>
        </w:rPr>
        <w:t xml:space="preserve">, </w:t>
      </w:r>
      <w:r w:rsidRPr="00240427">
        <w:rPr>
          <w:sz w:val="24"/>
          <w:szCs w:val="24"/>
        </w:rPr>
        <w:t xml:space="preserve">и предусмотренное </w:t>
      </w:r>
      <w:r w:rsidRPr="00240427">
        <w:rPr>
          <w:b/>
          <w:bCs/>
          <w:color w:val="FF0000"/>
          <w:sz w:val="24"/>
          <w:szCs w:val="24"/>
        </w:rPr>
        <w:t>одним</w:t>
      </w:r>
      <w:r w:rsidRPr="00240427">
        <w:rPr>
          <w:color w:val="FF0000"/>
          <w:sz w:val="24"/>
          <w:szCs w:val="24"/>
        </w:rPr>
        <w:t xml:space="preserve"> из следующих пунктов </w:t>
      </w:r>
      <w:r w:rsidRPr="00240427">
        <w:rPr>
          <w:sz w:val="24"/>
          <w:szCs w:val="24"/>
        </w:rPr>
        <w:t>согласие Участника:</w:t>
      </w:r>
    </w:p>
    <w:p w14:paraId="391D73C0" w14:textId="77777777" w:rsidR="00850BB4" w:rsidRPr="00240427" w:rsidRDefault="00117F52" w:rsidP="00240427">
      <w:pPr>
        <w:pStyle w:val="ConsPlusNormal"/>
        <w:ind w:firstLine="709"/>
        <w:jc w:val="both"/>
        <w:rPr>
          <w:sz w:val="24"/>
          <w:szCs w:val="24"/>
        </w:rPr>
      </w:pPr>
      <w:r w:rsidRPr="00240427">
        <w:rPr>
          <w:sz w:val="24"/>
          <w:szCs w:val="24"/>
        </w:rPr>
        <w:t>а) на выполнение работ или оказание услуг, указанных в аукционной документации, на условиях, предусмотренных проектом договора (в случае, если осуществляется закупка работ или услуг);</w:t>
      </w:r>
    </w:p>
    <w:p w14:paraId="39EE60D2" w14:textId="77777777" w:rsidR="00850BB4" w:rsidRPr="00240427" w:rsidRDefault="00117F52" w:rsidP="00240427">
      <w:pPr>
        <w:pStyle w:val="ConsPlusNormal"/>
        <w:ind w:firstLine="709"/>
        <w:jc w:val="both"/>
        <w:rPr>
          <w:sz w:val="24"/>
          <w:szCs w:val="24"/>
        </w:rPr>
      </w:pPr>
      <w:r w:rsidRPr="00240427">
        <w:rPr>
          <w:sz w:val="24"/>
          <w:szCs w:val="24"/>
        </w:rPr>
        <w:t>б) на поставку товара, который указан в аукционной документации и в отношении, которого в документации содержится указание на товарный знак, на условиях, предусмотренных проектом договора и не подлежащих изменению по результатам проведения закупки в электронной форме;</w:t>
      </w:r>
    </w:p>
    <w:p w14:paraId="09052A7D" w14:textId="77777777" w:rsidR="00850BB4" w:rsidRPr="00240427" w:rsidRDefault="00117F52" w:rsidP="00240427">
      <w:pPr>
        <w:pStyle w:val="ConsPlusNormal"/>
        <w:ind w:firstLine="709"/>
        <w:jc w:val="both"/>
        <w:rPr>
          <w:sz w:val="24"/>
          <w:szCs w:val="24"/>
        </w:rPr>
      </w:pPr>
      <w:r w:rsidRPr="00240427">
        <w:rPr>
          <w:sz w:val="24"/>
          <w:szCs w:val="24"/>
        </w:rPr>
        <w:t>в) на поставку товара, который указан в аукционной документации и конкретные показатели которого соответствуют значениям эквивалентности, установленным в закупочной документации (в случае, если участник предлагает поставку товара, который является эквивалентным товару, указанному в закупочной документации), на условиях, предусмотренных проектом договора;</w:t>
      </w:r>
    </w:p>
    <w:p w14:paraId="263BBADA" w14:textId="77777777" w:rsidR="00850BB4" w:rsidRPr="00240427" w:rsidRDefault="00117F52" w:rsidP="00240427">
      <w:pPr>
        <w:spacing w:after="0" w:line="240" w:lineRule="auto"/>
        <w:ind w:firstLine="709"/>
        <w:jc w:val="both"/>
        <w:rPr>
          <w:rFonts w:ascii="Times New Roman" w:hAnsi="Times New Roman" w:cs="Times New Roman"/>
          <w:sz w:val="24"/>
          <w:szCs w:val="24"/>
        </w:rPr>
      </w:pPr>
      <w:r w:rsidRPr="00240427">
        <w:rPr>
          <w:rFonts w:ascii="Times New Roman" w:hAnsi="Times New Roman" w:cs="Times New Roman"/>
          <w:sz w:val="24"/>
          <w:szCs w:val="24"/>
        </w:rPr>
        <w:t xml:space="preserve">7.1.9.3. Документы (копии документов) и информация, в том числе подтверждающие соответствие участников установленным обязательным и квалификационным требованиям и условиям допуска к участию в аукционе: </w:t>
      </w:r>
    </w:p>
    <w:p w14:paraId="5C7C14EF" w14:textId="77777777" w:rsidR="00850BB4" w:rsidRPr="00240427" w:rsidRDefault="00117F52" w:rsidP="00240427">
      <w:pPr>
        <w:pStyle w:val="ConsPlusNormal"/>
        <w:ind w:firstLine="709"/>
        <w:jc w:val="both"/>
        <w:rPr>
          <w:sz w:val="24"/>
          <w:szCs w:val="24"/>
        </w:rPr>
      </w:pPr>
      <w:r w:rsidRPr="00240427">
        <w:rPr>
          <w:sz w:val="24"/>
          <w:szCs w:val="24"/>
        </w:rPr>
        <w:t>1)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1F3C0991" w14:textId="77777777" w:rsidR="00850BB4" w:rsidRPr="00240427" w:rsidRDefault="00117F52" w:rsidP="00240427">
      <w:pPr>
        <w:pStyle w:val="ConsPlusNormal"/>
        <w:ind w:firstLine="709"/>
        <w:jc w:val="both"/>
        <w:rPr>
          <w:sz w:val="24"/>
          <w:szCs w:val="24"/>
        </w:rPr>
      </w:pPr>
      <w:r w:rsidRPr="00240427">
        <w:rPr>
          <w:sz w:val="24"/>
          <w:szCs w:val="24"/>
        </w:rPr>
        <w:t>2)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5D47B300" w14:textId="77777777" w:rsidR="00850BB4" w:rsidRPr="00240427" w:rsidRDefault="00117F52" w:rsidP="00240427">
      <w:pPr>
        <w:pStyle w:val="ConsPlusNormal"/>
        <w:ind w:firstLine="709"/>
        <w:jc w:val="both"/>
        <w:rPr>
          <w:sz w:val="24"/>
          <w:szCs w:val="24"/>
        </w:rPr>
      </w:pPr>
      <w:r w:rsidRPr="00240427">
        <w:rPr>
          <w:sz w:val="24"/>
          <w:szCs w:val="24"/>
        </w:rPr>
        <w:t>3)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22AAF11A" w14:textId="77777777" w:rsidR="00850BB4" w:rsidRPr="00240427" w:rsidRDefault="00117F52" w:rsidP="00240427">
      <w:pPr>
        <w:pStyle w:val="ConsPlusNormal"/>
        <w:ind w:firstLine="709"/>
        <w:jc w:val="both"/>
        <w:rPr>
          <w:sz w:val="24"/>
          <w:szCs w:val="24"/>
        </w:rPr>
      </w:pPr>
      <w:r w:rsidRPr="00240427">
        <w:rPr>
          <w:sz w:val="24"/>
          <w:szCs w:val="24"/>
        </w:rPr>
        <w:t>4)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12F02DB7" w14:textId="77777777" w:rsidR="00850BB4" w:rsidRPr="00240427" w:rsidRDefault="00117F52" w:rsidP="00240427">
      <w:pPr>
        <w:pStyle w:val="ConsPlusNormal"/>
        <w:ind w:firstLine="709"/>
        <w:jc w:val="both"/>
        <w:rPr>
          <w:sz w:val="24"/>
          <w:szCs w:val="24"/>
        </w:rPr>
      </w:pPr>
      <w:r w:rsidRPr="00240427">
        <w:rPr>
          <w:sz w:val="24"/>
          <w:szCs w:val="24"/>
        </w:rPr>
        <w:t>5) копия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231692F5" w14:textId="77777777" w:rsidR="00850BB4" w:rsidRPr="00240427" w:rsidRDefault="00117F52" w:rsidP="00240427">
      <w:pPr>
        <w:pStyle w:val="ConsPlusNormal"/>
        <w:ind w:firstLine="709"/>
        <w:jc w:val="both"/>
        <w:rPr>
          <w:sz w:val="24"/>
          <w:szCs w:val="24"/>
        </w:rPr>
      </w:pPr>
      <w:r w:rsidRPr="00240427">
        <w:rPr>
          <w:sz w:val="24"/>
          <w:szCs w:val="24"/>
        </w:rPr>
        <w:t>а) индивидуальным предпринимателем, если участником такой закупки является индивидуальный предприниматель;</w:t>
      </w:r>
    </w:p>
    <w:p w14:paraId="341093CD" w14:textId="77777777" w:rsidR="00850BB4" w:rsidRPr="00240427" w:rsidRDefault="00117F52" w:rsidP="00240427">
      <w:pPr>
        <w:pStyle w:val="ConsPlusNormal"/>
        <w:ind w:firstLine="709"/>
        <w:jc w:val="both"/>
        <w:rPr>
          <w:sz w:val="24"/>
          <w:szCs w:val="24"/>
        </w:rPr>
      </w:pPr>
      <w:r w:rsidRPr="00240427">
        <w:rPr>
          <w:sz w:val="24"/>
          <w:szCs w:val="24"/>
        </w:rPr>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7B02EE4B" w14:textId="77777777" w:rsidR="00850BB4" w:rsidRPr="00240427" w:rsidRDefault="00117F52" w:rsidP="00240427">
      <w:pPr>
        <w:pStyle w:val="ConsPlusNormal"/>
        <w:ind w:firstLine="709"/>
        <w:jc w:val="both"/>
        <w:rPr>
          <w:sz w:val="24"/>
          <w:szCs w:val="24"/>
        </w:rPr>
      </w:pPr>
      <w:r w:rsidRPr="00240427">
        <w:rPr>
          <w:sz w:val="24"/>
          <w:szCs w:val="24"/>
        </w:rPr>
        <w:t>6)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предусмотренного подпунктом "е" пункта 9 настоящего пункта;</w:t>
      </w:r>
    </w:p>
    <w:p w14:paraId="3A7CB6BF" w14:textId="77777777" w:rsidR="00850BB4" w:rsidRPr="00240427" w:rsidRDefault="00117F52" w:rsidP="00240427">
      <w:pPr>
        <w:pStyle w:val="ConsPlusNormal"/>
        <w:ind w:firstLine="709"/>
        <w:jc w:val="both"/>
        <w:rPr>
          <w:sz w:val="24"/>
          <w:szCs w:val="24"/>
        </w:rPr>
      </w:pPr>
      <w:r w:rsidRPr="00240427">
        <w:rPr>
          <w:sz w:val="24"/>
          <w:szCs w:val="24"/>
        </w:rPr>
        <w:t xml:space="preserve">7) 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w:t>
      </w:r>
      <w:r w:rsidRPr="00240427">
        <w:rPr>
          <w:sz w:val="24"/>
          <w:szCs w:val="24"/>
        </w:rPr>
        <w:lastRenderedPageBreak/>
        <w:t>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5D7B8ED5" w14:textId="77777777" w:rsidR="00850BB4" w:rsidRPr="00240427" w:rsidRDefault="00117F52" w:rsidP="00240427">
      <w:pPr>
        <w:pStyle w:val="ConsPlusNormal"/>
        <w:ind w:firstLine="709"/>
        <w:jc w:val="both"/>
        <w:rPr>
          <w:sz w:val="24"/>
          <w:szCs w:val="24"/>
        </w:rPr>
      </w:pPr>
      <w:r w:rsidRPr="00240427">
        <w:rPr>
          <w:sz w:val="24"/>
          <w:szCs w:val="24"/>
        </w:rPr>
        <w:t>8) информация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68236C39" w14:textId="77777777" w:rsidR="00850BB4" w:rsidRPr="00240427" w:rsidRDefault="00117F52" w:rsidP="00240427">
      <w:pPr>
        <w:pStyle w:val="ConsPlusNormal"/>
        <w:ind w:firstLine="709"/>
        <w:jc w:val="both"/>
        <w:rPr>
          <w:sz w:val="24"/>
          <w:szCs w:val="24"/>
        </w:rPr>
      </w:pPr>
      <w:r w:rsidRPr="00240427">
        <w:rPr>
          <w:sz w:val="24"/>
          <w:szCs w:val="24"/>
        </w:rPr>
        <w:t>а) 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31FBC7A9" w14:textId="72E6E025" w:rsidR="00850BB4" w:rsidRPr="00240427" w:rsidRDefault="00117F52" w:rsidP="00240427">
      <w:pPr>
        <w:pStyle w:val="ConsPlusNormal"/>
        <w:ind w:firstLine="709"/>
        <w:jc w:val="both"/>
        <w:rPr>
          <w:sz w:val="24"/>
          <w:szCs w:val="24"/>
        </w:rPr>
      </w:pPr>
      <w:r w:rsidRPr="00240427">
        <w:rPr>
          <w:sz w:val="24"/>
          <w:szCs w:val="24"/>
        </w:rPr>
        <w:t>б) независимая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незави</w:t>
      </w:r>
      <w:r w:rsidR="001A096C" w:rsidRPr="00240427">
        <w:rPr>
          <w:sz w:val="24"/>
          <w:szCs w:val="24"/>
        </w:rPr>
        <w:t>с</w:t>
      </w:r>
      <w:r w:rsidRPr="00240427">
        <w:rPr>
          <w:sz w:val="24"/>
          <w:szCs w:val="24"/>
        </w:rPr>
        <w:t>имая гарантия;</w:t>
      </w:r>
    </w:p>
    <w:p w14:paraId="23276906" w14:textId="77777777" w:rsidR="00850BB4" w:rsidRPr="00240427" w:rsidRDefault="00117F52" w:rsidP="00240427">
      <w:pPr>
        <w:pStyle w:val="ConsPlusNormal"/>
        <w:ind w:firstLine="709"/>
        <w:jc w:val="both"/>
        <w:rPr>
          <w:sz w:val="24"/>
          <w:szCs w:val="24"/>
        </w:rPr>
      </w:pPr>
      <w:r w:rsidRPr="00240427">
        <w:rPr>
          <w:sz w:val="24"/>
          <w:szCs w:val="24"/>
        </w:rPr>
        <w:t>9) декларация, подтверждающая на дату подачи заявки на участие в конкурентной закупке с участием субъектов малого и среднего предпринимательства:</w:t>
      </w:r>
    </w:p>
    <w:p w14:paraId="39F4E1B9" w14:textId="77777777" w:rsidR="00850BB4" w:rsidRPr="00240427" w:rsidRDefault="00117F52" w:rsidP="00240427">
      <w:pPr>
        <w:pStyle w:val="ConsPlusNormal"/>
        <w:ind w:firstLine="709"/>
        <w:jc w:val="both"/>
        <w:rPr>
          <w:sz w:val="24"/>
          <w:szCs w:val="24"/>
        </w:rPr>
      </w:pPr>
      <w:r w:rsidRPr="00240427">
        <w:rPr>
          <w:sz w:val="24"/>
          <w:szCs w:val="24"/>
        </w:rPr>
        <w:t>а) 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0284482F" w14:textId="77777777" w:rsidR="00850BB4" w:rsidRPr="00240427" w:rsidRDefault="00117F52" w:rsidP="00240427">
      <w:pPr>
        <w:pStyle w:val="ConsPlusNormal"/>
        <w:ind w:firstLine="709"/>
        <w:jc w:val="both"/>
        <w:rPr>
          <w:sz w:val="24"/>
          <w:szCs w:val="24"/>
        </w:rPr>
      </w:pPr>
      <w:r w:rsidRPr="00240427">
        <w:rPr>
          <w:sz w:val="24"/>
          <w:szCs w:val="24"/>
        </w:rPr>
        <w:t>б) 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27D1DB9D" w14:textId="77777777" w:rsidR="00850BB4" w:rsidRPr="00240427" w:rsidRDefault="00117F52" w:rsidP="00240427">
      <w:pPr>
        <w:pStyle w:val="ConsPlusNormal"/>
        <w:ind w:firstLine="709"/>
        <w:jc w:val="both"/>
        <w:rPr>
          <w:sz w:val="24"/>
          <w:szCs w:val="24"/>
        </w:rPr>
      </w:pPr>
      <w:r w:rsidRPr="00240427">
        <w:rPr>
          <w:sz w:val="24"/>
          <w:szCs w:val="24"/>
        </w:rPr>
        <w:t>в) 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38E2D3C7" w14:textId="77777777" w:rsidR="00850BB4" w:rsidRPr="00240427" w:rsidRDefault="00117F52" w:rsidP="00240427">
      <w:pPr>
        <w:pStyle w:val="ConsPlusNormal"/>
        <w:ind w:firstLine="709"/>
        <w:jc w:val="both"/>
        <w:rPr>
          <w:sz w:val="24"/>
          <w:szCs w:val="24"/>
        </w:rPr>
      </w:pPr>
      <w:r w:rsidRPr="00240427">
        <w:rPr>
          <w:sz w:val="24"/>
          <w:szCs w:val="24"/>
        </w:rPr>
        <w:t>г) 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70E35D8B" w14:textId="77777777" w:rsidR="00850BB4" w:rsidRPr="00240427" w:rsidRDefault="00117F52" w:rsidP="00240427">
      <w:pPr>
        <w:pStyle w:val="ConsPlusNormal"/>
        <w:ind w:firstLine="709"/>
        <w:jc w:val="both"/>
        <w:rPr>
          <w:sz w:val="24"/>
          <w:szCs w:val="24"/>
        </w:rPr>
      </w:pPr>
      <w:r w:rsidRPr="00240427">
        <w:rPr>
          <w:sz w:val="24"/>
          <w:szCs w:val="24"/>
        </w:rPr>
        <w:lastRenderedPageBreak/>
        <w:t>д)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D889F0C" w14:textId="77777777" w:rsidR="00850BB4" w:rsidRPr="00240427" w:rsidRDefault="00117F52" w:rsidP="00240427">
      <w:pPr>
        <w:pStyle w:val="ConsPlusNormal"/>
        <w:ind w:firstLine="709"/>
        <w:jc w:val="both"/>
        <w:rPr>
          <w:sz w:val="24"/>
          <w:szCs w:val="24"/>
        </w:rPr>
      </w:pPr>
      <w:r w:rsidRPr="00240427">
        <w:rPr>
          <w:sz w:val="24"/>
          <w:szCs w:val="24"/>
        </w:rPr>
        <w:t xml:space="preserve">е) 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w:t>
      </w:r>
      <w:r w:rsidRPr="00240427">
        <w:rPr>
          <w:b/>
          <w:bCs/>
          <w:i/>
          <w:iCs/>
          <w:sz w:val="24"/>
          <w:szCs w:val="24"/>
        </w:rPr>
        <w:t>если в соответствии с законодательством</w:t>
      </w:r>
      <w:r w:rsidRPr="00240427">
        <w:rPr>
          <w:sz w:val="24"/>
          <w:szCs w:val="24"/>
        </w:rPr>
        <w:t xml:space="preserve">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5D4A6B72" w14:textId="77777777" w:rsidR="00850BB4" w:rsidRPr="00240427" w:rsidRDefault="00117F52" w:rsidP="00240427">
      <w:pPr>
        <w:pStyle w:val="ConsPlusNormal"/>
        <w:ind w:firstLine="709"/>
        <w:jc w:val="both"/>
        <w:rPr>
          <w:sz w:val="24"/>
          <w:szCs w:val="24"/>
        </w:rPr>
      </w:pPr>
      <w:r w:rsidRPr="00240427">
        <w:rPr>
          <w:sz w:val="24"/>
          <w:szCs w:val="24"/>
        </w:rPr>
        <w:t xml:space="preserve">ж) 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w:t>
      </w:r>
      <w:r w:rsidRPr="00240427">
        <w:rPr>
          <w:b/>
          <w:bCs/>
          <w:i/>
          <w:iCs/>
          <w:sz w:val="24"/>
          <w:szCs w:val="24"/>
        </w:rPr>
        <w:t xml:space="preserve">если </w:t>
      </w:r>
      <w:r w:rsidRPr="00240427">
        <w:rPr>
          <w:sz w:val="24"/>
          <w:szCs w:val="24"/>
        </w:rPr>
        <w:t xml:space="preserve">в связи с исполнением договора </w:t>
      </w:r>
      <w:r w:rsidRPr="00240427">
        <w:rPr>
          <w:b/>
          <w:bCs/>
          <w:i/>
          <w:iCs/>
          <w:sz w:val="24"/>
          <w:szCs w:val="24"/>
        </w:rPr>
        <w:t>заказчик приобретает права на такие результаты</w:t>
      </w:r>
      <w:r w:rsidRPr="00240427">
        <w:rPr>
          <w:sz w:val="24"/>
          <w:szCs w:val="24"/>
        </w:rPr>
        <w:t>;</w:t>
      </w:r>
    </w:p>
    <w:p w14:paraId="0B08D753" w14:textId="77777777" w:rsidR="00850BB4" w:rsidRPr="00240427" w:rsidRDefault="00117F52" w:rsidP="00240427">
      <w:pPr>
        <w:pStyle w:val="ConsPlusNormal"/>
        <w:ind w:firstLine="709"/>
        <w:jc w:val="both"/>
        <w:rPr>
          <w:sz w:val="24"/>
          <w:szCs w:val="24"/>
        </w:rPr>
      </w:pPr>
      <w:r w:rsidRPr="00240427">
        <w:rPr>
          <w:sz w:val="24"/>
          <w:szCs w:val="24"/>
        </w:rPr>
        <w:t xml:space="preserve">з)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w:t>
      </w:r>
      <w:r w:rsidRPr="00240427">
        <w:rPr>
          <w:b/>
          <w:bCs/>
          <w:i/>
          <w:iCs/>
          <w:sz w:val="24"/>
          <w:szCs w:val="24"/>
        </w:rPr>
        <w:t>в случае использования такого результата</w:t>
      </w:r>
      <w:r w:rsidRPr="00240427">
        <w:rPr>
          <w:sz w:val="24"/>
          <w:szCs w:val="24"/>
        </w:rPr>
        <w:t xml:space="preserve"> при исполнении договора;</w:t>
      </w:r>
    </w:p>
    <w:p w14:paraId="6D3935A2" w14:textId="77777777" w:rsidR="00850BB4" w:rsidRPr="00240427" w:rsidRDefault="00117F52" w:rsidP="00240427">
      <w:pPr>
        <w:pStyle w:val="ConsPlusNormal"/>
        <w:ind w:firstLine="709"/>
        <w:jc w:val="both"/>
        <w:rPr>
          <w:b/>
          <w:bCs/>
          <w:sz w:val="24"/>
          <w:szCs w:val="24"/>
        </w:rPr>
      </w:pPr>
      <w:r w:rsidRPr="00240427">
        <w:rPr>
          <w:b/>
          <w:bCs/>
          <w:sz w:val="24"/>
          <w:szCs w:val="24"/>
        </w:rPr>
        <w:t xml:space="preserve">подается участником закупки в составе заявки с использованием программно-аппаратных средств ЭТП. В случае подачи заявки коллективным участником участник - лидер подает декларацию в составе заявки с использованием программно-аппаратных средств ЭТП, а декларации остальных участников коллективной заявки прикрепляет в виде отсканированных с оригинала документов с печатью и подписью каждого участника из состава коллективного участника. </w:t>
      </w:r>
    </w:p>
    <w:p w14:paraId="46CB87AE" w14:textId="77777777" w:rsidR="00850BB4" w:rsidRPr="00240427" w:rsidRDefault="00117F52" w:rsidP="00240427">
      <w:pPr>
        <w:pStyle w:val="ConsPlusNormal"/>
        <w:ind w:firstLine="709"/>
        <w:jc w:val="both"/>
        <w:rPr>
          <w:sz w:val="24"/>
          <w:szCs w:val="24"/>
        </w:rPr>
      </w:pPr>
      <w:r w:rsidRPr="00240427">
        <w:rPr>
          <w:sz w:val="24"/>
          <w:szCs w:val="24"/>
        </w:rPr>
        <w:t xml:space="preserve">10)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w:t>
      </w:r>
      <w:r w:rsidRPr="00240427">
        <w:rPr>
          <w:b/>
          <w:bCs/>
          <w:i/>
          <w:iCs/>
          <w:sz w:val="24"/>
          <w:szCs w:val="24"/>
        </w:rPr>
        <w:t>в случае</w:t>
      </w:r>
      <w:r w:rsidRPr="00240427">
        <w:rPr>
          <w:sz w:val="24"/>
          <w:szCs w:val="24"/>
        </w:rPr>
        <w:t xml:space="preserve">, если требования к данным товару, работе или услуге </w:t>
      </w:r>
      <w:r w:rsidRPr="00240427">
        <w:rPr>
          <w:b/>
          <w:bCs/>
          <w:i/>
          <w:iCs/>
          <w:sz w:val="24"/>
          <w:szCs w:val="24"/>
        </w:rPr>
        <w:t>установлены в соответствии с законодательством Российской Федерации</w:t>
      </w:r>
      <w:r w:rsidRPr="00240427">
        <w:rPr>
          <w:sz w:val="24"/>
          <w:szCs w:val="24"/>
        </w:rPr>
        <w:t xml:space="preserve"> и перечень таких документов предусмотрен документацией о конкурентной закупке. </w:t>
      </w:r>
    </w:p>
    <w:p w14:paraId="0920F38F" w14:textId="77777777" w:rsidR="00850BB4" w:rsidRPr="00240427" w:rsidRDefault="00117F52" w:rsidP="00240427">
      <w:pPr>
        <w:pStyle w:val="ConsPlusNormal"/>
        <w:ind w:firstLine="709"/>
        <w:jc w:val="both"/>
        <w:rPr>
          <w:sz w:val="24"/>
          <w:szCs w:val="24"/>
        </w:rPr>
      </w:pPr>
      <w:r w:rsidRPr="00240427">
        <w:rPr>
          <w:sz w:val="24"/>
          <w:szCs w:val="24"/>
        </w:rPr>
        <w:t>11)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 № 223-ФЗ по форме приложения № 4 к аукционной документации.</w:t>
      </w:r>
    </w:p>
    <w:p w14:paraId="502C6427" w14:textId="77777777" w:rsidR="00850BB4" w:rsidRPr="00240427" w:rsidRDefault="00850BB4" w:rsidP="00240427">
      <w:pPr>
        <w:pStyle w:val="a8"/>
        <w:spacing w:after="0" w:line="240" w:lineRule="auto"/>
        <w:ind w:firstLine="709"/>
        <w:rPr>
          <w:b/>
          <w:color w:val="000000"/>
          <w:sz w:val="24"/>
          <w:szCs w:val="24"/>
        </w:rPr>
      </w:pPr>
    </w:p>
    <w:p w14:paraId="520B16A4" w14:textId="77777777" w:rsidR="00850BB4" w:rsidRPr="00240427" w:rsidRDefault="00117F52" w:rsidP="00240427">
      <w:pPr>
        <w:pStyle w:val="a8"/>
        <w:tabs>
          <w:tab w:val="left" w:pos="0"/>
          <w:tab w:val="left" w:pos="1080"/>
        </w:tabs>
        <w:spacing w:after="0" w:line="240" w:lineRule="auto"/>
        <w:ind w:firstLine="709"/>
        <w:rPr>
          <w:b/>
          <w:sz w:val="24"/>
          <w:szCs w:val="24"/>
        </w:rPr>
      </w:pPr>
      <w:r w:rsidRPr="00240427">
        <w:rPr>
          <w:b/>
          <w:sz w:val="24"/>
          <w:szCs w:val="24"/>
        </w:rPr>
        <w:t xml:space="preserve">Отнесение участника электронного аукциона к российским или иностранным лицам осуществляется на основании документов участника электронного аукциона, содержащих информацию о месте регистрации (для юридических лиц и индивидуальных предпринимателей), документов, удостоверяющих личность (для физических лиц) (если аукционной документации установлен приоритет работ (услуг) выполняемых (оказываемых) российскими лицами, по отношению к работам (услугам) выполняемым (оказываемым) иностранными лицами). </w:t>
      </w:r>
    </w:p>
    <w:p w14:paraId="0E706FB1" w14:textId="77777777" w:rsidR="00850BB4" w:rsidRPr="00240427" w:rsidRDefault="00850BB4" w:rsidP="00240427">
      <w:pPr>
        <w:pStyle w:val="a8"/>
        <w:spacing w:after="0" w:line="240" w:lineRule="auto"/>
        <w:ind w:firstLine="709"/>
        <w:rPr>
          <w:color w:val="000000"/>
          <w:sz w:val="24"/>
          <w:szCs w:val="24"/>
        </w:rPr>
      </w:pPr>
    </w:p>
    <w:p w14:paraId="0A79922D" w14:textId="012774EE" w:rsidR="00850BB4" w:rsidRPr="00240427" w:rsidRDefault="00117F52" w:rsidP="00240427">
      <w:pPr>
        <w:pStyle w:val="34"/>
        <w:shd w:val="clear" w:color="auto" w:fill="auto"/>
        <w:spacing w:before="0" w:after="0" w:line="240" w:lineRule="auto"/>
        <w:ind w:firstLine="709"/>
        <w:jc w:val="both"/>
        <w:rPr>
          <w:b/>
          <w:sz w:val="24"/>
          <w:szCs w:val="24"/>
        </w:rPr>
      </w:pPr>
      <w:r w:rsidRPr="00240427">
        <w:rPr>
          <w:b/>
          <w:sz w:val="24"/>
          <w:szCs w:val="24"/>
        </w:rPr>
        <w:t>Все документы в составе второй части заявки должны быть сканированы с оригинала и/или заверенных Участником закупки копий, если иное не предусмотрено аукционной документацией.</w:t>
      </w:r>
    </w:p>
    <w:p w14:paraId="74E976A7" w14:textId="77777777" w:rsidR="00850BB4" w:rsidRPr="00240427" w:rsidRDefault="00850BB4" w:rsidP="00240427">
      <w:pPr>
        <w:pStyle w:val="34"/>
        <w:shd w:val="clear" w:color="auto" w:fill="auto"/>
        <w:spacing w:before="0" w:after="0" w:line="240" w:lineRule="auto"/>
        <w:ind w:firstLine="709"/>
        <w:jc w:val="both"/>
        <w:rPr>
          <w:b/>
          <w:sz w:val="24"/>
          <w:szCs w:val="24"/>
        </w:rPr>
      </w:pPr>
    </w:p>
    <w:p w14:paraId="3B79C840" w14:textId="77777777" w:rsidR="00850BB4" w:rsidRPr="00240427" w:rsidRDefault="00117F52" w:rsidP="00240427">
      <w:pPr>
        <w:pStyle w:val="31"/>
        <w:keepLines w:val="0"/>
        <w:numPr>
          <w:ilvl w:val="1"/>
          <w:numId w:val="14"/>
        </w:numPr>
        <w:spacing w:before="0" w:line="240" w:lineRule="auto"/>
        <w:ind w:left="0" w:firstLine="709"/>
        <w:jc w:val="both"/>
        <w:rPr>
          <w:rFonts w:ascii="Times New Roman" w:hAnsi="Times New Roman" w:cs="Times New Roman"/>
          <w:color w:val="000000"/>
          <w:sz w:val="24"/>
          <w:szCs w:val="24"/>
        </w:rPr>
      </w:pPr>
      <w:r w:rsidRPr="00240427">
        <w:rPr>
          <w:rFonts w:ascii="Times New Roman" w:hAnsi="Times New Roman" w:cs="Times New Roman"/>
          <w:color w:val="000000"/>
          <w:sz w:val="24"/>
          <w:szCs w:val="24"/>
        </w:rPr>
        <w:lastRenderedPageBreak/>
        <w:t>Подача аукционных заявок</w:t>
      </w:r>
    </w:p>
    <w:p w14:paraId="4A040229" w14:textId="77777777" w:rsidR="00850BB4" w:rsidRPr="00240427" w:rsidRDefault="00117F52" w:rsidP="00240427">
      <w:pPr>
        <w:pStyle w:val="a8"/>
        <w:numPr>
          <w:ilvl w:val="2"/>
          <w:numId w:val="30"/>
        </w:numPr>
        <w:spacing w:after="0" w:line="240" w:lineRule="auto"/>
        <w:ind w:left="0" w:firstLine="709"/>
        <w:rPr>
          <w:color w:val="000000"/>
          <w:sz w:val="24"/>
          <w:szCs w:val="24"/>
        </w:rPr>
      </w:pPr>
      <w:r w:rsidRPr="00240427">
        <w:rPr>
          <w:color w:val="000000"/>
          <w:sz w:val="24"/>
          <w:szCs w:val="24"/>
        </w:rPr>
        <w:t>Окончательная дата подачи аукционных заявок и, соответственно, дата вскрытия аукционных заявок могут быть перенесены на более поздний срок. Соответствующие изменения даты подачи аукционных заявок размещаются на сайтах. В этом случае срок действия аукционных заявок устанавливается в соответствии с пунктом 7.1.2 аукционной документации и не сокращается.</w:t>
      </w:r>
      <w:r w:rsidRPr="00240427">
        <w:rPr>
          <w:b/>
          <w:color w:val="000000"/>
          <w:sz w:val="24"/>
          <w:szCs w:val="24"/>
        </w:rPr>
        <w:t xml:space="preserve"> </w:t>
      </w:r>
      <w:r w:rsidRPr="00240427">
        <w:rPr>
          <w:color w:val="000000"/>
          <w:sz w:val="24"/>
          <w:szCs w:val="24"/>
        </w:rPr>
        <w:t>Продление сроков действия обеспечения аукционных заявок не требуется.</w:t>
      </w:r>
    </w:p>
    <w:p w14:paraId="16D3C09B" w14:textId="77777777" w:rsidR="00850BB4" w:rsidRPr="00240427" w:rsidRDefault="00117F52" w:rsidP="00240427">
      <w:pPr>
        <w:pStyle w:val="a8"/>
        <w:numPr>
          <w:ilvl w:val="2"/>
          <w:numId w:val="30"/>
        </w:numPr>
        <w:spacing w:after="0" w:line="240" w:lineRule="auto"/>
        <w:ind w:left="0" w:firstLine="709"/>
        <w:rPr>
          <w:color w:val="000000"/>
          <w:sz w:val="24"/>
          <w:szCs w:val="24"/>
        </w:rPr>
      </w:pPr>
      <w:r w:rsidRPr="00240427">
        <w:rPr>
          <w:color w:val="000000"/>
          <w:sz w:val="24"/>
          <w:szCs w:val="24"/>
        </w:rPr>
        <w:t>Каждый участник может подать только одну аукционную заявку. В случае если участник подает более одной аукционной заявки, а ранее поданные им аукционные заявки</w:t>
      </w:r>
      <w:r w:rsidRPr="00240427">
        <w:rPr>
          <w:b/>
          <w:color w:val="000000"/>
          <w:sz w:val="24"/>
          <w:szCs w:val="24"/>
        </w:rPr>
        <w:t xml:space="preserve"> </w:t>
      </w:r>
      <w:r w:rsidRPr="00240427">
        <w:rPr>
          <w:color w:val="000000"/>
          <w:sz w:val="24"/>
          <w:szCs w:val="24"/>
        </w:rPr>
        <w:t>не отозваны, все аукционные заявки</w:t>
      </w:r>
      <w:r w:rsidRPr="00240427">
        <w:rPr>
          <w:b/>
          <w:i/>
          <w:color w:val="000000"/>
          <w:sz w:val="24"/>
          <w:szCs w:val="24"/>
        </w:rPr>
        <w:t>,</w:t>
      </w:r>
      <w:r w:rsidRPr="00240427">
        <w:rPr>
          <w:color w:val="000000"/>
          <w:sz w:val="24"/>
          <w:szCs w:val="24"/>
        </w:rPr>
        <w:t xml:space="preserve"> представленные участником, отклоняются.</w:t>
      </w:r>
    </w:p>
    <w:p w14:paraId="5490A863" w14:textId="77777777" w:rsidR="00850BB4" w:rsidRPr="00240427" w:rsidRDefault="00117F52" w:rsidP="00240427">
      <w:pPr>
        <w:pStyle w:val="a8"/>
        <w:numPr>
          <w:ilvl w:val="2"/>
          <w:numId w:val="30"/>
        </w:numPr>
        <w:spacing w:after="0" w:line="240" w:lineRule="auto"/>
        <w:ind w:left="0" w:firstLine="709"/>
        <w:rPr>
          <w:color w:val="000000"/>
          <w:sz w:val="24"/>
          <w:szCs w:val="24"/>
        </w:rPr>
      </w:pPr>
      <w:r w:rsidRPr="00240427">
        <w:rPr>
          <w:color w:val="000000"/>
          <w:sz w:val="24"/>
          <w:szCs w:val="24"/>
        </w:rPr>
        <w:t>Заявки принимаются до истечения срока подачи заявок (за исключением бумажной части заявки при проведении аукциона в электронной форме). По истечении срока подачи заявок заявки не принимаются.</w:t>
      </w:r>
    </w:p>
    <w:p w14:paraId="4C98D301" w14:textId="77777777" w:rsidR="00850BB4" w:rsidRPr="00240427" w:rsidRDefault="00117F52" w:rsidP="00240427">
      <w:pPr>
        <w:pStyle w:val="a8"/>
        <w:numPr>
          <w:ilvl w:val="2"/>
          <w:numId w:val="30"/>
        </w:numPr>
        <w:spacing w:after="0" w:line="240" w:lineRule="auto"/>
        <w:ind w:left="0" w:firstLine="709"/>
        <w:rPr>
          <w:color w:val="000000"/>
          <w:sz w:val="24"/>
          <w:szCs w:val="24"/>
        </w:rPr>
      </w:pPr>
      <w:r w:rsidRPr="00240427">
        <w:rPr>
          <w:bCs/>
          <w:color w:val="000000"/>
          <w:sz w:val="24"/>
          <w:szCs w:val="24"/>
        </w:rPr>
        <w:t xml:space="preserve">Взаимодействие участников осуществляется с контактным лицом, указанным в пункте 1.1.2 аукционной документации, в пределах и в порядке, установленных аукционной документацией. Подача заявок на участие в процедуре закупки, запросов осуществляется в порядке, установленном аукционной документацией.  </w:t>
      </w:r>
    </w:p>
    <w:p w14:paraId="1DE39C91" w14:textId="77777777" w:rsidR="00850BB4" w:rsidRPr="00240427" w:rsidRDefault="00850BB4" w:rsidP="00240427">
      <w:pPr>
        <w:pStyle w:val="a8"/>
        <w:spacing w:after="0" w:line="240" w:lineRule="auto"/>
        <w:ind w:firstLine="709"/>
        <w:rPr>
          <w:color w:val="000000"/>
          <w:sz w:val="24"/>
          <w:szCs w:val="24"/>
        </w:rPr>
      </w:pPr>
    </w:p>
    <w:p w14:paraId="3FFA19ED" w14:textId="77777777" w:rsidR="00850BB4" w:rsidRPr="00240427" w:rsidRDefault="00117F52" w:rsidP="00240427">
      <w:pPr>
        <w:pStyle w:val="31"/>
        <w:keepLines w:val="0"/>
        <w:numPr>
          <w:ilvl w:val="1"/>
          <w:numId w:val="30"/>
        </w:numPr>
        <w:spacing w:before="0" w:line="240" w:lineRule="auto"/>
        <w:ind w:left="0" w:firstLine="709"/>
        <w:jc w:val="both"/>
        <w:rPr>
          <w:rFonts w:ascii="Times New Roman" w:hAnsi="Times New Roman" w:cs="Times New Roman"/>
          <w:color w:val="auto"/>
          <w:sz w:val="24"/>
          <w:szCs w:val="24"/>
        </w:rPr>
      </w:pPr>
      <w:r w:rsidRPr="00240427">
        <w:rPr>
          <w:rFonts w:ascii="Times New Roman" w:hAnsi="Times New Roman" w:cs="Times New Roman"/>
          <w:color w:val="auto"/>
          <w:sz w:val="24"/>
          <w:szCs w:val="24"/>
        </w:rPr>
        <w:t>Изменение и отзыв аукционных заявок</w:t>
      </w:r>
    </w:p>
    <w:p w14:paraId="78C17C3A" w14:textId="77777777" w:rsidR="00850BB4" w:rsidRPr="00240427" w:rsidRDefault="00117F52" w:rsidP="00240427">
      <w:pPr>
        <w:pStyle w:val="a8"/>
        <w:numPr>
          <w:ilvl w:val="2"/>
          <w:numId w:val="30"/>
        </w:numPr>
        <w:spacing w:after="0" w:line="240" w:lineRule="auto"/>
        <w:ind w:left="0" w:firstLine="709"/>
        <w:rPr>
          <w:color w:val="000000"/>
          <w:sz w:val="24"/>
          <w:szCs w:val="24"/>
        </w:rPr>
      </w:pPr>
      <w:r w:rsidRPr="00240427">
        <w:rPr>
          <w:color w:val="000000"/>
          <w:sz w:val="24"/>
          <w:szCs w:val="24"/>
        </w:rPr>
        <w:t>Участник вправе изменить или отозвать поданную аукционную заявку в любое время до истечения срока подачи аукционных заявок, не утрачивая права на обеспечение.</w:t>
      </w:r>
    </w:p>
    <w:p w14:paraId="31C7A2D3" w14:textId="77777777" w:rsidR="00850BB4" w:rsidRPr="00240427" w:rsidRDefault="00117F52" w:rsidP="00240427">
      <w:pPr>
        <w:pStyle w:val="1a"/>
        <w:numPr>
          <w:ilvl w:val="2"/>
          <w:numId w:val="30"/>
        </w:numPr>
        <w:ind w:left="0" w:firstLine="709"/>
        <w:rPr>
          <w:color w:val="000000"/>
          <w:sz w:val="24"/>
          <w:szCs w:val="24"/>
        </w:rPr>
      </w:pPr>
      <w:r w:rsidRPr="00240427">
        <w:rPr>
          <w:color w:val="000000"/>
          <w:sz w:val="24"/>
          <w:szCs w:val="24"/>
        </w:rPr>
        <w:t>Никакие изменения не могут быть внесены в аукционную заявку после окончания срока подачи аукционных заявок.</w:t>
      </w:r>
    </w:p>
    <w:p w14:paraId="52BE45E7" w14:textId="77777777" w:rsidR="00850BB4" w:rsidRPr="00240427" w:rsidRDefault="00117F52" w:rsidP="00240427">
      <w:pPr>
        <w:pStyle w:val="1a"/>
        <w:numPr>
          <w:ilvl w:val="2"/>
          <w:numId w:val="30"/>
        </w:numPr>
        <w:ind w:left="0" w:firstLine="709"/>
        <w:rPr>
          <w:color w:val="000000"/>
          <w:sz w:val="24"/>
          <w:szCs w:val="24"/>
        </w:rPr>
      </w:pPr>
      <w:r w:rsidRPr="00240427">
        <w:rPr>
          <w:color w:val="000000"/>
          <w:sz w:val="24"/>
          <w:szCs w:val="24"/>
        </w:rPr>
        <w:t>В случае изменения заявки датой подачи заявки на участие в аукционе считается дата подачи последних изменений.</w:t>
      </w:r>
    </w:p>
    <w:p w14:paraId="688C932B" w14:textId="77777777" w:rsidR="00850BB4" w:rsidRPr="00240427" w:rsidRDefault="00850BB4" w:rsidP="00240427">
      <w:pPr>
        <w:pStyle w:val="ae"/>
        <w:spacing w:after="0" w:line="240" w:lineRule="auto"/>
        <w:ind w:left="0" w:firstLine="709"/>
        <w:jc w:val="both"/>
        <w:rPr>
          <w:rFonts w:ascii="Times New Roman" w:hAnsi="Times New Roman" w:cs="Times New Roman"/>
          <w:color w:val="000000"/>
          <w:sz w:val="24"/>
          <w:szCs w:val="24"/>
        </w:rPr>
      </w:pPr>
    </w:p>
    <w:p w14:paraId="5C1AD3DB" w14:textId="4CCD804E" w:rsidR="00972A72" w:rsidRPr="00240427" w:rsidRDefault="00972A72" w:rsidP="00240427">
      <w:pPr>
        <w:pStyle w:val="31"/>
        <w:keepNext w:val="0"/>
        <w:keepLines w:val="0"/>
        <w:widowControl w:val="0"/>
        <w:numPr>
          <w:ilvl w:val="0"/>
          <w:numId w:val="30"/>
        </w:numPr>
        <w:spacing w:before="0" w:line="240" w:lineRule="auto"/>
        <w:ind w:left="0" w:firstLine="709"/>
        <w:jc w:val="both"/>
        <w:rPr>
          <w:rFonts w:ascii="Times New Roman" w:hAnsi="Times New Roman" w:cs="Times New Roman"/>
          <w:color w:val="000000"/>
          <w:sz w:val="24"/>
          <w:szCs w:val="24"/>
        </w:rPr>
      </w:pPr>
      <w:r w:rsidRPr="00240427">
        <w:rPr>
          <w:rFonts w:ascii="Times New Roman" w:hAnsi="Times New Roman" w:cs="Times New Roman"/>
          <w:color w:val="000000"/>
          <w:sz w:val="24"/>
          <w:szCs w:val="24"/>
        </w:rPr>
        <w:t>Обеспечение аукционных заявок</w:t>
      </w:r>
    </w:p>
    <w:p w14:paraId="0C3E6270" w14:textId="1B0D2595" w:rsidR="00972A72" w:rsidRPr="00240427" w:rsidRDefault="00972A72" w:rsidP="00240427">
      <w:pPr>
        <w:pStyle w:val="ae"/>
        <w:numPr>
          <w:ilvl w:val="1"/>
          <w:numId w:val="38"/>
        </w:numPr>
        <w:spacing w:after="0" w:line="240" w:lineRule="auto"/>
        <w:ind w:left="0" w:firstLine="709"/>
        <w:jc w:val="both"/>
        <w:rPr>
          <w:rFonts w:ascii="Times New Roman" w:eastAsia="MS Mincho" w:hAnsi="Times New Roman" w:cs="Times New Roman"/>
          <w:bCs/>
          <w:color w:val="000000"/>
          <w:sz w:val="24"/>
          <w:szCs w:val="24"/>
        </w:rPr>
      </w:pPr>
      <w:r w:rsidRPr="00240427">
        <w:rPr>
          <w:rFonts w:ascii="Times New Roman" w:eastAsia="MS Mincho" w:hAnsi="Times New Roman" w:cs="Times New Roman"/>
          <w:bCs/>
          <w:color w:val="000000"/>
          <w:sz w:val="24"/>
          <w:szCs w:val="24"/>
        </w:rPr>
        <w:t>Обеспечение аукционной заявки может быть представлено как в форме внесения денежных средств, так и в форме независимой гарантии. Выбор способа обеспечения заявки на участие в аукционе осуществляется участником аукциона. Предоставление обеспечения иным способом не допускается.</w:t>
      </w:r>
    </w:p>
    <w:p w14:paraId="5053090D" w14:textId="286175FC" w:rsidR="00972A72" w:rsidRPr="00240427" w:rsidRDefault="00972A72" w:rsidP="00240427">
      <w:pPr>
        <w:pStyle w:val="ae"/>
        <w:numPr>
          <w:ilvl w:val="1"/>
          <w:numId w:val="38"/>
        </w:numPr>
        <w:spacing w:after="0" w:line="240" w:lineRule="auto"/>
        <w:ind w:left="0" w:firstLine="709"/>
        <w:jc w:val="both"/>
        <w:rPr>
          <w:rFonts w:ascii="Times New Roman" w:eastAsia="MS Mincho" w:hAnsi="Times New Roman" w:cs="Times New Roman"/>
          <w:bCs/>
          <w:color w:val="000000"/>
          <w:sz w:val="24"/>
          <w:szCs w:val="24"/>
        </w:rPr>
      </w:pPr>
      <w:r w:rsidRPr="00240427">
        <w:rPr>
          <w:rFonts w:ascii="Times New Roman" w:eastAsia="MS Mincho" w:hAnsi="Times New Roman" w:cs="Times New Roman"/>
          <w:bCs/>
          <w:color w:val="000000"/>
          <w:sz w:val="24"/>
          <w:szCs w:val="24"/>
        </w:rPr>
        <w:t>Денежные средства вносятся участником аукциона на специальный счет, открытый им в банке, в</w:t>
      </w:r>
      <w:r w:rsidRPr="00240427">
        <w:rPr>
          <w:rFonts w:ascii="Times New Roman" w:hAnsi="Times New Roman" w:cs="Times New Roman"/>
          <w:color w:val="000000"/>
          <w:sz w:val="24"/>
          <w:szCs w:val="24"/>
        </w:rPr>
        <w:t xml:space="preserve">ключенном в перечень, определенный Правительством Российской Федерации в соответствии с Федеральным </w:t>
      </w:r>
      <w:hyperlink r:id="rId45" w:history="1">
        <w:r w:rsidRPr="00240427">
          <w:rPr>
            <w:rFonts w:ascii="Times New Roman" w:eastAsia="MS Mincho" w:hAnsi="Times New Roman" w:cs="Times New Roman"/>
            <w:bCs/>
            <w:color w:val="000000"/>
            <w:sz w:val="24"/>
            <w:szCs w:val="24"/>
          </w:rPr>
          <w:t>законом</w:t>
        </w:r>
      </w:hyperlink>
      <w:r w:rsidRPr="00240427">
        <w:rPr>
          <w:rFonts w:ascii="Times New Roman" w:eastAsia="MS Mincho" w:hAnsi="Times New Roman" w:cs="Times New Roman"/>
          <w:bCs/>
          <w:color w:val="000000"/>
          <w:sz w:val="24"/>
          <w:szCs w:val="24"/>
        </w:rPr>
        <w:t xml:space="preserve"> от 5 апреля</w:t>
      </w:r>
      <w:r w:rsidRPr="00240427">
        <w:rPr>
          <w:rFonts w:ascii="Times New Roman" w:hAnsi="Times New Roman" w:cs="Times New Roman"/>
          <w:bCs/>
          <w:color w:val="000000"/>
          <w:sz w:val="24"/>
          <w:szCs w:val="24"/>
        </w:rPr>
        <w:t xml:space="preserve"> 2</w:t>
      </w:r>
      <w:r w:rsidRPr="00240427">
        <w:rPr>
          <w:rFonts w:ascii="Times New Roman" w:hAnsi="Times New Roman" w:cs="Times New Roman"/>
          <w:color w:val="000000"/>
          <w:sz w:val="24"/>
          <w:szCs w:val="24"/>
        </w:rPr>
        <w:t>013 года № 44-ФЗ «О контрактной системе в сфере закупок товаров, работ, услуг для обеспечения государственных и муниципальных нужд» (далее – специальный банковский счет).</w:t>
      </w:r>
    </w:p>
    <w:p w14:paraId="1C8F1190" w14:textId="56CF77CB" w:rsidR="00972A72" w:rsidRPr="00240427" w:rsidRDefault="00972A72" w:rsidP="00240427">
      <w:pPr>
        <w:pStyle w:val="ae"/>
        <w:numPr>
          <w:ilvl w:val="1"/>
          <w:numId w:val="38"/>
        </w:numPr>
        <w:spacing w:after="0" w:line="240" w:lineRule="auto"/>
        <w:ind w:left="0" w:firstLine="709"/>
        <w:jc w:val="both"/>
        <w:rPr>
          <w:rFonts w:ascii="Times New Roman" w:hAnsi="Times New Roman" w:cs="Times New Roman"/>
          <w:bCs/>
          <w:color w:val="000000"/>
          <w:sz w:val="24"/>
          <w:szCs w:val="24"/>
        </w:rPr>
      </w:pPr>
      <w:r w:rsidRPr="00240427">
        <w:rPr>
          <w:rFonts w:ascii="Times New Roman" w:hAnsi="Times New Roman" w:cs="Times New Roman"/>
          <w:color w:val="000000"/>
          <w:sz w:val="24"/>
          <w:szCs w:val="24"/>
        </w:rPr>
        <w:t>В течение одного часа с момента окончания срока подачи заявок на участие в аукционе, установленного в части 2 аукционной документации, оператор электронной площадки направляет в банк информацию об участнике аукциона и размере денежных средств, необходимом для обеспечения заявки. Банк в течение одного часа с момента получения ук</w:t>
      </w:r>
      <w:r w:rsidRPr="00240427">
        <w:rPr>
          <w:rFonts w:ascii="Times New Roman" w:eastAsia="MS Mincho" w:hAnsi="Times New Roman" w:cs="Times New Roman"/>
          <w:bCs/>
          <w:color w:val="000000"/>
          <w:sz w:val="24"/>
          <w:szCs w:val="24"/>
        </w:rPr>
        <w:t>а</w:t>
      </w:r>
      <w:r w:rsidRPr="00240427">
        <w:rPr>
          <w:rFonts w:ascii="Times New Roman" w:hAnsi="Times New Roman" w:cs="Times New Roman"/>
          <w:color w:val="000000"/>
          <w:sz w:val="24"/>
          <w:szCs w:val="24"/>
        </w:rPr>
        <w:t xml:space="preserve">занной информации осуществляет блокирование при наличии на специальном банковском счете участника аукциона незаблокированных денежных средств в размере обеспечения аукционной заявки и информирует оператора электронной площадки. Блокирование денежных средств не осуществляется в случае отсутствия на специальном банковском счете участника аукциона денежных средств в размере для обеспечения аукционной заявки либо в случае приостановления операций по такому счету в соответствии с законодательством Российской Федерации, о чем оператор электронной площадки информируется в течение одного часа. В случае, если блокирование денежных средств не может быть осуществлено оператор электронной площадки обязан вернуть аукционную заявку подавшему ее участнику в течение одного часа с момента </w:t>
      </w:r>
      <w:r w:rsidRPr="00240427">
        <w:rPr>
          <w:rFonts w:ascii="Times New Roman" w:hAnsi="Times New Roman" w:cs="Times New Roman"/>
          <w:sz w:val="24"/>
          <w:szCs w:val="24"/>
        </w:rPr>
        <w:t>получения соответствующей информации от банка</w:t>
      </w:r>
      <w:r w:rsidRPr="00240427">
        <w:rPr>
          <w:rFonts w:ascii="Times New Roman" w:hAnsi="Times New Roman" w:cs="Times New Roman"/>
          <w:color w:val="000000"/>
          <w:sz w:val="24"/>
          <w:szCs w:val="24"/>
        </w:rPr>
        <w:t>.</w:t>
      </w:r>
    </w:p>
    <w:p w14:paraId="37A192FC" w14:textId="450F7F86" w:rsidR="00972A72" w:rsidRPr="00240427" w:rsidRDefault="00972A72" w:rsidP="00240427">
      <w:pPr>
        <w:pStyle w:val="ae"/>
        <w:numPr>
          <w:ilvl w:val="1"/>
          <w:numId w:val="38"/>
        </w:numPr>
        <w:spacing w:after="0" w:line="240" w:lineRule="auto"/>
        <w:ind w:left="0" w:firstLine="709"/>
        <w:jc w:val="both"/>
        <w:rPr>
          <w:rFonts w:ascii="Times New Roman" w:hAnsi="Times New Roman" w:cs="Times New Roman"/>
          <w:b/>
          <w:bCs/>
          <w:spacing w:val="-2"/>
          <w:sz w:val="24"/>
          <w:szCs w:val="24"/>
        </w:rPr>
      </w:pPr>
      <w:r w:rsidRPr="00240427">
        <w:rPr>
          <w:rFonts w:ascii="Times New Roman" w:hAnsi="Times New Roman" w:cs="Times New Roman"/>
          <w:b/>
          <w:bCs/>
          <w:sz w:val="24"/>
          <w:szCs w:val="24"/>
        </w:rPr>
        <w:t xml:space="preserve"> Возврат участнику аукциона денежных средств, внесенных в качестве обеспечения заявки, не производится в следующих случаях:</w:t>
      </w:r>
    </w:p>
    <w:p w14:paraId="4C90A6F0" w14:textId="5A7330C5" w:rsidR="00972A72" w:rsidRPr="00240427" w:rsidRDefault="00972A72" w:rsidP="00240427">
      <w:pPr>
        <w:pStyle w:val="ae"/>
        <w:numPr>
          <w:ilvl w:val="2"/>
          <w:numId w:val="38"/>
        </w:numPr>
        <w:spacing w:after="0" w:line="240" w:lineRule="auto"/>
        <w:ind w:left="0" w:firstLine="709"/>
        <w:jc w:val="both"/>
        <w:rPr>
          <w:rFonts w:ascii="Times New Roman" w:eastAsia="MS Mincho" w:hAnsi="Times New Roman" w:cs="Times New Roman"/>
          <w:bCs/>
          <w:color w:val="000000"/>
          <w:sz w:val="24"/>
          <w:szCs w:val="24"/>
        </w:rPr>
      </w:pPr>
      <w:r w:rsidRPr="00240427">
        <w:rPr>
          <w:rFonts w:ascii="Times New Roman" w:hAnsi="Times New Roman" w:cs="Times New Roman"/>
          <w:color w:val="000000"/>
          <w:sz w:val="24"/>
          <w:szCs w:val="24"/>
        </w:rPr>
        <w:t>уклонение или отказ участника аукциона от заключения договора</w:t>
      </w:r>
      <w:r w:rsidRPr="00240427">
        <w:rPr>
          <w:rFonts w:ascii="Times New Roman" w:hAnsi="Times New Roman" w:cs="Times New Roman"/>
          <w:color w:val="000000"/>
          <w:spacing w:val="-2"/>
          <w:sz w:val="24"/>
          <w:szCs w:val="24"/>
        </w:rPr>
        <w:t>;</w:t>
      </w:r>
    </w:p>
    <w:p w14:paraId="64611369" w14:textId="3168D7C1" w:rsidR="00972A72" w:rsidRPr="00240427" w:rsidRDefault="00972A72" w:rsidP="00240427">
      <w:pPr>
        <w:pStyle w:val="ae"/>
        <w:numPr>
          <w:ilvl w:val="2"/>
          <w:numId w:val="38"/>
        </w:numPr>
        <w:spacing w:after="0" w:line="240" w:lineRule="auto"/>
        <w:ind w:left="0" w:firstLine="709"/>
        <w:jc w:val="both"/>
        <w:rPr>
          <w:rFonts w:ascii="Times New Roman" w:eastAsia="MS Mincho" w:hAnsi="Times New Roman" w:cs="Times New Roman"/>
          <w:bCs/>
          <w:color w:val="000000"/>
          <w:sz w:val="24"/>
          <w:szCs w:val="24"/>
        </w:rPr>
      </w:pPr>
      <w:r w:rsidRPr="00240427">
        <w:rPr>
          <w:rFonts w:ascii="Times New Roman" w:hAnsi="Times New Roman" w:cs="Times New Roman"/>
          <w:color w:val="000000"/>
          <w:sz w:val="24"/>
          <w:szCs w:val="24"/>
        </w:rPr>
        <w:lastRenderedPageBreak/>
        <w:t>непредставление или предоставление с нарушением условий, установленных аукционной документацией, до заключения договора заказчику обеспечения исполнения договора (в случае, если в извещении, аукционной документации установлены требования обеспечения исполнения договора и срок его предоставления до заключения договора).</w:t>
      </w:r>
    </w:p>
    <w:p w14:paraId="7B329542" w14:textId="4C493CD2" w:rsidR="00972A72" w:rsidRPr="00240427" w:rsidRDefault="00972A72" w:rsidP="00240427">
      <w:pPr>
        <w:pStyle w:val="ae"/>
        <w:numPr>
          <w:ilvl w:val="1"/>
          <w:numId w:val="38"/>
        </w:numPr>
        <w:spacing w:after="0" w:line="240" w:lineRule="auto"/>
        <w:ind w:left="0" w:firstLine="709"/>
        <w:jc w:val="both"/>
        <w:rPr>
          <w:rFonts w:ascii="Times New Roman" w:hAnsi="Times New Roman" w:cs="Times New Roman"/>
          <w:bCs/>
          <w:i/>
          <w:color w:val="000000"/>
          <w:sz w:val="24"/>
          <w:szCs w:val="24"/>
        </w:rPr>
      </w:pPr>
      <w:r w:rsidRPr="00240427">
        <w:rPr>
          <w:rFonts w:ascii="Times New Roman" w:hAnsi="Times New Roman" w:cs="Times New Roman"/>
          <w:color w:val="000000"/>
          <w:sz w:val="24"/>
          <w:szCs w:val="24"/>
        </w:rPr>
        <w:t xml:space="preserve"> Оператор перечисляет денежные средства заказчику, в случаях, когда возврат участнику обеспечения заявки не производится согласно пункту 8.4 аукционной документации, на счет заказчика по следующим банковским реквизитам:</w:t>
      </w:r>
    </w:p>
    <w:p w14:paraId="5E94F751" w14:textId="14FF4358" w:rsidR="00972A72" w:rsidRPr="00240427" w:rsidRDefault="00972A72" w:rsidP="00240427">
      <w:pPr>
        <w:pStyle w:val="ae"/>
        <w:widowControl w:val="0"/>
        <w:spacing w:after="0" w:line="240" w:lineRule="auto"/>
        <w:ind w:left="0" w:firstLine="709"/>
        <w:jc w:val="both"/>
        <w:rPr>
          <w:rFonts w:ascii="Times New Roman" w:hAnsi="Times New Roman" w:cs="Times New Roman"/>
          <w:spacing w:val="-7"/>
          <w:sz w:val="24"/>
          <w:szCs w:val="24"/>
        </w:rPr>
      </w:pPr>
      <w:r w:rsidRPr="00240427">
        <w:rPr>
          <w:rFonts w:ascii="Times New Roman" w:hAnsi="Times New Roman" w:cs="Times New Roman"/>
          <w:spacing w:val="-7"/>
          <w:sz w:val="24"/>
          <w:szCs w:val="24"/>
        </w:rPr>
        <w:t>р/сч 40702810845029006328</w:t>
      </w:r>
    </w:p>
    <w:p w14:paraId="13E0BF76" w14:textId="1FC744C9" w:rsidR="00972A72" w:rsidRPr="00240427" w:rsidRDefault="00972A72" w:rsidP="00240427">
      <w:pPr>
        <w:pStyle w:val="ae"/>
        <w:widowControl w:val="0"/>
        <w:spacing w:after="0" w:line="240" w:lineRule="auto"/>
        <w:ind w:left="0" w:firstLine="709"/>
        <w:jc w:val="both"/>
        <w:rPr>
          <w:rFonts w:ascii="Times New Roman" w:hAnsi="Times New Roman" w:cs="Times New Roman"/>
          <w:spacing w:val="-7"/>
          <w:sz w:val="24"/>
          <w:szCs w:val="24"/>
        </w:rPr>
      </w:pPr>
      <w:r w:rsidRPr="00240427">
        <w:rPr>
          <w:rFonts w:ascii="Times New Roman" w:hAnsi="Times New Roman" w:cs="Times New Roman"/>
          <w:spacing w:val="-7"/>
          <w:sz w:val="24"/>
          <w:szCs w:val="24"/>
        </w:rPr>
        <w:t xml:space="preserve">в ПАО «АК БАРС» Банк </w:t>
      </w:r>
    </w:p>
    <w:p w14:paraId="301DCDF6" w14:textId="266AAF4C" w:rsidR="00972A72" w:rsidRPr="00240427" w:rsidRDefault="00972A72" w:rsidP="00240427">
      <w:pPr>
        <w:pStyle w:val="ae"/>
        <w:widowControl w:val="0"/>
        <w:spacing w:after="0" w:line="240" w:lineRule="auto"/>
        <w:ind w:left="0" w:firstLine="709"/>
        <w:jc w:val="both"/>
        <w:rPr>
          <w:rFonts w:ascii="Times New Roman" w:hAnsi="Times New Roman" w:cs="Times New Roman"/>
          <w:spacing w:val="-7"/>
          <w:sz w:val="24"/>
          <w:szCs w:val="24"/>
        </w:rPr>
      </w:pPr>
      <w:r w:rsidRPr="00240427">
        <w:rPr>
          <w:rFonts w:ascii="Times New Roman" w:hAnsi="Times New Roman" w:cs="Times New Roman"/>
          <w:spacing w:val="-7"/>
          <w:sz w:val="24"/>
          <w:szCs w:val="24"/>
        </w:rPr>
        <w:t>г. Казань, ул. Кремлевская 8</w:t>
      </w:r>
    </w:p>
    <w:p w14:paraId="027323C6" w14:textId="77777777" w:rsidR="00972A72" w:rsidRPr="00240427" w:rsidRDefault="00972A72" w:rsidP="00240427">
      <w:pPr>
        <w:pStyle w:val="ae"/>
        <w:tabs>
          <w:tab w:val="left" w:pos="3210"/>
        </w:tabs>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pacing w:val="-6"/>
          <w:sz w:val="24"/>
          <w:szCs w:val="24"/>
        </w:rPr>
        <w:t xml:space="preserve">БИК </w:t>
      </w:r>
      <w:r w:rsidRPr="00240427">
        <w:rPr>
          <w:rFonts w:ascii="Times New Roman" w:hAnsi="Times New Roman" w:cs="Times New Roman"/>
          <w:spacing w:val="-7"/>
          <w:sz w:val="24"/>
          <w:szCs w:val="24"/>
        </w:rPr>
        <w:t>049205805</w:t>
      </w:r>
      <w:r w:rsidRPr="00240427">
        <w:rPr>
          <w:rFonts w:ascii="Times New Roman" w:hAnsi="Times New Roman" w:cs="Times New Roman"/>
          <w:spacing w:val="-7"/>
          <w:sz w:val="24"/>
          <w:szCs w:val="24"/>
        </w:rPr>
        <w:tab/>
      </w:r>
    </w:p>
    <w:p w14:paraId="16300866" w14:textId="3AA6A73D" w:rsidR="00972A72" w:rsidRPr="00240427" w:rsidRDefault="00972A72" w:rsidP="00240427">
      <w:pPr>
        <w:pStyle w:val="ae"/>
        <w:spacing w:after="0" w:line="240" w:lineRule="auto"/>
        <w:ind w:left="0" w:firstLine="709"/>
        <w:jc w:val="both"/>
        <w:rPr>
          <w:rFonts w:ascii="Times New Roman" w:hAnsi="Times New Roman" w:cs="Times New Roman"/>
          <w:spacing w:val="-7"/>
          <w:sz w:val="24"/>
          <w:szCs w:val="24"/>
        </w:rPr>
      </w:pPr>
      <w:r w:rsidRPr="00240427">
        <w:rPr>
          <w:rFonts w:ascii="Times New Roman" w:hAnsi="Times New Roman" w:cs="Times New Roman"/>
          <w:spacing w:val="-3"/>
          <w:sz w:val="24"/>
          <w:szCs w:val="24"/>
        </w:rPr>
        <w:t xml:space="preserve">к/с </w:t>
      </w:r>
      <w:r w:rsidRPr="00240427">
        <w:rPr>
          <w:rFonts w:ascii="Times New Roman" w:hAnsi="Times New Roman" w:cs="Times New Roman"/>
          <w:spacing w:val="-7"/>
          <w:sz w:val="24"/>
          <w:szCs w:val="24"/>
        </w:rPr>
        <w:t>30101810000000000805</w:t>
      </w:r>
    </w:p>
    <w:p w14:paraId="4BBEDDA4" w14:textId="77777777" w:rsidR="00972A72" w:rsidRPr="00240427" w:rsidRDefault="00972A72" w:rsidP="00240427">
      <w:pPr>
        <w:pStyle w:val="ae"/>
        <w:spacing w:after="0" w:line="240" w:lineRule="auto"/>
        <w:ind w:left="0" w:firstLine="709"/>
        <w:jc w:val="both"/>
        <w:rPr>
          <w:rFonts w:ascii="Times New Roman" w:hAnsi="Times New Roman" w:cs="Times New Roman"/>
          <w:b/>
          <w:bCs/>
          <w:sz w:val="24"/>
          <w:szCs w:val="24"/>
        </w:rPr>
      </w:pPr>
      <w:r w:rsidRPr="00240427">
        <w:rPr>
          <w:rFonts w:ascii="Times New Roman" w:hAnsi="Times New Roman" w:cs="Times New Roman"/>
          <w:b/>
          <w:bCs/>
          <w:sz w:val="24"/>
          <w:szCs w:val="24"/>
        </w:rPr>
        <w:t>Наименование получателя денежных средств:</w:t>
      </w:r>
    </w:p>
    <w:p w14:paraId="7449A9FA" w14:textId="77777777" w:rsidR="00972A72" w:rsidRPr="00240427" w:rsidRDefault="00972A72" w:rsidP="00240427">
      <w:pPr>
        <w:pStyle w:val="ae"/>
        <w:spacing w:after="0" w:line="240" w:lineRule="auto"/>
        <w:ind w:left="0" w:firstLine="709"/>
        <w:jc w:val="both"/>
        <w:rPr>
          <w:rFonts w:ascii="Times New Roman" w:hAnsi="Times New Roman" w:cs="Times New Roman"/>
          <w:spacing w:val="-5"/>
          <w:sz w:val="24"/>
          <w:szCs w:val="24"/>
        </w:rPr>
      </w:pPr>
      <w:r w:rsidRPr="00240427">
        <w:rPr>
          <w:rFonts w:ascii="Times New Roman" w:hAnsi="Times New Roman" w:cs="Times New Roman"/>
          <w:spacing w:val="-7"/>
          <w:sz w:val="24"/>
          <w:szCs w:val="24"/>
        </w:rPr>
        <w:t>Акционерное общество «Содружество»</w:t>
      </w:r>
    </w:p>
    <w:p w14:paraId="490ACE03" w14:textId="77777777" w:rsidR="00972A72" w:rsidRPr="00240427" w:rsidRDefault="00972A72" w:rsidP="00240427">
      <w:pPr>
        <w:pStyle w:val="ae"/>
        <w:spacing w:after="0" w:line="240" w:lineRule="auto"/>
        <w:ind w:left="0" w:firstLine="709"/>
        <w:jc w:val="both"/>
        <w:rPr>
          <w:rFonts w:ascii="Times New Roman" w:hAnsi="Times New Roman" w:cs="Times New Roman"/>
          <w:bCs/>
          <w:color w:val="000000"/>
          <w:sz w:val="24"/>
          <w:szCs w:val="24"/>
        </w:rPr>
      </w:pPr>
    </w:p>
    <w:p w14:paraId="3E8E1C09" w14:textId="77777777" w:rsidR="00972A72" w:rsidRPr="00240427" w:rsidRDefault="00972A72" w:rsidP="00240427">
      <w:pPr>
        <w:pStyle w:val="ae"/>
        <w:spacing w:after="0" w:line="240" w:lineRule="auto"/>
        <w:ind w:left="0" w:firstLine="709"/>
        <w:jc w:val="both"/>
        <w:rPr>
          <w:rFonts w:ascii="Times New Roman" w:hAnsi="Times New Roman" w:cs="Times New Roman"/>
          <w:color w:val="000000"/>
          <w:sz w:val="24"/>
          <w:szCs w:val="24"/>
        </w:rPr>
      </w:pPr>
      <w:r w:rsidRPr="00240427">
        <w:rPr>
          <w:rFonts w:ascii="Times New Roman" w:hAnsi="Times New Roman" w:cs="Times New Roman"/>
          <w:bCs/>
          <w:color w:val="000000"/>
          <w:sz w:val="24"/>
          <w:szCs w:val="24"/>
        </w:rPr>
        <w:t>Назначение платежа: удержание обеспечения заявки для участия в (вид процедуры) №_____/___-_____/__, № лота ___, ОКПО ________. Адрес: индекс ______, г. ________, ул. _____________, д. __, стр. __. НДС не облагается</w:t>
      </w:r>
      <w:r w:rsidRPr="00240427">
        <w:rPr>
          <w:rStyle w:val="aff"/>
          <w:rFonts w:ascii="Times New Roman" w:hAnsi="Times New Roman" w:cs="Times New Roman"/>
          <w:bCs/>
          <w:i/>
          <w:color w:val="000000"/>
          <w:sz w:val="24"/>
          <w:szCs w:val="24"/>
        </w:rPr>
        <w:footnoteReference w:id="1"/>
      </w:r>
    </w:p>
    <w:p w14:paraId="6CD66207" w14:textId="29BD1579" w:rsidR="00972A72" w:rsidRPr="00240427" w:rsidRDefault="00972A72" w:rsidP="00240427">
      <w:pPr>
        <w:pStyle w:val="ae"/>
        <w:numPr>
          <w:ilvl w:val="1"/>
          <w:numId w:val="38"/>
        </w:numPr>
        <w:spacing w:after="0" w:line="240" w:lineRule="auto"/>
        <w:ind w:left="0" w:firstLine="709"/>
        <w:jc w:val="both"/>
        <w:rPr>
          <w:rFonts w:ascii="Times New Roman" w:hAnsi="Times New Roman" w:cs="Times New Roman"/>
          <w:color w:val="000000"/>
          <w:sz w:val="24"/>
          <w:szCs w:val="24"/>
        </w:rPr>
      </w:pPr>
      <w:r w:rsidRPr="00240427">
        <w:rPr>
          <w:rFonts w:ascii="Times New Roman" w:hAnsi="Times New Roman" w:cs="Times New Roman"/>
          <w:color w:val="000000"/>
          <w:sz w:val="24"/>
          <w:szCs w:val="24"/>
        </w:rPr>
        <w:t>При выборе способа обеспечения заявки в форме независимой гарантии участник должен предоставить независимую гарантию, соответствующую следующим требованиям:</w:t>
      </w:r>
    </w:p>
    <w:p w14:paraId="777BA1CC" w14:textId="61F6455E" w:rsidR="00972A72" w:rsidRPr="00240427" w:rsidRDefault="00972A72" w:rsidP="00240427">
      <w:pPr>
        <w:pStyle w:val="ae"/>
        <w:spacing w:after="0" w:line="240" w:lineRule="auto"/>
        <w:ind w:left="0" w:firstLine="709"/>
        <w:contextualSpacing w:val="0"/>
        <w:jc w:val="both"/>
        <w:rPr>
          <w:rFonts w:ascii="Times New Roman" w:hAnsi="Times New Roman" w:cs="Times New Roman"/>
          <w:sz w:val="24"/>
          <w:szCs w:val="24"/>
        </w:rPr>
      </w:pPr>
      <w:r w:rsidRPr="00240427">
        <w:rPr>
          <w:rFonts w:ascii="Times New Roman" w:hAnsi="Times New Roman" w:cs="Times New Roman"/>
          <w:sz w:val="24"/>
          <w:szCs w:val="24"/>
        </w:rPr>
        <w:t>8.</w:t>
      </w:r>
      <w:r w:rsidR="000957F2" w:rsidRPr="00240427">
        <w:rPr>
          <w:rFonts w:ascii="Times New Roman" w:hAnsi="Times New Roman" w:cs="Times New Roman"/>
          <w:sz w:val="24"/>
          <w:szCs w:val="24"/>
        </w:rPr>
        <w:t>7</w:t>
      </w:r>
      <w:r w:rsidRPr="00240427">
        <w:rPr>
          <w:rFonts w:ascii="Times New Roman" w:hAnsi="Times New Roman" w:cs="Times New Roman"/>
          <w:sz w:val="24"/>
          <w:szCs w:val="24"/>
        </w:rPr>
        <w:t>.1. независимая гарантия должна быть выдана гарантом, включенным в перечень, предусмотренный частью 1 статьи 45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w:t>
      </w:r>
    </w:p>
    <w:p w14:paraId="5CFB07AB" w14:textId="38FA7FE1" w:rsidR="00972A72" w:rsidRPr="00240427" w:rsidRDefault="00972A72" w:rsidP="00240427">
      <w:pPr>
        <w:pStyle w:val="ae"/>
        <w:numPr>
          <w:ilvl w:val="2"/>
          <w:numId w:val="36"/>
        </w:numPr>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независимая гарантия не может быть отозвана гарантом;</w:t>
      </w:r>
    </w:p>
    <w:p w14:paraId="25620F01" w14:textId="77777777" w:rsidR="00972A72" w:rsidRPr="00240427" w:rsidRDefault="00972A72" w:rsidP="00240427">
      <w:pPr>
        <w:pStyle w:val="ae"/>
        <w:numPr>
          <w:ilvl w:val="2"/>
          <w:numId w:val="36"/>
        </w:numPr>
        <w:spacing w:after="0" w:line="240" w:lineRule="auto"/>
        <w:ind w:left="0" w:firstLine="709"/>
        <w:contextualSpacing w:val="0"/>
        <w:jc w:val="both"/>
        <w:rPr>
          <w:rFonts w:ascii="Times New Roman" w:hAnsi="Times New Roman" w:cs="Times New Roman"/>
          <w:sz w:val="24"/>
          <w:szCs w:val="24"/>
        </w:rPr>
      </w:pPr>
      <w:r w:rsidRPr="00240427">
        <w:rPr>
          <w:rFonts w:ascii="Times New Roman" w:hAnsi="Times New Roman" w:cs="Times New Roman"/>
          <w:sz w:val="24"/>
          <w:szCs w:val="24"/>
        </w:rPr>
        <w:t>независимая гарантия должна содержать:</w:t>
      </w:r>
    </w:p>
    <w:p w14:paraId="3DE651B6" w14:textId="77777777" w:rsidR="00972A72" w:rsidRPr="00240427" w:rsidRDefault="00972A72"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а) условие об обязанности гаранта уплатить Заказчику (бенефициару) денежную сумму по независимой гарантии не позднее 10 (десяти) рабочих дней со дня, следующего за днем получения гарантом требования заказчика (бенефициара), соответствующего условиям независимой гарантии, при отсутствии предусмотренных Гражданским кодексом Российской Федерации оснований для отказа в удовлетворении требования Заказчика (бенефициара);</w:t>
      </w:r>
    </w:p>
    <w:p w14:paraId="47D97D5F" w14:textId="77777777" w:rsidR="00972A72" w:rsidRPr="00240427" w:rsidRDefault="00972A72"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б) перечень документов, подлежащих представлению Заказчиком (бенефициаром) гаранту одновременно с требованием об уплате денежной суммы по независимой гарантии,  предусмотренный пунктом 8 «</w:t>
      </w:r>
      <w:r w:rsidRPr="00240427">
        <w:rPr>
          <w:rFonts w:ascii="Times New Roman" w:hAnsi="Times New Roman" w:cs="Times New Roman"/>
          <w:bCs/>
          <w:sz w:val="24"/>
          <w:szCs w:val="24"/>
        </w:rPr>
        <w:t>Положения о независимых гарантиях, предоставляемых в качестве обеспечения заявки на участие в конкурентной закупке товаров, работ, услуг в электронной форме с участием субъектов малого и среднего предпринимательства, и независимых гарантиях, предоставляемых в качестве обеспечения исполнения договора, заключаемого по результатам такой закупки», утвержденного</w:t>
      </w:r>
      <w:r w:rsidRPr="00240427">
        <w:rPr>
          <w:rFonts w:ascii="Times New Roman" w:hAnsi="Times New Roman" w:cs="Times New Roman"/>
          <w:sz w:val="24"/>
          <w:szCs w:val="24"/>
        </w:rPr>
        <w:t xml:space="preserve"> постановлением Правительства Российской Федерации от 9 августа 2022 г. № 1397;</w:t>
      </w:r>
    </w:p>
    <w:p w14:paraId="7DAB7F92" w14:textId="77777777" w:rsidR="00972A72" w:rsidRPr="00240427" w:rsidRDefault="00972A72"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в) указание на срок действия независимой гарантии, который не может составлять менее 1 (одного) месяца с даты окончания срока подачи заявок на участие в закупке;</w:t>
      </w:r>
    </w:p>
    <w:p w14:paraId="374A10FB" w14:textId="77777777" w:rsidR="00972A72" w:rsidRPr="00240427" w:rsidRDefault="00972A72"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г) обязанность гаранта в случае просрочки исполнения обязательств об уплате денежной суммы по независимой гарантии уплатить Заказчику (бенефициару) неустойку в размере 0,1% денежной суммы, подлежащей уплате, за каждый день просрочки;</w:t>
      </w:r>
    </w:p>
    <w:p w14:paraId="2F7A3A49" w14:textId="77777777" w:rsidR="00972A72" w:rsidRPr="00240427" w:rsidRDefault="00972A72"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8.7.4. следующие дополнительные требования:</w:t>
      </w:r>
    </w:p>
    <w:p w14:paraId="7F1AD8D5" w14:textId="77777777" w:rsidR="00972A72" w:rsidRPr="00240427" w:rsidRDefault="00972A72" w:rsidP="00240427">
      <w:pPr>
        <w:spacing w:after="0" w:line="240" w:lineRule="auto"/>
        <w:ind w:firstLine="709"/>
        <w:jc w:val="both"/>
        <w:rPr>
          <w:rFonts w:ascii="Times New Roman" w:hAnsi="Times New Roman" w:cs="Times New Roman"/>
          <w:sz w:val="24"/>
          <w:szCs w:val="24"/>
          <w:lang w:eastAsia="x-none"/>
        </w:rPr>
      </w:pPr>
      <w:r w:rsidRPr="00240427">
        <w:rPr>
          <w:rFonts w:ascii="Times New Roman" w:hAnsi="Times New Roman" w:cs="Times New Roman"/>
          <w:sz w:val="24"/>
          <w:szCs w:val="24"/>
          <w:lang w:val="x-none" w:eastAsia="x-none"/>
        </w:rPr>
        <w:t>а) условия о следующих правах заказчика (бенефициара):</w:t>
      </w:r>
    </w:p>
    <w:p w14:paraId="43FD6D2C" w14:textId="77777777" w:rsidR="00972A72" w:rsidRPr="00240427" w:rsidRDefault="00972A72" w:rsidP="00240427">
      <w:pPr>
        <w:spacing w:after="0" w:line="240" w:lineRule="auto"/>
        <w:ind w:firstLine="709"/>
        <w:jc w:val="both"/>
        <w:rPr>
          <w:rFonts w:ascii="Times New Roman" w:hAnsi="Times New Roman" w:cs="Times New Roman"/>
          <w:sz w:val="24"/>
          <w:szCs w:val="24"/>
          <w:lang w:eastAsia="x-none"/>
        </w:rPr>
      </w:pPr>
      <w:r w:rsidRPr="00240427">
        <w:rPr>
          <w:rFonts w:ascii="Times New Roman" w:hAnsi="Times New Roman" w:cs="Times New Roman"/>
          <w:sz w:val="24"/>
          <w:szCs w:val="24"/>
          <w:lang w:val="x-none" w:eastAsia="x-none"/>
        </w:rPr>
        <w:t>предъявлять до окончания срока действия независимой гарантии при наступлении случаев, предусмотренных</w:t>
      </w:r>
      <w:r w:rsidRPr="00240427">
        <w:rPr>
          <w:rFonts w:ascii="Times New Roman" w:hAnsi="Times New Roman" w:cs="Times New Roman"/>
          <w:sz w:val="24"/>
          <w:szCs w:val="24"/>
          <w:lang w:eastAsia="x-none"/>
        </w:rPr>
        <w:t xml:space="preserve"> </w:t>
      </w:r>
      <w:r w:rsidRPr="00240427">
        <w:rPr>
          <w:rFonts w:ascii="Times New Roman" w:hAnsi="Times New Roman" w:cs="Times New Roman"/>
          <w:sz w:val="24"/>
          <w:szCs w:val="24"/>
        </w:rPr>
        <w:t>пунктом 8.4 документации о закупке</w:t>
      </w:r>
      <w:r w:rsidRPr="00240427">
        <w:rPr>
          <w:rFonts w:ascii="Times New Roman" w:hAnsi="Times New Roman" w:cs="Times New Roman"/>
          <w:sz w:val="24"/>
          <w:szCs w:val="24"/>
          <w:lang w:val="x-none" w:eastAsia="x-none"/>
        </w:rPr>
        <w:t xml:space="preserve">, требование об уплате денежной </w:t>
      </w:r>
      <w:r w:rsidRPr="00240427">
        <w:rPr>
          <w:rFonts w:ascii="Times New Roman" w:hAnsi="Times New Roman" w:cs="Times New Roman"/>
          <w:sz w:val="24"/>
          <w:szCs w:val="24"/>
          <w:lang w:val="x-none" w:eastAsia="x-none"/>
        </w:rPr>
        <w:lastRenderedPageBreak/>
        <w:t xml:space="preserve">суммы по такой независимой гарантии в размере обеспечения заявки на участие в </w:t>
      </w:r>
      <w:r w:rsidRPr="00240427">
        <w:rPr>
          <w:rFonts w:ascii="Times New Roman" w:hAnsi="Times New Roman" w:cs="Times New Roman"/>
          <w:sz w:val="24"/>
          <w:szCs w:val="24"/>
          <w:lang w:eastAsia="x-none"/>
        </w:rPr>
        <w:t>закупке, установленном в документации закупки</w:t>
      </w:r>
      <w:r w:rsidRPr="00240427">
        <w:rPr>
          <w:rFonts w:ascii="Times New Roman" w:hAnsi="Times New Roman" w:cs="Times New Roman"/>
          <w:sz w:val="24"/>
          <w:szCs w:val="24"/>
          <w:lang w:val="x-none" w:eastAsia="x-none"/>
        </w:rPr>
        <w:t>;</w:t>
      </w:r>
    </w:p>
    <w:p w14:paraId="6C520C52" w14:textId="77777777" w:rsidR="00972A72" w:rsidRPr="00240427" w:rsidRDefault="00972A72" w:rsidP="00240427">
      <w:pPr>
        <w:spacing w:after="0" w:line="240" w:lineRule="auto"/>
        <w:ind w:firstLine="709"/>
        <w:jc w:val="both"/>
        <w:rPr>
          <w:rFonts w:ascii="Times New Roman" w:hAnsi="Times New Roman" w:cs="Times New Roman"/>
          <w:sz w:val="24"/>
          <w:szCs w:val="24"/>
          <w:lang w:eastAsia="x-none"/>
        </w:rPr>
      </w:pPr>
      <w:r w:rsidRPr="00240427">
        <w:rPr>
          <w:rFonts w:ascii="Times New Roman" w:hAnsi="Times New Roman" w:cs="Times New Roman"/>
          <w:sz w:val="24"/>
          <w:szCs w:val="24"/>
          <w:lang w:eastAsia="x-none"/>
        </w:rPr>
        <w:t>направлять требование об уплате денежной суммы по независимой гарантии в письменной форме на бумажном носителе или в форме электронного документа, подписанного усиленной квалифицированной электронной подписью лица, имеющего право действовать от имени заказчика (бенефициара);</w:t>
      </w:r>
    </w:p>
    <w:p w14:paraId="22AF8FBD" w14:textId="77777777" w:rsidR="00972A72" w:rsidRPr="00240427" w:rsidRDefault="00972A72" w:rsidP="00240427">
      <w:pPr>
        <w:spacing w:after="0" w:line="240" w:lineRule="auto"/>
        <w:ind w:firstLine="709"/>
        <w:jc w:val="both"/>
        <w:rPr>
          <w:rFonts w:ascii="Times New Roman" w:hAnsi="Times New Roman" w:cs="Times New Roman"/>
          <w:sz w:val="24"/>
          <w:szCs w:val="24"/>
          <w:lang w:eastAsia="x-none"/>
        </w:rPr>
      </w:pPr>
      <w:r w:rsidRPr="00240427">
        <w:rPr>
          <w:rFonts w:ascii="Times New Roman" w:hAnsi="Times New Roman" w:cs="Times New Roman"/>
          <w:sz w:val="24"/>
          <w:szCs w:val="24"/>
          <w:lang w:eastAsia="x-none"/>
        </w:rPr>
        <w:t>передавать право требования по независимой гарантии в случае перемены заказчика при осуществлении закупки, с предварительным извещением об этом гаранта;</w:t>
      </w:r>
    </w:p>
    <w:p w14:paraId="442A1981" w14:textId="77777777" w:rsidR="00972A72" w:rsidRPr="00240427" w:rsidRDefault="00972A72" w:rsidP="00240427">
      <w:pPr>
        <w:spacing w:after="0" w:line="240" w:lineRule="auto"/>
        <w:ind w:firstLine="709"/>
        <w:jc w:val="both"/>
        <w:rPr>
          <w:rFonts w:ascii="Times New Roman" w:hAnsi="Times New Roman" w:cs="Times New Roman"/>
          <w:sz w:val="24"/>
          <w:szCs w:val="24"/>
          <w:lang w:eastAsia="x-none"/>
        </w:rPr>
      </w:pPr>
      <w:r w:rsidRPr="00240427">
        <w:rPr>
          <w:rFonts w:ascii="Times New Roman" w:hAnsi="Times New Roman" w:cs="Times New Roman"/>
          <w:sz w:val="24"/>
          <w:szCs w:val="24"/>
          <w:lang w:eastAsia="x-none"/>
        </w:rPr>
        <w:t>б) условие об обязанности гаранта рассмотреть требование заказчика (бенефициара) об уплате денежной суммы по независимой гарантии не позднее 5 (пяти) рабочих дней со дня, следующего за днем получения такого требования и документов, предусмотренных перечнем, указанным в пункте</w:t>
      </w:r>
      <w:r w:rsidRPr="00240427">
        <w:rPr>
          <w:rFonts w:ascii="Times New Roman" w:hAnsi="Times New Roman" w:cs="Times New Roman"/>
          <w:sz w:val="24"/>
          <w:szCs w:val="24"/>
        </w:rPr>
        <w:t xml:space="preserve"> 8 «</w:t>
      </w:r>
      <w:r w:rsidRPr="00240427">
        <w:rPr>
          <w:rFonts w:ascii="Times New Roman" w:hAnsi="Times New Roman" w:cs="Times New Roman"/>
          <w:bCs/>
          <w:sz w:val="24"/>
          <w:szCs w:val="24"/>
        </w:rPr>
        <w:t>Положения о независимых гарантиях, предоставляемых в качестве обеспечения заявки на участие в конкурентной закупке товаров, работ, услуг в электронной форме с участием субъектов малого и среднего предпринимательства, и независимых гарантиях, предоставляемых в качестве обеспечения исполнения договора, заключаемого по результатам такой закупки», утвержденного</w:t>
      </w:r>
      <w:r w:rsidRPr="00240427">
        <w:rPr>
          <w:rFonts w:ascii="Times New Roman" w:hAnsi="Times New Roman" w:cs="Times New Roman"/>
          <w:sz w:val="24"/>
          <w:szCs w:val="24"/>
        </w:rPr>
        <w:t xml:space="preserve"> постановлением Правительства Российской Федерации от 9 августа 2022 г. № 1397</w:t>
      </w:r>
      <w:r w:rsidRPr="00240427">
        <w:rPr>
          <w:rFonts w:ascii="Times New Roman" w:hAnsi="Times New Roman" w:cs="Times New Roman"/>
          <w:sz w:val="24"/>
          <w:szCs w:val="24"/>
          <w:lang w:eastAsia="x-none"/>
        </w:rPr>
        <w:t>;</w:t>
      </w:r>
    </w:p>
    <w:p w14:paraId="1E214D85" w14:textId="77777777" w:rsidR="00972A72" w:rsidRPr="00240427" w:rsidRDefault="00972A72" w:rsidP="00240427">
      <w:pPr>
        <w:spacing w:after="0" w:line="240" w:lineRule="auto"/>
        <w:ind w:firstLine="709"/>
        <w:jc w:val="both"/>
        <w:rPr>
          <w:rFonts w:ascii="Times New Roman" w:hAnsi="Times New Roman" w:cs="Times New Roman"/>
          <w:sz w:val="24"/>
          <w:szCs w:val="24"/>
          <w:lang w:eastAsia="x-none"/>
        </w:rPr>
      </w:pPr>
      <w:r w:rsidRPr="00240427">
        <w:rPr>
          <w:rFonts w:ascii="Times New Roman" w:hAnsi="Times New Roman" w:cs="Times New Roman"/>
          <w:sz w:val="24"/>
          <w:szCs w:val="24"/>
          <w:lang w:eastAsia="x-none"/>
        </w:rPr>
        <w:t>в) условие о том, что расходы, возникающие в связи с перечислением гарантом денежных средств по независимой гарантии, несет гарант;</w:t>
      </w:r>
    </w:p>
    <w:p w14:paraId="7EA7B11E" w14:textId="77777777" w:rsidR="00972A72" w:rsidRPr="00240427" w:rsidRDefault="00972A72" w:rsidP="00240427">
      <w:pPr>
        <w:spacing w:after="0" w:line="240" w:lineRule="auto"/>
        <w:ind w:firstLine="709"/>
        <w:jc w:val="both"/>
        <w:rPr>
          <w:rFonts w:ascii="Times New Roman" w:hAnsi="Times New Roman" w:cs="Times New Roman"/>
          <w:sz w:val="24"/>
          <w:szCs w:val="24"/>
        </w:rPr>
      </w:pPr>
      <w:r w:rsidRPr="00240427">
        <w:rPr>
          <w:rFonts w:ascii="Times New Roman" w:hAnsi="Times New Roman" w:cs="Times New Roman"/>
          <w:sz w:val="24"/>
          <w:szCs w:val="24"/>
          <w:lang w:eastAsia="x-none"/>
        </w:rPr>
        <w:t xml:space="preserve">г) условие о том, что исключение банка (если независимая гарантия выдана банком) из перечня, предусмотренного частью 1.2 статьи 45 </w:t>
      </w:r>
      <w:r w:rsidRPr="00240427">
        <w:rPr>
          <w:rFonts w:ascii="Times New Roman" w:hAnsi="Times New Roman" w:cs="Times New Roman"/>
          <w:sz w:val="24"/>
          <w:szCs w:val="24"/>
        </w:rPr>
        <w:t>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w:t>
      </w:r>
      <w:r w:rsidRPr="00240427">
        <w:rPr>
          <w:rFonts w:ascii="Times New Roman" w:hAnsi="Times New Roman" w:cs="Times New Roman"/>
          <w:sz w:val="24"/>
          <w:szCs w:val="24"/>
          <w:lang w:eastAsia="x-none"/>
        </w:rPr>
        <w:t xml:space="preserve">, фонда содействия кредитованию (гарантийного фонда, фонда поручительств), являющегося участником национальной гарантийной системы поддержки </w:t>
      </w:r>
      <w:r w:rsidRPr="00240427">
        <w:rPr>
          <w:rFonts w:ascii="Times New Roman" w:hAnsi="Times New Roman" w:cs="Times New Roman"/>
          <w:sz w:val="24"/>
          <w:szCs w:val="24"/>
        </w:rPr>
        <w:t xml:space="preserve">малого и среднего предпринимательства, предусмотренного Федеральным законом от 24 июля 2007 г. № 209-ФЗ «О развитии малого и среднего предпринимательства в Российской Федерации» (если независимая гарантия выдана таким фондом), из перечня, предусмотренного частью 1.7 </w:t>
      </w:r>
      <w:r w:rsidRPr="00240427">
        <w:rPr>
          <w:rFonts w:ascii="Times New Roman" w:hAnsi="Times New Roman" w:cs="Times New Roman"/>
          <w:sz w:val="24"/>
          <w:szCs w:val="24"/>
          <w:lang w:eastAsia="x-none"/>
        </w:rPr>
        <w:t xml:space="preserve">статьи 45 </w:t>
      </w:r>
      <w:r w:rsidRPr="00240427">
        <w:rPr>
          <w:rFonts w:ascii="Times New Roman" w:hAnsi="Times New Roman" w:cs="Times New Roman"/>
          <w:sz w:val="24"/>
          <w:szCs w:val="24"/>
        </w:rPr>
        <w:t>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не прекращает действия независимой гарантии и не освобождает гаранта от ответственности за неисполнение либо ненадлежащее исполнение ее условий;</w:t>
      </w:r>
    </w:p>
    <w:p w14:paraId="0242C8E2" w14:textId="77777777" w:rsidR="00972A72" w:rsidRPr="00240427" w:rsidRDefault="00972A72" w:rsidP="00240427">
      <w:pPr>
        <w:spacing w:after="0" w:line="240" w:lineRule="auto"/>
        <w:ind w:firstLine="709"/>
        <w:jc w:val="both"/>
        <w:rPr>
          <w:rFonts w:ascii="Times New Roman" w:hAnsi="Times New Roman" w:cs="Times New Roman"/>
          <w:sz w:val="24"/>
          <w:szCs w:val="24"/>
        </w:rPr>
      </w:pPr>
      <w:r w:rsidRPr="00240427">
        <w:rPr>
          <w:rFonts w:ascii="Times New Roman" w:hAnsi="Times New Roman" w:cs="Times New Roman"/>
          <w:sz w:val="24"/>
          <w:szCs w:val="24"/>
        </w:rPr>
        <w:t>д) условие о рассмотрении споров, возникающих в связи с исполнением обязательств по независимой гарантии, в арбитражном суде;</w:t>
      </w:r>
    </w:p>
    <w:p w14:paraId="572138AD" w14:textId="77777777" w:rsidR="00972A72" w:rsidRPr="00240427" w:rsidRDefault="00972A72"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е) условие, согласно которому исполнением обязательств гаранта по независимой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 (бенефициару), указанный заказчиком (бенефициаром) в требовании об уплате денежной суммы по независимой гарантии;</w:t>
      </w:r>
    </w:p>
    <w:p w14:paraId="308835FE" w14:textId="77777777" w:rsidR="00972A72" w:rsidRPr="00240427" w:rsidRDefault="00972A72" w:rsidP="00240427">
      <w:pPr>
        <w:spacing w:after="0" w:line="240" w:lineRule="auto"/>
        <w:ind w:firstLine="709"/>
        <w:jc w:val="both"/>
        <w:rPr>
          <w:rFonts w:ascii="Times New Roman" w:hAnsi="Times New Roman" w:cs="Times New Roman"/>
          <w:sz w:val="24"/>
          <w:szCs w:val="24"/>
        </w:rPr>
      </w:pPr>
      <w:r w:rsidRPr="00240427">
        <w:rPr>
          <w:rFonts w:ascii="Times New Roman" w:hAnsi="Times New Roman" w:cs="Times New Roman"/>
          <w:sz w:val="24"/>
          <w:szCs w:val="24"/>
        </w:rPr>
        <w:t>8.7.5.</w:t>
      </w:r>
      <w:r w:rsidRPr="00240427">
        <w:rPr>
          <w:rFonts w:ascii="Times New Roman" w:hAnsi="Times New Roman" w:cs="Times New Roman"/>
          <w:b/>
          <w:bCs/>
          <w:sz w:val="24"/>
          <w:szCs w:val="24"/>
        </w:rPr>
        <w:t xml:space="preserve"> Независимая гарантия не должна содержать условия</w:t>
      </w:r>
      <w:r w:rsidRPr="00240427">
        <w:rPr>
          <w:rFonts w:ascii="Times New Roman" w:hAnsi="Times New Roman" w:cs="Times New Roman"/>
          <w:sz w:val="24"/>
          <w:szCs w:val="24"/>
        </w:rPr>
        <w:t>:</w:t>
      </w:r>
    </w:p>
    <w:p w14:paraId="748C2664" w14:textId="77777777" w:rsidR="00972A72" w:rsidRPr="00240427" w:rsidRDefault="00972A72" w:rsidP="00240427">
      <w:pPr>
        <w:spacing w:after="0" w:line="240" w:lineRule="auto"/>
        <w:ind w:firstLine="709"/>
        <w:jc w:val="both"/>
        <w:rPr>
          <w:rFonts w:ascii="Times New Roman" w:hAnsi="Times New Roman" w:cs="Times New Roman"/>
          <w:sz w:val="24"/>
          <w:szCs w:val="24"/>
        </w:rPr>
      </w:pPr>
      <w:r w:rsidRPr="00240427">
        <w:rPr>
          <w:rFonts w:ascii="Times New Roman" w:hAnsi="Times New Roman" w:cs="Times New Roman"/>
          <w:sz w:val="24"/>
          <w:szCs w:val="24"/>
        </w:rPr>
        <w:t>а) предусматривающие или влекущие представление заказчиком (бенефициаром) гаранту одновременно с требованием об уплате денежной суммы по независимой гарантии документов, не предусмотренных перечнем, указанным в пункте 8 «</w:t>
      </w:r>
      <w:r w:rsidRPr="00240427">
        <w:rPr>
          <w:rFonts w:ascii="Times New Roman" w:hAnsi="Times New Roman" w:cs="Times New Roman"/>
          <w:bCs/>
          <w:sz w:val="24"/>
          <w:szCs w:val="24"/>
        </w:rPr>
        <w:t>Положения о независимых гарантиях, предоставляемых в качестве обеспечения заявки на участие в конкурентной закупке товаров, работ, услуг в электронной форме с участием субъектов малого и среднего предпринимательства, и независимых гарантиях, предоставляемых в качестве обеспечения исполнения договора, заключаемого по результатам такой закупки», утвержденного</w:t>
      </w:r>
      <w:r w:rsidRPr="00240427">
        <w:rPr>
          <w:rFonts w:ascii="Times New Roman" w:hAnsi="Times New Roman" w:cs="Times New Roman"/>
          <w:sz w:val="24"/>
          <w:szCs w:val="24"/>
        </w:rPr>
        <w:t xml:space="preserve"> постановлением Правительства Российской Федерации от 9 августа 2022 г. № 1397;</w:t>
      </w:r>
    </w:p>
    <w:p w14:paraId="3FA9B15B" w14:textId="77777777" w:rsidR="00972A72" w:rsidRPr="00240427" w:rsidRDefault="00972A72"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 xml:space="preserve">б) допускающие или влекущие взимание гарантом с заказчика (бенефициара) платы за представление заказчиком (бенефициаром) гаранту требования об уплате денежной суммы по независимой гарантии, направленного в форме электронного документа, или влекущие необходимость использования заказчиком (бенефициаром) информационных систем, </w:t>
      </w:r>
      <w:r w:rsidRPr="00240427">
        <w:rPr>
          <w:rFonts w:ascii="Times New Roman" w:hAnsi="Times New Roman" w:cs="Times New Roman"/>
          <w:sz w:val="24"/>
          <w:szCs w:val="24"/>
        </w:rPr>
        <w:lastRenderedPageBreak/>
        <w:t>предусматривающих взимание с него платы при представлении такого требования в форме электронного документа.</w:t>
      </w:r>
    </w:p>
    <w:p w14:paraId="6C05C09B" w14:textId="77777777" w:rsidR="00972A72" w:rsidRPr="00240427" w:rsidRDefault="00972A72" w:rsidP="00240427">
      <w:pPr>
        <w:pStyle w:val="ae"/>
        <w:numPr>
          <w:ilvl w:val="1"/>
          <w:numId w:val="36"/>
        </w:numPr>
        <w:spacing w:after="0" w:line="240" w:lineRule="auto"/>
        <w:ind w:left="0" w:firstLine="709"/>
        <w:contextualSpacing w:val="0"/>
        <w:jc w:val="both"/>
        <w:rPr>
          <w:rFonts w:ascii="Times New Roman" w:hAnsi="Times New Roman" w:cs="Times New Roman"/>
          <w:sz w:val="24"/>
          <w:szCs w:val="24"/>
        </w:rPr>
      </w:pPr>
      <w:r w:rsidRPr="00240427">
        <w:rPr>
          <w:rFonts w:ascii="Times New Roman" w:hAnsi="Times New Roman" w:cs="Times New Roman"/>
          <w:sz w:val="24"/>
          <w:szCs w:val="24"/>
        </w:rPr>
        <w:t>Обеспечение аукционной заявки может быть оформлено в виде отдельной независимой гарантии по каждому лоту либо в виде одной независимой гарантии на общую сумму гарантии по всем лотам, на которые участник подает аукционные заявки. Рекомендуемая форма независимой гарантии представлена в Приложении № 2 аукционной документации.</w:t>
      </w:r>
    </w:p>
    <w:p w14:paraId="33BADE44" w14:textId="77777777" w:rsidR="00972A72" w:rsidRPr="00240427" w:rsidRDefault="00972A72" w:rsidP="00240427">
      <w:pPr>
        <w:pStyle w:val="ae"/>
        <w:numPr>
          <w:ilvl w:val="1"/>
          <w:numId w:val="36"/>
        </w:numPr>
        <w:spacing w:after="0" w:line="240" w:lineRule="auto"/>
        <w:ind w:left="0" w:firstLine="709"/>
        <w:contextualSpacing w:val="0"/>
        <w:jc w:val="both"/>
        <w:rPr>
          <w:rFonts w:ascii="Times New Roman" w:hAnsi="Times New Roman" w:cs="Times New Roman"/>
          <w:sz w:val="24"/>
          <w:szCs w:val="24"/>
        </w:rPr>
      </w:pPr>
      <w:r w:rsidRPr="00240427">
        <w:rPr>
          <w:rFonts w:ascii="Times New Roman" w:hAnsi="Times New Roman" w:cs="Times New Roman"/>
          <w:sz w:val="24"/>
          <w:szCs w:val="24"/>
        </w:rPr>
        <w:t>Независимая гарантия должна быть выдана в письменной форме на бумажном носителе или в форме электронного документа, подписанного усиленной квалифицированной электронной подписью лица, имеющего право действовать от имени гаранта. В случае если независимая гарантия выдана в письменной форме на бумажном носителе, такая гарантия должна быть подписана лицом, имеющим право действовать от имени гаранта, а все листы такой гарантии должны быть прошиты и пронумерованы.</w:t>
      </w:r>
    </w:p>
    <w:p w14:paraId="22ED962B" w14:textId="77777777" w:rsidR="00972A72" w:rsidRPr="00240427" w:rsidRDefault="00972A72" w:rsidP="00240427">
      <w:pPr>
        <w:pStyle w:val="a8"/>
        <w:numPr>
          <w:ilvl w:val="1"/>
          <w:numId w:val="36"/>
        </w:numPr>
        <w:suppressAutoHyphens/>
        <w:spacing w:after="0" w:line="240" w:lineRule="auto"/>
        <w:ind w:left="0" w:firstLine="709"/>
        <w:rPr>
          <w:sz w:val="24"/>
          <w:szCs w:val="24"/>
        </w:rPr>
      </w:pPr>
      <w:r w:rsidRPr="00240427">
        <w:rPr>
          <w:sz w:val="24"/>
          <w:szCs w:val="24"/>
        </w:rPr>
        <w:t>Требование об уплате денежной суммы по независимой гарантии предъявляется заказчиком гаранту в случаях, предусмотренных пунктом 8.4 аукционной документации.</w:t>
      </w:r>
    </w:p>
    <w:p w14:paraId="0FA6C3B2" w14:textId="77777777" w:rsidR="00972A72" w:rsidRPr="00240427" w:rsidRDefault="00972A72" w:rsidP="00240427">
      <w:pPr>
        <w:pStyle w:val="a8"/>
        <w:numPr>
          <w:ilvl w:val="1"/>
          <w:numId w:val="36"/>
        </w:numPr>
        <w:suppressAutoHyphens/>
        <w:spacing w:after="0" w:line="240" w:lineRule="auto"/>
        <w:ind w:left="0" w:firstLine="709"/>
        <w:rPr>
          <w:sz w:val="24"/>
          <w:szCs w:val="24"/>
        </w:rPr>
      </w:pPr>
      <w:r w:rsidRPr="00240427">
        <w:rPr>
          <w:sz w:val="24"/>
          <w:szCs w:val="24"/>
        </w:rPr>
        <w:t>Основанием для отказа в принятии заказчиком независимой гарантии является несоответствие независимой гарантии условиям, изложенным в пункте 8.7 аукционной документации.</w:t>
      </w:r>
    </w:p>
    <w:p w14:paraId="0BAE2F80" w14:textId="77777777" w:rsidR="00972A72" w:rsidRPr="00240427" w:rsidRDefault="00972A72" w:rsidP="00240427">
      <w:pPr>
        <w:pStyle w:val="a1"/>
        <w:numPr>
          <w:ilvl w:val="0"/>
          <w:numId w:val="0"/>
        </w:numPr>
        <w:spacing w:after="0" w:line="240" w:lineRule="auto"/>
        <w:ind w:firstLine="709"/>
        <w:jc w:val="both"/>
        <w:rPr>
          <w:rFonts w:ascii="Times New Roman" w:hAnsi="Times New Roman" w:cs="Times New Roman"/>
          <w:b/>
          <w:i/>
          <w:color w:val="000000"/>
          <w:sz w:val="24"/>
          <w:szCs w:val="24"/>
        </w:rPr>
      </w:pPr>
    </w:p>
    <w:p w14:paraId="3460FEF1" w14:textId="77777777" w:rsidR="00972A72" w:rsidRPr="00240427" w:rsidRDefault="00972A72" w:rsidP="00240427">
      <w:pPr>
        <w:pStyle w:val="21"/>
        <w:numPr>
          <w:ilvl w:val="0"/>
          <w:numId w:val="36"/>
        </w:numPr>
        <w:tabs>
          <w:tab w:val="num" w:pos="360"/>
        </w:tabs>
        <w:spacing w:before="0" w:after="0"/>
        <w:ind w:left="0" w:firstLine="709"/>
        <w:jc w:val="both"/>
        <w:rPr>
          <w:rFonts w:cs="Times New Roman"/>
          <w:i w:val="0"/>
          <w:color w:val="000000"/>
          <w:sz w:val="24"/>
          <w:szCs w:val="24"/>
        </w:rPr>
      </w:pPr>
      <w:r w:rsidRPr="00240427">
        <w:rPr>
          <w:rFonts w:cs="Times New Roman"/>
          <w:i w:val="0"/>
          <w:color w:val="000000"/>
          <w:sz w:val="24"/>
          <w:szCs w:val="24"/>
        </w:rPr>
        <w:t>Обеспечение исполнения договора</w:t>
      </w:r>
    </w:p>
    <w:p w14:paraId="08213B4C" w14:textId="77777777" w:rsidR="00972A72" w:rsidRPr="00240427" w:rsidRDefault="00972A72" w:rsidP="00240427">
      <w:pPr>
        <w:pStyle w:val="a8"/>
        <w:numPr>
          <w:ilvl w:val="1"/>
          <w:numId w:val="37"/>
        </w:numPr>
        <w:spacing w:after="0" w:line="240" w:lineRule="auto"/>
        <w:ind w:left="0" w:firstLine="709"/>
        <w:rPr>
          <w:color w:val="000000"/>
          <w:sz w:val="24"/>
          <w:szCs w:val="24"/>
        </w:rPr>
      </w:pPr>
      <w:r w:rsidRPr="00240427">
        <w:rPr>
          <w:color w:val="000000"/>
          <w:sz w:val="24"/>
          <w:szCs w:val="24"/>
        </w:rPr>
        <w:t>Обеспечение исполнения договора предоставляется, если в пункте 1.6 аукционной документации установлено требование о предоставлении обеспечения исполнения договора. Исполнение договора может обеспечиваться как предоставлением независимой гарантии, так и внесением денежных средств на счет, на котором в соответствии с законодательством Российской Федерации учитываются операции со средствами, поступающими заказчику:</w:t>
      </w:r>
    </w:p>
    <w:p w14:paraId="7DEC7A9E" w14:textId="77777777" w:rsidR="00972A72" w:rsidRPr="00240427" w:rsidRDefault="00972A72" w:rsidP="00240427">
      <w:pPr>
        <w:pStyle w:val="a8"/>
        <w:spacing w:after="0" w:line="240" w:lineRule="auto"/>
        <w:ind w:firstLine="709"/>
        <w:rPr>
          <w:color w:val="000000"/>
          <w:sz w:val="24"/>
          <w:szCs w:val="24"/>
        </w:rPr>
      </w:pPr>
      <w:r w:rsidRPr="00240427">
        <w:rPr>
          <w:color w:val="000000"/>
          <w:sz w:val="24"/>
          <w:szCs w:val="24"/>
        </w:rPr>
        <w:t>Е</w:t>
      </w:r>
      <w:r w:rsidRPr="00240427">
        <w:rPr>
          <w:sz w:val="24"/>
          <w:szCs w:val="24"/>
        </w:rPr>
        <w:t>сли в отношении участника закупки, с которым заключается договор, либо в отношении его бенефициарных владельцев (совокупная доля его прямого и (или) косвенного участия составляет не менее 25 процентов) иностранными организациями введены ограничительные меры, такой участник вправе предоставить обеспечение исполнения договора в форме поручительства. Условия и порядок предоставления обеспечения исполнения договора в форме поручительства предоставляются заказчиком по запросу</w:t>
      </w:r>
      <w:r w:rsidRPr="00240427">
        <w:rPr>
          <w:color w:val="000000"/>
          <w:sz w:val="24"/>
          <w:szCs w:val="24"/>
        </w:rPr>
        <w:t xml:space="preserve"> таких лиц.</w:t>
      </w:r>
    </w:p>
    <w:p w14:paraId="7428FF73" w14:textId="77777777" w:rsidR="00972A72" w:rsidRPr="00240427" w:rsidRDefault="00972A72" w:rsidP="00240427">
      <w:pPr>
        <w:pStyle w:val="a8"/>
        <w:spacing w:after="0" w:line="240" w:lineRule="auto"/>
        <w:ind w:firstLine="709"/>
        <w:rPr>
          <w:color w:val="000000"/>
          <w:sz w:val="24"/>
          <w:szCs w:val="24"/>
        </w:rPr>
      </w:pPr>
      <w:r w:rsidRPr="00240427">
        <w:rPr>
          <w:color w:val="000000"/>
          <w:sz w:val="24"/>
          <w:szCs w:val="24"/>
        </w:rPr>
        <w:t>Предоставление обеспечения иным способом не допускается.</w:t>
      </w:r>
    </w:p>
    <w:p w14:paraId="63DCC8F3" w14:textId="77777777" w:rsidR="00972A72" w:rsidRPr="00240427" w:rsidRDefault="00972A72" w:rsidP="00240427">
      <w:pPr>
        <w:pStyle w:val="a8"/>
        <w:numPr>
          <w:ilvl w:val="1"/>
          <w:numId w:val="37"/>
        </w:numPr>
        <w:spacing w:after="0" w:line="240" w:lineRule="auto"/>
        <w:ind w:left="0" w:firstLine="709"/>
        <w:rPr>
          <w:color w:val="000000"/>
          <w:sz w:val="24"/>
          <w:szCs w:val="24"/>
        </w:rPr>
      </w:pPr>
      <w:r w:rsidRPr="00240427">
        <w:rPr>
          <w:color w:val="000000"/>
          <w:sz w:val="24"/>
          <w:szCs w:val="24"/>
        </w:rPr>
        <w:t>В случае применения антидемпинговой меры, предусматривающей предоставление обеспечения исполнения договора в размере, превышающем в полтора раза размер, указанный в пункте 1.6 аукционной документации, обеспечение исполнения договора предоставляется в соответствующем размере.</w:t>
      </w:r>
    </w:p>
    <w:p w14:paraId="2815FAF4" w14:textId="77777777" w:rsidR="00972A72" w:rsidRPr="00240427" w:rsidRDefault="00972A72" w:rsidP="00240427">
      <w:pPr>
        <w:pStyle w:val="a8"/>
        <w:numPr>
          <w:ilvl w:val="1"/>
          <w:numId w:val="37"/>
        </w:numPr>
        <w:spacing w:after="0" w:line="240" w:lineRule="auto"/>
        <w:ind w:left="0" w:firstLine="709"/>
        <w:rPr>
          <w:color w:val="000000"/>
          <w:sz w:val="24"/>
          <w:szCs w:val="24"/>
        </w:rPr>
      </w:pPr>
      <w:r w:rsidRPr="00240427">
        <w:rPr>
          <w:color w:val="000000"/>
          <w:sz w:val="24"/>
          <w:szCs w:val="24"/>
        </w:rPr>
        <w:t xml:space="preserve">Договор может быть заключен только после представления победителем или участником, сделавшим предпоследнее предложение о цене (в случае если победитель признан уклонившимся от заключения договора и принято решение о его заключении с участником, сделавшим предпоследнее предложение о цене), единственным участником, допущенным к участию в аукционе (в случае если принято решение о заключении договора с таким участником), обеспечения исполнения договора. </w:t>
      </w:r>
    </w:p>
    <w:p w14:paraId="6E4932F6" w14:textId="77777777" w:rsidR="00972A72" w:rsidRPr="00240427" w:rsidRDefault="00972A72" w:rsidP="00240427">
      <w:pPr>
        <w:pStyle w:val="a8"/>
        <w:numPr>
          <w:ilvl w:val="1"/>
          <w:numId w:val="37"/>
        </w:numPr>
        <w:spacing w:after="0" w:line="240" w:lineRule="auto"/>
        <w:ind w:left="0" w:firstLine="709"/>
        <w:rPr>
          <w:color w:val="000000"/>
          <w:sz w:val="24"/>
          <w:szCs w:val="24"/>
        </w:rPr>
      </w:pPr>
      <w:r w:rsidRPr="00240427">
        <w:rPr>
          <w:color w:val="000000"/>
          <w:sz w:val="24"/>
          <w:szCs w:val="24"/>
        </w:rPr>
        <w:t>Если в установленные сроки не предоставлено обеспечение исполнения договора, победитель или участник, сделавший предпоследнее предложение о цене (в случае если победитель признан уклонившимся от заключения договора и принято решение о его заключении с участником, сделавшим предпоследнее предложение о цене), единственным участником, допущенным к участию в аукционе (в случае если принято решение о заключении договора с таким участником), такой победитель или участник признаются уклонившимися от заключения договора.</w:t>
      </w:r>
    </w:p>
    <w:p w14:paraId="0934FCC9" w14:textId="77777777" w:rsidR="00972A72" w:rsidRPr="00240427" w:rsidRDefault="00972A72" w:rsidP="00240427">
      <w:pPr>
        <w:pStyle w:val="a8"/>
        <w:numPr>
          <w:ilvl w:val="1"/>
          <w:numId w:val="37"/>
        </w:numPr>
        <w:spacing w:after="0" w:line="240" w:lineRule="auto"/>
        <w:ind w:left="0" w:firstLine="709"/>
        <w:rPr>
          <w:color w:val="000000"/>
          <w:sz w:val="24"/>
          <w:szCs w:val="24"/>
        </w:rPr>
      </w:pPr>
      <w:r w:rsidRPr="00240427">
        <w:rPr>
          <w:bCs/>
          <w:color w:val="000000"/>
          <w:sz w:val="24"/>
          <w:szCs w:val="24"/>
        </w:rPr>
        <w:t xml:space="preserve">При выборе способа обеспечения исполнения договора в форме перечисления денежных средств победитель (участник, сделавший предпоследнее предложение о цене или единственный участник, допущенный к участию в аукционе) перечисляет по реквизитам, указанным в пункте </w:t>
      </w:r>
      <w:r w:rsidRPr="00240427">
        <w:rPr>
          <w:color w:val="000000"/>
          <w:sz w:val="24"/>
          <w:szCs w:val="24"/>
        </w:rPr>
        <w:t xml:space="preserve">8.5 </w:t>
      </w:r>
      <w:r w:rsidRPr="00240427">
        <w:rPr>
          <w:bCs/>
          <w:color w:val="000000"/>
          <w:sz w:val="24"/>
          <w:szCs w:val="24"/>
        </w:rPr>
        <w:t xml:space="preserve">аукционной документации, денежные средства в размере, установленном </w:t>
      </w:r>
      <w:r w:rsidRPr="00240427">
        <w:rPr>
          <w:bCs/>
          <w:color w:val="000000"/>
          <w:sz w:val="24"/>
          <w:szCs w:val="24"/>
        </w:rPr>
        <w:lastRenderedPageBreak/>
        <w:t xml:space="preserve">аукционной документацией. Факт внесения участником аукциона денежных средств в качестве обеспечения исполнения договора </w:t>
      </w:r>
      <w:r w:rsidRPr="00240427">
        <w:rPr>
          <w:color w:val="000000"/>
          <w:sz w:val="24"/>
          <w:szCs w:val="24"/>
        </w:rPr>
        <w:t>должен быть</w:t>
      </w:r>
      <w:r w:rsidRPr="00240427">
        <w:rPr>
          <w:bCs/>
          <w:color w:val="000000"/>
          <w:sz w:val="24"/>
          <w:szCs w:val="24"/>
        </w:rPr>
        <w:t xml:space="preserve"> подтвержден </w:t>
      </w:r>
      <w:r w:rsidRPr="00240427">
        <w:rPr>
          <w:color w:val="000000"/>
          <w:sz w:val="24"/>
          <w:szCs w:val="24"/>
        </w:rPr>
        <w:t>платежным поручением, подтверждающим перечисление денежных средств в качестве обеспечения исполнения договора, или копией такого поручения.</w:t>
      </w:r>
    </w:p>
    <w:p w14:paraId="50D25068" w14:textId="77777777" w:rsidR="00972A72" w:rsidRPr="00240427" w:rsidRDefault="00972A72" w:rsidP="00240427">
      <w:pPr>
        <w:pStyle w:val="a8"/>
        <w:numPr>
          <w:ilvl w:val="1"/>
          <w:numId w:val="37"/>
        </w:numPr>
        <w:spacing w:after="0" w:line="240" w:lineRule="auto"/>
        <w:ind w:left="0" w:firstLine="709"/>
        <w:rPr>
          <w:color w:val="000000"/>
          <w:sz w:val="24"/>
          <w:szCs w:val="24"/>
        </w:rPr>
      </w:pPr>
      <w:r w:rsidRPr="00240427">
        <w:rPr>
          <w:color w:val="000000"/>
          <w:spacing w:val="-2"/>
          <w:sz w:val="24"/>
          <w:szCs w:val="24"/>
        </w:rPr>
        <w:t>В случае если победителем (участником, сделавшим предпоследнее предложение о цене, единственным участником, допущенным к участию в аукционе (</w:t>
      </w:r>
      <w:r w:rsidRPr="00240427">
        <w:rPr>
          <w:color w:val="000000"/>
          <w:sz w:val="24"/>
          <w:szCs w:val="24"/>
        </w:rPr>
        <w:t>в случае если принято решение о заключении договора с таким участником</w:t>
      </w:r>
      <w:r w:rsidRPr="00240427">
        <w:rPr>
          <w:color w:val="000000"/>
          <w:spacing w:val="-2"/>
          <w:sz w:val="24"/>
          <w:szCs w:val="24"/>
        </w:rPr>
        <w:t>)) представлены документы, подтверждающие внесение денежных средств в качестве обеспечения исполнения договора, но до истечения срока, в течение которого такой победитель (участник, сделавший предпоследнее предложение о цене, единственный участник, допущенный к участию в аукционе) должен представить подписанный со своей стороны договор, денежные средства не поступили на счет, который указан заказчиком в аукционной документации, победитель (участник, сделавший предпоследнее предложение о цене, единственный участник, допущенный к участию в аукционе) признается уклонившимся от заключения договора.</w:t>
      </w:r>
    </w:p>
    <w:p w14:paraId="2F639820" w14:textId="77777777" w:rsidR="00972A72" w:rsidRPr="00240427" w:rsidRDefault="00972A72" w:rsidP="00240427">
      <w:pPr>
        <w:pStyle w:val="a8"/>
        <w:numPr>
          <w:ilvl w:val="1"/>
          <w:numId w:val="37"/>
        </w:numPr>
        <w:spacing w:after="0" w:line="240" w:lineRule="auto"/>
        <w:ind w:left="0" w:firstLine="709"/>
        <w:rPr>
          <w:sz w:val="24"/>
          <w:szCs w:val="24"/>
        </w:rPr>
      </w:pPr>
      <w:r w:rsidRPr="00240427">
        <w:rPr>
          <w:color w:val="000000"/>
          <w:sz w:val="24"/>
          <w:szCs w:val="24"/>
        </w:rPr>
        <w:t xml:space="preserve">При выборе способа обеспечения исполнения договора в форме независимой гарантии участник должен представить независимую гарантию, </w:t>
      </w:r>
      <w:r w:rsidRPr="00240427">
        <w:rPr>
          <w:sz w:val="24"/>
          <w:szCs w:val="24"/>
        </w:rPr>
        <w:t>соответствующую следующим требованиям:</w:t>
      </w:r>
    </w:p>
    <w:p w14:paraId="1ACFBE26" w14:textId="77777777" w:rsidR="00972A72" w:rsidRPr="00240427" w:rsidRDefault="00972A72" w:rsidP="00240427">
      <w:pPr>
        <w:pStyle w:val="a8"/>
        <w:numPr>
          <w:ilvl w:val="2"/>
          <w:numId w:val="37"/>
        </w:numPr>
        <w:spacing w:after="0" w:line="240" w:lineRule="auto"/>
        <w:ind w:left="0" w:firstLine="709"/>
        <w:rPr>
          <w:sz w:val="24"/>
          <w:szCs w:val="24"/>
        </w:rPr>
      </w:pPr>
      <w:r w:rsidRPr="00240427">
        <w:rPr>
          <w:sz w:val="24"/>
          <w:szCs w:val="24"/>
        </w:rPr>
        <w:t>независимая гарантия должна быть выдана гарантом, включенным в перечень, предусмотренный частью 1 статьи 45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w:t>
      </w:r>
    </w:p>
    <w:p w14:paraId="2EBE65F6" w14:textId="77777777" w:rsidR="00972A72" w:rsidRPr="00240427" w:rsidRDefault="00972A72" w:rsidP="00240427">
      <w:pPr>
        <w:pStyle w:val="a8"/>
        <w:numPr>
          <w:ilvl w:val="2"/>
          <w:numId w:val="37"/>
        </w:numPr>
        <w:spacing w:after="0" w:line="240" w:lineRule="auto"/>
        <w:ind w:left="0" w:firstLine="709"/>
        <w:rPr>
          <w:sz w:val="24"/>
          <w:szCs w:val="24"/>
        </w:rPr>
      </w:pPr>
      <w:r w:rsidRPr="00240427">
        <w:rPr>
          <w:sz w:val="24"/>
          <w:szCs w:val="24"/>
        </w:rPr>
        <w:t>независимая гарантия не может быть отозвана гарантом;</w:t>
      </w:r>
    </w:p>
    <w:p w14:paraId="595A6402" w14:textId="77777777" w:rsidR="00972A72" w:rsidRPr="00240427" w:rsidRDefault="00972A72" w:rsidP="00240427">
      <w:pPr>
        <w:pStyle w:val="a8"/>
        <w:numPr>
          <w:ilvl w:val="2"/>
          <w:numId w:val="37"/>
        </w:numPr>
        <w:spacing w:after="0" w:line="240" w:lineRule="auto"/>
        <w:ind w:left="0" w:firstLine="709"/>
        <w:rPr>
          <w:sz w:val="24"/>
          <w:szCs w:val="24"/>
        </w:rPr>
      </w:pPr>
      <w:r w:rsidRPr="00240427">
        <w:rPr>
          <w:sz w:val="24"/>
          <w:szCs w:val="24"/>
        </w:rPr>
        <w:t>независимая гарантия должна содержать:</w:t>
      </w:r>
    </w:p>
    <w:p w14:paraId="7BBB922A" w14:textId="77777777" w:rsidR="00972A72" w:rsidRPr="00240427" w:rsidRDefault="00972A72" w:rsidP="00240427">
      <w:pPr>
        <w:pStyle w:val="a8"/>
        <w:spacing w:after="0" w:line="240" w:lineRule="auto"/>
        <w:ind w:firstLine="709"/>
        <w:rPr>
          <w:sz w:val="24"/>
          <w:szCs w:val="24"/>
        </w:rPr>
      </w:pPr>
      <w:r w:rsidRPr="00240427">
        <w:rPr>
          <w:sz w:val="24"/>
          <w:szCs w:val="24"/>
        </w:rPr>
        <w:t>а) условие об обязанности гаранта уплатить Заказчику (бенефициару) денежную сумму по независимой гарантии не позднее 10 (десяти) рабочих дней со дня, следующего за днем получения гарантом требования заказчика (бенефициара), соответствующего условиям независимой гарантии, при отсутствии предусмотренных Гражданским кодексом Российской Федерации оснований для отказа в удовлетворении требования Заказчика (бенефициара);</w:t>
      </w:r>
    </w:p>
    <w:p w14:paraId="65E3559C" w14:textId="77777777" w:rsidR="00972A72" w:rsidRPr="00240427" w:rsidRDefault="00972A72" w:rsidP="00240427">
      <w:pPr>
        <w:pStyle w:val="a8"/>
        <w:spacing w:after="0" w:line="240" w:lineRule="auto"/>
        <w:ind w:firstLine="709"/>
        <w:rPr>
          <w:sz w:val="24"/>
          <w:szCs w:val="24"/>
        </w:rPr>
      </w:pPr>
      <w:r w:rsidRPr="00240427">
        <w:rPr>
          <w:sz w:val="24"/>
          <w:szCs w:val="24"/>
        </w:rPr>
        <w:t>б) перечень документов,  подлежащих представлению заказчиком (бенефициаром) гаранту одновременно с требованием об уплате денежной суммы по независимой гарантии, установленный пунктом 9 «</w:t>
      </w:r>
      <w:r w:rsidRPr="00240427">
        <w:rPr>
          <w:bCs/>
          <w:sz w:val="24"/>
          <w:szCs w:val="24"/>
        </w:rPr>
        <w:t>Положения о независимых гарантиях, предоставляемых в качестве обеспечения заявки на участие в конкурентной закупке товаров, работ, услуг в электронной форме с участием субъектов малого и среднего предпринимательства, и независимых гарантиях, предоставляемых в качестве обеспечения исполнения договора, заключаемого по результатам такой закупки», утвержденного</w:t>
      </w:r>
      <w:r w:rsidRPr="00240427">
        <w:rPr>
          <w:sz w:val="24"/>
          <w:szCs w:val="24"/>
        </w:rPr>
        <w:t xml:space="preserve"> постановлением Правительства Российской Федерации от 9 августа 2022 г. № 1397;</w:t>
      </w:r>
    </w:p>
    <w:p w14:paraId="5D58215B" w14:textId="77777777" w:rsidR="00972A72" w:rsidRPr="00240427" w:rsidRDefault="00972A72"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в) указание на срок действия независимой гарантии, который не может составлять менее 1 (одного) месяца с даты окончания срока исполнения основного обязательства;</w:t>
      </w:r>
    </w:p>
    <w:p w14:paraId="1904782D" w14:textId="77777777" w:rsidR="00972A72" w:rsidRPr="00240427" w:rsidRDefault="00972A72" w:rsidP="00240427">
      <w:pPr>
        <w:pStyle w:val="a8"/>
        <w:spacing w:after="0" w:line="240" w:lineRule="auto"/>
        <w:ind w:firstLine="709"/>
        <w:rPr>
          <w:sz w:val="24"/>
          <w:szCs w:val="24"/>
        </w:rPr>
      </w:pPr>
      <w:r w:rsidRPr="00240427">
        <w:rPr>
          <w:sz w:val="24"/>
          <w:szCs w:val="24"/>
        </w:rPr>
        <w:t>г) обязанность гаранта в случае просрочки исполнения обязательств об уплате денежной суммы по независимой гарантии уплатить Заказчику (бенефициару) неустойку в размере 0,1% денежной суммы, подлежащей уплате, за каждый день просрочки;</w:t>
      </w:r>
    </w:p>
    <w:p w14:paraId="5B832133" w14:textId="77777777" w:rsidR="00972A72" w:rsidRPr="00240427" w:rsidRDefault="00972A72" w:rsidP="00240427">
      <w:pPr>
        <w:pStyle w:val="a8"/>
        <w:spacing w:after="0" w:line="240" w:lineRule="auto"/>
        <w:ind w:firstLine="709"/>
        <w:rPr>
          <w:sz w:val="24"/>
          <w:szCs w:val="24"/>
        </w:rPr>
      </w:pPr>
      <w:r w:rsidRPr="00240427">
        <w:rPr>
          <w:sz w:val="24"/>
          <w:szCs w:val="24"/>
        </w:rPr>
        <w:t>9.7.4. следующие дополнительные требования:</w:t>
      </w:r>
    </w:p>
    <w:p w14:paraId="509D8CF9" w14:textId="77777777" w:rsidR="00972A72" w:rsidRPr="00240427" w:rsidRDefault="00972A72" w:rsidP="00240427">
      <w:pPr>
        <w:spacing w:after="0" w:line="240" w:lineRule="auto"/>
        <w:ind w:firstLine="709"/>
        <w:jc w:val="both"/>
        <w:rPr>
          <w:rFonts w:ascii="Times New Roman" w:eastAsia="MS Mincho" w:hAnsi="Times New Roman" w:cs="Times New Roman"/>
          <w:sz w:val="24"/>
          <w:szCs w:val="24"/>
          <w:lang w:eastAsia="x-none"/>
        </w:rPr>
      </w:pPr>
      <w:r w:rsidRPr="00240427">
        <w:rPr>
          <w:rFonts w:ascii="Times New Roman" w:eastAsia="MS Mincho" w:hAnsi="Times New Roman" w:cs="Times New Roman"/>
          <w:sz w:val="24"/>
          <w:szCs w:val="24"/>
          <w:lang w:eastAsia="x-none"/>
        </w:rPr>
        <w:t xml:space="preserve">а) условие о праве заказчика (бенефициара) предъявлять до окончания срока действия независимой гарантии в случае неисполнения или ненадлежащего исполнения </w:t>
      </w:r>
      <w:r w:rsidRPr="00240427">
        <w:rPr>
          <w:rFonts w:ascii="Times New Roman" w:hAnsi="Times New Roman" w:cs="Times New Roman"/>
          <w:bCs/>
          <w:sz w:val="24"/>
          <w:szCs w:val="24"/>
        </w:rPr>
        <w:t>участником, с которым заключен договор (поставщиком (подрядчиком, исполнителем)),</w:t>
      </w:r>
      <w:r w:rsidRPr="00240427">
        <w:rPr>
          <w:rFonts w:ascii="Times New Roman" w:eastAsia="MS Mincho" w:hAnsi="Times New Roman" w:cs="Times New Roman"/>
          <w:sz w:val="24"/>
          <w:szCs w:val="24"/>
          <w:lang w:eastAsia="x-none"/>
        </w:rPr>
        <w:t xml:space="preserve"> обеспеченных ею обязательств, составленное по форме приложения № 4 к </w:t>
      </w:r>
      <w:r w:rsidRPr="00240427">
        <w:rPr>
          <w:rFonts w:ascii="Times New Roman" w:hAnsi="Times New Roman" w:cs="Times New Roman"/>
          <w:sz w:val="24"/>
          <w:szCs w:val="24"/>
        </w:rPr>
        <w:t>постановлению Правительства Российской Федерации от 9 августа 2022 г. № 1397</w:t>
      </w:r>
      <w:r w:rsidRPr="00240427">
        <w:rPr>
          <w:rFonts w:ascii="Times New Roman" w:eastAsia="MS Mincho" w:hAnsi="Times New Roman" w:cs="Times New Roman"/>
          <w:sz w:val="24"/>
          <w:szCs w:val="24"/>
          <w:lang w:eastAsia="x-none"/>
        </w:rPr>
        <w:t xml:space="preserve"> требование об уплате денежной суммы по независимой гарантии в размере цены договора, уменьшенном на сумму, пропорциональную объему исполненных </w:t>
      </w:r>
      <w:r w:rsidRPr="00240427">
        <w:rPr>
          <w:rFonts w:ascii="Times New Roman" w:hAnsi="Times New Roman" w:cs="Times New Roman"/>
          <w:bCs/>
          <w:sz w:val="24"/>
          <w:szCs w:val="24"/>
        </w:rPr>
        <w:t>участником, с которым заключен договор (поставщиком (подрядчиком, исполнителем)),</w:t>
      </w:r>
      <w:r w:rsidRPr="00240427">
        <w:rPr>
          <w:rFonts w:ascii="Times New Roman" w:eastAsia="MS Mincho" w:hAnsi="Times New Roman" w:cs="Times New Roman"/>
          <w:sz w:val="24"/>
          <w:szCs w:val="24"/>
          <w:lang w:eastAsia="x-none"/>
        </w:rPr>
        <w:t xml:space="preserve"> обязательств, которые предусмотрены договором и в отношении которых заказчиком (бенефициаром) осуществлена приемка, но не превышающем размер обеспечения исполнения договора;</w:t>
      </w:r>
    </w:p>
    <w:p w14:paraId="4736186E" w14:textId="77777777" w:rsidR="00972A72" w:rsidRPr="00240427" w:rsidRDefault="00972A72" w:rsidP="00240427">
      <w:pPr>
        <w:spacing w:after="0" w:line="240" w:lineRule="auto"/>
        <w:ind w:firstLine="709"/>
        <w:jc w:val="both"/>
        <w:rPr>
          <w:rFonts w:ascii="Times New Roman" w:eastAsia="MS Mincho" w:hAnsi="Times New Roman" w:cs="Times New Roman"/>
          <w:sz w:val="24"/>
          <w:szCs w:val="24"/>
          <w:lang w:eastAsia="x-none"/>
        </w:rPr>
      </w:pPr>
      <w:r w:rsidRPr="00240427">
        <w:rPr>
          <w:rFonts w:ascii="Times New Roman" w:eastAsia="MS Mincho" w:hAnsi="Times New Roman" w:cs="Times New Roman"/>
          <w:sz w:val="24"/>
          <w:szCs w:val="24"/>
          <w:lang w:eastAsia="x-none"/>
        </w:rPr>
        <w:lastRenderedPageBreak/>
        <w:t>б) условие о праве заказчика (бенефициара) направлять требование об уплате денежной суммы по независимой гарантии в письменной форме на бумажном носителе или в форме электронного документа, подписанного усиленной квалифицированной электронной подписью лица, имеющего право действовать от имени заказчика (бенефициара);</w:t>
      </w:r>
    </w:p>
    <w:p w14:paraId="015403FD" w14:textId="77777777" w:rsidR="00972A72" w:rsidRPr="00240427" w:rsidRDefault="00972A72" w:rsidP="00240427">
      <w:pPr>
        <w:spacing w:after="0" w:line="240" w:lineRule="auto"/>
        <w:ind w:firstLine="709"/>
        <w:jc w:val="both"/>
        <w:rPr>
          <w:rFonts w:ascii="Times New Roman" w:eastAsia="MS Mincho" w:hAnsi="Times New Roman" w:cs="Times New Roman"/>
          <w:sz w:val="24"/>
          <w:szCs w:val="24"/>
          <w:lang w:eastAsia="x-none"/>
        </w:rPr>
      </w:pPr>
      <w:r w:rsidRPr="00240427">
        <w:rPr>
          <w:rFonts w:ascii="Times New Roman" w:eastAsia="MS Mincho" w:hAnsi="Times New Roman" w:cs="Times New Roman"/>
          <w:sz w:val="24"/>
          <w:szCs w:val="24"/>
          <w:lang w:eastAsia="x-none"/>
        </w:rPr>
        <w:t xml:space="preserve">в) условие об обязанности гаранта рассмотреть требование заказчика (бенефициара) об уплате денежной суммы по независимой гарантии не позднее 5 (пяти) рабочих дней со дня, следующего за днем получения такого требования и документов, </w:t>
      </w:r>
      <w:r w:rsidRPr="00240427">
        <w:rPr>
          <w:rFonts w:ascii="Times New Roman" w:hAnsi="Times New Roman" w:cs="Times New Roman"/>
          <w:sz w:val="24"/>
          <w:szCs w:val="24"/>
          <w:lang w:eastAsia="x-none"/>
        </w:rPr>
        <w:t>предусмотренных перечнем, указанным в пункте</w:t>
      </w:r>
      <w:r w:rsidRPr="00240427">
        <w:rPr>
          <w:rFonts w:ascii="Times New Roman" w:hAnsi="Times New Roman" w:cs="Times New Roman"/>
          <w:sz w:val="24"/>
          <w:szCs w:val="24"/>
        </w:rPr>
        <w:t xml:space="preserve"> 9 «</w:t>
      </w:r>
      <w:r w:rsidRPr="00240427">
        <w:rPr>
          <w:rFonts w:ascii="Times New Roman" w:hAnsi="Times New Roman" w:cs="Times New Roman"/>
          <w:bCs/>
          <w:sz w:val="24"/>
          <w:szCs w:val="24"/>
        </w:rPr>
        <w:t>Положения о независимых гарантиях, предоставляемых в качестве обеспечения заявки на участие в конкурентной закупке товаров, работ, услуг в электронной форме с участием субъектов малого и среднего предпринимательства, и независимых гарантиях, предоставляемых в качестве обеспечения исполнения договора, заключаемого по результатам такой закупки», утвержденного</w:t>
      </w:r>
      <w:r w:rsidRPr="00240427">
        <w:rPr>
          <w:rFonts w:ascii="Times New Roman" w:hAnsi="Times New Roman" w:cs="Times New Roman"/>
          <w:sz w:val="24"/>
          <w:szCs w:val="24"/>
        </w:rPr>
        <w:t xml:space="preserve"> постановлением Правительства Российской Федерации от 9 августа 2022 г. № 1397</w:t>
      </w:r>
      <w:r w:rsidRPr="00240427">
        <w:rPr>
          <w:rFonts w:ascii="Times New Roman" w:eastAsia="MS Mincho" w:hAnsi="Times New Roman" w:cs="Times New Roman"/>
          <w:sz w:val="24"/>
          <w:szCs w:val="24"/>
          <w:lang w:eastAsia="x-none"/>
        </w:rPr>
        <w:t>;</w:t>
      </w:r>
    </w:p>
    <w:p w14:paraId="0F29B417" w14:textId="77777777" w:rsidR="00972A72" w:rsidRPr="00240427" w:rsidRDefault="00972A72" w:rsidP="00240427">
      <w:pPr>
        <w:spacing w:after="0" w:line="240" w:lineRule="auto"/>
        <w:ind w:firstLine="709"/>
        <w:jc w:val="both"/>
        <w:rPr>
          <w:rFonts w:ascii="Times New Roman" w:eastAsia="MS Mincho" w:hAnsi="Times New Roman" w:cs="Times New Roman"/>
          <w:sz w:val="24"/>
          <w:szCs w:val="24"/>
          <w:lang w:eastAsia="x-none"/>
        </w:rPr>
      </w:pPr>
      <w:r w:rsidRPr="00240427">
        <w:rPr>
          <w:rFonts w:ascii="Times New Roman" w:eastAsia="MS Mincho" w:hAnsi="Times New Roman" w:cs="Times New Roman"/>
          <w:sz w:val="24"/>
          <w:szCs w:val="24"/>
          <w:lang w:eastAsia="x-none"/>
        </w:rPr>
        <w:t>г) условие о праве заказчика (бенефициара) передавать право требования по независимой гарантии в случае перемены заказчика при осуществлении закупки, с предварительным извещением об этом гаранта;</w:t>
      </w:r>
    </w:p>
    <w:p w14:paraId="4DEE8C28" w14:textId="77777777" w:rsidR="00972A72" w:rsidRPr="00240427" w:rsidRDefault="00972A72" w:rsidP="00240427">
      <w:pPr>
        <w:spacing w:after="0" w:line="240" w:lineRule="auto"/>
        <w:ind w:firstLine="709"/>
        <w:jc w:val="both"/>
        <w:rPr>
          <w:rFonts w:ascii="Times New Roman" w:eastAsia="MS Mincho" w:hAnsi="Times New Roman" w:cs="Times New Roman"/>
          <w:sz w:val="24"/>
          <w:szCs w:val="24"/>
          <w:lang w:eastAsia="x-none"/>
        </w:rPr>
      </w:pPr>
      <w:r w:rsidRPr="00240427">
        <w:rPr>
          <w:rFonts w:ascii="Times New Roman" w:eastAsia="MS Mincho" w:hAnsi="Times New Roman" w:cs="Times New Roman"/>
          <w:sz w:val="24"/>
          <w:szCs w:val="24"/>
          <w:lang w:eastAsia="x-none"/>
        </w:rPr>
        <w:t>д) условие о том, что расходы, возникающие в связи с перечислением гарантом денежных средств по независимой гарантии, несет гарант;</w:t>
      </w:r>
    </w:p>
    <w:p w14:paraId="5383A98B" w14:textId="77777777" w:rsidR="00972A72" w:rsidRPr="00240427" w:rsidRDefault="00972A72" w:rsidP="00240427">
      <w:pPr>
        <w:spacing w:after="0" w:line="240" w:lineRule="auto"/>
        <w:ind w:firstLine="709"/>
        <w:jc w:val="both"/>
        <w:rPr>
          <w:rFonts w:ascii="Times New Roman" w:hAnsi="Times New Roman" w:cs="Times New Roman"/>
          <w:sz w:val="24"/>
          <w:szCs w:val="24"/>
        </w:rPr>
      </w:pPr>
      <w:r w:rsidRPr="00240427">
        <w:rPr>
          <w:rFonts w:ascii="Times New Roman" w:eastAsia="MS Mincho" w:hAnsi="Times New Roman" w:cs="Times New Roman"/>
          <w:sz w:val="24"/>
          <w:szCs w:val="24"/>
          <w:lang w:eastAsia="x-none"/>
        </w:rPr>
        <w:t xml:space="preserve">е) </w:t>
      </w:r>
      <w:r w:rsidRPr="00240427">
        <w:rPr>
          <w:rFonts w:ascii="Times New Roman" w:hAnsi="Times New Roman" w:cs="Times New Roman"/>
          <w:sz w:val="24"/>
          <w:szCs w:val="24"/>
          <w:lang w:eastAsia="x-none"/>
        </w:rPr>
        <w:t xml:space="preserve">условие о том, что исключение банка (если независимая гарантия выдана банком) из перечня, предусмотренного частью 1.2 статьи 45 </w:t>
      </w:r>
      <w:r w:rsidRPr="00240427">
        <w:rPr>
          <w:rFonts w:ascii="Times New Roman" w:hAnsi="Times New Roman" w:cs="Times New Roman"/>
          <w:sz w:val="24"/>
          <w:szCs w:val="24"/>
        </w:rPr>
        <w:t>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w:t>
      </w:r>
      <w:r w:rsidRPr="00240427">
        <w:rPr>
          <w:rFonts w:ascii="Times New Roman" w:hAnsi="Times New Roman" w:cs="Times New Roman"/>
          <w:sz w:val="24"/>
          <w:szCs w:val="24"/>
          <w:lang w:eastAsia="x-none"/>
        </w:rPr>
        <w:t xml:space="preserve">, фонда содействия кредитованию (гарантийного фонда, фонда поручительств), являющегося участником национальной гарантийной системы поддержки </w:t>
      </w:r>
      <w:r w:rsidRPr="00240427">
        <w:rPr>
          <w:rFonts w:ascii="Times New Roman" w:hAnsi="Times New Roman" w:cs="Times New Roman"/>
          <w:sz w:val="24"/>
          <w:szCs w:val="24"/>
        </w:rPr>
        <w:t xml:space="preserve">малого и среднего предпринимательства, предусмотренного Федеральным законом от 24 июля 2007 г. № 209-ФЗ «О развитии малого и среднего предпринимательства в Российской Федерации» (если независимая гарантия выдана таким фондом), из перечня, предусмотренного частью 1.7 </w:t>
      </w:r>
      <w:r w:rsidRPr="00240427">
        <w:rPr>
          <w:rFonts w:ascii="Times New Roman" w:hAnsi="Times New Roman" w:cs="Times New Roman"/>
          <w:sz w:val="24"/>
          <w:szCs w:val="24"/>
          <w:lang w:eastAsia="x-none"/>
        </w:rPr>
        <w:t xml:space="preserve">статьи 45 </w:t>
      </w:r>
      <w:r w:rsidRPr="00240427">
        <w:rPr>
          <w:rFonts w:ascii="Times New Roman" w:hAnsi="Times New Roman" w:cs="Times New Roman"/>
          <w:sz w:val="24"/>
          <w:szCs w:val="24"/>
        </w:rPr>
        <w:t>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не прекращает действия независимой гарантии и не освобождает гаранта от ответственности за неисполнение либо ненадлежащее исполнение ее условий;</w:t>
      </w:r>
    </w:p>
    <w:p w14:paraId="7D0C14E8" w14:textId="77777777" w:rsidR="00972A72" w:rsidRPr="00240427" w:rsidRDefault="00972A72" w:rsidP="00240427">
      <w:pPr>
        <w:spacing w:after="0" w:line="240" w:lineRule="auto"/>
        <w:ind w:firstLine="709"/>
        <w:jc w:val="both"/>
        <w:rPr>
          <w:rFonts w:ascii="Times New Roman" w:hAnsi="Times New Roman" w:cs="Times New Roman"/>
          <w:sz w:val="24"/>
          <w:szCs w:val="24"/>
        </w:rPr>
      </w:pPr>
      <w:r w:rsidRPr="00240427">
        <w:rPr>
          <w:rFonts w:ascii="Times New Roman" w:hAnsi="Times New Roman" w:cs="Times New Roman"/>
          <w:sz w:val="24"/>
          <w:szCs w:val="24"/>
        </w:rPr>
        <w:t>ж) условие о рассмотрении споров, возникающих в связи с исполнением обязательств по независимой гарантии, в арбитражном суде;</w:t>
      </w:r>
    </w:p>
    <w:p w14:paraId="538AF933" w14:textId="77777777" w:rsidR="00972A72" w:rsidRPr="00240427" w:rsidRDefault="00972A72" w:rsidP="00240427">
      <w:pPr>
        <w:pStyle w:val="a8"/>
        <w:spacing w:after="0" w:line="240" w:lineRule="auto"/>
        <w:ind w:firstLine="709"/>
        <w:rPr>
          <w:sz w:val="24"/>
          <w:szCs w:val="24"/>
        </w:rPr>
      </w:pPr>
      <w:r w:rsidRPr="00240427">
        <w:rPr>
          <w:sz w:val="24"/>
          <w:szCs w:val="24"/>
        </w:rPr>
        <w:t>з) условие, согласно которому исполнением обязательств гаранта по независимой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 (бенефициару), указанный заказчиком (бенефициаром) в требовании об уплате денежной суммы по независимой гарантии;</w:t>
      </w:r>
    </w:p>
    <w:p w14:paraId="1586E92E" w14:textId="77777777" w:rsidR="00972A72" w:rsidRPr="00240427" w:rsidRDefault="00972A72" w:rsidP="00240427">
      <w:pPr>
        <w:pStyle w:val="a8"/>
        <w:spacing w:after="0" w:line="240" w:lineRule="auto"/>
        <w:ind w:firstLine="709"/>
        <w:rPr>
          <w:sz w:val="24"/>
          <w:szCs w:val="24"/>
        </w:rPr>
      </w:pPr>
      <w:r w:rsidRPr="00240427">
        <w:rPr>
          <w:sz w:val="24"/>
          <w:szCs w:val="24"/>
        </w:rPr>
        <w:t xml:space="preserve">9.7.5. </w:t>
      </w:r>
      <w:r w:rsidRPr="00240427">
        <w:rPr>
          <w:b/>
          <w:bCs/>
          <w:sz w:val="24"/>
          <w:szCs w:val="24"/>
        </w:rPr>
        <w:t>Независимая гарантия не должна содержать условия</w:t>
      </w:r>
      <w:r w:rsidRPr="00240427">
        <w:rPr>
          <w:sz w:val="24"/>
          <w:szCs w:val="24"/>
        </w:rPr>
        <w:t>:</w:t>
      </w:r>
    </w:p>
    <w:p w14:paraId="73AC4068" w14:textId="77777777" w:rsidR="00972A72" w:rsidRPr="00240427" w:rsidRDefault="00972A72" w:rsidP="00240427">
      <w:pPr>
        <w:pStyle w:val="a8"/>
        <w:spacing w:after="0" w:line="240" w:lineRule="auto"/>
        <w:ind w:firstLine="709"/>
        <w:rPr>
          <w:sz w:val="24"/>
          <w:szCs w:val="24"/>
        </w:rPr>
      </w:pPr>
      <w:r w:rsidRPr="00240427">
        <w:rPr>
          <w:sz w:val="24"/>
          <w:szCs w:val="24"/>
        </w:rPr>
        <w:t>а) предусматривающие или влекущие представление заказчиком (бенефициаром) гаранту, в том числе одновременно с требованием об уплате денежной суммы по независимой гарантии, документов, не предусмотренных перечнем, установленным пунктом 9 «</w:t>
      </w:r>
      <w:r w:rsidRPr="00240427">
        <w:rPr>
          <w:bCs/>
          <w:sz w:val="24"/>
          <w:szCs w:val="24"/>
        </w:rPr>
        <w:t>Положения о независимых гарантиях, предоставляемых в качестве обеспечения заявки на участие в конкурентной закупке товаров, работ, услуг в электронной форме с участием субъектов малого и среднего предпринимательства, и независимых гарантиях, предоставляемых в качестве обеспечения исполнения договора, заключаемого по результатам такой закупки», утвержденного</w:t>
      </w:r>
      <w:r w:rsidRPr="00240427">
        <w:rPr>
          <w:sz w:val="24"/>
          <w:szCs w:val="24"/>
        </w:rPr>
        <w:t xml:space="preserve"> постановлением Правительства Российской Федерации от 9 августа 2022 г. № 1397;</w:t>
      </w:r>
    </w:p>
    <w:p w14:paraId="322FC68D" w14:textId="77777777" w:rsidR="00972A72" w:rsidRPr="00240427" w:rsidRDefault="00972A72" w:rsidP="00240427">
      <w:pPr>
        <w:pStyle w:val="a8"/>
        <w:spacing w:after="0" w:line="240" w:lineRule="auto"/>
        <w:ind w:firstLine="709"/>
        <w:rPr>
          <w:bCs/>
          <w:sz w:val="24"/>
          <w:szCs w:val="24"/>
        </w:rPr>
      </w:pPr>
      <w:r w:rsidRPr="00240427">
        <w:rPr>
          <w:sz w:val="24"/>
          <w:szCs w:val="24"/>
        </w:rPr>
        <w:t xml:space="preserve">б) </w:t>
      </w:r>
      <w:r w:rsidRPr="00240427">
        <w:rPr>
          <w:bCs/>
          <w:sz w:val="24"/>
          <w:szCs w:val="24"/>
        </w:rPr>
        <w:t>о праве гаранта отказывать в удовлетворении требования заказчика (бенефициара) об уплате денежной суммы по независимой гарантии в случае непредставления заказчиком (бенефициаром) гаранту уведомления о нарушении участником, с которым заключен договор (поставщиком (подрядчиком, исполнителем)), условий договора или о расторжении договора;</w:t>
      </w:r>
    </w:p>
    <w:p w14:paraId="6DE0D0EF" w14:textId="77777777" w:rsidR="00972A72" w:rsidRPr="00240427" w:rsidRDefault="00972A72" w:rsidP="00240427">
      <w:pPr>
        <w:pStyle w:val="a8"/>
        <w:spacing w:after="0" w:line="240" w:lineRule="auto"/>
        <w:ind w:firstLine="709"/>
        <w:rPr>
          <w:sz w:val="24"/>
          <w:szCs w:val="24"/>
        </w:rPr>
      </w:pPr>
      <w:r w:rsidRPr="00240427">
        <w:rPr>
          <w:bCs/>
          <w:sz w:val="24"/>
          <w:szCs w:val="24"/>
        </w:rPr>
        <w:t xml:space="preserve">в) допускающие или влекущие взимание гарантом с заказчика (бенефициара) платы за представление заказчиком (бенефициаром) гаранту требования об уплате денежной суммы по </w:t>
      </w:r>
      <w:r w:rsidRPr="00240427">
        <w:rPr>
          <w:bCs/>
          <w:sz w:val="24"/>
          <w:szCs w:val="24"/>
        </w:rPr>
        <w:lastRenderedPageBreak/>
        <w:t>независимой гарантии, направленного в форме электронного документа, или влекущие необходимость использования заказчиком (бенефициаром) информационных систем, предусматривающих взимание с него платы при представлении такого требования в форме электронного документа.</w:t>
      </w:r>
    </w:p>
    <w:p w14:paraId="64BC4620" w14:textId="77777777" w:rsidR="00972A72" w:rsidRPr="00240427" w:rsidRDefault="00972A72" w:rsidP="00240427">
      <w:pPr>
        <w:pStyle w:val="a8"/>
        <w:numPr>
          <w:ilvl w:val="1"/>
          <w:numId w:val="37"/>
        </w:numPr>
        <w:spacing w:after="0" w:line="240" w:lineRule="auto"/>
        <w:ind w:left="0" w:firstLine="709"/>
        <w:rPr>
          <w:sz w:val="24"/>
          <w:szCs w:val="24"/>
        </w:rPr>
      </w:pPr>
      <w:r w:rsidRPr="00240427">
        <w:rPr>
          <w:sz w:val="24"/>
          <w:szCs w:val="24"/>
        </w:rPr>
        <w:t>Независимая гарантия может быть выдана в письменной форме на бумажном носителе или в форме электронного документа, подписанного усиленной квалифицированной электронной подписью лица, имеющего право действовать от имени гаранта. В случае если независимая гарантия выдана в письменной форме на бумажном носителе такая гарантия должна быть подписана лицом, имеющим право действовать от имени гаранта, а все листы такой гарантии должны быть прошиты и пронумерованы. Независимая гарантия должна быть составлена по типовой форме, утвержденной постановлением Правительства Российской Федерации от 9 августа 2022 г. № 1397, представленной в Приложении № 3 аукционной документации.</w:t>
      </w:r>
    </w:p>
    <w:p w14:paraId="25DB29A5" w14:textId="77777777" w:rsidR="00972A72" w:rsidRPr="00240427" w:rsidRDefault="00972A72" w:rsidP="00240427">
      <w:pPr>
        <w:pStyle w:val="a8"/>
        <w:numPr>
          <w:ilvl w:val="1"/>
          <w:numId w:val="37"/>
        </w:numPr>
        <w:spacing w:after="0" w:line="240" w:lineRule="auto"/>
        <w:ind w:left="0" w:firstLine="709"/>
        <w:rPr>
          <w:sz w:val="24"/>
          <w:szCs w:val="24"/>
        </w:rPr>
      </w:pPr>
      <w:r w:rsidRPr="00240427">
        <w:rPr>
          <w:bCs/>
          <w:sz w:val="24"/>
          <w:szCs w:val="24"/>
        </w:rPr>
        <w:t xml:space="preserve">Победитель или участник, сделавший предпоследнее предложение о цене (в случае если победитель признан уклонившимся от заключения договора и принято решение о его заключении с участником, сделавшим предпоследнее предложение о цене), единственный участник, </w:t>
      </w:r>
      <w:r w:rsidRPr="00240427">
        <w:rPr>
          <w:sz w:val="24"/>
          <w:szCs w:val="24"/>
        </w:rPr>
        <w:t xml:space="preserve">допущенный к участию в аукционе (в случае если принято решение о заключении договора с таким участником), </w:t>
      </w:r>
      <w:r w:rsidRPr="00240427">
        <w:rPr>
          <w:bCs/>
          <w:sz w:val="24"/>
          <w:szCs w:val="24"/>
        </w:rPr>
        <w:t>согласовывает независимую гарантию с заказчиком, направив проект независимой гарантии либо независимую гарантию заказчику. Победитель, участник аукциона, с которым принято решение заключить договор, вправе инициировать процедуру согласования независимой гарантии с даты размещения итогового протокола на официальном сайте.</w:t>
      </w:r>
    </w:p>
    <w:p w14:paraId="63D9679F" w14:textId="77777777" w:rsidR="00972A72" w:rsidRPr="00240427" w:rsidRDefault="00972A72" w:rsidP="00240427">
      <w:pPr>
        <w:pStyle w:val="a8"/>
        <w:numPr>
          <w:ilvl w:val="1"/>
          <w:numId w:val="37"/>
        </w:numPr>
        <w:spacing w:after="0" w:line="240" w:lineRule="auto"/>
        <w:ind w:left="0" w:firstLine="709"/>
        <w:rPr>
          <w:sz w:val="24"/>
          <w:szCs w:val="24"/>
        </w:rPr>
      </w:pPr>
      <w:r w:rsidRPr="00240427">
        <w:rPr>
          <w:bCs/>
          <w:sz w:val="24"/>
          <w:szCs w:val="24"/>
        </w:rPr>
        <w:t>В случае если независимая гарантия соответствует требованиям аукционной документации, независимая гарантия согласовывается заказчиком. При наличии замечаний к независимой гарантии заказчик направляет их участнику, с которым принято решение заключить договор. Договор заключается при условии предоставления независимой гарантии, соответствующей требованиям аукционной документации.</w:t>
      </w:r>
      <w:r w:rsidRPr="00240427">
        <w:rPr>
          <w:sz w:val="24"/>
          <w:szCs w:val="24"/>
        </w:rPr>
        <w:t xml:space="preserve"> В случае непредставления независимой гарантии в соответствии с требованиями аукционной документации в срок, установленный для заключения договора, участник закупки признается уклонившимся от заключения договора. </w:t>
      </w:r>
    </w:p>
    <w:p w14:paraId="26691FF2" w14:textId="77777777" w:rsidR="00972A72" w:rsidRPr="00240427" w:rsidRDefault="00972A72" w:rsidP="00240427">
      <w:pPr>
        <w:pStyle w:val="a8"/>
        <w:numPr>
          <w:ilvl w:val="1"/>
          <w:numId w:val="37"/>
        </w:numPr>
        <w:spacing w:after="0" w:line="240" w:lineRule="auto"/>
        <w:ind w:left="0" w:firstLine="709"/>
        <w:rPr>
          <w:sz w:val="24"/>
          <w:szCs w:val="24"/>
        </w:rPr>
      </w:pPr>
      <w:r w:rsidRPr="00240427">
        <w:rPr>
          <w:sz w:val="24"/>
          <w:szCs w:val="24"/>
        </w:rPr>
        <w:t>Несоответствие независимой гарантии требованиям, предусмотренным пунктом 9.7 аукционной документации является основанием для отказа в принятии ее заказчиком.</w:t>
      </w:r>
    </w:p>
    <w:p w14:paraId="29FB50F2" w14:textId="77777777" w:rsidR="00972A72" w:rsidRPr="00240427" w:rsidRDefault="00972A72" w:rsidP="00240427">
      <w:pPr>
        <w:pStyle w:val="a8"/>
        <w:numPr>
          <w:ilvl w:val="1"/>
          <w:numId w:val="37"/>
        </w:numPr>
        <w:spacing w:after="0" w:line="240" w:lineRule="auto"/>
        <w:ind w:left="0" w:firstLine="709"/>
        <w:rPr>
          <w:sz w:val="24"/>
          <w:szCs w:val="24"/>
        </w:rPr>
      </w:pPr>
      <w:r w:rsidRPr="00240427">
        <w:rPr>
          <w:sz w:val="24"/>
          <w:szCs w:val="24"/>
        </w:rPr>
        <w:t>Вместе с гарантией участник, с которым заключается договор,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14:paraId="295D1913" w14:textId="77777777" w:rsidR="00972A72" w:rsidRPr="00240427" w:rsidRDefault="00972A72" w:rsidP="00240427">
      <w:pPr>
        <w:pStyle w:val="a8"/>
        <w:numPr>
          <w:ilvl w:val="1"/>
          <w:numId w:val="37"/>
        </w:numPr>
        <w:spacing w:after="0" w:line="240" w:lineRule="auto"/>
        <w:ind w:left="0" w:firstLine="709"/>
        <w:rPr>
          <w:color w:val="000000"/>
          <w:sz w:val="24"/>
          <w:szCs w:val="24"/>
        </w:rPr>
      </w:pPr>
      <w:r w:rsidRPr="00240427">
        <w:rPr>
          <w:color w:val="000000"/>
          <w:spacing w:val="-2"/>
          <w:sz w:val="24"/>
          <w:szCs w:val="24"/>
        </w:rPr>
        <w:t>Денежные средства, внесенные победителем (участником, сделавшим предпоследнее предложение о цене (в случае если победитель признан уклонившимся от заключения договора), единственным участником, допущенным к участию в аукционе (в случае если принято решение о заключении договора с таким участником)) в качестве обеспечения исполнения договора, возвращаются на счет этого участника в течение 10 (десяти) рабочих дней с даты получения полного комплекта документов, предусмотренных договором, подтверждающих надлежащее исполнение обязательств по договору в том числе, накладных о поставке товаров, акта (актов) о выполнении работ, оказании услуг.</w:t>
      </w:r>
      <w:r w:rsidRPr="00240427">
        <w:rPr>
          <w:spacing w:val="-2"/>
          <w:sz w:val="24"/>
          <w:szCs w:val="24"/>
        </w:rPr>
        <w:t xml:space="preserve"> </w:t>
      </w:r>
    </w:p>
    <w:p w14:paraId="7397BA7A" w14:textId="77777777" w:rsidR="00972A72" w:rsidRPr="00240427" w:rsidRDefault="00972A72" w:rsidP="00240427">
      <w:pPr>
        <w:pStyle w:val="a8"/>
        <w:numPr>
          <w:ilvl w:val="1"/>
          <w:numId w:val="37"/>
        </w:numPr>
        <w:suppressAutoHyphens/>
        <w:spacing w:after="0" w:line="240" w:lineRule="auto"/>
        <w:ind w:left="0" w:firstLine="709"/>
        <w:rPr>
          <w:i/>
          <w:iCs/>
          <w:spacing w:val="-2"/>
          <w:sz w:val="24"/>
          <w:szCs w:val="24"/>
        </w:rPr>
      </w:pPr>
      <w:r w:rsidRPr="00240427">
        <w:rPr>
          <w:spacing w:val="-2"/>
          <w:sz w:val="24"/>
          <w:szCs w:val="24"/>
        </w:rPr>
        <w:t>Денежные средства, внесенные в качестве обеспечения исполнения договора, могут быть удержаны Заказчиком в случае неисполнения либо ненадлежащего исполнения победителем аукциона обязательств по договору, заключаемому по итогам аукциона</w:t>
      </w:r>
      <w:r w:rsidRPr="00240427">
        <w:rPr>
          <w:i/>
          <w:iCs/>
          <w:spacing w:val="-2"/>
          <w:sz w:val="24"/>
          <w:szCs w:val="24"/>
        </w:rPr>
        <w:t>.</w:t>
      </w:r>
    </w:p>
    <w:p w14:paraId="1ED9CC97" w14:textId="77777777" w:rsidR="00972A72" w:rsidRPr="00240427" w:rsidRDefault="00972A72" w:rsidP="00240427">
      <w:pPr>
        <w:pStyle w:val="a8"/>
        <w:numPr>
          <w:ilvl w:val="1"/>
          <w:numId w:val="37"/>
        </w:numPr>
        <w:spacing w:after="0" w:line="240" w:lineRule="auto"/>
        <w:ind w:left="0" w:firstLine="709"/>
        <w:rPr>
          <w:color w:val="000000"/>
          <w:sz w:val="24"/>
          <w:szCs w:val="24"/>
        </w:rPr>
      </w:pPr>
      <w:r w:rsidRPr="00240427">
        <w:rPr>
          <w:sz w:val="24"/>
          <w:szCs w:val="24"/>
        </w:rPr>
        <w:t xml:space="preserve">Участник закупки, с которым заключен договор вправе согласовать замену способа обеспечения исполнения договора, направив письменное обращение заказчику с приложением независимой гарантии или копии платежного поручения, подтверждающего перечисление на </w:t>
      </w:r>
      <w:r w:rsidRPr="00240427">
        <w:rPr>
          <w:sz w:val="24"/>
          <w:szCs w:val="24"/>
        </w:rPr>
        <w:lastRenderedPageBreak/>
        <w:t>счет заказчика денежного обеспечения. Обращение о согласовании замены способа обеспечения исполнения договора рассматривается в течение 5 (пяти) рабочих дней с даты получения обращения. При соответствии независимой гарантии требованиям аукционной документации, при наличии реквизитов для осуществления возврата денежного обеспечения, замена обеспечения может быть согласована.</w:t>
      </w:r>
    </w:p>
    <w:p w14:paraId="248A707C" w14:textId="77777777" w:rsidR="00972A72" w:rsidRPr="00240427" w:rsidRDefault="00972A72" w:rsidP="00240427">
      <w:pPr>
        <w:pStyle w:val="a8"/>
        <w:spacing w:after="0" w:line="240" w:lineRule="auto"/>
        <w:ind w:firstLine="709"/>
        <w:rPr>
          <w:sz w:val="24"/>
          <w:szCs w:val="24"/>
        </w:rPr>
      </w:pPr>
      <w:r w:rsidRPr="00240427">
        <w:rPr>
          <w:sz w:val="24"/>
          <w:szCs w:val="24"/>
        </w:rPr>
        <w:t>Денежные средства, перечисленные ранее,</w:t>
      </w:r>
      <w:r w:rsidRPr="00240427">
        <w:rPr>
          <w:spacing w:val="-2"/>
          <w:sz w:val="24"/>
          <w:szCs w:val="24"/>
        </w:rPr>
        <w:t xml:space="preserve"> </w:t>
      </w:r>
      <w:r w:rsidRPr="00240427">
        <w:rPr>
          <w:sz w:val="24"/>
          <w:szCs w:val="24"/>
        </w:rPr>
        <w:t>возвращаются участнику на банковский счет, указанный в его письменном обращении, в течение 10 (десяти) рабочих дней с даты представления оригинала независимой гарантии.</w:t>
      </w:r>
    </w:p>
    <w:p w14:paraId="6E09FE4A" w14:textId="77777777" w:rsidR="00972A72" w:rsidRPr="00240427" w:rsidRDefault="00972A72" w:rsidP="00240427">
      <w:pPr>
        <w:pStyle w:val="a8"/>
        <w:numPr>
          <w:ilvl w:val="1"/>
          <w:numId w:val="37"/>
        </w:numPr>
        <w:spacing w:after="0" w:line="240" w:lineRule="auto"/>
        <w:ind w:left="0" w:firstLine="709"/>
        <w:rPr>
          <w:sz w:val="24"/>
          <w:szCs w:val="24"/>
        </w:rPr>
      </w:pPr>
      <w:r w:rsidRPr="00240427">
        <w:rPr>
          <w:sz w:val="24"/>
          <w:szCs w:val="24"/>
        </w:rPr>
        <w:t>В ходе исполнения договора размер обеспечения исполнения договора по согласованию сторон может быть уменьшен пропорционально стоимости исполненных обязательств, приемка и оплата которых осуществлены в порядке и сроки, предусмотренные заключенным договором, на основании соответствующего обращения, направляемого участником в адрес заказчика.</w:t>
      </w:r>
    </w:p>
    <w:p w14:paraId="106D5466" w14:textId="77777777" w:rsidR="00972A72" w:rsidRPr="00240427" w:rsidRDefault="00972A72" w:rsidP="00240427">
      <w:pPr>
        <w:pStyle w:val="a8"/>
        <w:spacing w:after="0" w:line="240" w:lineRule="auto"/>
        <w:ind w:firstLine="709"/>
        <w:rPr>
          <w:sz w:val="24"/>
          <w:szCs w:val="24"/>
        </w:rPr>
      </w:pPr>
      <w:r w:rsidRPr="00240427">
        <w:rPr>
          <w:sz w:val="24"/>
          <w:szCs w:val="24"/>
        </w:rPr>
        <w:t>Участник закупки, с которым заключен договор, вправе направить письменное обращение заказчику о пересмотре размера обеспечения исполнения договора. Взаимодействие заказчика и участника закупки, с которым заключен договор, осуществляется в порядке, предусмотренном договором.</w:t>
      </w:r>
    </w:p>
    <w:p w14:paraId="4D4B75BE" w14:textId="77777777" w:rsidR="00972A72" w:rsidRPr="00240427" w:rsidRDefault="00972A72" w:rsidP="00240427">
      <w:pPr>
        <w:pStyle w:val="a8"/>
        <w:numPr>
          <w:ilvl w:val="1"/>
          <w:numId w:val="37"/>
        </w:numPr>
        <w:spacing w:after="0" w:line="240" w:lineRule="auto"/>
        <w:ind w:left="0" w:firstLine="709"/>
        <w:rPr>
          <w:sz w:val="24"/>
          <w:szCs w:val="24"/>
        </w:rPr>
      </w:pPr>
      <w:r w:rsidRPr="00240427">
        <w:rPr>
          <w:sz w:val="24"/>
          <w:szCs w:val="24"/>
        </w:rPr>
        <w:t>В случае продления срока действия договора и/или увеличения количества предусмотренных договором товаров, объема предусмотренных работ, услуг заказчик вправе потребовать от участника закупки, с которым заключен договор, дополнение к независимой гарантии/внести денежные средства соразмерно продлению срока действия договора и/или увеличению количества предусмотренных договором товаров, объема предусмотренных работ, услуг до момента подписания дополнительного соглашения к договору. Дополнение к независимой гарантии/платежное поручение о внесении денежных средств предоставляется заказчику одновременно с подписанным со стороны участника, с которым заключен договор, дополнительным соглашением к договору. Взаимодействие заказчика и участника, с которым заключен договор, по вопросу предоставления дополнительного обеспечения осуществляется в порядке, предусмотренном договором.</w:t>
      </w:r>
    </w:p>
    <w:p w14:paraId="680C4BC3" w14:textId="77777777" w:rsidR="00850BB4" w:rsidRPr="00240427" w:rsidRDefault="00850BB4" w:rsidP="00240427">
      <w:pPr>
        <w:spacing w:after="0" w:line="240" w:lineRule="auto"/>
        <w:ind w:firstLine="709"/>
        <w:jc w:val="both"/>
        <w:rPr>
          <w:rFonts w:ascii="Times New Roman" w:hAnsi="Times New Roman" w:cs="Times New Roman"/>
          <w:color w:val="000000"/>
          <w:sz w:val="24"/>
          <w:szCs w:val="24"/>
        </w:rPr>
      </w:pPr>
    </w:p>
    <w:p w14:paraId="3AC362B0" w14:textId="2B3C0E7B" w:rsidR="00850BB4" w:rsidRPr="00240427" w:rsidRDefault="00117F52" w:rsidP="00240427">
      <w:pPr>
        <w:pStyle w:val="21"/>
        <w:numPr>
          <w:ilvl w:val="0"/>
          <w:numId w:val="37"/>
        </w:numPr>
        <w:spacing w:before="0" w:after="0"/>
        <w:ind w:left="0" w:firstLine="709"/>
        <w:jc w:val="both"/>
        <w:rPr>
          <w:rFonts w:cs="Times New Roman"/>
          <w:i w:val="0"/>
          <w:color w:val="000000"/>
          <w:sz w:val="24"/>
          <w:szCs w:val="24"/>
        </w:rPr>
      </w:pPr>
      <w:r w:rsidRPr="00240427">
        <w:rPr>
          <w:rFonts w:cs="Times New Roman"/>
          <w:i w:val="0"/>
          <w:color w:val="000000"/>
          <w:sz w:val="24"/>
          <w:szCs w:val="24"/>
        </w:rPr>
        <w:t>Заключение договора</w:t>
      </w:r>
    </w:p>
    <w:p w14:paraId="74ADDFFD" w14:textId="5C04E4A2" w:rsidR="00850BB4" w:rsidRPr="00240427" w:rsidRDefault="000B289F" w:rsidP="00240427">
      <w:pPr>
        <w:spacing w:after="0" w:line="240" w:lineRule="auto"/>
        <w:ind w:firstLine="709"/>
        <w:jc w:val="both"/>
        <w:rPr>
          <w:rFonts w:ascii="Times New Roman" w:hAnsi="Times New Roman" w:cs="Times New Roman"/>
          <w:color w:val="000000"/>
          <w:sz w:val="24"/>
          <w:szCs w:val="24"/>
        </w:rPr>
      </w:pPr>
      <w:r w:rsidRPr="00240427">
        <w:rPr>
          <w:rFonts w:ascii="Times New Roman" w:hAnsi="Times New Roman" w:cs="Times New Roman"/>
          <w:color w:val="000000"/>
          <w:sz w:val="24"/>
          <w:szCs w:val="24"/>
        </w:rPr>
        <w:t>10.1. Заключение Договора</w:t>
      </w:r>
    </w:p>
    <w:p w14:paraId="4D76D5E2" w14:textId="39B002E7" w:rsidR="00850BB4" w:rsidRPr="00240427" w:rsidRDefault="00117F52" w:rsidP="00240427">
      <w:pPr>
        <w:pStyle w:val="ae"/>
        <w:numPr>
          <w:ilvl w:val="2"/>
          <w:numId w:val="37"/>
        </w:numPr>
        <w:spacing w:after="0" w:line="240" w:lineRule="auto"/>
        <w:ind w:left="0" w:firstLine="709"/>
        <w:jc w:val="both"/>
        <w:rPr>
          <w:rFonts w:ascii="Times New Roman" w:hAnsi="Times New Roman" w:cs="Times New Roman"/>
          <w:color w:val="000000"/>
          <w:sz w:val="24"/>
          <w:szCs w:val="24"/>
        </w:rPr>
      </w:pPr>
      <w:r w:rsidRPr="00240427">
        <w:rPr>
          <w:rFonts w:ascii="Times New Roman" w:hAnsi="Times New Roman" w:cs="Times New Roman"/>
          <w:color w:val="000000"/>
          <w:sz w:val="24"/>
          <w:szCs w:val="24"/>
        </w:rPr>
        <w:t>Положения договора (условия и цена) не могут быть изменены по сравнению с аукционной документацией и аукционной заявкой победителя аукциона, за исключением случаев, предусмотренных аукционной документацией. При невыполнении победителем аукциона требований данного пункта он признается уклонившимся от заключения договора. Договор в таком случае может быть заключен с участником, сделавшим предпоследнее предложение о цене, с учетом требований данного пункта.</w:t>
      </w:r>
    </w:p>
    <w:p w14:paraId="62F82B5F" w14:textId="6EE01E34" w:rsidR="00850BB4" w:rsidRPr="00240427" w:rsidRDefault="00117F52" w:rsidP="00240427">
      <w:pPr>
        <w:pStyle w:val="ae"/>
        <w:widowControl w:val="0"/>
        <w:numPr>
          <w:ilvl w:val="2"/>
          <w:numId w:val="37"/>
        </w:numPr>
        <w:spacing w:after="0" w:line="240" w:lineRule="auto"/>
        <w:ind w:left="0" w:firstLine="709"/>
        <w:jc w:val="both"/>
        <w:rPr>
          <w:rFonts w:ascii="Times New Roman" w:eastAsia="Times New Roman" w:hAnsi="Times New Roman" w:cs="Times New Roman"/>
          <w:sz w:val="24"/>
          <w:szCs w:val="24"/>
          <w:lang w:eastAsia="ru-RU"/>
        </w:rPr>
      </w:pPr>
      <w:r w:rsidRPr="00240427">
        <w:rPr>
          <w:rFonts w:ascii="Times New Roman" w:hAnsi="Times New Roman" w:cs="Times New Roman"/>
          <w:sz w:val="24"/>
          <w:szCs w:val="24"/>
        </w:rPr>
        <w:t xml:space="preserve">Победитель (участник) аукциона </w:t>
      </w:r>
      <w:r w:rsidRPr="00240427">
        <w:rPr>
          <w:rFonts w:ascii="Times New Roman" w:eastAsiaTheme="majorEastAsia" w:hAnsi="Times New Roman" w:cs="Times New Roman"/>
          <w:bCs/>
          <w:sz w:val="24"/>
          <w:szCs w:val="24"/>
        </w:rPr>
        <w:t>в электронной форме</w:t>
      </w:r>
      <w:r w:rsidRPr="00240427">
        <w:rPr>
          <w:rFonts w:ascii="Times New Roman" w:hAnsi="Times New Roman" w:cs="Times New Roman"/>
          <w:sz w:val="24"/>
          <w:szCs w:val="24"/>
        </w:rPr>
        <w:t xml:space="preserve">, с которым заключается договор обязан предоставить на подпись Заказчику договор, подписанный со стороны победителя (участника), составленного по форме, установленной проектом договора, в электронной форме с использованием программно-аппаратных средств электронной площадки в срок не позднее 5-ти рабочих дней с даты публикации протокола подведения итогов аукциона </w:t>
      </w:r>
      <w:r w:rsidRPr="00240427">
        <w:rPr>
          <w:rFonts w:ascii="Times New Roman" w:eastAsiaTheme="majorEastAsia" w:hAnsi="Times New Roman" w:cs="Times New Roman"/>
          <w:bCs/>
          <w:sz w:val="24"/>
          <w:szCs w:val="24"/>
        </w:rPr>
        <w:t>в электронной форме</w:t>
      </w:r>
      <w:r w:rsidRPr="00240427">
        <w:rPr>
          <w:rFonts w:ascii="Times New Roman" w:hAnsi="Times New Roman" w:cs="Times New Roman"/>
          <w:sz w:val="24"/>
          <w:szCs w:val="24"/>
        </w:rPr>
        <w:t xml:space="preserve"> на официальном сайте в единой информационной системе, обеспечение исполнения договора (если требование об обеспечении исполнения договора установлено в аукционной документации).</w:t>
      </w:r>
      <w:r w:rsidRPr="00240427">
        <w:rPr>
          <w:rFonts w:ascii="Times New Roman" w:eastAsia="Times New Roman" w:hAnsi="Times New Roman" w:cs="Times New Roman"/>
          <w:sz w:val="24"/>
          <w:szCs w:val="24"/>
          <w:lang w:eastAsia="ru-RU"/>
        </w:rPr>
        <w:t xml:space="preserve"> </w:t>
      </w:r>
    </w:p>
    <w:p w14:paraId="65A4C768" w14:textId="77777777" w:rsidR="00850BB4" w:rsidRPr="00240427" w:rsidRDefault="00117F52" w:rsidP="00240427">
      <w:pPr>
        <w:widowControl w:val="0"/>
        <w:spacing w:after="0" w:line="240" w:lineRule="auto"/>
        <w:ind w:firstLine="709"/>
        <w:jc w:val="both"/>
        <w:rPr>
          <w:rFonts w:ascii="Times New Roman" w:hAnsi="Times New Roman" w:cs="Times New Roman"/>
          <w:sz w:val="24"/>
          <w:szCs w:val="24"/>
        </w:rPr>
      </w:pPr>
      <w:r w:rsidRPr="00240427">
        <w:rPr>
          <w:rFonts w:ascii="Times New Roman" w:hAnsi="Times New Roman" w:cs="Times New Roman"/>
          <w:sz w:val="24"/>
          <w:szCs w:val="24"/>
        </w:rPr>
        <w:t xml:space="preserve">В случае наличия разногласий по проекту договора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w:t>
      </w:r>
      <w:r w:rsidRPr="00240427">
        <w:rPr>
          <w:rFonts w:ascii="Times New Roman" w:hAnsi="Times New Roman" w:cs="Times New Roman"/>
          <w:sz w:val="24"/>
          <w:szCs w:val="24"/>
        </w:rPr>
        <w:lastRenderedPageBreak/>
        <w:t xml:space="preserve">отдельном документе причин отказа учесть полностью или частично содержащиеся в протоколе разногласий замечания. </w:t>
      </w:r>
    </w:p>
    <w:p w14:paraId="7D82D032" w14:textId="77777777" w:rsidR="00850BB4" w:rsidRPr="00240427" w:rsidRDefault="00117F52" w:rsidP="00240427">
      <w:pPr>
        <w:widowControl w:val="0"/>
        <w:spacing w:after="0" w:line="240" w:lineRule="auto"/>
        <w:ind w:firstLine="709"/>
        <w:jc w:val="both"/>
        <w:rPr>
          <w:rFonts w:ascii="Times New Roman" w:hAnsi="Times New Roman" w:cs="Times New Roman"/>
          <w:sz w:val="24"/>
          <w:szCs w:val="24"/>
        </w:rPr>
      </w:pPr>
      <w:r w:rsidRPr="00240427">
        <w:rPr>
          <w:rFonts w:ascii="Times New Roman" w:hAnsi="Times New Roman" w:cs="Times New Roman"/>
          <w:sz w:val="24"/>
          <w:szCs w:val="24"/>
        </w:rPr>
        <w:t xml:space="preserve">В случае, если в установленный срок договор не предоставлен, победитель (участник) аукциона </w:t>
      </w:r>
      <w:r w:rsidRPr="00240427">
        <w:rPr>
          <w:rFonts w:ascii="Times New Roman" w:eastAsiaTheme="majorEastAsia" w:hAnsi="Times New Roman" w:cs="Times New Roman"/>
          <w:bCs/>
          <w:sz w:val="24"/>
          <w:szCs w:val="24"/>
        </w:rPr>
        <w:t>в электронной форме</w:t>
      </w:r>
      <w:r w:rsidRPr="00240427">
        <w:rPr>
          <w:rFonts w:ascii="Times New Roman" w:hAnsi="Times New Roman" w:cs="Times New Roman"/>
          <w:sz w:val="24"/>
          <w:szCs w:val="24"/>
        </w:rPr>
        <w:t xml:space="preserve"> считается уклонившимся от заключения договора.</w:t>
      </w:r>
    </w:p>
    <w:p w14:paraId="1E7A1231" w14:textId="518272FC" w:rsidR="00850BB4" w:rsidRPr="00240427" w:rsidRDefault="00117F52" w:rsidP="00240427">
      <w:pPr>
        <w:pStyle w:val="ae"/>
        <w:widowControl w:val="0"/>
        <w:numPr>
          <w:ilvl w:val="2"/>
          <w:numId w:val="37"/>
        </w:numPr>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Договор заключается в электронной форме с использованием программно-аппаратных средств электронной площадки 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конкурентной закупки.</w:t>
      </w:r>
    </w:p>
    <w:p w14:paraId="4C189760" w14:textId="5713AB4F" w:rsidR="00850BB4" w:rsidRPr="00240427" w:rsidRDefault="00117F52" w:rsidP="00240427">
      <w:pPr>
        <w:pStyle w:val="ae"/>
        <w:widowControl w:val="0"/>
        <w:numPr>
          <w:ilvl w:val="2"/>
          <w:numId w:val="37"/>
        </w:numPr>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В случае необходимости одобрения органом управления Заказчика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667412D7" w14:textId="79903B22" w:rsidR="00850BB4" w:rsidRPr="00240427" w:rsidRDefault="00117F52" w:rsidP="00240427">
      <w:pPr>
        <w:pStyle w:val="ae"/>
        <w:numPr>
          <w:ilvl w:val="2"/>
          <w:numId w:val="37"/>
        </w:numPr>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По согласованию сторон договор может быть заключен с победителем, участником, с которым заключается договор, по цене ниже, чем указана в его предложении без изменения остальных условий договора.</w:t>
      </w:r>
    </w:p>
    <w:p w14:paraId="0E03C190" w14:textId="245C5020" w:rsidR="00850BB4" w:rsidRPr="00240427" w:rsidRDefault="00117F52" w:rsidP="00240427">
      <w:pPr>
        <w:pStyle w:val="ae"/>
        <w:numPr>
          <w:ilvl w:val="2"/>
          <w:numId w:val="37"/>
        </w:numPr>
        <w:spacing w:after="0" w:line="240" w:lineRule="auto"/>
        <w:ind w:left="0" w:firstLine="709"/>
        <w:jc w:val="both"/>
        <w:rPr>
          <w:rFonts w:ascii="Times New Roman" w:hAnsi="Times New Roman" w:cs="Times New Roman"/>
          <w:color w:val="000000"/>
          <w:sz w:val="24"/>
          <w:szCs w:val="24"/>
        </w:rPr>
      </w:pPr>
      <w:r w:rsidRPr="00240427">
        <w:rPr>
          <w:rFonts w:ascii="Times New Roman" w:hAnsi="Times New Roman" w:cs="Times New Roman"/>
          <w:color w:val="000000"/>
          <w:sz w:val="24"/>
          <w:szCs w:val="24"/>
        </w:rPr>
        <w:t>В случае если победитель аукциона уклоняется от подписания договора в установленные сроки, договор может быть заключен с участником, аукционной заявке которого присвоен второй номер.</w:t>
      </w:r>
    </w:p>
    <w:p w14:paraId="412563AA" w14:textId="7A571FD5" w:rsidR="00850BB4" w:rsidRPr="00240427" w:rsidRDefault="00117F52" w:rsidP="00240427">
      <w:pPr>
        <w:pStyle w:val="ae"/>
        <w:numPr>
          <w:ilvl w:val="2"/>
          <w:numId w:val="37"/>
        </w:numPr>
        <w:spacing w:after="0" w:line="240" w:lineRule="auto"/>
        <w:ind w:left="0" w:firstLine="709"/>
        <w:jc w:val="both"/>
        <w:rPr>
          <w:rFonts w:ascii="Times New Roman" w:hAnsi="Times New Roman" w:cs="Times New Roman"/>
          <w:color w:val="000000"/>
          <w:sz w:val="24"/>
          <w:szCs w:val="24"/>
        </w:rPr>
      </w:pPr>
      <w:r w:rsidRPr="00240427">
        <w:rPr>
          <w:rFonts w:ascii="Times New Roman" w:hAnsi="Times New Roman" w:cs="Times New Roman"/>
          <w:sz w:val="24"/>
          <w:szCs w:val="24"/>
        </w:rPr>
        <w:t>Участник аукциона, с которым заключается договор, обязан заключить договор на условиях аукционной документации, аукционной заявки. Договор заключается по цене, предложенной победителем аукциона при проведении аукциона. Стоимость договора, заключаемого с участником закупки, в том числе с победителем, не являющимся плательщиком НДС, указывается с учетом применяемой таким участником системы налогообложения</w:t>
      </w:r>
      <w:r w:rsidRPr="00240427">
        <w:rPr>
          <w:rFonts w:ascii="Times New Roman" w:hAnsi="Times New Roman" w:cs="Times New Roman"/>
          <w:color w:val="000000"/>
          <w:sz w:val="24"/>
          <w:szCs w:val="24"/>
        </w:rPr>
        <w:t>.</w:t>
      </w:r>
    </w:p>
    <w:p w14:paraId="526D4CFE" w14:textId="70C3F79E" w:rsidR="00850BB4" w:rsidRPr="00240427" w:rsidRDefault="00117F52" w:rsidP="00240427">
      <w:pPr>
        <w:pStyle w:val="ae"/>
        <w:numPr>
          <w:ilvl w:val="2"/>
          <w:numId w:val="37"/>
        </w:numPr>
        <w:spacing w:after="0" w:line="240" w:lineRule="auto"/>
        <w:ind w:left="0" w:firstLine="709"/>
        <w:jc w:val="both"/>
        <w:rPr>
          <w:rFonts w:ascii="Times New Roman" w:hAnsi="Times New Roman" w:cs="Times New Roman"/>
          <w:color w:val="000000"/>
          <w:sz w:val="24"/>
          <w:szCs w:val="24"/>
        </w:rPr>
      </w:pPr>
      <w:r w:rsidRPr="00240427">
        <w:rPr>
          <w:rFonts w:ascii="Times New Roman" w:hAnsi="Times New Roman" w:cs="Times New Roman"/>
          <w:color w:val="000000"/>
          <w:sz w:val="24"/>
          <w:szCs w:val="24"/>
        </w:rPr>
        <w:t>Срок выполнения обязательств по договору определяется на основании требований аукционной документации.</w:t>
      </w:r>
    </w:p>
    <w:p w14:paraId="462F9D1E" w14:textId="38BFE35A" w:rsidR="00850BB4" w:rsidRPr="00240427" w:rsidRDefault="00117F52" w:rsidP="00240427">
      <w:pPr>
        <w:pStyle w:val="ae"/>
        <w:numPr>
          <w:ilvl w:val="2"/>
          <w:numId w:val="37"/>
        </w:numPr>
        <w:spacing w:after="0" w:line="240" w:lineRule="auto"/>
        <w:ind w:left="0" w:firstLine="709"/>
        <w:jc w:val="both"/>
        <w:rPr>
          <w:rFonts w:ascii="Times New Roman" w:hAnsi="Times New Roman" w:cs="Times New Roman"/>
          <w:color w:val="000000"/>
          <w:sz w:val="24"/>
          <w:szCs w:val="24"/>
        </w:rPr>
      </w:pPr>
      <w:r w:rsidRPr="00240427">
        <w:rPr>
          <w:rFonts w:ascii="Times New Roman" w:hAnsi="Times New Roman" w:cs="Times New Roman"/>
          <w:color w:val="000000"/>
          <w:sz w:val="24"/>
          <w:szCs w:val="24"/>
        </w:rPr>
        <w:t xml:space="preserve">В срок, предусмотренный для заключения договора, заказчик вправе отказаться от заключения договора с </w:t>
      </w:r>
      <w:r w:rsidRPr="00240427">
        <w:rPr>
          <w:rFonts w:ascii="Times New Roman" w:hAnsi="Times New Roman" w:cs="Times New Roman"/>
          <w:color w:val="000000"/>
          <w:spacing w:val="-2"/>
          <w:sz w:val="24"/>
          <w:szCs w:val="24"/>
        </w:rPr>
        <w:t>победителем (участником, сделавшим предпоследнее предложение о цене (в случае если победитель признан уклонившимся от заключения договора), единственным участником, допущенным к участию в аукционе (в случае если принято решение о заключении договора с таким участником))</w:t>
      </w:r>
      <w:r w:rsidRPr="00240427">
        <w:rPr>
          <w:rFonts w:ascii="Times New Roman" w:hAnsi="Times New Roman" w:cs="Times New Roman"/>
          <w:color w:val="000000"/>
          <w:sz w:val="24"/>
          <w:szCs w:val="24"/>
        </w:rPr>
        <w:t xml:space="preserve"> в случае установления его несоответствия требованиям аукционной документации или в связи с предоставлением участником недостоверной информации о своем соответствии таким требованиям.</w:t>
      </w:r>
    </w:p>
    <w:p w14:paraId="2BAB5081" w14:textId="77777777" w:rsidR="00850BB4" w:rsidRPr="00240427" w:rsidRDefault="00850BB4" w:rsidP="00240427">
      <w:pPr>
        <w:spacing w:after="0" w:line="240" w:lineRule="auto"/>
        <w:ind w:firstLine="709"/>
        <w:jc w:val="both"/>
        <w:rPr>
          <w:rFonts w:ascii="Times New Roman" w:hAnsi="Times New Roman" w:cs="Times New Roman"/>
          <w:color w:val="000000"/>
          <w:sz w:val="24"/>
          <w:szCs w:val="24"/>
        </w:rPr>
      </w:pPr>
    </w:p>
    <w:p w14:paraId="663C3F13" w14:textId="066449DF" w:rsidR="00850BB4" w:rsidRPr="00240427" w:rsidRDefault="00117F52" w:rsidP="00240427">
      <w:pPr>
        <w:pStyle w:val="31"/>
        <w:keepLines w:val="0"/>
        <w:numPr>
          <w:ilvl w:val="1"/>
          <w:numId w:val="37"/>
        </w:numPr>
        <w:spacing w:before="0" w:line="240" w:lineRule="auto"/>
        <w:ind w:left="0" w:firstLine="709"/>
        <w:jc w:val="both"/>
        <w:rPr>
          <w:rFonts w:ascii="Times New Roman" w:hAnsi="Times New Roman" w:cs="Times New Roman"/>
          <w:color w:val="000000"/>
          <w:sz w:val="24"/>
          <w:szCs w:val="24"/>
        </w:rPr>
      </w:pPr>
      <w:r w:rsidRPr="00240427">
        <w:rPr>
          <w:rFonts w:ascii="Times New Roman" w:hAnsi="Times New Roman" w:cs="Times New Roman"/>
          <w:color w:val="000000"/>
          <w:sz w:val="24"/>
          <w:szCs w:val="24"/>
        </w:rPr>
        <w:t xml:space="preserve"> Исполнение, изменение, расторжение договора</w:t>
      </w:r>
    </w:p>
    <w:p w14:paraId="304CB06B" w14:textId="40F121E1" w:rsidR="00850BB4" w:rsidRPr="00240427" w:rsidRDefault="00117F52" w:rsidP="00240427">
      <w:pPr>
        <w:pStyle w:val="ae"/>
        <w:numPr>
          <w:ilvl w:val="2"/>
          <w:numId w:val="37"/>
        </w:numPr>
        <w:spacing w:after="0" w:line="240" w:lineRule="auto"/>
        <w:ind w:left="0" w:firstLine="709"/>
        <w:jc w:val="both"/>
        <w:rPr>
          <w:rFonts w:ascii="Times New Roman" w:hAnsi="Times New Roman" w:cs="Times New Roman"/>
          <w:color w:val="000000"/>
          <w:sz w:val="24"/>
          <w:szCs w:val="24"/>
        </w:rPr>
      </w:pPr>
      <w:r w:rsidRPr="00240427">
        <w:rPr>
          <w:rFonts w:ascii="Times New Roman" w:hAnsi="Times New Roman" w:cs="Times New Roman"/>
          <w:color w:val="000000"/>
          <w:sz w:val="24"/>
          <w:szCs w:val="24"/>
        </w:rPr>
        <w:t>Заказчик по согласованию с исполнителем договора вправе изменить или расторгнуть договор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Российской Федерации. В случае недостижения соглашения об изменении условий договора в соответствии с существенно изменившимися обстоятельствами или о его расторжении договор может быть расторгнут или изменен судом в порядке и по основаниям, предусмотренным Гражданским кодексом Российской Федерации.</w:t>
      </w:r>
    </w:p>
    <w:p w14:paraId="0918BDA9" w14:textId="21420EC6" w:rsidR="00850BB4" w:rsidRPr="00240427" w:rsidRDefault="00117F52" w:rsidP="00240427">
      <w:pPr>
        <w:pStyle w:val="ae"/>
        <w:numPr>
          <w:ilvl w:val="2"/>
          <w:numId w:val="37"/>
        </w:numPr>
        <w:spacing w:after="0" w:line="240" w:lineRule="auto"/>
        <w:ind w:left="0" w:firstLine="709"/>
        <w:jc w:val="both"/>
        <w:rPr>
          <w:rFonts w:ascii="Times New Roman" w:hAnsi="Times New Roman" w:cs="Times New Roman"/>
          <w:color w:val="000000"/>
          <w:sz w:val="24"/>
          <w:szCs w:val="24"/>
        </w:rPr>
      </w:pPr>
      <w:r w:rsidRPr="00240427">
        <w:rPr>
          <w:rFonts w:ascii="Times New Roman" w:hAnsi="Times New Roman" w:cs="Times New Roman"/>
          <w:color w:val="000000"/>
          <w:sz w:val="24"/>
          <w:szCs w:val="24"/>
        </w:rPr>
        <w:t>Заказчик в одностороннем порядке может отказаться от исполнения обязательств по договору по основаниям, предусмотренным Гражданским кодексом Российской Федерации.</w:t>
      </w:r>
    </w:p>
    <w:p w14:paraId="1530A622" w14:textId="26F31A23" w:rsidR="00850BB4" w:rsidRPr="00240427" w:rsidRDefault="00117F52" w:rsidP="00240427">
      <w:pPr>
        <w:pStyle w:val="ae"/>
        <w:numPr>
          <w:ilvl w:val="2"/>
          <w:numId w:val="37"/>
        </w:numPr>
        <w:spacing w:after="0" w:line="240" w:lineRule="auto"/>
        <w:ind w:left="0" w:firstLine="709"/>
        <w:jc w:val="both"/>
        <w:rPr>
          <w:rFonts w:ascii="Times New Roman" w:hAnsi="Times New Roman" w:cs="Times New Roman"/>
          <w:color w:val="000000"/>
          <w:sz w:val="24"/>
          <w:szCs w:val="24"/>
        </w:rPr>
      </w:pPr>
      <w:r w:rsidRPr="00240427">
        <w:rPr>
          <w:rFonts w:ascii="Times New Roman" w:hAnsi="Times New Roman" w:cs="Times New Roman"/>
          <w:color w:val="000000"/>
          <w:sz w:val="24"/>
          <w:szCs w:val="24"/>
        </w:rPr>
        <w:t xml:space="preserve">При поставке дополнительного количества  товаров, выполнении дополнительного объема работ, оказании дополнительного объема услуг заказчик по согласованию с исполнителем договора вправе изменить первоначальную цену договора пропорционально количеству таких товаров, объему таких работ, услуг, а при внесении соответствующих изменений в договор в связи с сокращением потребности в поставки таких товаров, выполнении </w:t>
      </w:r>
      <w:r w:rsidRPr="00240427">
        <w:rPr>
          <w:rFonts w:ascii="Times New Roman" w:hAnsi="Times New Roman" w:cs="Times New Roman"/>
          <w:color w:val="000000"/>
          <w:sz w:val="24"/>
          <w:szCs w:val="24"/>
        </w:rPr>
        <w:lastRenderedPageBreak/>
        <w:t>таких работ, оказании таких услуг заказчик в обязательном порядке меняет цену договора указанным образом.</w:t>
      </w:r>
    </w:p>
    <w:p w14:paraId="06622080" w14:textId="479B0211" w:rsidR="00850BB4" w:rsidRPr="00240427" w:rsidRDefault="00117F52" w:rsidP="00240427">
      <w:pPr>
        <w:pStyle w:val="ae"/>
        <w:numPr>
          <w:ilvl w:val="2"/>
          <w:numId w:val="37"/>
        </w:numPr>
        <w:spacing w:after="0" w:line="240" w:lineRule="auto"/>
        <w:ind w:left="0" w:firstLine="709"/>
        <w:jc w:val="both"/>
        <w:rPr>
          <w:rFonts w:ascii="Times New Roman" w:hAnsi="Times New Roman" w:cs="Times New Roman"/>
          <w:color w:val="000000"/>
          <w:sz w:val="24"/>
          <w:szCs w:val="24"/>
        </w:rPr>
      </w:pPr>
      <w:r w:rsidRPr="00240427">
        <w:rPr>
          <w:rFonts w:ascii="Times New Roman" w:hAnsi="Times New Roman" w:cs="Times New Roman"/>
          <w:color w:val="000000"/>
          <w:sz w:val="24"/>
          <w:szCs w:val="24"/>
        </w:rPr>
        <w:t>При исполнении договора не допускается перемена поставщика (исполнителя, подрядчика), за исключением случаев, если новый поставщик (исполнитель, подрядчик) является правопреемником поставщика (исполнителя, подрядчика) по такому договору вследствие реорганизации юридического лица в форме преобразования, слияния или присоединения. Новый поставщик (исполнитель, подрядчик) должен соответствовать требованиям к участникам аукциона, которые устанавливались в аукционной документации.</w:t>
      </w:r>
    </w:p>
    <w:p w14:paraId="7D85802D" w14:textId="2F73A3C3" w:rsidR="00850BB4" w:rsidRPr="00240427" w:rsidRDefault="00117F52" w:rsidP="00240427">
      <w:pPr>
        <w:pStyle w:val="ae"/>
        <w:numPr>
          <w:ilvl w:val="2"/>
          <w:numId w:val="37"/>
        </w:numPr>
        <w:spacing w:after="0" w:line="240" w:lineRule="auto"/>
        <w:ind w:left="0" w:firstLine="709"/>
        <w:jc w:val="both"/>
        <w:rPr>
          <w:rFonts w:ascii="Times New Roman" w:hAnsi="Times New Roman" w:cs="Times New Roman"/>
          <w:color w:val="000000"/>
          <w:sz w:val="24"/>
          <w:szCs w:val="24"/>
        </w:rPr>
      </w:pPr>
      <w:r w:rsidRPr="00240427">
        <w:rPr>
          <w:rFonts w:ascii="Times New Roman" w:hAnsi="Times New Roman" w:cs="Times New Roman"/>
          <w:color w:val="000000"/>
          <w:sz w:val="24"/>
          <w:szCs w:val="24"/>
        </w:rPr>
        <w:t>При исполнении договора по согласованию с заказчиком 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 При этом стоимость поставляемого товара, выполняемых работ, оказываемых услуг не должна быть выше стоимости, указанной в договоре.</w:t>
      </w:r>
    </w:p>
    <w:p w14:paraId="0593289A" w14:textId="6873FFA1" w:rsidR="00850BB4" w:rsidRPr="00240427" w:rsidRDefault="00117F52" w:rsidP="00240427">
      <w:pPr>
        <w:pStyle w:val="ae"/>
        <w:numPr>
          <w:ilvl w:val="2"/>
          <w:numId w:val="37"/>
        </w:numPr>
        <w:spacing w:after="0" w:line="240" w:lineRule="auto"/>
        <w:ind w:left="0" w:firstLine="709"/>
        <w:jc w:val="both"/>
        <w:rPr>
          <w:rFonts w:ascii="Times New Roman" w:hAnsi="Times New Roman" w:cs="Times New Roman"/>
          <w:sz w:val="24"/>
          <w:szCs w:val="24"/>
        </w:rPr>
      </w:pPr>
      <w:r w:rsidRPr="00240427">
        <w:rPr>
          <w:rStyle w:val="FontStyle20"/>
          <w:sz w:val="24"/>
          <w:szCs w:val="24"/>
        </w:rPr>
        <w:t>В случае расторжения договора (в том числе одностороннего отказа от исполнения договора), заключенного с победителем закупки, договор (в объеме, неисполненном в первоначальном договоре) может быть заключен с участником, заявке которого присвоен второй порядковый номер, при его согласии и на условиях его заявки.</w:t>
      </w:r>
    </w:p>
    <w:p w14:paraId="79893EEF" w14:textId="77777777" w:rsidR="00850BB4" w:rsidRPr="00240427" w:rsidRDefault="00850BB4" w:rsidP="00240427">
      <w:pPr>
        <w:pStyle w:val="ae"/>
        <w:spacing w:after="0" w:line="240" w:lineRule="auto"/>
        <w:ind w:left="0" w:firstLine="709"/>
        <w:contextualSpacing w:val="0"/>
        <w:jc w:val="both"/>
        <w:rPr>
          <w:rFonts w:ascii="Times New Roman" w:hAnsi="Times New Roman" w:cs="Times New Roman"/>
          <w:color w:val="000000"/>
          <w:sz w:val="24"/>
          <w:szCs w:val="24"/>
        </w:rPr>
      </w:pPr>
    </w:p>
    <w:p w14:paraId="2140505C" w14:textId="77777777" w:rsidR="00850BB4" w:rsidRPr="00240427" w:rsidRDefault="00850BB4" w:rsidP="00240427">
      <w:pPr>
        <w:pStyle w:val="ae"/>
        <w:spacing w:after="0" w:line="240" w:lineRule="auto"/>
        <w:ind w:left="709" w:firstLine="567"/>
        <w:contextualSpacing w:val="0"/>
        <w:jc w:val="both"/>
        <w:rPr>
          <w:rFonts w:ascii="Times New Roman" w:hAnsi="Times New Roman" w:cs="Times New Roman"/>
          <w:color w:val="000000"/>
          <w:sz w:val="24"/>
          <w:szCs w:val="24"/>
        </w:rPr>
        <w:sectPr w:rsidR="00850BB4" w:rsidRPr="00240427" w:rsidSect="003A3C71">
          <w:pgSz w:w="11906" w:h="16838"/>
          <w:pgMar w:top="1134" w:right="851" w:bottom="1134" w:left="1134" w:header="794" w:footer="794" w:gutter="0"/>
          <w:cols w:space="708"/>
          <w:titlePg/>
          <w:docGrid w:linePitch="360"/>
        </w:sectPr>
      </w:pPr>
    </w:p>
    <w:p w14:paraId="3B57A4E0" w14:textId="77777777" w:rsidR="00850BB4" w:rsidRPr="00240427" w:rsidRDefault="00117F52" w:rsidP="00240427">
      <w:pPr>
        <w:pStyle w:val="27"/>
        <w:shd w:val="clear" w:color="auto" w:fill="auto"/>
        <w:spacing w:line="240" w:lineRule="auto"/>
        <w:ind w:left="5700" w:firstLine="567"/>
        <w:jc w:val="right"/>
        <w:rPr>
          <w:sz w:val="24"/>
          <w:szCs w:val="24"/>
        </w:rPr>
      </w:pPr>
      <w:r w:rsidRPr="00240427">
        <w:rPr>
          <w:sz w:val="24"/>
          <w:szCs w:val="24"/>
        </w:rPr>
        <w:lastRenderedPageBreak/>
        <w:t>Приложение № 1</w:t>
      </w:r>
    </w:p>
    <w:p w14:paraId="2C5CFBD8" w14:textId="77777777" w:rsidR="00850BB4" w:rsidRPr="00240427" w:rsidRDefault="00117F52" w:rsidP="00240427">
      <w:pPr>
        <w:pStyle w:val="27"/>
        <w:shd w:val="clear" w:color="auto" w:fill="auto"/>
        <w:spacing w:line="240" w:lineRule="auto"/>
        <w:ind w:left="5700" w:firstLine="567"/>
        <w:jc w:val="right"/>
        <w:rPr>
          <w:sz w:val="24"/>
          <w:szCs w:val="24"/>
        </w:rPr>
      </w:pPr>
      <w:r w:rsidRPr="00240427">
        <w:rPr>
          <w:sz w:val="24"/>
          <w:szCs w:val="24"/>
        </w:rPr>
        <w:t>к аукционной документации</w:t>
      </w:r>
    </w:p>
    <w:p w14:paraId="0636587A" w14:textId="77777777" w:rsidR="00850BB4" w:rsidRPr="00240427" w:rsidRDefault="00117F52" w:rsidP="00240427">
      <w:pPr>
        <w:pStyle w:val="34"/>
        <w:shd w:val="clear" w:color="auto" w:fill="auto"/>
        <w:spacing w:before="0" w:after="0" w:line="240" w:lineRule="auto"/>
        <w:ind w:firstLine="567"/>
        <w:jc w:val="both"/>
        <w:rPr>
          <w:sz w:val="24"/>
          <w:szCs w:val="24"/>
        </w:rPr>
      </w:pPr>
      <w:r w:rsidRPr="00240427">
        <w:rPr>
          <w:sz w:val="24"/>
          <w:szCs w:val="24"/>
        </w:rPr>
        <w:t>На бланке участника</w:t>
      </w:r>
    </w:p>
    <w:p w14:paraId="6DECECFA" w14:textId="77777777" w:rsidR="00850BB4" w:rsidRPr="00240427" w:rsidRDefault="00117F52" w:rsidP="00240427">
      <w:pPr>
        <w:pStyle w:val="24"/>
        <w:shd w:val="clear" w:color="auto" w:fill="auto"/>
        <w:tabs>
          <w:tab w:val="left" w:leader="underscore" w:pos="3859"/>
        </w:tabs>
        <w:spacing w:before="0" w:line="240" w:lineRule="auto"/>
        <w:ind w:left="40" w:firstLine="567"/>
        <w:jc w:val="center"/>
        <w:rPr>
          <w:sz w:val="24"/>
          <w:szCs w:val="24"/>
        </w:rPr>
      </w:pPr>
      <w:r w:rsidRPr="00240427">
        <w:rPr>
          <w:rStyle w:val="20pt"/>
          <w:b/>
          <w:bCs/>
          <w:sz w:val="24"/>
          <w:szCs w:val="24"/>
        </w:rPr>
        <w:t xml:space="preserve">ЗАЯВКА </w:t>
      </w:r>
      <w:r w:rsidRPr="00240427">
        <w:rPr>
          <w:rStyle w:val="20pt"/>
          <w:sz w:val="24"/>
          <w:szCs w:val="24"/>
        </w:rPr>
        <w:tab/>
        <w:t xml:space="preserve"> </w:t>
      </w:r>
      <w:r w:rsidRPr="00240427">
        <w:rPr>
          <w:rStyle w:val="20pt0"/>
          <w:i/>
          <w:iCs/>
          <w:sz w:val="24"/>
          <w:szCs w:val="24"/>
        </w:rPr>
        <w:t>(наименование участника)</w:t>
      </w:r>
      <w:r w:rsidRPr="00240427">
        <w:rPr>
          <w:rStyle w:val="20pt"/>
          <w:sz w:val="24"/>
          <w:szCs w:val="24"/>
        </w:rPr>
        <w:t xml:space="preserve"> </w:t>
      </w:r>
      <w:r w:rsidRPr="00240427">
        <w:rPr>
          <w:rStyle w:val="20pt"/>
          <w:b/>
          <w:bCs/>
          <w:sz w:val="24"/>
          <w:szCs w:val="24"/>
        </w:rPr>
        <w:t>НА УЧАСТИЕ</w:t>
      </w:r>
    </w:p>
    <w:p w14:paraId="354C168D" w14:textId="77777777" w:rsidR="00850BB4" w:rsidRPr="00240427" w:rsidRDefault="00117F52" w:rsidP="00240427">
      <w:pPr>
        <w:pStyle w:val="34"/>
        <w:shd w:val="clear" w:color="auto" w:fill="auto"/>
        <w:tabs>
          <w:tab w:val="left" w:leader="underscore" w:pos="2803"/>
          <w:tab w:val="left" w:leader="underscore" w:pos="4603"/>
        </w:tabs>
        <w:spacing w:before="0" w:after="258" w:line="240" w:lineRule="auto"/>
        <w:ind w:firstLine="567"/>
        <w:jc w:val="center"/>
        <w:rPr>
          <w:b/>
          <w:bCs/>
          <w:sz w:val="24"/>
          <w:szCs w:val="24"/>
        </w:rPr>
      </w:pPr>
      <w:r w:rsidRPr="00240427">
        <w:rPr>
          <w:b/>
          <w:bCs/>
          <w:sz w:val="24"/>
          <w:szCs w:val="24"/>
        </w:rPr>
        <w:t>В АУКЦИОНЕ №</w:t>
      </w:r>
      <w:r w:rsidRPr="00240427">
        <w:rPr>
          <w:b/>
          <w:bCs/>
          <w:sz w:val="24"/>
          <w:szCs w:val="24"/>
        </w:rPr>
        <w:tab/>
        <w:t xml:space="preserve"> ЛОТ № ___</w:t>
      </w:r>
    </w:p>
    <w:p w14:paraId="4309F012" w14:textId="77777777" w:rsidR="00850BB4" w:rsidRPr="00240427" w:rsidRDefault="00117F52" w:rsidP="00240427">
      <w:pPr>
        <w:spacing w:line="240" w:lineRule="auto"/>
        <w:ind w:firstLine="567"/>
        <w:jc w:val="both"/>
        <w:rPr>
          <w:rFonts w:ascii="Times New Roman" w:eastAsia="Times New Roman" w:hAnsi="Times New Roman" w:cs="Times New Roman"/>
          <w:sz w:val="24"/>
          <w:szCs w:val="24"/>
          <w:lang w:eastAsia="ru-RU"/>
        </w:rPr>
      </w:pPr>
      <w:r w:rsidRPr="00240427">
        <w:rPr>
          <w:rFonts w:ascii="Times New Roman" w:eastAsia="Times New Roman" w:hAnsi="Times New Roman" w:cs="Times New Roman"/>
          <w:sz w:val="24"/>
          <w:szCs w:val="24"/>
          <w:lang w:eastAsia="ru-RU"/>
        </w:rPr>
        <w:t>Дата:</w:t>
      </w:r>
    </w:p>
    <w:p w14:paraId="6F4BBC00" w14:textId="77777777" w:rsidR="00850BB4" w:rsidRPr="00240427" w:rsidRDefault="00117F52" w:rsidP="00240427">
      <w:pPr>
        <w:spacing w:line="240" w:lineRule="auto"/>
        <w:ind w:firstLine="567"/>
        <w:jc w:val="both"/>
        <w:rPr>
          <w:rFonts w:ascii="Times New Roman" w:eastAsia="Times New Roman" w:hAnsi="Times New Roman" w:cs="Times New Roman"/>
          <w:sz w:val="24"/>
          <w:szCs w:val="24"/>
          <w:lang w:eastAsia="ru-RU"/>
        </w:rPr>
      </w:pPr>
      <w:r w:rsidRPr="00240427">
        <w:rPr>
          <w:rFonts w:ascii="Times New Roman" w:eastAsia="Times New Roman" w:hAnsi="Times New Roman" w:cs="Times New Roman"/>
          <w:sz w:val="24"/>
          <w:szCs w:val="24"/>
          <w:lang w:eastAsia="ru-RU"/>
        </w:rPr>
        <w:t>Исх. №</w:t>
      </w:r>
    </w:p>
    <w:p w14:paraId="4778478E" w14:textId="582165EB" w:rsidR="00850BB4" w:rsidRPr="00240427" w:rsidRDefault="00117F52" w:rsidP="00240427">
      <w:pPr>
        <w:spacing w:line="240" w:lineRule="auto"/>
        <w:ind w:firstLine="567"/>
        <w:jc w:val="both"/>
        <w:rPr>
          <w:rFonts w:ascii="Times New Roman" w:eastAsia="Times New Roman" w:hAnsi="Times New Roman" w:cs="Times New Roman"/>
          <w:sz w:val="24"/>
          <w:szCs w:val="24"/>
          <w:lang w:eastAsia="ru-RU"/>
        </w:rPr>
      </w:pPr>
      <w:r w:rsidRPr="00240427">
        <w:rPr>
          <w:rFonts w:ascii="Times New Roman" w:eastAsia="Times New Roman" w:hAnsi="Times New Roman" w:cs="Times New Roman"/>
          <w:sz w:val="24"/>
          <w:szCs w:val="24"/>
          <w:lang w:eastAsia="ru-RU"/>
        </w:rPr>
        <w:t>В ПДЕК АО «Содружество» от:</w:t>
      </w:r>
    </w:p>
    <w:p w14:paraId="6C5E00A7" w14:textId="77777777" w:rsidR="00850BB4" w:rsidRPr="00240427" w:rsidRDefault="00850BB4" w:rsidP="00240427">
      <w:pPr>
        <w:spacing w:line="240" w:lineRule="auto"/>
        <w:ind w:firstLine="567"/>
        <w:jc w:val="both"/>
        <w:rPr>
          <w:rFonts w:ascii="Times New Roman" w:eastAsia="Times New Roman" w:hAnsi="Times New Roman" w:cs="Times New Roman"/>
          <w:i/>
          <w:sz w:val="24"/>
          <w:szCs w:val="24"/>
          <w:lang w:eastAsia="ru-RU"/>
        </w:rPr>
      </w:pPr>
    </w:p>
    <w:p w14:paraId="6D4C0059" w14:textId="77777777" w:rsidR="00850BB4" w:rsidRPr="00240427" w:rsidRDefault="00850BB4" w:rsidP="00240427">
      <w:pPr>
        <w:spacing w:line="240" w:lineRule="auto"/>
        <w:ind w:firstLine="567"/>
        <w:jc w:val="both"/>
        <w:rPr>
          <w:rFonts w:ascii="Times New Roman" w:eastAsia="Times New Roman" w:hAnsi="Times New Roman" w:cs="Times New Roman"/>
          <w:i/>
          <w:sz w:val="24"/>
          <w:szCs w:val="24"/>
          <w:lang w:eastAsia="ru-RU"/>
        </w:rPr>
      </w:pPr>
    </w:p>
    <w:p w14:paraId="17B655F0" w14:textId="0EB5F78F" w:rsidR="00850BB4" w:rsidRPr="00240427" w:rsidRDefault="00117F52" w:rsidP="00240427">
      <w:pPr>
        <w:pStyle w:val="1a"/>
        <w:ind w:firstLine="709"/>
        <w:rPr>
          <w:sz w:val="24"/>
          <w:szCs w:val="24"/>
        </w:rPr>
      </w:pPr>
      <w:r w:rsidRPr="00240427">
        <w:rPr>
          <w:sz w:val="24"/>
          <w:szCs w:val="24"/>
        </w:rPr>
        <w:t xml:space="preserve">Будучи уполномоченным представлять и действовать от имени ________________ (далее - участник) </w:t>
      </w:r>
      <w:r w:rsidRPr="00240427">
        <w:rPr>
          <w:i/>
          <w:sz w:val="24"/>
          <w:szCs w:val="24"/>
        </w:rPr>
        <w:t>(указать наименование участника  или, в случае участия нескольких лиц на стороне одного участника, наименования таких лиц (при участии физических лиц указывается ФИО участника, лиц, выступающих на стороне участника))</w:t>
      </w:r>
      <w:r w:rsidRPr="00240427">
        <w:rPr>
          <w:sz w:val="24"/>
          <w:szCs w:val="24"/>
        </w:rPr>
        <w:t xml:space="preserve">, а также полностью изучив аукционную документацию, я, нижеподписавшийся, настоящим подаю заявку на участие в аукционе в электронной форме №___ по лоту №__(далее – аукцион) на право заключения договора </w:t>
      </w:r>
      <w:r w:rsidRPr="00240427">
        <w:rPr>
          <w:i/>
          <w:sz w:val="24"/>
          <w:szCs w:val="24"/>
          <w:u w:val="single"/>
        </w:rPr>
        <w:t>указать предмет договора</w:t>
      </w:r>
      <w:r w:rsidRPr="00240427">
        <w:rPr>
          <w:sz w:val="24"/>
          <w:szCs w:val="24"/>
        </w:rPr>
        <w:t>.</w:t>
      </w:r>
    </w:p>
    <w:p w14:paraId="490B988D" w14:textId="77777777" w:rsidR="00850BB4" w:rsidRPr="00240427" w:rsidRDefault="00850BB4" w:rsidP="00240427">
      <w:pPr>
        <w:spacing w:after="0" w:line="240" w:lineRule="auto"/>
        <w:ind w:firstLine="709"/>
        <w:jc w:val="both"/>
        <w:rPr>
          <w:rFonts w:ascii="Times New Roman" w:eastAsia="Times New Roman" w:hAnsi="Times New Roman" w:cs="Times New Roman"/>
          <w:i/>
          <w:sz w:val="24"/>
          <w:szCs w:val="24"/>
          <w:lang w:eastAsia="ru-RU"/>
        </w:rPr>
      </w:pPr>
    </w:p>
    <w:tbl>
      <w:tblPr>
        <w:tblW w:w="490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143"/>
        <w:gridCol w:w="4572"/>
      </w:tblGrid>
      <w:tr w:rsidR="00850BB4" w:rsidRPr="00240427" w14:paraId="14E7A8CD" w14:textId="77777777">
        <w:tc>
          <w:tcPr>
            <w:tcW w:w="2647" w:type="pct"/>
          </w:tcPr>
          <w:p w14:paraId="5CE8342F" w14:textId="77777777" w:rsidR="00850BB4" w:rsidRPr="00240427" w:rsidRDefault="00117F52" w:rsidP="00240427">
            <w:pPr>
              <w:spacing w:after="0" w:line="240" w:lineRule="auto"/>
              <w:ind w:firstLine="567"/>
              <w:jc w:val="both"/>
              <w:rPr>
                <w:rFonts w:ascii="Times New Roman" w:eastAsia="Times New Roman" w:hAnsi="Times New Roman" w:cs="Times New Roman"/>
                <w:sz w:val="24"/>
                <w:szCs w:val="24"/>
                <w:lang w:eastAsia="ru-RU"/>
              </w:rPr>
            </w:pPr>
            <w:r w:rsidRPr="00240427">
              <w:rPr>
                <w:rFonts w:ascii="Times New Roman" w:eastAsia="Times New Roman" w:hAnsi="Times New Roman" w:cs="Times New Roman"/>
                <w:sz w:val="24"/>
                <w:szCs w:val="24"/>
                <w:lang w:eastAsia="ru-RU"/>
              </w:rPr>
              <w:t>Название организации / ФИО для физического лица, в т.ч. индивидуального предпринимателя</w:t>
            </w:r>
          </w:p>
        </w:tc>
        <w:tc>
          <w:tcPr>
            <w:tcW w:w="2353" w:type="pct"/>
          </w:tcPr>
          <w:p w14:paraId="5326DC8B" w14:textId="052DDB07" w:rsidR="00850BB4" w:rsidRPr="00240427" w:rsidRDefault="00117F52" w:rsidP="00240427">
            <w:pPr>
              <w:pStyle w:val="a8"/>
              <w:tabs>
                <w:tab w:val="left" w:pos="1080"/>
              </w:tabs>
              <w:spacing w:after="0" w:line="240" w:lineRule="auto"/>
              <w:rPr>
                <w:color w:val="FF0000"/>
                <w:sz w:val="24"/>
                <w:szCs w:val="24"/>
              </w:rPr>
            </w:pPr>
            <w:r w:rsidRPr="00240427">
              <w:rPr>
                <w:i/>
                <w:color w:val="FF0000"/>
                <w:sz w:val="24"/>
                <w:szCs w:val="24"/>
              </w:rPr>
              <w:t>указывается в отношении каждого лица, выступающего на стороне участника</w:t>
            </w:r>
          </w:p>
        </w:tc>
      </w:tr>
      <w:tr w:rsidR="00850BB4" w:rsidRPr="00240427" w14:paraId="68B0E669" w14:textId="77777777">
        <w:tc>
          <w:tcPr>
            <w:tcW w:w="2647" w:type="pct"/>
          </w:tcPr>
          <w:p w14:paraId="16436DF5" w14:textId="77777777" w:rsidR="00850BB4" w:rsidRPr="00240427" w:rsidRDefault="00117F52" w:rsidP="00240427">
            <w:pPr>
              <w:spacing w:after="0" w:line="240" w:lineRule="auto"/>
              <w:ind w:firstLine="567"/>
              <w:jc w:val="both"/>
              <w:rPr>
                <w:rFonts w:ascii="Times New Roman" w:eastAsia="Times New Roman" w:hAnsi="Times New Roman" w:cs="Times New Roman"/>
                <w:sz w:val="24"/>
                <w:szCs w:val="24"/>
                <w:lang w:eastAsia="ru-RU"/>
              </w:rPr>
            </w:pPr>
            <w:r w:rsidRPr="00240427">
              <w:rPr>
                <w:rFonts w:ascii="Times New Roman" w:eastAsia="Times New Roman" w:hAnsi="Times New Roman" w:cs="Times New Roman"/>
                <w:sz w:val="24"/>
                <w:szCs w:val="24"/>
                <w:lang w:eastAsia="ru-RU"/>
              </w:rPr>
              <w:t>№ Свидетельства для физического лица, в т.ч. для индивидуального предпринимателя</w:t>
            </w:r>
          </w:p>
        </w:tc>
        <w:tc>
          <w:tcPr>
            <w:tcW w:w="2353" w:type="pct"/>
          </w:tcPr>
          <w:p w14:paraId="33DE0D4C" w14:textId="77777777" w:rsidR="00850BB4" w:rsidRPr="00240427" w:rsidRDefault="00117F52" w:rsidP="00240427">
            <w:pPr>
              <w:pStyle w:val="a8"/>
              <w:tabs>
                <w:tab w:val="left" w:pos="1080"/>
              </w:tabs>
              <w:spacing w:after="0" w:line="240" w:lineRule="auto"/>
              <w:rPr>
                <w:color w:val="FF0000"/>
                <w:sz w:val="24"/>
                <w:szCs w:val="24"/>
              </w:rPr>
            </w:pPr>
            <w:r w:rsidRPr="00240427">
              <w:rPr>
                <w:i/>
                <w:color w:val="FF0000"/>
                <w:sz w:val="24"/>
                <w:szCs w:val="24"/>
              </w:rPr>
              <w:t>указывается в отношении каждого лица, выступающего на стороне участника</w:t>
            </w:r>
          </w:p>
        </w:tc>
      </w:tr>
      <w:tr w:rsidR="00850BB4" w:rsidRPr="00240427" w14:paraId="6529D874" w14:textId="77777777">
        <w:tc>
          <w:tcPr>
            <w:tcW w:w="2647" w:type="pct"/>
          </w:tcPr>
          <w:p w14:paraId="6584471F" w14:textId="77777777" w:rsidR="00850BB4" w:rsidRPr="00240427" w:rsidRDefault="00117F52" w:rsidP="00240427">
            <w:pPr>
              <w:spacing w:after="0" w:line="240" w:lineRule="auto"/>
              <w:ind w:firstLine="567"/>
              <w:jc w:val="both"/>
              <w:rPr>
                <w:rFonts w:ascii="Times New Roman" w:eastAsia="Times New Roman" w:hAnsi="Times New Roman" w:cs="Times New Roman"/>
                <w:sz w:val="24"/>
                <w:szCs w:val="24"/>
                <w:lang w:eastAsia="ru-RU"/>
              </w:rPr>
            </w:pPr>
            <w:r w:rsidRPr="00240427">
              <w:rPr>
                <w:rFonts w:ascii="Times New Roman" w:eastAsia="Times New Roman" w:hAnsi="Times New Roman" w:cs="Times New Roman"/>
                <w:sz w:val="24"/>
                <w:szCs w:val="24"/>
                <w:lang w:eastAsia="ru-RU"/>
              </w:rPr>
              <w:t>Паспорт (серия, №) для физического лица, в т.ч. индивидуального предпринимателя (для участника – физического лица)</w:t>
            </w:r>
          </w:p>
        </w:tc>
        <w:tc>
          <w:tcPr>
            <w:tcW w:w="2353" w:type="pct"/>
          </w:tcPr>
          <w:p w14:paraId="1EA96F91" w14:textId="77777777" w:rsidR="00850BB4" w:rsidRPr="00240427" w:rsidRDefault="00117F52" w:rsidP="00240427">
            <w:pPr>
              <w:pStyle w:val="a8"/>
              <w:tabs>
                <w:tab w:val="left" w:pos="1080"/>
              </w:tabs>
              <w:spacing w:after="0" w:line="240" w:lineRule="auto"/>
              <w:rPr>
                <w:color w:val="FF0000"/>
                <w:sz w:val="24"/>
                <w:szCs w:val="24"/>
              </w:rPr>
            </w:pPr>
            <w:r w:rsidRPr="00240427">
              <w:rPr>
                <w:i/>
                <w:color w:val="FF0000"/>
                <w:sz w:val="24"/>
                <w:szCs w:val="24"/>
              </w:rPr>
              <w:t>указывается в отношении каждого лица, выступающего на стороне участника</w:t>
            </w:r>
          </w:p>
        </w:tc>
      </w:tr>
      <w:tr w:rsidR="00850BB4" w:rsidRPr="00240427" w14:paraId="71E7545E" w14:textId="77777777">
        <w:tc>
          <w:tcPr>
            <w:tcW w:w="2647" w:type="pct"/>
          </w:tcPr>
          <w:p w14:paraId="1161BE9F" w14:textId="77777777" w:rsidR="00850BB4" w:rsidRPr="00240427" w:rsidRDefault="00117F52" w:rsidP="00240427">
            <w:pPr>
              <w:spacing w:after="0" w:line="240" w:lineRule="auto"/>
              <w:ind w:firstLine="567"/>
              <w:jc w:val="both"/>
              <w:rPr>
                <w:rFonts w:ascii="Times New Roman" w:eastAsia="Times New Roman" w:hAnsi="Times New Roman" w:cs="Times New Roman"/>
                <w:sz w:val="24"/>
                <w:szCs w:val="24"/>
                <w:lang w:eastAsia="ru-RU"/>
              </w:rPr>
            </w:pPr>
            <w:r w:rsidRPr="00240427">
              <w:rPr>
                <w:rFonts w:ascii="Times New Roman" w:eastAsia="Times New Roman" w:hAnsi="Times New Roman" w:cs="Times New Roman"/>
                <w:sz w:val="24"/>
                <w:szCs w:val="24"/>
                <w:lang w:eastAsia="ru-RU"/>
              </w:rPr>
              <w:t>Юридический адрес/ Адрес регистрации по месту жительства</w:t>
            </w:r>
          </w:p>
        </w:tc>
        <w:tc>
          <w:tcPr>
            <w:tcW w:w="2353" w:type="pct"/>
          </w:tcPr>
          <w:p w14:paraId="6DDAA37D" w14:textId="4B384414" w:rsidR="00850BB4" w:rsidRPr="00240427" w:rsidRDefault="00117F52" w:rsidP="00240427">
            <w:pPr>
              <w:pStyle w:val="a8"/>
              <w:tabs>
                <w:tab w:val="left" w:pos="1080"/>
              </w:tabs>
              <w:spacing w:after="0" w:line="240" w:lineRule="auto"/>
              <w:rPr>
                <w:color w:val="FF0000"/>
                <w:sz w:val="24"/>
                <w:szCs w:val="24"/>
              </w:rPr>
            </w:pPr>
            <w:r w:rsidRPr="00240427">
              <w:rPr>
                <w:i/>
                <w:color w:val="FF0000"/>
                <w:sz w:val="24"/>
                <w:szCs w:val="24"/>
              </w:rPr>
              <w:t>указывается в отношении каждого лица, выступающего на стороне участника</w:t>
            </w:r>
          </w:p>
          <w:p w14:paraId="77BEE86B" w14:textId="77777777" w:rsidR="00850BB4" w:rsidRPr="00240427" w:rsidRDefault="00850BB4" w:rsidP="00240427">
            <w:pPr>
              <w:spacing w:after="0" w:line="240" w:lineRule="auto"/>
              <w:ind w:firstLine="567"/>
              <w:jc w:val="both"/>
              <w:rPr>
                <w:rFonts w:ascii="Times New Roman" w:eastAsia="Times New Roman" w:hAnsi="Times New Roman" w:cs="Times New Roman"/>
                <w:color w:val="FF0000"/>
                <w:sz w:val="24"/>
                <w:szCs w:val="24"/>
                <w:lang w:eastAsia="ru-RU"/>
              </w:rPr>
            </w:pPr>
          </w:p>
        </w:tc>
      </w:tr>
      <w:tr w:rsidR="00850BB4" w:rsidRPr="00240427" w14:paraId="7D18BBA7" w14:textId="77777777">
        <w:trPr>
          <w:trHeight w:val="484"/>
        </w:trPr>
        <w:tc>
          <w:tcPr>
            <w:tcW w:w="2647" w:type="pct"/>
          </w:tcPr>
          <w:p w14:paraId="529C91F5" w14:textId="77777777" w:rsidR="00850BB4" w:rsidRPr="00240427" w:rsidRDefault="00117F52" w:rsidP="00240427">
            <w:pPr>
              <w:spacing w:after="0" w:line="240" w:lineRule="auto"/>
              <w:ind w:firstLine="567"/>
              <w:jc w:val="both"/>
              <w:rPr>
                <w:rFonts w:ascii="Times New Roman" w:eastAsia="Times New Roman" w:hAnsi="Times New Roman" w:cs="Times New Roman"/>
                <w:sz w:val="24"/>
                <w:szCs w:val="24"/>
                <w:lang w:eastAsia="ru-RU"/>
              </w:rPr>
            </w:pPr>
            <w:r w:rsidRPr="00240427">
              <w:rPr>
                <w:rFonts w:ascii="Times New Roman" w:eastAsia="Times New Roman" w:hAnsi="Times New Roman" w:cs="Times New Roman"/>
                <w:sz w:val="24"/>
                <w:szCs w:val="24"/>
                <w:lang w:eastAsia="ru-RU"/>
              </w:rPr>
              <w:t>Почтовый адрес</w:t>
            </w:r>
          </w:p>
        </w:tc>
        <w:tc>
          <w:tcPr>
            <w:tcW w:w="2353" w:type="pct"/>
          </w:tcPr>
          <w:p w14:paraId="5B984EED" w14:textId="4898975F" w:rsidR="00850BB4" w:rsidRPr="00240427" w:rsidRDefault="00117F52" w:rsidP="00240427">
            <w:pPr>
              <w:pStyle w:val="a8"/>
              <w:tabs>
                <w:tab w:val="left" w:pos="1080"/>
              </w:tabs>
              <w:spacing w:after="0" w:line="240" w:lineRule="auto"/>
              <w:rPr>
                <w:color w:val="FF0000"/>
                <w:sz w:val="24"/>
                <w:szCs w:val="24"/>
              </w:rPr>
            </w:pPr>
            <w:r w:rsidRPr="00240427">
              <w:rPr>
                <w:i/>
                <w:color w:val="FF0000"/>
                <w:sz w:val="24"/>
                <w:szCs w:val="24"/>
              </w:rPr>
              <w:t>указывается в отношении каждого лица, выступающего на стороне участника</w:t>
            </w:r>
          </w:p>
        </w:tc>
      </w:tr>
      <w:tr w:rsidR="00850BB4" w:rsidRPr="00240427" w14:paraId="76C3640A" w14:textId="77777777">
        <w:trPr>
          <w:trHeight w:val="300"/>
        </w:trPr>
        <w:tc>
          <w:tcPr>
            <w:tcW w:w="2647" w:type="pct"/>
          </w:tcPr>
          <w:p w14:paraId="38E3E28A" w14:textId="77777777" w:rsidR="00850BB4" w:rsidRPr="00240427" w:rsidRDefault="00117F52" w:rsidP="00240427">
            <w:pPr>
              <w:spacing w:after="0" w:line="240" w:lineRule="auto"/>
              <w:ind w:firstLine="567"/>
              <w:jc w:val="both"/>
              <w:rPr>
                <w:rFonts w:ascii="Times New Roman" w:eastAsia="Times New Roman" w:hAnsi="Times New Roman" w:cs="Times New Roman"/>
                <w:sz w:val="24"/>
                <w:szCs w:val="24"/>
                <w:lang w:eastAsia="ru-RU"/>
              </w:rPr>
            </w:pPr>
            <w:r w:rsidRPr="00240427">
              <w:rPr>
                <w:rFonts w:ascii="Times New Roman" w:eastAsia="Times New Roman" w:hAnsi="Times New Roman" w:cs="Times New Roman"/>
                <w:sz w:val="24"/>
                <w:szCs w:val="24"/>
                <w:lang w:eastAsia="ru-RU"/>
              </w:rPr>
              <w:t>Адреса электронной почты</w:t>
            </w:r>
          </w:p>
        </w:tc>
        <w:tc>
          <w:tcPr>
            <w:tcW w:w="2353" w:type="pct"/>
          </w:tcPr>
          <w:p w14:paraId="19769F21" w14:textId="77777777" w:rsidR="00850BB4" w:rsidRPr="00240427" w:rsidRDefault="00117F52" w:rsidP="00240427">
            <w:pPr>
              <w:pStyle w:val="a8"/>
              <w:tabs>
                <w:tab w:val="left" w:pos="1080"/>
              </w:tabs>
              <w:spacing w:after="0" w:line="240" w:lineRule="auto"/>
              <w:rPr>
                <w:color w:val="FF0000"/>
                <w:sz w:val="24"/>
                <w:szCs w:val="24"/>
              </w:rPr>
            </w:pPr>
            <w:r w:rsidRPr="00240427">
              <w:rPr>
                <w:i/>
                <w:color w:val="FF0000"/>
                <w:sz w:val="24"/>
                <w:szCs w:val="24"/>
              </w:rPr>
              <w:t>указывается в отношении каждого лица, выступающего на стороне участника</w:t>
            </w:r>
          </w:p>
        </w:tc>
      </w:tr>
      <w:tr w:rsidR="00850BB4" w:rsidRPr="00240427" w14:paraId="3D1CA1D5" w14:textId="77777777">
        <w:trPr>
          <w:trHeight w:val="300"/>
        </w:trPr>
        <w:tc>
          <w:tcPr>
            <w:tcW w:w="2647" w:type="pct"/>
          </w:tcPr>
          <w:p w14:paraId="40E1D688" w14:textId="77777777" w:rsidR="00850BB4" w:rsidRPr="00240427" w:rsidRDefault="00117F52" w:rsidP="00240427">
            <w:pPr>
              <w:spacing w:after="0" w:line="240" w:lineRule="auto"/>
              <w:ind w:firstLine="567"/>
              <w:jc w:val="both"/>
              <w:rPr>
                <w:rFonts w:ascii="Times New Roman" w:eastAsia="Times New Roman" w:hAnsi="Times New Roman" w:cs="Times New Roman"/>
                <w:sz w:val="24"/>
                <w:szCs w:val="24"/>
                <w:lang w:eastAsia="ru-RU"/>
              </w:rPr>
            </w:pPr>
            <w:r w:rsidRPr="00240427">
              <w:rPr>
                <w:rFonts w:ascii="Times New Roman" w:eastAsia="Times New Roman" w:hAnsi="Times New Roman" w:cs="Times New Roman"/>
                <w:sz w:val="24"/>
                <w:szCs w:val="24"/>
                <w:lang w:eastAsia="ru-RU"/>
              </w:rPr>
              <w:t>Телефоны</w:t>
            </w:r>
          </w:p>
        </w:tc>
        <w:tc>
          <w:tcPr>
            <w:tcW w:w="2353" w:type="pct"/>
          </w:tcPr>
          <w:p w14:paraId="32F005D6" w14:textId="20F3E4C4" w:rsidR="00850BB4" w:rsidRPr="00240427" w:rsidRDefault="00117F52" w:rsidP="00240427">
            <w:pPr>
              <w:pStyle w:val="a8"/>
              <w:tabs>
                <w:tab w:val="left" w:pos="1080"/>
              </w:tabs>
              <w:spacing w:after="0" w:line="240" w:lineRule="auto"/>
              <w:rPr>
                <w:color w:val="FF0000"/>
                <w:sz w:val="24"/>
                <w:szCs w:val="24"/>
              </w:rPr>
            </w:pPr>
            <w:r w:rsidRPr="00240427">
              <w:rPr>
                <w:i/>
                <w:color w:val="FF0000"/>
                <w:sz w:val="24"/>
                <w:szCs w:val="24"/>
              </w:rPr>
              <w:t>указывается в отношении каждого лица, выступающего на стороне участника</w:t>
            </w:r>
          </w:p>
        </w:tc>
      </w:tr>
      <w:tr w:rsidR="00850BB4" w:rsidRPr="00240427" w14:paraId="4C747A1F" w14:textId="77777777">
        <w:tc>
          <w:tcPr>
            <w:tcW w:w="2647" w:type="pct"/>
          </w:tcPr>
          <w:p w14:paraId="0E793FF9" w14:textId="77777777" w:rsidR="00850BB4" w:rsidRPr="00240427" w:rsidRDefault="00117F52" w:rsidP="00240427">
            <w:pPr>
              <w:spacing w:after="0" w:line="240" w:lineRule="auto"/>
              <w:ind w:firstLine="567"/>
              <w:jc w:val="both"/>
              <w:rPr>
                <w:rFonts w:ascii="Times New Roman" w:eastAsia="Times New Roman" w:hAnsi="Times New Roman" w:cs="Times New Roman"/>
                <w:sz w:val="24"/>
                <w:szCs w:val="24"/>
                <w:lang w:eastAsia="ru-RU"/>
              </w:rPr>
            </w:pPr>
            <w:r w:rsidRPr="00240427">
              <w:rPr>
                <w:rFonts w:ascii="Times New Roman" w:eastAsia="Times New Roman" w:hAnsi="Times New Roman" w:cs="Times New Roman"/>
                <w:sz w:val="24"/>
                <w:szCs w:val="24"/>
                <w:lang w:eastAsia="ru-RU"/>
              </w:rPr>
              <w:t>ОГРН</w:t>
            </w:r>
          </w:p>
        </w:tc>
        <w:tc>
          <w:tcPr>
            <w:tcW w:w="2353" w:type="pct"/>
          </w:tcPr>
          <w:p w14:paraId="5C97F3E5" w14:textId="479BF118" w:rsidR="00850BB4" w:rsidRPr="00240427" w:rsidRDefault="00117F52" w:rsidP="00240427">
            <w:pPr>
              <w:pStyle w:val="a8"/>
              <w:tabs>
                <w:tab w:val="left" w:pos="1080"/>
              </w:tabs>
              <w:spacing w:after="0" w:line="240" w:lineRule="auto"/>
              <w:rPr>
                <w:color w:val="FF0000"/>
                <w:sz w:val="24"/>
                <w:szCs w:val="24"/>
              </w:rPr>
            </w:pPr>
            <w:r w:rsidRPr="00240427">
              <w:rPr>
                <w:i/>
                <w:color w:val="FF0000"/>
                <w:sz w:val="24"/>
                <w:szCs w:val="24"/>
              </w:rPr>
              <w:t>указывается в отношении каждого лица, выступающего на стороне участника</w:t>
            </w:r>
          </w:p>
        </w:tc>
      </w:tr>
      <w:tr w:rsidR="00850BB4" w:rsidRPr="00240427" w14:paraId="0E538BA9" w14:textId="77777777">
        <w:tc>
          <w:tcPr>
            <w:tcW w:w="2647" w:type="pct"/>
          </w:tcPr>
          <w:p w14:paraId="2B7DE09D" w14:textId="77777777" w:rsidR="00850BB4" w:rsidRPr="00240427" w:rsidRDefault="00117F52" w:rsidP="00240427">
            <w:pPr>
              <w:spacing w:after="0" w:line="240" w:lineRule="auto"/>
              <w:ind w:firstLine="567"/>
              <w:jc w:val="both"/>
              <w:rPr>
                <w:rFonts w:ascii="Times New Roman" w:eastAsia="Times New Roman" w:hAnsi="Times New Roman" w:cs="Times New Roman"/>
                <w:sz w:val="24"/>
                <w:szCs w:val="24"/>
                <w:lang w:eastAsia="ru-RU"/>
              </w:rPr>
            </w:pPr>
            <w:r w:rsidRPr="00240427">
              <w:rPr>
                <w:rFonts w:ascii="Times New Roman" w:eastAsia="Times New Roman" w:hAnsi="Times New Roman" w:cs="Times New Roman"/>
                <w:sz w:val="24"/>
                <w:szCs w:val="24"/>
                <w:lang w:eastAsia="ru-RU"/>
              </w:rPr>
              <w:t>ИНН/КПП</w:t>
            </w:r>
          </w:p>
        </w:tc>
        <w:tc>
          <w:tcPr>
            <w:tcW w:w="2353" w:type="pct"/>
          </w:tcPr>
          <w:p w14:paraId="171EA959" w14:textId="77777777" w:rsidR="00850BB4" w:rsidRPr="00240427" w:rsidRDefault="00117F52" w:rsidP="00240427">
            <w:pPr>
              <w:spacing w:after="0" w:line="240" w:lineRule="auto"/>
              <w:ind w:firstLine="567"/>
              <w:jc w:val="both"/>
              <w:rPr>
                <w:rFonts w:ascii="Times New Roman" w:eastAsia="Times New Roman" w:hAnsi="Times New Roman" w:cs="Times New Roman"/>
                <w:sz w:val="24"/>
                <w:szCs w:val="24"/>
                <w:lang w:eastAsia="ru-RU"/>
              </w:rPr>
            </w:pPr>
            <w:r w:rsidRPr="00240427">
              <w:rPr>
                <w:rFonts w:ascii="Times New Roman" w:eastAsia="Times New Roman" w:hAnsi="Times New Roman" w:cs="Times New Roman"/>
                <w:sz w:val="24"/>
                <w:szCs w:val="24"/>
                <w:lang w:eastAsia="ru-RU"/>
              </w:rPr>
              <w:t xml:space="preserve"> </w:t>
            </w:r>
          </w:p>
        </w:tc>
      </w:tr>
      <w:tr w:rsidR="00850BB4" w:rsidRPr="00240427" w14:paraId="4AC1BBB5" w14:textId="77777777">
        <w:tc>
          <w:tcPr>
            <w:tcW w:w="2647" w:type="pct"/>
          </w:tcPr>
          <w:p w14:paraId="36217B15" w14:textId="77777777" w:rsidR="00850BB4" w:rsidRPr="00240427" w:rsidRDefault="00117F52" w:rsidP="00240427">
            <w:pPr>
              <w:spacing w:after="0" w:line="240" w:lineRule="auto"/>
              <w:ind w:firstLine="567"/>
              <w:jc w:val="both"/>
              <w:rPr>
                <w:rFonts w:ascii="Times New Roman" w:eastAsia="Times New Roman" w:hAnsi="Times New Roman" w:cs="Times New Roman"/>
                <w:sz w:val="24"/>
                <w:szCs w:val="24"/>
                <w:lang w:eastAsia="ru-RU"/>
              </w:rPr>
            </w:pPr>
            <w:r w:rsidRPr="00240427">
              <w:rPr>
                <w:rFonts w:ascii="Times New Roman" w:eastAsia="Times New Roman" w:hAnsi="Times New Roman" w:cs="Times New Roman"/>
                <w:sz w:val="24"/>
                <w:szCs w:val="24"/>
                <w:lang w:eastAsia="ru-RU"/>
              </w:rPr>
              <w:t>Наименование банка</w:t>
            </w:r>
          </w:p>
        </w:tc>
        <w:tc>
          <w:tcPr>
            <w:tcW w:w="2353" w:type="pct"/>
          </w:tcPr>
          <w:p w14:paraId="3D7BA04F" w14:textId="77777777" w:rsidR="00850BB4" w:rsidRPr="00240427" w:rsidRDefault="00117F52" w:rsidP="00240427">
            <w:pPr>
              <w:spacing w:after="0" w:line="240" w:lineRule="auto"/>
              <w:ind w:firstLine="567"/>
              <w:jc w:val="both"/>
              <w:rPr>
                <w:rFonts w:ascii="Times New Roman" w:eastAsia="Times New Roman" w:hAnsi="Times New Roman" w:cs="Times New Roman"/>
                <w:sz w:val="24"/>
                <w:szCs w:val="24"/>
                <w:lang w:eastAsia="ru-RU"/>
              </w:rPr>
            </w:pPr>
            <w:r w:rsidRPr="00240427">
              <w:rPr>
                <w:rFonts w:ascii="Times New Roman" w:eastAsia="Times New Roman" w:hAnsi="Times New Roman" w:cs="Times New Roman"/>
                <w:sz w:val="24"/>
                <w:szCs w:val="24"/>
                <w:lang w:eastAsia="ru-RU"/>
              </w:rPr>
              <w:t xml:space="preserve"> </w:t>
            </w:r>
          </w:p>
        </w:tc>
      </w:tr>
      <w:tr w:rsidR="00850BB4" w:rsidRPr="00240427" w14:paraId="7BC105EC" w14:textId="77777777">
        <w:tc>
          <w:tcPr>
            <w:tcW w:w="2647" w:type="pct"/>
          </w:tcPr>
          <w:p w14:paraId="054AF3C3" w14:textId="77777777" w:rsidR="00850BB4" w:rsidRPr="00240427" w:rsidRDefault="00117F52" w:rsidP="00240427">
            <w:pPr>
              <w:spacing w:after="0" w:line="240" w:lineRule="auto"/>
              <w:ind w:firstLine="567"/>
              <w:jc w:val="both"/>
              <w:rPr>
                <w:rFonts w:ascii="Times New Roman" w:eastAsia="Times New Roman" w:hAnsi="Times New Roman" w:cs="Times New Roman"/>
                <w:sz w:val="24"/>
                <w:szCs w:val="24"/>
                <w:lang w:eastAsia="ru-RU"/>
              </w:rPr>
            </w:pPr>
            <w:r w:rsidRPr="00240427">
              <w:rPr>
                <w:rFonts w:ascii="Times New Roman" w:eastAsia="Times New Roman" w:hAnsi="Times New Roman" w:cs="Times New Roman"/>
                <w:sz w:val="24"/>
                <w:szCs w:val="24"/>
                <w:lang w:eastAsia="ru-RU"/>
              </w:rPr>
              <w:t>Расчетный счет</w:t>
            </w:r>
          </w:p>
        </w:tc>
        <w:tc>
          <w:tcPr>
            <w:tcW w:w="2353" w:type="pct"/>
          </w:tcPr>
          <w:p w14:paraId="27762D9F" w14:textId="77777777" w:rsidR="00850BB4" w:rsidRPr="00240427" w:rsidRDefault="00117F52" w:rsidP="00240427">
            <w:pPr>
              <w:spacing w:after="0" w:line="240" w:lineRule="auto"/>
              <w:ind w:firstLine="567"/>
              <w:jc w:val="both"/>
              <w:rPr>
                <w:rFonts w:ascii="Times New Roman" w:eastAsia="Times New Roman" w:hAnsi="Times New Roman" w:cs="Times New Roman"/>
                <w:sz w:val="24"/>
                <w:szCs w:val="24"/>
                <w:lang w:eastAsia="ru-RU"/>
              </w:rPr>
            </w:pPr>
            <w:r w:rsidRPr="00240427">
              <w:rPr>
                <w:rFonts w:ascii="Times New Roman" w:eastAsia="Times New Roman" w:hAnsi="Times New Roman" w:cs="Times New Roman"/>
                <w:sz w:val="24"/>
                <w:szCs w:val="24"/>
                <w:lang w:eastAsia="ru-RU"/>
              </w:rPr>
              <w:t xml:space="preserve"> </w:t>
            </w:r>
          </w:p>
        </w:tc>
      </w:tr>
      <w:tr w:rsidR="00850BB4" w:rsidRPr="00240427" w14:paraId="195CBAA8" w14:textId="77777777">
        <w:trPr>
          <w:trHeight w:val="373"/>
        </w:trPr>
        <w:tc>
          <w:tcPr>
            <w:tcW w:w="2647" w:type="pct"/>
          </w:tcPr>
          <w:p w14:paraId="370D34C8" w14:textId="77777777" w:rsidR="00850BB4" w:rsidRPr="00240427" w:rsidRDefault="00117F52" w:rsidP="00240427">
            <w:pPr>
              <w:spacing w:after="0" w:line="240" w:lineRule="auto"/>
              <w:ind w:firstLine="567"/>
              <w:jc w:val="both"/>
              <w:rPr>
                <w:rFonts w:ascii="Times New Roman" w:eastAsia="Times New Roman" w:hAnsi="Times New Roman" w:cs="Times New Roman"/>
                <w:sz w:val="24"/>
                <w:szCs w:val="24"/>
                <w:lang w:eastAsia="ru-RU"/>
              </w:rPr>
            </w:pPr>
            <w:r w:rsidRPr="00240427">
              <w:rPr>
                <w:rFonts w:ascii="Times New Roman" w:eastAsia="Times New Roman" w:hAnsi="Times New Roman" w:cs="Times New Roman"/>
                <w:sz w:val="24"/>
                <w:szCs w:val="24"/>
                <w:lang w:eastAsia="ru-RU"/>
              </w:rPr>
              <w:t>Корр. Счет</w:t>
            </w:r>
          </w:p>
        </w:tc>
        <w:tc>
          <w:tcPr>
            <w:tcW w:w="2353" w:type="pct"/>
          </w:tcPr>
          <w:p w14:paraId="10AEB4DA" w14:textId="77777777" w:rsidR="00850BB4" w:rsidRPr="00240427" w:rsidRDefault="00117F52" w:rsidP="00240427">
            <w:pPr>
              <w:spacing w:after="0" w:line="240" w:lineRule="auto"/>
              <w:ind w:firstLine="567"/>
              <w:jc w:val="both"/>
              <w:rPr>
                <w:rFonts w:ascii="Times New Roman" w:eastAsia="Times New Roman" w:hAnsi="Times New Roman" w:cs="Times New Roman"/>
                <w:sz w:val="24"/>
                <w:szCs w:val="24"/>
                <w:lang w:eastAsia="ru-RU"/>
              </w:rPr>
            </w:pPr>
            <w:r w:rsidRPr="00240427">
              <w:rPr>
                <w:rFonts w:ascii="Times New Roman" w:eastAsia="Times New Roman" w:hAnsi="Times New Roman" w:cs="Times New Roman"/>
                <w:sz w:val="24"/>
                <w:szCs w:val="24"/>
                <w:lang w:eastAsia="ru-RU"/>
              </w:rPr>
              <w:t xml:space="preserve"> </w:t>
            </w:r>
          </w:p>
        </w:tc>
      </w:tr>
      <w:tr w:rsidR="00850BB4" w:rsidRPr="00240427" w14:paraId="6FF1E343" w14:textId="77777777">
        <w:tc>
          <w:tcPr>
            <w:tcW w:w="2647" w:type="pct"/>
          </w:tcPr>
          <w:p w14:paraId="15717FFF" w14:textId="77777777" w:rsidR="00850BB4" w:rsidRPr="00240427" w:rsidRDefault="00117F52" w:rsidP="00240427">
            <w:pPr>
              <w:spacing w:after="0" w:line="240" w:lineRule="auto"/>
              <w:ind w:firstLine="567"/>
              <w:jc w:val="both"/>
              <w:rPr>
                <w:rFonts w:ascii="Times New Roman" w:eastAsia="Times New Roman" w:hAnsi="Times New Roman" w:cs="Times New Roman"/>
                <w:sz w:val="24"/>
                <w:szCs w:val="24"/>
                <w:lang w:eastAsia="ru-RU"/>
              </w:rPr>
            </w:pPr>
            <w:r w:rsidRPr="00240427">
              <w:rPr>
                <w:rFonts w:ascii="Times New Roman" w:eastAsia="Times New Roman" w:hAnsi="Times New Roman" w:cs="Times New Roman"/>
                <w:sz w:val="24"/>
                <w:szCs w:val="24"/>
                <w:lang w:eastAsia="ru-RU"/>
              </w:rPr>
              <w:lastRenderedPageBreak/>
              <w:t>БИК</w:t>
            </w:r>
          </w:p>
        </w:tc>
        <w:tc>
          <w:tcPr>
            <w:tcW w:w="2353" w:type="pct"/>
          </w:tcPr>
          <w:p w14:paraId="3E481F9F" w14:textId="77777777" w:rsidR="00850BB4" w:rsidRPr="00240427" w:rsidRDefault="00117F52" w:rsidP="00240427">
            <w:pPr>
              <w:spacing w:after="0" w:line="240" w:lineRule="auto"/>
              <w:ind w:firstLine="567"/>
              <w:jc w:val="both"/>
              <w:rPr>
                <w:rFonts w:ascii="Times New Roman" w:eastAsia="Times New Roman" w:hAnsi="Times New Roman" w:cs="Times New Roman"/>
                <w:sz w:val="24"/>
                <w:szCs w:val="24"/>
                <w:lang w:eastAsia="ru-RU"/>
              </w:rPr>
            </w:pPr>
            <w:r w:rsidRPr="00240427">
              <w:rPr>
                <w:rFonts w:ascii="Times New Roman" w:eastAsia="Times New Roman" w:hAnsi="Times New Roman" w:cs="Times New Roman"/>
                <w:sz w:val="24"/>
                <w:szCs w:val="24"/>
                <w:lang w:eastAsia="ru-RU"/>
              </w:rPr>
              <w:t xml:space="preserve"> </w:t>
            </w:r>
          </w:p>
        </w:tc>
      </w:tr>
      <w:tr w:rsidR="00850BB4" w:rsidRPr="00240427" w14:paraId="45BD7A84" w14:textId="77777777">
        <w:trPr>
          <w:trHeight w:val="363"/>
        </w:trPr>
        <w:tc>
          <w:tcPr>
            <w:tcW w:w="2647" w:type="pct"/>
          </w:tcPr>
          <w:p w14:paraId="2DA86CA3" w14:textId="77777777" w:rsidR="00850BB4" w:rsidRPr="00240427" w:rsidRDefault="00117F52" w:rsidP="00240427">
            <w:pPr>
              <w:spacing w:after="0" w:line="240" w:lineRule="auto"/>
              <w:ind w:firstLine="567"/>
              <w:jc w:val="both"/>
              <w:rPr>
                <w:rFonts w:ascii="Times New Roman" w:eastAsia="Times New Roman" w:hAnsi="Times New Roman" w:cs="Times New Roman"/>
                <w:sz w:val="24"/>
                <w:szCs w:val="24"/>
                <w:lang w:eastAsia="ru-RU"/>
              </w:rPr>
            </w:pPr>
            <w:r w:rsidRPr="00240427">
              <w:rPr>
                <w:rFonts w:ascii="Times New Roman" w:eastAsia="Times New Roman" w:hAnsi="Times New Roman" w:cs="Times New Roman"/>
                <w:sz w:val="24"/>
                <w:szCs w:val="24"/>
                <w:lang w:eastAsia="ru-RU"/>
              </w:rPr>
              <w:t>Контактное лицо</w:t>
            </w:r>
          </w:p>
        </w:tc>
        <w:tc>
          <w:tcPr>
            <w:tcW w:w="2353" w:type="pct"/>
          </w:tcPr>
          <w:p w14:paraId="315C8740" w14:textId="447D00E8" w:rsidR="00850BB4" w:rsidRPr="00240427" w:rsidRDefault="00117F52" w:rsidP="00240427">
            <w:pPr>
              <w:pStyle w:val="a8"/>
              <w:tabs>
                <w:tab w:val="left" w:pos="1080"/>
              </w:tabs>
              <w:spacing w:after="0" w:line="240" w:lineRule="auto"/>
              <w:rPr>
                <w:color w:val="FF0000"/>
                <w:sz w:val="24"/>
                <w:szCs w:val="24"/>
              </w:rPr>
            </w:pPr>
            <w:r w:rsidRPr="00240427">
              <w:rPr>
                <w:i/>
                <w:color w:val="FF0000"/>
                <w:sz w:val="24"/>
                <w:szCs w:val="24"/>
              </w:rPr>
              <w:t>указывается в отношении каждого лица, выступающего на стороне участника</w:t>
            </w:r>
          </w:p>
        </w:tc>
      </w:tr>
      <w:tr w:rsidR="00850BB4" w:rsidRPr="00240427" w14:paraId="51850BCA" w14:textId="77777777">
        <w:trPr>
          <w:trHeight w:val="363"/>
        </w:trPr>
        <w:tc>
          <w:tcPr>
            <w:tcW w:w="2647" w:type="pct"/>
          </w:tcPr>
          <w:p w14:paraId="1111F2BF" w14:textId="77777777" w:rsidR="00850BB4" w:rsidRPr="00240427" w:rsidRDefault="00117F52" w:rsidP="00240427">
            <w:pPr>
              <w:spacing w:after="0" w:line="240" w:lineRule="auto"/>
              <w:ind w:firstLine="567"/>
              <w:jc w:val="both"/>
              <w:rPr>
                <w:rFonts w:ascii="Times New Roman" w:eastAsia="Times New Roman" w:hAnsi="Times New Roman" w:cs="Times New Roman"/>
                <w:sz w:val="24"/>
                <w:szCs w:val="24"/>
                <w:lang w:eastAsia="ru-RU"/>
              </w:rPr>
            </w:pPr>
            <w:r w:rsidRPr="00240427">
              <w:rPr>
                <w:rFonts w:ascii="Times New Roman" w:eastAsia="Times New Roman" w:hAnsi="Times New Roman" w:cs="Times New Roman"/>
                <w:sz w:val="24"/>
                <w:szCs w:val="24"/>
                <w:lang w:eastAsia="ru-RU"/>
              </w:rPr>
              <w:t>Руководитель организации (ФИО, должность) – для юридического лица</w:t>
            </w:r>
          </w:p>
        </w:tc>
        <w:tc>
          <w:tcPr>
            <w:tcW w:w="2353" w:type="pct"/>
          </w:tcPr>
          <w:p w14:paraId="789A463A" w14:textId="0A98A04C" w:rsidR="00850BB4" w:rsidRPr="00240427" w:rsidRDefault="00117F52" w:rsidP="00240427">
            <w:pPr>
              <w:pStyle w:val="a8"/>
              <w:tabs>
                <w:tab w:val="left" w:pos="1080"/>
              </w:tabs>
              <w:spacing w:after="0" w:line="240" w:lineRule="auto"/>
              <w:rPr>
                <w:color w:val="FF0000"/>
                <w:sz w:val="24"/>
                <w:szCs w:val="24"/>
              </w:rPr>
            </w:pPr>
            <w:r w:rsidRPr="00240427">
              <w:rPr>
                <w:i/>
                <w:color w:val="FF0000"/>
                <w:sz w:val="24"/>
                <w:szCs w:val="24"/>
              </w:rPr>
              <w:t>указывается в отношении каждого лица, выступающего на стороне участника</w:t>
            </w:r>
          </w:p>
        </w:tc>
      </w:tr>
    </w:tbl>
    <w:p w14:paraId="782233CC" w14:textId="77777777" w:rsidR="00850BB4" w:rsidRPr="00240427" w:rsidRDefault="00850BB4" w:rsidP="00240427">
      <w:pPr>
        <w:spacing w:line="240" w:lineRule="auto"/>
        <w:ind w:left="-142" w:firstLine="567"/>
        <w:jc w:val="both"/>
        <w:rPr>
          <w:rFonts w:ascii="Times New Roman" w:eastAsia="Times New Roman" w:hAnsi="Times New Roman" w:cs="Times New Roman"/>
          <w:sz w:val="24"/>
          <w:szCs w:val="24"/>
          <w:lang w:eastAsia="ru-RU"/>
        </w:rPr>
      </w:pPr>
    </w:p>
    <w:p w14:paraId="532A1D22" w14:textId="77777777" w:rsidR="00850BB4" w:rsidRPr="00240427" w:rsidRDefault="00117F52" w:rsidP="00240427">
      <w:pPr>
        <w:spacing w:after="0" w:line="240" w:lineRule="auto"/>
        <w:ind w:firstLine="709"/>
        <w:jc w:val="both"/>
        <w:rPr>
          <w:rFonts w:ascii="Times New Roman" w:eastAsia="Times New Roman" w:hAnsi="Times New Roman" w:cs="Times New Roman"/>
          <w:bCs/>
          <w:i/>
          <w:color w:val="000000"/>
          <w:sz w:val="24"/>
          <w:szCs w:val="24"/>
          <w:lang w:eastAsia="ru-RU"/>
        </w:rPr>
      </w:pPr>
      <w:r w:rsidRPr="00240427">
        <w:rPr>
          <w:rFonts w:ascii="Times New Roman" w:eastAsia="Times New Roman" w:hAnsi="Times New Roman" w:cs="Times New Roman"/>
          <w:i/>
          <w:color w:val="000000"/>
          <w:sz w:val="24"/>
          <w:szCs w:val="24"/>
          <w:lang w:eastAsia="ru-RU"/>
        </w:rPr>
        <w:t>Изучив</w:t>
      </w:r>
      <w:r w:rsidRPr="00240427">
        <w:rPr>
          <w:rFonts w:ascii="Times New Roman" w:eastAsia="Times New Roman" w:hAnsi="Times New Roman" w:cs="Times New Roman"/>
          <w:bCs/>
          <w:i/>
          <w:color w:val="000000"/>
          <w:sz w:val="24"/>
          <w:szCs w:val="24"/>
          <w:lang w:eastAsia="ru-RU"/>
        </w:rPr>
        <w:t xml:space="preserve"> извещение о проведении открытого аукциона в электронной форме,  проект договора на право заключения вышеупомянутого договора, техническое задание, образцы форм и документов для  заполнения, размещенные в Единой информационной системе в сфере закупок</w:t>
      </w:r>
      <w:r w:rsidRPr="00240427">
        <w:rPr>
          <w:rFonts w:ascii="Times New Roman" w:eastAsia="Times New Roman" w:hAnsi="Times New Roman" w:cs="Times New Roman"/>
          <w:bCs/>
          <w:color w:val="000000"/>
          <w:sz w:val="24"/>
          <w:szCs w:val="24"/>
          <w:lang w:eastAsia="ru-RU"/>
        </w:rPr>
        <w:t xml:space="preserve"> товаров, работ, услуг для обеспечения </w:t>
      </w:r>
      <w:r w:rsidRPr="00240427">
        <w:rPr>
          <w:rFonts w:ascii="Times New Roman" w:eastAsia="Times New Roman" w:hAnsi="Times New Roman" w:cs="Times New Roman"/>
          <w:bCs/>
          <w:i/>
          <w:color w:val="000000"/>
          <w:sz w:val="24"/>
          <w:szCs w:val="24"/>
          <w:lang w:eastAsia="ru-RU"/>
        </w:rPr>
        <w:t xml:space="preserve">государственных и муниципальных нужд (официальный сайт </w:t>
      </w:r>
      <w:hyperlink r:id="rId46" w:tooltip="http://www.zakupki.gov.ru" w:history="1">
        <w:r w:rsidRPr="00240427">
          <w:rPr>
            <w:rStyle w:val="ad"/>
            <w:rFonts w:ascii="Times New Roman" w:eastAsia="Times New Roman" w:hAnsi="Times New Roman" w:cs="Times New Roman"/>
            <w:bCs/>
            <w:i/>
            <w:sz w:val="24"/>
            <w:szCs w:val="24"/>
            <w:lang w:eastAsia="ru-RU"/>
          </w:rPr>
          <w:t>www.zakupki.gov.ru</w:t>
        </w:r>
      </w:hyperlink>
      <w:r w:rsidRPr="00240427">
        <w:rPr>
          <w:rFonts w:ascii="Times New Roman" w:eastAsia="Times New Roman" w:hAnsi="Times New Roman" w:cs="Times New Roman"/>
          <w:bCs/>
          <w:i/>
          <w:color w:val="000000"/>
          <w:sz w:val="24"/>
          <w:szCs w:val="24"/>
          <w:lang w:eastAsia="ru-RU"/>
        </w:rPr>
        <w:t>), извещение № _____________</w:t>
      </w:r>
      <w:r w:rsidRPr="00240427">
        <w:rPr>
          <w:rStyle w:val="aff"/>
          <w:rFonts w:ascii="Times New Roman" w:hAnsi="Times New Roman" w:cs="Times New Roman"/>
          <w:bCs/>
          <w:i/>
          <w:color w:val="000000"/>
          <w:sz w:val="24"/>
          <w:szCs w:val="24"/>
        </w:rPr>
        <w:footnoteReference w:id="2"/>
      </w:r>
      <w:r w:rsidRPr="00240427">
        <w:rPr>
          <w:rFonts w:ascii="Times New Roman" w:eastAsia="Times New Roman" w:hAnsi="Times New Roman" w:cs="Times New Roman"/>
          <w:bCs/>
          <w:i/>
          <w:color w:val="000000"/>
          <w:sz w:val="24"/>
          <w:szCs w:val="24"/>
          <w:lang w:eastAsia="ru-RU"/>
        </w:rPr>
        <w:t>,</w:t>
      </w:r>
    </w:p>
    <w:p w14:paraId="11AC7D4B" w14:textId="77777777" w:rsidR="00850BB4" w:rsidRPr="00240427" w:rsidRDefault="00850BB4" w:rsidP="00240427">
      <w:pPr>
        <w:spacing w:line="240" w:lineRule="auto"/>
        <w:ind w:firstLine="567"/>
        <w:jc w:val="both"/>
        <w:rPr>
          <w:rFonts w:ascii="Times New Roman" w:eastAsia="Times New Roman" w:hAnsi="Times New Roman" w:cs="Times New Roman"/>
          <w:i/>
          <w:color w:val="000000"/>
          <w:sz w:val="24"/>
          <w:szCs w:val="24"/>
          <w:lang w:eastAsia="ru-RU"/>
        </w:rPr>
      </w:pPr>
    </w:p>
    <w:p w14:paraId="214F54DB" w14:textId="77777777" w:rsidR="00850BB4" w:rsidRPr="00240427" w:rsidRDefault="00117F52" w:rsidP="00240427">
      <w:pPr>
        <w:spacing w:line="240" w:lineRule="auto"/>
        <w:ind w:firstLine="567"/>
        <w:jc w:val="both"/>
        <w:rPr>
          <w:rFonts w:ascii="Times New Roman" w:eastAsia="Times New Roman" w:hAnsi="Times New Roman" w:cs="Times New Roman"/>
          <w:color w:val="000000"/>
          <w:sz w:val="24"/>
          <w:szCs w:val="24"/>
          <w:lang w:eastAsia="ru-RU"/>
        </w:rPr>
      </w:pPr>
      <w:r w:rsidRPr="00240427">
        <w:rPr>
          <w:rFonts w:ascii="Times New Roman" w:eastAsia="Times New Roman" w:hAnsi="Times New Roman" w:cs="Times New Roman"/>
          <w:color w:val="000000"/>
          <w:sz w:val="24"/>
          <w:szCs w:val="24"/>
          <w:lang w:eastAsia="ru-RU"/>
        </w:rPr>
        <w:t>настоящей заявкой ___________________________________________________</w:t>
      </w:r>
    </w:p>
    <w:p w14:paraId="7B770848" w14:textId="77777777" w:rsidR="00850BB4" w:rsidRPr="00240427" w:rsidRDefault="00117F52" w:rsidP="00240427">
      <w:pPr>
        <w:spacing w:line="240" w:lineRule="auto"/>
        <w:ind w:left="3545" w:firstLine="567"/>
        <w:jc w:val="both"/>
        <w:rPr>
          <w:rFonts w:ascii="Times New Roman" w:eastAsia="Times New Roman" w:hAnsi="Times New Roman" w:cs="Times New Roman"/>
          <w:color w:val="000000"/>
          <w:sz w:val="24"/>
          <w:szCs w:val="24"/>
          <w:vertAlign w:val="superscript"/>
          <w:lang w:eastAsia="ru-RU"/>
        </w:rPr>
      </w:pPr>
      <w:r w:rsidRPr="00240427">
        <w:rPr>
          <w:rFonts w:ascii="Times New Roman" w:eastAsia="Times New Roman" w:hAnsi="Times New Roman" w:cs="Times New Roman"/>
          <w:color w:val="000000"/>
          <w:sz w:val="24"/>
          <w:szCs w:val="24"/>
          <w:vertAlign w:val="superscript"/>
          <w:lang w:eastAsia="ru-RU"/>
        </w:rPr>
        <w:t>(наименование Участника закупки)</w:t>
      </w:r>
    </w:p>
    <w:p w14:paraId="2085B13D" w14:textId="77777777" w:rsidR="00850BB4" w:rsidRPr="00240427" w:rsidRDefault="00117F52" w:rsidP="00240427">
      <w:pPr>
        <w:spacing w:line="240" w:lineRule="auto"/>
        <w:ind w:firstLine="567"/>
        <w:jc w:val="both"/>
        <w:rPr>
          <w:rFonts w:ascii="Times New Roman" w:eastAsia="Times New Roman" w:hAnsi="Times New Roman" w:cs="Times New Roman"/>
          <w:color w:val="000000"/>
          <w:sz w:val="24"/>
          <w:szCs w:val="24"/>
          <w:lang w:eastAsia="ru-RU"/>
        </w:rPr>
      </w:pPr>
      <w:r w:rsidRPr="00240427">
        <w:rPr>
          <w:rFonts w:ascii="Times New Roman" w:eastAsia="Times New Roman" w:hAnsi="Times New Roman" w:cs="Times New Roman"/>
          <w:color w:val="000000"/>
          <w:sz w:val="24"/>
          <w:szCs w:val="24"/>
          <w:lang w:eastAsia="ru-RU"/>
        </w:rPr>
        <w:t xml:space="preserve">в лице ________________________________________________________, действующего                                                                        </w:t>
      </w:r>
    </w:p>
    <w:p w14:paraId="43ED2709" w14:textId="77777777" w:rsidR="00850BB4" w:rsidRPr="00240427" w:rsidRDefault="00117F52" w:rsidP="00240427">
      <w:pPr>
        <w:spacing w:line="240" w:lineRule="auto"/>
        <w:ind w:firstLine="567"/>
        <w:jc w:val="both"/>
        <w:rPr>
          <w:rFonts w:ascii="Times New Roman" w:eastAsia="Times New Roman" w:hAnsi="Times New Roman" w:cs="Times New Roman"/>
          <w:color w:val="000000"/>
          <w:sz w:val="24"/>
          <w:szCs w:val="24"/>
          <w:vertAlign w:val="superscript"/>
          <w:lang w:eastAsia="ru-RU"/>
        </w:rPr>
      </w:pPr>
      <w:r w:rsidRPr="00240427">
        <w:rPr>
          <w:rFonts w:ascii="Times New Roman" w:eastAsia="Times New Roman" w:hAnsi="Times New Roman" w:cs="Times New Roman"/>
          <w:color w:val="000000"/>
          <w:sz w:val="24"/>
          <w:szCs w:val="24"/>
          <w:lang w:eastAsia="ru-RU"/>
        </w:rPr>
        <w:t xml:space="preserve">                                                                </w:t>
      </w:r>
      <w:r w:rsidRPr="00240427">
        <w:rPr>
          <w:rFonts w:ascii="Times New Roman" w:eastAsia="Times New Roman" w:hAnsi="Times New Roman" w:cs="Times New Roman"/>
          <w:color w:val="000000"/>
          <w:sz w:val="24"/>
          <w:szCs w:val="24"/>
          <w:vertAlign w:val="superscript"/>
          <w:lang w:eastAsia="ru-RU"/>
        </w:rPr>
        <w:t>(наименование должности, Ф.И.О.)</w:t>
      </w:r>
    </w:p>
    <w:p w14:paraId="7BFF4EBF" w14:textId="77777777" w:rsidR="00850BB4" w:rsidRPr="00240427" w:rsidRDefault="00117F52" w:rsidP="00240427">
      <w:pPr>
        <w:spacing w:line="240" w:lineRule="auto"/>
        <w:ind w:firstLine="567"/>
        <w:jc w:val="both"/>
        <w:rPr>
          <w:rFonts w:ascii="Times New Roman" w:eastAsia="Times New Roman" w:hAnsi="Times New Roman" w:cs="Times New Roman"/>
          <w:color w:val="000000"/>
          <w:sz w:val="24"/>
          <w:szCs w:val="24"/>
          <w:lang w:eastAsia="ru-RU"/>
        </w:rPr>
      </w:pPr>
      <w:r w:rsidRPr="00240427">
        <w:rPr>
          <w:rFonts w:ascii="Times New Roman" w:eastAsia="Times New Roman" w:hAnsi="Times New Roman" w:cs="Times New Roman"/>
          <w:color w:val="000000"/>
          <w:sz w:val="24"/>
          <w:szCs w:val="24"/>
          <w:lang w:eastAsia="ru-RU"/>
        </w:rPr>
        <w:t>на основании ___________________________________________________________,</w:t>
      </w:r>
    </w:p>
    <w:p w14:paraId="0C7CE45C" w14:textId="77777777" w:rsidR="00850BB4" w:rsidRPr="00240427" w:rsidRDefault="00117F52" w:rsidP="00240427">
      <w:pPr>
        <w:spacing w:line="240" w:lineRule="auto"/>
        <w:ind w:firstLine="567"/>
        <w:jc w:val="both"/>
        <w:rPr>
          <w:rFonts w:ascii="Times New Roman" w:eastAsia="Times New Roman" w:hAnsi="Times New Roman" w:cs="Times New Roman"/>
          <w:color w:val="000000"/>
          <w:sz w:val="24"/>
          <w:szCs w:val="24"/>
          <w:vertAlign w:val="superscript"/>
          <w:lang w:eastAsia="ru-RU"/>
        </w:rPr>
      </w:pPr>
      <w:r w:rsidRPr="00240427">
        <w:rPr>
          <w:rFonts w:ascii="Times New Roman" w:eastAsia="Times New Roman" w:hAnsi="Times New Roman" w:cs="Times New Roman"/>
          <w:color w:val="000000"/>
          <w:sz w:val="24"/>
          <w:szCs w:val="24"/>
          <w:vertAlign w:val="superscript"/>
          <w:lang w:eastAsia="ru-RU"/>
        </w:rPr>
        <w:t>(устава, доверенности)</w:t>
      </w:r>
    </w:p>
    <w:p w14:paraId="2E515159" w14:textId="77777777" w:rsidR="00850BB4" w:rsidRPr="00240427" w:rsidRDefault="00117F52" w:rsidP="00240427">
      <w:pPr>
        <w:spacing w:after="0" w:line="240" w:lineRule="auto"/>
        <w:ind w:firstLine="709"/>
        <w:jc w:val="both"/>
        <w:rPr>
          <w:rFonts w:ascii="Times New Roman" w:eastAsia="Times New Roman" w:hAnsi="Times New Roman" w:cs="Times New Roman"/>
          <w:i/>
          <w:color w:val="000000"/>
          <w:sz w:val="24"/>
          <w:szCs w:val="24"/>
          <w:lang w:eastAsia="ru-RU"/>
        </w:rPr>
      </w:pPr>
      <w:r w:rsidRPr="00240427">
        <w:rPr>
          <w:rFonts w:ascii="Times New Roman" w:eastAsia="Times New Roman" w:hAnsi="Times New Roman" w:cs="Times New Roman"/>
          <w:i/>
          <w:color w:val="000000"/>
          <w:sz w:val="24"/>
          <w:szCs w:val="24"/>
          <w:lang w:eastAsia="ru-RU"/>
        </w:rPr>
        <w:t xml:space="preserve">согласен: </w:t>
      </w:r>
    </w:p>
    <w:p w14:paraId="00AA9874" w14:textId="77777777" w:rsidR="00850BB4" w:rsidRPr="00240427" w:rsidRDefault="00117F52" w:rsidP="00240427">
      <w:pPr>
        <w:pStyle w:val="ConsPlusNormal"/>
        <w:ind w:firstLine="709"/>
        <w:jc w:val="both"/>
        <w:rPr>
          <w:i/>
          <w:color w:val="FF0000"/>
          <w:sz w:val="24"/>
          <w:szCs w:val="24"/>
        </w:rPr>
      </w:pPr>
      <w:r w:rsidRPr="00240427">
        <w:rPr>
          <w:i/>
          <w:color w:val="FF0000"/>
          <w:sz w:val="24"/>
          <w:szCs w:val="24"/>
        </w:rPr>
        <w:t>а) на выполнение работ или оказание услуг, указанных в извещении аукциона в электронной форме, на условиях, предусмотренных проектом договора (в случае, если осуществляется закупка работ или услуг);</w:t>
      </w:r>
    </w:p>
    <w:p w14:paraId="2BA75ACE" w14:textId="77777777" w:rsidR="00850BB4" w:rsidRPr="00240427" w:rsidRDefault="00117F52" w:rsidP="00240427">
      <w:pPr>
        <w:pStyle w:val="ConsPlusNormal"/>
        <w:ind w:firstLine="709"/>
        <w:jc w:val="both"/>
        <w:rPr>
          <w:i/>
          <w:color w:val="FF0000"/>
          <w:sz w:val="24"/>
          <w:szCs w:val="24"/>
        </w:rPr>
      </w:pPr>
      <w:r w:rsidRPr="00240427">
        <w:rPr>
          <w:i/>
          <w:color w:val="FF0000"/>
          <w:sz w:val="24"/>
          <w:szCs w:val="24"/>
        </w:rPr>
        <w:t>б) на поставку товара, который указан в извещении о проведении аукциона в электронной форме и в отношении которого в таком извещении содержится указание на товарный знак, на условиях, предусмотренных проектом договора и не подлежащих изменению по результатам проведения аукциона в электронной форме;</w:t>
      </w:r>
    </w:p>
    <w:p w14:paraId="4E53614F" w14:textId="77777777" w:rsidR="00850BB4" w:rsidRPr="00240427" w:rsidRDefault="00117F52" w:rsidP="00240427">
      <w:pPr>
        <w:spacing w:after="0" w:line="240" w:lineRule="auto"/>
        <w:ind w:firstLine="709"/>
        <w:jc w:val="both"/>
        <w:rPr>
          <w:rFonts w:ascii="Times New Roman" w:eastAsia="Times New Roman" w:hAnsi="Times New Roman" w:cs="Times New Roman"/>
          <w:i/>
          <w:color w:val="FF0000"/>
          <w:sz w:val="24"/>
          <w:szCs w:val="24"/>
          <w:lang w:eastAsia="ru-RU"/>
        </w:rPr>
      </w:pPr>
      <w:r w:rsidRPr="00240427">
        <w:rPr>
          <w:rFonts w:ascii="Times New Roman" w:hAnsi="Times New Roman" w:cs="Times New Roman"/>
          <w:i/>
          <w:color w:val="FF0000"/>
          <w:sz w:val="24"/>
          <w:szCs w:val="24"/>
        </w:rPr>
        <w:t>в) на поставку товара, который указан в извещении о проведении аукциона в электронной форме и конкретные показатели которого соответствуют значениям эквивалентности, установленным данным извещением (в случае, если участник предлагает поставку товара, который является эквивалентным товару, указанному в таком извещении), на условиях, предусмотренных проектом договора;</w:t>
      </w:r>
    </w:p>
    <w:p w14:paraId="6FC8FC2F" w14:textId="77777777" w:rsidR="00850BB4" w:rsidRPr="00240427" w:rsidRDefault="00117F52" w:rsidP="00240427">
      <w:pPr>
        <w:spacing w:after="0" w:line="240" w:lineRule="auto"/>
        <w:ind w:firstLine="709"/>
        <w:jc w:val="both"/>
        <w:rPr>
          <w:rFonts w:ascii="Times New Roman" w:eastAsia="Times New Roman" w:hAnsi="Times New Roman" w:cs="Times New Roman"/>
          <w:i/>
          <w:color w:val="000000"/>
          <w:sz w:val="24"/>
          <w:szCs w:val="24"/>
          <w:lang w:eastAsia="ru-RU"/>
        </w:rPr>
      </w:pPr>
      <w:r w:rsidRPr="00240427">
        <w:rPr>
          <w:rFonts w:ascii="Times New Roman" w:eastAsia="Times New Roman" w:hAnsi="Times New Roman" w:cs="Times New Roman"/>
          <w:i/>
          <w:color w:val="000000"/>
          <w:sz w:val="24"/>
          <w:szCs w:val="24"/>
          <w:lang w:eastAsia="ru-RU"/>
        </w:rPr>
        <w:t>и</w:t>
      </w:r>
    </w:p>
    <w:p w14:paraId="0C7F8F90" w14:textId="77777777" w:rsidR="00850BB4" w:rsidRPr="00240427" w:rsidRDefault="00117F52" w:rsidP="00240427">
      <w:pPr>
        <w:spacing w:after="0" w:line="240" w:lineRule="auto"/>
        <w:ind w:firstLine="709"/>
        <w:jc w:val="both"/>
        <w:rPr>
          <w:rFonts w:ascii="Times New Roman" w:eastAsia="Times New Roman" w:hAnsi="Times New Roman" w:cs="Times New Roman"/>
          <w:i/>
          <w:color w:val="000000"/>
          <w:sz w:val="24"/>
          <w:szCs w:val="24"/>
          <w:lang w:eastAsia="ru-RU"/>
        </w:rPr>
      </w:pPr>
      <w:r w:rsidRPr="00240427">
        <w:rPr>
          <w:rFonts w:ascii="Times New Roman" w:eastAsia="Times New Roman" w:hAnsi="Times New Roman" w:cs="Times New Roman"/>
          <w:i/>
          <w:color w:val="000000"/>
          <w:sz w:val="24"/>
          <w:szCs w:val="24"/>
          <w:lang w:eastAsia="ru-RU"/>
        </w:rPr>
        <w:t xml:space="preserve">предлагает осуществить </w:t>
      </w:r>
      <w:r w:rsidRPr="00240427">
        <w:rPr>
          <w:rFonts w:ascii="Times New Roman" w:eastAsia="Times New Roman" w:hAnsi="Times New Roman" w:cs="Times New Roman"/>
          <w:i/>
          <w:color w:val="FF0000"/>
          <w:sz w:val="24"/>
          <w:szCs w:val="24"/>
          <w:lang w:eastAsia="ru-RU"/>
        </w:rPr>
        <w:t>поставку указанных в предложении в отношении предмета закупки товаров (выполнить работы, оказать услуги)</w:t>
      </w:r>
      <w:r w:rsidRPr="00240427">
        <w:rPr>
          <w:rFonts w:ascii="Times New Roman" w:eastAsia="Times New Roman" w:hAnsi="Times New Roman" w:cs="Times New Roman"/>
          <w:i/>
          <w:color w:val="000000"/>
          <w:sz w:val="24"/>
          <w:szCs w:val="24"/>
          <w:lang w:eastAsia="ru-RU"/>
        </w:rPr>
        <w:t xml:space="preserve">, в указанных объемах в соответствии с условиями, изложенными в </w:t>
      </w:r>
      <w:r w:rsidRPr="00240427">
        <w:rPr>
          <w:rFonts w:ascii="Times New Roman" w:eastAsia="Times New Roman" w:hAnsi="Times New Roman" w:cs="Times New Roman"/>
          <w:i/>
          <w:color w:val="333333"/>
          <w:sz w:val="24"/>
          <w:szCs w:val="24"/>
          <w:lang w:eastAsia="ru-RU"/>
        </w:rPr>
        <w:t>извещении от</w:t>
      </w:r>
      <w:r w:rsidRPr="00240427">
        <w:rPr>
          <w:rFonts w:ascii="Times New Roman" w:eastAsia="Times New Roman" w:hAnsi="Times New Roman" w:cs="Times New Roman"/>
          <w:i/>
          <w:color w:val="000000"/>
          <w:sz w:val="24"/>
          <w:szCs w:val="24"/>
          <w:lang w:eastAsia="ru-RU"/>
        </w:rPr>
        <w:t xml:space="preserve"> «___» _________ 20___ г. </w:t>
      </w:r>
      <w:r w:rsidRPr="00240427">
        <w:rPr>
          <w:rFonts w:ascii="Times New Roman" w:eastAsia="Times New Roman" w:hAnsi="Times New Roman" w:cs="Times New Roman"/>
          <w:i/>
          <w:sz w:val="24"/>
          <w:szCs w:val="24"/>
          <w:lang w:eastAsia="ru-RU"/>
        </w:rPr>
        <w:t>№ _______</w:t>
      </w:r>
      <w:r w:rsidRPr="00240427">
        <w:rPr>
          <w:rFonts w:ascii="Times New Roman" w:eastAsia="Times New Roman" w:hAnsi="Times New Roman" w:cs="Times New Roman"/>
          <w:bCs/>
          <w:i/>
          <w:sz w:val="24"/>
          <w:szCs w:val="24"/>
          <w:lang w:eastAsia="ru-RU"/>
        </w:rPr>
        <w:t>_</w:t>
      </w:r>
      <w:r w:rsidRPr="00240427">
        <w:rPr>
          <w:rFonts w:ascii="Times New Roman" w:eastAsia="Times New Roman" w:hAnsi="Times New Roman" w:cs="Times New Roman"/>
          <w:bCs/>
          <w:i/>
          <w:sz w:val="24"/>
          <w:szCs w:val="24"/>
          <w:vertAlign w:val="superscript"/>
          <w:lang w:eastAsia="ru-RU"/>
        </w:rPr>
        <w:footnoteReference w:id="3"/>
      </w:r>
      <w:r w:rsidRPr="00240427">
        <w:rPr>
          <w:rFonts w:ascii="Times New Roman" w:eastAsia="Times New Roman" w:hAnsi="Times New Roman" w:cs="Times New Roman"/>
          <w:i/>
          <w:color w:val="000000"/>
          <w:sz w:val="24"/>
          <w:szCs w:val="24"/>
          <w:lang w:eastAsia="ru-RU"/>
        </w:rPr>
        <w:t>.</w:t>
      </w:r>
    </w:p>
    <w:p w14:paraId="14B33DCA" w14:textId="77777777" w:rsidR="00850BB4" w:rsidRPr="00240427" w:rsidRDefault="00850BB4" w:rsidP="00240427">
      <w:pPr>
        <w:spacing w:after="0" w:line="240" w:lineRule="auto"/>
        <w:ind w:firstLine="709"/>
        <w:jc w:val="both"/>
        <w:rPr>
          <w:rFonts w:ascii="Times New Roman" w:eastAsia="Times New Roman" w:hAnsi="Times New Roman" w:cs="Times New Roman"/>
          <w:i/>
          <w:color w:val="000000"/>
          <w:sz w:val="24"/>
          <w:szCs w:val="24"/>
          <w:lang w:eastAsia="ru-RU"/>
        </w:rPr>
      </w:pPr>
    </w:p>
    <w:p w14:paraId="3B5623E2" w14:textId="77777777" w:rsidR="00850BB4" w:rsidRPr="00240427" w:rsidRDefault="00850BB4" w:rsidP="00240427">
      <w:pPr>
        <w:spacing w:line="240" w:lineRule="auto"/>
        <w:ind w:firstLine="567"/>
        <w:jc w:val="both"/>
        <w:rPr>
          <w:rFonts w:ascii="Times New Roman" w:eastAsia="Times New Roman" w:hAnsi="Times New Roman" w:cs="Times New Roman"/>
          <w:i/>
          <w:color w:val="000000"/>
          <w:sz w:val="24"/>
          <w:szCs w:val="24"/>
          <w:lang w:eastAsia="ru-RU"/>
        </w:rPr>
      </w:pPr>
    </w:p>
    <w:p w14:paraId="72AB6319" w14:textId="77777777" w:rsidR="00850BB4" w:rsidRPr="00240427" w:rsidRDefault="00117F52" w:rsidP="00240427">
      <w:pPr>
        <w:pStyle w:val="46"/>
        <w:shd w:val="clear" w:color="auto" w:fill="auto"/>
        <w:spacing w:before="0" w:after="0" w:line="240" w:lineRule="auto"/>
        <w:ind w:firstLine="709"/>
        <w:jc w:val="both"/>
        <w:rPr>
          <w:sz w:val="24"/>
          <w:szCs w:val="24"/>
        </w:rPr>
      </w:pPr>
      <w:r w:rsidRPr="00240427">
        <w:rPr>
          <w:rStyle w:val="28"/>
          <w:sz w:val="24"/>
          <w:szCs w:val="24"/>
        </w:rPr>
        <w:t>Настоящим подтверждаем, что:</w:t>
      </w:r>
    </w:p>
    <w:p w14:paraId="3405B9A8" w14:textId="77777777" w:rsidR="00850BB4" w:rsidRPr="00240427" w:rsidRDefault="00117F52" w:rsidP="00240427">
      <w:pPr>
        <w:pStyle w:val="46"/>
        <w:numPr>
          <w:ilvl w:val="0"/>
          <w:numId w:val="13"/>
        </w:numPr>
        <w:shd w:val="clear" w:color="auto" w:fill="auto"/>
        <w:tabs>
          <w:tab w:val="left" w:pos="971"/>
          <w:tab w:val="left" w:leader="underscore" w:pos="8008"/>
        </w:tabs>
        <w:spacing w:before="0" w:after="0" w:line="240" w:lineRule="auto"/>
        <w:ind w:firstLine="709"/>
        <w:jc w:val="both"/>
        <w:rPr>
          <w:sz w:val="24"/>
          <w:szCs w:val="24"/>
        </w:rPr>
      </w:pPr>
      <w:r w:rsidRPr="00240427">
        <w:rPr>
          <w:rStyle w:val="28"/>
          <w:sz w:val="24"/>
          <w:szCs w:val="24"/>
        </w:rPr>
        <w:t xml:space="preserve">услуг, предлагаемые </w:t>
      </w:r>
      <w:r w:rsidRPr="00240427">
        <w:rPr>
          <w:rStyle w:val="28"/>
          <w:sz w:val="24"/>
          <w:szCs w:val="24"/>
        </w:rPr>
        <w:tab/>
        <w:t xml:space="preserve"> </w:t>
      </w:r>
      <w:r w:rsidRPr="00240427">
        <w:rPr>
          <w:rStyle w:val="0pt"/>
          <w:sz w:val="24"/>
          <w:szCs w:val="24"/>
        </w:rPr>
        <w:t>(наименование</w:t>
      </w:r>
    </w:p>
    <w:p w14:paraId="5AB03A5F" w14:textId="77777777" w:rsidR="00850BB4" w:rsidRPr="00240427" w:rsidRDefault="00117F52" w:rsidP="00240427">
      <w:pPr>
        <w:pStyle w:val="46"/>
        <w:shd w:val="clear" w:color="auto" w:fill="auto"/>
        <w:tabs>
          <w:tab w:val="left" w:leader="underscore" w:pos="9914"/>
        </w:tabs>
        <w:spacing w:before="0" w:after="0" w:line="240" w:lineRule="auto"/>
        <w:ind w:firstLine="709"/>
        <w:jc w:val="both"/>
        <w:rPr>
          <w:sz w:val="24"/>
          <w:szCs w:val="24"/>
        </w:rPr>
      </w:pPr>
      <w:r w:rsidRPr="00240427">
        <w:rPr>
          <w:rStyle w:val="0pt"/>
          <w:sz w:val="24"/>
          <w:szCs w:val="24"/>
        </w:rPr>
        <w:lastRenderedPageBreak/>
        <w:t>участника),</w:t>
      </w:r>
      <w:r w:rsidRPr="00240427">
        <w:rPr>
          <w:rStyle w:val="28"/>
          <w:sz w:val="24"/>
          <w:szCs w:val="24"/>
        </w:rPr>
        <w:t xml:space="preserve"> свободны от любых прав со стороны третьих лиц, </w:t>
      </w:r>
      <w:r w:rsidRPr="00240427">
        <w:rPr>
          <w:rStyle w:val="28"/>
          <w:sz w:val="24"/>
          <w:szCs w:val="24"/>
        </w:rPr>
        <w:tab/>
      </w:r>
    </w:p>
    <w:p w14:paraId="35BC2E45" w14:textId="77777777" w:rsidR="00850BB4" w:rsidRPr="00240427" w:rsidRDefault="00117F52" w:rsidP="00240427">
      <w:pPr>
        <w:pStyle w:val="46"/>
        <w:shd w:val="clear" w:color="auto" w:fill="auto"/>
        <w:spacing w:before="0" w:after="0" w:line="240" w:lineRule="auto"/>
        <w:ind w:firstLine="709"/>
        <w:jc w:val="both"/>
        <w:rPr>
          <w:sz w:val="24"/>
          <w:szCs w:val="24"/>
        </w:rPr>
      </w:pPr>
      <w:r w:rsidRPr="00240427">
        <w:rPr>
          <w:rStyle w:val="0pt"/>
          <w:sz w:val="24"/>
          <w:szCs w:val="24"/>
        </w:rPr>
        <w:t>(наименование участника)</w:t>
      </w:r>
      <w:r w:rsidRPr="00240427">
        <w:rPr>
          <w:rStyle w:val="28"/>
          <w:sz w:val="24"/>
          <w:szCs w:val="24"/>
        </w:rPr>
        <w:t xml:space="preserve"> согласно передать все права на результаты услуг в случае признания победителем заказчику;</w:t>
      </w:r>
    </w:p>
    <w:p w14:paraId="0F47EC27" w14:textId="77777777" w:rsidR="00850BB4" w:rsidRPr="00240427" w:rsidRDefault="00117F52" w:rsidP="00240427">
      <w:pPr>
        <w:pStyle w:val="46"/>
        <w:numPr>
          <w:ilvl w:val="0"/>
          <w:numId w:val="13"/>
        </w:numPr>
        <w:shd w:val="clear" w:color="auto" w:fill="auto"/>
        <w:tabs>
          <w:tab w:val="left" w:leader="underscore" w:pos="1320"/>
          <w:tab w:val="left" w:pos="1450"/>
        </w:tabs>
        <w:spacing w:before="0" w:after="0" w:line="240" w:lineRule="auto"/>
        <w:ind w:firstLine="709"/>
        <w:jc w:val="both"/>
        <w:rPr>
          <w:sz w:val="24"/>
          <w:szCs w:val="24"/>
        </w:rPr>
      </w:pPr>
      <w:r w:rsidRPr="00240427">
        <w:rPr>
          <w:rStyle w:val="0pt"/>
          <w:sz w:val="24"/>
          <w:szCs w:val="24"/>
        </w:rPr>
        <w:t xml:space="preserve"> (наименование участника)</w:t>
      </w:r>
      <w:r w:rsidRPr="00240427">
        <w:rPr>
          <w:rStyle w:val="28"/>
          <w:sz w:val="24"/>
          <w:szCs w:val="24"/>
        </w:rPr>
        <w:t xml:space="preserve"> извещены о включении сведений о</w:t>
      </w:r>
    </w:p>
    <w:p w14:paraId="553B5AE6" w14:textId="25F836A8" w:rsidR="00850BB4" w:rsidRPr="00240427" w:rsidRDefault="00061B9F" w:rsidP="00240427">
      <w:pPr>
        <w:pStyle w:val="46"/>
        <w:shd w:val="clear" w:color="auto" w:fill="auto"/>
        <w:tabs>
          <w:tab w:val="left" w:leader="underscore" w:pos="1148"/>
        </w:tabs>
        <w:spacing w:before="0" w:after="0" w:line="240" w:lineRule="auto"/>
        <w:ind w:firstLine="709"/>
        <w:jc w:val="both"/>
        <w:rPr>
          <w:sz w:val="24"/>
          <w:szCs w:val="24"/>
        </w:rPr>
      </w:pPr>
      <w:r w:rsidRPr="00240427">
        <w:rPr>
          <w:rStyle w:val="28"/>
          <w:sz w:val="24"/>
          <w:szCs w:val="24"/>
        </w:rPr>
        <w:t>-</w:t>
      </w:r>
      <w:r w:rsidRPr="00240427">
        <w:rPr>
          <w:rStyle w:val="28"/>
          <w:sz w:val="24"/>
          <w:szCs w:val="24"/>
        </w:rPr>
        <w:tab/>
        <w:t xml:space="preserve"> </w:t>
      </w:r>
      <w:r w:rsidRPr="00240427">
        <w:rPr>
          <w:rStyle w:val="0pt"/>
          <w:sz w:val="24"/>
          <w:szCs w:val="24"/>
        </w:rPr>
        <w:t>(наименование участника)</w:t>
      </w:r>
      <w:r w:rsidRPr="00240427">
        <w:rPr>
          <w:rStyle w:val="28"/>
          <w:sz w:val="24"/>
          <w:szCs w:val="24"/>
        </w:rPr>
        <w:t xml:space="preserve"> в Реестр недобросовестных поставщиков в</w:t>
      </w:r>
    </w:p>
    <w:p w14:paraId="611B1560" w14:textId="77777777" w:rsidR="00850BB4" w:rsidRPr="00240427" w:rsidRDefault="00117F52" w:rsidP="00240427">
      <w:pPr>
        <w:pStyle w:val="46"/>
        <w:shd w:val="clear" w:color="auto" w:fill="auto"/>
        <w:tabs>
          <w:tab w:val="left" w:leader="underscore" w:pos="3327"/>
        </w:tabs>
        <w:spacing w:before="0" w:after="0" w:line="240" w:lineRule="auto"/>
        <w:ind w:firstLine="709"/>
        <w:jc w:val="both"/>
        <w:rPr>
          <w:sz w:val="24"/>
          <w:szCs w:val="24"/>
        </w:rPr>
      </w:pPr>
      <w:r w:rsidRPr="00240427">
        <w:rPr>
          <w:rStyle w:val="28"/>
          <w:sz w:val="24"/>
          <w:szCs w:val="24"/>
        </w:rPr>
        <w:t>случае уклонения</w:t>
      </w:r>
      <w:r w:rsidRPr="00240427">
        <w:rPr>
          <w:rStyle w:val="28"/>
          <w:sz w:val="24"/>
          <w:szCs w:val="24"/>
        </w:rPr>
        <w:tab/>
      </w:r>
      <w:r w:rsidRPr="00240427">
        <w:rPr>
          <w:rStyle w:val="0pt"/>
          <w:sz w:val="24"/>
          <w:szCs w:val="24"/>
        </w:rPr>
        <w:t>(наименование участника)</w:t>
      </w:r>
      <w:r w:rsidRPr="00240427">
        <w:rPr>
          <w:rStyle w:val="28"/>
          <w:sz w:val="24"/>
          <w:szCs w:val="24"/>
        </w:rPr>
        <w:t xml:space="preserve"> от заключения договора.</w:t>
      </w:r>
    </w:p>
    <w:p w14:paraId="670FEC53" w14:textId="77777777" w:rsidR="00850BB4" w:rsidRPr="00240427" w:rsidRDefault="00117F52" w:rsidP="00240427">
      <w:pPr>
        <w:pStyle w:val="24"/>
        <w:shd w:val="clear" w:color="auto" w:fill="auto"/>
        <w:tabs>
          <w:tab w:val="left" w:leader="underscore" w:pos="2683"/>
        </w:tabs>
        <w:spacing w:before="0" w:line="240" w:lineRule="auto"/>
        <w:ind w:firstLine="709"/>
        <w:rPr>
          <w:sz w:val="24"/>
          <w:szCs w:val="24"/>
        </w:rPr>
      </w:pPr>
      <w:r w:rsidRPr="00240427">
        <w:rPr>
          <w:rStyle w:val="2d"/>
          <w:rFonts w:eastAsiaTheme="minorHAnsi"/>
          <w:sz w:val="24"/>
          <w:szCs w:val="24"/>
        </w:rPr>
        <w:t xml:space="preserve">Настоящим </w:t>
      </w:r>
      <w:r w:rsidRPr="00240427">
        <w:rPr>
          <w:rStyle w:val="2d"/>
          <w:rFonts w:eastAsiaTheme="minorHAnsi"/>
          <w:sz w:val="24"/>
          <w:szCs w:val="24"/>
        </w:rPr>
        <w:tab/>
        <w:t xml:space="preserve"> </w:t>
      </w:r>
      <w:r w:rsidRPr="00240427">
        <w:rPr>
          <w:rStyle w:val="20pt0"/>
          <w:rFonts w:eastAsiaTheme="minorHAnsi"/>
          <w:i/>
          <w:iCs/>
          <w:sz w:val="24"/>
          <w:szCs w:val="24"/>
        </w:rPr>
        <w:t>(наименование участника, лиц, выступающих на</w:t>
      </w:r>
    </w:p>
    <w:p w14:paraId="68EA0DEE" w14:textId="77777777" w:rsidR="00850BB4" w:rsidRPr="00240427" w:rsidRDefault="00117F52" w:rsidP="00240427">
      <w:pPr>
        <w:pStyle w:val="46"/>
        <w:shd w:val="clear" w:color="auto" w:fill="auto"/>
        <w:spacing w:before="0" w:after="0" w:line="240" w:lineRule="auto"/>
        <w:ind w:firstLine="709"/>
        <w:jc w:val="both"/>
        <w:rPr>
          <w:sz w:val="24"/>
          <w:szCs w:val="24"/>
        </w:rPr>
      </w:pPr>
      <w:r w:rsidRPr="00240427">
        <w:rPr>
          <w:rStyle w:val="0pt"/>
          <w:sz w:val="24"/>
          <w:szCs w:val="24"/>
        </w:rPr>
        <w:t>стороне участника)</w:t>
      </w:r>
      <w:r w:rsidRPr="00240427">
        <w:rPr>
          <w:rStyle w:val="28"/>
          <w:sz w:val="24"/>
          <w:szCs w:val="24"/>
        </w:rPr>
        <w:t xml:space="preserve"> подтверждаем, что при подготовке заявки на участие в аукционе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закупки.</w:t>
      </w:r>
    </w:p>
    <w:p w14:paraId="7625653C" w14:textId="77777777" w:rsidR="00850BB4" w:rsidRPr="00240427" w:rsidRDefault="00117F52" w:rsidP="00240427">
      <w:pPr>
        <w:pStyle w:val="24"/>
        <w:shd w:val="clear" w:color="auto" w:fill="auto"/>
        <w:tabs>
          <w:tab w:val="left" w:leader="underscore" w:pos="989"/>
        </w:tabs>
        <w:spacing w:before="0" w:line="240" w:lineRule="auto"/>
        <w:ind w:firstLine="709"/>
        <w:rPr>
          <w:sz w:val="24"/>
          <w:szCs w:val="24"/>
        </w:rPr>
      </w:pPr>
      <w:r w:rsidRPr="00240427">
        <w:rPr>
          <w:rStyle w:val="2d"/>
          <w:rFonts w:eastAsiaTheme="minorHAnsi"/>
          <w:sz w:val="24"/>
          <w:szCs w:val="24"/>
        </w:rPr>
        <w:tab/>
        <w:t xml:space="preserve"> </w:t>
      </w:r>
      <w:r w:rsidRPr="00240427">
        <w:rPr>
          <w:rStyle w:val="20pt0"/>
          <w:rFonts w:eastAsiaTheme="minorHAnsi"/>
          <w:i/>
          <w:iCs/>
          <w:sz w:val="24"/>
          <w:szCs w:val="24"/>
        </w:rPr>
        <w:t>(указывается ФИО лица, подписавшего Заявку)</w:t>
      </w:r>
      <w:r w:rsidRPr="00240427">
        <w:rPr>
          <w:rStyle w:val="2d"/>
          <w:rFonts w:eastAsiaTheme="minorHAnsi"/>
          <w:sz w:val="24"/>
          <w:szCs w:val="24"/>
        </w:rPr>
        <w:t xml:space="preserve"> даю согласие на</w:t>
      </w:r>
    </w:p>
    <w:p w14:paraId="13A99FB8" w14:textId="77777777" w:rsidR="00850BB4" w:rsidRPr="00240427" w:rsidRDefault="00117F52" w:rsidP="00240427">
      <w:pPr>
        <w:pStyle w:val="46"/>
        <w:shd w:val="clear" w:color="auto" w:fill="auto"/>
        <w:spacing w:before="0" w:after="0" w:line="240" w:lineRule="auto"/>
        <w:ind w:firstLine="709"/>
        <w:jc w:val="both"/>
        <w:rPr>
          <w:sz w:val="24"/>
          <w:szCs w:val="24"/>
        </w:rPr>
      </w:pPr>
      <w:r w:rsidRPr="00240427">
        <w:rPr>
          <w:rStyle w:val="28"/>
          <w:sz w:val="24"/>
          <w:szCs w:val="24"/>
        </w:rPr>
        <w:t>обработку всех своих персональных данных, указанных в заявке, в соответствии с требованиями законодательства Российской Федерации, в целях проведения закупки.</w:t>
      </w:r>
    </w:p>
    <w:p w14:paraId="6D60FF20" w14:textId="77777777" w:rsidR="00850BB4" w:rsidRPr="00240427" w:rsidRDefault="00117F52" w:rsidP="00240427">
      <w:pPr>
        <w:pStyle w:val="46"/>
        <w:shd w:val="clear" w:color="auto" w:fill="auto"/>
        <w:tabs>
          <w:tab w:val="left" w:leader="underscore" w:pos="3298"/>
        </w:tabs>
        <w:spacing w:before="0" w:after="0" w:line="240" w:lineRule="auto"/>
        <w:ind w:firstLine="709"/>
        <w:jc w:val="both"/>
        <w:rPr>
          <w:sz w:val="24"/>
          <w:szCs w:val="24"/>
        </w:rPr>
      </w:pPr>
      <w:r w:rsidRPr="00240427">
        <w:rPr>
          <w:rStyle w:val="28"/>
          <w:sz w:val="24"/>
          <w:szCs w:val="24"/>
        </w:rPr>
        <w:t xml:space="preserve">Настоящим </w:t>
      </w:r>
      <w:r w:rsidRPr="00240427">
        <w:rPr>
          <w:rStyle w:val="28"/>
          <w:sz w:val="24"/>
          <w:szCs w:val="24"/>
        </w:rPr>
        <w:tab/>
        <w:t xml:space="preserve"> </w:t>
      </w:r>
      <w:r w:rsidRPr="00240427">
        <w:rPr>
          <w:rStyle w:val="0pt"/>
          <w:sz w:val="24"/>
          <w:szCs w:val="24"/>
        </w:rPr>
        <w:t>(наименование участника)</w:t>
      </w:r>
      <w:r w:rsidRPr="00240427">
        <w:rPr>
          <w:rStyle w:val="28"/>
          <w:sz w:val="24"/>
          <w:szCs w:val="24"/>
        </w:rPr>
        <w:t xml:space="preserve"> подтверждает и</w:t>
      </w:r>
    </w:p>
    <w:p w14:paraId="3D28720D" w14:textId="77777777" w:rsidR="00850BB4" w:rsidRPr="00240427" w:rsidRDefault="00117F52" w:rsidP="00240427">
      <w:pPr>
        <w:pStyle w:val="46"/>
        <w:shd w:val="clear" w:color="auto" w:fill="auto"/>
        <w:spacing w:before="0" w:after="0" w:line="240" w:lineRule="auto"/>
        <w:ind w:firstLine="709"/>
        <w:jc w:val="both"/>
        <w:rPr>
          <w:sz w:val="24"/>
          <w:szCs w:val="24"/>
        </w:rPr>
      </w:pPr>
      <w:r w:rsidRPr="00240427">
        <w:rPr>
          <w:rStyle w:val="28"/>
          <w:sz w:val="24"/>
          <w:szCs w:val="24"/>
        </w:rPr>
        <w:t>гарантирует подлинность всех документов, представленных в составе аукционной заявки.</w:t>
      </w:r>
    </w:p>
    <w:p w14:paraId="53AC2747" w14:textId="77777777" w:rsidR="00850BB4" w:rsidRPr="00240427" w:rsidRDefault="00117F52" w:rsidP="00240427">
      <w:pPr>
        <w:pStyle w:val="46"/>
        <w:shd w:val="clear" w:color="auto" w:fill="auto"/>
        <w:spacing w:before="0" w:after="0" w:line="240" w:lineRule="auto"/>
        <w:ind w:firstLine="709"/>
        <w:jc w:val="both"/>
        <w:rPr>
          <w:sz w:val="24"/>
          <w:szCs w:val="24"/>
        </w:rPr>
      </w:pPr>
      <w:r w:rsidRPr="00240427">
        <w:rPr>
          <w:rStyle w:val="28"/>
          <w:sz w:val="24"/>
          <w:szCs w:val="24"/>
        </w:rPr>
        <w:t>Нижеподписавшийся удостоверяет, что сделанные заявления и сведения, представленные в настоящей заявке, являются полными, точными и верными.</w:t>
      </w:r>
    </w:p>
    <w:p w14:paraId="0E6B9E5F" w14:textId="77777777" w:rsidR="00850BB4" w:rsidRPr="00240427" w:rsidRDefault="00117F52" w:rsidP="00240427">
      <w:pPr>
        <w:spacing w:after="0" w:line="240" w:lineRule="auto"/>
        <w:ind w:firstLine="709"/>
        <w:jc w:val="both"/>
        <w:rPr>
          <w:rStyle w:val="28"/>
          <w:rFonts w:eastAsiaTheme="minorHAnsi"/>
          <w:sz w:val="24"/>
          <w:szCs w:val="24"/>
        </w:rPr>
      </w:pPr>
      <w:r w:rsidRPr="00240427">
        <w:rPr>
          <w:rStyle w:val="28"/>
          <w:rFonts w:eastAsiaTheme="minorHAnsi"/>
          <w:sz w:val="24"/>
          <w:szCs w:val="24"/>
        </w:rPr>
        <w:t xml:space="preserve">В подтверждение этого прилагаем все необходимые документы. </w:t>
      </w:r>
    </w:p>
    <w:p w14:paraId="51A7523E" w14:textId="3B498667" w:rsidR="00850BB4" w:rsidRPr="00240427" w:rsidRDefault="00117F52" w:rsidP="00240427">
      <w:pPr>
        <w:pStyle w:val="34"/>
        <w:shd w:val="clear" w:color="auto" w:fill="auto"/>
        <w:tabs>
          <w:tab w:val="left" w:pos="1148"/>
          <w:tab w:val="left" w:leader="underscore" w:pos="3514"/>
        </w:tabs>
        <w:spacing w:before="0" w:after="0" w:line="240" w:lineRule="auto"/>
        <w:ind w:firstLine="709"/>
        <w:jc w:val="both"/>
        <w:rPr>
          <w:sz w:val="24"/>
          <w:szCs w:val="24"/>
        </w:rPr>
      </w:pPr>
      <w:r w:rsidRPr="00240427">
        <w:rPr>
          <w:sz w:val="24"/>
          <w:szCs w:val="24"/>
        </w:rPr>
        <w:t xml:space="preserve">Объёмы поставки, работ, услуг, распределённые между коллективными участниками </w:t>
      </w:r>
      <w:r w:rsidRPr="00240427">
        <w:rPr>
          <w:i/>
          <w:sz w:val="24"/>
          <w:szCs w:val="24"/>
        </w:rPr>
        <w:t>(</w:t>
      </w:r>
      <w:r w:rsidRPr="00240427">
        <w:rPr>
          <w:i/>
          <w:color w:val="FF0000"/>
          <w:sz w:val="24"/>
          <w:szCs w:val="24"/>
        </w:rPr>
        <w:t>заполняется при необходимости</w:t>
      </w:r>
      <w:r w:rsidRPr="00240427">
        <w:rPr>
          <w:color w:val="FF0000"/>
          <w:sz w:val="24"/>
          <w:szCs w:val="24"/>
        </w:rPr>
        <w:t>):</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2703"/>
        <w:gridCol w:w="1803"/>
        <w:gridCol w:w="1803"/>
        <w:gridCol w:w="1803"/>
      </w:tblGrid>
      <w:tr w:rsidR="00850BB4" w:rsidRPr="00240427" w14:paraId="596B763A" w14:textId="77777777">
        <w:tc>
          <w:tcPr>
            <w:tcW w:w="1942" w:type="dxa"/>
          </w:tcPr>
          <w:p w14:paraId="1B0AE30D" w14:textId="77777777" w:rsidR="00850BB4" w:rsidRPr="00240427" w:rsidRDefault="00117F52" w:rsidP="00240427">
            <w:pPr>
              <w:pStyle w:val="34"/>
              <w:shd w:val="clear" w:color="auto" w:fill="auto"/>
              <w:spacing w:before="0" w:after="0" w:line="240" w:lineRule="auto"/>
              <w:jc w:val="center"/>
              <w:rPr>
                <w:sz w:val="24"/>
                <w:szCs w:val="24"/>
              </w:rPr>
            </w:pPr>
            <w:r w:rsidRPr="00240427">
              <w:rPr>
                <w:sz w:val="24"/>
                <w:szCs w:val="24"/>
              </w:rPr>
              <w:t>Номер п/п</w:t>
            </w:r>
          </w:p>
        </w:tc>
        <w:tc>
          <w:tcPr>
            <w:tcW w:w="1943" w:type="dxa"/>
          </w:tcPr>
          <w:p w14:paraId="0BB52AFD" w14:textId="77777777" w:rsidR="00850BB4" w:rsidRPr="00240427" w:rsidRDefault="00117F52" w:rsidP="00240427">
            <w:pPr>
              <w:pStyle w:val="34"/>
              <w:shd w:val="clear" w:color="auto" w:fill="auto"/>
              <w:spacing w:before="0" w:after="0" w:line="240" w:lineRule="auto"/>
              <w:jc w:val="center"/>
              <w:rPr>
                <w:sz w:val="24"/>
                <w:szCs w:val="24"/>
              </w:rPr>
            </w:pPr>
            <w:r w:rsidRPr="00240427">
              <w:rPr>
                <w:sz w:val="24"/>
                <w:szCs w:val="24"/>
              </w:rPr>
              <w:t>Наименование участника</w:t>
            </w:r>
          </w:p>
        </w:tc>
        <w:tc>
          <w:tcPr>
            <w:tcW w:w="1943" w:type="dxa"/>
          </w:tcPr>
          <w:p w14:paraId="403EE767" w14:textId="77777777" w:rsidR="00850BB4" w:rsidRPr="00240427" w:rsidRDefault="00117F52" w:rsidP="00240427">
            <w:pPr>
              <w:pStyle w:val="34"/>
              <w:shd w:val="clear" w:color="auto" w:fill="auto"/>
              <w:spacing w:before="0" w:after="0" w:line="240" w:lineRule="auto"/>
              <w:jc w:val="center"/>
              <w:rPr>
                <w:sz w:val="24"/>
                <w:szCs w:val="24"/>
              </w:rPr>
            </w:pPr>
            <w:r w:rsidRPr="00240427">
              <w:rPr>
                <w:sz w:val="24"/>
                <w:szCs w:val="24"/>
              </w:rPr>
              <w:t>Участник № 1</w:t>
            </w:r>
          </w:p>
        </w:tc>
        <w:tc>
          <w:tcPr>
            <w:tcW w:w="1943" w:type="dxa"/>
          </w:tcPr>
          <w:p w14:paraId="48403CCC" w14:textId="77777777" w:rsidR="00850BB4" w:rsidRPr="00240427" w:rsidRDefault="00117F52" w:rsidP="00240427">
            <w:pPr>
              <w:pStyle w:val="34"/>
              <w:shd w:val="clear" w:color="auto" w:fill="auto"/>
              <w:spacing w:before="0" w:after="0" w:line="240" w:lineRule="auto"/>
              <w:jc w:val="center"/>
              <w:rPr>
                <w:sz w:val="24"/>
                <w:szCs w:val="24"/>
              </w:rPr>
            </w:pPr>
            <w:r w:rsidRPr="00240427">
              <w:rPr>
                <w:sz w:val="24"/>
                <w:szCs w:val="24"/>
              </w:rPr>
              <w:t>Участник № 2</w:t>
            </w:r>
          </w:p>
        </w:tc>
        <w:tc>
          <w:tcPr>
            <w:tcW w:w="1943" w:type="dxa"/>
          </w:tcPr>
          <w:p w14:paraId="63694AE7" w14:textId="77777777" w:rsidR="00850BB4" w:rsidRPr="00240427" w:rsidRDefault="00117F52" w:rsidP="00240427">
            <w:pPr>
              <w:pStyle w:val="34"/>
              <w:shd w:val="clear" w:color="auto" w:fill="auto"/>
              <w:spacing w:before="0" w:after="0" w:line="240" w:lineRule="auto"/>
              <w:jc w:val="center"/>
              <w:rPr>
                <w:sz w:val="24"/>
                <w:szCs w:val="24"/>
              </w:rPr>
            </w:pPr>
            <w:r w:rsidRPr="00240427">
              <w:rPr>
                <w:sz w:val="24"/>
                <w:szCs w:val="24"/>
              </w:rPr>
              <w:t>Участник № 3</w:t>
            </w:r>
          </w:p>
        </w:tc>
      </w:tr>
      <w:tr w:rsidR="00850BB4" w:rsidRPr="00240427" w14:paraId="0CD686D5" w14:textId="77777777">
        <w:tc>
          <w:tcPr>
            <w:tcW w:w="1942" w:type="dxa"/>
          </w:tcPr>
          <w:p w14:paraId="0AA38802" w14:textId="77777777" w:rsidR="00850BB4" w:rsidRPr="00240427" w:rsidRDefault="00117F52" w:rsidP="00240427">
            <w:pPr>
              <w:pStyle w:val="34"/>
              <w:shd w:val="clear" w:color="auto" w:fill="auto"/>
              <w:spacing w:before="0" w:after="0" w:line="240" w:lineRule="auto"/>
              <w:ind w:firstLine="567"/>
              <w:jc w:val="both"/>
              <w:rPr>
                <w:sz w:val="24"/>
                <w:szCs w:val="24"/>
              </w:rPr>
            </w:pPr>
            <w:r w:rsidRPr="00240427">
              <w:rPr>
                <w:sz w:val="24"/>
                <w:szCs w:val="24"/>
              </w:rPr>
              <w:t>1.</w:t>
            </w:r>
          </w:p>
        </w:tc>
        <w:tc>
          <w:tcPr>
            <w:tcW w:w="1943" w:type="dxa"/>
          </w:tcPr>
          <w:p w14:paraId="3EA56EA6" w14:textId="77777777" w:rsidR="00850BB4" w:rsidRPr="00240427" w:rsidRDefault="00117F52" w:rsidP="00240427">
            <w:pPr>
              <w:pStyle w:val="34"/>
              <w:shd w:val="clear" w:color="auto" w:fill="auto"/>
              <w:spacing w:before="0" w:after="0" w:line="240" w:lineRule="auto"/>
              <w:ind w:firstLine="567"/>
              <w:rPr>
                <w:sz w:val="24"/>
                <w:szCs w:val="24"/>
              </w:rPr>
            </w:pPr>
            <w:r w:rsidRPr="00240427">
              <w:rPr>
                <w:sz w:val="24"/>
                <w:szCs w:val="24"/>
              </w:rPr>
              <w:t>Объём поставки/работы/услуги</w:t>
            </w:r>
          </w:p>
        </w:tc>
        <w:tc>
          <w:tcPr>
            <w:tcW w:w="1943" w:type="dxa"/>
          </w:tcPr>
          <w:p w14:paraId="6B929970" w14:textId="77777777" w:rsidR="00850BB4" w:rsidRPr="00240427" w:rsidRDefault="00850BB4" w:rsidP="00240427">
            <w:pPr>
              <w:pStyle w:val="34"/>
              <w:shd w:val="clear" w:color="auto" w:fill="auto"/>
              <w:spacing w:before="0" w:after="0" w:line="240" w:lineRule="auto"/>
              <w:ind w:firstLine="567"/>
              <w:jc w:val="both"/>
              <w:rPr>
                <w:sz w:val="24"/>
                <w:szCs w:val="24"/>
              </w:rPr>
            </w:pPr>
          </w:p>
        </w:tc>
        <w:tc>
          <w:tcPr>
            <w:tcW w:w="1943" w:type="dxa"/>
          </w:tcPr>
          <w:p w14:paraId="7215544C" w14:textId="77777777" w:rsidR="00850BB4" w:rsidRPr="00240427" w:rsidRDefault="00850BB4" w:rsidP="00240427">
            <w:pPr>
              <w:pStyle w:val="34"/>
              <w:shd w:val="clear" w:color="auto" w:fill="auto"/>
              <w:spacing w:before="0" w:after="0" w:line="240" w:lineRule="auto"/>
              <w:ind w:firstLine="567"/>
              <w:jc w:val="both"/>
              <w:rPr>
                <w:sz w:val="24"/>
                <w:szCs w:val="24"/>
              </w:rPr>
            </w:pPr>
          </w:p>
        </w:tc>
        <w:tc>
          <w:tcPr>
            <w:tcW w:w="1943" w:type="dxa"/>
          </w:tcPr>
          <w:p w14:paraId="374FD621" w14:textId="77777777" w:rsidR="00850BB4" w:rsidRPr="00240427" w:rsidRDefault="00850BB4" w:rsidP="00240427">
            <w:pPr>
              <w:pStyle w:val="34"/>
              <w:shd w:val="clear" w:color="auto" w:fill="auto"/>
              <w:spacing w:before="0" w:after="0" w:line="240" w:lineRule="auto"/>
              <w:ind w:firstLine="567"/>
              <w:jc w:val="both"/>
              <w:rPr>
                <w:sz w:val="24"/>
                <w:szCs w:val="24"/>
              </w:rPr>
            </w:pPr>
          </w:p>
        </w:tc>
      </w:tr>
      <w:tr w:rsidR="00850BB4" w:rsidRPr="00240427" w14:paraId="0CA8B7C6" w14:textId="77777777">
        <w:tc>
          <w:tcPr>
            <w:tcW w:w="1942" w:type="dxa"/>
          </w:tcPr>
          <w:p w14:paraId="1CFF60DD" w14:textId="77777777" w:rsidR="00850BB4" w:rsidRPr="00240427" w:rsidRDefault="00117F52" w:rsidP="00240427">
            <w:pPr>
              <w:pStyle w:val="34"/>
              <w:shd w:val="clear" w:color="auto" w:fill="auto"/>
              <w:spacing w:before="0" w:after="0" w:line="240" w:lineRule="auto"/>
              <w:ind w:firstLine="567"/>
              <w:jc w:val="both"/>
              <w:rPr>
                <w:sz w:val="24"/>
                <w:szCs w:val="24"/>
              </w:rPr>
            </w:pPr>
            <w:r w:rsidRPr="00240427">
              <w:rPr>
                <w:sz w:val="24"/>
                <w:szCs w:val="24"/>
              </w:rPr>
              <w:t>2.</w:t>
            </w:r>
          </w:p>
        </w:tc>
        <w:tc>
          <w:tcPr>
            <w:tcW w:w="1943" w:type="dxa"/>
          </w:tcPr>
          <w:p w14:paraId="0C33BCB4" w14:textId="77777777" w:rsidR="00850BB4" w:rsidRPr="00240427" w:rsidRDefault="00117F52" w:rsidP="00240427">
            <w:pPr>
              <w:pStyle w:val="34"/>
              <w:shd w:val="clear" w:color="auto" w:fill="auto"/>
              <w:spacing w:before="0" w:after="0" w:line="240" w:lineRule="auto"/>
              <w:ind w:firstLine="567"/>
              <w:rPr>
                <w:sz w:val="24"/>
                <w:szCs w:val="24"/>
              </w:rPr>
            </w:pPr>
            <w:r w:rsidRPr="00240427">
              <w:rPr>
                <w:sz w:val="24"/>
                <w:szCs w:val="24"/>
              </w:rPr>
              <w:t>Стоимость поставки/работы/услуги</w:t>
            </w:r>
          </w:p>
        </w:tc>
        <w:tc>
          <w:tcPr>
            <w:tcW w:w="1943" w:type="dxa"/>
          </w:tcPr>
          <w:p w14:paraId="37DB04A2" w14:textId="77777777" w:rsidR="00850BB4" w:rsidRPr="00240427" w:rsidRDefault="00850BB4" w:rsidP="00240427">
            <w:pPr>
              <w:pStyle w:val="34"/>
              <w:shd w:val="clear" w:color="auto" w:fill="auto"/>
              <w:spacing w:before="0" w:after="0" w:line="240" w:lineRule="auto"/>
              <w:ind w:firstLine="567"/>
              <w:jc w:val="both"/>
              <w:rPr>
                <w:sz w:val="24"/>
                <w:szCs w:val="24"/>
              </w:rPr>
            </w:pPr>
          </w:p>
        </w:tc>
        <w:tc>
          <w:tcPr>
            <w:tcW w:w="1943" w:type="dxa"/>
          </w:tcPr>
          <w:p w14:paraId="684D7A04" w14:textId="77777777" w:rsidR="00850BB4" w:rsidRPr="00240427" w:rsidRDefault="00850BB4" w:rsidP="00240427">
            <w:pPr>
              <w:pStyle w:val="34"/>
              <w:shd w:val="clear" w:color="auto" w:fill="auto"/>
              <w:spacing w:before="0" w:after="0" w:line="240" w:lineRule="auto"/>
              <w:ind w:firstLine="567"/>
              <w:jc w:val="both"/>
              <w:rPr>
                <w:sz w:val="24"/>
                <w:szCs w:val="24"/>
              </w:rPr>
            </w:pPr>
          </w:p>
        </w:tc>
        <w:tc>
          <w:tcPr>
            <w:tcW w:w="1943" w:type="dxa"/>
          </w:tcPr>
          <w:p w14:paraId="7F4ECA02" w14:textId="77777777" w:rsidR="00850BB4" w:rsidRPr="00240427" w:rsidRDefault="00850BB4" w:rsidP="00240427">
            <w:pPr>
              <w:pStyle w:val="34"/>
              <w:shd w:val="clear" w:color="auto" w:fill="auto"/>
              <w:spacing w:before="0" w:after="0" w:line="240" w:lineRule="auto"/>
              <w:ind w:firstLine="567"/>
              <w:jc w:val="both"/>
              <w:rPr>
                <w:sz w:val="24"/>
                <w:szCs w:val="24"/>
              </w:rPr>
            </w:pPr>
          </w:p>
        </w:tc>
      </w:tr>
      <w:tr w:rsidR="00850BB4" w:rsidRPr="00240427" w14:paraId="040A52A0" w14:textId="77777777">
        <w:tc>
          <w:tcPr>
            <w:tcW w:w="1942" w:type="dxa"/>
          </w:tcPr>
          <w:p w14:paraId="3F9EE2F3" w14:textId="77777777" w:rsidR="00850BB4" w:rsidRPr="00240427" w:rsidRDefault="00117F52" w:rsidP="00240427">
            <w:pPr>
              <w:pStyle w:val="34"/>
              <w:shd w:val="clear" w:color="auto" w:fill="auto"/>
              <w:spacing w:before="0" w:after="0" w:line="240" w:lineRule="auto"/>
              <w:ind w:firstLine="567"/>
              <w:jc w:val="both"/>
              <w:rPr>
                <w:sz w:val="24"/>
                <w:szCs w:val="24"/>
              </w:rPr>
            </w:pPr>
            <w:r w:rsidRPr="00240427">
              <w:rPr>
                <w:sz w:val="24"/>
                <w:szCs w:val="24"/>
              </w:rPr>
              <w:t>3.</w:t>
            </w:r>
          </w:p>
        </w:tc>
        <w:tc>
          <w:tcPr>
            <w:tcW w:w="1943" w:type="dxa"/>
          </w:tcPr>
          <w:p w14:paraId="4D754AB6" w14:textId="77777777" w:rsidR="00850BB4" w:rsidRPr="00240427" w:rsidRDefault="00117F52" w:rsidP="00240427">
            <w:pPr>
              <w:pStyle w:val="34"/>
              <w:shd w:val="clear" w:color="auto" w:fill="auto"/>
              <w:spacing w:before="0" w:after="0" w:line="240" w:lineRule="auto"/>
              <w:ind w:firstLine="567"/>
              <w:rPr>
                <w:sz w:val="24"/>
                <w:szCs w:val="24"/>
              </w:rPr>
            </w:pPr>
            <w:r w:rsidRPr="00240427">
              <w:rPr>
                <w:sz w:val="24"/>
                <w:szCs w:val="24"/>
              </w:rPr>
              <w:t>Срок поставки/работы/услуги</w:t>
            </w:r>
          </w:p>
        </w:tc>
        <w:tc>
          <w:tcPr>
            <w:tcW w:w="1943" w:type="dxa"/>
          </w:tcPr>
          <w:p w14:paraId="27BFF811" w14:textId="77777777" w:rsidR="00850BB4" w:rsidRPr="00240427" w:rsidRDefault="00850BB4" w:rsidP="00240427">
            <w:pPr>
              <w:pStyle w:val="34"/>
              <w:shd w:val="clear" w:color="auto" w:fill="auto"/>
              <w:spacing w:before="0" w:after="0" w:line="240" w:lineRule="auto"/>
              <w:ind w:firstLine="567"/>
              <w:jc w:val="both"/>
              <w:rPr>
                <w:sz w:val="24"/>
                <w:szCs w:val="24"/>
              </w:rPr>
            </w:pPr>
          </w:p>
        </w:tc>
        <w:tc>
          <w:tcPr>
            <w:tcW w:w="1943" w:type="dxa"/>
          </w:tcPr>
          <w:p w14:paraId="0A9C76C0" w14:textId="77777777" w:rsidR="00850BB4" w:rsidRPr="00240427" w:rsidRDefault="00850BB4" w:rsidP="00240427">
            <w:pPr>
              <w:pStyle w:val="34"/>
              <w:shd w:val="clear" w:color="auto" w:fill="auto"/>
              <w:spacing w:before="0" w:after="0" w:line="240" w:lineRule="auto"/>
              <w:ind w:firstLine="567"/>
              <w:jc w:val="both"/>
              <w:rPr>
                <w:sz w:val="24"/>
                <w:szCs w:val="24"/>
              </w:rPr>
            </w:pPr>
          </w:p>
        </w:tc>
        <w:tc>
          <w:tcPr>
            <w:tcW w:w="1943" w:type="dxa"/>
          </w:tcPr>
          <w:p w14:paraId="2F845DAC" w14:textId="77777777" w:rsidR="00850BB4" w:rsidRPr="00240427" w:rsidRDefault="00850BB4" w:rsidP="00240427">
            <w:pPr>
              <w:pStyle w:val="34"/>
              <w:shd w:val="clear" w:color="auto" w:fill="auto"/>
              <w:spacing w:before="0" w:after="0" w:line="240" w:lineRule="auto"/>
              <w:ind w:firstLine="567"/>
              <w:jc w:val="both"/>
              <w:rPr>
                <w:sz w:val="24"/>
                <w:szCs w:val="24"/>
              </w:rPr>
            </w:pPr>
          </w:p>
        </w:tc>
      </w:tr>
    </w:tbl>
    <w:p w14:paraId="1B106E03" w14:textId="77777777" w:rsidR="00850BB4" w:rsidRPr="00240427" w:rsidRDefault="00850BB4" w:rsidP="00240427">
      <w:pPr>
        <w:pStyle w:val="34"/>
        <w:shd w:val="clear" w:color="auto" w:fill="auto"/>
        <w:tabs>
          <w:tab w:val="left" w:pos="1148"/>
          <w:tab w:val="left" w:leader="underscore" w:pos="3514"/>
        </w:tabs>
        <w:spacing w:before="0" w:after="0" w:line="240" w:lineRule="auto"/>
        <w:ind w:left="760" w:right="80" w:firstLine="567"/>
        <w:jc w:val="both"/>
        <w:rPr>
          <w:sz w:val="24"/>
          <w:szCs w:val="24"/>
        </w:rPr>
      </w:pPr>
    </w:p>
    <w:p w14:paraId="6059312B" w14:textId="77777777" w:rsidR="00850BB4" w:rsidRPr="00240427" w:rsidRDefault="00117F52" w:rsidP="00240427">
      <w:pPr>
        <w:pStyle w:val="34"/>
        <w:shd w:val="clear" w:color="auto" w:fill="auto"/>
        <w:spacing w:before="0" w:after="0" w:line="240" w:lineRule="auto"/>
        <w:ind w:firstLine="567"/>
        <w:jc w:val="both"/>
        <w:rPr>
          <w:sz w:val="24"/>
          <w:szCs w:val="24"/>
        </w:rPr>
      </w:pPr>
      <w:r w:rsidRPr="00240427">
        <w:rPr>
          <w:sz w:val="24"/>
          <w:szCs w:val="24"/>
        </w:rPr>
        <w:t xml:space="preserve"> </w:t>
      </w:r>
    </w:p>
    <w:p w14:paraId="58C034C8" w14:textId="77777777" w:rsidR="00850BB4" w:rsidRPr="00240427" w:rsidRDefault="00117F52" w:rsidP="00240427">
      <w:pPr>
        <w:spacing w:after="0" w:line="240" w:lineRule="auto"/>
        <w:ind w:firstLine="709"/>
        <w:jc w:val="both"/>
        <w:rPr>
          <w:rFonts w:ascii="Times New Roman" w:eastAsia="Times New Roman" w:hAnsi="Times New Roman" w:cs="Times New Roman"/>
          <w:sz w:val="24"/>
          <w:szCs w:val="24"/>
          <w:lang w:eastAsia="ru-RU"/>
        </w:rPr>
      </w:pPr>
      <w:r w:rsidRPr="00240427">
        <w:rPr>
          <w:rFonts w:ascii="Times New Roman" w:eastAsia="Times New Roman" w:hAnsi="Times New Roman" w:cs="Times New Roman"/>
          <w:sz w:val="24"/>
          <w:szCs w:val="24"/>
          <w:lang w:eastAsia="ru-RU"/>
        </w:rPr>
        <w:t>К настоящей заявке на участие в открытом аукционе в электронной форме прилагаются документы, являющиеся неотъемлемой частью нашей заявки на участие в аукционе, согласно описи - на _____стр.</w:t>
      </w:r>
    </w:p>
    <w:p w14:paraId="60B5C7A7" w14:textId="77777777" w:rsidR="00850BB4" w:rsidRPr="00240427" w:rsidRDefault="00117F52" w:rsidP="00240427">
      <w:pPr>
        <w:pStyle w:val="46"/>
        <w:shd w:val="clear" w:color="auto" w:fill="auto"/>
        <w:spacing w:before="0" w:after="0" w:line="240" w:lineRule="auto"/>
        <w:ind w:left="20" w:firstLine="567"/>
        <w:jc w:val="both"/>
        <w:rPr>
          <w:sz w:val="24"/>
          <w:szCs w:val="24"/>
        </w:rPr>
      </w:pPr>
      <w:r w:rsidRPr="00240427">
        <w:rPr>
          <w:rStyle w:val="28"/>
          <w:sz w:val="24"/>
          <w:szCs w:val="24"/>
        </w:rPr>
        <w:t>Представитель, имеющий полномочия подписать заявку на участие от имени</w:t>
      </w:r>
    </w:p>
    <w:p w14:paraId="38B93A32" w14:textId="77777777" w:rsidR="00850BB4" w:rsidRPr="00240427" w:rsidRDefault="00117F52" w:rsidP="00240427">
      <w:pPr>
        <w:pStyle w:val="46"/>
        <w:shd w:val="clear" w:color="auto" w:fill="auto"/>
        <w:spacing w:before="0" w:after="0" w:line="240" w:lineRule="auto"/>
        <w:ind w:left="60" w:firstLine="567"/>
        <w:jc w:val="both"/>
        <w:rPr>
          <w:rStyle w:val="28"/>
          <w:sz w:val="24"/>
          <w:szCs w:val="24"/>
        </w:rPr>
      </w:pPr>
      <w:r w:rsidRPr="00240427">
        <w:rPr>
          <w:rStyle w:val="28"/>
          <w:sz w:val="24"/>
          <w:szCs w:val="24"/>
        </w:rPr>
        <w:t>(полное наименование участника)</w:t>
      </w:r>
    </w:p>
    <w:p w14:paraId="34FA528D" w14:textId="77777777" w:rsidR="00850BB4" w:rsidRPr="00240427" w:rsidRDefault="00850BB4" w:rsidP="00240427">
      <w:pPr>
        <w:pStyle w:val="46"/>
        <w:shd w:val="clear" w:color="auto" w:fill="auto"/>
        <w:spacing w:before="0" w:after="0" w:line="240" w:lineRule="auto"/>
        <w:ind w:left="60" w:firstLine="567"/>
        <w:jc w:val="both"/>
        <w:rPr>
          <w:rStyle w:val="28"/>
          <w:sz w:val="24"/>
          <w:szCs w:val="24"/>
        </w:rPr>
      </w:pPr>
    </w:p>
    <w:p w14:paraId="023DC285" w14:textId="77777777" w:rsidR="00850BB4" w:rsidRPr="00240427" w:rsidRDefault="00850BB4" w:rsidP="00240427">
      <w:pPr>
        <w:pStyle w:val="46"/>
        <w:shd w:val="clear" w:color="auto" w:fill="auto"/>
        <w:spacing w:before="0" w:after="0" w:line="240" w:lineRule="auto"/>
        <w:ind w:left="60" w:firstLine="567"/>
        <w:jc w:val="both"/>
        <w:rPr>
          <w:sz w:val="24"/>
          <w:szCs w:val="24"/>
        </w:rPr>
      </w:pPr>
    </w:p>
    <w:p w14:paraId="165C0CE2" w14:textId="77777777" w:rsidR="00850BB4" w:rsidRPr="00240427" w:rsidRDefault="00117F52" w:rsidP="00240427">
      <w:pPr>
        <w:pStyle w:val="46"/>
        <w:shd w:val="clear" w:color="auto" w:fill="auto"/>
        <w:tabs>
          <w:tab w:val="left" w:pos="4273"/>
        </w:tabs>
        <w:spacing w:before="0" w:after="0" w:line="240" w:lineRule="auto"/>
        <w:ind w:left="20" w:firstLine="567"/>
        <w:jc w:val="both"/>
        <w:rPr>
          <w:sz w:val="24"/>
          <w:szCs w:val="24"/>
        </w:rPr>
      </w:pPr>
      <w:r w:rsidRPr="00240427">
        <w:rPr>
          <w:rStyle w:val="28"/>
          <w:sz w:val="24"/>
          <w:szCs w:val="24"/>
        </w:rPr>
        <w:t>Печать (при наличии)</w:t>
      </w:r>
      <w:r w:rsidRPr="00240427">
        <w:rPr>
          <w:rStyle w:val="28"/>
          <w:sz w:val="24"/>
          <w:szCs w:val="24"/>
        </w:rPr>
        <w:tab/>
        <w:t>(должность, подпись, ФИО)</w:t>
      </w:r>
    </w:p>
    <w:p w14:paraId="64670627" w14:textId="59F5C54F" w:rsidR="00850BB4" w:rsidRPr="00240427" w:rsidRDefault="00117F52" w:rsidP="00240427">
      <w:pPr>
        <w:pStyle w:val="46"/>
        <w:shd w:val="clear" w:color="auto" w:fill="auto"/>
        <w:tabs>
          <w:tab w:val="left" w:pos="2252"/>
        </w:tabs>
        <w:spacing w:before="0" w:after="0" w:line="240" w:lineRule="auto"/>
        <w:ind w:left="20" w:firstLine="567"/>
        <w:jc w:val="both"/>
        <w:rPr>
          <w:sz w:val="24"/>
          <w:szCs w:val="24"/>
        </w:rPr>
      </w:pPr>
      <w:r w:rsidRPr="00240427">
        <w:rPr>
          <w:rStyle w:val="28"/>
          <w:sz w:val="24"/>
          <w:szCs w:val="24"/>
        </w:rPr>
        <w:t xml:space="preserve">« </w:t>
      </w:r>
      <w:r w:rsidR="009B217A" w:rsidRPr="00240427">
        <w:rPr>
          <w:rStyle w:val="28"/>
          <w:sz w:val="24"/>
          <w:szCs w:val="24"/>
        </w:rPr>
        <w:t xml:space="preserve">   </w:t>
      </w:r>
      <w:r w:rsidRPr="00240427">
        <w:rPr>
          <w:rStyle w:val="28"/>
          <w:sz w:val="24"/>
          <w:szCs w:val="24"/>
        </w:rPr>
        <w:t>»</w:t>
      </w:r>
      <w:r w:rsidRPr="00240427">
        <w:rPr>
          <w:rStyle w:val="28"/>
          <w:sz w:val="24"/>
          <w:szCs w:val="24"/>
        </w:rPr>
        <w:tab/>
        <w:t>20 г.</w:t>
      </w:r>
    </w:p>
    <w:p w14:paraId="5F640505" w14:textId="77777777" w:rsidR="00850BB4" w:rsidRPr="00240427" w:rsidRDefault="00850BB4" w:rsidP="00240427">
      <w:pPr>
        <w:pStyle w:val="27"/>
        <w:shd w:val="clear" w:color="auto" w:fill="auto"/>
        <w:spacing w:line="240" w:lineRule="auto"/>
        <w:ind w:left="5700" w:firstLine="567"/>
        <w:jc w:val="both"/>
        <w:rPr>
          <w:sz w:val="24"/>
          <w:szCs w:val="24"/>
        </w:rPr>
      </w:pPr>
    </w:p>
    <w:p w14:paraId="1B217E84" w14:textId="77777777" w:rsidR="00850BB4" w:rsidRPr="00240427" w:rsidRDefault="00850BB4" w:rsidP="00240427">
      <w:pPr>
        <w:pStyle w:val="27"/>
        <w:shd w:val="clear" w:color="auto" w:fill="auto"/>
        <w:spacing w:line="240" w:lineRule="auto"/>
        <w:ind w:left="5700" w:firstLine="567"/>
        <w:jc w:val="both"/>
        <w:rPr>
          <w:sz w:val="24"/>
          <w:szCs w:val="24"/>
        </w:rPr>
        <w:sectPr w:rsidR="00850BB4" w:rsidRPr="00240427">
          <w:pgSz w:w="11906" w:h="16838"/>
          <w:pgMar w:top="1134" w:right="851" w:bottom="1134" w:left="1134" w:header="794" w:footer="794" w:gutter="0"/>
          <w:cols w:space="708"/>
          <w:titlePg/>
          <w:docGrid w:linePitch="360"/>
        </w:sectPr>
      </w:pPr>
    </w:p>
    <w:p w14:paraId="118B2F3F" w14:textId="77777777" w:rsidR="00972A72" w:rsidRPr="00240427" w:rsidRDefault="00972A72" w:rsidP="00240427">
      <w:pPr>
        <w:pStyle w:val="27"/>
        <w:shd w:val="clear" w:color="auto" w:fill="auto"/>
        <w:spacing w:line="276" w:lineRule="auto"/>
        <w:ind w:left="5700"/>
        <w:jc w:val="right"/>
        <w:rPr>
          <w:sz w:val="24"/>
          <w:szCs w:val="24"/>
        </w:rPr>
      </w:pPr>
      <w:r w:rsidRPr="00240427">
        <w:rPr>
          <w:sz w:val="24"/>
          <w:szCs w:val="24"/>
        </w:rPr>
        <w:lastRenderedPageBreak/>
        <w:t>Приложение № 2</w:t>
      </w:r>
    </w:p>
    <w:p w14:paraId="23A02D40" w14:textId="77777777" w:rsidR="00972A72" w:rsidRPr="00240427" w:rsidRDefault="00972A72" w:rsidP="00240427">
      <w:pPr>
        <w:pStyle w:val="27"/>
        <w:shd w:val="clear" w:color="auto" w:fill="auto"/>
        <w:spacing w:line="276" w:lineRule="auto"/>
        <w:ind w:left="5700"/>
        <w:jc w:val="right"/>
        <w:rPr>
          <w:sz w:val="24"/>
          <w:szCs w:val="24"/>
        </w:rPr>
      </w:pPr>
      <w:r w:rsidRPr="00240427">
        <w:rPr>
          <w:sz w:val="24"/>
          <w:szCs w:val="24"/>
        </w:rPr>
        <w:t>к аукционной документации</w:t>
      </w:r>
    </w:p>
    <w:p w14:paraId="52F4ADEA" w14:textId="77777777" w:rsidR="00972A72" w:rsidRPr="00240427" w:rsidRDefault="00972A72" w:rsidP="00240427">
      <w:pPr>
        <w:pStyle w:val="34"/>
        <w:shd w:val="clear" w:color="auto" w:fill="auto"/>
        <w:spacing w:before="0" w:after="128" w:line="276" w:lineRule="auto"/>
        <w:ind w:left="1900"/>
        <w:rPr>
          <w:sz w:val="28"/>
          <w:szCs w:val="28"/>
        </w:rPr>
      </w:pPr>
    </w:p>
    <w:p w14:paraId="0FC0D6A8" w14:textId="77777777" w:rsidR="00972A72" w:rsidRPr="00240427" w:rsidRDefault="00972A72" w:rsidP="00240427">
      <w:pPr>
        <w:pStyle w:val="ConsPlusNormal"/>
        <w:jc w:val="center"/>
      </w:pPr>
      <w:r w:rsidRPr="00240427">
        <w:t>ТИПОВАЯ ФОРМА</w:t>
      </w:r>
    </w:p>
    <w:p w14:paraId="73F7AD0A" w14:textId="77777777" w:rsidR="00972A72" w:rsidRPr="00240427" w:rsidRDefault="00972A72" w:rsidP="00240427">
      <w:pPr>
        <w:pStyle w:val="ConsPlusNormal"/>
        <w:jc w:val="center"/>
      </w:pPr>
      <w:r w:rsidRPr="00240427">
        <w:t>независимой гарантии, предоставляемой в качестве обеспечения</w:t>
      </w:r>
    </w:p>
    <w:p w14:paraId="7FB659CE" w14:textId="77777777" w:rsidR="00972A72" w:rsidRPr="00240427" w:rsidRDefault="00972A72" w:rsidP="00240427">
      <w:pPr>
        <w:pStyle w:val="ConsPlusNormal"/>
        <w:jc w:val="center"/>
      </w:pPr>
      <w:r w:rsidRPr="00240427">
        <w:t>заявки на участие в закупке</w:t>
      </w:r>
    </w:p>
    <w:p w14:paraId="11A039BC" w14:textId="77777777" w:rsidR="00972A72" w:rsidRPr="00240427" w:rsidRDefault="00972A72" w:rsidP="002404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65"/>
        <w:gridCol w:w="2400"/>
        <w:gridCol w:w="1285"/>
        <w:gridCol w:w="2410"/>
      </w:tblGrid>
      <w:tr w:rsidR="00972A72" w:rsidRPr="00240427" w14:paraId="6A5B111B" w14:textId="77777777" w:rsidTr="00501FB5">
        <w:tc>
          <w:tcPr>
            <w:tcW w:w="3465" w:type="dxa"/>
          </w:tcPr>
          <w:p w14:paraId="4AD3AB8D" w14:textId="77777777" w:rsidR="00972A72" w:rsidRPr="00240427" w:rsidRDefault="00972A72" w:rsidP="00240427">
            <w:pPr>
              <w:pStyle w:val="ConsPlusNormal"/>
            </w:pPr>
          </w:p>
        </w:tc>
        <w:tc>
          <w:tcPr>
            <w:tcW w:w="3685" w:type="dxa"/>
            <w:gridSpan w:val="2"/>
            <w:tcBorders>
              <w:right w:val="single" w:sz="4" w:space="0" w:color="auto"/>
            </w:tcBorders>
          </w:tcPr>
          <w:p w14:paraId="35691A4A" w14:textId="77777777" w:rsidR="00972A72" w:rsidRPr="00240427" w:rsidRDefault="00972A72" w:rsidP="00240427">
            <w:pPr>
              <w:pStyle w:val="ConsPlusNormal"/>
              <w:jc w:val="right"/>
            </w:pPr>
            <w:r w:rsidRPr="00240427">
              <w:t>Дата выдачи</w:t>
            </w:r>
          </w:p>
        </w:tc>
        <w:tc>
          <w:tcPr>
            <w:tcW w:w="2410" w:type="dxa"/>
            <w:tcBorders>
              <w:top w:val="single" w:sz="4" w:space="0" w:color="auto"/>
              <w:left w:val="single" w:sz="4" w:space="0" w:color="auto"/>
              <w:bottom w:val="single" w:sz="4" w:space="0" w:color="auto"/>
              <w:right w:val="single" w:sz="4" w:space="0" w:color="auto"/>
            </w:tcBorders>
          </w:tcPr>
          <w:p w14:paraId="1C224919" w14:textId="77777777" w:rsidR="00972A72" w:rsidRPr="00240427" w:rsidRDefault="00972A72" w:rsidP="00240427">
            <w:pPr>
              <w:pStyle w:val="ConsPlusNormal"/>
            </w:pPr>
          </w:p>
        </w:tc>
      </w:tr>
      <w:tr w:rsidR="00972A72" w:rsidRPr="00240427" w14:paraId="03D1D447" w14:textId="77777777" w:rsidTr="00501FB5">
        <w:tc>
          <w:tcPr>
            <w:tcW w:w="3465" w:type="dxa"/>
          </w:tcPr>
          <w:p w14:paraId="42AC2E85" w14:textId="77777777" w:rsidR="00972A72" w:rsidRPr="00240427" w:rsidRDefault="00972A72" w:rsidP="00240427">
            <w:pPr>
              <w:pStyle w:val="ConsPlusNormal"/>
            </w:pPr>
          </w:p>
        </w:tc>
        <w:tc>
          <w:tcPr>
            <w:tcW w:w="3685" w:type="dxa"/>
            <w:gridSpan w:val="2"/>
            <w:tcBorders>
              <w:right w:val="single" w:sz="4" w:space="0" w:color="auto"/>
            </w:tcBorders>
          </w:tcPr>
          <w:p w14:paraId="62818BDE" w14:textId="77777777" w:rsidR="00972A72" w:rsidRPr="00240427" w:rsidRDefault="00972A72" w:rsidP="00240427">
            <w:pPr>
              <w:pStyle w:val="ConsPlusNormal"/>
              <w:jc w:val="right"/>
            </w:pPr>
            <w:r w:rsidRPr="00240427">
              <w:t xml:space="preserve">Номер независимой гарантии </w:t>
            </w:r>
          </w:p>
        </w:tc>
        <w:tc>
          <w:tcPr>
            <w:tcW w:w="2410" w:type="dxa"/>
            <w:tcBorders>
              <w:top w:val="single" w:sz="4" w:space="0" w:color="auto"/>
              <w:left w:val="single" w:sz="4" w:space="0" w:color="auto"/>
              <w:bottom w:val="single" w:sz="4" w:space="0" w:color="auto"/>
              <w:right w:val="single" w:sz="4" w:space="0" w:color="auto"/>
            </w:tcBorders>
          </w:tcPr>
          <w:p w14:paraId="1EDF9E8A" w14:textId="77777777" w:rsidR="00972A72" w:rsidRPr="00240427" w:rsidRDefault="00972A72" w:rsidP="00240427">
            <w:pPr>
              <w:pStyle w:val="ConsPlusNormal"/>
              <w:rPr>
                <w:i/>
              </w:rPr>
            </w:pPr>
            <w:r w:rsidRPr="00240427">
              <w:rPr>
                <w:i/>
              </w:rPr>
              <w:t>Указывается при наличии</w:t>
            </w:r>
          </w:p>
        </w:tc>
      </w:tr>
      <w:tr w:rsidR="00972A72" w:rsidRPr="00240427" w14:paraId="7BC859E0" w14:textId="77777777" w:rsidTr="00501FB5">
        <w:tc>
          <w:tcPr>
            <w:tcW w:w="9560" w:type="dxa"/>
            <w:gridSpan w:val="4"/>
          </w:tcPr>
          <w:p w14:paraId="23C9477D" w14:textId="77777777" w:rsidR="00972A72" w:rsidRPr="00240427" w:rsidRDefault="00972A72" w:rsidP="00240427">
            <w:pPr>
              <w:pStyle w:val="ConsPlusNormal"/>
              <w:jc w:val="center"/>
              <w:outlineLvl w:val="2"/>
            </w:pPr>
            <w:r w:rsidRPr="00240427">
              <w:t>Информация о гаранте, принципале, бенефициаре</w:t>
            </w:r>
          </w:p>
        </w:tc>
      </w:tr>
      <w:tr w:rsidR="00972A72" w:rsidRPr="00240427" w14:paraId="41642969" w14:textId="77777777" w:rsidTr="00501FB5">
        <w:tc>
          <w:tcPr>
            <w:tcW w:w="3465" w:type="dxa"/>
          </w:tcPr>
          <w:p w14:paraId="502CF3EA" w14:textId="77777777" w:rsidR="00972A72" w:rsidRPr="00240427" w:rsidRDefault="00972A72" w:rsidP="00240427">
            <w:pPr>
              <w:pStyle w:val="ConsPlusNormal"/>
            </w:pPr>
          </w:p>
        </w:tc>
        <w:tc>
          <w:tcPr>
            <w:tcW w:w="2400" w:type="dxa"/>
          </w:tcPr>
          <w:p w14:paraId="6796367E" w14:textId="77777777" w:rsidR="00972A72" w:rsidRPr="00240427" w:rsidRDefault="00972A72" w:rsidP="00240427">
            <w:pPr>
              <w:pStyle w:val="ConsPlusNormal"/>
            </w:pPr>
          </w:p>
        </w:tc>
        <w:tc>
          <w:tcPr>
            <w:tcW w:w="1285" w:type="dxa"/>
            <w:tcBorders>
              <w:right w:val="single" w:sz="4" w:space="0" w:color="auto"/>
            </w:tcBorders>
          </w:tcPr>
          <w:p w14:paraId="08B55B7D" w14:textId="77777777" w:rsidR="00972A72" w:rsidRPr="00240427" w:rsidRDefault="00972A72" w:rsidP="00240427">
            <w:pPr>
              <w:pStyle w:val="ConsPlusNormal"/>
            </w:pPr>
          </w:p>
        </w:tc>
        <w:tc>
          <w:tcPr>
            <w:tcW w:w="2410" w:type="dxa"/>
            <w:tcBorders>
              <w:top w:val="single" w:sz="4" w:space="0" w:color="auto"/>
              <w:left w:val="single" w:sz="4" w:space="0" w:color="auto"/>
              <w:bottom w:val="single" w:sz="4" w:space="0" w:color="auto"/>
              <w:right w:val="single" w:sz="4" w:space="0" w:color="auto"/>
            </w:tcBorders>
          </w:tcPr>
          <w:p w14:paraId="30838A7A" w14:textId="77777777" w:rsidR="00972A72" w:rsidRPr="00240427" w:rsidRDefault="00972A72" w:rsidP="00240427">
            <w:pPr>
              <w:pStyle w:val="ConsPlusNormal"/>
              <w:jc w:val="center"/>
            </w:pPr>
            <w:r w:rsidRPr="00240427">
              <w:t>Коды</w:t>
            </w:r>
          </w:p>
        </w:tc>
      </w:tr>
      <w:tr w:rsidR="00972A72" w:rsidRPr="00240427" w14:paraId="4F7FDD83" w14:textId="77777777" w:rsidTr="00501FB5">
        <w:tc>
          <w:tcPr>
            <w:tcW w:w="3465" w:type="dxa"/>
          </w:tcPr>
          <w:p w14:paraId="3A9578BD" w14:textId="77777777" w:rsidR="00972A72" w:rsidRPr="00240427" w:rsidRDefault="00972A72" w:rsidP="00240427">
            <w:pPr>
              <w:pStyle w:val="ConsPlusNormal"/>
            </w:pPr>
            <w:r w:rsidRPr="00240427">
              <w:t>Полное наименование гаранта</w:t>
            </w:r>
          </w:p>
        </w:tc>
        <w:tc>
          <w:tcPr>
            <w:tcW w:w="2400" w:type="dxa"/>
          </w:tcPr>
          <w:p w14:paraId="1345AB1A" w14:textId="77777777" w:rsidR="00972A72" w:rsidRPr="00240427" w:rsidRDefault="00972A72" w:rsidP="00240427">
            <w:pPr>
              <w:pStyle w:val="ConsPlusNormal"/>
            </w:pPr>
          </w:p>
        </w:tc>
        <w:tc>
          <w:tcPr>
            <w:tcW w:w="1285" w:type="dxa"/>
            <w:tcBorders>
              <w:right w:val="single" w:sz="4" w:space="0" w:color="auto"/>
            </w:tcBorders>
            <w:vAlign w:val="bottom"/>
          </w:tcPr>
          <w:p w14:paraId="72C1C003" w14:textId="77777777" w:rsidR="00972A72" w:rsidRPr="00240427" w:rsidRDefault="00972A72" w:rsidP="00240427">
            <w:pPr>
              <w:pStyle w:val="ConsPlusNormal"/>
              <w:jc w:val="right"/>
            </w:pPr>
            <w:r w:rsidRPr="00240427">
              <w:t>ИНН</w:t>
            </w:r>
          </w:p>
        </w:tc>
        <w:tc>
          <w:tcPr>
            <w:tcW w:w="2410" w:type="dxa"/>
            <w:tcBorders>
              <w:top w:val="single" w:sz="4" w:space="0" w:color="auto"/>
              <w:left w:val="single" w:sz="4" w:space="0" w:color="auto"/>
              <w:bottom w:val="single" w:sz="4" w:space="0" w:color="auto"/>
              <w:right w:val="single" w:sz="4" w:space="0" w:color="auto"/>
            </w:tcBorders>
          </w:tcPr>
          <w:p w14:paraId="0DF01C71" w14:textId="77777777" w:rsidR="00972A72" w:rsidRPr="00240427" w:rsidRDefault="00972A72" w:rsidP="00240427">
            <w:pPr>
              <w:pStyle w:val="ConsPlusNormal"/>
            </w:pPr>
          </w:p>
        </w:tc>
      </w:tr>
      <w:tr w:rsidR="00972A72" w:rsidRPr="00240427" w14:paraId="7748DB08" w14:textId="77777777" w:rsidTr="00501FB5">
        <w:tc>
          <w:tcPr>
            <w:tcW w:w="3465" w:type="dxa"/>
          </w:tcPr>
          <w:p w14:paraId="7761C8D9" w14:textId="77777777" w:rsidR="00972A72" w:rsidRPr="00240427" w:rsidRDefault="00972A72" w:rsidP="00240427">
            <w:pPr>
              <w:pStyle w:val="ConsPlusNormal"/>
            </w:pPr>
          </w:p>
        </w:tc>
        <w:tc>
          <w:tcPr>
            <w:tcW w:w="2400" w:type="dxa"/>
          </w:tcPr>
          <w:p w14:paraId="7D631A00" w14:textId="77777777" w:rsidR="00972A72" w:rsidRPr="00240427" w:rsidRDefault="00972A72" w:rsidP="00240427">
            <w:pPr>
              <w:pStyle w:val="ConsPlusNormal"/>
            </w:pPr>
          </w:p>
        </w:tc>
        <w:tc>
          <w:tcPr>
            <w:tcW w:w="1285" w:type="dxa"/>
            <w:tcBorders>
              <w:right w:val="single" w:sz="4" w:space="0" w:color="auto"/>
            </w:tcBorders>
            <w:vAlign w:val="bottom"/>
          </w:tcPr>
          <w:p w14:paraId="5DE964DD" w14:textId="77777777" w:rsidR="00972A72" w:rsidRPr="00240427" w:rsidRDefault="00972A72" w:rsidP="00240427">
            <w:pPr>
              <w:pStyle w:val="ConsPlusNormal"/>
              <w:jc w:val="right"/>
            </w:pPr>
            <w:r w:rsidRPr="00240427">
              <w:t>КПП</w:t>
            </w:r>
          </w:p>
        </w:tc>
        <w:tc>
          <w:tcPr>
            <w:tcW w:w="2410" w:type="dxa"/>
            <w:tcBorders>
              <w:top w:val="single" w:sz="4" w:space="0" w:color="auto"/>
              <w:left w:val="single" w:sz="4" w:space="0" w:color="auto"/>
              <w:bottom w:val="single" w:sz="4" w:space="0" w:color="auto"/>
              <w:right w:val="single" w:sz="4" w:space="0" w:color="auto"/>
            </w:tcBorders>
          </w:tcPr>
          <w:p w14:paraId="5DCF5DA8" w14:textId="77777777" w:rsidR="00972A72" w:rsidRPr="00240427" w:rsidRDefault="00972A72" w:rsidP="00240427">
            <w:pPr>
              <w:pStyle w:val="ConsPlusNormal"/>
            </w:pPr>
          </w:p>
        </w:tc>
      </w:tr>
      <w:tr w:rsidR="00972A72" w:rsidRPr="00240427" w14:paraId="53CF6BB7" w14:textId="77777777" w:rsidTr="00501FB5">
        <w:tc>
          <w:tcPr>
            <w:tcW w:w="3465" w:type="dxa"/>
          </w:tcPr>
          <w:p w14:paraId="4107BC6A" w14:textId="77777777" w:rsidR="00972A72" w:rsidRPr="00240427" w:rsidRDefault="00972A72" w:rsidP="00240427">
            <w:pPr>
              <w:pStyle w:val="ConsPlusNormal"/>
            </w:pPr>
          </w:p>
        </w:tc>
        <w:tc>
          <w:tcPr>
            <w:tcW w:w="2400" w:type="dxa"/>
            <w:tcBorders>
              <w:bottom w:val="single" w:sz="4" w:space="0" w:color="auto"/>
            </w:tcBorders>
          </w:tcPr>
          <w:p w14:paraId="60D407BF" w14:textId="77777777" w:rsidR="00972A72" w:rsidRPr="00240427" w:rsidRDefault="00972A72" w:rsidP="00240427">
            <w:pPr>
              <w:pStyle w:val="ConsPlusNormal"/>
            </w:pPr>
          </w:p>
        </w:tc>
        <w:tc>
          <w:tcPr>
            <w:tcW w:w="1285" w:type="dxa"/>
            <w:tcBorders>
              <w:right w:val="single" w:sz="4" w:space="0" w:color="auto"/>
            </w:tcBorders>
            <w:vAlign w:val="bottom"/>
          </w:tcPr>
          <w:p w14:paraId="413A110A" w14:textId="77777777" w:rsidR="00972A72" w:rsidRPr="00240427" w:rsidRDefault="00972A72" w:rsidP="00240427">
            <w:pPr>
              <w:pStyle w:val="ConsPlusNormal"/>
              <w:jc w:val="right"/>
            </w:pPr>
            <w:r w:rsidRPr="00240427">
              <w:t xml:space="preserve">БИК </w:t>
            </w:r>
          </w:p>
        </w:tc>
        <w:tc>
          <w:tcPr>
            <w:tcW w:w="2410" w:type="dxa"/>
            <w:tcBorders>
              <w:top w:val="single" w:sz="4" w:space="0" w:color="auto"/>
              <w:left w:val="single" w:sz="4" w:space="0" w:color="auto"/>
              <w:bottom w:val="single" w:sz="4" w:space="0" w:color="auto"/>
              <w:right w:val="single" w:sz="4" w:space="0" w:color="auto"/>
            </w:tcBorders>
          </w:tcPr>
          <w:p w14:paraId="6BAC80A0" w14:textId="77777777" w:rsidR="00972A72" w:rsidRPr="00240427" w:rsidRDefault="00972A72" w:rsidP="00240427">
            <w:pPr>
              <w:pStyle w:val="ConsPlusNormal"/>
            </w:pPr>
            <w:r w:rsidRPr="00240427">
              <w:rPr>
                <w:i/>
              </w:rPr>
              <w:t>Указывается при наличии</w:t>
            </w:r>
          </w:p>
        </w:tc>
      </w:tr>
      <w:tr w:rsidR="00972A72" w:rsidRPr="00240427" w14:paraId="2578EE04" w14:textId="77777777" w:rsidTr="00501FB5">
        <w:tc>
          <w:tcPr>
            <w:tcW w:w="3465" w:type="dxa"/>
          </w:tcPr>
          <w:p w14:paraId="57643368" w14:textId="77777777" w:rsidR="00972A72" w:rsidRPr="00240427" w:rsidRDefault="00972A72" w:rsidP="00240427">
            <w:pPr>
              <w:pStyle w:val="ConsPlusNormal"/>
            </w:pPr>
            <w:r w:rsidRPr="00240427">
              <w:t>Идентификационный код гаранта</w:t>
            </w:r>
          </w:p>
        </w:tc>
        <w:tc>
          <w:tcPr>
            <w:tcW w:w="2400" w:type="dxa"/>
            <w:tcBorders>
              <w:top w:val="single" w:sz="4" w:space="0" w:color="auto"/>
              <w:bottom w:val="single" w:sz="4" w:space="0" w:color="auto"/>
            </w:tcBorders>
          </w:tcPr>
          <w:p w14:paraId="3A14F426" w14:textId="77777777" w:rsidR="00972A72" w:rsidRPr="00240427" w:rsidRDefault="00972A72" w:rsidP="00240427">
            <w:pPr>
              <w:pStyle w:val="ConsPlusNormal"/>
            </w:pPr>
          </w:p>
        </w:tc>
        <w:tc>
          <w:tcPr>
            <w:tcW w:w="1285" w:type="dxa"/>
            <w:tcBorders>
              <w:right w:val="single" w:sz="4" w:space="0" w:color="auto"/>
            </w:tcBorders>
            <w:vAlign w:val="bottom"/>
          </w:tcPr>
          <w:p w14:paraId="50E727B3" w14:textId="77777777" w:rsidR="00972A72" w:rsidRPr="00240427" w:rsidRDefault="00972A72" w:rsidP="00240427">
            <w:pPr>
              <w:pStyle w:val="ConsPlusNormal"/>
            </w:pPr>
          </w:p>
        </w:tc>
        <w:tc>
          <w:tcPr>
            <w:tcW w:w="2410" w:type="dxa"/>
            <w:tcBorders>
              <w:top w:val="single" w:sz="4" w:space="0" w:color="auto"/>
              <w:left w:val="single" w:sz="4" w:space="0" w:color="auto"/>
              <w:bottom w:val="single" w:sz="4" w:space="0" w:color="auto"/>
              <w:right w:val="single" w:sz="4" w:space="0" w:color="auto"/>
            </w:tcBorders>
          </w:tcPr>
          <w:p w14:paraId="4EEAEC52" w14:textId="77777777" w:rsidR="00972A72" w:rsidRPr="00240427" w:rsidRDefault="00972A72" w:rsidP="00240427">
            <w:pPr>
              <w:pStyle w:val="ConsPlusNormal"/>
              <w:jc w:val="center"/>
            </w:pPr>
            <w:r w:rsidRPr="00240427">
              <w:t>-</w:t>
            </w:r>
          </w:p>
        </w:tc>
      </w:tr>
      <w:tr w:rsidR="00972A72" w:rsidRPr="00240427" w14:paraId="7F9D6717" w14:textId="77777777" w:rsidTr="00501FB5">
        <w:tc>
          <w:tcPr>
            <w:tcW w:w="3465" w:type="dxa"/>
          </w:tcPr>
          <w:p w14:paraId="2B4FDC55" w14:textId="77777777" w:rsidR="00972A72" w:rsidRPr="00240427" w:rsidRDefault="00972A72" w:rsidP="00240427">
            <w:pPr>
              <w:pStyle w:val="ConsPlusNormal"/>
            </w:pPr>
            <w:r w:rsidRPr="00240427">
              <w:t>Место нахождения, телефон, адрес электронной почты гаранта</w:t>
            </w:r>
          </w:p>
        </w:tc>
        <w:tc>
          <w:tcPr>
            <w:tcW w:w="2400" w:type="dxa"/>
            <w:tcBorders>
              <w:top w:val="single" w:sz="4" w:space="0" w:color="auto"/>
              <w:bottom w:val="single" w:sz="4" w:space="0" w:color="auto"/>
            </w:tcBorders>
          </w:tcPr>
          <w:p w14:paraId="31C46A4B" w14:textId="77777777" w:rsidR="00972A72" w:rsidRPr="00240427" w:rsidRDefault="00972A72" w:rsidP="00240427">
            <w:pPr>
              <w:pStyle w:val="ConsPlusNormal"/>
            </w:pPr>
          </w:p>
        </w:tc>
        <w:tc>
          <w:tcPr>
            <w:tcW w:w="1285" w:type="dxa"/>
            <w:tcBorders>
              <w:right w:val="single" w:sz="4" w:space="0" w:color="auto"/>
            </w:tcBorders>
            <w:vAlign w:val="bottom"/>
          </w:tcPr>
          <w:p w14:paraId="572E88AD" w14:textId="77777777" w:rsidR="00972A72" w:rsidRPr="00240427" w:rsidRDefault="00972A72" w:rsidP="00240427">
            <w:pPr>
              <w:pStyle w:val="ConsPlusNormal"/>
              <w:jc w:val="right"/>
            </w:pPr>
            <w:r w:rsidRPr="00240427">
              <w:t xml:space="preserve">по ОКТМО </w:t>
            </w:r>
          </w:p>
        </w:tc>
        <w:tc>
          <w:tcPr>
            <w:tcW w:w="2410" w:type="dxa"/>
            <w:tcBorders>
              <w:top w:val="single" w:sz="4" w:space="0" w:color="auto"/>
              <w:left w:val="single" w:sz="4" w:space="0" w:color="auto"/>
              <w:bottom w:val="single" w:sz="4" w:space="0" w:color="auto"/>
              <w:right w:val="single" w:sz="4" w:space="0" w:color="auto"/>
            </w:tcBorders>
          </w:tcPr>
          <w:p w14:paraId="2F3E2EFD" w14:textId="77777777" w:rsidR="00972A72" w:rsidRPr="00240427" w:rsidRDefault="00972A72" w:rsidP="00240427">
            <w:pPr>
              <w:pStyle w:val="ConsPlusNormal"/>
            </w:pPr>
            <w:r w:rsidRPr="00240427">
              <w:rPr>
                <w:i/>
              </w:rPr>
              <w:t>Указывается при наличии</w:t>
            </w:r>
          </w:p>
        </w:tc>
      </w:tr>
      <w:tr w:rsidR="00972A72" w:rsidRPr="00240427" w14:paraId="3FE3E854" w14:textId="77777777" w:rsidTr="00501FB5">
        <w:tc>
          <w:tcPr>
            <w:tcW w:w="3465" w:type="dxa"/>
          </w:tcPr>
          <w:p w14:paraId="5488CCA0" w14:textId="77777777" w:rsidR="00972A72" w:rsidRPr="00240427" w:rsidRDefault="00972A72" w:rsidP="00240427">
            <w:pPr>
              <w:pStyle w:val="ConsPlusNormal"/>
            </w:pPr>
          </w:p>
        </w:tc>
        <w:tc>
          <w:tcPr>
            <w:tcW w:w="2400" w:type="dxa"/>
            <w:tcBorders>
              <w:top w:val="single" w:sz="4" w:space="0" w:color="auto"/>
            </w:tcBorders>
          </w:tcPr>
          <w:p w14:paraId="1F1EE5ED" w14:textId="77777777" w:rsidR="00972A72" w:rsidRPr="00240427" w:rsidRDefault="00972A72" w:rsidP="00240427">
            <w:pPr>
              <w:pStyle w:val="ConsPlusNormal"/>
            </w:pPr>
          </w:p>
        </w:tc>
        <w:tc>
          <w:tcPr>
            <w:tcW w:w="1285" w:type="dxa"/>
            <w:vAlign w:val="bottom"/>
          </w:tcPr>
          <w:p w14:paraId="7F6779BA" w14:textId="77777777" w:rsidR="00972A72" w:rsidRPr="00240427" w:rsidRDefault="00972A72" w:rsidP="00240427">
            <w:pPr>
              <w:pStyle w:val="ConsPlusNormal"/>
            </w:pPr>
          </w:p>
        </w:tc>
        <w:tc>
          <w:tcPr>
            <w:tcW w:w="2410" w:type="dxa"/>
            <w:tcBorders>
              <w:top w:val="single" w:sz="4" w:space="0" w:color="auto"/>
              <w:bottom w:val="single" w:sz="4" w:space="0" w:color="auto"/>
            </w:tcBorders>
          </w:tcPr>
          <w:p w14:paraId="3FB5E375" w14:textId="77777777" w:rsidR="00972A72" w:rsidRPr="00240427" w:rsidRDefault="00972A72" w:rsidP="00240427">
            <w:pPr>
              <w:pStyle w:val="ConsPlusNormal"/>
            </w:pPr>
          </w:p>
        </w:tc>
      </w:tr>
      <w:tr w:rsidR="00972A72" w:rsidRPr="00240427" w14:paraId="789D10D5" w14:textId="77777777" w:rsidTr="00501FB5">
        <w:tc>
          <w:tcPr>
            <w:tcW w:w="3465" w:type="dxa"/>
          </w:tcPr>
          <w:p w14:paraId="2554BCC7" w14:textId="77777777" w:rsidR="00972A72" w:rsidRPr="00240427" w:rsidRDefault="00972A72" w:rsidP="00240427">
            <w:pPr>
              <w:pStyle w:val="ConsPlusNormal"/>
            </w:pPr>
            <w:r w:rsidRPr="00240427">
              <w:t>Полное наименование принципала</w:t>
            </w:r>
          </w:p>
        </w:tc>
        <w:tc>
          <w:tcPr>
            <w:tcW w:w="2400" w:type="dxa"/>
          </w:tcPr>
          <w:p w14:paraId="3EDAE51A" w14:textId="77777777" w:rsidR="00972A72" w:rsidRPr="00240427" w:rsidRDefault="00972A72" w:rsidP="00240427">
            <w:pPr>
              <w:pStyle w:val="ConsPlusNormal"/>
            </w:pPr>
          </w:p>
        </w:tc>
        <w:tc>
          <w:tcPr>
            <w:tcW w:w="1285" w:type="dxa"/>
            <w:tcBorders>
              <w:right w:val="single" w:sz="4" w:space="0" w:color="auto"/>
            </w:tcBorders>
            <w:vAlign w:val="bottom"/>
          </w:tcPr>
          <w:p w14:paraId="6E93E2DF" w14:textId="77777777" w:rsidR="00972A72" w:rsidRPr="00240427" w:rsidRDefault="00972A72" w:rsidP="00240427">
            <w:pPr>
              <w:pStyle w:val="ConsPlusNormal"/>
              <w:jc w:val="right"/>
            </w:pPr>
            <w:r w:rsidRPr="00240427">
              <w:t xml:space="preserve">ИНН </w:t>
            </w:r>
          </w:p>
        </w:tc>
        <w:tc>
          <w:tcPr>
            <w:tcW w:w="2410" w:type="dxa"/>
            <w:tcBorders>
              <w:top w:val="single" w:sz="4" w:space="0" w:color="auto"/>
              <w:left w:val="single" w:sz="4" w:space="0" w:color="auto"/>
              <w:bottom w:val="single" w:sz="4" w:space="0" w:color="auto"/>
              <w:right w:val="single" w:sz="4" w:space="0" w:color="auto"/>
            </w:tcBorders>
          </w:tcPr>
          <w:p w14:paraId="3A736957" w14:textId="77777777" w:rsidR="00972A72" w:rsidRPr="00240427" w:rsidRDefault="00972A72" w:rsidP="00240427">
            <w:pPr>
              <w:pStyle w:val="ConsPlusNormal"/>
              <w:rPr>
                <w:i/>
              </w:rPr>
            </w:pPr>
            <w:r w:rsidRPr="00240427">
              <w:rPr>
                <w:i/>
              </w:rPr>
              <w:t>В случае отсутствия у иностранного лица идентификационного номера налогоплательщика, присвоенного в соответствии с законодательством Российской Федерации о налогах и сборах, указывается аналог идентификационного номера налогоплательщика в соответствии с законодательством иностранного государства</w:t>
            </w:r>
          </w:p>
        </w:tc>
      </w:tr>
      <w:tr w:rsidR="00972A72" w:rsidRPr="00240427" w14:paraId="3BC26479" w14:textId="77777777" w:rsidTr="00501FB5">
        <w:tc>
          <w:tcPr>
            <w:tcW w:w="3465" w:type="dxa"/>
          </w:tcPr>
          <w:p w14:paraId="3C9BC09A" w14:textId="77777777" w:rsidR="00972A72" w:rsidRPr="00240427" w:rsidRDefault="00972A72" w:rsidP="00240427">
            <w:pPr>
              <w:pStyle w:val="ConsPlusNormal"/>
            </w:pPr>
          </w:p>
        </w:tc>
        <w:tc>
          <w:tcPr>
            <w:tcW w:w="2400" w:type="dxa"/>
            <w:tcBorders>
              <w:bottom w:val="single" w:sz="4" w:space="0" w:color="auto"/>
            </w:tcBorders>
          </w:tcPr>
          <w:p w14:paraId="3E38AC49" w14:textId="77777777" w:rsidR="00972A72" w:rsidRPr="00240427" w:rsidRDefault="00972A72" w:rsidP="00240427">
            <w:pPr>
              <w:pStyle w:val="ConsPlusNormal"/>
            </w:pPr>
          </w:p>
        </w:tc>
        <w:tc>
          <w:tcPr>
            <w:tcW w:w="1285" w:type="dxa"/>
            <w:tcBorders>
              <w:right w:val="single" w:sz="4" w:space="0" w:color="auto"/>
            </w:tcBorders>
            <w:vAlign w:val="bottom"/>
          </w:tcPr>
          <w:p w14:paraId="1F364C48" w14:textId="77777777" w:rsidR="00972A72" w:rsidRPr="00240427" w:rsidRDefault="00972A72" w:rsidP="00240427">
            <w:pPr>
              <w:pStyle w:val="ConsPlusNormal"/>
              <w:jc w:val="right"/>
            </w:pPr>
            <w:r w:rsidRPr="00240427">
              <w:t xml:space="preserve">КПП </w:t>
            </w:r>
          </w:p>
        </w:tc>
        <w:tc>
          <w:tcPr>
            <w:tcW w:w="2410" w:type="dxa"/>
            <w:tcBorders>
              <w:top w:val="single" w:sz="4" w:space="0" w:color="auto"/>
              <w:left w:val="single" w:sz="4" w:space="0" w:color="auto"/>
              <w:bottom w:val="single" w:sz="4" w:space="0" w:color="auto"/>
              <w:right w:val="single" w:sz="4" w:space="0" w:color="auto"/>
            </w:tcBorders>
          </w:tcPr>
          <w:p w14:paraId="01191EE2" w14:textId="77777777" w:rsidR="00972A72" w:rsidRPr="00240427" w:rsidRDefault="00972A72" w:rsidP="00240427">
            <w:pPr>
              <w:pStyle w:val="ConsPlusNormal"/>
              <w:rPr>
                <w:i/>
              </w:rPr>
            </w:pPr>
            <w:r w:rsidRPr="00240427">
              <w:rPr>
                <w:i/>
              </w:rPr>
              <w:t>Указывается, если принципал является юридическим лицом, аккредитованным филиалом или представительством иностранного юридического лица</w:t>
            </w:r>
          </w:p>
        </w:tc>
      </w:tr>
      <w:tr w:rsidR="00972A72" w:rsidRPr="00240427" w14:paraId="358CA2E7" w14:textId="77777777" w:rsidTr="00501FB5">
        <w:tc>
          <w:tcPr>
            <w:tcW w:w="3465" w:type="dxa"/>
          </w:tcPr>
          <w:p w14:paraId="2B953B6B" w14:textId="77777777" w:rsidR="00972A72" w:rsidRPr="00240427" w:rsidRDefault="00972A72" w:rsidP="00240427">
            <w:pPr>
              <w:pStyle w:val="ConsPlusNormal"/>
            </w:pPr>
            <w:r w:rsidRPr="00240427">
              <w:t>Место нахождения, телефон, адрес электронной почты принципала</w:t>
            </w:r>
          </w:p>
        </w:tc>
        <w:tc>
          <w:tcPr>
            <w:tcW w:w="2400" w:type="dxa"/>
            <w:tcBorders>
              <w:top w:val="single" w:sz="4" w:space="0" w:color="auto"/>
              <w:bottom w:val="single" w:sz="4" w:space="0" w:color="auto"/>
            </w:tcBorders>
          </w:tcPr>
          <w:p w14:paraId="1715456D" w14:textId="77777777" w:rsidR="00972A72" w:rsidRPr="00240427" w:rsidRDefault="00972A72" w:rsidP="00240427">
            <w:pPr>
              <w:pStyle w:val="ConsPlusNormal"/>
            </w:pPr>
          </w:p>
        </w:tc>
        <w:tc>
          <w:tcPr>
            <w:tcW w:w="1285" w:type="dxa"/>
            <w:tcBorders>
              <w:right w:val="single" w:sz="4" w:space="0" w:color="auto"/>
            </w:tcBorders>
            <w:vAlign w:val="bottom"/>
          </w:tcPr>
          <w:p w14:paraId="26151A00" w14:textId="77777777" w:rsidR="00972A72" w:rsidRPr="00240427" w:rsidRDefault="00972A72" w:rsidP="00240427">
            <w:pPr>
              <w:pStyle w:val="ConsPlusNormal"/>
              <w:jc w:val="right"/>
            </w:pPr>
            <w:r w:rsidRPr="00240427">
              <w:t xml:space="preserve">по ОКТМО </w:t>
            </w:r>
          </w:p>
        </w:tc>
        <w:tc>
          <w:tcPr>
            <w:tcW w:w="2410" w:type="dxa"/>
            <w:tcBorders>
              <w:top w:val="single" w:sz="4" w:space="0" w:color="auto"/>
              <w:left w:val="single" w:sz="4" w:space="0" w:color="auto"/>
              <w:bottom w:val="single" w:sz="4" w:space="0" w:color="auto"/>
              <w:right w:val="single" w:sz="4" w:space="0" w:color="auto"/>
            </w:tcBorders>
          </w:tcPr>
          <w:p w14:paraId="12933CB5" w14:textId="77777777" w:rsidR="00972A72" w:rsidRPr="00240427" w:rsidRDefault="00972A72" w:rsidP="00240427">
            <w:pPr>
              <w:pStyle w:val="ConsPlusNormal"/>
            </w:pPr>
            <w:r w:rsidRPr="00240427">
              <w:rPr>
                <w:i/>
              </w:rPr>
              <w:t>Указывается при наличии</w:t>
            </w:r>
          </w:p>
        </w:tc>
      </w:tr>
      <w:tr w:rsidR="00972A72" w:rsidRPr="00240427" w14:paraId="22B454D3" w14:textId="77777777" w:rsidTr="00501FB5">
        <w:tc>
          <w:tcPr>
            <w:tcW w:w="3465" w:type="dxa"/>
            <w:vMerge w:val="restart"/>
          </w:tcPr>
          <w:p w14:paraId="6F5245C4" w14:textId="77777777" w:rsidR="00972A72" w:rsidRPr="00240427" w:rsidRDefault="00972A72" w:rsidP="00240427">
            <w:pPr>
              <w:pStyle w:val="ConsPlusNormal"/>
            </w:pPr>
            <w:r w:rsidRPr="00240427">
              <w:t>Полное наименование бенефициара</w:t>
            </w:r>
          </w:p>
        </w:tc>
        <w:tc>
          <w:tcPr>
            <w:tcW w:w="2400" w:type="dxa"/>
            <w:vMerge w:val="restart"/>
            <w:tcBorders>
              <w:top w:val="single" w:sz="4" w:space="0" w:color="auto"/>
              <w:bottom w:val="single" w:sz="4" w:space="0" w:color="auto"/>
            </w:tcBorders>
          </w:tcPr>
          <w:p w14:paraId="424B65D7" w14:textId="77777777" w:rsidR="00972A72" w:rsidRPr="00240427" w:rsidRDefault="00972A72" w:rsidP="00240427">
            <w:pPr>
              <w:pStyle w:val="ConsPlusNormal"/>
            </w:pPr>
          </w:p>
        </w:tc>
        <w:tc>
          <w:tcPr>
            <w:tcW w:w="1285" w:type="dxa"/>
            <w:tcBorders>
              <w:right w:val="single" w:sz="4" w:space="0" w:color="auto"/>
            </w:tcBorders>
          </w:tcPr>
          <w:p w14:paraId="618EC9D6" w14:textId="77777777" w:rsidR="00972A72" w:rsidRPr="00240427" w:rsidRDefault="00972A72" w:rsidP="00240427">
            <w:pPr>
              <w:pStyle w:val="ConsPlusNormal"/>
              <w:jc w:val="right"/>
            </w:pPr>
            <w:r w:rsidRPr="00240427">
              <w:t>ИНН</w:t>
            </w:r>
          </w:p>
        </w:tc>
        <w:tc>
          <w:tcPr>
            <w:tcW w:w="2410" w:type="dxa"/>
            <w:tcBorders>
              <w:top w:val="single" w:sz="4" w:space="0" w:color="auto"/>
              <w:left w:val="single" w:sz="4" w:space="0" w:color="auto"/>
              <w:bottom w:val="single" w:sz="4" w:space="0" w:color="auto"/>
              <w:right w:val="single" w:sz="4" w:space="0" w:color="auto"/>
            </w:tcBorders>
          </w:tcPr>
          <w:p w14:paraId="3DE203B0" w14:textId="77777777" w:rsidR="00972A72" w:rsidRPr="00240427" w:rsidRDefault="00972A72" w:rsidP="00240427">
            <w:pPr>
              <w:pStyle w:val="ConsPlusNormal"/>
            </w:pPr>
          </w:p>
        </w:tc>
      </w:tr>
      <w:tr w:rsidR="00972A72" w:rsidRPr="00240427" w14:paraId="0BB7683A" w14:textId="77777777" w:rsidTr="00501FB5">
        <w:tc>
          <w:tcPr>
            <w:tcW w:w="3465" w:type="dxa"/>
            <w:vMerge/>
          </w:tcPr>
          <w:p w14:paraId="7B26ECFA" w14:textId="77777777" w:rsidR="00972A72" w:rsidRPr="00240427" w:rsidRDefault="00972A72" w:rsidP="00240427">
            <w:pPr>
              <w:pStyle w:val="ConsPlusNormal"/>
            </w:pPr>
          </w:p>
        </w:tc>
        <w:tc>
          <w:tcPr>
            <w:tcW w:w="2400" w:type="dxa"/>
            <w:vMerge/>
            <w:tcBorders>
              <w:top w:val="single" w:sz="4" w:space="0" w:color="auto"/>
              <w:bottom w:val="single" w:sz="4" w:space="0" w:color="auto"/>
            </w:tcBorders>
          </w:tcPr>
          <w:p w14:paraId="1F5E3A38" w14:textId="77777777" w:rsidR="00972A72" w:rsidRPr="00240427" w:rsidRDefault="00972A72" w:rsidP="00240427">
            <w:pPr>
              <w:pStyle w:val="ConsPlusNormal"/>
            </w:pPr>
          </w:p>
        </w:tc>
        <w:tc>
          <w:tcPr>
            <w:tcW w:w="1285" w:type="dxa"/>
            <w:tcBorders>
              <w:right w:val="single" w:sz="4" w:space="0" w:color="auto"/>
            </w:tcBorders>
          </w:tcPr>
          <w:p w14:paraId="7CEC3282" w14:textId="77777777" w:rsidR="00972A72" w:rsidRPr="00240427" w:rsidRDefault="00972A72" w:rsidP="00240427">
            <w:pPr>
              <w:pStyle w:val="ConsPlusNormal"/>
              <w:jc w:val="right"/>
            </w:pPr>
            <w:r w:rsidRPr="00240427">
              <w:t>КПП</w:t>
            </w:r>
          </w:p>
        </w:tc>
        <w:tc>
          <w:tcPr>
            <w:tcW w:w="2410" w:type="dxa"/>
            <w:tcBorders>
              <w:top w:val="single" w:sz="4" w:space="0" w:color="auto"/>
              <w:left w:val="single" w:sz="4" w:space="0" w:color="auto"/>
              <w:bottom w:val="single" w:sz="4" w:space="0" w:color="auto"/>
              <w:right w:val="single" w:sz="4" w:space="0" w:color="auto"/>
            </w:tcBorders>
          </w:tcPr>
          <w:p w14:paraId="0C5A9FF6" w14:textId="77777777" w:rsidR="00972A72" w:rsidRPr="00240427" w:rsidRDefault="00972A72" w:rsidP="00240427">
            <w:pPr>
              <w:pStyle w:val="ConsPlusNormal"/>
            </w:pPr>
          </w:p>
        </w:tc>
      </w:tr>
      <w:tr w:rsidR="00972A72" w:rsidRPr="00240427" w14:paraId="191E4A87" w14:textId="77777777" w:rsidTr="00501FB5">
        <w:tc>
          <w:tcPr>
            <w:tcW w:w="3465" w:type="dxa"/>
          </w:tcPr>
          <w:p w14:paraId="162633F8" w14:textId="77777777" w:rsidR="00972A72" w:rsidRPr="00240427" w:rsidRDefault="00972A72" w:rsidP="00240427">
            <w:pPr>
              <w:pStyle w:val="ConsPlusNormal"/>
            </w:pPr>
            <w:r w:rsidRPr="00240427">
              <w:t>Место нахождения, телефон, адрес электронной почты бенефициара</w:t>
            </w:r>
          </w:p>
        </w:tc>
        <w:tc>
          <w:tcPr>
            <w:tcW w:w="2400" w:type="dxa"/>
            <w:tcBorders>
              <w:top w:val="single" w:sz="4" w:space="0" w:color="auto"/>
              <w:bottom w:val="single" w:sz="4" w:space="0" w:color="auto"/>
            </w:tcBorders>
          </w:tcPr>
          <w:p w14:paraId="52A45BBA" w14:textId="77777777" w:rsidR="00972A72" w:rsidRPr="00240427" w:rsidRDefault="00972A72" w:rsidP="00240427">
            <w:pPr>
              <w:pStyle w:val="ConsPlusNormal"/>
            </w:pPr>
          </w:p>
        </w:tc>
        <w:tc>
          <w:tcPr>
            <w:tcW w:w="1285" w:type="dxa"/>
            <w:tcBorders>
              <w:right w:val="single" w:sz="4" w:space="0" w:color="auto"/>
            </w:tcBorders>
            <w:vAlign w:val="bottom"/>
          </w:tcPr>
          <w:p w14:paraId="065FD5FA" w14:textId="77777777" w:rsidR="00972A72" w:rsidRPr="00240427" w:rsidRDefault="00972A72" w:rsidP="00240427">
            <w:pPr>
              <w:pStyle w:val="ConsPlusNormal"/>
              <w:jc w:val="right"/>
            </w:pPr>
            <w:r w:rsidRPr="00240427">
              <w:t>по ОКТМО</w:t>
            </w:r>
          </w:p>
        </w:tc>
        <w:tc>
          <w:tcPr>
            <w:tcW w:w="2410" w:type="dxa"/>
            <w:tcBorders>
              <w:top w:val="single" w:sz="4" w:space="0" w:color="auto"/>
              <w:left w:val="single" w:sz="4" w:space="0" w:color="auto"/>
              <w:bottom w:val="single" w:sz="4" w:space="0" w:color="auto"/>
              <w:right w:val="single" w:sz="4" w:space="0" w:color="auto"/>
            </w:tcBorders>
          </w:tcPr>
          <w:p w14:paraId="25A07E69" w14:textId="77777777" w:rsidR="00972A72" w:rsidRPr="00240427" w:rsidRDefault="00972A72" w:rsidP="00240427">
            <w:pPr>
              <w:pStyle w:val="ConsPlusNormal"/>
            </w:pPr>
          </w:p>
        </w:tc>
      </w:tr>
    </w:tbl>
    <w:p w14:paraId="3A1DE25A" w14:textId="77777777" w:rsidR="00972A72" w:rsidRPr="00240427" w:rsidRDefault="00972A72" w:rsidP="002404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560"/>
      </w:tblGrid>
      <w:tr w:rsidR="00972A72" w:rsidRPr="00240427" w14:paraId="2BE0E847" w14:textId="77777777" w:rsidTr="00501FB5">
        <w:tc>
          <w:tcPr>
            <w:tcW w:w="9560" w:type="dxa"/>
            <w:vAlign w:val="bottom"/>
          </w:tcPr>
          <w:p w14:paraId="27817136" w14:textId="1F2F361C" w:rsidR="00972A72" w:rsidRPr="00240427" w:rsidRDefault="00972A72" w:rsidP="00240427">
            <w:pPr>
              <w:pStyle w:val="ConsPlusNormal"/>
              <w:jc w:val="center"/>
              <w:outlineLvl w:val="2"/>
            </w:pPr>
            <w:r w:rsidRPr="00240427">
              <w:t>Информация о конкурентной закупке, для обеспечения заявки</w:t>
            </w:r>
            <w:r w:rsidR="00B335F5" w:rsidRPr="00240427">
              <w:t>,</w:t>
            </w:r>
            <w:r w:rsidRPr="00240427">
              <w:t xml:space="preserve"> на участие в которой предоставляется независимая гарантия</w:t>
            </w:r>
          </w:p>
        </w:tc>
      </w:tr>
    </w:tbl>
    <w:p w14:paraId="6E3BC674" w14:textId="77777777" w:rsidR="00972A72" w:rsidRPr="00240427" w:rsidRDefault="00972A72" w:rsidP="002404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65"/>
        <w:gridCol w:w="2400"/>
        <w:gridCol w:w="293"/>
        <w:gridCol w:w="1613"/>
        <w:gridCol w:w="293"/>
        <w:gridCol w:w="1496"/>
      </w:tblGrid>
      <w:tr w:rsidR="00972A72" w:rsidRPr="00240427" w14:paraId="65A21427" w14:textId="77777777" w:rsidTr="00501FB5">
        <w:tc>
          <w:tcPr>
            <w:tcW w:w="3465" w:type="dxa"/>
          </w:tcPr>
          <w:p w14:paraId="0639481B" w14:textId="77777777" w:rsidR="00972A72" w:rsidRPr="00240427" w:rsidRDefault="00972A72" w:rsidP="00240427">
            <w:pPr>
              <w:pStyle w:val="ConsPlusNormal"/>
            </w:pPr>
            <w:r w:rsidRPr="00240427">
              <w:t xml:space="preserve">Номер извещения об осуществлении конкурентной закупки </w:t>
            </w:r>
          </w:p>
        </w:tc>
        <w:tc>
          <w:tcPr>
            <w:tcW w:w="2400" w:type="dxa"/>
            <w:tcBorders>
              <w:bottom w:val="single" w:sz="4" w:space="0" w:color="auto"/>
            </w:tcBorders>
          </w:tcPr>
          <w:p w14:paraId="5E8FDFF1" w14:textId="77777777" w:rsidR="00972A72" w:rsidRPr="00240427" w:rsidRDefault="00972A72" w:rsidP="00240427">
            <w:pPr>
              <w:pStyle w:val="ConsPlusNormal"/>
            </w:pPr>
            <w:r w:rsidRPr="00240427">
              <w:rPr>
                <w:i/>
              </w:rPr>
              <w:t>Указывается при наличии</w:t>
            </w:r>
          </w:p>
        </w:tc>
        <w:tc>
          <w:tcPr>
            <w:tcW w:w="1906" w:type="dxa"/>
            <w:gridSpan w:val="2"/>
          </w:tcPr>
          <w:p w14:paraId="508EF9DD" w14:textId="77777777" w:rsidR="00972A72" w:rsidRPr="00240427" w:rsidRDefault="00972A72" w:rsidP="00240427">
            <w:pPr>
              <w:pStyle w:val="ConsPlusNormal"/>
            </w:pPr>
          </w:p>
        </w:tc>
        <w:tc>
          <w:tcPr>
            <w:tcW w:w="1789" w:type="dxa"/>
            <w:gridSpan w:val="2"/>
          </w:tcPr>
          <w:p w14:paraId="181480E8" w14:textId="77777777" w:rsidR="00972A72" w:rsidRPr="00240427" w:rsidRDefault="00972A72" w:rsidP="00240427">
            <w:pPr>
              <w:pStyle w:val="ConsPlusNormal"/>
            </w:pPr>
          </w:p>
        </w:tc>
      </w:tr>
      <w:tr w:rsidR="00972A72" w:rsidRPr="00240427" w14:paraId="3D81D926" w14:textId="77777777" w:rsidTr="00501FB5">
        <w:tc>
          <w:tcPr>
            <w:tcW w:w="3465" w:type="dxa"/>
          </w:tcPr>
          <w:p w14:paraId="15EC0E23" w14:textId="77777777" w:rsidR="00972A72" w:rsidRPr="00240427" w:rsidRDefault="00972A72" w:rsidP="00240427">
            <w:pPr>
              <w:pStyle w:val="ConsPlusNormal"/>
            </w:pPr>
            <w:r w:rsidRPr="00240427">
              <w:t xml:space="preserve">Предмет договора </w:t>
            </w:r>
          </w:p>
        </w:tc>
        <w:tc>
          <w:tcPr>
            <w:tcW w:w="2693" w:type="dxa"/>
            <w:gridSpan w:val="2"/>
            <w:tcBorders>
              <w:top w:val="single" w:sz="4" w:space="0" w:color="auto"/>
              <w:bottom w:val="single" w:sz="4" w:space="0" w:color="auto"/>
            </w:tcBorders>
          </w:tcPr>
          <w:p w14:paraId="1BE712C2" w14:textId="77777777" w:rsidR="00972A72" w:rsidRPr="00240427" w:rsidRDefault="00972A72" w:rsidP="00240427">
            <w:pPr>
              <w:pStyle w:val="ConsPlusNormal"/>
              <w:rPr>
                <w:i/>
              </w:rPr>
            </w:pPr>
            <w:r w:rsidRPr="00240427">
              <w:rPr>
                <w:i/>
              </w:rPr>
              <w:t>Указывается предмет договора в соответствии с извещением об осуществлении конкурентной закупки.</w:t>
            </w:r>
          </w:p>
        </w:tc>
        <w:tc>
          <w:tcPr>
            <w:tcW w:w="1906" w:type="dxa"/>
            <w:gridSpan w:val="2"/>
          </w:tcPr>
          <w:p w14:paraId="0AC75F3E" w14:textId="77777777" w:rsidR="00972A72" w:rsidRPr="00240427" w:rsidRDefault="00972A72" w:rsidP="00240427">
            <w:pPr>
              <w:pStyle w:val="ConsPlusNormal"/>
            </w:pPr>
          </w:p>
        </w:tc>
        <w:tc>
          <w:tcPr>
            <w:tcW w:w="1496" w:type="dxa"/>
          </w:tcPr>
          <w:p w14:paraId="1D9D7AEF" w14:textId="77777777" w:rsidR="00972A72" w:rsidRPr="00240427" w:rsidRDefault="00972A72" w:rsidP="00240427">
            <w:pPr>
              <w:pStyle w:val="ConsPlusNormal"/>
            </w:pPr>
          </w:p>
        </w:tc>
      </w:tr>
      <w:tr w:rsidR="00972A72" w:rsidRPr="00240427" w14:paraId="3EE3602D" w14:textId="77777777" w:rsidTr="00501FB5">
        <w:tc>
          <w:tcPr>
            <w:tcW w:w="9560" w:type="dxa"/>
            <w:gridSpan w:val="6"/>
          </w:tcPr>
          <w:p w14:paraId="397454BB" w14:textId="77777777" w:rsidR="00972A72" w:rsidRPr="00240427" w:rsidRDefault="00972A72" w:rsidP="00240427">
            <w:pPr>
              <w:pStyle w:val="ConsPlusNormal"/>
              <w:jc w:val="center"/>
              <w:outlineLvl w:val="2"/>
            </w:pPr>
            <w:r w:rsidRPr="00240427">
              <w:t>Условия независимой гарантии</w:t>
            </w:r>
          </w:p>
        </w:tc>
      </w:tr>
      <w:tr w:rsidR="00972A72" w:rsidRPr="00240427" w14:paraId="168C2FCE" w14:textId="77777777" w:rsidTr="00501FB5">
        <w:tc>
          <w:tcPr>
            <w:tcW w:w="3465" w:type="dxa"/>
          </w:tcPr>
          <w:p w14:paraId="33ED7ACF" w14:textId="77777777" w:rsidR="00972A72" w:rsidRPr="00240427" w:rsidRDefault="00972A72" w:rsidP="00240427">
            <w:pPr>
              <w:pStyle w:val="ConsPlusNormal"/>
            </w:pPr>
            <w:r w:rsidRPr="00240427">
              <w:t>Сумма независимой гарантии, подлежащая уплате гарантом бенефициару (далее - сумма независимой гарантии)</w:t>
            </w:r>
          </w:p>
        </w:tc>
        <w:tc>
          <w:tcPr>
            <w:tcW w:w="2400" w:type="dxa"/>
            <w:tcBorders>
              <w:bottom w:val="single" w:sz="4" w:space="0" w:color="auto"/>
            </w:tcBorders>
          </w:tcPr>
          <w:p w14:paraId="388D3695" w14:textId="77777777" w:rsidR="00972A72" w:rsidRPr="00240427" w:rsidRDefault="00972A72" w:rsidP="00240427">
            <w:pPr>
              <w:pStyle w:val="ConsPlusNormal"/>
            </w:pPr>
          </w:p>
        </w:tc>
        <w:tc>
          <w:tcPr>
            <w:tcW w:w="1906" w:type="dxa"/>
            <w:gridSpan w:val="2"/>
          </w:tcPr>
          <w:p w14:paraId="1C73D4BD" w14:textId="77777777" w:rsidR="00972A72" w:rsidRPr="00240427" w:rsidRDefault="00972A72" w:rsidP="00240427">
            <w:pPr>
              <w:pStyle w:val="ConsPlusNormal"/>
            </w:pPr>
          </w:p>
        </w:tc>
        <w:tc>
          <w:tcPr>
            <w:tcW w:w="1789" w:type="dxa"/>
            <w:gridSpan w:val="2"/>
            <w:tcBorders>
              <w:bottom w:val="single" w:sz="4" w:space="0" w:color="auto"/>
            </w:tcBorders>
          </w:tcPr>
          <w:p w14:paraId="22B50BA3" w14:textId="77777777" w:rsidR="00972A72" w:rsidRPr="00240427" w:rsidRDefault="00972A72" w:rsidP="00240427">
            <w:pPr>
              <w:pStyle w:val="ConsPlusNormal"/>
            </w:pPr>
          </w:p>
        </w:tc>
      </w:tr>
      <w:tr w:rsidR="00972A72" w:rsidRPr="00240427" w14:paraId="6D8B78E6" w14:textId="77777777" w:rsidTr="00501FB5">
        <w:tc>
          <w:tcPr>
            <w:tcW w:w="3465" w:type="dxa"/>
          </w:tcPr>
          <w:p w14:paraId="1B129F2C" w14:textId="77777777" w:rsidR="00972A72" w:rsidRPr="00240427" w:rsidRDefault="00972A72" w:rsidP="00240427">
            <w:pPr>
              <w:pStyle w:val="ConsPlusNormal"/>
            </w:pPr>
            <w:r w:rsidRPr="00240427">
              <w:t>Наименование валюты</w:t>
            </w:r>
          </w:p>
        </w:tc>
        <w:tc>
          <w:tcPr>
            <w:tcW w:w="2400" w:type="dxa"/>
            <w:tcBorders>
              <w:top w:val="single" w:sz="4" w:space="0" w:color="auto"/>
              <w:bottom w:val="single" w:sz="4" w:space="0" w:color="auto"/>
            </w:tcBorders>
          </w:tcPr>
          <w:p w14:paraId="34710A57" w14:textId="77777777" w:rsidR="00972A72" w:rsidRPr="00240427" w:rsidRDefault="00972A72" w:rsidP="00240427">
            <w:pPr>
              <w:pStyle w:val="ConsPlusNormal"/>
            </w:pPr>
          </w:p>
        </w:tc>
        <w:tc>
          <w:tcPr>
            <w:tcW w:w="1906" w:type="dxa"/>
            <w:gridSpan w:val="2"/>
            <w:tcBorders>
              <w:right w:val="single" w:sz="4" w:space="0" w:color="auto"/>
            </w:tcBorders>
          </w:tcPr>
          <w:p w14:paraId="6FA67DA6" w14:textId="77777777" w:rsidR="00972A72" w:rsidRPr="00240427" w:rsidRDefault="00972A72" w:rsidP="00240427">
            <w:pPr>
              <w:pStyle w:val="ConsPlusNormal"/>
              <w:jc w:val="right"/>
            </w:pPr>
            <w:r w:rsidRPr="00240427">
              <w:t>по ОКВ</w:t>
            </w:r>
          </w:p>
        </w:tc>
        <w:tc>
          <w:tcPr>
            <w:tcW w:w="1789" w:type="dxa"/>
            <w:gridSpan w:val="2"/>
            <w:tcBorders>
              <w:top w:val="single" w:sz="4" w:space="0" w:color="auto"/>
              <w:left w:val="single" w:sz="4" w:space="0" w:color="auto"/>
              <w:bottom w:val="single" w:sz="4" w:space="0" w:color="auto"/>
              <w:right w:val="single" w:sz="4" w:space="0" w:color="auto"/>
            </w:tcBorders>
          </w:tcPr>
          <w:p w14:paraId="612F4589" w14:textId="77777777" w:rsidR="00972A72" w:rsidRPr="00240427" w:rsidRDefault="00972A72" w:rsidP="00240427">
            <w:pPr>
              <w:pStyle w:val="ConsPlusNormal"/>
            </w:pPr>
          </w:p>
        </w:tc>
      </w:tr>
      <w:tr w:rsidR="00972A72" w:rsidRPr="00240427" w14:paraId="79CE33F8" w14:textId="77777777" w:rsidTr="00501FB5">
        <w:tc>
          <w:tcPr>
            <w:tcW w:w="3465" w:type="dxa"/>
          </w:tcPr>
          <w:p w14:paraId="1AAA117C" w14:textId="77777777" w:rsidR="00972A72" w:rsidRPr="00240427" w:rsidRDefault="00972A72" w:rsidP="00240427">
            <w:pPr>
              <w:pStyle w:val="ConsPlusNormal"/>
            </w:pPr>
            <w:r w:rsidRPr="00240427">
              <w:t xml:space="preserve">Срок вступления независимой гарантии в силу </w:t>
            </w:r>
          </w:p>
        </w:tc>
        <w:tc>
          <w:tcPr>
            <w:tcW w:w="2400" w:type="dxa"/>
            <w:tcBorders>
              <w:top w:val="single" w:sz="4" w:space="0" w:color="auto"/>
              <w:bottom w:val="single" w:sz="4" w:space="0" w:color="auto"/>
            </w:tcBorders>
          </w:tcPr>
          <w:p w14:paraId="096D7454" w14:textId="77777777" w:rsidR="00972A72" w:rsidRPr="00240427" w:rsidRDefault="00972A72" w:rsidP="00240427">
            <w:pPr>
              <w:pStyle w:val="ConsPlusNormal"/>
              <w:rPr>
                <w:i/>
              </w:rPr>
            </w:pPr>
            <w:r w:rsidRPr="00240427">
              <w:rPr>
                <w:i/>
              </w:rPr>
              <w:t>«…» месяц 20____года</w:t>
            </w:r>
          </w:p>
        </w:tc>
        <w:tc>
          <w:tcPr>
            <w:tcW w:w="1906" w:type="dxa"/>
            <w:gridSpan w:val="2"/>
          </w:tcPr>
          <w:p w14:paraId="4714696C" w14:textId="77777777" w:rsidR="00972A72" w:rsidRPr="00240427" w:rsidRDefault="00972A72" w:rsidP="00240427">
            <w:pPr>
              <w:pStyle w:val="ConsPlusNormal"/>
            </w:pPr>
          </w:p>
        </w:tc>
        <w:tc>
          <w:tcPr>
            <w:tcW w:w="1789" w:type="dxa"/>
            <w:gridSpan w:val="2"/>
            <w:tcBorders>
              <w:top w:val="single" w:sz="4" w:space="0" w:color="auto"/>
            </w:tcBorders>
          </w:tcPr>
          <w:p w14:paraId="751D22D5" w14:textId="77777777" w:rsidR="00972A72" w:rsidRPr="00240427" w:rsidRDefault="00972A72" w:rsidP="00240427">
            <w:pPr>
              <w:pStyle w:val="ConsPlusNormal"/>
            </w:pPr>
          </w:p>
        </w:tc>
      </w:tr>
      <w:tr w:rsidR="00972A72" w:rsidRPr="00240427" w14:paraId="38651B07" w14:textId="77777777" w:rsidTr="00501FB5">
        <w:tc>
          <w:tcPr>
            <w:tcW w:w="3465" w:type="dxa"/>
          </w:tcPr>
          <w:p w14:paraId="76ACB530" w14:textId="77777777" w:rsidR="00972A72" w:rsidRPr="00240427" w:rsidRDefault="00972A72" w:rsidP="00240427">
            <w:pPr>
              <w:pStyle w:val="ConsPlusNormal"/>
            </w:pPr>
            <w:r w:rsidRPr="00240427">
              <w:t xml:space="preserve">Срок действия независимой гарантии </w:t>
            </w:r>
          </w:p>
        </w:tc>
        <w:tc>
          <w:tcPr>
            <w:tcW w:w="2400" w:type="dxa"/>
            <w:tcBorders>
              <w:top w:val="single" w:sz="4" w:space="0" w:color="auto"/>
              <w:bottom w:val="single" w:sz="4" w:space="0" w:color="auto"/>
            </w:tcBorders>
          </w:tcPr>
          <w:p w14:paraId="5AAFFBA1" w14:textId="77777777" w:rsidR="00972A72" w:rsidRPr="00240427" w:rsidRDefault="00972A72" w:rsidP="00240427">
            <w:pPr>
              <w:pStyle w:val="ConsPlusNormal"/>
              <w:rPr>
                <w:i/>
              </w:rPr>
            </w:pPr>
            <w:r w:rsidRPr="00240427">
              <w:rPr>
                <w:i/>
              </w:rPr>
              <w:t>«…» месяц 20____года</w:t>
            </w:r>
          </w:p>
        </w:tc>
        <w:tc>
          <w:tcPr>
            <w:tcW w:w="1906" w:type="dxa"/>
            <w:gridSpan w:val="2"/>
          </w:tcPr>
          <w:p w14:paraId="2C553FCF" w14:textId="77777777" w:rsidR="00972A72" w:rsidRPr="00240427" w:rsidRDefault="00972A72" w:rsidP="00240427">
            <w:pPr>
              <w:pStyle w:val="ConsPlusNormal"/>
            </w:pPr>
          </w:p>
        </w:tc>
        <w:tc>
          <w:tcPr>
            <w:tcW w:w="1789" w:type="dxa"/>
            <w:gridSpan w:val="2"/>
          </w:tcPr>
          <w:p w14:paraId="5D7DA663" w14:textId="77777777" w:rsidR="00972A72" w:rsidRPr="00240427" w:rsidRDefault="00972A72" w:rsidP="00240427">
            <w:pPr>
              <w:pStyle w:val="ConsPlusNormal"/>
            </w:pPr>
          </w:p>
        </w:tc>
      </w:tr>
    </w:tbl>
    <w:p w14:paraId="19CAA713" w14:textId="77777777" w:rsidR="00972A72" w:rsidRPr="00240427" w:rsidRDefault="00972A72" w:rsidP="00240427">
      <w:pPr>
        <w:pStyle w:val="ConsPlusNormal"/>
        <w:jc w:val="both"/>
      </w:pPr>
    </w:p>
    <w:p w14:paraId="0E783AFA" w14:textId="77777777" w:rsidR="00972A72" w:rsidRPr="00240427" w:rsidRDefault="00972A72" w:rsidP="00240427">
      <w:pPr>
        <w:pStyle w:val="ConsPlusNormal"/>
        <w:jc w:val="both"/>
      </w:pPr>
      <w:r w:rsidRPr="00240427">
        <w:t>1. Настоящая независимая гарантия обеспечивает исполнение принципалом его обязательств по заключению договора с бенефициаром (в случае признания принципала в соответствии с Федеральным законом «О закупках товаров, работ, услуг отдельными видами юридических лиц» (далее – Закон о закупках) и положением о закупке бенефициара победителем закупки или иным лицом, с которым по результатам определения поставщика (подрядчика, исполнителя) заключается договор), по предоставлению обеспечения исполнения договора (если извещением об осуществлении конкурентной закупки установлены требование обеспечения исполнения договора и срок его представления до заключения договора).</w:t>
      </w:r>
    </w:p>
    <w:p w14:paraId="357B4FB4" w14:textId="77777777" w:rsidR="00972A72" w:rsidRPr="00240427" w:rsidRDefault="00972A72" w:rsidP="00240427">
      <w:pPr>
        <w:pStyle w:val="ConsPlusNormal"/>
        <w:spacing w:before="240"/>
        <w:jc w:val="both"/>
      </w:pPr>
      <w:r w:rsidRPr="00240427">
        <w:t>2. Настоящая независимая гарантия не может быть отозвана гарантом.</w:t>
      </w:r>
    </w:p>
    <w:p w14:paraId="56AD7FC9" w14:textId="77777777" w:rsidR="00972A72" w:rsidRPr="00240427" w:rsidRDefault="00972A72" w:rsidP="00240427">
      <w:pPr>
        <w:pStyle w:val="ConsPlusNormal"/>
        <w:spacing w:before="240"/>
        <w:jc w:val="both"/>
      </w:pPr>
      <w:r w:rsidRPr="00240427">
        <w:t>3. Бенефициар вправе до окончания срока действия настоящей независимой гарантии предъявить в размере обеспечения заявки на участие в закупке, установленном в извещении об осуществлении конкурентной закупки, требование об уплате денежной суммы по настоящей независимой гарантии (далее – требование) при наступлении хотя бы одного из следующих случаев:</w:t>
      </w:r>
    </w:p>
    <w:p w14:paraId="590C223A" w14:textId="77777777" w:rsidR="00972A72" w:rsidRPr="00240427" w:rsidRDefault="00972A72" w:rsidP="00240427">
      <w:pPr>
        <w:pStyle w:val="ConsPlusNormal"/>
        <w:spacing w:before="240"/>
        <w:jc w:val="both"/>
      </w:pPr>
      <w:r w:rsidRPr="00240427">
        <w:t>а) принципал уклонился или отказался от заключения договора с бенефициаром;</w:t>
      </w:r>
    </w:p>
    <w:p w14:paraId="4189ED9A" w14:textId="77777777" w:rsidR="00972A72" w:rsidRPr="00240427" w:rsidRDefault="00972A72" w:rsidP="00240427">
      <w:pPr>
        <w:pStyle w:val="ConsPlusNormal"/>
        <w:spacing w:before="240"/>
        <w:jc w:val="both"/>
      </w:pPr>
      <w:r w:rsidRPr="00240427">
        <w:t>б) принципал не предоставил или предоставил с нарушением условий, установленных Законом о закупках, положением о закупке бенефициара обеспечение исполнения договора (если извещением об осуществлении конкурентной закупки установлены требование обеспечения исполнения договора и срок его представления до заключения договора).</w:t>
      </w:r>
    </w:p>
    <w:p w14:paraId="636D0150" w14:textId="77777777" w:rsidR="00972A72" w:rsidRPr="00240427" w:rsidRDefault="00972A72" w:rsidP="00240427">
      <w:pPr>
        <w:pStyle w:val="ConsPlusNormal"/>
        <w:spacing w:before="240"/>
        <w:jc w:val="both"/>
      </w:pPr>
      <w:r w:rsidRPr="00240427">
        <w:t>4. Бенефициар вправе направить гаранту требование в письменной форме на бумажном носителе или в форме электронного документа, подписанного усиленной квалифицированной электронной подписью лица, имеющего право действовать от имени бенефициара.</w:t>
      </w:r>
    </w:p>
    <w:p w14:paraId="67D84821" w14:textId="77777777" w:rsidR="00972A72" w:rsidRPr="00240427" w:rsidRDefault="00972A72" w:rsidP="00240427">
      <w:pPr>
        <w:pStyle w:val="ConsPlusNormal"/>
        <w:spacing w:before="240"/>
        <w:jc w:val="both"/>
      </w:pPr>
      <w:r w:rsidRPr="00240427">
        <w:t xml:space="preserve">5. Требование в письменной форме на бумажном носителе должно быть направлено (в случае если бенефициар направляет требование гаранту в письменной форме на бумажном носителе) по адресу: ___________ </w:t>
      </w:r>
      <w:hyperlink w:anchor="Par259" w:tooltip="&lt;6&gt; Указывается почтовый адрес." w:history="1">
        <w:r w:rsidRPr="00240427">
          <w:rPr>
            <w:i/>
            <w:sz w:val="24"/>
            <w:szCs w:val="24"/>
          </w:rPr>
          <w:t>(указывается</w:t>
        </w:r>
      </w:hyperlink>
      <w:r w:rsidRPr="00240427">
        <w:rPr>
          <w:i/>
          <w:sz w:val="24"/>
          <w:szCs w:val="24"/>
        </w:rPr>
        <w:t xml:space="preserve"> почтовый адрес).</w:t>
      </w:r>
    </w:p>
    <w:p w14:paraId="6F5413AB" w14:textId="77777777" w:rsidR="00972A72" w:rsidRPr="00240427" w:rsidRDefault="00972A72" w:rsidP="00240427">
      <w:pPr>
        <w:pStyle w:val="ConsPlusNormal"/>
        <w:spacing w:before="240"/>
        <w:jc w:val="both"/>
        <w:rPr>
          <w:i/>
        </w:rPr>
      </w:pPr>
      <w:r w:rsidRPr="00240427">
        <w:lastRenderedPageBreak/>
        <w:t xml:space="preserve">6. Требование в форме электронного документа должно быть направлено (в случае если бенефициар направляет требование гаранту в форме электронного документа) __________ </w:t>
      </w:r>
      <w:hyperlink w:anchor="Par260" w:tooltip="&lt;7&gt; Указываются адрес электронной почты и (или) наименование информационной системы." w:history="1">
        <w:r w:rsidRPr="00240427">
          <w:rPr>
            <w:sz w:val="24"/>
            <w:szCs w:val="24"/>
          </w:rPr>
          <w:t>(</w:t>
        </w:r>
      </w:hyperlink>
      <w:r w:rsidRPr="00240427">
        <w:rPr>
          <w:i/>
          <w:sz w:val="24"/>
          <w:szCs w:val="24"/>
        </w:rPr>
        <w:t>Указываются адрес электронной почты и (или) наименование информационной системы).</w:t>
      </w:r>
    </w:p>
    <w:p w14:paraId="078386BA" w14:textId="77777777" w:rsidR="00972A72" w:rsidRPr="00240427" w:rsidRDefault="00972A72" w:rsidP="00240427">
      <w:pPr>
        <w:pStyle w:val="ConsPlusNormal"/>
        <w:spacing w:before="240"/>
        <w:jc w:val="both"/>
      </w:pPr>
      <w:r w:rsidRPr="00240427">
        <w:t>7. В случае направления требования бенефициар обязан одновременно с таким требованием направить гаранту:</w:t>
      </w:r>
    </w:p>
    <w:p w14:paraId="5BD44DEF" w14:textId="77777777" w:rsidR="00972A72" w:rsidRPr="00240427" w:rsidRDefault="00972A72" w:rsidP="00240427">
      <w:pPr>
        <w:pStyle w:val="ConsPlusNormal"/>
        <w:spacing w:before="240"/>
        <w:jc w:val="both"/>
      </w:pPr>
      <w:r w:rsidRPr="00240427">
        <w:t xml:space="preserve">а) документ, содержащий информацию о наступлении хотя бы одного из случаев, предусмотренных </w:t>
      </w:r>
      <w:hyperlink w:anchor="Par209" w:tooltip="3. Бенефициар вправе до окончания срока действия настоящей независимой гарантии предъявить в размере обеспечения заявки на участие в закупке, установленном в извещении об осуществлении конкурентной закупки, требование об уплате денежной суммы по настоящей неза" w:history="1">
        <w:r w:rsidRPr="00240427">
          <w:t>пунктом 3</w:t>
        </w:r>
      </w:hyperlink>
      <w:r w:rsidRPr="00240427">
        <w:t xml:space="preserve"> настоящей независимой гарантии (протокол, составленный в ходе осуществления конкурентной закупки (по результатам этапа конкурентной закупки), или протокол, составленный по итогам конкурентной закупки, или иной предусмотренный положением о закупке бенефициара документ);</w:t>
      </w:r>
    </w:p>
    <w:p w14:paraId="7ABEA4C9" w14:textId="77777777" w:rsidR="00972A72" w:rsidRPr="00240427" w:rsidRDefault="00972A72" w:rsidP="00240427">
      <w:pPr>
        <w:pStyle w:val="ConsPlusNormal"/>
        <w:spacing w:before="240"/>
        <w:jc w:val="both"/>
      </w:pPr>
      <w:r w:rsidRPr="00240427">
        <w:t>б) документ, подтверждающий полномочия лица, подписавшего требование по независимой гарантии от имени бенефициара (доверенность) (в случае если требование по независимой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14:paraId="7EC4A07C" w14:textId="77777777" w:rsidR="00972A72" w:rsidRPr="00240427" w:rsidRDefault="00972A72" w:rsidP="00240427">
      <w:pPr>
        <w:pStyle w:val="ConsPlusNormal"/>
        <w:spacing w:before="240"/>
        <w:jc w:val="both"/>
      </w:pPr>
      <w:r w:rsidRPr="00240427">
        <w:t xml:space="preserve">8. В случае направления бенефициаром требования на бумажном носителе представляются оригиналы предусмотренных </w:t>
      </w:r>
      <w:hyperlink w:anchor="Par215" w:tooltip="7. В случае направления требования бенефициар обязан одновременно с таким требованием направить гаранту:" w:history="1">
        <w:r w:rsidRPr="00240427">
          <w:t>пунктом 7</w:t>
        </w:r>
      </w:hyperlink>
      <w:r w:rsidRPr="00240427">
        <w:t xml:space="preserve"> настоящей независимой гарантии документов или заверенные бенефициаром их копии. Если копия документа заверена лицом, не указанным в Едином государственном реестре юридических лиц в качестве лица, имеющего право без доверенности действовать от имени бенефициара, также представляется документ, подтверждающий полномочия такого лица на осуществление действий от имени бенефициара. В случае направления требования в форме электронного документа предусмотренные </w:t>
      </w:r>
      <w:hyperlink w:anchor="Par215" w:tooltip="7. В случае направления требования бенефициар обязан одновременно с таким требованием направить гаранту:" w:history="1">
        <w:r w:rsidRPr="00240427">
          <w:t>пунктом 7</w:t>
        </w:r>
      </w:hyperlink>
      <w:r w:rsidRPr="00240427">
        <w:t xml:space="preserve"> настоящего раздела настоящей независимой гарантии документы представляются в форме электронных документов или в форме электронных образов бумажных документов, подписанных усиленной квалифицированной электронной подписью лица, имеющего право действовать от имени бенефициара.</w:t>
      </w:r>
    </w:p>
    <w:p w14:paraId="584DC3C9" w14:textId="77777777" w:rsidR="00972A72" w:rsidRPr="00240427" w:rsidRDefault="00972A72" w:rsidP="00240427">
      <w:pPr>
        <w:pStyle w:val="ConsPlusNormal"/>
        <w:spacing w:before="240"/>
        <w:jc w:val="both"/>
      </w:pPr>
      <w:r w:rsidRPr="00240427">
        <w:t xml:space="preserve">9. Гарант обязан рассмотреть требование не позднее 5 рабочих дней со дня, следующего за днем получения указанных требований и документов, предусмотренных </w:t>
      </w:r>
      <w:hyperlink w:anchor="Par215" w:tooltip="7. В случае направления требования бенефициар обязан одновременно с таким требованием направить гаранту:" w:history="1">
        <w:r w:rsidRPr="00240427">
          <w:t>пунктом 7</w:t>
        </w:r>
      </w:hyperlink>
      <w:r w:rsidRPr="00240427">
        <w:t xml:space="preserve"> настоящей независимой гарантии.</w:t>
      </w:r>
    </w:p>
    <w:p w14:paraId="3A5CD0E9" w14:textId="77777777" w:rsidR="00972A72" w:rsidRPr="00240427" w:rsidRDefault="00972A72" w:rsidP="00240427">
      <w:pPr>
        <w:pStyle w:val="ConsPlusNormal"/>
        <w:spacing w:before="240"/>
        <w:jc w:val="both"/>
      </w:pPr>
      <w:r w:rsidRPr="00240427">
        <w:t>10. Гарант обязан уплатить бенефициару всю денежную сумму по настоящей независимой гарантии не позднее 10 рабочих дней со дня, следующего за днем получения гарантом требования бенефициара, соответствующего условиям настоящей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14:paraId="15C73AC9" w14:textId="77777777" w:rsidR="00972A72" w:rsidRPr="00240427" w:rsidRDefault="00972A72" w:rsidP="00240427">
      <w:pPr>
        <w:pStyle w:val="ConsPlusNormal"/>
        <w:spacing w:before="240"/>
        <w:jc w:val="both"/>
      </w:pPr>
      <w:r w:rsidRPr="00240427">
        <w:t>11. Обязательство гаранта перед бенефициаром считается исполненным надлежащим образом со дня поступления денежных сумм по настоящей независимой гарантии на счет, на котором в соответствии с законодательством Российской Федерации учитываются операции со средствами, поступающими бенефициару, указанный бенефициаром в требовании.</w:t>
      </w:r>
    </w:p>
    <w:p w14:paraId="1726F715" w14:textId="77777777" w:rsidR="00972A72" w:rsidRPr="00240427" w:rsidRDefault="00972A72" w:rsidP="00240427">
      <w:pPr>
        <w:pStyle w:val="ConsPlusNormal"/>
        <w:spacing w:before="240"/>
        <w:jc w:val="both"/>
      </w:pPr>
      <w:r w:rsidRPr="00240427">
        <w:t>12. Гарант в случае просрочки исполнения обязательств по настоящей независимой гарантии, требование по которой соответствует условиям настоящей независимой гарантии и предъявлено бенефициаром до окончания срока ее действия, обязан за каждый день просрочки (начиная со дня, следующего за днем истечения установленного настоящей независимой гарантией срока оплаты требования, по день исполнения гарантом требования включительно) уплатить бенефициару неустойку (пени) в размере 0,1 процента денежной суммы, подлежащей уплате по настоящей независимой гарантии.</w:t>
      </w:r>
    </w:p>
    <w:p w14:paraId="4CE18DBC" w14:textId="77777777" w:rsidR="00972A72" w:rsidRPr="00240427" w:rsidRDefault="00972A72" w:rsidP="00240427">
      <w:pPr>
        <w:pStyle w:val="ConsPlusNormal"/>
        <w:spacing w:before="240"/>
        <w:jc w:val="both"/>
      </w:pPr>
      <w:r w:rsidRPr="00240427">
        <w:t>13. Все расходы, возникающие в связи с перечислением гарантом денежных средств по настоящей независимой гарантии бенефициару, несет гарант.</w:t>
      </w:r>
    </w:p>
    <w:p w14:paraId="04074C7A" w14:textId="77777777" w:rsidR="00972A72" w:rsidRPr="00240427" w:rsidRDefault="00972A72" w:rsidP="00240427">
      <w:pPr>
        <w:pStyle w:val="ConsPlusNormal"/>
        <w:spacing w:before="240"/>
        <w:jc w:val="both"/>
      </w:pPr>
      <w:r w:rsidRPr="00240427">
        <w:t>14. Исключение банка (если настоящая независимая гарантия выдана банком) из перечня, предусмотренного частью 1.2 статьи 45 Федерального закона «О контрактной системе в сфере закупок товаров, работ, услуг для обеспечения государственных и муниципальных нужд», и фонда содействия кредитованию (гарантийного фонда, фонда поручительств), являющегося участником национальной гарантийной системы поддержки малого и среднего предпринимательства, предусмотренного Федеральным законом «О развитии малого и среднего предпринимательства в Российской Федерации» (если независимая гарантия выдана таким фондом), из перечня, предусмотренного частью 1.7 указанной статьи, не прекращает действия настоящей независимой гарантии и не освобождает гаранта от ответственности за неисполнение либо ненадлежащее исполнение условий настоящей независимой гарантии.</w:t>
      </w:r>
    </w:p>
    <w:p w14:paraId="270D9C5E" w14:textId="77777777" w:rsidR="00972A72" w:rsidRPr="00240427" w:rsidRDefault="00972A72" w:rsidP="00240427">
      <w:pPr>
        <w:pStyle w:val="ConsPlusNormal"/>
        <w:spacing w:before="240"/>
        <w:jc w:val="both"/>
      </w:pPr>
      <w:r w:rsidRPr="00240427">
        <w:t xml:space="preserve">15. Споры, возникающие в связи с исполнением обязательств по настоящей независимой гарантии, подлежат рассмотрению в арбитражном суде ________ </w:t>
      </w:r>
      <w:hyperlink w:anchor="Par261" w:tooltip="&lt;8&gt; Указывается наименование арбитражного суда." w:history="1">
        <w:r w:rsidRPr="00240427">
          <w:t>(</w:t>
        </w:r>
      </w:hyperlink>
      <w:r w:rsidRPr="00240427">
        <w:rPr>
          <w:i/>
          <w:sz w:val="24"/>
          <w:szCs w:val="24"/>
        </w:rPr>
        <w:t>Указывается наименование арбитражного суда</w:t>
      </w:r>
      <w:r w:rsidRPr="00240427">
        <w:t>).</w:t>
      </w:r>
    </w:p>
    <w:p w14:paraId="503496E4" w14:textId="77777777" w:rsidR="00972A72" w:rsidRPr="00240427" w:rsidRDefault="00972A72" w:rsidP="00240427">
      <w:pPr>
        <w:pStyle w:val="ConsPlusNormal"/>
        <w:spacing w:before="240"/>
        <w:jc w:val="both"/>
      </w:pPr>
      <w:r w:rsidRPr="00240427">
        <w:lastRenderedPageBreak/>
        <w:t>16. Настоящая независимая гарантия выдана в пользу бенефициара, и права требования по ней не могут быть переданы третьему лицу без согласия гаранта, за исключением случая перемены заказчика при осуществлении закупки, при котором право требования по настоящей независимой гарантии может быть передано новому заказчику с предварительным извещением об этом гаранта.</w:t>
      </w:r>
    </w:p>
    <w:p w14:paraId="0C8D9361" w14:textId="77777777" w:rsidR="00972A72" w:rsidRPr="00240427" w:rsidRDefault="00972A72" w:rsidP="00240427">
      <w:pPr>
        <w:pStyle w:val="ConsPlusNormal"/>
        <w:spacing w:before="240"/>
        <w:jc w:val="both"/>
      </w:pPr>
      <w:r w:rsidRPr="00240427">
        <w:t>17. Дополнительные условия:</w:t>
      </w:r>
    </w:p>
    <w:p w14:paraId="2E5BAEF4" w14:textId="77777777" w:rsidR="00972A72" w:rsidRPr="00240427" w:rsidRDefault="00972A72" w:rsidP="002404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87"/>
        <w:gridCol w:w="340"/>
        <w:gridCol w:w="1862"/>
        <w:gridCol w:w="340"/>
        <w:gridCol w:w="1810"/>
        <w:gridCol w:w="340"/>
        <w:gridCol w:w="2422"/>
      </w:tblGrid>
      <w:tr w:rsidR="00972A72" w:rsidRPr="00240427" w14:paraId="41DCC830" w14:textId="77777777" w:rsidTr="00501FB5">
        <w:tc>
          <w:tcPr>
            <w:tcW w:w="2587" w:type="dxa"/>
            <w:vAlign w:val="bottom"/>
          </w:tcPr>
          <w:p w14:paraId="0E53A1C2" w14:textId="77777777" w:rsidR="00972A72" w:rsidRPr="00240427" w:rsidRDefault="00972A72" w:rsidP="00240427">
            <w:pPr>
              <w:pStyle w:val="ConsPlusNormal"/>
            </w:pPr>
            <w:r w:rsidRPr="00240427">
              <w:t>Уполномоченное лицо гаранта</w:t>
            </w:r>
          </w:p>
        </w:tc>
        <w:tc>
          <w:tcPr>
            <w:tcW w:w="340" w:type="dxa"/>
          </w:tcPr>
          <w:p w14:paraId="39713E28" w14:textId="77777777" w:rsidR="00972A72" w:rsidRPr="00240427" w:rsidRDefault="00972A72" w:rsidP="00240427">
            <w:pPr>
              <w:pStyle w:val="ConsPlusNormal"/>
            </w:pPr>
          </w:p>
        </w:tc>
        <w:tc>
          <w:tcPr>
            <w:tcW w:w="1862" w:type="dxa"/>
            <w:tcBorders>
              <w:bottom w:val="single" w:sz="4" w:space="0" w:color="auto"/>
            </w:tcBorders>
          </w:tcPr>
          <w:p w14:paraId="486A6497" w14:textId="77777777" w:rsidR="00972A72" w:rsidRPr="00240427" w:rsidRDefault="00972A72" w:rsidP="00240427">
            <w:pPr>
              <w:pStyle w:val="ConsPlusNormal"/>
            </w:pPr>
          </w:p>
        </w:tc>
        <w:tc>
          <w:tcPr>
            <w:tcW w:w="340" w:type="dxa"/>
          </w:tcPr>
          <w:p w14:paraId="34A1C973" w14:textId="77777777" w:rsidR="00972A72" w:rsidRPr="00240427" w:rsidRDefault="00972A72" w:rsidP="00240427">
            <w:pPr>
              <w:pStyle w:val="ConsPlusNormal"/>
            </w:pPr>
          </w:p>
        </w:tc>
        <w:tc>
          <w:tcPr>
            <w:tcW w:w="1810" w:type="dxa"/>
            <w:tcBorders>
              <w:bottom w:val="single" w:sz="4" w:space="0" w:color="auto"/>
            </w:tcBorders>
          </w:tcPr>
          <w:p w14:paraId="3DBA1D64" w14:textId="77777777" w:rsidR="00972A72" w:rsidRPr="00240427" w:rsidRDefault="00972A72" w:rsidP="00240427">
            <w:pPr>
              <w:pStyle w:val="ConsPlusNormal"/>
            </w:pPr>
          </w:p>
        </w:tc>
        <w:tc>
          <w:tcPr>
            <w:tcW w:w="340" w:type="dxa"/>
          </w:tcPr>
          <w:p w14:paraId="28064C49" w14:textId="77777777" w:rsidR="00972A72" w:rsidRPr="00240427" w:rsidRDefault="00972A72" w:rsidP="00240427">
            <w:pPr>
              <w:pStyle w:val="ConsPlusNormal"/>
            </w:pPr>
          </w:p>
        </w:tc>
        <w:tc>
          <w:tcPr>
            <w:tcW w:w="2422" w:type="dxa"/>
            <w:tcBorders>
              <w:bottom w:val="single" w:sz="4" w:space="0" w:color="auto"/>
            </w:tcBorders>
          </w:tcPr>
          <w:p w14:paraId="14A966E3" w14:textId="77777777" w:rsidR="00972A72" w:rsidRPr="00240427" w:rsidRDefault="00972A72" w:rsidP="00240427">
            <w:pPr>
              <w:pStyle w:val="ConsPlusNormal"/>
            </w:pPr>
          </w:p>
        </w:tc>
      </w:tr>
      <w:tr w:rsidR="00972A72" w:rsidRPr="00240427" w14:paraId="7EDED720" w14:textId="77777777" w:rsidTr="00501FB5">
        <w:tc>
          <w:tcPr>
            <w:tcW w:w="2587" w:type="dxa"/>
          </w:tcPr>
          <w:p w14:paraId="4DF8BC58" w14:textId="77777777" w:rsidR="00972A72" w:rsidRPr="00240427" w:rsidRDefault="00972A72" w:rsidP="00240427">
            <w:pPr>
              <w:pStyle w:val="ConsPlusNormal"/>
            </w:pPr>
          </w:p>
        </w:tc>
        <w:tc>
          <w:tcPr>
            <w:tcW w:w="340" w:type="dxa"/>
          </w:tcPr>
          <w:p w14:paraId="5A5E4CD1" w14:textId="77777777" w:rsidR="00972A72" w:rsidRPr="00240427" w:rsidRDefault="00972A72" w:rsidP="00240427">
            <w:pPr>
              <w:pStyle w:val="ConsPlusNormal"/>
            </w:pPr>
          </w:p>
        </w:tc>
        <w:tc>
          <w:tcPr>
            <w:tcW w:w="1862" w:type="dxa"/>
            <w:tcBorders>
              <w:top w:val="single" w:sz="4" w:space="0" w:color="auto"/>
            </w:tcBorders>
          </w:tcPr>
          <w:p w14:paraId="6EB5C763" w14:textId="77777777" w:rsidR="00972A72" w:rsidRPr="00240427" w:rsidRDefault="00972A72" w:rsidP="00240427">
            <w:pPr>
              <w:pStyle w:val="ConsPlusNormal"/>
              <w:jc w:val="center"/>
            </w:pPr>
            <w:r w:rsidRPr="00240427">
              <w:t>(должность)</w:t>
            </w:r>
          </w:p>
        </w:tc>
        <w:tc>
          <w:tcPr>
            <w:tcW w:w="340" w:type="dxa"/>
          </w:tcPr>
          <w:p w14:paraId="4EAF1C85" w14:textId="77777777" w:rsidR="00972A72" w:rsidRPr="00240427" w:rsidRDefault="00972A72" w:rsidP="00240427">
            <w:pPr>
              <w:pStyle w:val="ConsPlusNormal"/>
            </w:pPr>
          </w:p>
        </w:tc>
        <w:tc>
          <w:tcPr>
            <w:tcW w:w="1810" w:type="dxa"/>
            <w:tcBorders>
              <w:top w:val="single" w:sz="4" w:space="0" w:color="auto"/>
            </w:tcBorders>
          </w:tcPr>
          <w:p w14:paraId="2EE60863" w14:textId="77777777" w:rsidR="00972A72" w:rsidRPr="00240427" w:rsidRDefault="00972A72" w:rsidP="00240427">
            <w:pPr>
              <w:pStyle w:val="ConsPlusNormal"/>
              <w:jc w:val="center"/>
            </w:pPr>
            <w:r w:rsidRPr="00240427">
              <w:t>(подпись)</w:t>
            </w:r>
          </w:p>
        </w:tc>
        <w:tc>
          <w:tcPr>
            <w:tcW w:w="340" w:type="dxa"/>
          </w:tcPr>
          <w:p w14:paraId="49DC9149" w14:textId="77777777" w:rsidR="00972A72" w:rsidRPr="00240427" w:rsidRDefault="00972A72" w:rsidP="00240427">
            <w:pPr>
              <w:pStyle w:val="ConsPlusNormal"/>
            </w:pPr>
          </w:p>
        </w:tc>
        <w:tc>
          <w:tcPr>
            <w:tcW w:w="2422" w:type="dxa"/>
            <w:tcBorders>
              <w:top w:val="single" w:sz="4" w:space="0" w:color="auto"/>
            </w:tcBorders>
          </w:tcPr>
          <w:p w14:paraId="2DBE76C3" w14:textId="77777777" w:rsidR="00972A72" w:rsidRPr="00240427" w:rsidRDefault="00972A72" w:rsidP="00240427">
            <w:pPr>
              <w:pStyle w:val="ConsPlusNormal"/>
              <w:jc w:val="center"/>
            </w:pPr>
            <w:r w:rsidRPr="00240427">
              <w:t>(расшифровка подписи)</w:t>
            </w:r>
          </w:p>
        </w:tc>
      </w:tr>
    </w:tbl>
    <w:p w14:paraId="45EFE0FC" w14:textId="77777777" w:rsidR="00972A72" w:rsidRPr="00240427" w:rsidRDefault="00972A72" w:rsidP="002404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67"/>
        <w:gridCol w:w="4594"/>
        <w:gridCol w:w="2040"/>
      </w:tblGrid>
      <w:tr w:rsidR="00972A72" w:rsidRPr="00240427" w14:paraId="3DF457D1" w14:textId="77777777" w:rsidTr="00501FB5">
        <w:tc>
          <w:tcPr>
            <w:tcW w:w="3067" w:type="dxa"/>
          </w:tcPr>
          <w:p w14:paraId="1E96EEDA" w14:textId="77777777" w:rsidR="00972A72" w:rsidRPr="00240427" w:rsidRDefault="00972A72" w:rsidP="00240427">
            <w:pPr>
              <w:pStyle w:val="ConsPlusNormal"/>
            </w:pPr>
            <w:r w:rsidRPr="00240427">
              <w:t>«__» _________ 20__ г.</w:t>
            </w:r>
          </w:p>
        </w:tc>
        <w:tc>
          <w:tcPr>
            <w:tcW w:w="6634" w:type="dxa"/>
            <w:gridSpan w:val="2"/>
          </w:tcPr>
          <w:p w14:paraId="1F55E9BA" w14:textId="77777777" w:rsidR="00972A72" w:rsidRPr="00240427" w:rsidRDefault="00972A72" w:rsidP="00240427">
            <w:pPr>
              <w:pStyle w:val="ConsPlusNormal"/>
            </w:pPr>
          </w:p>
        </w:tc>
      </w:tr>
      <w:tr w:rsidR="00972A72" w:rsidRPr="00240427" w14:paraId="192798F4" w14:textId="77777777" w:rsidTr="00501FB5">
        <w:tc>
          <w:tcPr>
            <w:tcW w:w="3067" w:type="dxa"/>
          </w:tcPr>
          <w:p w14:paraId="61D9BF32" w14:textId="77777777" w:rsidR="00972A72" w:rsidRPr="00240427" w:rsidRDefault="00972A72" w:rsidP="00240427">
            <w:pPr>
              <w:pStyle w:val="ConsPlusNormal"/>
            </w:pPr>
          </w:p>
        </w:tc>
        <w:tc>
          <w:tcPr>
            <w:tcW w:w="4594" w:type="dxa"/>
            <w:tcBorders>
              <w:right w:val="single" w:sz="4" w:space="0" w:color="auto"/>
            </w:tcBorders>
          </w:tcPr>
          <w:p w14:paraId="7988CBEF" w14:textId="77777777" w:rsidR="00972A72" w:rsidRPr="00240427" w:rsidRDefault="00972A72" w:rsidP="00240427">
            <w:pPr>
              <w:pStyle w:val="ConsPlusNormal"/>
              <w:jc w:val="right"/>
            </w:pPr>
            <w:r w:rsidRPr="00240427">
              <w:t>Лист №</w:t>
            </w:r>
          </w:p>
        </w:tc>
        <w:tc>
          <w:tcPr>
            <w:tcW w:w="2040" w:type="dxa"/>
            <w:tcBorders>
              <w:top w:val="single" w:sz="4" w:space="0" w:color="auto"/>
              <w:left w:val="single" w:sz="4" w:space="0" w:color="auto"/>
              <w:bottom w:val="single" w:sz="4" w:space="0" w:color="auto"/>
              <w:right w:val="single" w:sz="4" w:space="0" w:color="auto"/>
            </w:tcBorders>
          </w:tcPr>
          <w:p w14:paraId="100489D0" w14:textId="77777777" w:rsidR="00972A72" w:rsidRPr="00240427" w:rsidRDefault="00972A72" w:rsidP="00240427">
            <w:pPr>
              <w:pStyle w:val="ConsPlusNormal"/>
            </w:pPr>
          </w:p>
        </w:tc>
      </w:tr>
      <w:tr w:rsidR="00972A72" w:rsidRPr="00240427" w14:paraId="3DF4BE40" w14:textId="77777777" w:rsidTr="00501FB5">
        <w:tc>
          <w:tcPr>
            <w:tcW w:w="3067" w:type="dxa"/>
          </w:tcPr>
          <w:p w14:paraId="1F237872" w14:textId="77777777" w:rsidR="00972A72" w:rsidRPr="00240427" w:rsidRDefault="00972A72" w:rsidP="00240427">
            <w:pPr>
              <w:pStyle w:val="ConsPlusNormal"/>
            </w:pPr>
          </w:p>
        </w:tc>
        <w:tc>
          <w:tcPr>
            <w:tcW w:w="4594" w:type="dxa"/>
            <w:tcBorders>
              <w:right w:val="single" w:sz="4" w:space="0" w:color="auto"/>
            </w:tcBorders>
          </w:tcPr>
          <w:p w14:paraId="2ED082E9" w14:textId="77777777" w:rsidR="00972A72" w:rsidRPr="00240427" w:rsidRDefault="00972A72" w:rsidP="00240427">
            <w:pPr>
              <w:pStyle w:val="ConsPlusNormal"/>
              <w:jc w:val="right"/>
            </w:pPr>
            <w:r w:rsidRPr="00240427">
              <w:t>Всего листов</w:t>
            </w:r>
          </w:p>
        </w:tc>
        <w:tc>
          <w:tcPr>
            <w:tcW w:w="2040" w:type="dxa"/>
            <w:tcBorders>
              <w:top w:val="single" w:sz="4" w:space="0" w:color="auto"/>
              <w:left w:val="single" w:sz="4" w:space="0" w:color="auto"/>
              <w:bottom w:val="single" w:sz="4" w:space="0" w:color="auto"/>
              <w:right w:val="single" w:sz="4" w:space="0" w:color="auto"/>
            </w:tcBorders>
          </w:tcPr>
          <w:p w14:paraId="103AE1CA" w14:textId="77777777" w:rsidR="00972A72" w:rsidRPr="00240427" w:rsidRDefault="00972A72" w:rsidP="00240427">
            <w:pPr>
              <w:pStyle w:val="ConsPlusNormal"/>
            </w:pPr>
          </w:p>
        </w:tc>
      </w:tr>
    </w:tbl>
    <w:p w14:paraId="71337C1B" w14:textId="77777777" w:rsidR="00972A72" w:rsidRPr="00240427" w:rsidRDefault="00972A72" w:rsidP="00240427">
      <w:pPr>
        <w:rPr>
          <w:sz w:val="28"/>
        </w:rPr>
      </w:pPr>
    </w:p>
    <w:p w14:paraId="5F2D165C" w14:textId="77777777" w:rsidR="00972A72" w:rsidRPr="00240427" w:rsidRDefault="00972A72" w:rsidP="00240427">
      <w:pPr>
        <w:tabs>
          <w:tab w:val="center" w:pos="4923"/>
          <w:tab w:val="left" w:pos="6448"/>
        </w:tabs>
      </w:pPr>
    </w:p>
    <w:p w14:paraId="5FBFBFAE" w14:textId="77777777" w:rsidR="00972A72" w:rsidRPr="00240427" w:rsidRDefault="00972A72" w:rsidP="00240427">
      <w:pPr>
        <w:tabs>
          <w:tab w:val="center" w:pos="4923"/>
          <w:tab w:val="left" w:pos="6448"/>
        </w:tabs>
        <w:rPr>
          <w:sz w:val="28"/>
          <w:szCs w:val="28"/>
        </w:rPr>
      </w:pPr>
    </w:p>
    <w:p w14:paraId="5A296481" w14:textId="77777777" w:rsidR="00972A72" w:rsidRPr="00240427" w:rsidRDefault="00972A72" w:rsidP="00240427">
      <w:pPr>
        <w:pStyle w:val="34"/>
        <w:shd w:val="clear" w:color="auto" w:fill="auto"/>
        <w:spacing w:before="0" w:after="128" w:line="276" w:lineRule="auto"/>
        <w:ind w:left="1900"/>
        <w:rPr>
          <w:sz w:val="28"/>
          <w:szCs w:val="28"/>
        </w:rPr>
      </w:pPr>
    </w:p>
    <w:p w14:paraId="01019118" w14:textId="77777777" w:rsidR="00972A72" w:rsidRPr="00240427" w:rsidRDefault="00972A72" w:rsidP="00240427">
      <w:pPr>
        <w:pStyle w:val="34"/>
        <w:shd w:val="clear" w:color="auto" w:fill="auto"/>
        <w:spacing w:before="0" w:after="128" w:line="276" w:lineRule="auto"/>
        <w:ind w:left="1900"/>
        <w:rPr>
          <w:sz w:val="28"/>
          <w:szCs w:val="28"/>
        </w:rPr>
      </w:pPr>
    </w:p>
    <w:p w14:paraId="3427EC3C" w14:textId="77777777" w:rsidR="00972A72" w:rsidRPr="00240427" w:rsidRDefault="00972A72" w:rsidP="00240427">
      <w:pPr>
        <w:pStyle w:val="34"/>
        <w:shd w:val="clear" w:color="auto" w:fill="auto"/>
        <w:spacing w:before="0" w:after="128" w:line="276" w:lineRule="auto"/>
        <w:ind w:left="1900"/>
        <w:rPr>
          <w:sz w:val="28"/>
          <w:szCs w:val="28"/>
        </w:rPr>
      </w:pPr>
    </w:p>
    <w:p w14:paraId="7A9E7B35" w14:textId="77777777" w:rsidR="00972A72" w:rsidRPr="00240427" w:rsidRDefault="00972A72" w:rsidP="00240427">
      <w:pPr>
        <w:pStyle w:val="34"/>
        <w:shd w:val="clear" w:color="auto" w:fill="auto"/>
        <w:spacing w:before="0" w:after="128" w:line="276" w:lineRule="auto"/>
        <w:ind w:left="1900"/>
        <w:rPr>
          <w:sz w:val="28"/>
          <w:szCs w:val="28"/>
        </w:rPr>
      </w:pPr>
    </w:p>
    <w:p w14:paraId="2CE99B8D" w14:textId="77777777" w:rsidR="00972A72" w:rsidRPr="00240427" w:rsidRDefault="00972A72" w:rsidP="00240427">
      <w:pPr>
        <w:pStyle w:val="34"/>
        <w:shd w:val="clear" w:color="auto" w:fill="auto"/>
        <w:spacing w:before="0" w:after="128" w:line="276" w:lineRule="auto"/>
        <w:ind w:left="1900"/>
        <w:rPr>
          <w:sz w:val="28"/>
          <w:szCs w:val="28"/>
        </w:rPr>
      </w:pPr>
    </w:p>
    <w:p w14:paraId="190132B0" w14:textId="77777777" w:rsidR="00972A72" w:rsidRPr="00240427" w:rsidRDefault="00972A72" w:rsidP="00240427">
      <w:pPr>
        <w:pStyle w:val="34"/>
        <w:shd w:val="clear" w:color="auto" w:fill="auto"/>
        <w:spacing w:before="0" w:after="128" w:line="276" w:lineRule="auto"/>
        <w:ind w:left="1900"/>
        <w:rPr>
          <w:sz w:val="28"/>
          <w:szCs w:val="28"/>
        </w:rPr>
      </w:pPr>
    </w:p>
    <w:p w14:paraId="5E0241D5" w14:textId="77777777" w:rsidR="00972A72" w:rsidRPr="00240427" w:rsidRDefault="00972A72" w:rsidP="00240427">
      <w:pPr>
        <w:pStyle w:val="34"/>
        <w:shd w:val="clear" w:color="auto" w:fill="auto"/>
        <w:spacing w:before="0" w:after="128" w:line="276" w:lineRule="auto"/>
        <w:ind w:left="1900"/>
        <w:rPr>
          <w:sz w:val="28"/>
          <w:szCs w:val="28"/>
        </w:rPr>
      </w:pPr>
    </w:p>
    <w:p w14:paraId="17A4758D" w14:textId="77777777" w:rsidR="00972A72" w:rsidRPr="00240427" w:rsidRDefault="00972A72" w:rsidP="00240427">
      <w:pPr>
        <w:pStyle w:val="34"/>
        <w:shd w:val="clear" w:color="auto" w:fill="auto"/>
        <w:spacing w:before="0" w:after="128" w:line="276" w:lineRule="auto"/>
        <w:ind w:left="1900"/>
        <w:rPr>
          <w:sz w:val="28"/>
          <w:szCs w:val="28"/>
        </w:rPr>
      </w:pPr>
    </w:p>
    <w:p w14:paraId="1B3E6EA7" w14:textId="77777777" w:rsidR="00972A72" w:rsidRPr="00240427" w:rsidRDefault="00972A72" w:rsidP="00240427">
      <w:pPr>
        <w:pStyle w:val="34"/>
        <w:shd w:val="clear" w:color="auto" w:fill="auto"/>
        <w:spacing w:before="0" w:after="128" w:line="276" w:lineRule="auto"/>
        <w:ind w:left="1900"/>
        <w:rPr>
          <w:sz w:val="28"/>
          <w:szCs w:val="28"/>
        </w:rPr>
      </w:pPr>
    </w:p>
    <w:p w14:paraId="4527BAA2" w14:textId="77777777" w:rsidR="00972A72" w:rsidRPr="00240427" w:rsidRDefault="00972A72" w:rsidP="00240427">
      <w:pPr>
        <w:pStyle w:val="34"/>
        <w:shd w:val="clear" w:color="auto" w:fill="auto"/>
        <w:spacing w:before="0" w:after="128" w:line="276" w:lineRule="auto"/>
        <w:ind w:left="1900"/>
        <w:rPr>
          <w:sz w:val="28"/>
          <w:szCs w:val="28"/>
        </w:rPr>
      </w:pPr>
    </w:p>
    <w:p w14:paraId="202FBB03" w14:textId="77777777" w:rsidR="00972A72" w:rsidRPr="00240427" w:rsidRDefault="00972A72" w:rsidP="00240427">
      <w:pPr>
        <w:pStyle w:val="34"/>
        <w:shd w:val="clear" w:color="auto" w:fill="auto"/>
        <w:spacing w:before="0" w:after="128" w:line="276" w:lineRule="auto"/>
        <w:ind w:left="1900"/>
        <w:rPr>
          <w:sz w:val="28"/>
          <w:szCs w:val="28"/>
        </w:rPr>
      </w:pPr>
    </w:p>
    <w:p w14:paraId="6226139E" w14:textId="77777777" w:rsidR="00972A72" w:rsidRPr="00240427" w:rsidRDefault="00972A72" w:rsidP="00240427">
      <w:pPr>
        <w:pStyle w:val="34"/>
        <w:shd w:val="clear" w:color="auto" w:fill="auto"/>
        <w:spacing w:before="0" w:after="128" w:line="276" w:lineRule="auto"/>
        <w:ind w:left="1900"/>
        <w:rPr>
          <w:sz w:val="28"/>
          <w:szCs w:val="28"/>
        </w:rPr>
      </w:pPr>
    </w:p>
    <w:p w14:paraId="69CB70B5" w14:textId="77777777" w:rsidR="00972A72" w:rsidRPr="00240427" w:rsidRDefault="00972A72" w:rsidP="00240427">
      <w:pPr>
        <w:pStyle w:val="34"/>
        <w:shd w:val="clear" w:color="auto" w:fill="auto"/>
        <w:spacing w:before="0" w:after="128" w:line="276" w:lineRule="auto"/>
        <w:ind w:left="1900"/>
        <w:rPr>
          <w:sz w:val="28"/>
          <w:szCs w:val="28"/>
        </w:rPr>
      </w:pPr>
    </w:p>
    <w:p w14:paraId="3CAFC791" w14:textId="77777777" w:rsidR="00972A72" w:rsidRPr="00240427" w:rsidRDefault="00972A72" w:rsidP="00240427">
      <w:pPr>
        <w:pStyle w:val="34"/>
        <w:shd w:val="clear" w:color="auto" w:fill="auto"/>
        <w:spacing w:before="0" w:after="128" w:line="276" w:lineRule="auto"/>
        <w:ind w:left="1900"/>
        <w:rPr>
          <w:sz w:val="28"/>
          <w:szCs w:val="28"/>
        </w:rPr>
      </w:pPr>
    </w:p>
    <w:p w14:paraId="3E87CA29" w14:textId="77777777" w:rsidR="00972A72" w:rsidRPr="00240427" w:rsidRDefault="00972A72" w:rsidP="00240427">
      <w:pPr>
        <w:pStyle w:val="34"/>
        <w:shd w:val="clear" w:color="auto" w:fill="auto"/>
        <w:spacing w:before="0" w:after="128" w:line="276" w:lineRule="auto"/>
        <w:ind w:left="1900"/>
        <w:rPr>
          <w:sz w:val="28"/>
          <w:szCs w:val="28"/>
        </w:rPr>
      </w:pPr>
    </w:p>
    <w:p w14:paraId="7A63617B" w14:textId="77777777" w:rsidR="00972A72" w:rsidRPr="00240427" w:rsidRDefault="00972A72" w:rsidP="00240427">
      <w:pPr>
        <w:pStyle w:val="34"/>
        <w:shd w:val="clear" w:color="auto" w:fill="auto"/>
        <w:spacing w:before="0" w:after="128" w:line="276" w:lineRule="auto"/>
        <w:ind w:left="1900"/>
        <w:rPr>
          <w:sz w:val="28"/>
          <w:szCs w:val="28"/>
        </w:rPr>
      </w:pPr>
    </w:p>
    <w:p w14:paraId="519F9CAD" w14:textId="77777777" w:rsidR="00972A72" w:rsidRPr="00240427" w:rsidRDefault="00972A72" w:rsidP="00240427">
      <w:pPr>
        <w:tabs>
          <w:tab w:val="left" w:pos="6750"/>
        </w:tabs>
        <w:spacing w:after="0"/>
        <w:jc w:val="right"/>
        <w:rPr>
          <w:rFonts w:ascii="Times New Roman" w:hAnsi="Times New Roman" w:cs="Times New Roman"/>
          <w:sz w:val="28"/>
          <w:szCs w:val="28"/>
        </w:rPr>
      </w:pPr>
    </w:p>
    <w:p w14:paraId="734A6F63" w14:textId="77777777" w:rsidR="00972A72" w:rsidRPr="00240427" w:rsidRDefault="00972A72" w:rsidP="00240427">
      <w:pPr>
        <w:tabs>
          <w:tab w:val="left" w:pos="6750"/>
        </w:tabs>
        <w:spacing w:after="0"/>
        <w:jc w:val="right"/>
        <w:rPr>
          <w:rFonts w:ascii="Times New Roman" w:hAnsi="Times New Roman" w:cs="Times New Roman"/>
          <w:sz w:val="24"/>
          <w:szCs w:val="24"/>
        </w:rPr>
      </w:pPr>
      <w:r w:rsidRPr="00240427">
        <w:rPr>
          <w:rFonts w:ascii="Times New Roman" w:hAnsi="Times New Roman" w:cs="Times New Roman"/>
          <w:sz w:val="24"/>
          <w:szCs w:val="24"/>
        </w:rPr>
        <w:lastRenderedPageBreak/>
        <w:t>Приложение № 3</w:t>
      </w:r>
    </w:p>
    <w:p w14:paraId="09A0214E" w14:textId="77777777" w:rsidR="00972A72" w:rsidRPr="00240427" w:rsidRDefault="00972A72" w:rsidP="00240427">
      <w:pPr>
        <w:tabs>
          <w:tab w:val="left" w:pos="6750"/>
        </w:tabs>
        <w:jc w:val="right"/>
        <w:rPr>
          <w:rFonts w:ascii="Times New Roman" w:hAnsi="Times New Roman" w:cs="Times New Roman"/>
          <w:sz w:val="24"/>
          <w:szCs w:val="24"/>
        </w:rPr>
      </w:pPr>
      <w:r w:rsidRPr="00240427">
        <w:rPr>
          <w:rFonts w:ascii="Times New Roman" w:hAnsi="Times New Roman" w:cs="Times New Roman"/>
          <w:sz w:val="24"/>
          <w:szCs w:val="24"/>
        </w:rPr>
        <w:t xml:space="preserve">                                                              к аукционной документации</w:t>
      </w:r>
    </w:p>
    <w:p w14:paraId="5F2A5605" w14:textId="77777777" w:rsidR="00972A72" w:rsidRPr="00240427" w:rsidRDefault="00972A72" w:rsidP="00240427">
      <w:pPr>
        <w:pStyle w:val="ConsPlusNormal"/>
        <w:jc w:val="center"/>
      </w:pPr>
      <w:r w:rsidRPr="00240427">
        <w:t>ТИПОВАЯ ФОРМА</w:t>
      </w:r>
    </w:p>
    <w:p w14:paraId="7632EFDB" w14:textId="77777777" w:rsidR="00972A72" w:rsidRPr="00240427" w:rsidRDefault="00972A72" w:rsidP="00240427">
      <w:pPr>
        <w:pStyle w:val="ConsPlusNormal"/>
        <w:jc w:val="center"/>
      </w:pPr>
      <w:r w:rsidRPr="00240427">
        <w:t>независимой гарантии, предоставляемой в качестве обеспечения исполнения договора</w:t>
      </w:r>
    </w:p>
    <w:p w14:paraId="1B288FEF" w14:textId="77777777" w:rsidR="00972A72" w:rsidRPr="00240427" w:rsidRDefault="00972A72" w:rsidP="00240427">
      <w:pPr>
        <w:pStyle w:val="ConsPlusNormal"/>
        <w:jc w:val="both"/>
      </w:pPr>
    </w:p>
    <w:tbl>
      <w:tblPr>
        <w:tblW w:w="9560" w:type="dxa"/>
        <w:tblLayout w:type="fixed"/>
        <w:tblCellMar>
          <w:top w:w="102" w:type="dxa"/>
          <w:left w:w="62" w:type="dxa"/>
          <w:bottom w:w="102" w:type="dxa"/>
          <w:right w:w="62" w:type="dxa"/>
        </w:tblCellMar>
        <w:tblLook w:val="0000" w:firstRow="0" w:lastRow="0" w:firstColumn="0" w:lastColumn="0" w:noHBand="0" w:noVBand="0"/>
      </w:tblPr>
      <w:tblGrid>
        <w:gridCol w:w="3465"/>
        <w:gridCol w:w="2400"/>
        <w:gridCol w:w="718"/>
        <w:gridCol w:w="567"/>
        <w:gridCol w:w="142"/>
        <w:gridCol w:w="2268"/>
      </w:tblGrid>
      <w:tr w:rsidR="00972A72" w:rsidRPr="00240427" w14:paraId="394FB685" w14:textId="77777777" w:rsidTr="00501FB5">
        <w:tc>
          <w:tcPr>
            <w:tcW w:w="3465" w:type="dxa"/>
          </w:tcPr>
          <w:p w14:paraId="7E268289" w14:textId="77777777" w:rsidR="00972A72" w:rsidRPr="00240427" w:rsidRDefault="00972A72" w:rsidP="00240427">
            <w:pPr>
              <w:pStyle w:val="ConsPlusNormal"/>
            </w:pPr>
          </w:p>
        </w:tc>
        <w:tc>
          <w:tcPr>
            <w:tcW w:w="3827" w:type="dxa"/>
            <w:gridSpan w:val="4"/>
            <w:tcBorders>
              <w:right w:val="single" w:sz="4" w:space="0" w:color="auto"/>
            </w:tcBorders>
          </w:tcPr>
          <w:p w14:paraId="266AC33F" w14:textId="77777777" w:rsidR="00972A72" w:rsidRPr="00240427" w:rsidRDefault="00972A72" w:rsidP="00240427">
            <w:pPr>
              <w:pStyle w:val="ConsPlusNormal"/>
              <w:jc w:val="right"/>
            </w:pPr>
            <w:r w:rsidRPr="00240427">
              <w:t>Дата выдачи</w:t>
            </w:r>
          </w:p>
        </w:tc>
        <w:tc>
          <w:tcPr>
            <w:tcW w:w="2268" w:type="dxa"/>
            <w:tcBorders>
              <w:top w:val="single" w:sz="4" w:space="0" w:color="auto"/>
              <w:left w:val="single" w:sz="4" w:space="0" w:color="auto"/>
              <w:bottom w:val="single" w:sz="4" w:space="0" w:color="auto"/>
              <w:right w:val="single" w:sz="4" w:space="0" w:color="auto"/>
            </w:tcBorders>
          </w:tcPr>
          <w:p w14:paraId="68D11CEE" w14:textId="77777777" w:rsidR="00972A72" w:rsidRPr="00240427" w:rsidRDefault="00972A72" w:rsidP="00240427">
            <w:pPr>
              <w:pStyle w:val="ConsPlusNormal"/>
            </w:pPr>
          </w:p>
        </w:tc>
      </w:tr>
      <w:tr w:rsidR="00972A72" w:rsidRPr="00240427" w14:paraId="08980C44" w14:textId="77777777" w:rsidTr="00501FB5">
        <w:tc>
          <w:tcPr>
            <w:tcW w:w="3465" w:type="dxa"/>
          </w:tcPr>
          <w:p w14:paraId="4219E0E9" w14:textId="77777777" w:rsidR="00972A72" w:rsidRPr="00240427" w:rsidRDefault="00972A72" w:rsidP="00240427">
            <w:pPr>
              <w:pStyle w:val="ConsPlusNormal"/>
            </w:pPr>
          </w:p>
        </w:tc>
        <w:tc>
          <w:tcPr>
            <w:tcW w:w="3827" w:type="dxa"/>
            <w:gridSpan w:val="4"/>
            <w:tcBorders>
              <w:right w:val="single" w:sz="4" w:space="0" w:color="auto"/>
            </w:tcBorders>
          </w:tcPr>
          <w:p w14:paraId="75D62741" w14:textId="77777777" w:rsidR="00972A72" w:rsidRPr="00240427" w:rsidRDefault="00972A72" w:rsidP="00240427">
            <w:pPr>
              <w:pStyle w:val="ConsPlusNormal"/>
              <w:jc w:val="right"/>
            </w:pPr>
            <w:r w:rsidRPr="00240427">
              <w:t xml:space="preserve">Номер независимой гарантии </w:t>
            </w:r>
          </w:p>
        </w:tc>
        <w:tc>
          <w:tcPr>
            <w:tcW w:w="2268" w:type="dxa"/>
            <w:tcBorders>
              <w:top w:val="single" w:sz="4" w:space="0" w:color="auto"/>
              <w:left w:val="single" w:sz="4" w:space="0" w:color="auto"/>
              <w:bottom w:val="single" w:sz="4" w:space="0" w:color="auto"/>
              <w:right w:val="single" w:sz="4" w:space="0" w:color="auto"/>
            </w:tcBorders>
          </w:tcPr>
          <w:p w14:paraId="33ACD5EF" w14:textId="77777777" w:rsidR="00972A72" w:rsidRPr="00240427" w:rsidRDefault="00972A72" w:rsidP="00240427">
            <w:pPr>
              <w:pStyle w:val="ConsPlusNormal"/>
            </w:pPr>
            <w:r w:rsidRPr="00240427">
              <w:rPr>
                <w:i/>
              </w:rPr>
              <w:t>Указывается при наличии</w:t>
            </w:r>
          </w:p>
        </w:tc>
      </w:tr>
      <w:tr w:rsidR="00972A72" w:rsidRPr="00240427" w14:paraId="4DDB867A" w14:textId="77777777" w:rsidTr="00501FB5">
        <w:tc>
          <w:tcPr>
            <w:tcW w:w="9560" w:type="dxa"/>
            <w:gridSpan w:val="6"/>
            <w:tcBorders>
              <w:right w:val="single" w:sz="4" w:space="0" w:color="auto"/>
            </w:tcBorders>
          </w:tcPr>
          <w:p w14:paraId="4C1B4965" w14:textId="77777777" w:rsidR="00972A72" w:rsidRPr="00240427" w:rsidRDefault="00972A72" w:rsidP="00240427">
            <w:pPr>
              <w:pStyle w:val="ConsPlusNormal"/>
              <w:jc w:val="center"/>
              <w:outlineLvl w:val="2"/>
            </w:pPr>
            <w:r w:rsidRPr="00240427">
              <w:t>Информация о гаранте, принципале, бенефициаре</w:t>
            </w:r>
          </w:p>
        </w:tc>
      </w:tr>
      <w:tr w:rsidR="00972A72" w:rsidRPr="00240427" w14:paraId="4FC669A0" w14:textId="77777777" w:rsidTr="00501FB5">
        <w:tc>
          <w:tcPr>
            <w:tcW w:w="3465" w:type="dxa"/>
          </w:tcPr>
          <w:p w14:paraId="79C2C78A" w14:textId="77777777" w:rsidR="00972A72" w:rsidRPr="00240427" w:rsidRDefault="00972A72" w:rsidP="00240427">
            <w:pPr>
              <w:pStyle w:val="ConsPlusNormal"/>
            </w:pPr>
          </w:p>
        </w:tc>
        <w:tc>
          <w:tcPr>
            <w:tcW w:w="2400" w:type="dxa"/>
          </w:tcPr>
          <w:p w14:paraId="406DF570" w14:textId="77777777" w:rsidR="00972A72" w:rsidRPr="00240427" w:rsidRDefault="00972A72" w:rsidP="00240427">
            <w:pPr>
              <w:pStyle w:val="ConsPlusNormal"/>
            </w:pPr>
          </w:p>
        </w:tc>
        <w:tc>
          <w:tcPr>
            <w:tcW w:w="1285" w:type="dxa"/>
            <w:gridSpan w:val="2"/>
            <w:tcBorders>
              <w:right w:val="single" w:sz="4" w:space="0" w:color="auto"/>
            </w:tcBorders>
          </w:tcPr>
          <w:p w14:paraId="556DB0B7" w14:textId="77777777" w:rsidR="00972A72" w:rsidRPr="00240427" w:rsidRDefault="00972A72" w:rsidP="00240427">
            <w:pPr>
              <w:pStyle w:val="ConsPlusNormal"/>
            </w:pPr>
          </w:p>
        </w:tc>
        <w:tc>
          <w:tcPr>
            <w:tcW w:w="2410" w:type="dxa"/>
            <w:gridSpan w:val="2"/>
            <w:tcBorders>
              <w:top w:val="single" w:sz="4" w:space="0" w:color="auto"/>
              <w:left w:val="single" w:sz="4" w:space="0" w:color="auto"/>
              <w:bottom w:val="single" w:sz="4" w:space="0" w:color="auto"/>
              <w:right w:val="single" w:sz="4" w:space="0" w:color="auto"/>
            </w:tcBorders>
          </w:tcPr>
          <w:p w14:paraId="6C212CF3" w14:textId="77777777" w:rsidR="00972A72" w:rsidRPr="00240427" w:rsidRDefault="00972A72" w:rsidP="00240427">
            <w:pPr>
              <w:pStyle w:val="ConsPlusNormal"/>
              <w:jc w:val="center"/>
            </w:pPr>
            <w:r w:rsidRPr="00240427">
              <w:t>Коды</w:t>
            </w:r>
          </w:p>
        </w:tc>
      </w:tr>
      <w:tr w:rsidR="00972A72" w:rsidRPr="00240427" w14:paraId="354CFA51" w14:textId="77777777" w:rsidTr="00501FB5">
        <w:tc>
          <w:tcPr>
            <w:tcW w:w="3465" w:type="dxa"/>
            <w:vMerge w:val="restart"/>
          </w:tcPr>
          <w:p w14:paraId="09CF0901" w14:textId="77777777" w:rsidR="00972A72" w:rsidRPr="00240427" w:rsidRDefault="00972A72" w:rsidP="00240427">
            <w:pPr>
              <w:pStyle w:val="ConsPlusNormal"/>
            </w:pPr>
            <w:r w:rsidRPr="00240427">
              <w:t>Полное наименование гаранта</w:t>
            </w:r>
          </w:p>
        </w:tc>
        <w:tc>
          <w:tcPr>
            <w:tcW w:w="2400" w:type="dxa"/>
            <w:vMerge w:val="restart"/>
            <w:tcBorders>
              <w:bottom w:val="single" w:sz="4" w:space="0" w:color="auto"/>
            </w:tcBorders>
          </w:tcPr>
          <w:p w14:paraId="669911B9" w14:textId="77777777" w:rsidR="00972A72" w:rsidRPr="00240427" w:rsidRDefault="00972A72" w:rsidP="00240427">
            <w:pPr>
              <w:pStyle w:val="ConsPlusNormal"/>
            </w:pPr>
          </w:p>
        </w:tc>
        <w:tc>
          <w:tcPr>
            <w:tcW w:w="1285" w:type="dxa"/>
            <w:gridSpan w:val="2"/>
            <w:tcBorders>
              <w:right w:val="single" w:sz="4" w:space="0" w:color="auto"/>
            </w:tcBorders>
            <w:vAlign w:val="bottom"/>
          </w:tcPr>
          <w:p w14:paraId="1949E669" w14:textId="77777777" w:rsidR="00972A72" w:rsidRPr="00240427" w:rsidRDefault="00972A72" w:rsidP="00240427">
            <w:pPr>
              <w:pStyle w:val="ConsPlusNormal"/>
              <w:jc w:val="right"/>
            </w:pPr>
            <w:r w:rsidRPr="00240427">
              <w:t>ИНН</w:t>
            </w:r>
          </w:p>
        </w:tc>
        <w:tc>
          <w:tcPr>
            <w:tcW w:w="2410" w:type="dxa"/>
            <w:gridSpan w:val="2"/>
            <w:tcBorders>
              <w:top w:val="single" w:sz="4" w:space="0" w:color="auto"/>
              <w:left w:val="single" w:sz="4" w:space="0" w:color="auto"/>
              <w:bottom w:val="single" w:sz="4" w:space="0" w:color="auto"/>
              <w:right w:val="single" w:sz="4" w:space="0" w:color="auto"/>
            </w:tcBorders>
          </w:tcPr>
          <w:p w14:paraId="43191BD1" w14:textId="77777777" w:rsidR="00972A72" w:rsidRPr="00240427" w:rsidRDefault="00972A72" w:rsidP="00240427">
            <w:pPr>
              <w:pStyle w:val="ConsPlusNormal"/>
            </w:pPr>
          </w:p>
        </w:tc>
      </w:tr>
      <w:tr w:rsidR="00972A72" w:rsidRPr="00240427" w14:paraId="409A7B05" w14:textId="77777777" w:rsidTr="00501FB5">
        <w:tc>
          <w:tcPr>
            <w:tcW w:w="3465" w:type="dxa"/>
            <w:vMerge/>
          </w:tcPr>
          <w:p w14:paraId="652BC3A6" w14:textId="77777777" w:rsidR="00972A72" w:rsidRPr="00240427" w:rsidRDefault="00972A72" w:rsidP="00240427">
            <w:pPr>
              <w:pStyle w:val="ConsPlusNormal"/>
            </w:pPr>
          </w:p>
        </w:tc>
        <w:tc>
          <w:tcPr>
            <w:tcW w:w="2400" w:type="dxa"/>
            <w:vMerge/>
            <w:tcBorders>
              <w:bottom w:val="single" w:sz="4" w:space="0" w:color="auto"/>
            </w:tcBorders>
          </w:tcPr>
          <w:p w14:paraId="5AFDA96B" w14:textId="77777777" w:rsidR="00972A72" w:rsidRPr="00240427" w:rsidRDefault="00972A72" w:rsidP="00240427">
            <w:pPr>
              <w:pStyle w:val="ConsPlusNormal"/>
            </w:pPr>
          </w:p>
        </w:tc>
        <w:tc>
          <w:tcPr>
            <w:tcW w:w="1285" w:type="dxa"/>
            <w:gridSpan w:val="2"/>
            <w:tcBorders>
              <w:right w:val="single" w:sz="4" w:space="0" w:color="auto"/>
            </w:tcBorders>
            <w:vAlign w:val="bottom"/>
          </w:tcPr>
          <w:p w14:paraId="50596036" w14:textId="77777777" w:rsidR="00972A72" w:rsidRPr="00240427" w:rsidRDefault="00972A72" w:rsidP="00240427">
            <w:pPr>
              <w:pStyle w:val="ConsPlusNormal"/>
              <w:jc w:val="right"/>
            </w:pPr>
            <w:r w:rsidRPr="00240427">
              <w:t>КПП</w:t>
            </w:r>
          </w:p>
        </w:tc>
        <w:tc>
          <w:tcPr>
            <w:tcW w:w="2410" w:type="dxa"/>
            <w:gridSpan w:val="2"/>
            <w:tcBorders>
              <w:top w:val="single" w:sz="4" w:space="0" w:color="auto"/>
              <w:left w:val="single" w:sz="4" w:space="0" w:color="auto"/>
              <w:bottom w:val="single" w:sz="4" w:space="0" w:color="auto"/>
              <w:right w:val="single" w:sz="4" w:space="0" w:color="auto"/>
            </w:tcBorders>
          </w:tcPr>
          <w:p w14:paraId="0FCCD881" w14:textId="77777777" w:rsidR="00972A72" w:rsidRPr="00240427" w:rsidRDefault="00972A72" w:rsidP="00240427">
            <w:pPr>
              <w:pStyle w:val="ConsPlusNormal"/>
            </w:pPr>
          </w:p>
        </w:tc>
      </w:tr>
      <w:tr w:rsidR="00972A72" w:rsidRPr="00240427" w14:paraId="6227A725" w14:textId="77777777" w:rsidTr="00501FB5">
        <w:tc>
          <w:tcPr>
            <w:tcW w:w="3465" w:type="dxa"/>
            <w:vMerge/>
          </w:tcPr>
          <w:p w14:paraId="016E4477" w14:textId="77777777" w:rsidR="00972A72" w:rsidRPr="00240427" w:rsidRDefault="00972A72" w:rsidP="00240427">
            <w:pPr>
              <w:pStyle w:val="ConsPlusNormal"/>
            </w:pPr>
          </w:p>
        </w:tc>
        <w:tc>
          <w:tcPr>
            <w:tcW w:w="2400" w:type="dxa"/>
            <w:vMerge/>
            <w:tcBorders>
              <w:bottom w:val="single" w:sz="4" w:space="0" w:color="auto"/>
            </w:tcBorders>
          </w:tcPr>
          <w:p w14:paraId="7E452DF1" w14:textId="77777777" w:rsidR="00972A72" w:rsidRPr="00240427" w:rsidRDefault="00972A72" w:rsidP="00240427">
            <w:pPr>
              <w:pStyle w:val="ConsPlusNormal"/>
            </w:pPr>
          </w:p>
        </w:tc>
        <w:tc>
          <w:tcPr>
            <w:tcW w:w="1285" w:type="dxa"/>
            <w:gridSpan w:val="2"/>
            <w:tcBorders>
              <w:right w:val="single" w:sz="4" w:space="0" w:color="auto"/>
            </w:tcBorders>
            <w:vAlign w:val="bottom"/>
          </w:tcPr>
          <w:p w14:paraId="3F0076E8" w14:textId="77777777" w:rsidR="00972A72" w:rsidRPr="00240427" w:rsidRDefault="00972A72" w:rsidP="00240427">
            <w:pPr>
              <w:pStyle w:val="ConsPlusNormal"/>
              <w:jc w:val="right"/>
            </w:pPr>
            <w:r w:rsidRPr="00240427">
              <w:t xml:space="preserve">БИК </w:t>
            </w:r>
          </w:p>
        </w:tc>
        <w:tc>
          <w:tcPr>
            <w:tcW w:w="2410" w:type="dxa"/>
            <w:gridSpan w:val="2"/>
            <w:tcBorders>
              <w:top w:val="single" w:sz="4" w:space="0" w:color="auto"/>
              <w:left w:val="single" w:sz="4" w:space="0" w:color="auto"/>
              <w:bottom w:val="single" w:sz="4" w:space="0" w:color="auto"/>
              <w:right w:val="single" w:sz="4" w:space="0" w:color="auto"/>
            </w:tcBorders>
          </w:tcPr>
          <w:p w14:paraId="0FDE6725" w14:textId="77777777" w:rsidR="00972A72" w:rsidRPr="00240427" w:rsidRDefault="00972A72" w:rsidP="00240427">
            <w:pPr>
              <w:pStyle w:val="ConsPlusNormal"/>
            </w:pPr>
            <w:r w:rsidRPr="00240427">
              <w:rPr>
                <w:i/>
              </w:rPr>
              <w:t>Указывается при наличии</w:t>
            </w:r>
          </w:p>
        </w:tc>
      </w:tr>
      <w:tr w:rsidR="00972A72" w:rsidRPr="00240427" w14:paraId="0ECF2C07" w14:textId="77777777" w:rsidTr="00501FB5">
        <w:tc>
          <w:tcPr>
            <w:tcW w:w="3465" w:type="dxa"/>
          </w:tcPr>
          <w:p w14:paraId="264412D4" w14:textId="77777777" w:rsidR="00972A72" w:rsidRPr="00240427" w:rsidRDefault="00972A72" w:rsidP="00240427">
            <w:pPr>
              <w:pStyle w:val="ConsPlusNormal"/>
            </w:pPr>
            <w:r w:rsidRPr="00240427">
              <w:t>Идентификационный код гаранта</w:t>
            </w:r>
          </w:p>
        </w:tc>
        <w:tc>
          <w:tcPr>
            <w:tcW w:w="2400" w:type="dxa"/>
            <w:tcBorders>
              <w:top w:val="single" w:sz="4" w:space="0" w:color="auto"/>
              <w:bottom w:val="single" w:sz="4" w:space="0" w:color="auto"/>
            </w:tcBorders>
          </w:tcPr>
          <w:p w14:paraId="1C93276F" w14:textId="77777777" w:rsidR="00972A72" w:rsidRPr="00240427" w:rsidRDefault="00972A72" w:rsidP="00240427">
            <w:pPr>
              <w:pStyle w:val="ConsPlusNormal"/>
            </w:pPr>
          </w:p>
        </w:tc>
        <w:tc>
          <w:tcPr>
            <w:tcW w:w="1285" w:type="dxa"/>
            <w:gridSpan w:val="2"/>
            <w:tcBorders>
              <w:right w:val="single" w:sz="4" w:space="0" w:color="auto"/>
            </w:tcBorders>
            <w:vAlign w:val="bottom"/>
          </w:tcPr>
          <w:p w14:paraId="545C8DB0" w14:textId="77777777" w:rsidR="00972A72" w:rsidRPr="00240427" w:rsidRDefault="00972A72" w:rsidP="00240427">
            <w:pPr>
              <w:pStyle w:val="ConsPlusNormal"/>
            </w:pPr>
          </w:p>
        </w:tc>
        <w:tc>
          <w:tcPr>
            <w:tcW w:w="2410" w:type="dxa"/>
            <w:gridSpan w:val="2"/>
            <w:tcBorders>
              <w:top w:val="single" w:sz="4" w:space="0" w:color="auto"/>
              <w:left w:val="single" w:sz="4" w:space="0" w:color="auto"/>
              <w:bottom w:val="single" w:sz="4" w:space="0" w:color="auto"/>
              <w:right w:val="single" w:sz="4" w:space="0" w:color="auto"/>
            </w:tcBorders>
          </w:tcPr>
          <w:p w14:paraId="7DB473E6" w14:textId="77777777" w:rsidR="00972A72" w:rsidRPr="00240427" w:rsidRDefault="00972A72" w:rsidP="00240427">
            <w:pPr>
              <w:pStyle w:val="ConsPlusNormal"/>
              <w:jc w:val="center"/>
            </w:pPr>
            <w:r w:rsidRPr="00240427">
              <w:t>-</w:t>
            </w:r>
          </w:p>
        </w:tc>
      </w:tr>
      <w:tr w:rsidR="00972A72" w:rsidRPr="00240427" w14:paraId="01EF075E" w14:textId="77777777" w:rsidTr="00501FB5">
        <w:tc>
          <w:tcPr>
            <w:tcW w:w="3465" w:type="dxa"/>
          </w:tcPr>
          <w:p w14:paraId="3CD8CA8E" w14:textId="77777777" w:rsidR="00972A72" w:rsidRPr="00240427" w:rsidRDefault="00972A72" w:rsidP="00240427">
            <w:pPr>
              <w:pStyle w:val="ConsPlusNormal"/>
            </w:pPr>
            <w:r w:rsidRPr="00240427">
              <w:t>Место нахождения, телефон, адрес электронной почты гаранта</w:t>
            </w:r>
          </w:p>
        </w:tc>
        <w:tc>
          <w:tcPr>
            <w:tcW w:w="2400" w:type="dxa"/>
            <w:tcBorders>
              <w:top w:val="single" w:sz="4" w:space="0" w:color="auto"/>
              <w:bottom w:val="single" w:sz="4" w:space="0" w:color="auto"/>
            </w:tcBorders>
          </w:tcPr>
          <w:p w14:paraId="63DF8466" w14:textId="77777777" w:rsidR="00972A72" w:rsidRPr="00240427" w:rsidRDefault="00972A72" w:rsidP="00240427">
            <w:pPr>
              <w:pStyle w:val="ConsPlusNormal"/>
            </w:pPr>
          </w:p>
        </w:tc>
        <w:tc>
          <w:tcPr>
            <w:tcW w:w="1285" w:type="dxa"/>
            <w:gridSpan w:val="2"/>
            <w:tcBorders>
              <w:right w:val="single" w:sz="4" w:space="0" w:color="auto"/>
            </w:tcBorders>
            <w:vAlign w:val="bottom"/>
          </w:tcPr>
          <w:p w14:paraId="10E71C97" w14:textId="77777777" w:rsidR="00972A72" w:rsidRPr="00240427" w:rsidRDefault="00972A72" w:rsidP="00240427">
            <w:pPr>
              <w:pStyle w:val="ConsPlusNormal"/>
              <w:jc w:val="right"/>
            </w:pPr>
            <w:r w:rsidRPr="00240427">
              <w:t xml:space="preserve">по ОКТМО </w:t>
            </w:r>
          </w:p>
        </w:tc>
        <w:tc>
          <w:tcPr>
            <w:tcW w:w="2410" w:type="dxa"/>
            <w:gridSpan w:val="2"/>
            <w:tcBorders>
              <w:top w:val="single" w:sz="4" w:space="0" w:color="auto"/>
              <w:left w:val="single" w:sz="4" w:space="0" w:color="auto"/>
              <w:bottom w:val="single" w:sz="4" w:space="0" w:color="auto"/>
              <w:right w:val="single" w:sz="4" w:space="0" w:color="auto"/>
            </w:tcBorders>
          </w:tcPr>
          <w:p w14:paraId="0D40970A" w14:textId="77777777" w:rsidR="00972A72" w:rsidRPr="00240427" w:rsidRDefault="00972A72" w:rsidP="00240427">
            <w:pPr>
              <w:pStyle w:val="ConsPlusNormal"/>
            </w:pPr>
            <w:r w:rsidRPr="00240427">
              <w:rPr>
                <w:i/>
              </w:rPr>
              <w:t>Указывается при наличии</w:t>
            </w:r>
          </w:p>
        </w:tc>
      </w:tr>
      <w:tr w:rsidR="00972A72" w:rsidRPr="00240427" w14:paraId="338E0BC8" w14:textId="77777777" w:rsidTr="00501FB5">
        <w:tc>
          <w:tcPr>
            <w:tcW w:w="3465" w:type="dxa"/>
            <w:vMerge w:val="restart"/>
          </w:tcPr>
          <w:p w14:paraId="49FA657C" w14:textId="77777777" w:rsidR="00972A72" w:rsidRPr="00240427" w:rsidRDefault="00972A72" w:rsidP="00240427">
            <w:pPr>
              <w:pStyle w:val="ConsPlusNormal"/>
            </w:pPr>
            <w:r w:rsidRPr="00240427">
              <w:t>Полное наименование принципала</w:t>
            </w:r>
          </w:p>
        </w:tc>
        <w:tc>
          <w:tcPr>
            <w:tcW w:w="2400" w:type="dxa"/>
            <w:vMerge w:val="restart"/>
            <w:tcBorders>
              <w:bottom w:val="single" w:sz="4" w:space="0" w:color="auto"/>
            </w:tcBorders>
          </w:tcPr>
          <w:p w14:paraId="261412B4" w14:textId="77777777" w:rsidR="00972A72" w:rsidRPr="00240427" w:rsidRDefault="00972A72" w:rsidP="00240427">
            <w:pPr>
              <w:pStyle w:val="ConsPlusNormal"/>
            </w:pPr>
          </w:p>
        </w:tc>
        <w:tc>
          <w:tcPr>
            <w:tcW w:w="1285" w:type="dxa"/>
            <w:gridSpan w:val="2"/>
            <w:tcBorders>
              <w:right w:val="single" w:sz="4" w:space="0" w:color="auto"/>
            </w:tcBorders>
            <w:vAlign w:val="bottom"/>
          </w:tcPr>
          <w:p w14:paraId="6B1E46E6" w14:textId="77777777" w:rsidR="00972A72" w:rsidRPr="00240427" w:rsidRDefault="00972A72" w:rsidP="00240427">
            <w:pPr>
              <w:pStyle w:val="ConsPlusNormal"/>
              <w:jc w:val="right"/>
            </w:pPr>
            <w:r w:rsidRPr="00240427">
              <w:t xml:space="preserve">ИНН </w:t>
            </w:r>
          </w:p>
        </w:tc>
        <w:tc>
          <w:tcPr>
            <w:tcW w:w="2410" w:type="dxa"/>
            <w:gridSpan w:val="2"/>
            <w:tcBorders>
              <w:top w:val="single" w:sz="4" w:space="0" w:color="auto"/>
              <w:left w:val="single" w:sz="4" w:space="0" w:color="auto"/>
              <w:bottom w:val="single" w:sz="4" w:space="0" w:color="auto"/>
              <w:right w:val="single" w:sz="4" w:space="0" w:color="auto"/>
            </w:tcBorders>
          </w:tcPr>
          <w:p w14:paraId="0392D8A6" w14:textId="77777777" w:rsidR="00972A72" w:rsidRPr="00240427" w:rsidRDefault="00972A72" w:rsidP="00240427">
            <w:pPr>
              <w:pStyle w:val="ConsPlusNormal"/>
              <w:ind w:left="-62"/>
            </w:pPr>
            <w:r w:rsidRPr="00240427">
              <w:rPr>
                <w:i/>
                <w:sz w:val="16"/>
                <w:szCs w:val="16"/>
              </w:rPr>
              <w:t>В случае отсутствия у иностранного лица идентификационного номера налогоплательщика, присвоенного в соответствии с законодательством Российской Федерации о налогах и сборах, указывается аналог идентификационного номера налогоплательщика в соответствии с законодательством иностранного государства</w:t>
            </w:r>
          </w:p>
        </w:tc>
      </w:tr>
      <w:tr w:rsidR="00972A72" w:rsidRPr="00240427" w14:paraId="2078FF0F" w14:textId="77777777" w:rsidTr="00501FB5">
        <w:tc>
          <w:tcPr>
            <w:tcW w:w="3465" w:type="dxa"/>
            <w:vMerge/>
          </w:tcPr>
          <w:p w14:paraId="6B66C953" w14:textId="77777777" w:rsidR="00972A72" w:rsidRPr="00240427" w:rsidRDefault="00972A72" w:rsidP="00240427">
            <w:pPr>
              <w:pStyle w:val="ConsPlusNormal"/>
            </w:pPr>
          </w:p>
        </w:tc>
        <w:tc>
          <w:tcPr>
            <w:tcW w:w="2400" w:type="dxa"/>
            <w:vMerge/>
            <w:tcBorders>
              <w:bottom w:val="single" w:sz="4" w:space="0" w:color="auto"/>
            </w:tcBorders>
          </w:tcPr>
          <w:p w14:paraId="614674E7" w14:textId="77777777" w:rsidR="00972A72" w:rsidRPr="00240427" w:rsidRDefault="00972A72" w:rsidP="00240427">
            <w:pPr>
              <w:pStyle w:val="ConsPlusNormal"/>
            </w:pPr>
          </w:p>
        </w:tc>
        <w:tc>
          <w:tcPr>
            <w:tcW w:w="1285" w:type="dxa"/>
            <w:gridSpan w:val="2"/>
            <w:tcBorders>
              <w:right w:val="single" w:sz="4" w:space="0" w:color="auto"/>
            </w:tcBorders>
            <w:vAlign w:val="bottom"/>
          </w:tcPr>
          <w:p w14:paraId="66FFB694" w14:textId="77777777" w:rsidR="00972A72" w:rsidRPr="00240427" w:rsidRDefault="00972A72" w:rsidP="00240427">
            <w:pPr>
              <w:pStyle w:val="ConsPlusNormal"/>
              <w:jc w:val="right"/>
            </w:pPr>
            <w:r w:rsidRPr="00240427">
              <w:t xml:space="preserve">КПП </w:t>
            </w:r>
          </w:p>
        </w:tc>
        <w:tc>
          <w:tcPr>
            <w:tcW w:w="2410" w:type="dxa"/>
            <w:gridSpan w:val="2"/>
            <w:tcBorders>
              <w:top w:val="single" w:sz="4" w:space="0" w:color="auto"/>
              <w:left w:val="single" w:sz="4" w:space="0" w:color="auto"/>
              <w:bottom w:val="single" w:sz="4" w:space="0" w:color="auto"/>
              <w:right w:val="single" w:sz="4" w:space="0" w:color="auto"/>
            </w:tcBorders>
          </w:tcPr>
          <w:p w14:paraId="7B0C44D9" w14:textId="77777777" w:rsidR="00972A72" w:rsidRPr="00240427" w:rsidRDefault="00972A72" w:rsidP="00240427">
            <w:pPr>
              <w:pStyle w:val="ConsPlusNormal"/>
              <w:spacing w:before="240"/>
              <w:rPr>
                <w:i/>
              </w:rPr>
            </w:pPr>
            <w:r w:rsidRPr="00240427">
              <w:rPr>
                <w:i/>
              </w:rPr>
              <w:t>Указывается, если принципал является юридическим лицом, аккредитованным филиалом или представительством иностранного юридического лица.</w:t>
            </w:r>
          </w:p>
          <w:p w14:paraId="20BA270E" w14:textId="77777777" w:rsidR="00972A72" w:rsidRPr="00240427" w:rsidRDefault="00972A72" w:rsidP="00240427">
            <w:pPr>
              <w:pStyle w:val="ConsPlusNormal"/>
            </w:pPr>
          </w:p>
        </w:tc>
      </w:tr>
      <w:tr w:rsidR="00972A72" w:rsidRPr="00240427" w14:paraId="5EF907F6" w14:textId="77777777" w:rsidTr="00501FB5">
        <w:tc>
          <w:tcPr>
            <w:tcW w:w="3465" w:type="dxa"/>
          </w:tcPr>
          <w:p w14:paraId="5CDD940D" w14:textId="77777777" w:rsidR="00972A72" w:rsidRPr="00240427" w:rsidRDefault="00972A72" w:rsidP="00240427">
            <w:pPr>
              <w:pStyle w:val="ConsPlusNormal"/>
            </w:pPr>
            <w:r w:rsidRPr="00240427">
              <w:t>Место нахождения, телефон, адрес электронной почты принципала</w:t>
            </w:r>
          </w:p>
        </w:tc>
        <w:tc>
          <w:tcPr>
            <w:tcW w:w="2400" w:type="dxa"/>
            <w:tcBorders>
              <w:top w:val="single" w:sz="4" w:space="0" w:color="auto"/>
              <w:bottom w:val="single" w:sz="4" w:space="0" w:color="auto"/>
            </w:tcBorders>
          </w:tcPr>
          <w:p w14:paraId="3B859A01" w14:textId="77777777" w:rsidR="00972A72" w:rsidRPr="00240427" w:rsidRDefault="00972A72" w:rsidP="00240427">
            <w:pPr>
              <w:pStyle w:val="ConsPlusNormal"/>
            </w:pPr>
          </w:p>
        </w:tc>
        <w:tc>
          <w:tcPr>
            <w:tcW w:w="1285" w:type="dxa"/>
            <w:gridSpan w:val="2"/>
            <w:tcBorders>
              <w:right w:val="single" w:sz="4" w:space="0" w:color="auto"/>
            </w:tcBorders>
            <w:vAlign w:val="bottom"/>
          </w:tcPr>
          <w:p w14:paraId="0F71E5B1" w14:textId="77777777" w:rsidR="00972A72" w:rsidRPr="00240427" w:rsidRDefault="00972A72" w:rsidP="00240427">
            <w:pPr>
              <w:pStyle w:val="ConsPlusNormal"/>
              <w:jc w:val="right"/>
            </w:pPr>
            <w:r w:rsidRPr="00240427">
              <w:t xml:space="preserve">по ОКТМО </w:t>
            </w:r>
          </w:p>
        </w:tc>
        <w:tc>
          <w:tcPr>
            <w:tcW w:w="2410" w:type="dxa"/>
            <w:gridSpan w:val="2"/>
            <w:tcBorders>
              <w:top w:val="single" w:sz="4" w:space="0" w:color="auto"/>
              <w:left w:val="single" w:sz="4" w:space="0" w:color="auto"/>
              <w:bottom w:val="single" w:sz="4" w:space="0" w:color="auto"/>
              <w:right w:val="single" w:sz="4" w:space="0" w:color="auto"/>
            </w:tcBorders>
          </w:tcPr>
          <w:p w14:paraId="1F857C2A" w14:textId="77777777" w:rsidR="00972A72" w:rsidRPr="00240427" w:rsidRDefault="00972A72" w:rsidP="00240427">
            <w:pPr>
              <w:pStyle w:val="ConsPlusNormal"/>
            </w:pPr>
            <w:r w:rsidRPr="00240427">
              <w:rPr>
                <w:i/>
              </w:rPr>
              <w:t>Указывается при наличии</w:t>
            </w:r>
          </w:p>
        </w:tc>
      </w:tr>
      <w:tr w:rsidR="00972A72" w:rsidRPr="00240427" w14:paraId="3ECD6097" w14:textId="77777777" w:rsidTr="00501FB5">
        <w:tc>
          <w:tcPr>
            <w:tcW w:w="3465" w:type="dxa"/>
            <w:vMerge w:val="restart"/>
          </w:tcPr>
          <w:p w14:paraId="12B344C2" w14:textId="77777777" w:rsidR="00972A72" w:rsidRPr="00240427" w:rsidRDefault="00972A72" w:rsidP="00240427">
            <w:pPr>
              <w:pStyle w:val="ConsPlusNormal"/>
            </w:pPr>
            <w:r w:rsidRPr="00240427">
              <w:t>Полное наименование бенефициара</w:t>
            </w:r>
          </w:p>
        </w:tc>
        <w:tc>
          <w:tcPr>
            <w:tcW w:w="2400" w:type="dxa"/>
            <w:vMerge w:val="restart"/>
            <w:tcBorders>
              <w:top w:val="single" w:sz="4" w:space="0" w:color="auto"/>
              <w:bottom w:val="single" w:sz="4" w:space="0" w:color="auto"/>
            </w:tcBorders>
          </w:tcPr>
          <w:p w14:paraId="02617888" w14:textId="77777777" w:rsidR="00972A72" w:rsidRPr="00240427" w:rsidRDefault="00972A72" w:rsidP="00240427">
            <w:pPr>
              <w:pStyle w:val="ConsPlusNormal"/>
            </w:pPr>
          </w:p>
        </w:tc>
        <w:tc>
          <w:tcPr>
            <w:tcW w:w="1285" w:type="dxa"/>
            <w:gridSpan w:val="2"/>
            <w:tcBorders>
              <w:right w:val="single" w:sz="4" w:space="0" w:color="auto"/>
            </w:tcBorders>
            <w:vAlign w:val="bottom"/>
          </w:tcPr>
          <w:p w14:paraId="7059B9C4" w14:textId="77777777" w:rsidR="00972A72" w:rsidRPr="00240427" w:rsidRDefault="00972A72" w:rsidP="00240427">
            <w:pPr>
              <w:pStyle w:val="ConsPlusNormal"/>
              <w:jc w:val="right"/>
            </w:pPr>
            <w:r w:rsidRPr="00240427">
              <w:t>ИНН</w:t>
            </w:r>
          </w:p>
        </w:tc>
        <w:tc>
          <w:tcPr>
            <w:tcW w:w="2410" w:type="dxa"/>
            <w:gridSpan w:val="2"/>
            <w:tcBorders>
              <w:top w:val="single" w:sz="4" w:space="0" w:color="auto"/>
              <w:left w:val="single" w:sz="4" w:space="0" w:color="auto"/>
              <w:bottom w:val="single" w:sz="4" w:space="0" w:color="auto"/>
              <w:right w:val="single" w:sz="4" w:space="0" w:color="auto"/>
            </w:tcBorders>
          </w:tcPr>
          <w:p w14:paraId="3D389588" w14:textId="77777777" w:rsidR="00972A72" w:rsidRPr="00240427" w:rsidRDefault="00972A72" w:rsidP="00240427">
            <w:pPr>
              <w:pStyle w:val="ConsPlusNormal"/>
            </w:pPr>
          </w:p>
        </w:tc>
      </w:tr>
      <w:tr w:rsidR="00972A72" w:rsidRPr="00240427" w14:paraId="6A35C7E6" w14:textId="77777777" w:rsidTr="00501FB5">
        <w:tc>
          <w:tcPr>
            <w:tcW w:w="3465" w:type="dxa"/>
            <w:vMerge/>
          </w:tcPr>
          <w:p w14:paraId="67FF670E" w14:textId="77777777" w:rsidR="00972A72" w:rsidRPr="00240427" w:rsidRDefault="00972A72" w:rsidP="00240427">
            <w:pPr>
              <w:pStyle w:val="ConsPlusNormal"/>
            </w:pPr>
          </w:p>
        </w:tc>
        <w:tc>
          <w:tcPr>
            <w:tcW w:w="2400" w:type="dxa"/>
            <w:vMerge/>
            <w:tcBorders>
              <w:top w:val="single" w:sz="4" w:space="0" w:color="auto"/>
              <w:bottom w:val="single" w:sz="4" w:space="0" w:color="auto"/>
            </w:tcBorders>
          </w:tcPr>
          <w:p w14:paraId="4C217AFF" w14:textId="77777777" w:rsidR="00972A72" w:rsidRPr="00240427" w:rsidRDefault="00972A72" w:rsidP="00240427">
            <w:pPr>
              <w:pStyle w:val="ConsPlusNormal"/>
            </w:pPr>
          </w:p>
        </w:tc>
        <w:tc>
          <w:tcPr>
            <w:tcW w:w="1285" w:type="dxa"/>
            <w:gridSpan w:val="2"/>
            <w:tcBorders>
              <w:right w:val="single" w:sz="4" w:space="0" w:color="auto"/>
            </w:tcBorders>
            <w:vAlign w:val="bottom"/>
          </w:tcPr>
          <w:p w14:paraId="3B786C97" w14:textId="77777777" w:rsidR="00972A72" w:rsidRPr="00240427" w:rsidRDefault="00972A72" w:rsidP="00240427">
            <w:pPr>
              <w:pStyle w:val="ConsPlusNormal"/>
              <w:jc w:val="right"/>
            </w:pPr>
            <w:r w:rsidRPr="00240427">
              <w:t>КПП</w:t>
            </w:r>
          </w:p>
        </w:tc>
        <w:tc>
          <w:tcPr>
            <w:tcW w:w="2410" w:type="dxa"/>
            <w:gridSpan w:val="2"/>
            <w:tcBorders>
              <w:top w:val="single" w:sz="4" w:space="0" w:color="auto"/>
              <w:left w:val="single" w:sz="4" w:space="0" w:color="auto"/>
              <w:bottom w:val="single" w:sz="4" w:space="0" w:color="auto"/>
              <w:right w:val="single" w:sz="4" w:space="0" w:color="auto"/>
            </w:tcBorders>
          </w:tcPr>
          <w:p w14:paraId="15EAC289" w14:textId="77777777" w:rsidR="00972A72" w:rsidRPr="00240427" w:rsidRDefault="00972A72" w:rsidP="00240427">
            <w:pPr>
              <w:pStyle w:val="ConsPlusNormal"/>
            </w:pPr>
          </w:p>
        </w:tc>
      </w:tr>
      <w:tr w:rsidR="00972A72" w:rsidRPr="00240427" w14:paraId="3D781808" w14:textId="77777777" w:rsidTr="00501FB5">
        <w:tc>
          <w:tcPr>
            <w:tcW w:w="3465" w:type="dxa"/>
          </w:tcPr>
          <w:p w14:paraId="2C42C35C" w14:textId="77777777" w:rsidR="00972A72" w:rsidRPr="00240427" w:rsidRDefault="00972A72" w:rsidP="00240427">
            <w:pPr>
              <w:pStyle w:val="ConsPlusNormal"/>
            </w:pPr>
            <w:r w:rsidRPr="00240427">
              <w:t>Место нахождения, телефон, адрес электронной почты бенефициара</w:t>
            </w:r>
          </w:p>
        </w:tc>
        <w:tc>
          <w:tcPr>
            <w:tcW w:w="2400" w:type="dxa"/>
            <w:tcBorders>
              <w:top w:val="single" w:sz="4" w:space="0" w:color="auto"/>
              <w:bottom w:val="single" w:sz="4" w:space="0" w:color="auto"/>
            </w:tcBorders>
          </w:tcPr>
          <w:p w14:paraId="184D5D1E" w14:textId="77777777" w:rsidR="00972A72" w:rsidRPr="00240427" w:rsidRDefault="00972A72" w:rsidP="00240427">
            <w:pPr>
              <w:pStyle w:val="ConsPlusNormal"/>
            </w:pPr>
          </w:p>
        </w:tc>
        <w:tc>
          <w:tcPr>
            <w:tcW w:w="1285" w:type="dxa"/>
            <w:gridSpan w:val="2"/>
            <w:tcBorders>
              <w:right w:val="single" w:sz="4" w:space="0" w:color="auto"/>
            </w:tcBorders>
            <w:vAlign w:val="bottom"/>
          </w:tcPr>
          <w:p w14:paraId="6AFA0051" w14:textId="77777777" w:rsidR="00972A72" w:rsidRPr="00240427" w:rsidRDefault="00972A72" w:rsidP="00240427">
            <w:pPr>
              <w:pStyle w:val="ConsPlusNormal"/>
              <w:jc w:val="right"/>
            </w:pPr>
            <w:r w:rsidRPr="00240427">
              <w:t>по ОКТМО</w:t>
            </w:r>
          </w:p>
        </w:tc>
        <w:tc>
          <w:tcPr>
            <w:tcW w:w="2410" w:type="dxa"/>
            <w:gridSpan w:val="2"/>
            <w:tcBorders>
              <w:top w:val="single" w:sz="4" w:space="0" w:color="auto"/>
              <w:left w:val="single" w:sz="4" w:space="0" w:color="auto"/>
              <w:bottom w:val="single" w:sz="4" w:space="0" w:color="auto"/>
              <w:right w:val="single" w:sz="4" w:space="0" w:color="auto"/>
            </w:tcBorders>
          </w:tcPr>
          <w:p w14:paraId="13EB1B04" w14:textId="77777777" w:rsidR="00972A72" w:rsidRPr="00240427" w:rsidRDefault="00972A72" w:rsidP="00240427">
            <w:pPr>
              <w:pStyle w:val="ConsPlusNormal"/>
            </w:pPr>
          </w:p>
        </w:tc>
      </w:tr>
      <w:tr w:rsidR="00972A72" w:rsidRPr="00240427" w14:paraId="5C05AE6D" w14:textId="77777777" w:rsidTr="00501FB5">
        <w:tc>
          <w:tcPr>
            <w:tcW w:w="9560" w:type="dxa"/>
            <w:gridSpan w:val="6"/>
            <w:vAlign w:val="bottom"/>
          </w:tcPr>
          <w:p w14:paraId="433ED1DC" w14:textId="77777777" w:rsidR="00972A72" w:rsidRPr="00240427" w:rsidRDefault="00972A72" w:rsidP="00240427">
            <w:pPr>
              <w:pStyle w:val="ConsPlusNormal"/>
              <w:jc w:val="center"/>
              <w:outlineLvl w:val="2"/>
            </w:pPr>
            <w:r w:rsidRPr="00240427">
              <w:t>Информация о закупке, для обеспечения договора, заключаемого при осуществлении которой, предоставляется независимая гарантия</w:t>
            </w:r>
          </w:p>
        </w:tc>
      </w:tr>
      <w:tr w:rsidR="00972A72" w:rsidRPr="00240427" w14:paraId="6DAE1A74" w14:textId="77777777" w:rsidTr="00501FB5">
        <w:tc>
          <w:tcPr>
            <w:tcW w:w="3465" w:type="dxa"/>
            <w:vAlign w:val="bottom"/>
          </w:tcPr>
          <w:p w14:paraId="61016CB4" w14:textId="77777777" w:rsidR="00972A72" w:rsidRPr="00240427" w:rsidRDefault="00972A72" w:rsidP="00240427">
            <w:pPr>
              <w:pStyle w:val="ConsPlusNormal"/>
            </w:pPr>
            <w:r w:rsidRPr="00240427">
              <w:lastRenderedPageBreak/>
              <w:t xml:space="preserve">Номер извещения об осуществлении конкурентной закупки </w:t>
            </w:r>
          </w:p>
        </w:tc>
        <w:tc>
          <w:tcPr>
            <w:tcW w:w="2400" w:type="dxa"/>
            <w:tcBorders>
              <w:bottom w:val="single" w:sz="4" w:space="0" w:color="auto"/>
            </w:tcBorders>
          </w:tcPr>
          <w:p w14:paraId="0EB41ED1" w14:textId="77777777" w:rsidR="00972A72" w:rsidRPr="00240427" w:rsidRDefault="00972A72" w:rsidP="00240427">
            <w:pPr>
              <w:pStyle w:val="ConsPlusNormal"/>
            </w:pPr>
            <w:r w:rsidRPr="00240427">
              <w:rPr>
                <w:i/>
              </w:rPr>
              <w:t>Указывается при наличии</w:t>
            </w:r>
          </w:p>
        </w:tc>
        <w:tc>
          <w:tcPr>
            <w:tcW w:w="3695" w:type="dxa"/>
            <w:gridSpan w:val="4"/>
          </w:tcPr>
          <w:p w14:paraId="2F0F0135" w14:textId="77777777" w:rsidR="00972A72" w:rsidRPr="00240427" w:rsidRDefault="00972A72" w:rsidP="00240427">
            <w:pPr>
              <w:pStyle w:val="ConsPlusNormal"/>
            </w:pPr>
          </w:p>
        </w:tc>
      </w:tr>
      <w:tr w:rsidR="00972A72" w:rsidRPr="00240427" w14:paraId="564B9523" w14:textId="77777777" w:rsidTr="00501FB5">
        <w:tc>
          <w:tcPr>
            <w:tcW w:w="3465" w:type="dxa"/>
            <w:vAlign w:val="bottom"/>
          </w:tcPr>
          <w:p w14:paraId="4B39C9ED" w14:textId="77777777" w:rsidR="00972A72" w:rsidRPr="00240427" w:rsidRDefault="00972A72" w:rsidP="00240427">
            <w:pPr>
              <w:pStyle w:val="ConsPlusNormal"/>
              <w:rPr>
                <w:i/>
              </w:rPr>
            </w:pPr>
            <w:r w:rsidRPr="00240427">
              <w:t>Предмет договора</w:t>
            </w:r>
            <w:r w:rsidRPr="00240427">
              <w:rPr>
                <w:i/>
              </w:rPr>
              <w:t xml:space="preserve"> </w:t>
            </w:r>
          </w:p>
        </w:tc>
        <w:tc>
          <w:tcPr>
            <w:tcW w:w="3118" w:type="dxa"/>
            <w:gridSpan w:val="2"/>
            <w:tcBorders>
              <w:top w:val="single" w:sz="4" w:space="0" w:color="auto"/>
              <w:bottom w:val="single" w:sz="4" w:space="0" w:color="auto"/>
            </w:tcBorders>
          </w:tcPr>
          <w:p w14:paraId="0304779F" w14:textId="77777777" w:rsidR="00972A72" w:rsidRPr="00240427" w:rsidRDefault="00972A72" w:rsidP="00240427">
            <w:pPr>
              <w:pStyle w:val="ConsPlusNormal"/>
              <w:rPr>
                <w:i/>
              </w:rPr>
            </w:pPr>
            <w:r w:rsidRPr="00240427">
              <w:rPr>
                <w:i/>
              </w:rPr>
              <w:t>Указывается предмет договора в соответствии с извещением об осуществлении конкурентной закупки</w:t>
            </w:r>
          </w:p>
        </w:tc>
        <w:tc>
          <w:tcPr>
            <w:tcW w:w="2977" w:type="dxa"/>
            <w:gridSpan w:val="3"/>
          </w:tcPr>
          <w:p w14:paraId="5D6DBF2A" w14:textId="77777777" w:rsidR="00972A72" w:rsidRPr="00240427" w:rsidRDefault="00972A72" w:rsidP="00240427">
            <w:pPr>
              <w:pStyle w:val="ConsPlusNormal"/>
            </w:pPr>
          </w:p>
        </w:tc>
      </w:tr>
      <w:tr w:rsidR="00972A72" w:rsidRPr="00240427" w14:paraId="59924EC6" w14:textId="77777777" w:rsidTr="00501FB5">
        <w:tc>
          <w:tcPr>
            <w:tcW w:w="9560" w:type="dxa"/>
            <w:gridSpan w:val="6"/>
            <w:vAlign w:val="bottom"/>
          </w:tcPr>
          <w:p w14:paraId="2CA53941" w14:textId="77777777" w:rsidR="00972A72" w:rsidRPr="00240427" w:rsidRDefault="00972A72" w:rsidP="00240427">
            <w:pPr>
              <w:pStyle w:val="ConsPlusNormal"/>
              <w:jc w:val="center"/>
              <w:outlineLvl w:val="2"/>
            </w:pPr>
            <w:r w:rsidRPr="00240427">
              <w:t>Условия независимой гарантии</w:t>
            </w:r>
          </w:p>
        </w:tc>
      </w:tr>
      <w:tr w:rsidR="00972A72" w:rsidRPr="00240427" w14:paraId="138179D8" w14:textId="77777777" w:rsidTr="00501FB5">
        <w:tc>
          <w:tcPr>
            <w:tcW w:w="3465" w:type="dxa"/>
            <w:vAlign w:val="bottom"/>
          </w:tcPr>
          <w:p w14:paraId="5CE4EBCD" w14:textId="77777777" w:rsidR="00972A72" w:rsidRPr="00240427" w:rsidRDefault="00972A72" w:rsidP="00240427">
            <w:pPr>
              <w:pStyle w:val="ConsPlusNormal"/>
            </w:pPr>
            <w:r w:rsidRPr="00240427">
              <w:t>Сумма независимой гарантии, подлежащая уплате гарантом бенефициару (далее - сумма независимой гарантии)</w:t>
            </w:r>
          </w:p>
        </w:tc>
        <w:tc>
          <w:tcPr>
            <w:tcW w:w="2400" w:type="dxa"/>
            <w:tcBorders>
              <w:bottom w:val="single" w:sz="4" w:space="0" w:color="auto"/>
            </w:tcBorders>
          </w:tcPr>
          <w:p w14:paraId="55370A90" w14:textId="77777777" w:rsidR="00972A72" w:rsidRPr="00240427" w:rsidRDefault="00972A72" w:rsidP="00240427">
            <w:pPr>
              <w:pStyle w:val="ConsPlusNormal"/>
            </w:pPr>
          </w:p>
        </w:tc>
        <w:tc>
          <w:tcPr>
            <w:tcW w:w="3695" w:type="dxa"/>
            <w:gridSpan w:val="4"/>
          </w:tcPr>
          <w:p w14:paraId="3B9D1027" w14:textId="77777777" w:rsidR="00972A72" w:rsidRPr="00240427" w:rsidRDefault="00972A72" w:rsidP="00240427">
            <w:pPr>
              <w:pStyle w:val="ConsPlusNormal"/>
            </w:pPr>
          </w:p>
        </w:tc>
      </w:tr>
      <w:tr w:rsidR="00972A72" w:rsidRPr="00240427" w14:paraId="138C4C0F" w14:textId="77777777" w:rsidTr="00501FB5">
        <w:tc>
          <w:tcPr>
            <w:tcW w:w="3465" w:type="dxa"/>
          </w:tcPr>
          <w:p w14:paraId="692C067E" w14:textId="77777777" w:rsidR="00972A72" w:rsidRPr="00240427" w:rsidRDefault="00972A72" w:rsidP="00240427">
            <w:pPr>
              <w:pStyle w:val="ConsPlusNormal"/>
            </w:pPr>
            <w:r w:rsidRPr="00240427">
              <w:t>Наименование валюты</w:t>
            </w:r>
          </w:p>
        </w:tc>
        <w:tc>
          <w:tcPr>
            <w:tcW w:w="2400" w:type="dxa"/>
            <w:tcBorders>
              <w:top w:val="single" w:sz="4" w:space="0" w:color="auto"/>
              <w:bottom w:val="single" w:sz="4" w:space="0" w:color="auto"/>
            </w:tcBorders>
          </w:tcPr>
          <w:p w14:paraId="5902045C" w14:textId="77777777" w:rsidR="00972A72" w:rsidRPr="00240427" w:rsidRDefault="00972A72" w:rsidP="00240427">
            <w:pPr>
              <w:pStyle w:val="ConsPlusNormal"/>
            </w:pPr>
          </w:p>
        </w:tc>
        <w:tc>
          <w:tcPr>
            <w:tcW w:w="1427" w:type="dxa"/>
            <w:gridSpan w:val="3"/>
            <w:tcBorders>
              <w:right w:val="single" w:sz="4" w:space="0" w:color="auto"/>
            </w:tcBorders>
          </w:tcPr>
          <w:p w14:paraId="3D6E2F8A" w14:textId="77777777" w:rsidR="00972A72" w:rsidRPr="00240427" w:rsidRDefault="00972A72" w:rsidP="00240427">
            <w:pPr>
              <w:pStyle w:val="ConsPlusNormal"/>
              <w:jc w:val="right"/>
            </w:pPr>
            <w:r w:rsidRPr="00240427">
              <w:t>по ОКВ</w:t>
            </w:r>
          </w:p>
        </w:tc>
        <w:tc>
          <w:tcPr>
            <w:tcW w:w="2268" w:type="dxa"/>
            <w:tcBorders>
              <w:top w:val="single" w:sz="4" w:space="0" w:color="auto"/>
              <w:left w:val="single" w:sz="4" w:space="0" w:color="auto"/>
              <w:bottom w:val="single" w:sz="4" w:space="0" w:color="auto"/>
              <w:right w:val="single" w:sz="4" w:space="0" w:color="auto"/>
            </w:tcBorders>
          </w:tcPr>
          <w:p w14:paraId="47228D1C" w14:textId="77777777" w:rsidR="00972A72" w:rsidRPr="00240427" w:rsidRDefault="00972A72" w:rsidP="00240427">
            <w:pPr>
              <w:pStyle w:val="ConsPlusNormal"/>
            </w:pPr>
          </w:p>
        </w:tc>
      </w:tr>
      <w:tr w:rsidR="00972A72" w:rsidRPr="00240427" w14:paraId="5E8BEFD5" w14:textId="77777777" w:rsidTr="00501FB5">
        <w:tc>
          <w:tcPr>
            <w:tcW w:w="3465" w:type="dxa"/>
            <w:vAlign w:val="bottom"/>
          </w:tcPr>
          <w:p w14:paraId="084E899C" w14:textId="77777777" w:rsidR="00972A72" w:rsidRPr="00240427" w:rsidRDefault="00972A72" w:rsidP="00240427">
            <w:pPr>
              <w:pStyle w:val="ConsPlusNormal"/>
            </w:pPr>
            <w:r w:rsidRPr="00240427">
              <w:t xml:space="preserve">Срок вступления независимой гарантии в силу </w:t>
            </w:r>
          </w:p>
        </w:tc>
        <w:tc>
          <w:tcPr>
            <w:tcW w:w="2400" w:type="dxa"/>
            <w:tcBorders>
              <w:top w:val="single" w:sz="4" w:space="0" w:color="auto"/>
              <w:bottom w:val="single" w:sz="4" w:space="0" w:color="auto"/>
            </w:tcBorders>
          </w:tcPr>
          <w:p w14:paraId="4801D4F4" w14:textId="77777777" w:rsidR="00972A72" w:rsidRPr="00240427" w:rsidRDefault="00972A72" w:rsidP="00240427">
            <w:pPr>
              <w:pStyle w:val="ConsPlusNormal"/>
            </w:pPr>
            <w:r w:rsidRPr="00240427">
              <w:t>«__» месяц 20__года</w:t>
            </w:r>
          </w:p>
        </w:tc>
        <w:tc>
          <w:tcPr>
            <w:tcW w:w="3695" w:type="dxa"/>
            <w:gridSpan w:val="4"/>
          </w:tcPr>
          <w:p w14:paraId="09535FB9" w14:textId="77777777" w:rsidR="00972A72" w:rsidRPr="00240427" w:rsidRDefault="00972A72" w:rsidP="00240427">
            <w:pPr>
              <w:pStyle w:val="ConsPlusNormal"/>
            </w:pPr>
          </w:p>
        </w:tc>
      </w:tr>
      <w:tr w:rsidR="00972A72" w:rsidRPr="00240427" w14:paraId="60A41475" w14:textId="77777777" w:rsidTr="00501FB5">
        <w:tc>
          <w:tcPr>
            <w:tcW w:w="3465" w:type="dxa"/>
            <w:vAlign w:val="bottom"/>
          </w:tcPr>
          <w:p w14:paraId="397C9DFD" w14:textId="77777777" w:rsidR="00972A72" w:rsidRPr="00240427" w:rsidRDefault="00972A72" w:rsidP="00240427">
            <w:pPr>
              <w:pStyle w:val="ConsPlusNormal"/>
            </w:pPr>
            <w:r w:rsidRPr="00240427">
              <w:t xml:space="preserve">Срок действия независимой гарантии </w:t>
            </w:r>
          </w:p>
        </w:tc>
        <w:tc>
          <w:tcPr>
            <w:tcW w:w="2400" w:type="dxa"/>
            <w:tcBorders>
              <w:top w:val="single" w:sz="4" w:space="0" w:color="auto"/>
              <w:bottom w:val="single" w:sz="4" w:space="0" w:color="auto"/>
            </w:tcBorders>
          </w:tcPr>
          <w:p w14:paraId="7CC5C40E" w14:textId="77777777" w:rsidR="00972A72" w:rsidRPr="00240427" w:rsidRDefault="00972A72" w:rsidP="00240427">
            <w:pPr>
              <w:pStyle w:val="ConsPlusNormal"/>
            </w:pPr>
            <w:r w:rsidRPr="00240427">
              <w:t>«__» месяц 20__года</w:t>
            </w:r>
          </w:p>
        </w:tc>
        <w:tc>
          <w:tcPr>
            <w:tcW w:w="3695" w:type="dxa"/>
            <w:gridSpan w:val="4"/>
          </w:tcPr>
          <w:p w14:paraId="49FF426C" w14:textId="77777777" w:rsidR="00972A72" w:rsidRPr="00240427" w:rsidRDefault="00972A72" w:rsidP="00240427">
            <w:pPr>
              <w:pStyle w:val="ConsPlusNormal"/>
            </w:pPr>
          </w:p>
        </w:tc>
      </w:tr>
    </w:tbl>
    <w:p w14:paraId="11B1A393" w14:textId="77777777" w:rsidR="00972A72" w:rsidRPr="00240427" w:rsidRDefault="00972A72" w:rsidP="00240427">
      <w:pPr>
        <w:pStyle w:val="ConsPlusNormal"/>
        <w:jc w:val="both"/>
      </w:pPr>
    </w:p>
    <w:p w14:paraId="66DCF46C" w14:textId="77777777" w:rsidR="00972A72" w:rsidRPr="00240427" w:rsidRDefault="00972A72" w:rsidP="00240427">
      <w:pPr>
        <w:pStyle w:val="ConsPlusNormal"/>
        <w:jc w:val="both"/>
      </w:pPr>
      <w:r w:rsidRPr="00240427">
        <w:t>1. Настоящая независимая гарантия обеспечивает исполнение принципалом его обязательств, предусмотренных договором, заключенным (заключаемым) с бенефициаром, включающих в том числе обязательства принципала по уплате неустоек (штрафов, пеней).</w:t>
      </w:r>
    </w:p>
    <w:p w14:paraId="4599D203" w14:textId="77777777" w:rsidR="00972A72" w:rsidRPr="00240427" w:rsidRDefault="00972A72" w:rsidP="00240427">
      <w:pPr>
        <w:pStyle w:val="ConsPlusNormal"/>
        <w:spacing w:before="240"/>
        <w:jc w:val="both"/>
      </w:pPr>
      <w:r w:rsidRPr="00240427">
        <w:t>2. Настоящая независимая гарантия не может быть отозвана гарантом.</w:t>
      </w:r>
    </w:p>
    <w:p w14:paraId="391AA3D1" w14:textId="77777777" w:rsidR="00972A72" w:rsidRPr="00240427" w:rsidRDefault="00972A72" w:rsidP="00240427">
      <w:pPr>
        <w:pStyle w:val="ConsPlusNormal"/>
        <w:spacing w:before="240"/>
        <w:jc w:val="both"/>
      </w:pPr>
      <w:r w:rsidRPr="00240427">
        <w:t>3. Бенефициар в случае неисполнения или ненадлежащего исполнения принципалом обязательств, обеспеченных настоящей независимой гарантией, вправе до окончания ее срока действия предъявить требование об уплате денежной суммы по независимой гарантии (далее – требование) в размере цены договора, уменьшенном на сумму, пропорциональную объему исполненных принципалом обязательств, предусмотренных договором, в отношении которых бенефициаром осуществлена приемка, но не превышающем размер обеспечения исполнения договора и сумму независимой гарантии.</w:t>
      </w:r>
    </w:p>
    <w:p w14:paraId="4E0B63E3" w14:textId="77777777" w:rsidR="00972A72" w:rsidRPr="00240427" w:rsidRDefault="00972A72" w:rsidP="00240427">
      <w:pPr>
        <w:pStyle w:val="ConsPlusNormal"/>
        <w:spacing w:before="240"/>
        <w:jc w:val="both"/>
      </w:pPr>
      <w:r w:rsidRPr="00240427">
        <w:t>4. Бенефициар вправе направить гаранту требование в письменной форме на бумажном носителе или в форме электронного документа, подписанного усиленной квалифицированной электронной подписью лица, имеющего право действовать от имени бенефициара.</w:t>
      </w:r>
    </w:p>
    <w:p w14:paraId="2603E8F0" w14:textId="77777777" w:rsidR="00972A72" w:rsidRPr="00240427" w:rsidRDefault="00972A72" w:rsidP="00240427">
      <w:pPr>
        <w:pStyle w:val="ConsPlusNormal"/>
        <w:spacing w:before="240"/>
        <w:jc w:val="both"/>
      </w:pPr>
      <w:r w:rsidRPr="00240427">
        <w:t xml:space="preserve">5. Требование в письменной форме на бумажном носителе должно быть направлено (в случае если бенефициар направляет требование гаранту в письменной форме на бумажном носителе) по адресу: ________ </w:t>
      </w:r>
      <w:hyperlink w:anchor="Par259" w:tooltip="&lt;6&gt; Указывается почтовый адрес." w:history="1">
        <w:r w:rsidRPr="00240427">
          <w:rPr>
            <w:i/>
            <w:sz w:val="24"/>
            <w:szCs w:val="24"/>
          </w:rPr>
          <w:t>(указывается</w:t>
        </w:r>
      </w:hyperlink>
      <w:r w:rsidRPr="00240427">
        <w:rPr>
          <w:i/>
          <w:sz w:val="24"/>
          <w:szCs w:val="24"/>
        </w:rPr>
        <w:t xml:space="preserve"> почтовый адрес).</w:t>
      </w:r>
      <w:r w:rsidRPr="00240427">
        <w:t>.</w:t>
      </w:r>
    </w:p>
    <w:p w14:paraId="7F0C011F" w14:textId="023ABEE3" w:rsidR="00972A72" w:rsidRPr="00240427" w:rsidRDefault="00972A72" w:rsidP="00240427">
      <w:pPr>
        <w:pStyle w:val="ConsPlusNormal"/>
        <w:spacing w:before="240"/>
        <w:jc w:val="both"/>
      </w:pPr>
      <w:r w:rsidRPr="00240427">
        <w:t xml:space="preserve">6. Требование в форме электронного документа должно быть направлено (в случае если бенефициар направляет требование гаранту в форме электронного документа) ________ </w:t>
      </w:r>
      <w:hyperlink w:anchor="Par260" w:tooltip="&lt;7&gt; Указываются адрес электронной почты и (или) наименование информационной системы." w:history="1">
        <w:r w:rsidRPr="00240427">
          <w:rPr>
            <w:sz w:val="24"/>
            <w:szCs w:val="24"/>
          </w:rPr>
          <w:t>(</w:t>
        </w:r>
      </w:hyperlink>
      <w:r w:rsidRPr="00240427">
        <w:rPr>
          <w:i/>
          <w:sz w:val="24"/>
          <w:szCs w:val="24"/>
        </w:rPr>
        <w:t>Указываются адрес электронной почты и (или) наименование информационной системы).</w:t>
      </w:r>
    </w:p>
    <w:p w14:paraId="0A93FC79" w14:textId="77777777" w:rsidR="00972A72" w:rsidRPr="00240427" w:rsidRDefault="00972A72" w:rsidP="00240427">
      <w:pPr>
        <w:pStyle w:val="ConsPlusNormal"/>
        <w:spacing w:before="240"/>
        <w:jc w:val="both"/>
      </w:pPr>
      <w:r w:rsidRPr="00240427">
        <w:t>7. В случае направления требования бенефициар обязан одновременно с таким требованием направить гаранту:</w:t>
      </w:r>
    </w:p>
    <w:p w14:paraId="6A496B52" w14:textId="77777777" w:rsidR="00972A72" w:rsidRPr="00240427" w:rsidRDefault="00972A72" w:rsidP="00240427">
      <w:pPr>
        <w:pStyle w:val="ConsPlusNormal"/>
        <w:spacing w:before="240"/>
        <w:jc w:val="both"/>
      </w:pPr>
      <w:r w:rsidRPr="00240427">
        <w:t>а) расчет суммы, включаемой в требование по настоящей независимой гарантии;</w:t>
      </w:r>
    </w:p>
    <w:p w14:paraId="1DA71FED" w14:textId="77777777" w:rsidR="00972A72" w:rsidRPr="00240427" w:rsidRDefault="00972A72" w:rsidP="00240427">
      <w:pPr>
        <w:pStyle w:val="ConsPlusNormal"/>
        <w:spacing w:before="240"/>
        <w:jc w:val="both"/>
      </w:pPr>
      <w:r w:rsidRPr="00240427">
        <w:t>б) документ, содержащий указание на нарушения принципалом обязательств, предусмотренных договором;</w:t>
      </w:r>
    </w:p>
    <w:p w14:paraId="2F809998" w14:textId="77777777" w:rsidR="00972A72" w:rsidRPr="00240427" w:rsidRDefault="00972A72" w:rsidP="00240427">
      <w:pPr>
        <w:pStyle w:val="ConsPlusNormal"/>
        <w:spacing w:before="240"/>
        <w:jc w:val="both"/>
      </w:pPr>
      <w:r w:rsidRPr="00240427">
        <w:t>в) документ, подтверждающий полномочия лица, подписавшего требование по настоящей независимой гарантии от имени бенефициара (доверенность) (в случае если требование по настоящей независимой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14:paraId="73913588" w14:textId="77777777" w:rsidR="00972A72" w:rsidRPr="00240427" w:rsidRDefault="00972A72" w:rsidP="00240427">
      <w:pPr>
        <w:pStyle w:val="ConsPlusNormal"/>
        <w:spacing w:before="240"/>
        <w:jc w:val="both"/>
      </w:pPr>
      <w:r w:rsidRPr="00240427">
        <w:t xml:space="preserve">8. В случае направления требования бенефициаром на бумажном носителе представляются оригиналы предусмотренных </w:t>
      </w:r>
      <w:hyperlink w:anchor="Par486" w:tooltip="7. В случае направления требования бенефициар обязан одновременно с таким требованием направить гаранту:" w:history="1">
        <w:r w:rsidRPr="00240427">
          <w:t>пунктом 7</w:t>
        </w:r>
      </w:hyperlink>
      <w:r w:rsidRPr="00240427">
        <w:t xml:space="preserve"> настоящей независимой гарантии документов или заверенные бенефициаром их копии. Если копия документа заверена лицом, не указанным в Едином государственном реестре юридических лиц в </w:t>
      </w:r>
      <w:r w:rsidRPr="00240427">
        <w:lastRenderedPageBreak/>
        <w:t xml:space="preserve">качестве лица, имеющего право без доверенности действовать от имени бенефициара, также представляется документ, подтверждающий полномочия такого лица на осуществление действий от имени бенефициара. В случае направления требования в форме электронного документа предусмотренные </w:t>
      </w:r>
      <w:hyperlink w:anchor="Par486" w:tooltip="7. В случае направления требования бенефициар обязан одновременно с таким требованием направить гаранту:" w:history="1">
        <w:r w:rsidRPr="00240427">
          <w:t>пунктом 7</w:t>
        </w:r>
      </w:hyperlink>
      <w:r w:rsidRPr="00240427">
        <w:t xml:space="preserve"> настоящей независимой гарантии документы представляются в форме электронных документов или в форме электронных образов бумажных документов, подписанных усиленной квалифицированной электронной подписью лица, имеющего право действовать от имени бенефициара.</w:t>
      </w:r>
    </w:p>
    <w:p w14:paraId="24BF9007" w14:textId="77777777" w:rsidR="00972A72" w:rsidRPr="00240427" w:rsidRDefault="00972A72" w:rsidP="00240427">
      <w:pPr>
        <w:pStyle w:val="ConsPlusNormal"/>
        <w:spacing w:before="240"/>
        <w:jc w:val="both"/>
      </w:pPr>
      <w:r w:rsidRPr="00240427">
        <w:t xml:space="preserve">9. Гарант обязан рассмотреть требование не позднее 5 рабочих дней со дня, следующего за днем получения указанного требования и документов, предусмотренных </w:t>
      </w:r>
      <w:hyperlink w:anchor="Par486" w:tooltip="7. В случае направления требования бенефициар обязан одновременно с таким требованием направить гаранту:" w:history="1">
        <w:r w:rsidRPr="00240427">
          <w:t>пунктом 7</w:t>
        </w:r>
      </w:hyperlink>
      <w:r w:rsidRPr="00240427">
        <w:t xml:space="preserve"> настоящей независимой гарантии.</w:t>
      </w:r>
    </w:p>
    <w:p w14:paraId="64052C7D" w14:textId="77777777" w:rsidR="00972A72" w:rsidRPr="00240427" w:rsidRDefault="00972A72" w:rsidP="00240427">
      <w:pPr>
        <w:pStyle w:val="ConsPlusNormal"/>
        <w:spacing w:before="240"/>
        <w:jc w:val="both"/>
      </w:pPr>
      <w:r w:rsidRPr="00240427">
        <w:t>10. Гарант обязан уплатить бенефициару денежную сумму по настоящей независимой гарантии в размере, указанном в требовании, не позднее 10 рабочих дней со дня, следующего за днем получения гарантом требования бенефициара, соответствующего условиям настоящей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14:paraId="3588B058" w14:textId="77777777" w:rsidR="00972A72" w:rsidRPr="00240427" w:rsidRDefault="00972A72" w:rsidP="00240427">
      <w:pPr>
        <w:pStyle w:val="ConsPlusNormal"/>
        <w:spacing w:before="240"/>
        <w:jc w:val="both"/>
      </w:pPr>
      <w:r w:rsidRPr="00240427">
        <w:t>11. Обязательство гаранта перед бенефициаром считается исполненным надлежащим образом со дня поступления денежных сумм по настоящей независимой гарантии на счет, на котором в соответствии с законодательством Российской Федерации учитываются операции со средствами, поступающими бенефициару, указанный бенефициаром в требовании.</w:t>
      </w:r>
    </w:p>
    <w:p w14:paraId="57E20040" w14:textId="77777777" w:rsidR="00972A72" w:rsidRPr="00240427" w:rsidRDefault="00972A72" w:rsidP="00240427">
      <w:pPr>
        <w:pStyle w:val="ConsPlusNormal"/>
        <w:spacing w:before="240"/>
        <w:jc w:val="both"/>
      </w:pPr>
      <w:r w:rsidRPr="00240427">
        <w:t>12. Гарант в случае просрочки исполнения обязательств по настоящей независимой гарантии, требование по которой соответствует условиям настоящей независимой гарантии и предъявлено бенефициаром до окончания срока ее действия, обязан за каждый день просрочки (начиная со дня, следующего за днем истечения установленного настоящей независимой гарантией срока оплаты требования, по день исполнения гарантом требования включительно) уплатить бенефициару неустойку (пени) в размере 0,1 процента денежной суммы, подлежащей уплате по настоящей независимой гарантии.</w:t>
      </w:r>
    </w:p>
    <w:p w14:paraId="143080C1" w14:textId="77777777" w:rsidR="00972A72" w:rsidRPr="00240427" w:rsidRDefault="00972A72" w:rsidP="00240427">
      <w:pPr>
        <w:pStyle w:val="ConsPlusNormal"/>
        <w:spacing w:before="240"/>
        <w:jc w:val="both"/>
      </w:pPr>
      <w:r w:rsidRPr="00240427">
        <w:t>13. Все расходы, возникающие в связи с перечислением гарантом денежных средств по настоящей независимой гарантии бенефициару, несет гарант.</w:t>
      </w:r>
    </w:p>
    <w:p w14:paraId="23C81600" w14:textId="77777777" w:rsidR="00972A72" w:rsidRPr="00240427" w:rsidRDefault="00972A72" w:rsidP="00240427">
      <w:pPr>
        <w:pStyle w:val="ConsPlusNormal"/>
        <w:spacing w:before="240"/>
        <w:jc w:val="both"/>
      </w:pPr>
      <w:r w:rsidRPr="00240427">
        <w:t>14. Исключение банка (если настоящая независимая гарантия выдана банком) из перечня, предусмотренного частью 1.2 статьи 45 Федерального закона «О контрактной системе в сфере закупок товаров, работ, услуг для обеспечения государственных и муниципальных нужд», фонда содействия кредитованию (гарантийного фонда, фонда поручительств), являющегося участником национальной гарантийной системы поддержки малого и среднего предпринимательства, предусмотренного Федеральным законом «О развитии малого и среднего предпринимательства в Российской Федерации» (если независимая гарантия выдана таким фондом), из перечня, предусмотренного частью 1.7 указанной статьи, не прекращает действия настоящей независимой гарантии и не освобождает гаранта от ответственности за неисполнение либо ненадлежащее исполнение условий настоящей независимой гарантии.</w:t>
      </w:r>
    </w:p>
    <w:p w14:paraId="4E00C615" w14:textId="77777777" w:rsidR="00972A72" w:rsidRPr="00240427" w:rsidRDefault="00972A72" w:rsidP="00240427">
      <w:pPr>
        <w:spacing w:after="0" w:line="240" w:lineRule="auto"/>
        <w:rPr>
          <w:rFonts w:ascii="Times New Roman" w:hAnsi="Times New Roman" w:cs="Times New Roman"/>
          <w:sz w:val="20"/>
          <w:szCs w:val="20"/>
        </w:rPr>
      </w:pPr>
    </w:p>
    <w:p w14:paraId="0EBBE36E" w14:textId="77777777" w:rsidR="00972A72" w:rsidRPr="00240427" w:rsidRDefault="00972A72" w:rsidP="00240427">
      <w:pPr>
        <w:spacing w:after="0" w:line="240" w:lineRule="auto"/>
        <w:rPr>
          <w:rFonts w:ascii="Times New Roman" w:hAnsi="Times New Roman" w:cs="Times New Roman"/>
          <w:sz w:val="20"/>
          <w:szCs w:val="20"/>
        </w:rPr>
      </w:pPr>
      <w:r w:rsidRPr="00240427">
        <w:rPr>
          <w:rFonts w:ascii="Times New Roman" w:hAnsi="Times New Roman" w:cs="Times New Roman"/>
          <w:sz w:val="20"/>
          <w:szCs w:val="20"/>
        </w:rPr>
        <w:t xml:space="preserve">15. Споры, возникающие в связи с исполнением обязательств по настоящей независимой гарантии, подлежат рассмотрению в арбитражном суде ________ </w:t>
      </w:r>
    </w:p>
    <w:p w14:paraId="5910B798" w14:textId="77777777" w:rsidR="00972A72" w:rsidRPr="00240427" w:rsidRDefault="00000000" w:rsidP="00240427">
      <w:pPr>
        <w:pStyle w:val="ConsPlusNormal"/>
        <w:jc w:val="both"/>
      </w:pPr>
      <w:hyperlink w:anchor="Par261" w:tooltip="&lt;8&gt; Указывается наименование арбитражного суда." w:history="1">
        <w:r w:rsidR="00972A72" w:rsidRPr="00240427">
          <w:t>(</w:t>
        </w:r>
      </w:hyperlink>
      <w:r w:rsidR="00972A72" w:rsidRPr="00240427">
        <w:rPr>
          <w:i/>
        </w:rPr>
        <w:t>Указывается наименование арбитражного суда</w:t>
      </w:r>
      <w:r w:rsidR="00972A72" w:rsidRPr="00240427">
        <w:t>).</w:t>
      </w:r>
    </w:p>
    <w:p w14:paraId="71602ABE" w14:textId="77777777" w:rsidR="00972A72" w:rsidRPr="00240427" w:rsidRDefault="00972A72" w:rsidP="00240427">
      <w:pPr>
        <w:pStyle w:val="ConsPlusNormal"/>
        <w:jc w:val="both"/>
      </w:pPr>
      <w:r w:rsidRPr="00240427">
        <w:t>16. Настоящая независимая гарантия выдана в пользу бенефициара, и права требования по ней не могут быть переданы третьему лицу без согласия гаранта, за исключением случая перемены заказчика при осуществлении закупки, при котором право требования по независимой гарантии может быть передано новому заказчику с предварительным извещением об этом гаранта.</w:t>
      </w:r>
    </w:p>
    <w:p w14:paraId="1154A3C7" w14:textId="77777777" w:rsidR="00972A72" w:rsidRPr="00240427" w:rsidRDefault="00972A72" w:rsidP="00240427">
      <w:pPr>
        <w:pStyle w:val="ConsPlusNormal"/>
        <w:jc w:val="both"/>
      </w:pPr>
      <w:r w:rsidRPr="00240427">
        <w:t>17. Дополнительные условия (в том числе предусмотренные условиями договора):</w:t>
      </w:r>
    </w:p>
    <w:p w14:paraId="771BBA5E" w14:textId="77777777" w:rsidR="00972A72" w:rsidRPr="00240427" w:rsidRDefault="00972A72" w:rsidP="00240427">
      <w:pPr>
        <w:spacing w:after="0" w:line="240" w:lineRule="auto"/>
        <w:jc w:val="both"/>
        <w:rPr>
          <w:sz w:val="20"/>
          <w:szCs w:val="20"/>
        </w:rPr>
      </w:pPr>
      <w:r w:rsidRPr="00240427">
        <w:rPr>
          <w:sz w:val="20"/>
          <w:szCs w:val="20"/>
        </w:rPr>
        <w:t xml:space="preserve"> </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87"/>
        <w:gridCol w:w="340"/>
        <w:gridCol w:w="1862"/>
        <w:gridCol w:w="340"/>
        <w:gridCol w:w="1810"/>
        <w:gridCol w:w="340"/>
        <w:gridCol w:w="2422"/>
      </w:tblGrid>
      <w:tr w:rsidR="00972A72" w:rsidRPr="00240427" w14:paraId="6FA5364C" w14:textId="77777777" w:rsidTr="00501FB5">
        <w:trPr>
          <w:trHeight w:val="196"/>
        </w:trPr>
        <w:tc>
          <w:tcPr>
            <w:tcW w:w="2587" w:type="dxa"/>
            <w:vAlign w:val="bottom"/>
          </w:tcPr>
          <w:p w14:paraId="7DC9A760" w14:textId="77777777" w:rsidR="00972A72" w:rsidRPr="00240427" w:rsidRDefault="00972A72" w:rsidP="00240427">
            <w:pPr>
              <w:pStyle w:val="ConsPlusNormal"/>
            </w:pPr>
            <w:r w:rsidRPr="00240427">
              <w:t>Уполномоченное лицо гаранта</w:t>
            </w:r>
          </w:p>
        </w:tc>
        <w:tc>
          <w:tcPr>
            <w:tcW w:w="340" w:type="dxa"/>
          </w:tcPr>
          <w:p w14:paraId="3C26F833" w14:textId="77777777" w:rsidR="00972A72" w:rsidRPr="00240427" w:rsidRDefault="00972A72" w:rsidP="00240427">
            <w:pPr>
              <w:pStyle w:val="ConsPlusNormal"/>
              <w:ind w:firstLine="709"/>
            </w:pPr>
          </w:p>
        </w:tc>
        <w:tc>
          <w:tcPr>
            <w:tcW w:w="1862" w:type="dxa"/>
            <w:tcBorders>
              <w:bottom w:val="single" w:sz="4" w:space="0" w:color="auto"/>
            </w:tcBorders>
          </w:tcPr>
          <w:p w14:paraId="3E0C8CC7" w14:textId="77777777" w:rsidR="00972A72" w:rsidRPr="00240427" w:rsidRDefault="00972A72" w:rsidP="00240427">
            <w:pPr>
              <w:pStyle w:val="ConsPlusNormal"/>
              <w:ind w:firstLine="709"/>
            </w:pPr>
          </w:p>
        </w:tc>
        <w:tc>
          <w:tcPr>
            <w:tcW w:w="340" w:type="dxa"/>
          </w:tcPr>
          <w:p w14:paraId="02817661" w14:textId="77777777" w:rsidR="00972A72" w:rsidRPr="00240427" w:rsidRDefault="00972A72" w:rsidP="00240427">
            <w:pPr>
              <w:pStyle w:val="ConsPlusNormal"/>
              <w:ind w:firstLine="709"/>
            </w:pPr>
          </w:p>
        </w:tc>
        <w:tc>
          <w:tcPr>
            <w:tcW w:w="1810" w:type="dxa"/>
            <w:tcBorders>
              <w:bottom w:val="single" w:sz="4" w:space="0" w:color="auto"/>
            </w:tcBorders>
          </w:tcPr>
          <w:p w14:paraId="3BA710AD" w14:textId="77777777" w:rsidR="00972A72" w:rsidRPr="00240427" w:rsidRDefault="00972A72" w:rsidP="00240427">
            <w:pPr>
              <w:pStyle w:val="ConsPlusNormal"/>
              <w:ind w:firstLine="709"/>
            </w:pPr>
          </w:p>
        </w:tc>
        <w:tc>
          <w:tcPr>
            <w:tcW w:w="340" w:type="dxa"/>
          </w:tcPr>
          <w:p w14:paraId="1337817D" w14:textId="77777777" w:rsidR="00972A72" w:rsidRPr="00240427" w:rsidRDefault="00972A72" w:rsidP="00240427">
            <w:pPr>
              <w:pStyle w:val="ConsPlusNormal"/>
              <w:ind w:firstLine="709"/>
            </w:pPr>
          </w:p>
        </w:tc>
        <w:tc>
          <w:tcPr>
            <w:tcW w:w="2422" w:type="dxa"/>
            <w:tcBorders>
              <w:bottom w:val="single" w:sz="4" w:space="0" w:color="auto"/>
            </w:tcBorders>
          </w:tcPr>
          <w:p w14:paraId="536F4B36" w14:textId="77777777" w:rsidR="00972A72" w:rsidRPr="00240427" w:rsidRDefault="00972A72" w:rsidP="00240427">
            <w:pPr>
              <w:pStyle w:val="ConsPlusNormal"/>
              <w:ind w:firstLine="709"/>
            </w:pPr>
          </w:p>
        </w:tc>
      </w:tr>
      <w:tr w:rsidR="00972A72" w:rsidRPr="00240427" w14:paraId="09CC717A" w14:textId="77777777" w:rsidTr="00501FB5">
        <w:tc>
          <w:tcPr>
            <w:tcW w:w="2587" w:type="dxa"/>
          </w:tcPr>
          <w:p w14:paraId="30210017" w14:textId="77777777" w:rsidR="00972A72" w:rsidRPr="00240427" w:rsidRDefault="00972A72" w:rsidP="00240427">
            <w:pPr>
              <w:pStyle w:val="ConsPlusNormal"/>
            </w:pPr>
          </w:p>
        </w:tc>
        <w:tc>
          <w:tcPr>
            <w:tcW w:w="340" w:type="dxa"/>
          </w:tcPr>
          <w:p w14:paraId="7D0D3D35" w14:textId="77777777" w:rsidR="00972A72" w:rsidRPr="00240427" w:rsidRDefault="00972A72" w:rsidP="00240427">
            <w:pPr>
              <w:pStyle w:val="ConsPlusNormal"/>
            </w:pPr>
          </w:p>
        </w:tc>
        <w:tc>
          <w:tcPr>
            <w:tcW w:w="1862" w:type="dxa"/>
            <w:tcBorders>
              <w:top w:val="single" w:sz="4" w:space="0" w:color="auto"/>
            </w:tcBorders>
          </w:tcPr>
          <w:p w14:paraId="7FF205B3" w14:textId="77777777" w:rsidR="00972A72" w:rsidRPr="00240427" w:rsidRDefault="00972A72" w:rsidP="00240427">
            <w:pPr>
              <w:pStyle w:val="ConsPlusNormal"/>
              <w:jc w:val="center"/>
            </w:pPr>
            <w:r w:rsidRPr="00240427">
              <w:t>(должность)</w:t>
            </w:r>
          </w:p>
        </w:tc>
        <w:tc>
          <w:tcPr>
            <w:tcW w:w="340" w:type="dxa"/>
          </w:tcPr>
          <w:p w14:paraId="02D19027" w14:textId="77777777" w:rsidR="00972A72" w:rsidRPr="00240427" w:rsidRDefault="00972A72" w:rsidP="00240427">
            <w:pPr>
              <w:pStyle w:val="ConsPlusNormal"/>
            </w:pPr>
          </w:p>
        </w:tc>
        <w:tc>
          <w:tcPr>
            <w:tcW w:w="1810" w:type="dxa"/>
            <w:tcBorders>
              <w:top w:val="single" w:sz="4" w:space="0" w:color="auto"/>
            </w:tcBorders>
          </w:tcPr>
          <w:p w14:paraId="3C93DFD7" w14:textId="77777777" w:rsidR="00972A72" w:rsidRPr="00240427" w:rsidRDefault="00972A72" w:rsidP="00240427">
            <w:pPr>
              <w:pStyle w:val="ConsPlusNormal"/>
              <w:jc w:val="center"/>
            </w:pPr>
            <w:r w:rsidRPr="00240427">
              <w:t>(подпись)</w:t>
            </w:r>
          </w:p>
        </w:tc>
        <w:tc>
          <w:tcPr>
            <w:tcW w:w="340" w:type="dxa"/>
          </w:tcPr>
          <w:p w14:paraId="0FFF1360" w14:textId="77777777" w:rsidR="00972A72" w:rsidRPr="00240427" w:rsidRDefault="00972A72" w:rsidP="00240427">
            <w:pPr>
              <w:pStyle w:val="ConsPlusNormal"/>
            </w:pPr>
          </w:p>
        </w:tc>
        <w:tc>
          <w:tcPr>
            <w:tcW w:w="2422" w:type="dxa"/>
            <w:tcBorders>
              <w:top w:val="single" w:sz="4" w:space="0" w:color="auto"/>
            </w:tcBorders>
          </w:tcPr>
          <w:p w14:paraId="4797134E" w14:textId="77777777" w:rsidR="00972A72" w:rsidRPr="00240427" w:rsidRDefault="00972A72" w:rsidP="00240427">
            <w:pPr>
              <w:pStyle w:val="ConsPlusNormal"/>
              <w:jc w:val="center"/>
            </w:pPr>
            <w:r w:rsidRPr="00240427">
              <w:t>(расшифровка подписи)</w:t>
            </w:r>
          </w:p>
        </w:tc>
      </w:tr>
    </w:tbl>
    <w:p w14:paraId="032A1C82" w14:textId="77777777" w:rsidR="00972A72" w:rsidRPr="00240427" w:rsidRDefault="00972A72" w:rsidP="00240427">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67"/>
        <w:gridCol w:w="4594"/>
        <w:gridCol w:w="2040"/>
      </w:tblGrid>
      <w:tr w:rsidR="00972A72" w:rsidRPr="00240427" w14:paraId="706943E8" w14:textId="77777777" w:rsidTr="00501FB5">
        <w:tc>
          <w:tcPr>
            <w:tcW w:w="3067" w:type="dxa"/>
          </w:tcPr>
          <w:p w14:paraId="019449C6" w14:textId="77777777" w:rsidR="00972A72" w:rsidRPr="00240427" w:rsidRDefault="00972A72" w:rsidP="00240427">
            <w:pPr>
              <w:pStyle w:val="ConsPlusNormal"/>
            </w:pPr>
            <w:r w:rsidRPr="00240427">
              <w:t>«__» _________ 20__ г.</w:t>
            </w:r>
          </w:p>
        </w:tc>
        <w:tc>
          <w:tcPr>
            <w:tcW w:w="6634" w:type="dxa"/>
            <w:gridSpan w:val="2"/>
          </w:tcPr>
          <w:p w14:paraId="30DEDA4B" w14:textId="77777777" w:rsidR="00972A72" w:rsidRPr="00240427" w:rsidRDefault="00972A72" w:rsidP="00240427">
            <w:pPr>
              <w:pStyle w:val="ConsPlusNormal"/>
            </w:pPr>
          </w:p>
        </w:tc>
      </w:tr>
      <w:tr w:rsidR="00972A72" w:rsidRPr="00240427" w14:paraId="4AEF8885" w14:textId="77777777" w:rsidTr="00501FB5">
        <w:tc>
          <w:tcPr>
            <w:tcW w:w="3067" w:type="dxa"/>
          </w:tcPr>
          <w:p w14:paraId="115F1215" w14:textId="77777777" w:rsidR="00972A72" w:rsidRPr="00240427" w:rsidRDefault="00972A72" w:rsidP="00240427">
            <w:pPr>
              <w:pStyle w:val="ConsPlusNormal"/>
            </w:pPr>
          </w:p>
        </w:tc>
        <w:tc>
          <w:tcPr>
            <w:tcW w:w="4594" w:type="dxa"/>
            <w:tcBorders>
              <w:right w:val="single" w:sz="4" w:space="0" w:color="auto"/>
            </w:tcBorders>
          </w:tcPr>
          <w:p w14:paraId="074575FE" w14:textId="77777777" w:rsidR="00972A72" w:rsidRPr="00240427" w:rsidRDefault="00972A72" w:rsidP="00240427">
            <w:pPr>
              <w:pStyle w:val="ConsPlusNormal"/>
              <w:jc w:val="right"/>
            </w:pPr>
            <w:r w:rsidRPr="00240427">
              <w:t>Лист №</w:t>
            </w:r>
          </w:p>
        </w:tc>
        <w:tc>
          <w:tcPr>
            <w:tcW w:w="2040" w:type="dxa"/>
            <w:tcBorders>
              <w:top w:val="single" w:sz="4" w:space="0" w:color="auto"/>
              <w:left w:val="single" w:sz="4" w:space="0" w:color="auto"/>
              <w:bottom w:val="single" w:sz="4" w:space="0" w:color="auto"/>
              <w:right w:val="single" w:sz="4" w:space="0" w:color="auto"/>
            </w:tcBorders>
          </w:tcPr>
          <w:p w14:paraId="0ECC33E5" w14:textId="77777777" w:rsidR="00972A72" w:rsidRPr="00240427" w:rsidRDefault="00972A72" w:rsidP="00240427">
            <w:pPr>
              <w:pStyle w:val="ConsPlusNormal"/>
            </w:pPr>
          </w:p>
        </w:tc>
      </w:tr>
      <w:tr w:rsidR="00972A72" w:rsidRPr="00240427" w14:paraId="6B93CCF4" w14:textId="77777777" w:rsidTr="00501FB5">
        <w:tc>
          <w:tcPr>
            <w:tcW w:w="3067" w:type="dxa"/>
          </w:tcPr>
          <w:p w14:paraId="62553639" w14:textId="77777777" w:rsidR="00972A72" w:rsidRPr="00240427" w:rsidRDefault="00972A72" w:rsidP="00240427">
            <w:pPr>
              <w:pStyle w:val="ConsPlusNormal"/>
            </w:pPr>
          </w:p>
        </w:tc>
        <w:tc>
          <w:tcPr>
            <w:tcW w:w="4594" w:type="dxa"/>
            <w:tcBorders>
              <w:right w:val="single" w:sz="4" w:space="0" w:color="auto"/>
            </w:tcBorders>
          </w:tcPr>
          <w:p w14:paraId="7A0E15B9" w14:textId="77777777" w:rsidR="00972A72" w:rsidRPr="00240427" w:rsidRDefault="00972A72" w:rsidP="00240427">
            <w:pPr>
              <w:pStyle w:val="ConsPlusNormal"/>
              <w:jc w:val="right"/>
            </w:pPr>
            <w:r w:rsidRPr="00240427">
              <w:t>Всего листов</w:t>
            </w:r>
          </w:p>
        </w:tc>
        <w:tc>
          <w:tcPr>
            <w:tcW w:w="2040" w:type="dxa"/>
            <w:tcBorders>
              <w:top w:val="single" w:sz="4" w:space="0" w:color="auto"/>
              <w:left w:val="single" w:sz="4" w:space="0" w:color="auto"/>
              <w:bottom w:val="single" w:sz="4" w:space="0" w:color="auto"/>
              <w:right w:val="single" w:sz="4" w:space="0" w:color="auto"/>
            </w:tcBorders>
          </w:tcPr>
          <w:p w14:paraId="0964656D" w14:textId="77777777" w:rsidR="00972A72" w:rsidRPr="00240427" w:rsidRDefault="00972A72" w:rsidP="00240427">
            <w:pPr>
              <w:pStyle w:val="ConsPlusNormal"/>
            </w:pPr>
          </w:p>
        </w:tc>
      </w:tr>
    </w:tbl>
    <w:p w14:paraId="202A9BFD" w14:textId="77777777" w:rsidR="00972A72" w:rsidRPr="00240427" w:rsidRDefault="00972A72" w:rsidP="00240427">
      <w:pPr>
        <w:widowControl w:val="0"/>
        <w:rPr>
          <w:sz w:val="28"/>
          <w:szCs w:val="28"/>
        </w:rPr>
      </w:pPr>
    </w:p>
    <w:p w14:paraId="5D322F5D" w14:textId="58E62E4D" w:rsidR="00850BB4" w:rsidRPr="00240427" w:rsidRDefault="00850BB4" w:rsidP="00240427">
      <w:pPr>
        <w:spacing w:after="0" w:line="240" w:lineRule="auto"/>
        <w:ind w:firstLine="567"/>
        <w:jc w:val="both"/>
        <w:rPr>
          <w:rFonts w:ascii="Times New Roman" w:hAnsi="Times New Roman" w:cs="Times New Roman"/>
          <w:color w:val="000000"/>
          <w:sz w:val="24"/>
          <w:szCs w:val="24"/>
        </w:rPr>
        <w:sectPr w:rsidR="00850BB4" w:rsidRPr="00240427">
          <w:pgSz w:w="11906" w:h="16838"/>
          <w:pgMar w:top="1134" w:right="851" w:bottom="1134" w:left="1134" w:header="794" w:footer="794" w:gutter="0"/>
          <w:cols w:space="708"/>
          <w:titlePg/>
          <w:docGrid w:linePitch="360"/>
        </w:sectPr>
      </w:pPr>
    </w:p>
    <w:p w14:paraId="694FF81F" w14:textId="77777777" w:rsidR="00850BB4" w:rsidRPr="00240427" w:rsidRDefault="00117F52" w:rsidP="00240427">
      <w:pPr>
        <w:tabs>
          <w:tab w:val="left" w:pos="6750"/>
        </w:tabs>
        <w:spacing w:after="0" w:line="240" w:lineRule="auto"/>
        <w:ind w:firstLine="567"/>
        <w:jc w:val="right"/>
        <w:rPr>
          <w:rFonts w:ascii="Times New Roman" w:hAnsi="Times New Roman" w:cs="Times New Roman"/>
          <w:sz w:val="24"/>
          <w:szCs w:val="24"/>
        </w:rPr>
      </w:pPr>
      <w:r w:rsidRPr="00240427">
        <w:rPr>
          <w:rFonts w:ascii="Times New Roman" w:hAnsi="Times New Roman" w:cs="Times New Roman"/>
          <w:sz w:val="24"/>
          <w:szCs w:val="24"/>
        </w:rPr>
        <w:lastRenderedPageBreak/>
        <w:t>Приложение № 4</w:t>
      </w:r>
    </w:p>
    <w:p w14:paraId="3BEEA856" w14:textId="77777777" w:rsidR="00850BB4" w:rsidRPr="00240427" w:rsidRDefault="00117F52" w:rsidP="00240427">
      <w:pPr>
        <w:tabs>
          <w:tab w:val="left" w:pos="6750"/>
        </w:tabs>
        <w:spacing w:line="240" w:lineRule="auto"/>
        <w:ind w:firstLine="567"/>
        <w:jc w:val="right"/>
        <w:rPr>
          <w:rFonts w:ascii="Times New Roman" w:hAnsi="Times New Roman" w:cs="Times New Roman"/>
          <w:sz w:val="24"/>
          <w:szCs w:val="24"/>
        </w:rPr>
      </w:pPr>
      <w:r w:rsidRPr="00240427">
        <w:rPr>
          <w:rFonts w:ascii="Times New Roman" w:hAnsi="Times New Roman" w:cs="Times New Roman"/>
          <w:sz w:val="24"/>
          <w:szCs w:val="24"/>
        </w:rPr>
        <w:t xml:space="preserve">                                                              к аукционной документации</w:t>
      </w:r>
    </w:p>
    <w:p w14:paraId="4DBCB45F" w14:textId="77777777" w:rsidR="00850BB4" w:rsidRPr="00240427" w:rsidRDefault="00850BB4" w:rsidP="00240427">
      <w:pPr>
        <w:pStyle w:val="a8"/>
        <w:spacing w:line="240" w:lineRule="auto"/>
        <w:rPr>
          <w:b/>
          <w:sz w:val="24"/>
          <w:szCs w:val="24"/>
        </w:rPr>
      </w:pPr>
    </w:p>
    <w:p w14:paraId="5B608524" w14:textId="77777777" w:rsidR="00850BB4" w:rsidRPr="00240427" w:rsidRDefault="00117F52" w:rsidP="00240427">
      <w:pPr>
        <w:pStyle w:val="a8"/>
        <w:spacing w:after="0" w:line="240" w:lineRule="auto"/>
        <w:jc w:val="center"/>
        <w:rPr>
          <w:b/>
          <w:sz w:val="24"/>
          <w:szCs w:val="24"/>
        </w:rPr>
      </w:pPr>
      <w:r w:rsidRPr="00240427">
        <w:rPr>
          <w:b/>
          <w:sz w:val="24"/>
          <w:szCs w:val="24"/>
        </w:rPr>
        <w:t>Форма сведений о наименовании страны происхождения поставляемого товара (услуги)</w:t>
      </w:r>
    </w:p>
    <w:p w14:paraId="20E08DBF" w14:textId="77777777" w:rsidR="00850BB4" w:rsidRPr="00240427" w:rsidRDefault="00117F52" w:rsidP="00240427">
      <w:pPr>
        <w:pStyle w:val="a8"/>
        <w:spacing w:after="0" w:line="240" w:lineRule="auto"/>
        <w:jc w:val="right"/>
        <w:rPr>
          <w:color w:val="FF0000"/>
          <w:sz w:val="24"/>
          <w:szCs w:val="24"/>
        </w:rPr>
      </w:pPr>
      <w:r w:rsidRPr="00240427">
        <w:rPr>
          <w:i/>
          <w:color w:val="FF0000"/>
          <w:sz w:val="24"/>
          <w:szCs w:val="24"/>
        </w:rPr>
        <w:t xml:space="preserve">представляется в формате </w:t>
      </w:r>
      <w:r w:rsidRPr="00240427">
        <w:rPr>
          <w:i/>
          <w:color w:val="FF0000"/>
          <w:sz w:val="24"/>
          <w:szCs w:val="24"/>
          <w:lang w:val="en-US"/>
        </w:rPr>
        <w:t>Word</w:t>
      </w:r>
    </w:p>
    <w:p w14:paraId="61AA9FCB" w14:textId="77777777" w:rsidR="00850BB4" w:rsidRPr="00240427" w:rsidRDefault="00850BB4" w:rsidP="00240427">
      <w:pPr>
        <w:pStyle w:val="a8"/>
        <w:spacing w:line="240" w:lineRule="auto"/>
        <w:jc w:val="right"/>
        <w:rPr>
          <w:color w:val="FF0000"/>
          <w:sz w:val="24"/>
          <w:szCs w:val="24"/>
        </w:rPr>
      </w:pPr>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2511"/>
        <w:gridCol w:w="1691"/>
        <w:gridCol w:w="1832"/>
        <w:gridCol w:w="3391"/>
      </w:tblGrid>
      <w:tr w:rsidR="00972A72" w:rsidRPr="00240427" w14:paraId="707EE9E9" w14:textId="3E8B371E" w:rsidTr="00D329A6">
        <w:tc>
          <w:tcPr>
            <w:tcW w:w="226" w:type="pct"/>
          </w:tcPr>
          <w:p w14:paraId="5AE58EE3" w14:textId="75F91D93" w:rsidR="00972A72" w:rsidRPr="00240427" w:rsidRDefault="00972A72" w:rsidP="00240427">
            <w:pPr>
              <w:spacing w:after="0" w:line="240" w:lineRule="auto"/>
              <w:jc w:val="center"/>
              <w:rPr>
                <w:rFonts w:ascii="Times New Roman" w:hAnsi="Times New Roman" w:cs="Times New Roman"/>
                <w:b/>
                <w:sz w:val="24"/>
                <w:szCs w:val="24"/>
              </w:rPr>
            </w:pPr>
            <w:r w:rsidRPr="00240427">
              <w:rPr>
                <w:rFonts w:ascii="Times New Roman" w:hAnsi="Times New Roman" w:cs="Times New Roman"/>
                <w:b/>
                <w:sz w:val="24"/>
                <w:szCs w:val="24"/>
              </w:rPr>
              <w:t>№ пп</w:t>
            </w:r>
          </w:p>
        </w:tc>
        <w:tc>
          <w:tcPr>
            <w:tcW w:w="1272" w:type="pct"/>
          </w:tcPr>
          <w:p w14:paraId="69C10C8E" w14:textId="3D435375" w:rsidR="00972A72" w:rsidRPr="00240427" w:rsidRDefault="00972A72" w:rsidP="00240427">
            <w:pPr>
              <w:spacing w:after="0" w:line="240" w:lineRule="auto"/>
              <w:jc w:val="center"/>
              <w:rPr>
                <w:rFonts w:ascii="Times New Roman" w:hAnsi="Times New Roman" w:cs="Times New Roman"/>
                <w:b/>
                <w:sz w:val="24"/>
                <w:szCs w:val="24"/>
              </w:rPr>
            </w:pPr>
            <w:r w:rsidRPr="00240427">
              <w:rPr>
                <w:rFonts w:ascii="Times New Roman" w:hAnsi="Times New Roman" w:cs="Times New Roman"/>
                <w:b/>
                <w:sz w:val="24"/>
                <w:szCs w:val="24"/>
              </w:rPr>
              <w:t>Наименование товара</w:t>
            </w:r>
          </w:p>
        </w:tc>
        <w:tc>
          <w:tcPr>
            <w:tcW w:w="858" w:type="pct"/>
          </w:tcPr>
          <w:p w14:paraId="2E0B8D50" w14:textId="70AA031E" w:rsidR="00972A72" w:rsidRPr="00240427" w:rsidRDefault="00972A72" w:rsidP="00240427">
            <w:pPr>
              <w:spacing w:after="0" w:line="240" w:lineRule="auto"/>
              <w:jc w:val="center"/>
              <w:rPr>
                <w:rFonts w:ascii="Times New Roman" w:hAnsi="Times New Roman" w:cs="Times New Roman"/>
                <w:b/>
                <w:sz w:val="24"/>
                <w:szCs w:val="24"/>
              </w:rPr>
            </w:pPr>
            <w:r w:rsidRPr="00240427">
              <w:rPr>
                <w:rFonts w:ascii="Times New Roman" w:hAnsi="Times New Roman" w:cs="Times New Roman"/>
                <w:b/>
                <w:sz w:val="24"/>
                <w:szCs w:val="24"/>
              </w:rPr>
              <w:t>Ед. изм.</w:t>
            </w:r>
          </w:p>
        </w:tc>
        <w:tc>
          <w:tcPr>
            <w:tcW w:w="929" w:type="pct"/>
          </w:tcPr>
          <w:p w14:paraId="0C38F4DB" w14:textId="77777777" w:rsidR="00972A72" w:rsidRPr="00240427" w:rsidRDefault="00972A72" w:rsidP="00240427">
            <w:pPr>
              <w:spacing w:after="0" w:line="240" w:lineRule="auto"/>
              <w:jc w:val="center"/>
              <w:rPr>
                <w:rFonts w:ascii="Times New Roman" w:hAnsi="Times New Roman" w:cs="Times New Roman"/>
                <w:b/>
                <w:sz w:val="24"/>
                <w:szCs w:val="24"/>
              </w:rPr>
            </w:pPr>
            <w:r w:rsidRPr="00240427">
              <w:rPr>
                <w:rFonts w:ascii="Times New Roman" w:hAnsi="Times New Roman" w:cs="Times New Roman"/>
                <w:b/>
                <w:sz w:val="24"/>
                <w:szCs w:val="24"/>
              </w:rPr>
              <w:t>Количество</w:t>
            </w:r>
          </w:p>
        </w:tc>
        <w:tc>
          <w:tcPr>
            <w:tcW w:w="1715" w:type="pct"/>
          </w:tcPr>
          <w:p w14:paraId="2C985C8A" w14:textId="2B1EB43F" w:rsidR="00972A72" w:rsidRPr="00240427" w:rsidRDefault="00972A72" w:rsidP="00240427">
            <w:pPr>
              <w:spacing w:after="0" w:line="240" w:lineRule="auto"/>
              <w:jc w:val="center"/>
              <w:rPr>
                <w:rFonts w:ascii="Times New Roman" w:hAnsi="Times New Roman" w:cs="Times New Roman"/>
                <w:b/>
                <w:sz w:val="24"/>
                <w:szCs w:val="24"/>
              </w:rPr>
            </w:pPr>
            <w:r w:rsidRPr="00240427">
              <w:rPr>
                <w:rFonts w:ascii="Times New Roman" w:hAnsi="Times New Roman" w:cs="Times New Roman"/>
                <w:b/>
                <w:sz w:val="24"/>
                <w:szCs w:val="24"/>
              </w:rPr>
              <w:t>Наименование страны происхождения товара</w:t>
            </w:r>
          </w:p>
        </w:tc>
      </w:tr>
      <w:tr w:rsidR="00972A72" w:rsidRPr="00240427" w14:paraId="49609418" w14:textId="6CCBC9B9" w:rsidTr="00D329A6">
        <w:tc>
          <w:tcPr>
            <w:tcW w:w="226" w:type="pct"/>
          </w:tcPr>
          <w:p w14:paraId="3B75F6E1" w14:textId="77777777" w:rsidR="00972A72" w:rsidRPr="00240427" w:rsidRDefault="00972A72" w:rsidP="00240427">
            <w:pPr>
              <w:spacing w:after="0" w:line="240" w:lineRule="auto"/>
              <w:jc w:val="both"/>
              <w:rPr>
                <w:rFonts w:ascii="Times New Roman" w:hAnsi="Times New Roman" w:cs="Times New Roman"/>
                <w:sz w:val="24"/>
                <w:szCs w:val="24"/>
              </w:rPr>
            </w:pPr>
          </w:p>
        </w:tc>
        <w:tc>
          <w:tcPr>
            <w:tcW w:w="1272" w:type="pct"/>
          </w:tcPr>
          <w:p w14:paraId="4FE094CB" w14:textId="33A77D12" w:rsidR="00972A72" w:rsidRPr="00240427" w:rsidRDefault="00972A72" w:rsidP="00240427">
            <w:pPr>
              <w:spacing w:after="0" w:line="240" w:lineRule="auto"/>
              <w:jc w:val="both"/>
              <w:rPr>
                <w:rFonts w:ascii="Times New Roman" w:hAnsi="Times New Roman" w:cs="Times New Roman"/>
              </w:rPr>
            </w:pPr>
            <w:r w:rsidRPr="00240427">
              <w:rPr>
                <w:rFonts w:ascii="Times New Roman" w:hAnsi="Times New Roman" w:cs="Times New Roman"/>
              </w:rPr>
              <w:t>Указать наименование товара, с указанием марки (при наличии), модели (при наличии), в том числе поставляемого при выполнении закупаемых работ, оказании закупаемых услуг</w:t>
            </w:r>
          </w:p>
        </w:tc>
        <w:tc>
          <w:tcPr>
            <w:tcW w:w="858" w:type="pct"/>
          </w:tcPr>
          <w:p w14:paraId="75B9010A" w14:textId="3FAE788E" w:rsidR="00972A72" w:rsidRPr="00240427" w:rsidRDefault="00972A72" w:rsidP="00240427">
            <w:pPr>
              <w:spacing w:after="0" w:line="240" w:lineRule="auto"/>
              <w:jc w:val="both"/>
              <w:rPr>
                <w:rFonts w:ascii="Times New Roman" w:hAnsi="Times New Roman" w:cs="Times New Roman"/>
              </w:rPr>
            </w:pPr>
            <w:r w:rsidRPr="00240427">
              <w:rPr>
                <w:rFonts w:ascii="Times New Roman" w:hAnsi="Times New Roman" w:cs="Times New Roman"/>
              </w:rPr>
              <w:t>Указать ед. изм. согласно ОКЕИ</w:t>
            </w:r>
          </w:p>
        </w:tc>
        <w:tc>
          <w:tcPr>
            <w:tcW w:w="929" w:type="pct"/>
          </w:tcPr>
          <w:p w14:paraId="5569DFE8" w14:textId="77777777" w:rsidR="00972A72" w:rsidRPr="00240427" w:rsidRDefault="00972A72" w:rsidP="00240427">
            <w:pPr>
              <w:spacing w:after="0" w:line="240" w:lineRule="auto"/>
              <w:jc w:val="both"/>
              <w:rPr>
                <w:rFonts w:ascii="Times New Roman" w:hAnsi="Times New Roman" w:cs="Times New Roman"/>
              </w:rPr>
            </w:pPr>
            <w:r w:rsidRPr="00240427">
              <w:rPr>
                <w:rFonts w:ascii="Times New Roman" w:hAnsi="Times New Roman" w:cs="Times New Roman"/>
              </w:rPr>
              <w:t>Указать количество согласно единицам измерения</w:t>
            </w:r>
          </w:p>
        </w:tc>
        <w:tc>
          <w:tcPr>
            <w:tcW w:w="1715" w:type="pct"/>
          </w:tcPr>
          <w:p w14:paraId="146963F5" w14:textId="53F59A1F" w:rsidR="00972A72" w:rsidRPr="00240427" w:rsidRDefault="00972A72" w:rsidP="00240427">
            <w:pPr>
              <w:spacing w:after="0" w:line="240" w:lineRule="auto"/>
              <w:jc w:val="both"/>
              <w:rPr>
                <w:rFonts w:ascii="Times New Roman" w:hAnsi="Times New Roman" w:cs="Times New Roman"/>
              </w:rPr>
            </w:pPr>
            <w:r w:rsidRPr="00240427">
              <w:rPr>
                <w:rFonts w:ascii="Times New Roman" w:hAnsi="Times New Roman" w:cs="Times New Roman"/>
              </w:rPr>
              <w:t>Указать наименование страны происхождения товара в соответствии с Общероссийским классификатором стран мира, утвержденным Постановлением Госстандарта России от 14.12.2001 № 529-ст</w:t>
            </w:r>
          </w:p>
        </w:tc>
      </w:tr>
      <w:tr w:rsidR="00972A72" w:rsidRPr="00240427" w14:paraId="3FD4064C" w14:textId="565CC696" w:rsidTr="00D329A6">
        <w:trPr>
          <w:trHeight w:val="497"/>
        </w:trPr>
        <w:tc>
          <w:tcPr>
            <w:tcW w:w="226" w:type="pct"/>
          </w:tcPr>
          <w:p w14:paraId="317A18D9" w14:textId="77777777" w:rsidR="00972A72" w:rsidRPr="00240427" w:rsidRDefault="00972A72" w:rsidP="00240427">
            <w:pPr>
              <w:pStyle w:val="a8"/>
              <w:spacing w:after="0" w:line="240" w:lineRule="auto"/>
              <w:rPr>
                <w:sz w:val="24"/>
                <w:szCs w:val="24"/>
              </w:rPr>
            </w:pPr>
          </w:p>
        </w:tc>
        <w:tc>
          <w:tcPr>
            <w:tcW w:w="1272" w:type="pct"/>
          </w:tcPr>
          <w:p w14:paraId="191E318A" w14:textId="378CD953" w:rsidR="00972A72" w:rsidRPr="00240427" w:rsidRDefault="00972A72" w:rsidP="00240427">
            <w:pPr>
              <w:pStyle w:val="a8"/>
              <w:spacing w:after="0" w:line="240" w:lineRule="auto"/>
              <w:rPr>
                <w:sz w:val="24"/>
                <w:szCs w:val="24"/>
              </w:rPr>
            </w:pPr>
          </w:p>
        </w:tc>
        <w:tc>
          <w:tcPr>
            <w:tcW w:w="858" w:type="pct"/>
          </w:tcPr>
          <w:p w14:paraId="365F4649" w14:textId="5DC6BEBA" w:rsidR="00972A72" w:rsidRPr="00240427" w:rsidRDefault="00972A72" w:rsidP="00240427">
            <w:pPr>
              <w:pStyle w:val="a8"/>
              <w:spacing w:after="0" w:line="240" w:lineRule="auto"/>
              <w:rPr>
                <w:sz w:val="24"/>
                <w:szCs w:val="24"/>
              </w:rPr>
            </w:pPr>
          </w:p>
        </w:tc>
        <w:tc>
          <w:tcPr>
            <w:tcW w:w="929" w:type="pct"/>
          </w:tcPr>
          <w:p w14:paraId="00183F7B" w14:textId="77777777" w:rsidR="00972A72" w:rsidRPr="00240427" w:rsidRDefault="00972A72" w:rsidP="00240427">
            <w:pPr>
              <w:pStyle w:val="a8"/>
              <w:spacing w:after="0" w:line="240" w:lineRule="auto"/>
              <w:rPr>
                <w:sz w:val="24"/>
                <w:szCs w:val="24"/>
              </w:rPr>
            </w:pPr>
          </w:p>
        </w:tc>
        <w:tc>
          <w:tcPr>
            <w:tcW w:w="1715" w:type="pct"/>
          </w:tcPr>
          <w:p w14:paraId="07A3CF52" w14:textId="77777777" w:rsidR="00972A72" w:rsidRPr="00240427" w:rsidRDefault="00972A72" w:rsidP="00240427">
            <w:pPr>
              <w:pStyle w:val="a8"/>
              <w:spacing w:after="0" w:line="240" w:lineRule="auto"/>
              <w:rPr>
                <w:sz w:val="24"/>
                <w:szCs w:val="24"/>
              </w:rPr>
            </w:pPr>
          </w:p>
        </w:tc>
      </w:tr>
    </w:tbl>
    <w:p w14:paraId="44026A53" w14:textId="77777777" w:rsidR="00850BB4" w:rsidRPr="00240427" w:rsidRDefault="00850BB4" w:rsidP="00240427">
      <w:pPr>
        <w:tabs>
          <w:tab w:val="left" w:pos="6750"/>
        </w:tabs>
        <w:spacing w:line="240" w:lineRule="auto"/>
        <w:ind w:firstLine="567"/>
        <w:jc w:val="both"/>
        <w:rPr>
          <w:rFonts w:ascii="Times New Roman" w:hAnsi="Times New Roman" w:cs="Times New Roman"/>
          <w:sz w:val="24"/>
          <w:szCs w:val="24"/>
        </w:rPr>
      </w:pPr>
    </w:p>
    <w:p w14:paraId="2BB5CE64" w14:textId="77777777" w:rsidR="00850BB4" w:rsidRPr="00240427" w:rsidRDefault="00850BB4" w:rsidP="00240427">
      <w:pPr>
        <w:tabs>
          <w:tab w:val="left" w:pos="6750"/>
        </w:tabs>
        <w:spacing w:line="240" w:lineRule="auto"/>
        <w:ind w:firstLine="567"/>
        <w:jc w:val="both"/>
        <w:rPr>
          <w:rFonts w:ascii="Times New Roman" w:hAnsi="Times New Roman" w:cs="Times New Roman"/>
          <w:sz w:val="24"/>
          <w:szCs w:val="24"/>
        </w:rPr>
      </w:pPr>
    </w:p>
    <w:p w14:paraId="78BB9CCE" w14:textId="77777777" w:rsidR="00850BB4" w:rsidRPr="00240427" w:rsidRDefault="00850BB4" w:rsidP="00240427">
      <w:pPr>
        <w:tabs>
          <w:tab w:val="left" w:pos="6750"/>
        </w:tabs>
        <w:spacing w:after="0" w:line="240" w:lineRule="auto"/>
        <w:ind w:firstLine="567"/>
        <w:jc w:val="both"/>
        <w:rPr>
          <w:rFonts w:ascii="Times New Roman" w:hAnsi="Times New Roman" w:cs="Times New Roman"/>
          <w:sz w:val="24"/>
          <w:szCs w:val="24"/>
        </w:rPr>
        <w:sectPr w:rsidR="00850BB4" w:rsidRPr="00240427" w:rsidSect="001C7424">
          <w:headerReference w:type="default" r:id="rId47"/>
          <w:pgSz w:w="11906" w:h="16838"/>
          <w:pgMar w:top="1134" w:right="709" w:bottom="1276" w:left="1134" w:header="709" w:footer="709" w:gutter="0"/>
          <w:cols w:space="708"/>
          <w:docGrid w:linePitch="360"/>
        </w:sectPr>
      </w:pPr>
    </w:p>
    <w:p w14:paraId="507B79CE" w14:textId="77777777" w:rsidR="00850BB4" w:rsidRPr="00240427" w:rsidRDefault="00850BB4" w:rsidP="00240427">
      <w:pPr>
        <w:tabs>
          <w:tab w:val="left" w:pos="6750"/>
        </w:tabs>
        <w:spacing w:after="0" w:line="240" w:lineRule="auto"/>
        <w:ind w:firstLine="567"/>
        <w:jc w:val="both"/>
        <w:rPr>
          <w:rFonts w:ascii="Times New Roman" w:hAnsi="Times New Roman" w:cs="Times New Roman"/>
          <w:sz w:val="24"/>
          <w:szCs w:val="24"/>
        </w:rPr>
      </w:pPr>
    </w:p>
    <w:p w14:paraId="2BFCAE20" w14:textId="77777777" w:rsidR="00850BB4" w:rsidRPr="00240427" w:rsidRDefault="00117F52" w:rsidP="00240427">
      <w:pPr>
        <w:tabs>
          <w:tab w:val="left" w:pos="6750"/>
        </w:tabs>
        <w:spacing w:after="0" w:line="240" w:lineRule="auto"/>
        <w:ind w:firstLine="567"/>
        <w:jc w:val="right"/>
        <w:rPr>
          <w:rFonts w:ascii="Times New Roman" w:hAnsi="Times New Roman" w:cs="Times New Roman"/>
          <w:sz w:val="24"/>
          <w:szCs w:val="24"/>
        </w:rPr>
      </w:pPr>
      <w:r w:rsidRPr="00240427">
        <w:rPr>
          <w:rFonts w:ascii="Times New Roman" w:hAnsi="Times New Roman" w:cs="Times New Roman"/>
          <w:sz w:val="24"/>
          <w:szCs w:val="24"/>
        </w:rPr>
        <w:t>Приложение № 5</w:t>
      </w:r>
    </w:p>
    <w:p w14:paraId="17B0D6BF" w14:textId="77777777" w:rsidR="00850BB4" w:rsidRPr="00240427" w:rsidRDefault="00117F52" w:rsidP="00240427">
      <w:pPr>
        <w:tabs>
          <w:tab w:val="left" w:pos="6750"/>
        </w:tabs>
        <w:spacing w:after="0" w:line="240" w:lineRule="auto"/>
        <w:ind w:firstLine="567"/>
        <w:jc w:val="right"/>
        <w:rPr>
          <w:rFonts w:ascii="Times New Roman" w:hAnsi="Times New Roman" w:cs="Times New Roman"/>
          <w:sz w:val="24"/>
          <w:szCs w:val="24"/>
        </w:rPr>
      </w:pPr>
      <w:r w:rsidRPr="00240427">
        <w:rPr>
          <w:rFonts w:ascii="Times New Roman" w:hAnsi="Times New Roman" w:cs="Times New Roman"/>
          <w:sz w:val="24"/>
          <w:szCs w:val="24"/>
        </w:rPr>
        <w:t xml:space="preserve">                                                              к аукционной документации</w:t>
      </w:r>
    </w:p>
    <w:p w14:paraId="762B1E0C" w14:textId="77777777" w:rsidR="00850BB4" w:rsidRPr="00240427" w:rsidRDefault="00850BB4" w:rsidP="00240427">
      <w:pPr>
        <w:spacing w:after="0" w:line="240" w:lineRule="auto"/>
        <w:ind w:firstLine="567"/>
        <w:jc w:val="both"/>
        <w:rPr>
          <w:rFonts w:ascii="Times New Roman" w:hAnsi="Times New Roman" w:cs="Times New Roman"/>
          <w:sz w:val="24"/>
          <w:szCs w:val="24"/>
        </w:rPr>
      </w:pPr>
    </w:p>
    <w:p w14:paraId="6F2CA931" w14:textId="77777777" w:rsidR="00850BB4" w:rsidRPr="00240427" w:rsidRDefault="00117F52" w:rsidP="00240427">
      <w:pPr>
        <w:spacing w:after="0" w:line="240" w:lineRule="auto"/>
        <w:ind w:firstLine="567"/>
        <w:jc w:val="center"/>
        <w:rPr>
          <w:rFonts w:ascii="Times New Roman" w:hAnsi="Times New Roman" w:cs="Times New Roman"/>
          <w:bCs/>
          <w:sz w:val="24"/>
          <w:szCs w:val="24"/>
          <w:u w:val="single"/>
        </w:rPr>
      </w:pPr>
      <w:r w:rsidRPr="00240427">
        <w:rPr>
          <w:rFonts w:ascii="Times New Roman" w:hAnsi="Times New Roman" w:cs="Times New Roman"/>
          <w:b/>
          <w:sz w:val="24"/>
          <w:szCs w:val="24"/>
        </w:rPr>
        <w:t>ФОРМА</w:t>
      </w:r>
      <w:r w:rsidRPr="00240427">
        <w:rPr>
          <w:rFonts w:ascii="Times New Roman" w:hAnsi="Times New Roman" w:cs="Times New Roman"/>
          <w:b/>
          <w:sz w:val="24"/>
          <w:szCs w:val="24"/>
        </w:rPr>
        <w:br/>
        <w:t>технического предложения участника</w:t>
      </w:r>
    </w:p>
    <w:p w14:paraId="1F63C04D" w14:textId="77777777" w:rsidR="00850BB4" w:rsidRPr="00240427" w:rsidRDefault="00850BB4" w:rsidP="00240427">
      <w:pPr>
        <w:spacing w:after="0" w:line="240" w:lineRule="auto"/>
        <w:ind w:firstLine="567"/>
        <w:jc w:val="both"/>
        <w:rPr>
          <w:rFonts w:ascii="Times New Roman" w:hAnsi="Times New Roman" w:cs="Times New Roman"/>
          <w:bCs/>
          <w:sz w:val="24"/>
          <w:szCs w:val="24"/>
          <w:u w:val="single"/>
        </w:rPr>
      </w:pPr>
    </w:p>
    <w:p w14:paraId="50D51B6B" w14:textId="77777777" w:rsidR="00850BB4" w:rsidRPr="00240427" w:rsidRDefault="00117F52" w:rsidP="00240427">
      <w:pPr>
        <w:spacing w:after="0" w:line="240" w:lineRule="auto"/>
        <w:ind w:firstLine="567"/>
        <w:jc w:val="both"/>
        <w:rPr>
          <w:rFonts w:ascii="Times New Roman" w:hAnsi="Times New Roman" w:cs="Times New Roman"/>
          <w:bCs/>
          <w:i/>
          <w:sz w:val="24"/>
          <w:szCs w:val="24"/>
          <w:u w:val="single"/>
        </w:rPr>
      </w:pPr>
      <w:r w:rsidRPr="00240427">
        <w:rPr>
          <w:rFonts w:ascii="Times New Roman" w:hAnsi="Times New Roman" w:cs="Times New Roman"/>
          <w:bCs/>
          <w:i/>
          <w:sz w:val="24"/>
          <w:szCs w:val="24"/>
          <w:u w:val="single"/>
        </w:rPr>
        <w:t>Инструкция по заполнению формы технического предложения:</w:t>
      </w:r>
    </w:p>
    <w:p w14:paraId="1A89C2B9" w14:textId="70E5C565" w:rsidR="00850BB4" w:rsidRPr="00240427" w:rsidRDefault="00117F52" w:rsidP="00240427">
      <w:pPr>
        <w:spacing w:after="0" w:line="240" w:lineRule="auto"/>
        <w:ind w:firstLine="567"/>
        <w:jc w:val="both"/>
        <w:rPr>
          <w:rFonts w:ascii="Times New Roman" w:hAnsi="Times New Roman" w:cs="Times New Roman"/>
          <w:bCs/>
          <w:i/>
          <w:sz w:val="24"/>
          <w:szCs w:val="24"/>
        </w:rPr>
      </w:pPr>
      <w:r w:rsidRPr="00240427">
        <w:rPr>
          <w:rFonts w:ascii="Times New Roman" w:hAnsi="Times New Roman" w:cs="Times New Roman"/>
          <w:bCs/>
          <w:i/>
          <w:sz w:val="24"/>
          <w:szCs w:val="24"/>
        </w:rPr>
        <w:t xml:space="preserve">Техническое предложение оформляется участником </w:t>
      </w:r>
      <w:r w:rsidRPr="00240427">
        <w:rPr>
          <w:rFonts w:ascii="Times New Roman" w:hAnsi="Times New Roman" w:cs="Times New Roman"/>
          <w:b/>
          <w:i/>
          <w:color w:val="FF0000"/>
          <w:sz w:val="24"/>
          <w:szCs w:val="24"/>
        </w:rPr>
        <w:t>отдельно</w:t>
      </w:r>
      <w:r w:rsidRPr="00240427">
        <w:rPr>
          <w:rFonts w:ascii="Times New Roman" w:hAnsi="Times New Roman" w:cs="Times New Roman"/>
          <w:bCs/>
          <w:i/>
          <w:sz w:val="24"/>
          <w:szCs w:val="24"/>
        </w:rPr>
        <w:t xml:space="preserve"> </w:t>
      </w:r>
      <w:r w:rsidRPr="00240427">
        <w:rPr>
          <w:rFonts w:ascii="Times New Roman" w:hAnsi="Times New Roman" w:cs="Times New Roman"/>
          <w:b/>
          <w:i/>
          <w:color w:val="FF0000"/>
          <w:sz w:val="24"/>
          <w:szCs w:val="24"/>
        </w:rPr>
        <w:t xml:space="preserve">по каждому лоту и предоставляется в формате </w:t>
      </w:r>
      <w:r w:rsidRPr="00240427">
        <w:rPr>
          <w:rFonts w:ascii="Times New Roman" w:hAnsi="Times New Roman" w:cs="Times New Roman"/>
          <w:b/>
          <w:i/>
          <w:color w:val="FF0000"/>
          <w:sz w:val="24"/>
          <w:szCs w:val="24"/>
          <w:lang w:val="en-US"/>
        </w:rPr>
        <w:t>MS</w:t>
      </w:r>
      <w:r w:rsidRPr="00240427">
        <w:rPr>
          <w:rFonts w:ascii="Times New Roman" w:hAnsi="Times New Roman" w:cs="Times New Roman"/>
          <w:b/>
          <w:i/>
          <w:color w:val="FF0000"/>
          <w:sz w:val="24"/>
          <w:szCs w:val="24"/>
        </w:rPr>
        <w:t xml:space="preserve"> </w:t>
      </w:r>
      <w:r w:rsidR="00B94624" w:rsidRPr="00240427">
        <w:rPr>
          <w:rFonts w:ascii="Times New Roman" w:hAnsi="Times New Roman" w:cs="Times New Roman"/>
          <w:b/>
          <w:i/>
          <w:color w:val="FF0000"/>
          <w:sz w:val="24"/>
          <w:szCs w:val="24"/>
          <w:lang w:val="en-US"/>
        </w:rPr>
        <w:t>Word</w:t>
      </w:r>
      <w:r w:rsidR="00B94624" w:rsidRPr="00240427">
        <w:rPr>
          <w:rFonts w:ascii="Times New Roman" w:hAnsi="Times New Roman" w:cs="Times New Roman"/>
          <w:b/>
          <w:i/>
          <w:color w:val="FF0000"/>
          <w:sz w:val="24"/>
          <w:szCs w:val="24"/>
        </w:rPr>
        <w:t xml:space="preserve"> /</w:t>
      </w:r>
      <w:r w:rsidR="00B94624" w:rsidRPr="00240427">
        <w:rPr>
          <w:rFonts w:ascii="Times New Roman" w:hAnsi="Times New Roman" w:cs="Times New Roman"/>
          <w:b/>
          <w:i/>
          <w:color w:val="FF0000"/>
          <w:sz w:val="24"/>
          <w:szCs w:val="24"/>
          <w:lang w:val="en-US"/>
        </w:rPr>
        <w:t>MS</w:t>
      </w:r>
      <w:r w:rsidR="00B94624" w:rsidRPr="00240427">
        <w:rPr>
          <w:rFonts w:ascii="Times New Roman" w:hAnsi="Times New Roman" w:cs="Times New Roman"/>
          <w:b/>
          <w:i/>
          <w:color w:val="FF0000"/>
          <w:sz w:val="24"/>
          <w:szCs w:val="24"/>
        </w:rPr>
        <w:t xml:space="preserve"> </w:t>
      </w:r>
      <w:r w:rsidR="0085753C" w:rsidRPr="00240427">
        <w:rPr>
          <w:rFonts w:ascii="Times New Roman" w:hAnsi="Times New Roman" w:cs="Times New Roman"/>
          <w:b/>
          <w:i/>
          <w:color w:val="FF0000"/>
          <w:sz w:val="24"/>
          <w:szCs w:val="24"/>
          <w:lang w:val="en-US"/>
        </w:rPr>
        <w:t>Excel</w:t>
      </w:r>
      <w:r w:rsidR="000C0A83" w:rsidRPr="00240427">
        <w:rPr>
          <w:rFonts w:ascii="Times New Roman" w:hAnsi="Times New Roman" w:cs="Times New Roman"/>
          <w:b/>
          <w:i/>
          <w:color w:val="FF0000"/>
          <w:sz w:val="24"/>
          <w:szCs w:val="24"/>
        </w:rPr>
        <w:t xml:space="preserve"> </w:t>
      </w:r>
    </w:p>
    <w:p w14:paraId="31FFE76F" w14:textId="77777777" w:rsidR="00850BB4" w:rsidRPr="00240427" w:rsidRDefault="00117F52" w:rsidP="00240427">
      <w:pPr>
        <w:spacing w:after="0" w:line="240" w:lineRule="auto"/>
        <w:ind w:firstLine="567"/>
        <w:jc w:val="both"/>
        <w:rPr>
          <w:rFonts w:ascii="Times New Roman" w:hAnsi="Times New Roman" w:cs="Times New Roman"/>
          <w:bCs/>
          <w:i/>
          <w:sz w:val="24"/>
          <w:szCs w:val="24"/>
        </w:rPr>
      </w:pPr>
      <w:r w:rsidRPr="00240427">
        <w:rPr>
          <w:rFonts w:ascii="Times New Roman" w:hAnsi="Times New Roman" w:cs="Times New Roman"/>
          <w:bCs/>
          <w:i/>
          <w:sz w:val="24"/>
          <w:szCs w:val="24"/>
        </w:rPr>
        <w:t xml:space="preserve">Техническое предложение состоит из 2 частей. </w:t>
      </w:r>
    </w:p>
    <w:p w14:paraId="415E57F4" w14:textId="77777777" w:rsidR="00850BB4" w:rsidRPr="00240427" w:rsidRDefault="00117F52" w:rsidP="00240427">
      <w:pPr>
        <w:spacing w:after="0" w:line="240" w:lineRule="auto"/>
        <w:ind w:firstLine="567"/>
        <w:jc w:val="both"/>
        <w:rPr>
          <w:rFonts w:ascii="Times New Roman" w:hAnsi="Times New Roman" w:cs="Times New Roman"/>
          <w:bCs/>
          <w:i/>
          <w:sz w:val="24"/>
          <w:szCs w:val="24"/>
        </w:rPr>
      </w:pPr>
      <w:r w:rsidRPr="00240427">
        <w:rPr>
          <w:rFonts w:ascii="Times New Roman" w:hAnsi="Times New Roman" w:cs="Times New Roman"/>
          <w:bCs/>
          <w:i/>
          <w:sz w:val="24"/>
          <w:szCs w:val="24"/>
          <w:lang w:val="en-US"/>
        </w:rPr>
        <w:t>I</w:t>
      </w:r>
      <w:r w:rsidRPr="00240427">
        <w:rPr>
          <w:rFonts w:ascii="Times New Roman" w:hAnsi="Times New Roman" w:cs="Times New Roman"/>
          <w:bCs/>
          <w:i/>
          <w:sz w:val="24"/>
          <w:szCs w:val="24"/>
        </w:rPr>
        <w:t xml:space="preserve"> часть является неизменяемой и обязательной для участников процедур закупок. </w:t>
      </w:r>
    </w:p>
    <w:p w14:paraId="5B61022E" w14:textId="77777777" w:rsidR="00850BB4" w:rsidRPr="00240427" w:rsidRDefault="00117F52" w:rsidP="00240427">
      <w:pPr>
        <w:spacing w:after="0" w:line="240" w:lineRule="auto"/>
        <w:ind w:firstLine="567"/>
        <w:jc w:val="both"/>
        <w:rPr>
          <w:rFonts w:ascii="Times New Roman" w:hAnsi="Times New Roman" w:cs="Times New Roman"/>
          <w:bCs/>
          <w:i/>
          <w:sz w:val="24"/>
          <w:szCs w:val="24"/>
        </w:rPr>
      </w:pPr>
      <w:r w:rsidRPr="00240427">
        <w:rPr>
          <w:rFonts w:ascii="Times New Roman" w:hAnsi="Times New Roman" w:cs="Times New Roman"/>
          <w:bCs/>
          <w:i/>
          <w:sz w:val="24"/>
          <w:szCs w:val="24"/>
          <w:lang w:val="en-US"/>
        </w:rPr>
        <w:t>II</w:t>
      </w:r>
      <w:r w:rsidRPr="00240427">
        <w:rPr>
          <w:rFonts w:ascii="Times New Roman" w:hAnsi="Times New Roman" w:cs="Times New Roman"/>
          <w:bCs/>
          <w:i/>
          <w:sz w:val="24"/>
          <w:szCs w:val="24"/>
        </w:rPr>
        <w:t xml:space="preserve"> часть заполняется участником с учетом требований технического задания и характеристик предлагаемых товаров, работ, услуг.</w:t>
      </w:r>
    </w:p>
    <w:p w14:paraId="339D970C" w14:textId="77777777" w:rsidR="00850BB4" w:rsidRPr="00240427" w:rsidRDefault="00117F52" w:rsidP="00240427">
      <w:pPr>
        <w:spacing w:after="0" w:line="240" w:lineRule="auto"/>
        <w:ind w:firstLine="567"/>
        <w:jc w:val="both"/>
        <w:rPr>
          <w:rFonts w:ascii="Times New Roman" w:hAnsi="Times New Roman" w:cs="Times New Roman"/>
          <w:bCs/>
          <w:i/>
          <w:sz w:val="24"/>
          <w:szCs w:val="24"/>
        </w:rPr>
      </w:pPr>
      <w:r w:rsidRPr="00240427">
        <w:rPr>
          <w:rFonts w:ascii="Times New Roman" w:hAnsi="Times New Roman" w:cs="Times New Roman"/>
          <w:i/>
          <w:noProof/>
          <w:sz w:val="24"/>
          <w:szCs w:val="24"/>
        </w:rPr>
        <mc:AlternateContent>
          <mc:Choice Requires="wps">
            <w:drawing>
              <wp:anchor distT="0" distB="0" distL="114300" distR="114300" simplePos="0" relativeHeight="251659264" behindDoc="1" locked="0" layoutInCell="1" allowOverlap="1" wp14:anchorId="4EEBF43B" wp14:editId="4D055220">
                <wp:simplePos x="0" y="0"/>
                <wp:positionH relativeFrom="column">
                  <wp:posOffset>594360</wp:posOffset>
                </wp:positionH>
                <wp:positionV relativeFrom="paragraph">
                  <wp:posOffset>151130</wp:posOffset>
                </wp:positionV>
                <wp:extent cx="8148955" cy="643890"/>
                <wp:effectExtent l="0" t="1658620" r="0" b="1755139"/>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311000">
                          <a:off x="0" y="0"/>
                          <a:ext cx="8148955" cy="643890"/>
                        </a:xfrm>
                        <a:prstGeom prst="rect">
                          <a:avLst/>
                        </a:prstGeom>
                      </wps:spPr>
                      <wps:txbx>
                        <w:txbxContent>
                          <w:p w14:paraId="3F4E8334" w14:textId="77777777" w:rsidR="00850BB4" w:rsidRDefault="00117F52">
                            <w:pPr>
                              <w:jc w:val="center"/>
                              <w:rPr>
                                <w:rFonts w:ascii="Arial Black" w:hAnsi="Arial Black"/>
                                <w:color w:val="BFBFBF"/>
                                <w:sz w:val="72"/>
                                <w:szCs w:val="72"/>
                                <w14:textOutline w14:w="9525" w14:cap="flat" w14:cmpd="sng" w14:algn="ctr">
                                  <w14:solidFill>
                                    <w14:srgbClr w14:val="BFBFBF"/>
                                  </w14:solidFill>
                                  <w14:prstDash w14:val="solid"/>
                                  <w14:round/>
                                </w14:textOutline>
                              </w:rPr>
                            </w:pPr>
                            <w:r>
                              <w:rPr>
                                <w:rFonts w:ascii="Arial Black" w:hAnsi="Arial Black"/>
                                <w:color w:val="BFBFBF"/>
                                <w:sz w:val="72"/>
                                <w:szCs w:val="72"/>
                                <w14:textOutline w14:w="9525" w14:cap="flat" w14:cmpd="sng" w14:algn="ctr">
                                  <w14:solidFill>
                                    <w14:srgbClr w14:val="BFBFBF"/>
                                  </w14:solidFill>
                                  <w14:prstDash w14:val="solid"/>
                                  <w14:round/>
                                </w14:textOutline>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EEBF43B" id="_x0000_t202" coordsize="21600,21600" o:spt="202" path="m,l,21600r21600,l21600,xe">
                <v:stroke joinstyle="miter"/>
                <v:path gradientshapeok="t" o:connecttype="rect"/>
              </v:shapetype>
              <v:shape id="Надпись 2" o:spid="_x0000_s1026" type="#_x0000_t202" style="position:absolute;left:0;text-align:left;margin-left:46.8pt;margin-top:11.9pt;width:641.65pt;height:50.7pt;rotation:-1868868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" filled="f" stroked="f">
                <o:lock v:ext="edit" shapetype="t"/>
                <v:textbox style="mso-fit-shape-to-text:t">
                  <w:txbxContent>
                    <w:p w14:paraId="3F4E8334" w14:textId="77777777" w:rsidR="00850BB4" w:rsidRDefault="00117F52">
                      <w:pPr>
                        <w:jc w:val="center"/>
                        <w:rPr>
                          <w:rFonts w:ascii="Arial Black" w:hAnsi="Arial Black"/>
                          <w:color w:val="BFBFBF"/>
                          <w:sz w:val="72"/>
                          <w:szCs w:val="72"/>
                          <w14:textOutline w14:w="9525" w14:cap="flat" w14:cmpd="sng" w14:algn="ctr">
                            <w14:solidFill>
                              <w14:srgbClr w14:val="BFBFBF"/>
                            </w14:solidFill>
                            <w14:prstDash w14:val="solid"/>
                            <w14:round/>
                          </w14:textOutline>
                        </w:rPr>
                      </w:pPr>
                      <w:r>
                        <w:rPr>
                          <w:rFonts w:ascii="Arial Black" w:hAnsi="Arial Black"/>
                          <w:color w:val="BFBFBF"/>
                          <w:sz w:val="72"/>
                          <w:szCs w:val="72"/>
                          <w14:textOutline w14:w="9525" w14:cap="flat" w14:cmpd="sng" w14:algn="ctr">
                            <w14:solidFill>
                              <w14:srgbClr w14:val="BFBFBF"/>
                            </w14:solidFill>
                            <w14:prstDash w14:val="solid"/>
                            <w14:round/>
                          </w14:textOutline>
                        </w:rPr>
                        <w:t>ФОРМА</w:t>
                      </w:r>
                    </w:p>
                  </w:txbxContent>
                </v:textbox>
              </v:shape>
            </w:pict>
          </mc:Fallback>
        </mc:AlternateContent>
      </w:r>
      <w:r w:rsidRPr="00240427">
        <w:rPr>
          <w:rFonts w:ascii="Times New Roman" w:hAnsi="Times New Roman" w:cs="Times New Roman"/>
          <w:bCs/>
          <w:i/>
          <w:sz w:val="24"/>
          <w:szCs w:val="24"/>
        </w:rPr>
        <w:t>Характеристики товаров, работ, услуг должны быть изложены таким образом, чтобы при рассмотрении заявок не допускалось их неоднозначное толкование. Описание характеристик должно соответствовать требованиям технического задания, а также форме технического предложения. При поставке товаров в техническом предложении должны быть указаны наименования предлагаемого товара, марка (при наличии), модель (при наличии), наименование производителя (если такое требование предусмотрено формой технического предложения) по каждой номенклатурной позиции.</w:t>
      </w:r>
    </w:p>
    <w:p w14:paraId="3FB87642" w14:textId="77777777" w:rsidR="00850BB4" w:rsidRPr="00240427" w:rsidRDefault="00117F52" w:rsidP="00240427">
      <w:pPr>
        <w:spacing w:after="0" w:line="240" w:lineRule="auto"/>
        <w:ind w:firstLine="567"/>
        <w:jc w:val="both"/>
        <w:rPr>
          <w:rFonts w:ascii="Times New Roman" w:hAnsi="Times New Roman" w:cs="Times New Roman"/>
          <w:bCs/>
          <w:sz w:val="24"/>
          <w:szCs w:val="24"/>
        </w:rPr>
      </w:pPr>
      <w:r w:rsidRPr="00240427">
        <w:rPr>
          <w:rFonts w:ascii="Times New Roman" w:hAnsi="Times New Roman" w:cs="Times New Roman"/>
          <w:i/>
          <w:sz w:val="24"/>
          <w:szCs w:val="24"/>
        </w:rPr>
        <w:t>В техническом предложении не допускается указание наименования участника, а также ценового предложения. Т</w:t>
      </w:r>
      <w:r w:rsidRPr="00240427">
        <w:rPr>
          <w:rFonts w:ascii="Times New Roman" w:hAnsi="Times New Roman" w:cs="Times New Roman"/>
          <w:bCs/>
          <w:i/>
          <w:sz w:val="24"/>
          <w:szCs w:val="24"/>
        </w:rPr>
        <w:t>ехническое предложение предоставляется в составе первой части заявки на участие в закупке.</w:t>
      </w:r>
    </w:p>
    <w:p w14:paraId="229DA615" w14:textId="77777777" w:rsidR="00850BB4" w:rsidRPr="00240427" w:rsidRDefault="00850BB4" w:rsidP="00240427">
      <w:pPr>
        <w:spacing w:after="0" w:line="240" w:lineRule="auto"/>
        <w:ind w:firstLine="567"/>
        <w:jc w:val="both"/>
        <w:rPr>
          <w:rFonts w:ascii="Times New Roman" w:hAnsi="Times New Roman" w:cs="Times New Roman"/>
          <w:sz w:val="24"/>
          <w:szCs w:val="24"/>
        </w:rPr>
      </w:pPr>
    </w:p>
    <w:p w14:paraId="14F940E2" w14:textId="39D29BEB" w:rsidR="00850BB4" w:rsidRPr="00240427" w:rsidRDefault="00117F52" w:rsidP="00240427">
      <w:pPr>
        <w:spacing w:after="0" w:line="240" w:lineRule="auto"/>
        <w:ind w:firstLine="567"/>
        <w:jc w:val="both"/>
        <w:rPr>
          <w:rFonts w:ascii="Times New Roman" w:hAnsi="Times New Roman" w:cs="Times New Roman"/>
          <w:b/>
          <w:bCs/>
          <w:sz w:val="24"/>
          <w:szCs w:val="24"/>
        </w:rPr>
      </w:pPr>
      <w:r w:rsidRPr="00240427">
        <w:rPr>
          <w:rFonts w:ascii="Times New Roman" w:hAnsi="Times New Roman" w:cs="Times New Roman"/>
          <w:b/>
          <w:bCs/>
          <w:sz w:val="24"/>
          <w:szCs w:val="24"/>
        </w:rPr>
        <w:t>Техническое предложение</w:t>
      </w:r>
    </w:p>
    <w:p w14:paraId="5FB45352" w14:textId="77777777" w:rsidR="00B05610" w:rsidRPr="00240427" w:rsidRDefault="00B05610" w:rsidP="00240427">
      <w:pPr>
        <w:spacing w:after="0" w:line="240" w:lineRule="auto"/>
        <w:ind w:firstLine="567"/>
        <w:jc w:val="both"/>
        <w:rPr>
          <w:rFonts w:ascii="Times New Roman" w:hAnsi="Times New Roman" w:cs="Times New Roman"/>
          <w:b/>
          <w:bCs/>
          <w:sz w:val="24"/>
          <w:szCs w:val="24"/>
        </w:rPr>
      </w:pPr>
    </w:p>
    <w:p w14:paraId="393ADBFE" w14:textId="64B932F3" w:rsidR="00850BB4" w:rsidRPr="00240427" w:rsidRDefault="00117F52" w:rsidP="00240427">
      <w:pPr>
        <w:spacing w:after="0" w:line="240" w:lineRule="auto"/>
        <w:ind w:firstLine="567"/>
        <w:jc w:val="both"/>
        <w:rPr>
          <w:rFonts w:ascii="Times New Roman" w:hAnsi="Times New Roman" w:cs="Times New Roman"/>
          <w:b/>
          <w:bCs/>
          <w:sz w:val="24"/>
          <w:szCs w:val="24"/>
        </w:rPr>
      </w:pPr>
      <w:r w:rsidRPr="00240427">
        <w:rPr>
          <w:rFonts w:ascii="Times New Roman" w:hAnsi="Times New Roman" w:cs="Times New Roman"/>
          <w:b/>
          <w:bCs/>
          <w:sz w:val="24"/>
          <w:szCs w:val="24"/>
          <w:lang w:val="en-US"/>
        </w:rPr>
        <w:t>I</w:t>
      </w:r>
      <w:r w:rsidRPr="00240427">
        <w:rPr>
          <w:rFonts w:ascii="Times New Roman" w:hAnsi="Times New Roman" w:cs="Times New Roman"/>
          <w:b/>
          <w:bCs/>
          <w:sz w:val="24"/>
          <w:szCs w:val="24"/>
        </w:rPr>
        <w:t xml:space="preserve"> часть</w:t>
      </w:r>
    </w:p>
    <w:p w14:paraId="2FE48D10" w14:textId="77777777" w:rsidR="00B05610" w:rsidRPr="00240427" w:rsidRDefault="00B05610" w:rsidP="00240427">
      <w:pPr>
        <w:spacing w:after="0" w:line="240" w:lineRule="auto"/>
        <w:ind w:firstLine="567"/>
        <w:jc w:val="both"/>
        <w:rPr>
          <w:rFonts w:ascii="Times New Roman" w:hAnsi="Times New Roman" w:cs="Times New Roman"/>
          <w:b/>
          <w:bCs/>
          <w:sz w:val="24"/>
          <w:szCs w:val="24"/>
        </w:rPr>
      </w:pPr>
    </w:p>
    <w:p w14:paraId="22167A77" w14:textId="77777777" w:rsidR="00850BB4" w:rsidRPr="00240427" w:rsidRDefault="00117F52" w:rsidP="00240427">
      <w:pPr>
        <w:spacing w:after="0" w:line="240" w:lineRule="auto"/>
        <w:ind w:firstLine="567"/>
        <w:jc w:val="both"/>
        <w:rPr>
          <w:rFonts w:ascii="Times New Roman" w:hAnsi="Times New Roman" w:cs="Times New Roman"/>
          <w:sz w:val="24"/>
          <w:szCs w:val="24"/>
        </w:rPr>
      </w:pPr>
      <w:r w:rsidRPr="00240427">
        <w:rPr>
          <w:rFonts w:ascii="Times New Roman" w:hAnsi="Times New Roman" w:cs="Times New Roman"/>
          <w:b/>
          <w:sz w:val="24"/>
          <w:szCs w:val="24"/>
        </w:rPr>
        <w:t xml:space="preserve">Номер закупки, номер и предмет лота </w:t>
      </w:r>
      <w:r w:rsidRPr="00240427">
        <w:rPr>
          <w:rFonts w:ascii="Times New Roman" w:hAnsi="Times New Roman" w:cs="Times New Roman"/>
          <w:sz w:val="24"/>
          <w:szCs w:val="24"/>
        </w:rPr>
        <w:t>________________________________________________________________ (</w:t>
      </w:r>
      <w:r w:rsidRPr="00240427">
        <w:rPr>
          <w:rFonts w:ascii="Times New Roman" w:hAnsi="Times New Roman" w:cs="Times New Roman"/>
          <w:i/>
          <w:sz w:val="24"/>
          <w:szCs w:val="24"/>
        </w:rPr>
        <w:t>участник должен указать номер закупки, номер и предмет лота, соответствующие указанным в аукционной документации</w:t>
      </w:r>
      <w:r w:rsidRPr="00240427">
        <w:rPr>
          <w:rFonts w:ascii="Times New Roman" w:hAnsi="Times New Roman" w:cs="Times New Roman"/>
          <w:sz w:val="24"/>
          <w:szCs w:val="24"/>
        </w:rPr>
        <w:t>)</w:t>
      </w:r>
    </w:p>
    <w:p w14:paraId="5364DCE1" w14:textId="77777777" w:rsidR="00850BB4" w:rsidRPr="00240427" w:rsidRDefault="00850BB4" w:rsidP="00240427">
      <w:pPr>
        <w:spacing w:after="0" w:line="240" w:lineRule="auto"/>
        <w:ind w:firstLine="567"/>
        <w:jc w:val="both"/>
        <w:rPr>
          <w:rFonts w:ascii="Times New Roman" w:hAnsi="Times New Roman" w:cs="Times New Roman"/>
          <w:sz w:val="24"/>
          <w:szCs w:val="24"/>
        </w:rPr>
      </w:pPr>
    </w:p>
    <w:p w14:paraId="5F7A7FAC" w14:textId="77777777" w:rsidR="00850BB4" w:rsidRPr="00240427" w:rsidRDefault="00117F52" w:rsidP="00240427">
      <w:pPr>
        <w:spacing w:after="0" w:line="240" w:lineRule="auto"/>
        <w:ind w:firstLine="567"/>
        <w:jc w:val="both"/>
        <w:rPr>
          <w:rFonts w:ascii="Times New Roman" w:hAnsi="Times New Roman" w:cs="Times New Roman"/>
          <w:sz w:val="24"/>
          <w:szCs w:val="24"/>
          <w:u w:val="single"/>
        </w:rPr>
      </w:pPr>
      <w:r w:rsidRPr="00240427">
        <w:rPr>
          <w:rFonts w:ascii="Times New Roman" w:hAnsi="Times New Roman" w:cs="Times New Roman"/>
          <w:sz w:val="24"/>
          <w:szCs w:val="24"/>
          <w:u w:val="single"/>
        </w:rPr>
        <w:t>1. Подавая настоящее техническое предложение, обязуюсь:</w:t>
      </w:r>
    </w:p>
    <w:p w14:paraId="7980E4D0" w14:textId="77777777" w:rsidR="00850BB4" w:rsidRPr="00240427" w:rsidRDefault="00117F52" w:rsidP="00240427">
      <w:pPr>
        <w:spacing w:after="0" w:line="240" w:lineRule="auto"/>
        <w:ind w:firstLine="567"/>
        <w:jc w:val="both"/>
        <w:rPr>
          <w:rFonts w:ascii="Times New Roman" w:hAnsi="Times New Roman" w:cs="Times New Roman"/>
          <w:sz w:val="24"/>
          <w:szCs w:val="24"/>
        </w:rPr>
      </w:pPr>
      <w:r w:rsidRPr="00240427">
        <w:rPr>
          <w:rFonts w:ascii="Times New Roman" w:hAnsi="Times New Roman" w:cs="Times New Roman"/>
          <w:sz w:val="24"/>
          <w:szCs w:val="24"/>
        </w:rPr>
        <w:t>1) поставить товары, выполнить работы, оказать услуги, предусмотренные настоящим техническим предложением, в полном соответствии с:</w:t>
      </w:r>
    </w:p>
    <w:p w14:paraId="60D6FF04" w14:textId="77777777" w:rsidR="00850BB4" w:rsidRPr="00240427" w:rsidRDefault="00117F52" w:rsidP="00240427">
      <w:pPr>
        <w:pStyle w:val="ae"/>
        <w:spacing w:after="0" w:line="240" w:lineRule="auto"/>
        <w:ind w:left="0" w:firstLine="567"/>
        <w:jc w:val="both"/>
        <w:rPr>
          <w:rFonts w:ascii="Times New Roman" w:hAnsi="Times New Roman" w:cs="Times New Roman"/>
          <w:sz w:val="24"/>
          <w:szCs w:val="24"/>
        </w:rPr>
      </w:pPr>
      <w:r w:rsidRPr="00240427">
        <w:rPr>
          <w:rFonts w:ascii="Times New Roman" w:hAnsi="Times New Roman" w:cs="Times New Roman"/>
          <w:sz w:val="24"/>
          <w:szCs w:val="24"/>
        </w:rPr>
        <w:t xml:space="preserve">а) нормативными документами, перечисленными в техническом задании аукционной </w:t>
      </w:r>
      <w:r w:rsidRPr="00240427">
        <w:rPr>
          <w:rFonts w:ascii="Times New Roman" w:hAnsi="Times New Roman" w:cs="Times New Roman"/>
          <w:bCs/>
          <w:sz w:val="24"/>
          <w:szCs w:val="24"/>
        </w:rPr>
        <w:t>документации</w:t>
      </w:r>
      <w:r w:rsidRPr="00240427">
        <w:rPr>
          <w:rFonts w:ascii="Times New Roman" w:hAnsi="Times New Roman" w:cs="Times New Roman"/>
          <w:sz w:val="24"/>
          <w:szCs w:val="24"/>
        </w:rPr>
        <w:t>;</w:t>
      </w:r>
    </w:p>
    <w:p w14:paraId="3302153F" w14:textId="77777777" w:rsidR="00850BB4" w:rsidRPr="00240427" w:rsidRDefault="00117F52" w:rsidP="00240427">
      <w:pPr>
        <w:pStyle w:val="ae"/>
        <w:spacing w:after="0" w:line="240" w:lineRule="auto"/>
        <w:ind w:left="0" w:firstLine="567"/>
        <w:jc w:val="both"/>
        <w:rPr>
          <w:rFonts w:ascii="Times New Roman" w:hAnsi="Times New Roman" w:cs="Times New Roman"/>
          <w:sz w:val="24"/>
          <w:szCs w:val="24"/>
        </w:rPr>
      </w:pPr>
      <w:r w:rsidRPr="00240427">
        <w:rPr>
          <w:rFonts w:ascii="Times New Roman" w:hAnsi="Times New Roman" w:cs="Times New Roman"/>
          <w:sz w:val="24"/>
          <w:szCs w:val="24"/>
        </w:rPr>
        <w:t xml:space="preserve">б) требованиями к безопасности поставляемых товаров, выполняемых работ, оказываемых услуг, указанными в техническом задании аукционной </w:t>
      </w:r>
      <w:r w:rsidRPr="00240427">
        <w:rPr>
          <w:rFonts w:ascii="Times New Roman" w:hAnsi="Times New Roman" w:cs="Times New Roman"/>
          <w:bCs/>
          <w:sz w:val="24"/>
          <w:szCs w:val="24"/>
        </w:rPr>
        <w:t>документации</w:t>
      </w:r>
      <w:r w:rsidRPr="00240427">
        <w:rPr>
          <w:rFonts w:ascii="Times New Roman" w:hAnsi="Times New Roman" w:cs="Times New Roman"/>
          <w:sz w:val="24"/>
          <w:szCs w:val="24"/>
        </w:rPr>
        <w:t>;</w:t>
      </w:r>
    </w:p>
    <w:p w14:paraId="71F5CEBA" w14:textId="77777777" w:rsidR="00850BB4" w:rsidRPr="00240427" w:rsidRDefault="00117F52" w:rsidP="00240427">
      <w:pPr>
        <w:pStyle w:val="ae"/>
        <w:spacing w:after="0" w:line="240" w:lineRule="auto"/>
        <w:ind w:left="0" w:firstLine="567"/>
        <w:jc w:val="both"/>
        <w:rPr>
          <w:rFonts w:ascii="Times New Roman" w:hAnsi="Times New Roman" w:cs="Times New Roman"/>
          <w:sz w:val="24"/>
          <w:szCs w:val="24"/>
        </w:rPr>
      </w:pPr>
      <w:r w:rsidRPr="00240427">
        <w:rPr>
          <w:rFonts w:ascii="Times New Roman" w:hAnsi="Times New Roman" w:cs="Times New Roman"/>
          <w:sz w:val="24"/>
          <w:szCs w:val="24"/>
        </w:rPr>
        <w:t xml:space="preserve">в) требованиями к качеству поставляемых товаров, выполняемых работ, оказываемых услуг, указанными в техническом задании аукционной </w:t>
      </w:r>
      <w:r w:rsidRPr="00240427">
        <w:rPr>
          <w:rFonts w:ascii="Times New Roman" w:hAnsi="Times New Roman" w:cs="Times New Roman"/>
          <w:bCs/>
          <w:sz w:val="24"/>
          <w:szCs w:val="24"/>
        </w:rPr>
        <w:t>документации</w:t>
      </w:r>
      <w:r w:rsidRPr="00240427">
        <w:rPr>
          <w:rFonts w:ascii="Times New Roman" w:hAnsi="Times New Roman" w:cs="Times New Roman"/>
          <w:sz w:val="24"/>
          <w:szCs w:val="24"/>
        </w:rPr>
        <w:t>;</w:t>
      </w:r>
    </w:p>
    <w:p w14:paraId="7E08A24A" w14:textId="77777777" w:rsidR="00850BB4" w:rsidRPr="00240427" w:rsidRDefault="00117F52" w:rsidP="00240427">
      <w:pPr>
        <w:pStyle w:val="ae"/>
        <w:spacing w:after="0" w:line="240" w:lineRule="auto"/>
        <w:ind w:left="0" w:firstLine="567"/>
        <w:jc w:val="both"/>
        <w:rPr>
          <w:rFonts w:ascii="Times New Roman" w:hAnsi="Times New Roman" w:cs="Times New Roman"/>
          <w:sz w:val="24"/>
          <w:szCs w:val="24"/>
        </w:rPr>
      </w:pPr>
      <w:r w:rsidRPr="00240427">
        <w:rPr>
          <w:rFonts w:ascii="Times New Roman" w:hAnsi="Times New Roman" w:cs="Times New Roman"/>
          <w:sz w:val="24"/>
          <w:szCs w:val="24"/>
        </w:rPr>
        <w:lastRenderedPageBreak/>
        <w:t xml:space="preserve">г) требованиями к результату поставки товаров, выполнения работ, оказания услуг, указанными в техническом задании аукционной </w:t>
      </w:r>
      <w:r w:rsidRPr="00240427">
        <w:rPr>
          <w:rFonts w:ascii="Times New Roman" w:hAnsi="Times New Roman" w:cs="Times New Roman"/>
          <w:bCs/>
          <w:sz w:val="24"/>
          <w:szCs w:val="24"/>
        </w:rPr>
        <w:t>документации</w:t>
      </w:r>
      <w:r w:rsidRPr="00240427">
        <w:rPr>
          <w:rFonts w:ascii="Times New Roman" w:hAnsi="Times New Roman" w:cs="Times New Roman"/>
          <w:sz w:val="24"/>
          <w:szCs w:val="24"/>
        </w:rPr>
        <w:t>;</w:t>
      </w:r>
    </w:p>
    <w:p w14:paraId="2C46E04D" w14:textId="77777777" w:rsidR="00850BB4" w:rsidRPr="00240427" w:rsidRDefault="00117F52" w:rsidP="00240427">
      <w:pPr>
        <w:pStyle w:val="ae"/>
        <w:spacing w:after="0" w:line="240" w:lineRule="auto"/>
        <w:ind w:left="0" w:firstLine="567"/>
        <w:jc w:val="both"/>
        <w:rPr>
          <w:rFonts w:ascii="Times New Roman" w:hAnsi="Times New Roman" w:cs="Times New Roman"/>
          <w:bCs/>
          <w:sz w:val="24"/>
          <w:szCs w:val="24"/>
        </w:rPr>
      </w:pPr>
      <w:r w:rsidRPr="00240427">
        <w:rPr>
          <w:rFonts w:ascii="Times New Roman" w:hAnsi="Times New Roman" w:cs="Times New Roman"/>
          <w:sz w:val="24"/>
          <w:szCs w:val="24"/>
        </w:rPr>
        <w:t xml:space="preserve">2) поставить товар (если условиями технического задания документации о закупке предусмотрена поставка товара), </w:t>
      </w:r>
      <w:r w:rsidRPr="00240427">
        <w:rPr>
          <w:rFonts w:ascii="Times New Roman" w:hAnsi="Times New Roman" w:cs="Times New Roman"/>
          <w:bCs/>
          <w:sz w:val="24"/>
          <w:szCs w:val="24"/>
        </w:rPr>
        <w:t>в соответствии с требованиями к упаковке и отгрузке, указанными в техническом задании документации о закупке;</w:t>
      </w:r>
    </w:p>
    <w:p w14:paraId="3617C7B5" w14:textId="77777777" w:rsidR="00850BB4" w:rsidRPr="00240427" w:rsidRDefault="00117F52" w:rsidP="00240427">
      <w:pPr>
        <w:pStyle w:val="ae"/>
        <w:spacing w:after="0" w:line="240" w:lineRule="auto"/>
        <w:ind w:left="0" w:firstLine="567"/>
        <w:jc w:val="both"/>
        <w:rPr>
          <w:rFonts w:ascii="Times New Roman" w:hAnsi="Times New Roman" w:cs="Times New Roman"/>
          <w:bCs/>
          <w:sz w:val="24"/>
          <w:szCs w:val="24"/>
        </w:rPr>
      </w:pPr>
      <w:r w:rsidRPr="00240427">
        <w:rPr>
          <w:rFonts w:ascii="Times New Roman" w:hAnsi="Times New Roman" w:cs="Times New Roman"/>
          <w:bCs/>
          <w:sz w:val="24"/>
          <w:szCs w:val="24"/>
        </w:rPr>
        <w:t>3) поставить товары, выполнить работы, оказать услуги в месте(ах) поставки, выполнения работ, оказания услуг, предусмотренном(ых) в техническом задании аукционной документации;</w:t>
      </w:r>
    </w:p>
    <w:p w14:paraId="49554D82" w14:textId="77777777" w:rsidR="00850BB4" w:rsidRPr="00240427" w:rsidRDefault="00117F52" w:rsidP="00240427">
      <w:pPr>
        <w:pStyle w:val="ae"/>
        <w:spacing w:after="0" w:line="240" w:lineRule="auto"/>
        <w:ind w:left="0" w:firstLine="567"/>
        <w:jc w:val="both"/>
        <w:rPr>
          <w:rFonts w:ascii="Times New Roman" w:hAnsi="Times New Roman" w:cs="Times New Roman"/>
          <w:bCs/>
          <w:sz w:val="24"/>
          <w:szCs w:val="24"/>
        </w:rPr>
      </w:pPr>
      <w:r w:rsidRPr="00240427">
        <w:rPr>
          <w:rFonts w:ascii="Times New Roman" w:hAnsi="Times New Roman" w:cs="Times New Roman"/>
          <w:bCs/>
          <w:sz w:val="24"/>
          <w:szCs w:val="24"/>
        </w:rPr>
        <w:t>4) поставить товар, выполнить работы, оказать услуги в соответствии с условиями и порядком поставки товаров, выполнения работ, оказания услуг, указанными в техническом задании аукционной документации.</w:t>
      </w:r>
    </w:p>
    <w:p w14:paraId="688B5D80" w14:textId="77777777" w:rsidR="00850BB4" w:rsidRPr="00240427" w:rsidRDefault="00850BB4" w:rsidP="00240427">
      <w:pPr>
        <w:pStyle w:val="ae"/>
        <w:spacing w:after="0" w:line="240" w:lineRule="auto"/>
        <w:ind w:left="0" w:firstLine="567"/>
        <w:jc w:val="both"/>
        <w:rPr>
          <w:rFonts w:ascii="Times New Roman" w:hAnsi="Times New Roman" w:cs="Times New Roman"/>
          <w:bCs/>
          <w:sz w:val="24"/>
          <w:szCs w:val="24"/>
          <w:u w:val="single"/>
        </w:rPr>
      </w:pPr>
    </w:p>
    <w:p w14:paraId="458ED935" w14:textId="77777777" w:rsidR="00850BB4" w:rsidRPr="00240427" w:rsidRDefault="00117F52" w:rsidP="00240427">
      <w:pPr>
        <w:pStyle w:val="ae"/>
        <w:spacing w:after="0" w:line="240" w:lineRule="auto"/>
        <w:ind w:left="0" w:firstLine="567"/>
        <w:jc w:val="both"/>
        <w:rPr>
          <w:rFonts w:ascii="Times New Roman" w:hAnsi="Times New Roman" w:cs="Times New Roman"/>
          <w:bCs/>
          <w:sz w:val="24"/>
          <w:szCs w:val="24"/>
          <w:u w:val="single"/>
        </w:rPr>
      </w:pPr>
      <w:r w:rsidRPr="00240427">
        <w:rPr>
          <w:rFonts w:ascii="Times New Roman" w:hAnsi="Times New Roman" w:cs="Times New Roman"/>
          <w:bCs/>
          <w:sz w:val="24"/>
          <w:szCs w:val="24"/>
          <w:u w:val="single"/>
        </w:rPr>
        <w:t>2. Подавая настоящее техническое предложение, выражаю свое согласие с формой, порядком и сроками оплаты, условиями и порядком поставки товаров, выполнения работ, оказания услуг, указанными в техническом задании аукционной документации.</w:t>
      </w:r>
    </w:p>
    <w:p w14:paraId="142F9AB3" w14:textId="77777777" w:rsidR="00850BB4" w:rsidRPr="00240427" w:rsidRDefault="00850BB4" w:rsidP="00240427">
      <w:pPr>
        <w:pStyle w:val="ae"/>
        <w:spacing w:after="0" w:line="240" w:lineRule="auto"/>
        <w:ind w:left="0" w:firstLine="567"/>
        <w:jc w:val="both"/>
        <w:rPr>
          <w:rFonts w:ascii="Times New Roman" w:hAnsi="Times New Roman" w:cs="Times New Roman"/>
          <w:bCs/>
          <w:sz w:val="24"/>
          <w:szCs w:val="24"/>
          <w:u w:val="single"/>
        </w:rPr>
      </w:pPr>
    </w:p>
    <w:p w14:paraId="014E93B5" w14:textId="77777777" w:rsidR="00850BB4" w:rsidRPr="00240427" w:rsidRDefault="00117F52" w:rsidP="00240427">
      <w:pPr>
        <w:pStyle w:val="ae"/>
        <w:spacing w:after="0" w:line="240" w:lineRule="auto"/>
        <w:ind w:left="0" w:firstLine="567"/>
        <w:jc w:val="both"/>
        <w:rPr>
          <w:rFonts w:ascii="Times New Roman" w:hAnsi="Times New Roman" w:cs="Times New Roman"/>
          <w:bCs/>
          <w:sz w:val="24"/>
          <w:szCs w:val="24"/>
          <w:u w:val="single"/>
        </w:rPr>
      </w:pPr>
      <w:r w:rsidRPr="00240427">
        <w:rPr>
          <w:rFonts w:ascii="Times New Roman" w:hAnsi="Times New Roman" w:cs="Times New Roman"/>
          <w:bCs/>
          <w:sz w:val="24"/>
          <w:szCs w:val="24"/>
          <w:u w:val="single"/>
        </w:rPr>
        <w:t>3. Подавая настоящее техническое предложение, подтверждаю, что:</w:t>
      </w:r>
    </w:p>
    <w:p w14:paraId="3E852F97" w14:textId="77777777" w:rsidR="00850BB4" w:rsidRPr="00240427" w:rsidRDefault="00117F52" w:rsidP="00240427">
      <w:pPr>
        <w:pStyle w:val="ae"/>
        <w:spacing w:after="0" w:line="240" w:lineRule="auto"/>
        <w:ind w:left="0" w:firstLine="567"/>
        <w:jc w:val="both"/>
        <w:rPr>
          <w:rFonts w:ascii="Times New Roman" w:hAnsi="Times New Roman" w:cs="Times New Roman"/>
          <w:bCs/>
          <w:sz w:val="24"/>
          <w:szCs w:val="24"/>
        </w:rPr>
      </w:pPr>
      <w:r w:rsidRPr="00240427">
        <w:rPr>
          <w:rFonts w:ascii="Times New Roman" w:hAnsi="Times New Roman" w:cs="Times New Roman"/>
          <w:bCs/>
          <w:sz w:val="24"/>
          <w:szCs w:val="24"/>
        </w:rPr>
        <w:t>1) порядок формирования предложенной цены соответствует требованиям технического задания и включает все расходы, предусмотренные в техническом задании документации о закупке;</w:t>
      </w:r>
    </w:p>
    <w:p w14:paraId="167F8D79" w14:textId="77777777" w:rsidR="00850BB4" w:rsidRPr="00240427" w:rsidRDefault="00117F52" w:rsidP="00240427">
      <w:pPr>
        <w:pStyle w:val="a8"/>
        <w:spacing w:after="0" w:line="240" w:lineRule="auto"/>
        <w:rPr>
          <w:sz w:val="24"/>
          <w:szCs w:val="24"/>
        </w:rPr>
      </w:pPr>
      <w:r w:rsidRPr="00240427">
        <w:rPr>
          <w:sz w:val="24"/>
          <w:szCs w:val="24"/>
        </w:rPr>
        <w:t>2) товары, результаты работ, услуг свободны от любых прав со стороны третьих лиц, участник согласен передать все права на товары, результаты работ, услуг в случае признания победителем, заказчику;</w:t>
      </w:r>
    </w:p>
    <w:p w14:paraId="36632330" w14:textId="77777777" w:rsidR="00850BB4" w:rsidRPr="00240427" w:rsidRDefault="00117F52" w:rsidP="00240427">
      <w:pPr>
        <w:pStyle w:val="a8"/>
        <w:spacing w:after="0" w:line="240" w:lineRule="auto"/>
        <w:rPr>
          <w:sz w:val="24"/>
          <w:szCs w:val="24"/>
        </w:rPr>
      </w:pPr>
      <w:r w:rsidRPr="00240427">
        <w:rPr>
          <w:sz w:val="24"/>
          <w:szCs w:val="24"/>
        </w:rPr>
        <w:t>3) поставляемый товар не является контрафактным (применимо, если условиями закупки предусмотрена поставка товара);</w:t>
      </w:r>
    </w:p>
    <w:p w14:paraId="1449C62D" w14:textId="77777777" w:rsidR="00850BB4" w:rsidRPr="00240427" w:rsidRDefault="00117F52" w:rsidP="00240427">
      <w:pPr>
        <w:spacing w:after="0" w:line="240" w:lineRule="auto"/>
        <w:ind w:firstLine="567"/>
        <w:jc w:val="both"/>
        <w:rPr>
          <w:rFonts w:ascii="Times New Roman" w:hAnsi="Times New Roman" w:cs="Times New Roman"/>
          <w:sz w:val="24"/>
          <w:szCs w:val="24"/>
        </w:rPr>
      </w:pPr>
      <w:r w:rsidRPr="00240427">
        <w:rPr>
          <w:rFonts w:ascii="Times New Roman" w:hAnsi="Times New Roman" w:cs="Times New Roman"/>
          <w:sz w:val="24"/>
          <w:szCs w:val="24"/>
        </w:rPr>
        <w:t>4) поставляемый товар является новым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техническим заданием аукционной документации (применимо, если условиями закупки предусмотрена поставка товара).</w:t>
      </w:r>
    </w:p>
    <w:p w14:paraId="6D4468BD" w14:textId="77777777" w:rsidR="00850BB4" w:rsidRPr="00240427" w:rsidRDefault="00850BB4" w:rsidP="00240427">
      <w:pPr>
        <w:pStyle w:val="ae"/>
        <w:spacing w:after="0" w:line="240" w:lineRule="auto"/>
        <w:ind w:left="0" w:firstLine="567"/>
        <w:jc w:val="both"/>
        <w:rPr>
          <w:rFonts w:ascii="Times New Roman" w:hAnsi="Times New Roman" w:cs="Times New Roman"/>
          <w:bCs/>
          <w:sz w:val="24"/>
          <w:szCs w:val="24"/>
        </w:rPr>
      </w:pPr>
    </w:p>
    <w:p w14:paraId="7B6AC99A" w14:textId="77777777" w:rsidR="00850BB4" w:rsidRPr="00240427" w:rsidRDefault="00117F52" w:rsidP="00240427">
      <w:pPr>
        <w:pStyle w:val="ae"/>
        <w:spacing w:after="0" w:line="240" w:lineRule="auto"/>
        <w:ind w:left="0" w:firstLine="567"/>
        <w:jc w:val="both"/>
        <w:rPr>
          <w:rFonts w:ascii="Times New Roman" w:hAnsi="Times New Roman" w:cs="Times New Roman"/>
          <w:b/>
          <w:bCs/>
          <w:sz w:val="24"/>
          <w:szCs w:val="24"/>
        </w:rPr>
      </w:pPr>
      <w:r w:rsidRPr="00240427">
        <w:rPr>
          <w:rFonts w:ascii="Times New Roman" w:hAnsi="Times New Roman" w:cs="Times New Roman"/>
          <w:b/>
          <w:bCs/>
          <w:sz w:val="24"/>
          <w:szCs w:val="24"/>
          <w:lang w:val="en-US"/>
        </w:rPr>
        <w:t xml:space="preserve">II </w:t>
      </w:r>
      <w:r w:rsidRPr="00240427">
        <w:rPr>
          <w:rFonts w:ascii="Times New Roman" w:hAnsi="Times New Roman" w:cs="Times New Roman"/>
          <w:b/>
          <w:bCs/>
          <w:sz w:val="24"/>
          <w:szCs w:val="24"/>
        </w:rPr>
        <w:t>часть</w:t>
      </w:r>
    </w:p>
    <w:p w14:paraId="4AC51ACC" w14:textId="77777777" w:rsidR="00850BB4" w:rsidRPr="00240427" w:rsidRDefault="00850BB4" w:rsidP="00240427">
      <w:pPr>
        <w:pStyle w:val="ae"/>
        <w:spacing w:after="0" w:line="240" w:lineRule="auto"/>
        <w:ind w:left="0" w:firstLine="567"/>
        <w:jc w:val="both"/>
        <w:rPr>
          <w:rFonts w:ascii="Times New Roman" w:hAnsi="Times New Roman" w:cs="Times New Roman"/>
          <w:bCs/>
          <w:sz w:val="24"/>
          <w:szCs w:val="24"/>
        </w:rPr>
      </w:pPr>
    </w:p>
    <w:tbl>
      <w:tblPr>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1"/>
        <w:gridCol w:w="2127"/>
        <w:gridCol w:w="2269"/>
        <w:gridCol w:w="989"/>
        <w:gridCol w:w="1136"/>
        <w:gridCol w:w="1558"/>
        <w:gridCol w:w="1986"/>
        <w:gridCol w:w="1841"/>
      </w:tblGrid>
      <w:tr w:rsidR="00850BB4" w:rsidRPr="00240427" w14:paraId="0990532E" w14:textId="77777777" w:rsidTr="00A62E94">
        <w:trPr>
          <w:trHeight w:val="428"/>
        </w:trPr>
        <w:tc>
          <w:tcPr>
            <w:tcW w:w="5000" w:type="pct"/>
            <w:gridSpan w:val="8"/>
            <w:tcBorders>
              <w:top w:val="single" w:sz="4" w:space="0" w:color="auto"/>
              <w:left w:val="single" w:sz="4" w:space="0" w:color="auto"/>
              <w:bottom w:val="single" w:sz="4" w:space="0" w:color="auto"/>
              <w:right w:val="single" w:sz="4" w:space="0" w:color="auto"/>
            </w:tcBorders>
          </w:tcPr>
          <w:p w14:paraId="06A1D5B6" w14:textId="77777777" w:rsidR="00850BB4" w:rsidRPr="00240427" w:rsidRDefault="00117F52" w:rsidP="00240427">
            <w:pPr>
              <w:spacing w:after="0" w:line="240" w:lineRule="auto"/>
              <w:ind w:firstLine="567"/>
              <w:jc w:val="both"/>
              <w:rPr>
                <w:rFonts w:ascii="Times New Roman" w:hAnsi="Times New Roman" w:cs="Times New Roman"/>
                <w:b/>
                <w:bCs/>
                <w:sz w:val="24"/>
                <w:szCs w:val="24"/>
              </w:rPr>
            </w:pPr>
            <w:r w:rsidRPr="00240427">
              <w:rPr>
                <w:rFonts w:ascii="Times New Roman" w:hAnsi="Times New Roman" w:cs="Times New Roman"/>
                <w:b/>
                <w:bCs/>
                <w:sz w:val="24"/>
                <w:szCs w:val="24"/>
              </w:rPr>
              <w:t>4. Наименование</w:t>
            </w:r>
            <w:r w:rsidRPr="00240427">
              <w:rPr>
                <w:rStyle w:val="aff"/>
                <w:rFonts w:ascii="Times New Roman" w:hAnsi="Times New Roman" w:cs="Times New Roman"/>
                <w:b/>
                <w:bCs/>
                <w:sz w:val="24"/>
                <w:szCs w:val="24"/>
              </w:rPr>
              <w:footnoteReference w:id="4"/>
            </w:r>
            <w:r w:rsidRPr="00240427">
              <w:rPr>
                <w:rFonts w:ascii="Times New Roman" w:hAnsi="Times New Roman" w:cs="Times New Roman"/>
                <w:b/>
                <w:bCs/>
                <w:sz w:val="24"/>
                <w:szCs w:val="24"/>
              </w:rPr>
              <w:t xml:space="preserve"> предложенных товаров, работ, услуг их количество (объем)</w:t>
            </w:r>
          </w:p>
        </w:tc>
      </w:tr>
      <w:tr w:rsidR="00A62E94" w:rsidRPr="00240427" w14:paraId="250ABA84" w14:textId="77777777" w:rsidTr="00A62E94">
        <w:tc>
          <w:tcPr>
            <w:tcW w:w="713" w:type="pct"/>
          </w:tcPr>
          <w:p w14:paraId="00D3B7B3" w14:textId="77777777" w:rsidR="00850BB4" w:rsidRPr="00240427" w:rsidRDefault="00117F52" w:rsidP="00240427">
            <w:pPr>
              <w:spacing w:after="0" w:line="240" w:lineRule="auto"/>
              <w:jc w:val="center"/>
              <w:rPr>
                <w:rFonts w:ascii="Times New Roman" w:hAnsi="Times New Roman" w:cs="Times New Roman"/>
                <w:b/>
              </w:rPr>
            </w:pPr>
            <w:r w:rsidRPr="00240427">
              <w:rPr>
                <w:rFonts w:ascii="Times New Roman" w:hAnsi="Times New Roman" w:cs="Times New Roman"/>
                <w:b/>
              </w:rPr>
              <w:t>Наименование товара, работы, услуги</w:t>
            </w:r>
          </w:p>
        </w:tc>
        <w:tc>
          <w:tcPr>
            <w:tcW w:w="766" w:type="pct"/>
          </w:tcPr>
          <w:p w14:paraId="553AF30A" w14:textId="3638621E" w:rsidR="00850BB4" w:rsidRPr="00240427" w:rsidRDefault="00117F52" w:rsidP="00240427">
            <w:pPr>
              <w:spacing w:after="0" w:line="240" w:lineRule="auto"/>
              <w:jc w:val="center"/>
              <w:rPr>
                <w:rFonts w:ascii="Times New Roman" w:hAnsi="Times New Roman" w:cs="Times New Roman"/>
                <w:b/>
              </w:rPr>
            </w:pPr>
            <w:r w:rsidRPr="00240427">
              <w:rPr>
                <w:rFonts w:ascii="Times New Roman" w:hAnsi="Times New Roman" w:cs="Times New Roman"/>
                <w:b/>
              </w:rPr>
              <w:t>Марка, чертеж</w:t>
            </w:r>
          </w:p>
        </w:tc>
        <w:tc>
          <w:tcPr>
            <w:tcW w:w="817" w:type="pct"/>
          </w:tcPr>
          <w:p w14:paraId="518ABC7F" w14:textId="77777777" w:rsidR="00850BB4" w:rsidRPr="00240427" w:rsidRDefault="00117F52" w:rsidP="00240427">
            <w:pPr>
              <w:spacing w:after="0" w:line="240" w:lineRule="auto"/>
              <w:jc w:val="center"/>
              <w:rPr>
                <w:rFonts w:ascii="Times New Roman" w:hAnsi="Times New Roman" w:cs="Times New Roman"/>
                <w:b/>
              </w:rPr>
            </w:pPr>
            <w:r w:rsidRPr="00240427">
              <w:rPr>
                <w:rFonts w:ascii="Times New Roman" w:hAnsi="Times New Roman" w:cs="Times New Roman"/>
                <w:b/>
              </w:rPr>
              <w:t>Технические регламенты, ГОСТ, ОСТ, ТУ, ТО, ТС иные нормативно-технические документы</w:t>
            </w:r>
          </w:p>
        </w:tc>
        <w:tc>
          <w:tcPr>
            <w:tcW w:w="356" w:type="pct"/>
          </w:tcPr>
          <w:p w14:paraId="526E2EB9" w14:textId="77777777" w:rsidR="00850BB4" w:rsidRPr="00240427" w:rsidRDefault="00117F52" w:rsidP="00240427">
            <w:pPr>
              <w:spacing w:after="0" w:line="240" w:lineRule="auto"/>
              <w:jc w:val="center"/>
              <w:rPr>
                <w:rFonts w:ascii="Times New Roman" w:hAnsi="Times New Roman" w:cs="Times New Roman"/>
                <w:b/>
              </w:rPr>
            </w:pPr>
            <w:r w:rsidRPr="00240427">
              <w:rPr>
                <w:rFonts w:ascii="Times New Roman" w:hAnsi="Times New Roman" w:cs="Times New Roman"/>
                <w:b/>
              </w:rPr>
              <w:t>Сорт, размер</w:t>
            </w:r>
          </w:p>
        </w:tc>
        <w:tc>
          <w:tcPr>
            <w:tcW w:w="409" w:type="pct"/>
          </w:tcPr>
          <w:p w14:paraId="68036032" w14:textId="1F5A605D" w:rsidR="00850BB4" w:rsidRPr="00240427" w:rsidRDefault="00117F52" w:rsidP="00240427">
            <w:pPr>
              <w:spacing w:after="0" w:line="240" w:lineRule="auto"/>
              <w:jc w:val="center"/>
              <w:rPr>
                <w:rFonts w:ascii="Times New Roman" w:hAnsi="Times New Roman" w:cs="Times New Roman"/>
                <w:b/>
              </w:rPr>
            </w:pPr>
            <w:r w:rsidRPr="00240427">
              <w:rPr>
                <w:rFonts w:ascii="Times New Roman" w:hAnsi="Times New Roman" w:cs="Times New Roman"/>
                <w:b/>
              </w:rPr>
              <w:t>Ед.</w:t>
            </w:r>
            <w:r w:rsidR="00257B2B" w:rsidRPr="00240427">
              <w:rPr>
                <w:rFonts w:ascii="Times New Roman" w:hAnsi="Times New Roman" w:cs="Times New Roman"/>
                <w:b/>
              </w:rPr>
              <w:t xml:space="preserve"> </w:t>
            </w:r>
            <w:r w:rsidRPr="00240427">
              <w:rPr>
                <w:rFonts w:ascii="Times New Roman" w:hAnsi="Times New Roman" w:cs="Times New Roman"/>
                <w:b/>
              </w:rPr>
              <w:t>изм.</w:t>
            </w:r>
          </w:p>
        </w:tc>
        <w:tc>
          <w:tcPr>
            <w:tcW w:w="561" w:type="pct"/>
          </w:tcPr>
          <w:p w14:paraId="648E5B11" w14:textId="77777777" w:rsidR="00850BB4" w:rsidRPr="00240427" w:rsidRDefault="00117F52" w:rsidP="00240427">
            <w:pPr>
              <w:spacing w:after="0" w:line="240" w:lineRule="auto"/>
              <w:jc w:val="center"/>
              <w:rPr>
                <w:rFonts w:ascii="Times New Roman" w:hAnsi="Times New Roman" w:cs="Times New Roman"/>
                <w:b/>
              </w:rPr>
            </w:pPr>
            <w:r w:rsidRPr="00240427">
              <w:rPr>
                <w:rFonts w:ascii="Times New Roman" w:hAnsi="Times New Roman" w:cs="Times New Roman"/>
                <w:b/>
              </w:rPr>
              <w:t>Количество (объем)</w:t>
            </w:r>
          </w:p>
        </w:tc>
        <w:tc>
          <w:tcPr>
            <w:tcW w:w="715" w:type="pct"/>
          </w:tcPr>
          <w:p w14:paraId="44489383" w14:textId="77777777" w:rsidR="00850BB4" w:rsidRPr="00240427" w:rsidRDefault="00117F52" w:rsidP="00240427">
            <w:pPr>
              <w:spacing w:after="0" w:line="240" w:lineRule="auto"/>
              <w:jc w:val="center"/>
              <w:rPr>
                <w:rFonts w:ascii="Times New Roman" w:hAnsi="Times New Roman" w:cs="Times New Roman"/>
                <w:b/>
              </w:rPr>
            </w:pPr>
            <w:r w:rsidRPr="00240427">
              <w:rPr>
                <w:rFonts w:ascii="Times New Roman" w:hAnsi="Times New Roman" w:cs="Times New Roman"/>
                <w:b/>
              </w:rPr>
              <w:t>Производитель</w:t>
            </w:r>
          </w:p>
        </w:tc>
        <w:tc>
          <w:tcPr>
            <w:tcW w:w="664" w:type="pct"/>
          </w:tcPr>
          <w:p w14:paraId="2F4FD77E" w14:textId="77777777" w:rsidR="00850BB4" w:rsidRPr="00240427" w:rsidRDefault="00117F52" w:rsidP="00240427">
            <w:pPr>
              <w:spacing w:after="0" w:line="240" w:lineRule="auto"/>
              <w:jc w:val="center"/>
              <w:rPr>
                <w:rFonts w:ascii="Times New Roman" w:hAnsi="Times New Roman" w:cs="Times New Roman"/>
                <w:b/>
              </w:rPr>
            </w:pPr>
            <w:r w:rsidRPr="00240427">
              <w:rPr>
                <w:rFonts w:ascii="Times New Roman" w:hAnsi="Times New Roman" w:cs="Times New Roman"/>
                <w:b/>
              </w:rPr>
              <w:t>Гарантийный срок на товар</w:t>
            </w:r>
          </w:p>
        </w:tc>
      </w:tr>
      <w:tr w:rsidR="00A62E94" w:rsidRPr="00240427" w14:paraId="505CD10E" w14:textId="77777777" w:rsidTr="00A62E94">
        <w:tc>
          <w:tcPr>
            <w:tcW w:w="713" w:type="pct"/>
          </w:tcPr>
          <w:p w14:paraId="27A22735" w14:textId="77777777" w:rsidR="00850BB4" w:rsidRPr="00240427" w:rsidRDefault="00117F52" w:rsidP="00240427">
            <w:pPr>
              <w:spacing w:after="0" w:line="240" w:lineRule="auto"/>
              <w:jc w:val="both"/>
              <w:rPr>
                <w:rFonts w:ascii="Times New Roman" w:hAnsi="Times New Roman" w:cs="Times New Roman"/>
              </w:rPr>
            </w:pPr>
            <w:r w:rsidRPr="00240427">
              <w:rPr>
                <w:rFonts w:ascii="Times New Roman" w:hAnsi="Times New Roman" w:cs="Times New Roman"/>
              </w:rPr>
              <w:lastRenderedPageBreak/>
              <w:t>Указать наименование товара, работы, услуги, с указанием марки (при наличии), модели (при наличии)</w:t>
            </w:r>
          </w:p>
        </w:tc>
        <w:tc>
          <w:tcPr>
            <w:tcW w:w="766" w:type="pct"/>
          </w:tcPr>
          <w:p w14:paraId="12C6DA26" w14:textId="77777777" w:rsidR="00850BB4" w:rsidRPr="00240427" w:rsidRDefault="00850BB4" w:rsidP="00240427">
            <w:pPr>
              <w:spacing w:after="0" w:line="240" w:lineRule="auto"/>
              <w:ind w:firstLine="567"/>
              <w:jc w:val="both"/>
              <w:rPr>
                <w:rFonts w:ascii="Times New Roman" w:hAnsi="Times New Roman" w:cs="Times New Roman"/>
                <w:i/>
              </w:rPr>
            </w:pPr>
          </w:p>
        </w:tc>
        <w:tc>
          <w:tcPr>
            <w:tcW w:w="817" w:type="pct"/>
          </w:tcPr>
          <w:p w14:paraId="71AB98A0" w14:textId="77777777" w:rsidR="00850BB4" w:rsidRPr="00240427" w:rsidRDefault="00850BB4" w:rsidP="00240427">
            <w:pPr>
              <w:spacing w:after="0" w:line="240" w:lineRule="auto"/>
              <w:ind w:firstLine="567"/>
              <w:jc w:val="both"/>
              <w:rPr>
                <w:rFonts w:ascii="Times New Roman" w:hAnsi="Times New Roman" w:cs="Times New Roman"/>
                <w:i/>
              </w:rPr>
            </w:pPr>
          </w:p>
        </w:tc>
        <w:tc>
          <w:tcPr>
            <w:tcW w:w="356" w:type="pct"/>
          </w:tcPr>
          <w:p w14:paraId="5F0B3480" w14:textId="77777777" w:rsidR="00850BB4" w:rsidRPr="00240427" w:rsidRDefault="00850BB4" w:rsidP="00240427">
            <w:pPr>
              <w:spacing w:after="0" w:line="240" w:lineRule="auto"/>
              <w:ind w:firstLine="567"/>
              <w:jc w:val="both"/>
              <w:rPr>
                <w:rFonts w:ascii="Times New Roman" w:hAnsi="Times New Roman" w:cs="Times New Roman"/>
                <w:i/>
              </w:rPr>
            </w:pPr>
          </w:p>
        </w:tc>
        <w:tc>
          <w:tcPr>
            <w:tcW w:w="409" w:type="pct"/>
          </w:tcPr>
          <w:p w14:paraId="4BE9EE70" w14:textId="77777777" w:rsidR="00850BB4" w:rsidRPr="00240427" w:rsidRDefault="00117F52" w:rsidP="00240427">
            <w:pPr>
              <w:spacing w:after="0" w:line="240" w:lineRule="auto"/>
              <w:jc w:val="both"/>
              <w:rPr>
                <w:rFonts w:ascii="Times New Roman" w:hAnsi="Times New Roman" w:cs="Times New Roman"/>
              </w:rPr>
            </w:pPr>
            <w:r w:rsidRPr="00240427">
              <w:rPr>
                <w:rFonts w:ascii="Times New Roman" w:hAnsi="Times New Roman" w:cs="Times New Roman"/>
              </w:rPr>
              <w:t>Указать ед. изм. согласно ОКЕИ</w:t>
            </w:r>
          </w:p>
        </w:tc>
        <w:tc>
          <w:tcPr>
            <w:tcW w:w="561" w:type="pct"/>
          </w:tcPr>
          <w:p w14:paraId="686D13A7" w14:textId="77777777" w:rsidR="00850BB4" w:rsidRPr="00240427" w:rsidRDefault="00117F52" w:rsidP="00240427">
            <w:pPr>
              <w:spacing w:after="0" w:line="240" w:lineRule="auto"/>
              <w:jc w:val="both"/>
              <w:rPr>
                <w:rFonts w:ascii="Times New Roman" w:hAnsi="Times New Roman" w:cs="Times New Roman"/>
              </w:rPr>
            </w:pPr>
            <w:r w:rsidRPr="00240427">
              <w:rPr>
                <w:rFonts w:ascii="Times New Roman" w:hAnsi="Times New Roman" w:cs="Times New Roman"/>
              </w:rPr>
              <w:t>Указать количество (объем) согласно единицам измерения</w:t>
            </w:r>
          </w:p>
        </w:tc>
        <w:tc>
          <w:tcPr>
            <w:tcW w:w="715" w:type="pct"/>
          </w:tcPr>
          <w:p w14:paraId="3B97ED1F" w14:textId="77777777" w:rsidR="00850BB4" w:rsidRPr="00240427" w:rsidRDefault="00117F52" w:rsidP="00240427">
            <w:pPr>
              <w:spacing w:after="0" w:line="240" w:lineRule="auto"/>
              <w:jc w:val="both"/>
              <w:rPr>
                <w:rFonts w:ascii="Times New Roman" w:hAnsi="Times New Roman" w:cs="Times New Roman"/>
              </w:rPr>
            </w:pPr>
            <w:r w:rsidRPr="00240427">
              <w:rPr>
                <w:rFonts w:ascii="Times New Roman" w:hAnsi="Times New Roman" w:cs="Times New Roman"/>
              </w:rPr>
              <w:t>Участник должен указать наименование производителя и его ИНН</w:t>
            </w:r>
          </w:p>
        </w:tc>
        <w:tc>
          <w:tcPr>
            <w:tcW w:w="664" w:type="pct"/>
          </w:tcPr>
          <w:p w14:paraId="4E7096FA" w14:textId="77777777" w:rsidR="00850BB4" w:rsidRPr="00240427" w:rsidRDefault="00850BB4" w:rsidP="00240427">
            <w:pPr>
              <w:spacing w:after="0" w:line="240" w:lineRule="auto"/>
              <w:ind w:firstLine="567"/>
              <w:jc w:val="both"/>
              <w:rPr>
                <w:rFonts w:ascii="Times New Roman" w:hAnsi="Times New Roman" w:cs="Times New Roman"/>
              </w:rPr>
            </w:pPr>
          </w:p>
        </w:tc>
      </w:tr>
      <w:tr w:rsidR="00850BB4" w:rsidRPr="00240427" w14:paraId="14465364" w14:textId="77777777" w:rsidTr="00A62E94">
        <w:trPr>
          <w:trHeight w:val="445"/>
        </w:trPr>
        <w:tc>
          <w:tcPr>
            <w:tcW w:w="2652" w:type="pct"/>
            <w:gridSpan w:val="4"/>
          </w:tcPr>
          <w:p w14:paraId="13CCF6EE" w14:textId="77777777" w:rsidR="00850BB4" w:rsidRPr="00240427" w:rsidRDefault="00117F52" w:rsidP="00240427">
            <w:pPr>
              <w:spacing w:after="0" w:line="240" w:lineRule="auto"/>
              <w:ind w:firstLine="567"/>
              <w:jc w:val="both"/>
              <w:rPr>
                <w:rFonts w:ascii="Times New Roman" w:hAnsi="Times New Roman" w:cs="Times New Roman"/>
                <w:bCs/>
                <w:sz w:val="24"/>
                <w:szCs w:val="24"/>
              </w:rPr>
            </w:pPr>
            <w:r w:rsidRPr="00240427">
              <w:rPr>
                <w:rFonts w:ascii="Times New Roman" w:hAnsi="Times New Roman" w:cs="Times New Roman"/>
                <w:b/>
                <w:bCs/>
                <w:sz w:val="24"/>
                <w:szCs w:val="24"/>
              </w:rPr>
              <w:t>Применяемая участником ставка НДС</w:t>
            </w:r>
          </w:p>
        </w:tc>
        <w:tc>
          <w:tcPr>
            <w:tcW w:w="2348" w:type="pct"/>
            <w:gridSpan w:val="4"/>
          </w:tcPr>
          <w:p w14:paraId="3929D111" w14:textId="77777777" w:rsidR="00850BB4" w:rsidRPr="00240427" w:rsidRDefault="00117F52" w:rsidP="00240427">
            <w:pPr>
              <w:spacing w:after="0" w:line="240" w:lineRule="auto"/>
              <w:jc w:val="both"/>
              <w:rPr>
                <w:rFonts w:ascii="Times New Roman" w:hAnsi="Times New Roman" w:cs="Times New Roman"/>
                <w:bCs/>
              </w:rPr>
            </w:pPr>
            <w:r w:rsidRPr="00240427">
              <w:rPr>
                <w:rFonts w:ascii="Times New Roman" w:hAnsi="Times New Roman" w:cs="Times New Roman"/>
                <w:bCs/>
              </w:rPr>
              <w:t>Указать применяемую участником ставку НДС в процентах</w:t>
            </w:r>
          </w:p>
        </w:tc>
      </w:tr>
      <w:tr w:rsidR="00850BB4" w:rsidRPr="00240427" w14:paraId="57B1C077" w14:textId="77777777" w:rsidTr="002A265E">
        <w:trPr>
          <w:trHeight w:val="551"/>
        </w:trPr>
        <w:tc>
          <w:tcPr>
            <w:tcW w:w="5000" w:type="pct"/>
            <w:gridSpan w:val="8"/>
            <w:tcBorders>
              <w:bottom w:val="nil"/>
            </w:tcBorders>
          </w:tcPr>
          <w:p w14:paraId="68F9F17A" w14:textId="77777777" w:rsidR="00850BB4" w:rsidRPr="00240427" w:rsidRDefault="00117F52" w:rsidP="00240427">
            <w:pPr>
              <w:spacing w:after="0" w:line="240" w:lineRule="auto"/>
              <w:ind w:firstLine="567"/>
              <w:jc w:val="both"/>
              <w:rPr>
                <w:rFonts w:ascii="Times New Roman" w:hAnsi="Times New Roman" w:cs="Times New Roman"/>
                <w:b/>
                <w:bCs/>
                <w:sz w:val="24"/>
                <w:szCs w:val="24"/>
              </w:rPr>
            </w:pPr>
            <w:r w:rsidRPr="00240427">
              <w:rPr>
                <w:rFonts w:ascii="Times New Roman" w:hAnsi="Times New Roman" w:cs="Times New Roman"/>
                <w:b/>
                <w:bCs/>
                <w:sz w:val="24"/>
                <w:szCs w:val="24"/>
              </w:rPr>
              <w:t>5. Характеристики предлагаемых товаров, работ, услуг</w:t>
            </w:r>
            <w:r w:rsidRPr="00240427">
              <w:rPr>
                <w:rStyle w:val="aff"/>
                <w:rFonts w:ascii="Times New Roman" w:hAnsi="Times New Roman" w:cs="Times New Roman"/>
                <w:b/>
                <w:bCs/>
                <w:sz w:val="24"/>
                <w:szCs w:val="24"/>
              </w:rPr>
              <w:footnoteReference w:id="5"/>
            </w:r>
          </w:p>
        </w:tc>
      </w:tr>
      <w:tr w:rsidR="002A265E" w:rsidRPr="00240427" w14:paraId="5C1B58CE" w14:textId="77777777" w:rsidTr="002A265E">
        <w:trPr>
          <w:trHeight w:val="3109"/>
        </w:trPr>
        <w:tc>
          <w:tcPr>
            <w:tcW w:w="1479" w:type="pct"/>
            <w:gridSpan w:val="2"/>
            <w:vMerge w:val="restart"/>
            <w:tcBorders>
              <w:top w:val="single" w:sz="4" w:space="0" w:color="auto"/>
              <w:left w:val="single" w:sz="4" w:space="0" w:color="auto"/>
              <w:bottom w:val="single" w:sz="4" w:space="0" w:color="auto"/>
              <w:right w:val="single" w:sz="4" w:space="0" w:color="auto"/>
            </w:tcBorders>
          </w:tcPr>
          <w:p w14:paraId="59318BB1" w14:textId="77777777" w:rsidR="00850BB4" w:rsidRPr="00240427" w:rsidRDefault="00117F52" w:rsidP="00240427">
            <w:pPr>
              <w:spacing w:line="240" w:lineRule="auto"/>
              <w:ind w:firstLine="567"/>
              <w:jc w:val="both"/>
              <w:rPr>
                <w:rFonts w:ascii="Times New Roman" w:hAnsi="Times New Roman" w:cs="Times New Roman"/>
              </w:rPr>
            </w:pPr>
            <w:r w:rsidRPr="00240427">
              <w:rPr>
                <w:rFonts w:ascii="Times New Roman" w:hAnsi="Times New Roman" w:cs="Times New Roman"/>
              </w:rPr>
              <w:t>Указать наименование товара, работы, услуги, с указанием марки (при наличии), модели (при наличии).</w:t>
            </w:r>
          </w:p>
          <w:p w14:paraId="5CC8E5CF" w14:textId="203BBE0A" w:rsidR="00850BB4" w:rsidRPr="00240427" w:rsidRDefault="00117F52" w:rsidP="00240427">
            <w:pPr>
              <w:spacing w:line="240" w:lineRule="auto"/>
              <w:ind w:firstLine="567"/>
              <w:jc w:val="both"/>
              <w:rPr>
                <w:rFonts w:ascii="Times New Roman" w:hAnsi="Times New Roman" w:cs="Times New Roman"/>
                <w:bCs/>
              </w:rPr>
            </w:pPr>
            <w:r w:rsidRPr="00240427">
              <w:rPr>
                <w:rFonts w:ascii="Times New Roman" w:hAnsi="Times New Roman" w:cs="Times New Roman"/>
              </w:rPr>
              <w:t>В случае если товар, работы, услуги являются эквивалентными указать слово «эквивалент», указать марку (при наличии), модель (при наличии), производителя, а в характеристиках товаров, работ, услуг в обязательном порядке указать конкретные характеристики и их значения, соответствующие требованиям технического задания документации (указывается, если в техническом задании документации предусмотрена возможность предоставления эквивалентных товаров, работ, услуг)</w:t>
            </w:r>
          </w:p>
        </w:tc>
        <w:tc>
          <w:tcPr>
            <w:tcW w:w="817" w:type="pct"/>
            <w:tcBorders>
              <w:top w:val="single" w:sz="4" w:space="0" w:color="auto"/>
              <w:left w:val="single" w:sz="4" w:space="0" w:color="auto"/>
              <w:bottom w:val="single" w:sz="4" w:space="0" w:color="auto"/>
              <w:right w:val="single" w:sz="4" w:space="0" w:color="auto"/>
            </w:tcBorders>
          </w:tcPr>
          <w:p w14:paraId="22250E3E" w14:textId="77777777" w:rsidR="00850BB4" w:rsidRPr="00240427" w:rsidRDefault="00117F52" w:rsidP="00240427">
            <w:pPr>
              <w:spacing w:line="240" w:lineRule="auto"/>
              <w:jc w:val="both"/>
              <w:rPr>
                <w:rFonts w:ascii="Times New Roman" w:hAnsi="Times New Roman" w:cs="Times New Roman"/>
                <w:bCs/>
              </w:rPr>
            </w:pPr>
            <w:r w:rsidRPr="00240427">
              <w:rPr>
                <w:rFonts w:ascii="Times New Roman" w:hAnsi="Times New Roman" w:cs="Times New Roman"/>
                <w:bCs/>
              </w:rPr>
              <w:t>Технические и функциональные характеристики товара, работы, услуги</w:t>
            </w:r>
          </w:p>
        </w:tc>
        <w:tc>
          <w:tcPr>
            <w:tcW w:w="2705" w:type="pct"/>
            <w:gridSpan w:val="5"/>
            <w:tcBorders>
              <w:top w:val="single" w:sz="4" w:space="0" w:color="auto"/>
              <w:left w:val="single" w:sz="4" w:space="0" w:color="auto"/>
              <w:bottom w:val="single" w:sz="4" w:space="0" w:color="auto"/>
              <w:right w:val="single" w:sz="4" w:space="0" w:color="auto"/>
            </w:tcBorders>
          </w:tcPr>
          <w:p w14:paraId="2B58CB9C" w14:textId="77777777" w:rsidR="002518A8" w:rsidRPr="00240427" w:rsidRDefault="00117F52" w:rsidP="00240427">
            <w:pPr>
              <w:spacing w:after="100" w:line="240" w:lineRule="auto"/>
              <w:ind w:firstLine="567"/>
              <w:jc w:val="both"/>
              <w:rPr>
                <w:rFonts w:ascii="Times New Roman" w:hAnsi="Times New Roman" w:cs="Times New Roman"/>
                <w:bCs/>
                <w:i/>
              </w:rPr>
            </w:pPr>
            <w:r w:rsidRPr="00240427">
              <w:rPr>
                <w:rFonts w:ascii="Times New Roman" w:hAnsi="Times New Roman" w:cs="Times New Roman"/>
                <w:b/>
                <w:bCs/>
                <w:i/>
              </w:rPr>
              <w:t>Вариант 1:</w:t>
            </w:r>
            <w:r w:rsidRPr="00240427">
              <w:rPr>
                <w:rFonts w:ascii="Times New Roman" w:hAnsi="Times New Roman" w:cs="Times New Roman"/>
                <w:bCs/>
                <w:i/>
              </w:rPr>
              <w:t xml:space="preserve"> </w:t>
            </w:r>
          </w:p>
          <w:p w14:paraId="02A0246A" w14:textId="33D2717E" w:rsidR="00850BB4" w:rsidRPr="00240427" w:rsidRDefault="00117F52" w:rsidP="00240427">
            <w:pPr>
              <w:spacing w:after="100" w:line="240" w:lineRule="auto"/>
              <w:jc w:val="both"/>
              <w:rPr>
                <w:rFonts w:ascii="Times New Roman" w:hAnsi="Times New Roman" w:cs="Times New Roman"/>
                <w:bCs/>
              </w:rPr>
            </w:pPr>
            <w:r w:rsidRPr="00240427">
              <w:rPr>
                <w:rFonts w:ascii="Times New Roman" w:hAnsi="Times New Roman" w:cs="Times New Roman"/>
                <w:bCs/>
              </w:rPr>
              <w:t>Участник должен перечислить характеристики товаров, работ, услуг в соответствии с требованиями технического задания документации и указать их конкретные значения в соответствии с требованиями технического задания аукционной документации:</w:t>
            </w:r>
          </w:p>
          <w:p w14:paraId="5684D6EE" w14:textId="77777777" w:rsidR="00850BB4" w:rsidRPr="00240427" w:rsidRDefault="00117F52" w:rsidP="00240427">
            <w:pPr>
              <w:spacing w:after="100" w:line="240" w:lineRule="auto"/>
              <w:ind w:firstLine="567"/>
              <w:jc w:val="both"/>
              <w:rPr>
                <w:rFonts w:ascii="Times New Roman" w:hAnsi="Times New Roman" w:cs="Times New Roman"/>
                <w:b/>
                <w:bCs/>
                <w:i/>
              </w:rPr>
            </w:pPr>
            <w:r w:rsidRPr="00240427">
              <w:rPr>
                <w:rFonts w:ascii="Times New Roman" w:hAnsi="Times New Roman" w:cs="Times New Roman"/>
                <w:b/>
                <w:bCs/>
                <w:i/>
              </w:rPr>
              <w:t>Вариант 2:</w:t>
            </w:r>
          </w:p>
          <w:p w14:paraId="41365302" w14:textId="17CDC1A9" w:rsidR="00850BB4" w:rsidRPr="00240427" w:rsidRDefault="00117F52" w:rsidP="00240427">
            <w:pPr>
              <w:spacing w:after="100" w:line="240" w:lineRule="auto"/>
              <w:jc w:val="both"/>
              <w:rPr>
                <w:rFonts w:ascii="Times New Roman" w:hAnsi="Times New Roman" w:cs="Times New Roman"/>
                <w:bCs/>
                <w:i/>
              </w:rPr>
            </w:pPr>
            <w:r w:rsidRPr="00240427">
              <w:rPr>
                <w:rFonts w:ascii="Times New Roman" w:hAnsi="Times New Roman" w:cs="Times New Roman"/>
                <w:bCs/>
              </w:rPr>
              <w:t>Участник должен указать: «Участник настоящим подтверждает, что предлагаемые работы, услуги соответствуют техническим и функциональным требованиям к работам, услугам, указанным в техническом задании документации».</w:t>
            </w:r>
          </w:p>
        </w:tc>
      </w:tr>
      <w:tr w:rsidR="002A265E" w:rsidRPr="00240427" w14:paraId="31808A4B" w14:textId="77777777" w:rsidTr="002A265E">
        <w:tc>
          <w:tcPr>
            <w:tcW w:w="1479" w:type="pct"/>
            <w:gridSpan w:val="2"/>
            <w:vMerge/>
            <w:tcBorders>
              <w:top w:val="single" w:sz="4" w:space="0" w:color="auto"/>
              <w:left w:val="single" w:sz="4" w:space="0" w:color="auto"/>
              <w:bottom w:val="single" w:sz="4" w:space="0" w:color="auto"/>
              <w:right w:val="single" w:sz="4" w:space="0" w:color="auto"/>
            </w:tcBorders>
          </w:tcPr>
          <w:p w14:paraId="202AB1F3" w14:textId="77777777" w:rsidR="00850BB4" w:rsidRPr="00240427" w:rsidRDefault="00850BB4" w:rsidP="00240427">
            <w:pPr>
              <w:spacing w:line="240" w:lineRule="auto"/>
              <w:ind w:firstLine="567"/>
              <w:jc w:val="both"/>
              <w:rPr>
                <w:rFonts w:ascii="Times New Roman" w:hAnsi="Times New Roman" w:cs="Times New Roman"/>
              </w:rPr>
            </w:pPr>
          </w:p>
        </w:tc>
        <w:tc>
          <w:tcPr>
            <w:tcW w:w="817" w:type="pct"/>
            <w:tcBorders>
              <w:top w:val="single" w:sz="4" w:space="0" w:color="auto"/>
              <w:left w:val="single" w:sz="4" w:space="0" w:color="auto"/>
              <w:bottom w:val="single" w:sz="4" w:space="0" w:color="auto"/>
              <w:right w:val="single" w:sz="4" w:space="0" w:color="auto"/>
            </w:tcBorders>
          </w:tcPr>
          <w:p w14:paraId="20F98C53" w14:textId="77777777" w:rsidR="00850BB4" w:rsidRPr="00240427" w:rsidRDefault="00117F52" w:rsidP="00240427">
            <w:pPr>
              <w:spacing w:line="240" w:lineRule="auto"/>
              <w:jc w:val="both"/>
              <w:rPr>
                <w:rFonts w:ascii="Times New Roman" w:hAnsi="Times New Roman" w:cs="Times New Roman"/>
              </w:rPr>
            </w:pPr>
            <w:r w:rsidRPr="00240427">
              <w:rPr>
                <w:rFonts w:ascii="Times New Roman" w:hAnsi="Times New Roman" w:cs="Times New Roman"/>
              </w:rPr>
              <w:t xml:space="preserve">Иные характеристики товаров, работ, услуг </w:t>
            </w:r>
          </w:p>
        </w:tc>
        <w:tc>
          <w:tcPr>
            <w:tcW w:w="2705" w:type="pct"/>
            <w:gridSpan w:val="5"/>
            <w:tcBorders>
              <w:top w:val="single" w:sz="4" w:space="0" w:color="auto"/>
              <w:left w:val="single" w:sz="4" w:space="0" w:color="auto"/>
              <w:bottom w:val="single" w:sz="4" w:space="0" w:color="auto"/>
              <w:right w:val="single" w:sz="4" w:space="0" w:color="auto"/>
            </w:tcBorders>
          </w:tcPr>
          <w:p w14:paraId="208905D9" w14:textId="77777777" w:rsidR="00850BB4" w:rsidRPr="00240427" w:rsidRDefault="00117F52" w:rsidP="00240427">
            <w:pPr>
              <w:spacing w:after="100" w:line="240" w:lineRule="auto"/>
              <w:ind w:firstLine="567"/>
              <w:jc w:val="both"/>
              <w:rPr>
                <w:rFonts w:ascii="Times New Roman" w:hAnsi="Times New Roman" w:cs="Times New Roman"/>
                <w:b/>
                <w:bCs/>
                <w:i/>
              </w:rPr>
            </w:pPr>
            <w:r w:rsidRPr="00240427">
              <w:rPr>
                <w:rFonts w:ascii="Times New Roman" w:hAnsi="Times New Roman" w:cs="Times New Roman"/>
                <w:b/>
                <w:bCs/>
                <w:i/>
              </w:rPr>
              <w:t>Вариант 1:</w:t>
            </w:r>
          </w:p>
          <w:p w14:paraId="43B22A6D" w14:textId="77777777" w:rsidR="00850BB4" w:rsidRPr="00240427" w:rsidRDefault="00117F52" w:rsidP="00240427">
            <w:pPr>
              <w:spacing w:after="100" w:line="240" w:lineRule="auto"/>
              <w:jc w:val="both"/>
              <w:rPr>
                <w:rFonts w:ascii="Times New Roman" w:hAnsi="Times New Roman" w:cs="Times New Roman"/>
                <w:bCs/>
              </w:rPr>
            </w:pPr>
            <w:r w:rsidRPr="00240427">
              <w:rPr>
                <w:rFonts w:ascii="Times New Roman" w:hAnsi="Times New Roman" w:cs="Times New Roman"/>
                <w:bCs/>
              </w:rPr>
              <w:t>Участник должен перечислить характеристики в соответствии с требованиями технического задания документации и указать их конкретные значения в соответствии с требованиями технического задания аукционной документации.</w:t>
            </w:r>
          </w:p>
          <w:p w14:paraId="50010293" w14:textId="1453C2A6" w:rsidR="00850BB4" w:rsidRPr="00240427" w:rsidRDefault="00117F52" w:rsidP="00240427">
            <w:pPr>
              <w:spacing w:after="100" w:line="240" w:lineRule="auto"/>
              <w:ind w:firstLine="567"/>
              <w:jc w:val="both"/>
              <w:rPr>
                <w:rFonts w:ascii="Times New Roman" w:hAnsi="Times New Roman" w:cs="Times New Roman"/>
                <w:bCs/>
                <w:i/>
              </w:rPr>
            </w:pPr>
            <w:r w:rsidRPr="00240427">
              <w:rPr>
                <w:rFonts w:ascii="Times New Roman" w:hAnsi="Times New Roman" w:cs="Times New Roman"/>
                <w:b/>
                <w:bCs/>
                <w:i/>
              </w:rPr>
              <w:t>Вариант 2:</w:t>
            </w:r>
          </w:p>
          <w:p w14:paraId="51CC9BC4" w14:textId="4B8B3A59" w:rsidR="00850BB4" w:rsidRPr="00240427" w:rsidRDefault="00117F52" w:rsidP="00240427">
            <w:pPr>
              <w:spacing w:after="100" w:line="240" w:lineRule="auto"/>
              <w:jc w:val="both"/>
              <w:rPr>
                <w:rFonts w:ascii="Times New Roman" w:hAnsi="Times New Roman" w:cs="Times New Roman"/>
                <w:bCs/>
                <w:i/>
              </w:rPr>
            </w:pPr>
            <w:r w:rsidRPr="00240427">
              <w:rPr>
                <w:rFonts w:ascii="Times New Roman" w:hAnsi="Times New Roman" w:cs="Times New Roman"/>
                <w:bCs/>
              </w:rPr>
              <w:t>Участник должен указать: «Участник настоящим подтверждает, что предлагаемые работы, услуги соответствуют требованиям к работам, услугам, указанным в техническом задании документации»</w:t>
            </w:r>
            <w:r w:rsidR="000C0A83" w:rsidRPr="00240427">
              <w:rPr>
                <w:rFonts w:ascii="Times New Roman" w:hAnsi="Times New Roman" w:cs="Times New Roman"/>
                <w:bCs/>
              </w:rPr>
              <w:t>.</w:t>
            </w:r>
          </w:p>
        </w:tc>
      </w:tr>
    </w:tbl>
    <w:p w14:paraId="2B461BCA" w14:textId="77777777" w:rsidR="00850BB4" w:rsidRPr="00240427" w:rsidRDefault="00850BB4" w:rsidP="00240427">
      <w:pPr>
        <w:spacing w:after="0" w:line="240" w:lineRule="auto"/>
        <w:ind w:firstLine="567"/>
        <w:jc w:val="both"/>
        <w:rPr>
          <w:rFonts w:ascii="Times New Roman" w:hAnsi="Times New Roman" w:cs="Times New Roman"/>
          <w:sz w:val="24"/>
          <w:szCs w:val="24"/>
        </w:rPr>
        <w:sectPr w:rsidR="00850BB4" w:rsidRPr="00240427">
          <w:pgSz w:w="16838" w:h="11906" w:orient="landscape"/>
          <w:pgMar w:top="1134" w:right="1134" w:bottom="709" w:left="1276" w:header="709" w:footer="709" w:gutter="0"/>
          <w:cols w:space="708"/>
          <w:docGrid w:linePitch="360"/>
        </w:sectPr>
      </w:pPr>
    </w:p>
    <w:p w14:paraId="3BA4E53B" w14:textId="77777777" w:rsidR="00850BB4" w:rsidRPr="00240427" w:rsidRDefault="00117F52" w:rsidP="00240427">
      <w:pPr>
        <w:tabs>
          <w:tab w:val="left" w:pos="6750"/>
        </w:tabs>
        <w:spacing w:after="0" w:line="240" w:lineRule="auto"/>
        <w:ind w:firstLine="567"/>
        <w:jc w:val="right"/>
        <w:rPr>
          <w:rFonts w:ascii="Times New Roman" w:hAnsi="Times New Roman" w:cs="Times New Roman"/>
          <w:sz w:val="24"/>
          <w:szCs w:val="24"/>
        </w:rPr>
      </w:pPr>
      <w:r w:rsidRPr="00240427">
        <w:rPr>
          <w:rFonts w:ascii="Times New Roman" w:hAnsi="Times New Roman" w:cs="Times New Roman"/>
          <w:sz w:val="24"/>
          <w:szCs w:val="24"/>
        </w:rPr>
        <w:lastRenderedPageBreak/>
        <w:t>Приложение № 6</w:t>
      </w:r>
    </w:p>
    <w:p w14:paraId="3FFAE1E6" w14:textId="77777777" w:rsidR="00850BB4" w:rsidRPr="00240427" w:rsidRDefault="00117F52" w:rsidP="00240427">
      <w:pPr>
        <w:tabs>
          <w:tab w:val="left" w:pos="6750"/>
        </w:tabs>
        <w:spacing w:after="0" w:line="240" w:lineRule="auto"/>
        <w:ind w:firstLine="567"/>
        <w:jc w:val="right"/>
        <w:rPr>
          <w:rFonts w:ascii="Times New Roman" w:hAnsi="Times New Roman" w:cs="Times New Roman"/>
          <w:sz w:val="24"/>
          <w:szCs w:val="24"/>
        </w:rPr>
      </w:pPr>
      <w:r w:rsidRPr="00240427">
        <w:rPr>
          <w:rFonts w:ascii="Times New Roman" w:hAnsi="Times New Roman" w:cs="Times New Roman"/>
          <w:sz w:val="24"/>
          <w:szCs w:val="24"/>
        </w:rPr>
        <w:t xml:space="preserve">                                                              к аукционной документации</w:t>
      </w:r>
    </w:p>
    <w:p w14:paraId="16B909C0" w14:textId="77777777" w:rsidR="00850BB4" w:rsidRPr="00240427" w:rsidRDefault="00850BB4" w:rsidP="00240427">
      <w:pPr>
        <w:tabs>
          <w:tab w:val="left" w:pos="6750"/>
        </w:tabs>
        <w:spacing w:line="240" w:lineRule="auto"/>
        <w:ind w:firstLine="567"/>
        <w:jc w:val="right"/>
        <w:rPr>
          <w:rFonts w:ascii="Times New Roman" w:hAnsi="Times New Roman" w:cs="Times New Roman"/>
          <w:sz w:val="24"/>
          <w:szCs w:val="24"/>
        </w:rPr>
      </w:pPr>
    </w:p>
    <w:p w14:paraId="4F74BB38" w14:textId="77777777" w:rsidR="00B70153" w:rsidRPr="00240427" w:rsidRDefault="00B70153" w:rsidP="00240427">
      <w:pPr>
        <w:jc w:val="center"/>
        <w:rPr>
          <w:rFonts w:ascii="Times New Roman" w:hAnsi="Times New Roman" w:cs="Times New Roman"/>
          <w:b/>
        </w:rPr>
      </w:pPr>
      <w:r w:rsidRPr="00240427">
        <w:rPr>
          <w:rFonts w:ascii="Times New Roman" w:hAnsi="Times New Roman" w:cs="Times New Roman"/>
          <w:b/>
        </w:rPr>
        <w:t>ПРОЕКТ ДОГОВОРА ПОСТАВКИ</w:t>
      </w:r>
    </w:p>
    <w:p w14:paraId="4C3F3919" w14:textId="4A770096"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2"/>
        <w:rPr>
          <w:sz w:val="22"/>
          <w:szCs w:val="22"/>
        </w:rPr>
      </w:pPr>
      <w:r w:rsidRPr="00240427">
        <w:rPr>
          <w:sz w:val="22"/>
          <w:szCs w:val="22"/>
        </w:rPr>
        <w:tab/>
        <w:t>г. Казань</w:t>
      </w:r>
      <w:r w:rsidRPr="00240427">
        <w:rPr>
          <w:sz w:val="22"/>
          <w:szCs w:val="22"/>
        </w:rPr>
        <w:tab/>
      </w:r>
      <w:r w:rsidRPr="00240427">
        <w:rPr>
          <w:sz w:val="22"/>
          <w:szCs w:val="22"/>
        </w:rPr>
        <w:tab/>
      </w:r>
      <w:r w:rsidRPr="00240427">
        <w:rPr>
          <w:sz w:val="22"/>
          <w:szCs w:val="22"/>
        </w:rPr>
        <w:tab/>
      </w:r>
      <w:r w:rsidRPr="00240427">
        <w:rPr>
          <w:sz w:val="22"/>
          <w:szCs w:val="22"/>
        </w:rPr>
        <w:tab/>
      </w:r>
      <w:r w:rsidRPr="00240427">
        <w:rPr>
          <w:sz w:val="22"/>
          <w:szCs w:val="22"/>
        </w:rPr>
        <w:tab/>
        <w:t xml:space="preserve">                   </w:t>
      </w:r>
      <w:r w:rsidR="00355A3E" w:rsidRPr="00240427">
        <w:rPr>
          <w:sz w:val="22"/>
          <w:szCs w:val="22"/>
        </w:rPr>
        <w:t xml:space="preserve">               </w:t>
      </w:r>
      <w:r w:rsidRPr="00240427">
        <w:rPr>
          <w:sz w:val="22"/>
          <w:szCs w:val="22"/>
        </w:rPr>
        <w:t xml:space="preserve">         «___»_____________ 2023 г.</w:t>
      </w:r>
    </w:p>
    <w:p w14:paraId="307E412F"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40427">
        <w:rPr>
          <w:sz w:val="22"/>
          <w:szCs w:val="22"/>
        </w:rPr>
        <w:tab/>
        <w:t>А</w:t>
      </w:r>
      <w:r w:rsidRPr="00240427">
        <w:rPr>
          <w:b/>
          <w:sz w:val="22"/>
          <w:szCs w:val="22"/>
        </w:rPr>
        <w:t>кционерное общество «Содружество»</w:t>
      </w:r>
      <w:r w:rsidRPr="00240427">
        <w:rPr>
          <w:sz w:val="22"/>
          <w:szCs w:val="22"/>
        </w:rPr>
        <w:t xml:space="preserve">, именуемое в дальнейшем «Покупатель», в лице генерального </w:t>
      </w:r>
      <w:r w:rsidRPr="00240427">
        <w:rPr>
          <w:rStyle w:val="fill"/>
          <w:b w:val="0"/>
          <w:bCs w:val="0"/>
          <w:i w:val="0"/>
          <w:iCs w:val="0"/>
          <w:color w:val="auto"/>
          <w:sz w:val="22"/>
          <w:szCs w:val="22"/>
        </w:rPr>
        <w:t>директора Ахметшина Азата Ильгизовича</w:t>
      </w:r>
      <w:r w:rsidRPr="00240427">
        <w:rPr>
          <w:b/>
          <w:i/>
          <w:sz w:val="22"/>
          <w:szCs w:val="22"/>
        </w:rPr>
        <w:t>,</w:t>
      </w:r>
      <w:r w:rsidRPr="00240427">
        <w:rPr>
          <w:sz w:val="22"/>
          <w:szCs w:val="22"/>
        </w:rPr>
        <w:t xml:space="preserve"> действующего на основании У</w:t>
      </w:r>
      <w:r w:rsidRPr="00240427">
        <w:rPr>
          <w:rStyle w:val="fill"/>
          <w:b w:val="0"/>
          <w:bCs w:val="0"/>
          <w:i w:val="0"/>
          <w:iCs w:val="0"/>
          <w:color w:val="auto"/>
          <w:sz w:val="22"/>
          <w:szCs w:val="22"/>
        </w:rPr>
        <w:t>става,</w:t>
      </w:r>
      <w:r w:rsidRPr="00240427">
        <w:rPr>
          <w:sz w:val="22"/>
          <w:szCs w:val="22"/>
        </w:rPr>
        <w:t xml:space="preserve"> с одной стороны и </w:t>
      </w:r>
      <w:r w:rsidRPr="00240427">
        <w:rPr>
          <w:b/>
          <w:bCs/>
          <w:iCs/>
          <w:sz w:val="22"/>
          <w:szCs w:val="22"/>
        </w:rPr>
        <w:t>_________________________________</w:t>
      </w:r>
      <w:r w:rsidRPr="00240427">
        <w:rPr>
          <w:sz w:val="22"/>
          <w:szCs w:val="22"/>
        </w:rPr>
        <w:t xml:space="preserve">, именуемое в дальнейшем «Поставщик», в лице _______________________________________, действующего на основании </w:t>
      </w:r>
      <w:r w:rsidRPr="00240427">
        <w:rPr>
          <w:bCs/>
          <w:iCs/>
          <w:sz w:val="22"/>
          <w:szCs w:val="22"/>
        </w:rPr>
        <w:t>_____________________________</w:t>
      </w:r>
      <w:r w:rsidRPr="00240427">
        <w:rPr>
          <w:sz w:val="22"/>
          <w:szCs w:val="22"/>
        </w:rPr>
        <w:t xml:space="preserve">, с другой стороны, именуемые в дальнейшем «Стороны», </w:t>
      </w:r>
      <w:r w:rsidRPr="00240427">
        <w:rPr>
          <w:rStyle w:val="fill"/>
          <w:b w:val="0"/>
          <w:bCs w:val="0"/>
          <w:i w:val="0"/>
          <w:iCs w:val="0"/>
          <w:color w:val="auto"/>
          <w:sz w:val="22"/>
          <w:szCs w:val="22"/>
        </w:rPr>
        <w:t>заключили</w:t>
      </w:r>
      <w:r w:rsidRPr="00240427">
        <w:rPr>
          <w:rStyle w:val="fill"/>
          <w:sz w:val="22"/>
          <w:szCs w:val="22"/>
        </w:rPr>
        <w:t xml:space="preserve"> </w:t>
      </w:r>
      <w:r w:rsidRPr="00240427">
        <w:rPr>
          <w:sz w:val="22"/>
          <w:szCs w:val="22"/>
        </w:rPr>
        <w:t>настоящий договор о нижеследующем:</w:t>
      </w:r>
    </w:p>
    <w:p w14:paraId="76977E63"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240427">
        <w:rPr>
          <w:b/>
          <w:bCs/>
          <w:sz w:val="22"/>
          <w:szCs w:val="22"/>
        </w:rPr>
        <w:t>1. ПРЕДМЕТ ДОГОВОРА</w:t>
      </w:r>
    </w:p>
    <w:p w14:paraId="2CD8A5C2" w14:textId="75D4F2AE"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 xml:space="preserve">1.1. В соответствии с настоящим Договором Поставщик обязуется поставить </w:t>
      </w:r>
      <w:r w:rsidR="00C16524" w:rsidRPr="00240427">
        <w:rPr>
          <w:bCs/>
          <w:iCs/>
        </w:rPr>
        <w:t>спецодежду</w:t>
      </w:r>
      <w:r w:rsidR="00583419" w:rsidRPr="00240427">
        <w:rPr>
          <w:bCs/>
          <w:iCs/>
        </w:rPr>
        <w:t>,</w:t>
      </w:r>
      <w:r w:rsidR="00C16524" w:rsidRPr="00240427">
        <w:rPr>
          <w:bCs/>
          <w:iCs/>
        </w:rPr>
        <w:t xml:space="preserve"> спецобувь</w:t>
      </w:r>
      <w:r w:rsidR="00583419" w:rsidRPr="00240427">
        <w:rPr>
          <w:bCs/>
          <w:iCs/>
        </w:rPr>
        <w:t xml:space="preserve"> и средства индивидуальной защиты</w:t>
      </w:r>
      <w:r w:rsidR="00505185" w:rsidRPr="00240427">
        <w:rPr>
          <w:bCs/>
          <w:iCs/>
        </w:rPr>
        <w:t xml:space="preserve"> </w:t>
      </w:r>
      <w:r w:rsidR="00505185" w:rsidRPr="00240427">
        <w:rPr>
          <w:bCs/>
          <w:i/>
          <w:color w:val="FF0000"/>
        </w:rPr>
        <w:t>(указывается по наименованию лота)</w:t>
      </w:r>
      <w:r w:rsidR="00C16524" w:rsidRPr="00240427">
        <w:t xml:space="preserve"> </w:t>
      </w:r>
      <w:r w:rsidRPr="00240427">
        <w:rPr>
          <w:sz w:val="22"/>
          <w:szCs w:val="22"/>
        </w:rPr>
        <w:t>(далее по тексту – Товар), а Покупатель принять и оплатить Товар.</w:t>
      </w:r>
    </w:p>
    <w:p w14:paraId="0E5BDED1"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1.2. Наименование, количество, стоимость Товара указываются в Спецификации</w:t>
      </w:r>
      <w:r w:rsidRPr="00240427">
        <w:rPr>
          <w:rStyle w:val="fill"/>
          <w:color w:val="auto"/>
          <w:sz w:val="22"/>
          <w:szCs w:val="22"/>
        </w:rPr>
        <w:t xml:space="preserve"> </w:t>
      </w:r>
      <w:r w:rsidRPr="00240427">
        <w:rPr>
          <w:rStyle w:val="fill"/>
          <w:b w:val="0"/>
          <w:bCs w:val="0"/>
          <w:i w:val="0"/>
          <w:iCs w:val="0"/>
          <w:color w:val="auto"/>
          <w:sz w:val="22"/>
          <w:szCs w:val="22"/>
        </w:rPr>
        <w:t>(приложение</w:t>
      </w:r>
      <w:r w:rsidRPr="00240427">
        <w:rPr>
          <w:b/>
          <w:bCs/>
          <w:i/>
          <w:iCs/>
          <w:sz w:val="22"/>
          <w:szCs w:val="22"/>
        </w:rPr>
        <w:t xml:space="preserve"> </w:t>
      </w:r>
      <w:r w:rsidRPr="00240427">
        <w:rPr>
          <w:rStyle w:val="fill"/>
          <w:b w:val="0"/>
          <w:bCs w:val="0"/>
          <w:i w:val="0"/>
          <w:iCs w:val="0"/>
          <w:color w:val="auto"/>
          <w:sz w:val="22"/>
          <w:szCs w:val="22"/>
        </w:rPr>
        <w:t>№ 1)</w:t>
      </w:r>
      <w:r w:rsidRPr="00240427">
        <w:rPr>
          <w:b/>
          <w:bCs/>
          <w:i/>
          <w:iCs/>
          <w:sz w:val="22"/>
          <w:szCs w:val="22"/>
        </w:rPr>
        <w:t>,</w:t>
      </w:r>
      <w:r w:rsidRPr="00240427">
        <w:rPr>
          <w:sz w:val="22"/>
          <w:szCs w:val="22"/>
        </w:rPr>
        <w:t xml:space="preserve"> являющейся неотъемлемой частью Договора.</w:t>
      </w:r>
    </w:p>
    <w:p w14:paraId="757FBB82" w14:textId="77777777" w:rsidR="00B70153" w:rsidRPr="00240427" w:rsidRDefault="00B70153" w:rsidP="00240427">
      <w:pPr>
        <w:pStyle w:val="a8"/>
        <w:tabs>
          <w:tab w:val="left" w:pos="1080"/>
          <w:tab w:val="num" w:pos="2835"/>
        </w:tabs>
        <w:spacing w:after="0" w:line="240" w:lineRule="auto"/>
        <w:ind w:firstLine="709"/>
        <w:rPr>
          <w:sz w:val="22"/>
          <w:szCs w:val="22"/>
        </w:rPr>
      </w:pPr>
      <w:r w:rsidRPr="00240427">
        <w:rPr>
          <w:sz w:val="22"/>
          <w:szCs w:val="22"/>
        </w:rPr>
        <w:t xml:space="preserve">1.3. Поставщик является самозанятым лицом и применяет в своей деятельности специальный налоговый режим «Налог на профессиональный доход» в соответствии с Федеральным законом от 27.11.2018 № 422-ФЗ «О проведении эксперимента по установлению специального налогового режима «Налог на профессиональный доход» </w:t>
      </w:r>
      <w:r w:rsidRPr="00240427">
        <w:rPr>
          <w:i/>
          <w:iCs/>
          <w:color w:val="FF0000"/>
          <w:sz w:val="22"/>
          <w:szCs w:val="22"/>
        </w:rPr>
        <w:t>(п. 1.3. удаляется в случае, если Поставщик не является самозанятым)</w:t>
      </w:r>
      <w:r w:rsidRPr="00240427">
        <w:rPr>
          <w:sz w:val="22"/>
          <w:szCs w:val="22"/>
        </w:rPr>
        <w:t>.</w:t>
      </w:r>
    </w:p>
    <w:p w14:paraId="40496449" w14:textId="77777777" w:rsidR="00B70153" w:rsidRPr="00240427" w:rsidRDefault="00B70153" w:rsidP="00240427">
      <w:pPr>
        <w:pStyle w:val="a8"/>
        <w:tabs>
          <w:tab w:val="left" w:pos="1080"/>
          <w:tab w:val="num" w:pos="2835"/>
        </w:tabs>
        <w:spacing w:after="0" w:line="240" w:lineRule="auto"/>
        <w:ind w:firstLine="709"/>
        <w:rPr>
          <w:sz w:val="22"/>
          <w:szCs w:val="22"/>
        </w:rPr>
      </w:pPr>
      <w:r w:rsidRPr="00240427">
        <w:rPr>
          <w:sz w:val="22"/>
          <w:szCs w:val="22"/>
        </w:rPr>
        <w:t xml:space="preserve">1.4. При исполнении Договора по согласованию Покупателя с Поставщиком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качеством и характеристиками Товара, указанными в Договоре, при сохранении стоимости за единицу Товара </w:t>
      </w:r>
    </w:p>
    <w:p w14:paraId="3E934814"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sz w:val="22"/>
          <w:szCs w:val="22"/>
        </w:rPr>
      </w:pPr>
      <w:r w:rsidRPr="00240427">
        <w:rPr>
          <w:b/>
          <w:bCs/>
          <w:sz w:val="22"/>
          <w:szCs w:val="22"/>
        </w:rPr>
        <w:t>2. ЦЕНА ДОГОВОРА И ПОРЯДОК РАСЧЕТОВ</w:t>
      </w:r>
    </w:p>
    <w:p w14:paraId="3340F903"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Cs/>
          <w:sz w:val="22"/>
          <w:szCs w:val="22"/>
        </w:rPr>
      </w:pPr>
      <w:r w:rsidRPr="00240427">
        <w:rPr>
          <w:sz w:val="22"/>
          <w:szCs w:val="22"/>
        </w:rPr>
        <w:t xml:space="preserve">2.1. Цена настоящего Договора составляет </w:t>
      </w:r>
      <w:r w:rsidRPr="00240427">
        <w:rPr>
          <w:b/>
          <w:sz w:val="22"/>
          <w:szCs w:val="22"/>
        </w:rPr>
        <w:t xml:space="preserve">_________________________________________ рублей ___ копеек, в том числе НДС </w:t>
      </w:r>
      <w:r w:rsidRPr="00240427">
        <w:rPr>
          <w:bCs/>
          <w:sz w:val="22"/>
          <w:szCs w:val="22"/>
        </w:rPr>
        <w:t>по ставке, действующей в период оказания услуг в соответствии с законодательством Российской Федерации о налогах и сборах.</w:t>
      </w:r>
      <w:r w:rsidRPr="00240427">
        <w:rPr>
          <w:i/>
          <w:color w:val="FF0000"/>
          <w:sz w:val="22"/>
          <w:szCs w:val="22"/>
        </w:rPr>
        <w:t xml:space="preserve"> (если НДС не облагается, указывать: «НДС не облагается на основании письма ИФНС об упрощенной системе налогообложения и делать ссылку на нормативный акт, определяющий освобождение от уплаты НДС» – этот текст удалить)</w:t>
      </w:r>
      <w:r w:rsidRPr="00240427">
        <w:rPr>
          <w:color w:val="FF0000"/>
          <w:sz w:val="22"/>
          <w:szCs w:val="22"/>
        </w:rPr>
        <w:t>.</w:t>
      </w:r>
    </w:p>
    <w:p w14:paraId="0C2265AD" w14:textId="52A89000" w:rsidR="00C92F9B"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 xml:space="preserve">2.2. </w:t>
      </w:r>
      <w:bookmarkStart w:id="19" w:name="_Hlk123219191"/>
      <w:r w:rsidR="00C92F9B" w:rsidRPr="00240427">
        <w:rPr>
          <w:sz w:val="22"/>
          <w:szCs w:val="22"/>
        </w:rPr>
        <w:t xml:space="preserve">Расчеты по настоящему Договору производятся на основании счета, выставленного Поставщиком, путем перечисления Покупателем денежных средств на расчетный счет Поставщика по указанным им банковским реквизитам в течение 7 (Семи) рабочих дней с даты подписания Покупателем документов о приемке Товара </w:t>
      </w:r>
      <w:r w:rsidR="00A1200A" w:rsidRPr="00240427">
        <w:rPr>
          <w:sz w:val="22"/>
          <w:szCs w:val="22"/>
        </w:rPr>
        <w:t>(</w:t>
      </w:r>
      <w:r w:rsidR="00C92F9B" w:rsidRPr="00240427">
        <w:rPr>
          <w:sz w:val="22"/>
          <w:szCs w:val="22"/>
        </w:rPr>
        <w:t>отдельной партии Товар</w:t>
      </w:r>
      <w:r w:rsidR="00A1200A" w:rsidRPr="00240427">
        <w:rPr>
          <w:sz w:val="22"/>
          <w:szCs w:val="22"/>
        </w:rPr>
        <w:t>а) по Договору</w:t>
      </w:r>
      <w:r w:rsidR="00C92F9B" w:rsidRPr="00240427">
        <w:rPr>
          <w:sz w:val="22"/>
          <w:szCs w:val="22"/>
        </w:rPr>
        <w:t>.</w:t>
      </w:r>
      <w:r w:rsidR="00A1200A" w:rsidRPr="00240427">
        <w:rPr>
          <w:sz w:val="22"/>
          <w:szCs w:val="22"/>
        </w:rPr>
        <w:t xml:space="preserve"> Датой платежа является дата списания денежных средств со счета Покупателя.</w:t>
      </w:r>
    </w:p>
    <w:bookmarkEnd w:id="19"/>
    <w:p w14:paraId="685E833A"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 xml:space="preserve">2.3. Цена Договора является фиксированной на весь срок его исполнения. </w:t>
      </w:r>
    </w:p>
    <w:p w14:paraId="0CDD36E5" w14:textId="056EFE9E" w:rsidR="00B70153" w:rsidRPr="00240427" w:rsidRDefault="00B70153" w:rsidP="00240427">
      <w:pPr>
        <w:pStyle w:val="a8"/>
        <w:tabs>
          <w:tab w:val="left" w:pos="1080"/>
          <w:tab w:val="num" w:pos="2835"/>
        </w:tabs>
        <w:spacing w:after="0" w:line="240" w:lineRule="auto"/>
        <w:ind w:firstLine="709"/>
        <w:rPr>
          <w:sz w:val="22"/>
          <w:szCs w:val="22"/>
        </w:rPr>
      </w:pPr>
      <w:r w:rsidRPr="00240427">
        <w:rPr>
          <w:sz w:val="22"/>
          <w:szCs w:val="22"/>
        </w:rPr>
        <w:t>2.3.1. В случае изменения потребностей в ходе исполнения Договора Покупатель вправе увеличить или уменьшить предусмотренный Договором объем Товара до 20 % при сохранении иных существенных условий договора.</w:t>
      </w:r>
      <w:r w:rsidRPr="00240427">
        <w:rPr>
          <w:i/>
          <w:iCs/>
          <w:color w:val="FF0000"/>
          <w:sz w:val="22"/>
          <w:szCs w:val="22"/>
        </w:rPr>
        <w:t xml:space="preserve"> </w:t>
      </w:r>
    </w:p>
    <w:p w14:paraId="1D8F951C"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2.4. В цену Договора включены все расходы Поставщика, в том числе:</w:t>
      </w:r>
    </w:p>
    <w:p w14:paraId="28580334"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 xml:space="preserve">– </w:t>
      </w:r>
      <w:r w:rsidRPr="00240427">
        <w:rPr>
          <w:rStyle w:val="fill"/>
          <w:b w:val="0"/>
          <w:bCs w:val="0"/>
          <w:i w:val="0"/>
          <w:iCs w:val="0"/>
          <w:color w:val="auto"/>
          <w:sz w:val="22"/>
          <w:szCs w:val="22"/>
        </w:rPr>
        <w:t xml:space="preserve">расходы на доставку (перевозку), разгрузку Товара до </w:t>
      </w:r>
      <w:r w:rsidRPr="00240427">
        <w:rPr>
          <w:sz w:val="22"/>
          <w:szCs w:val="22"/>
        </w:rPr>
        <w:t>Покупателя;</w:t>
      </w:r>
    </w:p>
    <w:p w14:paraId="537FA5ED"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 xml:space="preserve">– </w:t>
      </w:r>
      <w:r w:rsidRPr="00240427">
        <w:rPr>
          <w:rStyle w:val="fill"/>
          <w:b w:val="0"/>
          <w:bCs w:val="0"/>
          <w:i w:val="0"/>
          <w:iCs w:val="0"/>
          <w:color w:val="auto"/>
          <w:sz w:val="22"/>
          <w:szCs w:val="22"/>
        </w:rPr>
        <w:t>стоимость упаковки</w:t>
      </w:r>
      <w:r w:rsidRPr="00240427">
        <w:rPr>
          <w:sz w:val="22"/>
          <w:szCs w:val="22"/>
        </w:rPr>
        <w:t>;</w:t>
      </w:r>
    </w:p>
    <w:p w14:paraId="630D4C3D"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 xml:space="preserve">– </w:t>
      </w:r>
      <w:r w:rsidRPr="00240427">
        <w:rPr>
          <w:rStyle w:val="fill"/>
          <w:b w:val="0"/>
          <w:bCs w:val="0"/>
          <w:i w:val="0"/>
          <w:iCs w:val="0"/>
          <w:color w:val="auto"/>
          <w:sz w:val="22"/>
          <w:szCs w:val="22"/>
        </w:rPr>
        <w:t>все налоги, пошлины, сборы и другие обязательные платежи, которые Поставщик</w:t>
      </w:r>
      <w:r w:rsidRPr="00240427">
        <w:rPr>
          <w:sz w:val="22"/>
          <w:szCs w:val="22"/>
        </w:rPr>
        <w:t xml:space="preserve"> </w:t>
      </w:r>
      <w:r w:rsidRPr="00240427">
        <w:rPr>
          <w:rStyle w:val="fill"/>
          <w:b w:val="0"/>
          <w:bCs w:val="0"/>
          <w:i w:val="0"/>
          <w:iCs w:val="0"/>
          <w:color w:val="auto"/>
          <w:sz w:val="22"/>
          <w:szCs w:val="22"/>
        </w:rPr>
        <w:t>должен выплатить в связи с выполнением обязательств по Договору в соответствии с</w:t>
      </w:r>
      <w:r w:rsidRPr="00240427">
        <w:rPr>
          <w:sz w:val="22"/>
          <w:szCs w:val="22"/>
        </w:rPr>
        <w:t xml:space="preserve"> </w:t>
      </w:r>
      <w:r w:rsidRPr="00240427">
        <w:rPr>
          <w:rStyle w:val="fill"/>
          <w:b w:val="0"/>
          <w:bCs w:val="0"/>
          <w:i w:val="0"/>
          <w:iCs w:val="0"/>
          <w:color w:val="auto"/>
          <w:sz w:val="22"/>
          <w:szCs w:val="22"/>
        </w:rPr>
        <w:t>законодательством Российской Федерации</w:t>
      </w:r>
      <w:r w:rsidRPr="00240427">
        <w:rPr>
          <w:sz w:val="22"/>
          <w:szCs w:val="22"/>
        </w:rPr>
        <w:t>.</w:t>
      </w:r>
    </w:p>
    <w:p w14:paraId="1032A385"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sz w:val="22"/>
          <w:szCs w:val="22"/>
        </w:rPr>
      </w:pPr>
      <w:r w:rsidRPr="00240427">
        <w:rPr>
          <w:b/>
          <w:bCs/>
          <w:sz w:val="22"/>
          <w:szCs w:val="22"/>
        </w:rPr>
        <w:t>3. УПАКОВКА И МАРКИРОВКА</w:t>
      </w:r>
    </w:p>
    <w:p w14:paraId="01B7D340" w14:textId="713A8DEE"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3.1. Товар поставляется в фирменной упаковке в соответствии с требованиями стандартов</w:t>
      </w:r>
      <w:r w:rsidR="00574FBF" w:rsidRPr="00240427">
        <w:rPr>
          <w:sz w:val="22"/>
          <w:szCs w:val="22"/>
        </w:rPr>
        <w:t>,</w:t>
      </w:r>
      <w:r w:rsidRPr="00240427">
        <w:rPr>
          <w:sz w:val="22"/>
          <w:szCs w:val="22"/>
        </w:rPr>
        <w:t xml:space="preserve"> технических условий</w:t>
      </w:r>
      <w:r w:rsidR="00574FBF" w:rsidRPr="00240427">
        <w:rPr>
          <w:sz w:val="22"/>
          <w:szCs w:val="22"/>
        </w:rPr>
        <w:t>, с требованиями действующего законодательства.</w:t>
      </w:r>
      <w:r w:rsidRPr="00240427">
        <w:rPr>
          <w:sz w:val="22"/>
          <w:szCs w:val="22"/>
        </w:rPr>
        <w:t xml:space="preserve"> Поставщик должен обеспечить упаковку Товара, способную предотвратить его повреждение или порчу во время погрузки, перевозки к конечному пункту назначения с учетом перегрузок и его длительного хранения. Упаковка Товара должна полностью обеспечивать условия транспортировки, предъявляемые к данному виду Товара.</w:t>
      </w:r>
    </w:p>
    <w:p w14:paraId="6E63C504" w14:textId="3E4659FA" w:rsidR="00574FBF" w:rsidRPr="00240427" w:rsidRDefault="00574FBF"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t>Упаковка должна быть новой, не поврежденной при транспортировке и иметь маркировку, соответствующую требованиям действующего законодательства.</w:t>
      </w:r>
    </w:p>
    <w:p w14:paraId="042FFEFE"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Нарушение упаковки может допускаться исключительно для проверки качества, комплектности, отсутствия повреждения.</w:t>
      </w:r>
    </w:p>
    <w:p w14:paraId="4056075B"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lastRenderedPageBreak/>
        <w:t>3.2. Поставщик несет ответственность за ненадлежащую упаковку, не обеспечивающую сохранность Товара при его хранении и транспортировании до Покупателя.</w:t>
      </w:r>
    </w:p>
    <w:p w14:paraId="3F64F78E"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sz w:val="22"/>
          <w:szCs w:val="22"/>
        </w:rPr>
      </w:pPr>
      <w:r w:rsidRPr="00240427">
        <w:rPr>
          <w:b/>
          <w:bCs/>
          <w:sz w:val="22"/>
          <w:szCs w:val="22"/>
        </w:rPr>
        <w:t>4. СРОКИ И УСЛОВИЯ ПОСТАВКИ ТОВАРА</w:t>
      </w:r>
    </w:p>
    <w:p w14:paraId="1F79D469" w14:textId="0F5A4B90"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 xml:space="preserve">4.1. Поставка Товара производится по заявке Покупателя. Покупатель за 30 календарных направляет Поставщику заявку с указанием перечня </w:t>
      </w:r>
      <w:r w:rsidR="00457E93" w:rsidRPr="00240427">
        <w:rPr>
          <w:bCs/>
          <w:iCs/>
        </w:rPr>
        <w:t>спецодежды, спецобуви и средств индивидуальной защиты</w:t>
      </w:r>
      <w:r w:rsidR="00457E93" w:rsidRPr="00240427">
        <w:rPr>
          <w:sz w:val="22"/>
          <w:szCs w:val="22"/>
        </w:rPr>
        <w:t xml:space="preserve"> </w:t>
      </w:r>
      <w:r w:rsidRPr="00240427">
        <w:rPr>
          <w:sz w:val="22"/>
          <w:szCs w:val="22"/>
        </w:rPr>
        <w:t xml:space="preserve">и их размерным рядом (рост/размер). В случае, если день поставки приходится на нерабочий день, срок поставки переносится на следующий рабочий день. </w:t>
      </w:r>
    </w:p>
    <w:p w14:paraId="1FD6811C" w14:textId="0E917B81" w:rsidR="00B70153" w:rsidRPr="00240427" w:rsidRDefault="00B70153" w:rsidP="00240427">
      <w:pPr>
        <w:spacing w:after="0" w:line="240" w:lineRule="auto"/>
        <w:ind w:firstLine="709"/>
        <w:jc w:val="both"/>
        <w:rPr>
          <w:rFonts w:ascii="Times New Roman" w:eastAsia="Times New Roman" w:hAnsi="Times New Roman" w:cs="Times New Roman"/>
          <w:lang w:eastAsia="ru-RU"/>
        </w:rPr>
      </w:pPr>
      <w:r w:rsidRPr="00240427">
        <w:rPr>
          <w:rFonts w:ascii="Times New Roman" w:eastAsia="Times New Roman" w:hAnsi="Times New Roman" w:cs="Times New Roman"/>
          <w:lang w:eastAsia="ru-RU"/>
        </w:rPr>
        <w:t>Товар поставляется транспортом Поставщика в рабочие дни с понедельника по четверг с 9-00 часов до 17-00 часов (время московское), в пятницу с 9-00 часов до 16-00 часов (время московское). Поставщик обязуется за свой счет проводить замену товара ненадлежащего качества.</w:t>
      </w:r>
    </w:p>
    <w:p w14:paraId="0323D529" w14:textId="77777777" w:rsidR="00B70153" w:rsidRPr="00240427" w:rsidRDefault="00B70153" w:rsidP="00240427">
      <w:pPr>
        <w:spacing w:after="0" w:line="240" w:lineRule="auto"/>
        <w:ind w:firstLine="709"/>
        <w:jc w:val="both"/>
        <w:rPr>
          <w:rFonts w:ascii="Times New Roman" w:eastAsia="Times New Roman" w:hAnsi="Times New Roman" w:cs="Times New Roman"/>
          <w:lang w:eastAsia="ru-RU"/>
        </w:rPr>
      </w:pPr>
      <w:r w:rsidRPr="00240427">
        <w:rPr>
          <w:rFonts w:ascii="Times New Roman" w:eastAsia="Times New Roman" w:hAnsi="Times New Roman" w:cs="Times New Roman"/>
          <w:lang w:eastAsia="ru-RU"/>
        </w:rPr>
        <w:t>Товар, поставляемый по договору, должен соответствовать техническим характеристикам, указанным в спецификации.</w:t>
      </w:r>
    </w:p>
    <w:p w14:paraId="10B52C09" w14:textId="54EC8B28"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4.</w:t>
      </w:r>
      <w:r w:rsidR="006A1E80" w:rsidRPr="00240427">
        <w:rPr>
          <w:sz w:val="22"/>
          <w:szCs w:val="22"/>
        </w:rPr>
        <w:t>2</w:t>
      </w:r>
      <w:r w:rsidRPr="00240427">
        <w:rPr>
          <w:sz w:val="22"/>
          <w:szCs w:val="22"/>
        </w:rPr>
        <w:t xml:space="preserve">. Поставка Товара осуществляется по следующему адресу: </w:t>
      </w:r>
    </w:p>
    <w:p w14:paraId="11671A36"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sz w:val="22"/>
          <w:szCs w:val="22"/>
        </w:rPr>
      </w:pPr>
      <w:r w:rsidRPr="00240427">
        <w:rPr>
          <w:b/>
          <w:bCs/>
          <w:sz w:val="22"/>
          <w:szCs w:val="22"/>
        </w:rPr>
        <w:t>г. Казань, ул. Чернышевского, д. 43/2.</w:t>
      </w:r>
    </w:p>
    <w:p w14:paraId="3B6531EE" w14:textId="40EBB9BD"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4.</w:t>
      </w:r>
      <w:r w:rsidR="006A1E80" w:rsidRPr="00240427">
        <w:rPr>
          <w:sz w:val="22"/>
          <w:szCs w:val="22"/>
        </w:rPr>
        <w:t>3</w:t>
      </w:r>
      <w:r w:rsidRPr="00240427">
        <w:rPr>
          <w:sz w:val="22"/>
          <w:szCs w:val="22"/>
        </w:rPr>
        <w:t>. Досрочная поставка Товара возможна только по согласованию с Покупателем.</w:t>
      </w:r>
    </w:p>
    <w:p w14:paraId="343946A9" w14:textId="1BC50E81"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4.</w:t>
      </w:r>
      <w:r w:rsidR="006A1E80" w:rsidRPr="00240427">
        <w:rPr>
          <w:sz w:val="22"/>
          <w:szCs w:val="22"/>
        </w:rPr>
        <w:t>4</w:t>
      </w:r>
      <w:r w:rsidRPr="00240427">
        <w:rPr>
          <w:sz w:val="22"/>
          <w:szCs w:val="22"/>
        </w:rPr>
        <w:t>. Поставщик несет обязанность по доставке Товара собственным транспортом либо организует доставку транспортом иной организацией на свое усмотрение и за свой счет. Разгрузку Товара Поставщик осуществляет собственными силами. Риск утраты или порчи Товара в процессе его доставки и разгрузки несет Поставщик.</w:t>
      </w:r>
    </w:p>
    <w:p w14:paraId="14589B03" w14:textId="742E27ED"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4.</w:t>
      </w:r>
      <w:r w:rsidR="006A1E80" w:rsidRPr="00240427">
        <w:rPr>
          <w:sz w:val="22"/>
          <w:szCs w:val="22"/>
        </w:rPr>
        <w:t>5</w:t>
      </w:r>
      <w:r w:rsidRPr="00240427">
        <w:rPr>
          <w:sz w:val="22"/>
          <w:szCs w:val="22"/>
        </w:rPr>
        <w:t>. Фактической датой поставки считается дата подписания Покупателем товарной накладной</w:t>
      </w:r>
      <w:r w:rsidR="00457E93" w:rsidRPr="00240427">
        <w:rPr>
          <w:sz w:val="22"/>
          <w:szCs w:val="22"/>
        </w:rPr>
        <w:t xml:space="preserve"> (акта приема-передачи Товара)</w:t>
      </w:r>
      <w:r w:rsidRPr="00240427">
        <w:rPr>
          <w:sz w:val="22"/>
          <w:szCs w:val="22"/>
        </w:rPr>
        <w:t>.</w:t>
      </w:r>
    </w:p>
    <w:p w14:paraId="263F7EDC" w14:textId="12FBF2DC"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4.</w:t>
      </w:r>
      <w:r w:rsidR="006A1E80" w:rsidRPr="00240427">
        <w:rPr>
          <w:sz w:val="22"/>
          <w:szCs w:val="22"/>
        </w:rPr>
        <w:t>6</w:t>
      </w:r>
      <w:r w:rsidRPr="00240427">
        <w:rPr>
          <w:sz w:val="22"/>
          <w:szCs w:val="22"/>
        </w:rPr>
        <w:t>. При поставке Товара Поставщик представляет Покупателю:</w:t>
      </w:r>
    </w:p>
    <w:p w14:paraId="6CF27D4F"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 счет, счет-фактуру, выставленные Покупателю, с подлинными подписями и печатью;</w:t>
      </w:r>
    </w:p>
    <w:p w14:paraId="321FE45A" w14:textId="77777777" w:rsidR="004B0C8B"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 универсальный передаточный документ (далее УПД) или товарную накладную в двух экземплярах (один экземпляр для Покупателя и один экземпляр для Поставщика) с подлинными подписями и печатью, либо Стороны осуществляют электронный документооборот по телекоммуникационным каналам связи с применением усиленной квалифицированной электронной подписи</w:t>
      </w:r>
    </w:p>
    <w:p w14:paraId="7FF8DA06" w14:textId="6BC64BF4" w:rsidR="004B0C8B" w:rsidRPr="00240427" w:rsidRDefault="004B0C8B"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40427">
        <w:rPr>
          <w:sz w:val="22"/>
          <w:szCs w:val="22"/>
        </w:rPr>
        <w:t>- сертификат соответствия</w:t>
      </w:r>
      <w:r w:rsidR="00B21358" w:rsidRPr="00240427">
        <w:rPr>
          <w:sz w:val="22"/>
          <w:szCs w:val="22"/>
        </w:rPr>
        <w:t xml:space="preserve"> </w:t>
      </w:r>
      <w:r w:rsidRPr="00240427">
        <w:rPr>
          <w:sz w:val="22"/>
          <w:szCs w:val="22"/>
        </w:rPr>
        <w:t>требованиям технического регламента Таможенного союза, на поставляемый Товар.</w:t>
      </w:r>
    </w:p>
    <w:p w14:paraId="42D4C3D4" w14:textId="0D6931B4" w:rsidR="00F44892" w:rsidRPr="00240427" w:rsidRDefault="00F44892" w:rsidP="00240427">
      <w:pPr>
        <w:pStyle w:val="ae"/>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 xml:space="preserve">4.7. Поставщик осуществляет поставку Товара, прошедшего обязательную сертификацию или декларирование соответствия в установленном законодательством Российской </w:t>
      </w:r>
      <w:r w:rsidR="00517BCB" w:rsidRPr="00240427">
        <w:rPr>
          <w:rFonts w:ascii="Times New Roman" w:hAnsi="Times New Roman" w:cs="Times New Roman"/>
          <w:sz w:val="24"/>
          <w:szCs w:val="24"/>
        </w:rPr>
        <w:t xml:space="preserve">Федерации </w:t>
      </w:r>
      <w:r w:rsidRPr="00240427">
        <w:rPr>
          <w:rFonts w:ascii="Times New Roman" w:hAnsi="Times New Roman" w:cs="Times New Roman"/>
          <w:sz w:val="24"/>
          <w:szCs w:val="24"/>
        </w:rPr>
        <w:t xml:space="preserve">путём предоставления сертификатов (деклараций) соответствия, требованиям технического регламента Таможенного союза на каждую партию поставляемого Товара. Номера сертификатов должны отражаться в соответствующей графе товарно-транспортных документов (накладных, счёт-фактур), сопровождающих поставленные Товары. </w:t>
      </w:r>
    </w:p>
    <w:p w14:paraId="77697002" w14:textId="17A47A52" w:rsidR="00F44892" w:rsidRPr="00240427" w:rsidRDefault="00F44892" w:rsidP="00240427">
      <w:pPr>
        <w:pStyle w:val="ae"/>
        <w:tabs>
          <w:tab w:val="left" w:pos="6440"/>
        </w:tabs>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В случае отсутствия необходимости обязательной сертификации или декларирования соответствия поставляемого Товара в порядке, установленном законодательством Российской Федерации о техническом регулировании, Поставщик обязан уведомить об этом Покупателя в порядке, установленном действующим законодательством Российской Федерации.</w:t>
      </w:r>
    </w:p>
    <w:p w14:paraId="1BF5618D" w14:textId="38CD75DB" w:rsidR="00517BCB" w:rsidRPr="00240427" w:rsidRDefault="00517BCB" w:rsidP="00240427">
      <w:pPr>
        <w:pStyle w:val="ae"/>
        <w:tabs>
          <w:tab w:val="left" w:pos="6440"/>
        </w:tabs>
        <w:spacing w:after="0" w:line="240" w:lineRule="auto"/>
        <w:ind w:left="0" w:firstLine="709"/>
        <w:jc w:val="both"/>
        <w:rPr>
          <w:rFonts w:ascii="Times New Roman" w:hAnsi="Times New Roman" w:cs="Times New Roman"/>
          <w:sz w:val="24"/>
          <w:szCs w:val="24"/>
        </w:rPr>
      </w:pPr>
      <w:r w:rsidRPr="00240427">
        <w:rPr>
          <w:rFonts w:ascii="Times New Roman" w:hAnsi="Times New Roman" w:cs="Times New Roman"/>
          <w:sz w:val="24"/>
          <w:szCs w:val="24"/>
        </w:rPr>
        <w:t xml:space="preserve">4.8. </w:t>
      </w:r>
      <w:r w:rsidRPr="00240427">
        <w:rPr>
          <w:rFonts w:ascii="Times New Roman" w:hAnsi="Times New Roman" w:cs="Times New Roman"/>
          <w:b/>
          <w:bCs/>
          <w:sz w:val="24"/>
          <w:szCs w:val="24"/>
        </w:rPr>
        <w:t xml:space="preserve">Срок поставки до 01 октября 2023г </w:t>
      </w:r>
      <w:r w:rsidRPr="00240427">
        <w:rPr>
          <w:rFonts w:ascii="Times New Roman" w:hAnsi="Times New Roman" w:cs="Times New Roman"/>
          <w:sz w:val="24"/>
          <w:szCs w:val="24"/>
        </w:rPr>
        <w:t>(Лот №1,2; до 01 мая 2023г. – Лот №3)</w:t>
      </w:r>
    </w:p>
    <w:p w14:paraId="74BDA8A6" w14:textId="4793E836"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sz w:val="22"/>
          <w:szCs w:val="22"/>
        </w:rPr>
      </w:pPr>
      <w:r w:rsidRPr="00240427">
        <w:rPr>
          <w:b/>
          <w:bCs/>
          <w:sz w:val="22"/>
          <w:szCs w:val="22"/>
        </w:rPr>
        <w:t>5. ПРАВА И ОБЯЗАННОСТИ СТОРОН</w:t>
      </w:r>
    </w:p>
    <w:p w14:paraId="2AFBD2B4"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5.1. Поставщик обязуется:</w:t>
      </w:r>
    </w:p>
    <w:p w14:paraId="19CF1A89"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5.1.1. Поставить Товар в количестве и ассортименте в соответствии с условиями настоящего Договора.</w:t>
      </w:r>
    </w:p>
    <w:p w14:paraId="3939B6C3"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5.1.2. Извещать Покупателя о точном времени доставки Товара любым способом, обеспечивающим надлежащее (в срок) уведомление Покупателя.</w:t>
      </w:r>
    </w:p>
    <w:p w14:paraId="76252B22"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5.1.3. Принять Товар в случае его возврата Покупателем по основаниям, предусмотренным настоящим Договором.</w:t>
      </w:r>
    </w:p>
    <w:p w14:paraId="0AF49E75"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 xml:space="preserve">5.1.4. В случае выявления недостачи осуществить допоставку в срок, не превышающий </w:t>
      </w:r>
      <w:r w:rsidRPr="00240427">
        <w:rPr>
          <w:rStyle w:val="fill"/>
          <w:b w:val="0"/>
          <w:bCs w:val="0"/>
          <w:i w:val="0"/>
          <w:iCs w:val="0"/>
          <w:color w:val="auto"/>
          <w:sz w:val="22"/>
          <w:szCs w:val="22"/>
        </w:rPr>
        <w:t>3 (трех)</w:t>
      </w:r>
      <w:r w:rsidRPr="00240427">
        <w:rPr>
          <w:b/>
          <w:bCs/>
          <w:i/>
          <w:iCs/>
          <w:sz w:val="22"/>
          <w:szCs w:val="22"/>
        </w:rPr>
        <w:t xml:space="preserve"> </w:t>
      </w:r>
      <w:r w:rsidRPr="00240427">
        <w:rPr>
          <w:rStyle w:val="fill"/>
          <w:b w:val="0"/>
          <w:bCs w:val="0"/>
          <w:i w:val="0"/>
          <w:iCs w:val="0"/>
          <w:color w:val="auto"/>
          <w:sz w:val="22"/>
          <w:szCs w:val="22"/>
        </w:rPr>
        <w:t>дней</w:t>
      </w:r>
      <w:r w:rsidRPr="00240427">
        <w:rPr>
          <w:sz w:val="22"/>
          <w:szCs w:val="22"/>
        </w:rPr>
        <w:t xml:space="preserve"> с момента уведомления об этом Поставщика.</w:t>
      </w:r>
    </w:p>
    <w:p w14:paraId="656F9F94"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5.1.5. Не поставлять Товар, не предусмотренный настоящим Договором. В случае поставки Товара, не предусмотренного Договором, Покупатель вправе отказаться от приема и оплаты такого Товара.</w:t>
      </w:r>
    </w:p>
    <w:p w14:paraId="0649EFFF"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5.1.6. Исполнять иные обязательства, предусмотренные условиями настоящего Договора.</w:t>
      </w:r>
    </w:p>
    <w:p w14:paraId="5D88CD72"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5.2. Покупатель обязуется:</w:t>
      </w:r>
    </w:p>
    <w:p w14:paraId="643E7703"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5.2.1. Принять и оплатить Товар в соответствии с разделом 2 настоящего Договора.</w:t>
      </w:r>
    </w:p>
    <w:p w14:paraId="4B689DCF"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5.3. Поставщик вправе:</w:t>
      </w:r>
    </w:p>
    <w:p w14:paraId="077AE160"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lastRenderedPageBreak/>
        <w:t>5.3.1. Требовать у представителей Покупателя, иного получателя, указанного Покупателем, предъявления документов, удостоверяющих их полномочия на получение Товара.</w:t>
      </w:r>
    </w:p>
    <w:p w14:paraId="1024C4D1"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5.3.2. Участвовать в приемке Товара по качеству и количеству.</w:t>
      </w:r>
    </w:p>
    <w:p w14:paraId="6D9F4E74"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5.3.3. В случае необоснованного отказа Покупателя от принятия Товара, переданного Поставщиком в соответствии с условиями настоящего Договора, Поставщик вправе потребовать от Покупателя оплаты Товара согласно условиям Договора.</w:t>
      </w:r>
    </w:p>
    <w:p w14:paraId="1391B1C1"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5.4. Покупатель вправе:</w:t>
      </w:r>
    </w:p>
    <w:p w14:paraId="575CE518"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5.4.1. Давать Поставщику указания о поставке Товара (отгрузочной разнарядки) в адрес третьих лиц (получателей).</w:t>
      </w:r>
    </w:p>
    <w:p w14:paraId="21CDBB76"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5.4.2. Осуществлять контроль за исполнением настоящего Договора путем проверки качества, объемов и сроков поставки Товара.</w:t>
      </w:r>
    </w:p>
    <w:p w14:paraId="6C9D6D5D"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5.4.3. В случае, если Поставщиком допущена просрочка Товара, и в случае обнаружения несоответствия качества поставленного Товара заявленным требованиям вправе потребовать замены Товара ненадлежащего качества на Товар, соответствующий условиям Договора.</w:t>
      </w:r>
    </w:p>
    <w:p w14:paraId="6E797E45" w14:textId="254A3B99"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 xml:space="preserve">5.4.4. Отказаться от приемки поставленного Товара при </w:t>
      </w:r>
      <w:r w:rsidR="00135854" w:rsidRPr="00240427">
        <w:rPr>
          <w:sz w:val="22"/>
          <w:szCs w:val="22"/>
        </w:rPr>
        <w:t xml:space="preserve">обнаружении недостатков, которые исключают возможность использования его по назначению, или при </w:t>
      </w:r>
      <w:r w:rsidRPr="00240427">
        <w:rPr>
          <w:sz w:val="22"/>
          <w:szCs w:val="22"/>
        </w:rPr>
        <w:t>несоответствии качества Товара, заявленного при заключении настоящего Договора.</w:t>
      </w:r>
    </w:p>
    <w:p w14:paraId="45EE1613"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5.4.5. В случае поставки Товара, не отвечающего требованиям Покупателя, либо ненадлежащего качества Покупатель вправе вернуть Товар Поставщику с составлением акта возврата в течение 10 (десяти) рабочих дней со дня получения Товара.</w:t>
      </w:r>
    </w:p>
    <w:p w14:paraId="59D1BE3A" w14:textId="1EBCAD3A"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 xml:space="preserve">5.5. </w:t>
      </w:r>
      <w:r w:rsidRPr="00240427">
        <w:rPr>
          <w:b/>
          <w:bCs/>
          <w:sz w:val="22"/>
          <w:szCs w:val="22"/>
        </w:rPr>
        <w:t>По окончании исполнения договора Стороны формируют акт сверки расчетов в течении 2</w:t>
      </w:r>
      <w:r w:rsidR="00135854" w:rsidRPr="00240427">
        <w:rPr>
          <w:b/>
          <w:bCs/>
          <w:sz w:val="22"/>
          <w:szCs w:val="22"/>
        </w:rPr>
        <w:t xml:space="preserve"> (двух)</w:t>
      </w:r>
      <w:r w:rsidRPr="00240427">
        <w:rPr>
          <w:b/>
          <w:bCs/>
          <w:sz w:val="22"/>
          <w:szCs w:val="22"/>
        </w:rPr>
        <w:t xml:space="preserve"> дней с даты исполнения договора (под исполнением договора следует понимать отсутствием кредиторской и дебиторской задолженности, неоплаченных пеней, штрафов, неисполненных судебных решений).</w:t>
      </w:r>
    </w:p>
    <w:p w14:paraId="5E7BA36A"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sz w:val="22"/>
          <w:szCs w:val="22"/>
        </w:rPr>
      </w:pPr>
      <w:r w:rsidRPr="00240427">
        <w:rPr>
          <w:b/>
          <w:bCs/>
          <w:sz w:val="22"/>
          <w:szCs w:val="22"/>
        </w:rPr>
        <w:t>6. ПОРЯДОК ПРИЕМКИ ТОВАРА</w:t>
      </w:r>
    </w:p>
    <w:p w14:paraId="48390C5F"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6.1. Приемка Товара по количеству, качеству и ассортименту производится уполномоченными представителями Сторон. Поставщик вправе осуществить поставку Товара с привлечением грузоотправителя. При этом ответственность за действия грузоотправителя несет Поставщик. В указанном случае Покупатель (грузополучатель) обязуется принять Товар у грузоотправителя Товара, указанного в товаросопроводительных документах.</w:t>
      </w:r>
    </w:p>
    <w:p w14:paraId="4F9C83CF" w14:textId="178C96BC"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 xml:space="preserve">6.2. В случае поставки Товара, не соответствующего по качеству, </w:t>
      </w:r>
      <w:r w:rsidR="00135854" w:rsidRPr="00240427">
        <w:rPr>
          <w:sz w:val="22"/>
          <w:szCs w:val="22"/>
        </w:rPr>
        <w:t xml:space="preserve">комплектности, </w:t>
      </w:r>
      <w:r w:rsidRPr="00240427">
        <w:rPr>
          <w:sz w:val="22"/>
          <w:szCs w:val="22"/>
        </w:rPr>
        <w:t>таре, упаковке и маркировке стандартам</w:t>
      </w:r>
      <w:r w:rsidR="00135854" w:rsidRPr="00240427">
        <w:rPr>
          <w:sz w:val="22"/>
          <w:szCs w:val="22"/>
        </w:rPr>
        <w:t>, техническим условиям</w:t>
      </w:r>
      <w:r w:rsidRPr="00240427">
        <w:rPr>
          <w:sz w:val="22"/>
          <w:szCs w:val="22"/>
        </w:rPr>
        <w:t xml:space="preserve"> и условиям Договора, Покупатель принимает такой Товар на ответственное хранение, незамедлительно в письменной форме предъявляет Поставщику претензию, составленную по результатам приемки. Поставщик в течение </w:t>
      </w:r>
      <w:r w:rsidRPr="00240427">
        <w:rPr>
          <w:rStyle w:val="fill"/>
          <w:b w:val="0"/>
          <w:bCs w:val="0"/>
          <w:i w:val="0"/>
          <w:iCs w:val="0"/>
          <w:color w:val="auto"/>
          <w:sz w:val="22"/>
          <w:szCs w:val="22"/>
        </w:rPr>
        <w:t>15 (пятнадцати) дней</w:t>
      </w:r>
      <w:r w:rsidRPr="00240427">
        <w:rPr>
          <w:sz w:val="22"/>
          <w:szCs w:val="22"/>
        </w:rPr>
        <w:t xml:space="preserve"> с</w:t>
      </w:r>
      <w:r w:rsidRPr="00240427">
        <w:rPr>
          <w:bCs/>
          <w:iCs/>
          <w:sz w:val="22"/>
          <w:szCs w:val="22"/>
        </w:rPr>
        <w:t xml:space="preserve"> </w:t>
      </w:r>
      <w:r w:rsidRPr="00240427">
        <w:rPr>
          <w:sz w:val="22"/>
          <w:szCs w:val="22"/>
        </w:rPr>
        <w:t>даты получения претензии от Покупателя обязан за свой счет заменить Товар ненадлежащего качества качественным</w:t>
      </w:r>
      <w:r w:rsidR="003566B4" w:rsidRPr="00240427">
        <w:rPr>
          <w:sz w:val="22"/>
          <w:szCs w:val="22"/>
        </w:rPr>
        <w:t>, а также доукомплектовать некомплектный Товар либо заменить его комплектным</w:t>
      </w:r>
      <w:r w:rsidRPr="00240427">
        <w:rPr>
          <w:sz w:val="22"/>
          <w:szCs w:val="22"/>
        </w:rPr>
        <w:t>. Расходы, связанные с принятием некачественного</w:t>
      </w:r>
      <w:r w:rsidR="003566B4" w:rsidRPr="00240427">
        <w:rPr>
          <w:sz w:val="22"/>
          <w:szCs w:val="22"/>
        </w:rPr>
        <w:t xml:space="preserve"> либо некомплектного</w:t>
      </w:r>
      <w:r w:rsidRPr="00240427">
        <w:rPr>
          <w:sz w:val="22"/>
          <w:szCs w:val="22"/>
        </w:rPr>
        <w:t xml:space="preserve"> Товара на ответственное хранение, его возвратом Поставщику, заменой его на Товар надлежащего качества</w:t>
      </w:r>
      <w:r w:rsidR="003566B4" w:rsidRPr="00240427">
        <w:rPr>
          <w:sz w:val="22"/>
          <w:szCs w:val="22"/>
        </w:rPr>
        <w:t xml:space="preserve"> и комплектности</w:t>
      </w:r>
      <w:r w:rsidRPr="00240427">
        <w:rPr>
          <w:sz w:val="22"/>
          <w:szCs w:val="22"/>
        </w:rPr>
        <w:t>, несет Поставщик.</w:t>
      </w:r>
    </w:p>
    <w:p w14:paraId="42797A3C"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6.3. В случае поставки Товара в нарушение условий Договора, в том числе с нарушениями требований к его комплектности, Покупатель вправе по своему выбору потребовать от Поставщика:</w:t>
      </w:r>
    </w:p>
    <w:p w14:paraId="49532810"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 соразмерного уменьшения цены Товара;</w:t>
      </w:r>
    </w:p>
    <w:p w14:paraId="1634C69B"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 замены некомплектного Товара на комплектный;</w:t>
      </w:r>
    </w:p>
    <w:p w14:paraId="01B3E528"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 доукомплектования Товара в срок, согласованный с Покупателем. Указанный срок должен быть разумным, дающим Поставщику реальную возможность исправить допущенное нарушение своих обязательств по настоящему Договору.</w:t>
      </w:r>
    </w:p>
    <w:p w14:paraId="6D6ACF86" w14:textId="51782FD5"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6.4. По факту приемки Товара, соответствующего по качеству,</w:t>
      </w:r>
      <w:r w:rsidR="003566B4" w:rsidRPr="00240427">
        <w:rPr>
          <w:sz w:val="22"/>
          <w:szCs w:val="22"/>
        </w:rPr>
        <w:t xml:space="preserve"> комплектности,</w:t>
      </w:r>
      <w:r w:rsidRPr="00240427">
        <w:rPr>
          <w:sz w:val="22"/>
          <w:szCs w:val="22"/>
        </w:rPr>
        <w:t xml:space="preserve"> таре, упаковке и условиям Договора, уполномоченный представитель Покупателя на накладной Поставщика делает отметку о получении в соответствии с инструкциями о приемке Товара, с указанием Ф. И. О. ответственного лица и даты приемки.</w:t>
      </w:r>
    </w:p>
    <w:p w14:paraId="35A83707"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2"/>
          <w:szCs w:val="22"/>
        </w:rPr>
      </w:pPr>
      <w:r w:rsidRPr="00240427">
        <w:rPr>
          <w:b/>
          <w:bCs/>
          <w:sz w:val="22"/>
          <w:szCs w:val="22"/>
        </w:rPr>
        <w:t>7. ГАРАНТИИ</w:t>
      </w:r>
    </w:p>
    <w:p w14:paraId="1153CEF4"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 xml:space="preserve">7.1. Поставщик гарантирует, что на момент передачи Покупателю весь поставляемый Товар принадлежит ему на праве собственности, выпущен в свободное обращение, под залогом и арестом не состоит, обременений третьих лиц не имеет. </w:t>
      </w:r>
    </w:p>
    <w:p w14:paraId="57371E16"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7.2. Поставщик гарантирует, что к Покупателю не будут применены меры материальной ответственности по искам третьих лиц в отношении нарушения патентных прав, иных прав на объекты интеллектуальной собственности, связанных с использованием оборудования или любой их части в Российской Федерации.</w:t>
      </w:r>
    </w:p>
    <w:p w14:paraId="788A1BB6"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lastRenderedPageBreak/>
        <w:t>7.3. Поставщик гарантирует, что Товар, поставленный в рамках настоящего Договора, является новым (не бывшим в эксплуатации), неиспользованным. Поставщик гарантирует, что Товар, поставленный по данному Договору, не будет иметь дефектов.</w:t>
      </w:r>
    </w:p>
    <w:p w14:paraId="655620A2"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7.4. Поставщик гарантирует полное соответствие поставляемого Товара условиям настоящего Договора.</w:t>
      </w:r>
    </w:p>
    <w:p w14:paraId="342EC915"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7.5. Поставщик предоставляет Покупателю список телефонных номеров, факсов, электронной почты (горячей линии) центров, по которым уполномоченный представитель Поставщика предоставляет квалифицированные консультации по возникшим проблемам с Товаром, возможным неисправностям, способам их устранения и т.п.</w:t>
      </w:r>
    </w:p>
    <w:p w14:paraId="01E5097E"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7.6. Срок годности Товара устанавливается в пределах срока годности, указанного производителем на упаковке каждого вида Товара, и должен иметь запас срока годности не менее 80% от общего срока годности Товара. Гарантийный срок на Товар устанавливается в соответствии с установленным производителем Товара сроком гарантии.</w:t>
      </w:r>
    </w:p>
    <w:p w14:paraId="4AA9D89A"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sz w:val="22"/>
          <w:szCs w:val="22"/>
        </w:rPr>
      </w:pPr>
      <w:r w:rsidRPr="00240427">
        <w:rPr>
          <w:b/>
          <w:bCs/>
          <w:sz w:val="22"/>
          <w:szCs w:val="22"/>
        </w:rPr>
        <w:t>8. ОТВЕТСТВЕННОСТЬ СТОРОН</w:t>
      </w:r>
    </w:p>
    <w:p w14:paraId="70E75DC4"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8.1. 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w:t>
      </w:r>
    </w:p>
    <w:p w14:paraId="77052687" w14:textId="3D0E3382"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 xml:space="preserve">8.2. В случае нарушения Поставщиком пункта </w:t>
      </w:r>
      <w:r w:rsidRPr="00240427">
        <w:rPr>
          <w:rStyle w:val="fill"/>
          <w:b w:val="0"/>
          <w:bCs w:val="0"/>
          <w:i w:val="0"/>
          <w:iCs w:val="0"/>
          <w:color w:val="auto"/>
          <w:sz w:val="22"/>
          <w:szCs w:val="22"/>
        </w:rPr>
        <w:t>4.</w:t>
      </w:r>
      <w:r w:rsidR="006A1E80" w:rsidRPr="00240427">
        <w:rPr>
          <w:rStyle w:val="fill"/>
          <w:b w:val="0"/>
          <w:bCs w:val="0"/>
          <w:i w:val="0"/>
          <w:iCs w:val="0"/>
          <w:color w:val="auto"/>
          <w:sz w:val="22"/>
          <w:szCs w:val="22"/>
        </w:rPr>
        <w:t>1</w:t>
      </w:r>
      <w:r w:rsidRPr="00240427">
        <w:rPr>
          <w:b/>
          <w:i/>
          <w:sz w:val="22"/>
          <w:szCs w:val="22"/>
        </w:rPr>
        <w:t xml:space="preserve"> </w:t>
      </w:r>
      <w:r w:rsidRPr="00240427">
        <w:rPr>
          <w:sz w:val="22"/>
          <w:szCs w:val="22"/>
        </w:rPr>
        <w:t>настоящего Договора Поставщик уплачивает Покупателю неустойку в виде пени в размере 1/180 ключевой ставки Банка России от стоимости недопоставленного Товара за каждый день просрочки. Основанием для уплаты неустойки является письменная претензия, направленная в адрес Поставщика. Поставщик освобождается от уплаты неустойки, если докажет, что просрочка исполнения указанного обязательства произошла вследствие обстоятельств непреодолимой силы или по вине Покупателя.</w:t>
      </w:r>
    </w:p>
    <w:p w14:paraId="1BA412D7"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8.3. В случае просрочки исполнения Покупателем обязательств по оплате, предусмотренных настоящим Договором, по требованию Поставщика Покупатель уплачивает неустойку виде пени в размере 1/180 ключевой ставки Банка России от стоимости поставленного в срок Товара за каждый день просрочки. Пеня начисляется за каждый день просрочки исполнения Покупателем обязательства по оплате, том числе за выходные и нерабочие праздничные дни. Количество дней просрочки определяется со следующего дня после установленного срока перечисления оплаты. Покупатель освобождается от уплаты неустойки, если докажет, что просрочка исполнения указанного обязательства произошла вследствие обстоятельств непреодолимой силы или по вине Поставщика.</w:t>
      </w:r>
    </w:p>
    <w:p w14:paraId="00737715"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8.4. Применение штрафных санкций не освобождает Стороны от выполнения принятых на себя обязательств в соответствии с условиями настоящего Договора.</w:t>
      </w:r>
    </w:p>
    <w:p w14:paraId="68AC2436"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8.5. Поставщик не несет ответственность за порчу или невозможность использования Товара, которые явились результатом несоблюдения Покупателем правил хранения и (или) эксплуатации, а также использования Товара не по назначению.</w:t>
      </w:r>
    </w:p>
    <w:p w14:paraId="2EF625AE"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8.6. В случае нарушения Поставщиком сроков представления комплекта первичных документов, указанных в пункте 4.7. Договора, Поставщик уплачивает Покупателю штраф в размере 2,3% от стоимости оказанных Услуг, подтвержденной документами, предоставленными в нарушении установленного договором срока, в течение 10 календарных дней с даты предъявления Покупателем требований Поставщику в письменном виде.</w:t>
      </w:r>
    </w:p>
    <w:p w14:paraId="34103F08"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sz w:val="22"/>
          <w:szCs w:val="22"/>
        </w:rPr>
      </w:pPr>
      <w:r w:rsidRPr="00240427">
        <w:rPr>
          <w:b/>
          <w:bCs/>
          <w:sz w:val="22"/>
          <w:szCs w:val="22"/>
        </w:rPr>
        <w:t>9. ДЕЙСТВИЕ ОБСТОЯТЕЛЬСТВ НЕПРЕОДОЛИМОЙ СИЛЫ</w:t>
      </w:r>
    </w:p>
    <w:p w14:paraId="6E4EDFEF"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9.1. Стороны освобождаются от ответственности за полное или частичное неисполнение своих обязательств по Договору, если их неисполнение явилось следствием обстоятельств непреодолимой силы. Под обстоятельствами непреодолимой силы понимают такие обстоятельства, которые возникли после заключения настоящего Договора в результате непредотвратимых событий, неподвластных Сторонам, включая, но не ограничиваясь: пожар, наводнение, землетрясение, другие стихийные бедствия, запрещение властей, террористический акт, при условии что эти обстоятельства оказывают воздействие на выполнение обязательств по Договору и подтверждены соответствующими уполномоченными органами, а также издание актов государственных органов, создающих препятствие для надлежащего исполнения Сторонами их обязательств.</w:t>
      </w:r>
    </w:p>
    <w:p w14:paraId="62F1BF58"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 xml:space="preserve">9.2. Сторона, у которой возникли обстоятельства непреодолимой силы, обязана в течение </w:t>
      </w:r>
      <w:r w:rsidRPr="00240427">
        <w:rPr>
          <w:rStyle w:val="fill"/>
          <w:b w:val="0"/>
          <w:bCs w:val="0"/>
          <w:i w:val="0"/>
          <w:iCs w:val="0"/>
          <w:color w:val="auto"/>
          <w:sz w:val="22"/>
          <w:szCs w:val="22"/>
        </w:rPr>
        <w:t>5</w:t>
      </w:r>
      <w:r w:rsidRPr="00240427">
        <w:rPr>
          <w:b/>
          <w:bCs/>
          <w:i/>
          <w:iCs/>
          <w:sz w:val="22"/>
          <w:szCs w:val="22"/>
        </w:rPr>
        <w:t xml:space="preserve"> </w:t>
      </w:r>
      <w:r w:rsidRPr="00240427">
        <w:rPr>
          <w:rStyle w:val="fill"/>
          <w:b w:val="0"/>
          <w:bCs w:val="0"/>
          <w:i w:val="0"/>
          <w:iCs w:val="0"/>
          <w:color w:val="auto"/>
          <w:sz w:val="22"/>
          <w:szCs w:val="22"/>
        </w:rPr>
        <w:t>(пяти) рабочих дней</w:t>
      </w:r>
      <w:r w:rsidRPr="00240427">
        <w:rPr>
          <w:b/>
          <w:bCs/>
          <w:i/>
          <w:iCs/>
          <w:sz w:val="22"/>
          <w:szCs w:val="22"/>
        </w:rPr>
        <w:t xml:space="preserve"> </w:t>
      </w:r>
      <w:r w:rsidRPr="00240427">
        <w:rPr>
          <w:sz w:val="22"/>
          <w:szCs w:val="22"/>
        </w:rPr>
        <w:t>письменно информировать другую Сторону о случившемся и его причинах.</w:t>
      </w:r>
    </w:p>
    <w:p w14:paraId="6F4685FB"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Если от Стороны не поступает иных письменных уведомлений, другая Сторона продолжает выполнять свои обязательства по Договору, насколько это целесообразно, и ведет поиск альтернативных способов выполнения Договора, не зависящих от таких обстоятельств.</w:t>
      </w:r>
    </w:p>
    <w:p w14:paraId="7F8EE76A"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 xml:space="preserve">9.3. Если обстоятельства непреодолимой силы действуют на протяжении </w:t>
      </w:r>
      <w:r w:rsidRPr="00240427">
        <w:rPr>
          <w:rStyle w:val="fill"/>
          <w:b w:val="0"/>
          <w:bCs w:val="0"/>
          <w:i w:val="0"/>
          <w:iCs w:val="0"/>
          <w:color w:val="auto"/>
          <w:sz w:val="22"/>
          <w:szCs w:val="22"/>
        </w:rPr>
        <w:t>3 (трех)</w:t>
      </w:r>
      <w:r w:rsidRPr="00240427">
        <w:rPr>
          <w:b/>
          <w:bCs/>
          <w:i/>
          <w:iCs/>
          <w:sz w:val="22"/>
          <w:szCs w:val="22"/>
        </w:rPr>
        <w:t xml:space="preserve"> </w:t>
      </w:r>
      <w:r w:rsidRPr="00240427">
        <w:rPr>
          <w:rStyle w:val="fill"/>
          <w:b w:val="0"/>
          <w:bCs w:val="0"/>
          <w:i w:val="0"/>
          <w:iCs w:val="0"/>
          <w:color w:val="auto"/>
          <w:sz w:val="22"/>
          <w:szCs w:val="22"/>
        </w:rPr>
        <w:t>последовательных месяцев</w:t>
      </w:r>
      <w:r w:rsidRPr="00240427">
        <w:rPr>
          <w:b/>
          <w:bCs/>
          <w:i/>
          <w:iCs/>
          <w:sz w:val="22"/>
          <w:szCs w:val="22"/>
        </w:rPr>
        <w:t>,</w:t>
      </w:r>
      <w:r w:rsidRPr="00240427">
        <w:rPr>
          <w:sz w:val="22"/>
          <w:szCs w:val="22"/>
        </w:rPr>
        <w:t xml:space="preserve"> настоящий Договор может быть расторгнут любой из Сторон путем направления письменного уведомления другой Стороне.</w:t>
      </w:r>
    </w:p>
    <w:p w14:paraId="2850C9D1"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sz w:val="22"/>
          <w:szCs w:val="22"/>
        </w:rPr>
      </w:pPr>
      <w:r w:rsidRPr="00240427">
        <w:rPr>
          <w:b/>
          <w:bCs/>
          <w:sz w:val="22"/>
          <w:szCs w:val="22"/>
        </w:rPr>
        <w:t>10. ПОРЯДОК РАЗРЕШЕНИЯ СПОРОВ</w:t>
      </w:r>
    </w:p>
    <w:p w14:paraId="3E5B1797"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lastRenderedPageBreak/>
        <w:t>10.1. Все споры или разногласия, возникающие между Сторонами по настоящему Договору или в связи с ним, разрешаются путем переговоров между ними.</w:t>
      </w:r>
    </w:p>
    <w:p w14:paraId="47A4CC54" w14:textId="09503918"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 xml:space="preserve">10.2. Если Стороны не придут к согласию путем переговоров, все споры рассматриваются в претензионном порядке. Срок рассмотрения претензии – </w:t>
      </w:r>
      <w:r w:rsidR="007D1505" w:rsidRPr="00240427">
        <w:rPr>
          <w:sz w:val="22"/>
          <w:szCs w:val="22"/>
        </w:rPr>
        <w:t>30</w:t>
      </w:r>
      <w:r w:rsidRPr="00240427">
        <w:rPr>
          <w:sz w:val="22"/>
          <w:szCs w:val="22"/>
        </w:rPr>
        <w:t xml:space="preserve"> (</w:t>
      </w:r>
      <w:r w:rsidR="007D1505" w:rsidRPr="00240427">
        <w:rPr>
          <w:sz w:val="22"/>
          <w:szCs w:val="22"/>
        </w:rPr>
        <w:t>тридцать</w:t>
      </w:r>
      <w:r w:rsidRPr="00240427">
        <w:rPr>
          <w:sz w:val="22"/>
          <w:szCs w:val="22"/>
        </w:rPr>
        <w:t>) календарных дней с даты получения претензии.</w:t>
      </w:r>
    </w:p>
    <w:p w14:paraId="183F8F81"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10.3. Споры и разногласия, возникшие по настоящему Договору и в связи с ним, не урегулированные путем переговоров и в претензионном порядке, подлежат разрешению в Арбитражном суде Республики Татарстан в порядке, установленном действующим законодательством.</w:t>
      </w:r>
    </w:p>
    <w:p w14:paraId="59710B4C"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sz w:val="22"/>
          <w:szCs w:val="22"/>
        </w:rPr>
      </w:pPr>
      <w:r w:rsidRPr="00240427">
        <w:rPr>
          <w:b/>
          <w:bCs/>
          <w:sz w:val="22"/>
          <w:szCs w:val="22"/>
        </w:rPr>
        <w:t>11. ПОРЯДОК ИЗМЕНЕНИЯ И РАСТОРЖЕНИЯ ДОГОВОРА</w:t>
      </w:r>
    </w:p>
    <w:p w14:paraId="60CB4EBB"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11.1. Любые изменения и дополнения к настоящему Договору имеют силу только в том случае, если они оформлены в письменном виде и подписаны обеими Сторонами.</w:t>
      </w:r>
    </w:p>
    <w:p w14:paraId="729839E4"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11.2. Расторжение настоящего Договора допускается по соглашению Сторон, по решению суда или в случае одностороннего отказа одной из Сторон от исполнения Договора по основаниям, предусмотренным гражданским законодательством.</w:t>
      </w:r>
    </w:p>
    <w:p w14:paraId="54F1D77D"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11.3. Сторона, решившая в одностороннем порядке отказаться от настоящего Договора, должна направить письменное уведомление другой Стороне. При этом Договор считается расторгнутым со дня получения данного уведомления другой Стороной.</w:t>
      </w:r>
    </w:p>
    <w:p w14:paraId="5CE4B365"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sz w:val="22"/>
          <w:szCs w:val="22"/>
        </w:rPr>
      </w:pPr>
      <w:r w:rsidRPr="00240427">
        <w:rPr>
          <w:b/>
          <w:bCs/>
          <w:sz w:val="22"/>
          <w:szCs w:val="22"/>
        </w:rPr>
        <w:t>12. СРОК ДЕЙСТВИЯ ДОГОВОРА</w:t>
      </w:r>
    </w:p>
    <w:p w14:paraId="4CC3137D"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 xml:space="preserve">12.1. Настоящий Договор вступает в силу с даты его подписания Сторонами и действует </w:t>
      </w:r>
      <w:r w:rsidRPr="00240427">
        <w:rPr>
          <w:b/>
          <w:bCs/>
          <w:sz w:val="22"/>
          <w:szCs w:val="22"/>
        </w:rPr>
        <w:t>по</w:t>
      </w:r>
      <w:r w:rsidRPr="00240427">
        <w:rPr>
          <w:sz w:val="22"/>
          <w:szCs w:val="22"/>
        </w:rPr>
        <w:t xml:space="preserve"> </w:t>
      </w:r>
      <w:r w:rsidRPr="00240427">
        <w:rPr>
          <w:b/>
          <w:bCs/>
          <w:sz w:val="22"/>
          <w:szCs w:val="22"/>
        </w:rPr>
        <w:t>31.12.2023.</w:t>
      </w:r>
    </w:p>
    <w:p w14:paraId="72CF8E87"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12.2. Прекращение срока действия настоящего Договора влечет за собой прекращение обязательств Сторон по нему, но не освобождает Стороны Договора от ответственности за его нарушения, если таковые имели место при исполнении условий настоящего Договора.</w:t>
      </w:r>
    </w:p>
    <w:p w14:paraId="1F9BD55E"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2"/>
          <w:szCs w:val="22"/>
        </w:rPr>
      </w:pPr>
      <w:r w:rsidRPr="00240427">
        <w:rPr>
          <w:b/>
          <w:bCs/>
          <w:sz w:val="22"/>
          <w:szCs w:val="22"/>
        </w:rPr>
        <w:t>13. НАЛОГОВАЯ ОГОВОРКА</w:t>
      </w:r>
    </w:p>
    <w:p w14:paraId="38554899" w14:textId="77777777" w:rsidR="00B70153" w:rsidRPr="00240427" w:rsidRDefault="00B70153" w:rsidP="00240427">
      <w:pPr>
        <w:pStyle w:val="ae"/>
        <w:numPr>
          <w:ilvl w:val="1"/>
          <w:numId w:val="33"/>
        </w:numPr>
        <w:spacing w:after="0" w:line="240" w:lineRule="auto"/>
        <w:ind w:left="0" w:firstLine="709"/>
        <w:contextualSpacing w:val="0"/>
        <w:jc w:val="both"/>
        <w:rPr>
          <w:rFonts w:ascii="Times New Roman" w:hAnsi="Times New Roman" w:cs="Times New Roman"/>
          <w:vanish/>
        </w:rPr>
      </w:pPr>
      <w:r w:rsidRPr="00240427">
        <w:rPr>
          <w:rFonts w:ascii="Times New Roman" w:hAnsi="Times New Roman" w:cs="Times New Roman"/>
        </w:rPr>
        <w:t>Поставщик гарантирует, что:</w:t>
      </w:r>
    </w:p>
    <w:p w14:paraId="3ACEDA11" w14:textId="77777777" w:rsidR="00B70153" w:rsidRPr="00240427" w:rsidRDefault="00B70153" w:rsidP="00240427">
      <w:pPr>
        <w:spacing w:after="0" w:line="240" w:lineRule="auto"/>
        <w:ind w:firstLine="709"/>
        <w:jc w:val="both"/>
        <w:rPr>
          <w:rFonts w:ascii="Times New Roman" w:hAnsi="Times New Roman" w:cs="Times New Roman"/>
        </w:rPr>
      </w:pPr>
      <w:r w:rsidRPr="00240427">
        <w:rPr>
          <w:rFonts w:ascii="Times New Roman" w:hAnsi="Times New Roman" w:cs="Times New Roman"/>
        </w:rPr>
        <w:t>- зарегистрирован в ЕГРЮЛ надлежащим образом;</w:t>
      </w:r>
    </w:p>
    <w:p w14:paraId="2C9098C4" w14:textId="77777777" w:rsidR="00B70153" w:rsidRPr="00240427" w:rsidRDefault="00B70153" w:rsidP="00240427">
      <w:pPr>
        <w:spacing w:after="0" w:line="240" w:lineRule="auto"/>
        <w:ind w:firstLine="709"/>
        <w:jc w:val="both"/>
        <w:rPr>
          <w:rFonts w:ascii="Times New Roman" w:hAnsi="Times New Roman" w:cs="Times New Roman"/>
        </w:rPr>
      </w:pPr>
      <w:r w:rsidRPr="00240427">
        <w:rPr>
          <w:rFonts w:ascii="Times New Roman" w:hAnsi="Times New Roman" w:cs="Times New Roman"/>
        </w:rPr>
        <w:t>- 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14:paraId="424161D5" w14:textId="77777777" w:rsidR="00B70153" w:rsidRPr="00240427" w:rsidRDefault="00B70153" w:rsidP="00240427">
      <w:pPr>
        <w:spacing w:after="0" w:line="240" w:lineRule="auto"/>
        <w:ind w:firstLine="709"/>
        <w:jc w:val="both"/>
        <w:rPr>
          <w:rFonts w:ascii="Times New Roman" w:hAnsi="Times New Roman" w:cs="Times New Roman"/>
        </w:rPr>
      </w:pPr>
      <w:r w:rsidRPr="00240427">
        <w:rPr>
          <w:rFonts w:ascii="Times New Roman" w:hAnsi="Times New Roman" w:cs="Times New Roman"/>
        </w:rPr>
        <w:t>- располагает персоналом, имуществом и материальными ресурсами, необходимыми для выполнения своих обязательств по настоящему Договору, а в случае привлечения соисполнителей принимает все меры должной осмотрительности, чтобы соисполнители соответствовали данному требованию;</w:t>
      </w:r>
    </w:p>
    <w:p w14:paraId="6152FEEB" w14:textId="77777777" w:rsidR="00B70153" w:rsidRPr="00240427" w:rsidRDefault="00B70153" w:rsidP="00240427">
      <w:pPr>
        <w:spacing w:after="0" w:line="240" w:lineRule="auto"/>
        <w:ind w:firstLine="709"/>
        <w:jc w:val="both"/>
        <w:rPr>
          <w:rFonts w:ascii="Times New Roman" w:hAnsi="Times New Roman" w:cs="Times New Roman"/>
        </w:rPr>
      </w:pPr>
      <w:r w:rsidRPr="00240427">
        <w:rPr>
          <w:rFonts w:ascii="Times New Roman" w:hAnsi="Times New Roman" w:cs="Times New Roman"/>
        </w:rPr>
        <w:t>- располагает лицензиями, необходимыми для осуществления деятельности и исполнения обязательств по настоящему Договору, если осуществляемая по настоящему Договору деятельность является лицензируемой;</w:t>
      </w:r>
    </w:p>
    <w:p w14:paraId="480A75B5" w14:textId="77777777" w:rsidR="00B70153" w:rsidRPr="00240427" w:rsidRDefault="00B70153" w:rsidP="00240427">
      <w:pPr>
        <w:spacing w:after="0" w:line="240" w:lineRule="auto"/>
        <w:ind w:firstLine="709"/>
        <w:jc w:val="both"/>
        <w:rPr>
          <w:rFonts w:ascii="Times New Roman" w:hAnsi="Times New Roman" w:cs="Times New Roman"/>
        </w:rPr>
      </w:pPr>
      <w:r w:rsidRPr="00240427">
        <w:rPr>
          <w:rFonts w:ascii="Times New Roman" w:hAnsi="Times New Roman" w:cs="Times New Roman"/>
        </w:rPr>
        <w:t>- является членом саморегулируемой организации, если осуществляемая по настоящему Договору деятельность требует членства в саморегулируемой организации;</w:t>
      </w:r>
    </w:p>
    <w:p w14:paraId="54526FA7" w14:textId="77777777" w:rsidR="00B70153" w:rsidRPr="00240427" w:rsidRDefault="00B70153" w:rsidP="00240427">
      <w:pPr>
        <w:spacing w:after="0" w:line="240" w:lineRule="auto"/>
        <w:ind w:firstLine="709"/>
        <w:jc w:val="both"/>
        <w:rPr>
          <w:rFonts w:ascii="Times New Roman" w:hAnsi="Times New Roman" w:cs="Times New Roman"/>
        </w:rPr>
      </w:pPr>
      <w:r w:rsidRPr="00240427">
        <w:rPr>
          <w:rFonts w:ascii="Times New Roman" w:hAnsi="Times New Roman" w:cs="Times New Roman"/>
        </w:rPr>
        <w:t xml:space="preserve">- 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 </w:t>
      </w:r>
    </w:p>
    <w:p w14:paraId="79923DC5" w14:textId="77777777" w:rsidR="00B70153" w:rsidRPr="00240427" w:rsidRDefault="00B70153" w:rsidP="00240427">
      <w:pPr>
        <w:spacing w:after="0" w:line="240" w:lineRule="auto"/>
        <w:ind w:firstLine="709"/>
        <w:jc w:val="both"/>
        <w:rPr>
          <w:rFonts w:ascii="Times New Roman" w:hAnsi="Times New Roman" w:cs="Times New Roman"/>
        </w:rPr>
      </w:pPr>
      <w:r w:rsidRPr="00240427">
        <w:rPr>
          <w:rFonts w:ascii="Times New Roman" w:hAnsi="Times New Roman" w:cs="Times New Roman"/>
        </w:rPr>
        <w:t>- 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14:paraId="7A58A22D" w14:textId="77777777" w:rsidR="00B70153" w:rsidRPr="00240427" w:rsidRDefault="00B70153" w:rsidP="00240427">
      <w:pPr>
        <w:spacing w:after="0" w:line="240" w:lineRule="auto"/>
        <w:ind w:firstLine="709"/>
        <w:jc w:val="both"/>
        <w:rPr>
          <w:rFonts w:ascii="Times New Roman" w:hAnsi="Times New Roman" w:cs="Times New Roman"/>
        </w:rPr>
      </w:pPr>
      <w:r w:rsidRPr="00240427">
        <w:rPr>
          <w:rFonts w:ascii="Times New Roman" w:hAnsi="Times New Roman" w:cs="Times New Roman"/>
        </w:rPr>
        <w:t>- не допускает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жизни выборочно, игнорируя те из них, которые непосредственно не связаны с получением налоговой выгоды;</w:t>
      </w:r>
    </w:p>
    <w:p w14:paraId="3552A30A" w14:textId="77777777" w:rsidR="00B70153" w:rsidRPr="00240427" w:rsidRDefault="00B70153" w:rsidP="00240427">
      <w:pPr>
        <w:spacing w:after="0" w:line="240" w:lineRule="auto"/>
        <w:ind w:firstLine="709"/>
        <w:jc w:val="both"/>
        <w:rPr>
          <w:rFonts w:ascii="Times New Roman" w:hAnsi="Times New Roman" w:cs="Times New Roman"/>
        </w:rPr>
      </w:pPr>
      <w:r w:rsidRPr="00240427">
        <w:rPr>
          <w:rFonts w:ascii="Times New Roman" w:hAnsi="Times New Roman" w:cs="Times New Roman"/>
        </w:rPr>
        <w:t>- своевременно и в полном объеме уплачивает налоги, сборы и страховые взносы;</w:t>
      </w:r>
    </w:p>
    <w:p w14:paraId="3E4598DD" w14:textId="77777777" w:rsidR="00B70153" w:rsidRPr="00240427" w:rsidRDefault="00B70153" w:rsidP="00240427">
      <w:pPr>
        <w:spacing w:after="0" w:line="240" w:lineRule="auto"/>
        <w:ind w:firstLine="709"/>
        <w:jc w:val="both"/>
        <w:rPr>
          <w:rFonts w:ascii="Times New Roman" w:hAnsi="Times New Roman" w:cs="Times New Roman"/>
          <w:i/>
        </w:rPr>
      </w:pPr>
      <w:r w:rsidRPr="00240427">
        <w:rPr>
          <w:rFonts w:ascii="Times New Roman" w:hAnsi="Times New Roman" w:cs="Times New Roman"/>
        </w:rPr>
        <w:t>- отражает в налоговой отчетности по НДС все суммы НДС, предъявленные Покупателю;</w:t>
      </w:r>
    </w:p>
    <w:p w14:paraId="0F063526" w14:textId="77777777" w:rsidR="00B70153" w:rsidRPr="00240427" w:rsidRDefault="00B70153" w:rsidP="00240427">
      <w:pPr>
        <w:spacing w:after="0" w:line="240" w:lineRule="auto"/>
        <w:ind w:firstLine="709"/>
        <w:jc w:val="both"/>
        <w:rPr>
          <w:rFonts w:ascii="Times New Roman" w:hAnsi="Times New Roman" w:cs="Times New Roman"/>
        </w:rPr>
      </w:pPr>
      <w:r w:rsidRPr="00240427">
        <w:rPr>
          <w:rFonts w:ascii="Times New Roman" w:hAnsi="Times New Roman" w:cs="Times New Roman"/>
        </w:rPr>
        <w:t>- лица, подписывающие от его имени первичные документы и счета-фактуры, имеют на это все необходимые полномочия и доверенности.</w:t>
      </w:r>
    </w:p>
    <w:p w14:paraId="7C31A4A1" w14:textId="77777777" w:rsidR="00B70153" w:rsidRPr="00240427" w:rsidRDefault="00B70153" w:rsidP="00240427">
      <w:pPr>
        <w:tabs>
          <w:tab w:val="left" w:pos="1276"/>
          <w:tab w:val="left" w:pos="1418"/>
        </w:tabs>
        <w:spacing w:after="0" w:line="240" w:lineRule="auto"/>
        <w:ind w:firstLine="709"/>
        <w:jc w:val="both"/>
        <w:rPr>
          <w:rFonts w:ascii="Times New Roman" w:hAnsi="Times New Roman" w:cs="Times New Roman"/>
        </w:rPr>
      </w:pPr>
      <w:r w:rsidRPr="00240427">
        <w:rPr>
          <w:rFonts w:ascii="Times New Roman" w:hAnsi="Times New Roman" w:cs="Times New Roman"/>
        </w:rPr>
        <w:t>13.2. Если Поставщик нарушит гарантии (любую одну, несколько или все вместе), указанные в пункте 13.1 настоящего Договора, и это повлечет:</w:t>
      </w:r>
    </w:p>
    <w:p w14:paraId="1785ACAD" w14:textId="01FEE5D3" w:rsidR="00B70153" w:rsidRPr="00240427" w:rsidRDefault="00B70153" w:rsidP="00240427">
      <w:pPr>
        <w:tabs>
          <w:tab w:val="left" w:pos="1276"/>
        </w:tabs>
        <w:spacing w:after="0" w:line="240" w:lineRule="auto"/>
        <w:ind w:firstLine="709"/>
        <w:jc w:val="both"/>
        <w:rPr>
          <w:rFonts w:ascii="Times New Roman" w:hAnsi="Times New Roman" w:cs="Times New Roman"/>
        </w:rPr>
      </w:pPr>
      <w:r w:rsidRPr="00240427">
        <w:rPr>
          <w:rFonts w:ascii="Times New Roman" w:hAnsi="Times New Roman" w:cs="Times New Roman"/>
        </w:rPr>
        <w:t xml:space="preserve">- предъявление налоговыми органами требований к </w:t>
      </w:r>
      <w:r w:rsidR="00FD6A29" w:rsidRPr="00240427">
        <w:rPr>
          <w:rFonts w:ascii="Times New Roman" w:hAnsi="Times New Roman" w:cs="Times New Roman"/>
        </w:rPr>
        <w:t>Покупателю</w:t>
      </w:r>
      <w:r w:rsidRPr="00240427">
        <w:rPr>
          <w:rFonts w:ascii="Times New Roman" w:hAnsi="Times New Roman" w:cs="Times New Roman"/>
        </w:rPr>
        <w:t xml:space="preserve"> об уплате налогов, сборов, страховых взносов, штрафов, пеней, отказ в возможности признать расходы для целей налогообложения прибыли или включить НДС в состав налоговых вычетов и (или)</w:t>
      </w:r>
    </w:p>
    <w:p w14:paraId="7E3E29CF" w14:textId="77777777" w:rsidR="00B70153" w:rsidRPr="00240427" w:rsidRDefault="00B70153" w:rsidP="00240427">
      <w:pPr>
        <w:spacing w:after="0" w:line="240" w:lineRule="auto"/>
        <w:ind w:firstLine="709"/>
        <w:jc w:val="both"/>
        <w:rPr>
          <w:rFonts w:ascii="Times New Roman" w:hAnsi="Times New Roman" w:cs="Times New Roman"/>
        </w:rPr>
      </w:pPr>
      <w:r w:rsidRPr="00240427">
        <w:rPr>
          <w:rFonts w:ascii="Times New Roman" w:hAnsi="Times New Roman" w:cs="Times New Roman"/>
        </w:rPr>
        <w:t xml:space="preserve">- предъявление третьими лицами требований к Покупателю о возмещении убытков в виде, начисленных по решению налогового органа налогов, сборов, страховых взносов, пеней, штрафов, а также </w:t>
      </w:r>
      <w:r w:rsidRPr="00240427">
        <w:rPr>
          <w:rFonts w:ascii="Times New Roman" w:hAnsi="Times New Roman" w:cs="Times New Roman"/>
        </w:rPr>
        <w:lastRenderedPageBreak/>
        <w:t>возникших из-за отказа в возможности признать расходы для целей налогообложения прибыли или включить НДС в состав налоговых вычетов,</w:t>
      </w:r>
    </w:p>
    <w:p w14:paraId="31D6D68C" w14:textId="77777777" w:rsidR="00B70153" w:rsidRPr="00240427" w:rsidRDefault="00B70153" w:rsidP="00240427">
      <w:pPr>
        <w:spacing w:after="0" w:line="240" w:lineRule="auto"/>
        <w:ind w:firstLine="709"/>
        <w:jc w:val="both"/>
        <w:rPr>
          <w:rFonts w:ascii="Times New Roman" w:hAnsi="Times New Roman" w:cs="Times New Roman"/>
        </w:rPr>
      </w:pPr>
      <w:r w:rsidRPr="00240427">
        <w:rPr>
          <w:rFonts w:ascii="Times New Roman" w:hAnsi="Times New Roman" w:cs="Times New Roman"/>
        </w:rPr>
        <w:t xml:space="preserve">то Поставщик обязуется возместить Покупателю убытки, который последний понес вследствие таких нарушений. </w:t>
      </w:r>
    </w:p>
    <w:p w14:paraId="19F18583" w14:textId="57492274" w:rsidR="00B70153" w:rsidRPr="00240427" w:rsidRDefault="00B70153" w:rsidP="00240427">
      <w:pPr>
        <w:tabs>
          <w:tab w:val="left" w:pos="1276"/>
          <w:tab w:val="left" w:pos="1418"/>
        </w:tabs>
        <w:spacing w:after="0" w:line="240" w:lineRule="auto"/>
        <w:ind w:firstLine="709"/>
        <w:jc w:val="both"/>
        <w:rPr>
          <w:rFonts w:ascii="Times New Roman" w:hAnsi="Times New Roman" w:cs="Times New Roman"/>
        </w:rPr>
      </w:pPr>
      <w:r w:rsidRPr="00240427">
        <w:rPr>
          <w:rFonts w:ascii="Times New Roman" w:hAnsi="Times New Roman" w:cs="Times New Roman"/>
        </w:rPr>
        <w:t xml:space="preserve">13.3. Поставщик в соответствии со статьёй </w:t>
      </w:r>
      <w:r w:rsidRPr="00240427">
        <w:rPr>
          <w:rFonts w:ascii="Times New Roman" w:hAnsi="Times New Roman" w:cs="Times New Roman"/>
          <w:spacing w:val="-10"/>
        </w:rPr>
        <w:t>406.1 Гражданского</w:t>
      </w:r>
      <w:r w:rsidRPr="00240427">
        <w:rPr>
          <w:rFonts w:ascii="Times New Roman" w:hAnsi="Times New Roman" w:cs="Times New Roman"/>
        </w:rPr>
        <w:t xml:space="preserve"> кодекса Российской Федерации возмещает Покупателю все убытки последнего, возникшие в случаях, указанных в пункте 13.2 настоящего Договора. При этом факт оспаривания или не оспаривания налоговых доначислений в налоговом органе, в том числе вышестоящем, или в суде, а также факт оспаривания или не оспаривания в суде претензий третьих лиц не влияет на обязанность </w:t>
      </w:r>
      <w:r w:rsidR="00177DB1" w:rsidRPr="00240427">
        <w:rPr>
          <w:rFonts w:ascii="Times New Roman" w:hAnsi="Times New Roman" w:cs="Times New Roman"/>
        </w:rPr>
        <w:t>Поставщика</w:t>
      </w:r>
      <w:r w:rsidRPr="00240427">
        <w:rPr>
          <w:rFonts w:ascii="Times New Roman" w:hAnsi="Times New Roman" w:cs="Times New Roman"/>
        </w:rPr>
        <w:t xml:space="preserve"> возместить имущественные потери.</w:t>
      </w:r>
    </w:p>
    <w:p w14:paraId="619BC575"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2"/>
          <w:szCs w:val="22"/>
        </w:rPr>
      </w:pPr>
      <w:r w:rsidRPr="00240427">
        <w:rPr>
          <w:b/>
          <w:bCs/>
          <w:sz w:val="22"/>
          <w:szCs w:val="22"/>
        </w:rPr>
        <w:t>14. ПРОЧИЕ УСЛОВИЯ</w:t>
      </w:r>
    </w:p>
    <w:p w14:paraId="2FF315A9"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 xml:space="preserve">14.1. В случае изменения у какой-либо из Сторон юридического адреса, названия, банковских реквизитов и прочего она обязана в течение </w:t>
      </w:r>
      <w:r w:rsidRPr="00240427">
        <w:rPr>
          <w:rStyle w:val="fill"/>
          <w:b w:val="0"/>
          <w:bCs w:val="0"/>
          <w:i w:val="0"/>
          <w:iCs w:val="0"/>
          <w:color w:val="auto"/>
          <w:sz w:val="22"/>
          <w:szCs w:val="22"/>
        </w:rPr>
        <w:t>5 (пяти) дней</w:t>
      </w:r>
      <w:r w:rsidRPr="00240427">
        <w:rPr>
          <w:sz w:val="22"/>
          <w:szCs w:val="22"/>
        </w:rPr>
        <w:t xml:space="preserve"> письменно известить об этом другую Сторону.</w:t>
      </w:r>
    </w:p>
    <w:p w14:paraId="1B92CD69"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14.2. Настоящий Договор составлен в двух экземплярах, имеющих одинаковую юридическую силу, по одному экземпляру для каждой из Сторон.</w:t>
      </w:r>
    </w:p>
    <w:p w14:paraId="69DF06E4" w14:textId="77777777"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2"/>
          <w:szCs w:val="22"/>
        </w:rPr>
      </w:pPr>
      <w:r w:rsidRPr="00240427">
        <w:rPr>
          <w:sz w:val="22"/>
          <w:szCs w:val="22"/>
        </w:rPr>
        <w:t>14.3. Во всем остальном, что не предусмотрено условиями настоящего Договора, Стороны руководствуются действующим законодательством Российской Федерации.</w:t>
      </w:r>
    </w:p>
    <w:p w14:paraId="3999F691" w14:textId="0F82BEDC" w:rsidR="00414987" w:rsidRPr="00240427" w:rsidRDefault="00F44892"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2"/>
          <w:szCs w:val="22"/>
        </w:rPr>
      </w:pPr>
      <w:r w:rsidRPr="00240427">
        <w:rPr>
          <w:b/>
          <w:bCs/>
          <w:sz w:val="22"/>
          <w:szCs w:val="22"/>
        </w:rPr>
        <w:t>15. СОГЛАСОВАНИЕ ОБРАЗЦОВ ТОВАРА.</w:t>
      </w:r>
    </w:p>
    <w:p w14:paraId="43AB7D2C" w14:textId="77777777" w:rsidR="00F44892" w:rsidRPr="00240427" w:rsidRDefault="00F44892" w:rsidP="00240427">
      <w:pPr>
        <w:spacing w:after="0" w:line="240" w:lineRule="auto"/>
        <w:ind w:firstLine="709"/>
        <w:jc w:val="both"/>
        <w:rPr>
          <w:rFonts w:ascii="Times New Roman" w:hAnsi="Times New Roman" w:cs="Times New Roman"/>
          <w:sz w:val="24"/>
          <w:szCs w:val="24"/>
          <w:lang w:eastAsia="ru-RU"/>
        </w:rPr>
      </w:pPr>
      <w:r w:rsidRPr="00240427">
        <w:rPr>
          <w:rFonts w:ascii="Times New Roman" w:hAnsi="Times New Roman" w:cs="Times New Roman"/>
          <w:sz w:val="24"/>
          <w:szCs w:val="24"/>
          <w:lang w:eastAsia="ru-RU"/>
        </w:rPr>
        <w:t>В течение 10 рабочих дней с даты подписания Договора Поставщик передает по одному образцу каждого Изделия на утверждение Покупателю.</w:t>
      </w:r>
    </w:p>
    <w:p w14:paraId="24EDE0AB" w14:textId="77777777" w:rsidR="00F44892" w:rsidRPr="00240427" w:rsidRDefault="00F44892" w:rsidP="00240427">
      <w:pPr>
        <w:spacing w:after="0" w:line="240" w:lineRule="auto"/>
        <w:ind w:firstLine="709"/>
        <w:jc w:val="both"/>
        <w:rPr>
          <w:rFonts w:ascii="Times New Roman" w:hAnsi="Times New Roman" w:cs="Times New Roman"/>
          <w:sz w:val="24"/>
          <w:szCs w:val="24"/>
          <w:lang w:eastAsia="ru-RU"/>
        </w:rPr>
      </w:pPr>
      <w:r w:rsidRPr="00240427">
        <w:rPr>
          <w:rFonts w:ascii="Times New Roman" w:hAnsi="Times New Roman" w:cs="Times New Roman"/>
          <w:sz w:val="24"/>
          <w:szCs w:val="24"/>
          <w:lang w:eastAsia="ru-RU"/>
        </w:rPr>
        <w:t>Покупатель в течение 3 рабочих дней утверждает полученные от Поставщика образцы либо направляет замечания для доработки образцов.</w:t>
      </w:r>
    </w:p>
    <w:p w14:paraId="54D0D83C" w14:textId="77777777" w:rsidR="00F44892" w:rsidRPr="00240427" w:rsidRDefault="00F44892" w:rsidP="00240427">
      <w:pPr>
        <w:spacing w:after="0" w:line="240" w:lineRule="auto"/>
        <w:ind w:firstLine="709"/>
        <w:jc w:val="both"/>
        <w:rPr>
          <w:rFonts w:ascii="Times New Roman" w:hAnsi="Times New Roman" w:cs="Times New Roman"/>
          <w:sz w:val="24"/>
          <w:szCs w:val="24"/>
          <w:lang w:eastAsia="ru-RU"/>
        </w:rPr>
      </w:pPr>
      <w:r w:rsidRPr="00240427">
        <w:rPr>
          <w:rFonts w:ascii="Times New Roman" w:hAnsi="Times New Roman" w:cs="Times New Roman"/>
          <w:sz w:val="24"/>
          <w:szCs w:val="24"/>
          <w:lang w:eastAsia="ru-RU"/>
        </w:rPr>
        <w:t>В течение 10 рабочих дней с даты получения замечаний от Покупателя для доработки образцов Поставщик дорабатывает образцы и направляет их вновь на утверждение Покупателю.</w:t>
      </w:r>
    </w:p>
    <w:p w14:paraId="3F1EB083" w14:textId="77777777" w:rsidR="00414987" w:rsidRPr="00240427" w:rsidRDefault="00414987"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2"/>
          <w:szCs w:val="22"/>
        </w:rPr>
      </w:pPr>
    </w:p>
    <w:p w14:paraId="3856B08B" w14:textId="593F08A1" w:rsidR="00B70153"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240427">
        <w:rPr>
          <w:b/>
          <w:bCs/>
          <w:sz w:val="22"/>
          <w:szCs w:val="22"/>
        </w:rPr>
        <w:t>1</w:t>
      </w:r>
      <w:r w:rsidR="00F44892" w:rsidRPr="00240427">
        <w:rPr>
          <w:b/>
          <w:bCs/>
          <w:sz w:val="22"/>
          <w:szCs w:val="22"/>
        </w:rPr>
        <w:t>6</w:t>
      </w:r>
      <w:r w:rsidRPr="00240427">
        <w:rPr>
          <w:b/>
          <w:bCs/>
          <w:sz w:val="22"/>
          <w:szCs w:val="22"/>
        </w:rPr>
        <w:t>. ЮРИДИЧЕСКИЕ АДРЕСА И БАНКОВСКИЕ РЕКВИЗИТЫ СТОРОН</w:t>
      </w:r>
    </w:p>
    <w:tbl>
      <w:tblPr>
        <w:tblW w:w="9356" w:type="dxa"/>
        <w:tblCellMar>
          <w:top w:w="15" w:type="dxa"/>
          <w:left w:w="15" w:type="dxa"/>
          <w:bottom w:w="15" w:type="dxa"/>
          <w:right w:w="15" w:type="dxa"/>
        </w:tblCellMar>
        <w:tblLook w:val="00A0" w:firstRow="1" w:lastRow="0" w:firstColumn="1" w:lastColumn="0" w:noHBand="0" w:noVBand="0"/>
      </w:tblPr>
      <w:tblGrid>
        <w:gridCol w:w="4496"/>
        <w:gridCol w:w="4860"/>
      </w:tblGrid>
      <w:tr w:rsidR="00B70153" w:rsidRPr="00240427" w14:paraId="60080BFC" w14:textId="77777777" w:rsidTr="00DC21E2">
        <w:tc>
          <w:tcPr>
            <w:tcW w:w="4496" w:type="dxa"/>
            <w:tcMar>
              <w:top w:w="60" w:type="dxa"/>
              <w:left w:w="60" w:type="dxa"/>
              <w:bottom w:w="60" w:type="dxa"/>
              <w:right w:w="60" w:type="dxa"/>
            </w:tcMar>
          </w:tcPr>
          <w:p w14:paraId="70BF909F" w14:textId="77777777" w:rsidR="00B70153" w:rsidRPr="00240427" w:rsidRDefault="00B70153" w:rsidP="00240427">
            <w:pPr>
              <w:pStyle w:val="afff"/>
              <w:rPr>
                <w:sz w:val="22"/>
                <w:szCs w:val="22"/>
              </w:rPr>
            </w:pPr>
            <w:r w:rsidRPr="00240427">
              <w:rPr>
                <w:bCs/>
                <w:sz w:val="22"/>
                <w:szCs w:val="22"/>
              </w:rPr>
              <w:t> </w:t>
            </w:r>
            <w:r w:rsidRPr="00240427">
              <w:rPr>
                <w:sz w:val="22"/>
                <w:szCs w:val="22"/>
              </w:rPr>
              <w:t>Покупатель:</w:t>
            </w:r>
          </w:p>
          <w:p w14:paraId="001C1296" w14:textId="77777777" w:rsidR="00B70153" w:rsidRPr="00240427" w:rsidRDefault="00B70153" w:rsidP="00240427">
            <w:pPr>
              <w:pStyle w:val="afff"/>
              <w:rPr>
                <w:sz w:val="22"/>
                <w:szCs w:val="22"/>
              </w:rPr>
            </w:pPr>
            <w:r w:rsidRPr="00240427">
              <w:rPr>
                <w:sz w:val="22"/>
                <w:szCs w:val="22"/>
              </w:rPr>
              <w:t> </w:t>
            </w:r>
          </w:p>
          <w:p w14:paraId="5001AA7B" w14:textId="77777777" w:rsidR="00B70153" w:rsidRPr="00240427" w:rsidRDefault="00B70153" w:rsidP="00240427">
            <w:pPr>
              <w:pStyle w:val="afff"/>
              <w:rPr>
                <w:rStyle w:val="fill"/>
                <w:b w:val="0"/>
                <w:bCs w:val="0"/>
                <w:i w:val="0"/>
                <w:iCs w:val="0"/>
                <w:color w:val="auto"/>
                <w:sz w:val="22"/>
                <w:szCs w:val="22"/>
              </w:rPr>
            </w:pPr>
            <w:r w:rsidRPr="00240427">
              <w:rPr>
                <w:rStyle w:val="fill"/>
                <w:b w:val="0"/>
                <w:bCs w:val="0"/>
                <w:i w:val="0"/>
                <w:iCs w:val="0"/>
                <w:color w:val="auto"/>
                <w:sz w:val="22"/>
                <w:szCs w:val="22"/>
              </w:rPr>
              <w:t>АО «Содружество»</w:t>
            </w:r>
          </w:p>
          <w:p w14:paraId="6AF60E0B" w14:textId="77777777" w:rsidR="00B70153" w:rsidRPr="00240427" w:rsidRDefault="00B70153" w:rsidP="00240427">
            <w:pPr>
              <w:pStyle w:val="afff"/>
              <w:rPr>
                <w:rStyle w:val="fill"/>
                <w:b w:val="0"/>
                <w:bCs w:val="0"/>
                <w:i w:val="0"/>
                <w:iCs w:val="0"/>
                <w:color w:val="auto"/>
                <w:sz w:val="22"/>
                <w:szCs w:val="22"/>
              </w:rPr>
            </w:pPr>
            <w:r w:rsidRPr="00240427">
              <w:rPr>
                <w:rStyle w:val="fill"/>
                <w:b w:val="0"/>
                <w:bCs w:val="0"/>
                <w:i w:val="0"/>
                <w:iCs w:val="0"/>
                <w:color w:val="auto"/>
                <w:sz w:val="22"/>
                <w:szCs w:val="22"/>
              </w:rPr>
              <w:t xml:space="preserve">Адрес: 420021, г. Казань, </w:t>
            </w:r>
          </w:p>
          <w:p w14:paraId="7C85B0A8" w14:textId="77777777" w:rsidR="00B70153" w:rsidRPr="00240427" w:rsidRDefault="00B70153" w:rsidP="00240427">
            <w:pPr>
              <w:pStyle w:val="afff"/>
              <w:rPr>
                <w:rStyle w:val="fill"/>
                <w:b w:val="0"/>
                <w:bCs w:val="0"/>
                <w:i w:val="0"/>
                <w:iCs w:val="0"/>
                <w:color w:val="auto"/>
                <w:sz w:val="22"/>
                <w:szCs w:val="22"/>
              </w:rPr>
            </w:pPr>
            <w:r w:rsidRPr="00240427">
              <w:rPr>
                <w:rStyle w:val="fill"/>
                <w:b w:val="0"/>
                <w:bCs w:val="0"/>
                <w:i w:val="0"/>
                <w:iCs w:val="0"/>
                <w:color w:val="auto"/>
                <w:sz w:val="22"/>
                <w:szCs w:val="22"/>
              </w:rPr>
              <w:t>ул. Галиаскара Камала, д. 11</w:t>
            </w:r>
          </w:p>
          <w:p w14:paraId="2FD71631" w14:textId="77777777" w:rsidR="00B70153" w:rsidRPr="00240427" w:rsidRDefault="00B70153" w:rsidP="00240427">
            <w:pPr>
              <w:pStyle w:val="afff"/>
              <w:rPr>
                <w:rStyle w:val="fill"/>
                <w:b w:val="0"/>
                <w:bCs w:val="0"/>
                <w:i w:val="0"/>
                <w:iCs w:val="0"/>
                <w:color w:val="auto"/>
                <w:sz w:val="22"/>
                <w:szCs w:val="22"/>
              </w:rPr>
            </w:pPr>
            <w:r w:rsidRPr="00240427">
              <w:rPr>
                <w:rStyle w:val="fill"/>
                <w:b w:val="0"/>
                <w:bCs w:val="0"/>
                <w:i w:val="0"/>
                <w:iCs w:val="0"/>
                <w:color w:val="auto"/>
                <w:sz w:val="22"/>
                <w:szCs w:val="22"/>
              </w:rPr>
              <w:t>ИНН 1655182480</w:t>
            </w:r>
          </w:p>
          <w:p w14:paraId="697B24B3" w14:textId="77777777" w:rsidR="00B70153" w:rsidRPr="00240427" w:rsidRDefault="00B70153" w:rsidP="00240427">
            <w:pPr>
              <w:pStyle w:val="afff"/>
              <w:rPr>
                <w:rStyle w:val="fill"/>
                <w:b w:val="0"/>
                <w:bCs w:val="0"/>
                <w:i w:val="0"/>
                <w:iCs w:val="0"/>
                <w:color w:val="auto"/>
                <w:sz w:val="22"/>
                <w:szCs w:val="22"/>
              </w:rPr>
            </w:pPr>
            <w:r w:rsidRPr="00240427">
              <w:rPr>
                <w:rStyle w:val="fill"/>
                <w:b w:val="0"/>
                <w:bCs w:val="0"/>
                <w:i w:val="0"/>
                <w:iCs w:val="0"/>
                <w:color w:val="auto"/>
                <w:sz w:val="22"/>
                <w:szCs w:val="22"/>
              </w:rPr>
              <w:t>КПП 165501001</w:t>
            </w:r>
          </w:p>
          <w:p w14:paraId="343BCB22" w14:textId="77777777" w:rsidR="00B70153" w:rsidRPr="00240427" w:rsidRDefault="00B70153" w:rsidP="00240427">
            <w:pPr>
              <w:pStyle w:val="afff"/>
              <w:rPr>
                <w:rStyle w:val="fill"/>
                <w:b w:val="0"/>
                <w:bCs w:val="0"/>
                <w:i w:val="0"/>
                <w:iCs w:val="0"/>
                <w:color w:val="auto"/>
                <w:sz w:val="22"/>
                <w:szCs w:val="22"/>
              </w:rPr>
            </w:pPr>
            <w:r w:rsidRPr="00240427">
              <w:rPr>
                <w:rStyle w:val="fill"/>
                <w:b w:val="0"/>
                <w:bCs w:val="0"/>
                <w:i w:val="0"/>
                <w:iCs w:val="0"/>
                <w:color w:val="auto"/>
                <w:sz w:val="22"/>
                <w:szCs w:val="22"/>
              </w:rPr>
              <w:t xml:space="preserve">Р/с 40702810845029006328 </w:t>
            </w:r>
          </w:p>
          <w:p w14:paraId="74ECA49A" w14:textId="77777777" w:rsidR="00B70153" w:rsidRPr="00240427" w:rsidRDefault="00B70153" w:rsidP="00240427">
            <w:pPr>
              <w:pStyle w:val="afff"/>
              <w:rPr>
                <w:rStyle w:val="fill"/>
                <w:b w:val="0"/>
                <w:bCs w:val="0"/>
                <w:i w:val="0"/>
                <w:iCs w:val="0"/>
                <w:color w:val="auto"/>
                <w:sz w:val="22"/>
                <w:szCs w:val="22"/>
              </w:rPr>
            </w:pPr>
            <w:r w:rsidRPr="00240427">
              <w:rPr>
                <w:rStyle w:val="fill"/>
                <w:b w:val="0"/>
                <w:bCs w:val="0"/>
                <w:i w:val="0"/>
                <w:iCs w:val="0"/>
                <w:color w:val="auto"/>
                <w:sz w:val="22"/>
                <w:szCs w:val="22"/>
              </w:rPr>
              <w:t>в ПАО «АК БАРС» Банк г. Казань,</w:t>
            </w:r>
          </w:p>
          <w:p w14:paraId="35738C33" w14:textId="77777777" w:rsidR="00B70153" w:rsidRPr="00240427" w:rsidRDefault="00B70153" w:rsidP="00240427">
            <w:pPr>
              <w:pStyle w:val="afff"/>
              <w:rPr>
                <w:rStyle w:val="fill"/>
                <w:b w:val="0"/>
                <w:bCs w:val="0"/>
                <w:i w:val="0"/>
                <w:iCs w:val="0"/>
                <w:color w:val="auto"/>
                <w:sz w:val="22"/>
                <w:szCs w:val="22"/>
              </w:rPr>
            </w:pPr>
            <w:r w:rsidRPr="00240427">
              <w:rPr>
                <w:rStyle w:val="fill"/>
                <w:b w:val="0"/>
                <w:bCs w:val="0"/>
                <w:i w:val="0"/>
                <w:iCs w:val="0"/>
                <w:color w:val="auto"/>
                <w:sz w:val="22"/>
                <w:szCs w:val="22"/>
              </w:rPr>
              <w:t>ул. Кремлевская, д.8</w:t>
            </w:r>
          </w:p>
          <w:p w14:paraId="2CD65BDE" w14:textId="77777777" w:rsidR="00B70153" w:rsidRPr="00240427" w:rsidRDefault="00B70153" w:rsidP="00240427">
            <w:pPr>
              <w:pStyle w:val="afff"/>
              <w:rPr>
                <w:sz w:val="22"/>
                <w:szCs w:val="22"/>
              </w:rPr>
            </w:pPr>
            <w:r w:rsidRPr="00240427">
              <w:rPr>
                <w:rStyle w:val="fill"/>
                <w:b w:val="0"/>
                <w:bCs w:val="0"/>
                <w:i w:val="0"/>
                <w:iCs w:val="0"/>
                <w:color w:val="auto"/>
                <w:sz w:val="22"/>
                <w:szCs w:val="22"/>
              </w:rPr>
              <w:t>БИК 049205805</w:t>
            </w:r>
          </w:p>
        </w:tc>
        <w:tc>
          <w:tcPr>
            <w:tcW w:w="4860" w:type="dxa"/>
            <w:tcMar>
              <w:top w:w="60" w:type="dxa"/>
              <w:left w:w="60" w:type="dxa"/>
              <w:bottom w:w="60" w:type="dxa"/>
              <w:right w:w="60" w:type="dxa"/>
            </w:tcMar>
          </w:tcPr>
          <w:p w14:paraId="368F173C" w14:textId="77777777" w:rsidR="00B70153" w:rsidRPr="00240427" w:rsidRDefault="00B70153" w:rsidP="00240427">
            <w:pPr>
              <w:pStyle w:val="afff"/>
              <w:rPr>
                <w:sz w:val="22"/>
                <w:szCs w:val="22"/>
              </w:rPr>
            </w:pPr>
            <w:r w:rsidRPr="00240427">
              <w:rPr>
                <w:sz w:val="22"/>
                <w:szCs w:val="22"/>
              </w:rPr>
              <w:t>Поставщик:</w:t>
            </w:r>
          </w:p>
          <w:p w14:paraId="2A7B2C7E" w14:textId="77777777" w:rsidR="00B70153" w:rsidRPr="00240427" w:rsidRDefault="00B70153" w:rsidP="00240427">
            <w:pPr>
              <w:pStyle w:val="2e"/>
              <w:spacing w:after="0" w:line="240" w:lineRule="auto"/>
              <w:rPr>
                <w:sz w:val="22"/>
                <w:szCs w:val="22"/>
              </w:rPr>
            </w:pPr>
            <w:r w:rsidRPr="00240427">
              <w:rPr>
                <w:sz w:val="22"/>
                <w:szCs w:val="22"/>
              </w:rPr>
              <w:t> </w:t>
            </w:r>
          </w:p>
          <w:p w14:paraId="5266B37E" w14:textId="77777777" w:rsidR="00B70153" w:rsidRPr="00240427" w:rsidRDefault="00B70153" w:rsidP="00240427">
            <w:pPr>
              <w:pStyle w:val="afff"/>
              <w:rPr>
                <w:b/>
                <w:sz w:val="22"/>
                <w:szCs w:val="22"/>
              </w:rPr>
            </w:pPr>
            <w:r w:rsidRPr="00240427">
              <w:rPr>
                <w:b/>
                <w:sz w:val="22"/>
                <w:szCs w:val="22"/>
              </w:rPr>
              <w:t>_______________</w:t>
            </w:r>
          </w:p>
          <w:p w14:paraId="4900BAD2" w14:textId="77777777" w:rsidR="00B70153" w:rsidRPr="00240427" w:rsidRDefault="00B70153" w:rsidP="00240427">
            <w:pPr>
              <w:pStyle w:val="afff"/>
              <w:rPr>
                <w:sz w:val="22"/>
                <w:szCs w:val="22"/>
              </w:rPr>
            </w:pPr>
            <w:r w:rsidRPr="00240427">
              <w:rPr>
                <w:sz w:val="22"/>
                <w:szCs w:val="22"/>
              </w:rPr>
              <w:t>ИНН ____________</w:t>
            </w:r>
          </w:p>
          <w:p w14:paraId="3C0BE028" w14:textId="77777777" w:rsidR="00B70153" w:rsidRPr="00240427" w:rsidRDefault="00B70153" w:rsidP="00240427">
            <w:pPr>
              <w:pStyle w:val="afff"/>
              <w:rPr>
                <w:sz w:val="22"/>
                <w:szCs w:val="22"/>
              </w:rPr>
            </w:pPr>
            <w:r w:rsidRPr="00240427">
              <w:rPr>
                <w:sz w:val="22"/>
                <w:szCs w:val="22"/>
              </w:rPr>
              <w:t>КПП ____________</w:t>
            </w:r>
          </w:p>
          <w:p w14:paraId="2EA33E84" w14:textId="77777777" w:rsidR="00B70153" w:rsidRPr="00240427" w:rsidRDefault="00B70153" w:rsidP="00240427">
            <w:pPr>
              <w:pStyle w:val="afff"/>
              <w:rPr>
                <w:sz w:val="22"/>
                <w:szCs w:val="22"/>
              </w:rPr>
            </w:pPr>
            <w:r w:rsidRPr="00240427">
              <w:rPr>
                <w:sz w:val="22"/>
                <w:szCs w:val="22"/>
              </w:rPr>
              <w:t>ОГРН ___________________</w:t>
            </w:r>
          </w:p>
          <w:p w14:paraId="47A21B94" w14:textId="77777777" w:rsidR="00B70153" w:rsidRPr="00240427" w:rsidRDefault="00B70153" w:rsidP="00240427">
            <w:pPr>
              <w:pStyle w:val="afff"/>
              <w:rPr>
                <w:sz w:val="22"/>
                <w:szCs w:val="22"/>
              </w:rPr>
            </w:pPr>
            <w:r w:rsidRPr="00240427">
              <w:rPr>
                <w:sz w:val="22"/>
                <w:szCs w:val="22"/>
              </w:rPr>
              <w:t>р/счет ______________________</w:t>
            </w:r>
          </w:p>
          <w:p w14:paraId="3108DD80" w14:textId="77777777" w:rsidR="00B70153" w:rsidRPr="00240427" w:rsidRDefault="00B70153" w:rsidP="00240427">
            <w:pPr>
              <w:pStyle w:val="afff"/>
              <w:rPr>
                <w:sz w:val="22"/>
                <w:szCs w:val="22"/>
              </w:rPr>
            </w:pPr>
            <w:r w:rsidRPr="00240427">
              <w:rPr>
                <w:sz w:val="22"/>
                <w:szCs w:val="22"/>
              </w:rPr>
              <w:t>________________</w:t>
            </w:r>
          </w:p>
          <w:p w14:paraId="3C263E15" w14:textId="77777777" w:rsidR="00B70153" w:rsidRPr="00240427" w:rsidRDefault="00B70153" w:rsidP="00240427">
            <w:pPr>
              <w:pStyle w:val="afff"/>
              <w:rPr>
                <w:sz w:val="22"/>
                <w:szCs w:val="22"/>
              </w:rPr>
            </w:pPr>
            <w:r w:rsidRPr="00240427">
              <w:rPr>
                <w:sz w:val="22"/>
                <w:szCs w:val="22"/>
              </w:rPr>
              <w:t>________________</w:t>
            </w:r>
          </w:p>
          <w:p w14:paraId="22288984" w14:textId="77777777" w:rsidR="00B70153" w:rsidRPr="00240427" w:rsidRDefault="00B70153" w:rsidP="00240427">
            <w:pPr>
              <w:pStyle w:val="afff"/>
              <w:rPr>
                <w:sz w:val="22"/>
                <w:szCs w:val="22"/>
              </w:rPr>
            </w:pPr>
            <w:r w:rsidRPr="00240427">
              <w:rPr>
                <w:sz w:val="22"/>
                <w:szCs w:val="22"/>
              </w:rPr>
              <w:t>БИК ____________</w:t>
            </w:r>
          </w:p>
          <w:p w14:paraId="08305749" w14:textId="77777777" w:rsidR="00B70153" w:rsidRPr="00240427" w:rsidRDefault="00B70153" w:rsidP="00240427">
            <w:pPr>
              <w:pStyle w:val="afff"/>
              <w:rPr>
                <w:sz w:val="22"/>
                <w:szCs w:val="22"/>
              </w:rPr>
            </w:pPr>
            <w:r w:rsidRPr="00240427">
              <w:rPr>
                <w:sz w:val="22"/>
                <w:szCs w:val="22"/>
              </w:rPr>
              <w:t>к/с ____________________</w:t>
            </w:r>
          </w:p>
          <w:p w14:paraId="41914630" w14:textId="77777777" w:rsidR="00B70153" w:rsidRPr="00240427" w:rsidRDefault="00B70153" w:rsidP="00240427">
            <w:pPr>
              <w:pStyle w:val="afff"/>
              <w:rPr>
                <w:sz w:val="22"/>
                <w:szCs w:val="22"/>
              </w:rPr>
            </w:pPr>
            <w:r w:rsidRPr="00240427">
              <w:rPr>
                <w:sz w:val="22"/>
                <w:szCs w:val="22"/>
              </w:rPr>
              <w:t>Адрес: _________________</w:t>
            </w:r>
          </w:p>
          <w:p w14:paraId="7D3E81E4" w14:textId="77777777" w:rsidR="00B70153" w:rsidRPr="00240427" w:rsidRDefault="00B70153" w:rsidP="00240427">
            <w:pPr>
              <w:pStyle w:val="afff"/>
              <w:rPr>
                <w:sz w:val="22"/>
                <w:szCs w:val="22"/>
              </w:rPr>
            </w:pPr>
            <w:r w:rsidRPr="00240427">
              <w:rPr>
                <w:sz w:val="22"/>
                <w:szCs w:val="22"/>
              </w:rPr>
              <w:t>_________________</w:t>
            </w:r>
          </w:p>
          <w:p w14:paraId="6209FB97" w14:textId="77777777" w:rsidR="00B70153" w:rsidRPr="00240427" w:rsidRDefault="00B70153" w:rsidP="00240427">
            <w:pPr>
              <w:pStyle w:val="afff"/>
              <w:rPr>
                <w:sz w:val="22"/>
                <w:szCs w:val="22"/>
              </w:rPr>
            </w:pPr>
            <w:r w:rsidRPr="00240427">
              <w:rPr>
                <w:sz w:val="22"/>
                <w:szCs w:val="22"/>
              </w:rPr>
              <w:t>тел./факс: _______________</w:t>
            </w:r>
          </w:p>
          <w:p w14:paraId="3405C21F" w14:textId="77777777" w:rsidR="00B70153" w:rsidRPr="00240427" w:rsidRDefault="00B70153" w:rsidP="00240427">
            <w:pPr>
              <w:pStyle w:val="afff"/>
              <w:rPr>
                <w:sz w:val="22"/>
                <w:szCs w:val="22"/>
              </w:rPr>
            </w:pPr>
          </w:p>
          <w:p w14:paraId="5BF4F92D" w14:textId="77777777" w:rsidR="00B70153" w:rsidRPr="00240427" w:rsidRDefault="00B70153" w:rsidP="00240427">
            <w:pPr>
              <w:pStyle w:val="afff"/>
              <w:rPr>
                <w:sz w:val="22"/>
                <w:szCs w:val="22"/>
              </w:rPr>
            </w:pPr>
          </w:p>
        </w:tc>
      </w:tr>
    </w:tbl>
    <w:p w14:paraId="71F70121" w14:textId="77777777" w:rsidR="00471109" w:rsidRPr="00240427" w:rsidRDefault="00B70153" w:rsidP="00240427">
      <w:pPr>
        <w:pStyle w:val="a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2"/>
          <w:szCs w:val="22"/>
        </w:rPr>
      </w:pPr>
      <w:r w:rsidRPr="00240427">
        <w:rPr>
          <w:sz w:val="22"/>
          <w:szCs w:val="22"/>
        </w:rPr>
        <w:t>_____________ /</w:t>
      </w:r>
      <w:r w:rsidRPr="00240427">
        <w:rPr>
          <w:b/>
          <w:bCs/>
          <w:sz w:val="22"/>
          <w:szCs w:val="22"/>
        </w:rPr>
        <w:t>А.И</w:t>
      </w:r>
      <w:r w:rsidRPr="00240427">
        <w:rPr>
          <w:sz w:val="22"/>
          <w:szCs w:val="22"/>
        </w:rPr>
        <w:t xml:space="preserve">. </w:t>
      </w:r>
      <w:r w:rsidRPr="00240427">
        <w:rPr>
          <w:b/>
          <w:sz w:val="22"/>
          <w:szCs w:val="22"/>
        </w:rPr>
        <w:t xml:space="preserve">Ахметшин                </w:t>
      </w:r>
      <w:r w:rsidRPr="00240427">
        <w:rPr>
          <w:sz w:val="22"/>
          <w:szCs w:val="22"/>
        </w:rPr>
        <w:tab/>
        <w:t xml:space="preserve">_____________ </w:t>
      </w:r>
      <w:r w:rsidRPr="00240427">
        <w:rPr>
          <w:b/>
          <w:bCs/>
          <w:sz w:val="22"/>
          <w:szCs w:val="22"/>
        </w:rPr>
        <w:t>/________________</w:t>
      </w:r>
    </w:p>
    <w:p w14:paraId="7739F147" w14:textId="04EA36D8" w:rsidR="00F46643" w:rsidRPr="00240427" w:rsidRDefault="00F46643" w:rsidP="00240427">
      <w:pPr>
        <w:widowControl w:val="0"/>
        <w:tabs>
          <w:tab w:val="left" w:pos="7260"/>
        </w:tabs>
        <w:ind w:left="360"/>
        <w:jc w:val="right"/>
        <w:rPr>
          <w:b/>
        </w:rPr>
      </w:pPr>
    </w:p>
    <w:p w14:paraId="2846AE4C" w14:textId="3A996B6F" w:rsidR="00F46643" w:rsidRPr="00240427" w:rsidRDefault="00F46643" w:rsidP="00240427">
      <w:pPr>
        <w:widowControl w:val="0"/>
        <w:tabs>
          <w:tab w:val="left" w:pos="7260"/>
        </w:tabs>
        <w:ind w:left="360"/>
        <w:jc w:val="right"/>
        <w:rPr>
          <w:b/>
        </w:rPr>
      </w:pPr>
    </w:p>
    <w:p w14:paraId="2ABB424A" w14:textId="6CEAD6DD" w:rsidR="00F46643" w:rsidRPr="00240427" w:rsidRDefault="00F46643" w:rsidP="00240427">
      <w:pPr>
        <w:widowControl w:val="0"/>
        <w:tabs>
          <w:tab w:val="left" w:pos="7260"/>
        </w:tabs>
        <w:ind w:left="360"/>
        <w:jc w:val="right"/>
        <w:rPr>
          <w:b/>
        </w:rPr>
      </w:pPr>
    </w:p>
    <w:p w14:paraId="020672B3" w14:textId="77777777" w:rsidR="00850BB4" w:rsidRPr="00240427" w:rsidRDefault="00850BB4" w:rsidP="00240427">
      <w:pPr>
        <w:spacing w:line="240" w:lineRule="auto"/>
        <w:ind w:firstLine="567"/>
        <w:jc w:val="both"/>
        <w:rPr>
          <w:rFonts w:ascii="Times New Roman" w:hAnsi="Times New Roman" w:cs="Times New Roman"/>
          <w:sz w:val="24"/>
          <w:szCs w:val="24"/>
        </w:rPr>
        <w:sectPr w:rsidR="00850BB4" w:rsidRPr="00240427">
          <w:pgSz w:w="11906" w:h="16838"/>
          <w:pgMar w:top="851" w:right="707" w:bottom="567" w:left="1276" w:header="709" w:footer="598" w:gutter="0"/>
          <w:cols w:space="708"/>
          <w:docGrid w:linePitch="360"/>
        </w:sectPr>
      </w:pPr>
    </w:p>
    <w:p w14:paraId="36F27F06" w14:textId="77777777" w:rsidR="00B70153" w:rsidRPr="00240427" w:rsidRDefault="00B70153" w:rsidP="00240427">
      <w:pPr>
        <w:jc w:val="right"/>
        <w:rPr>
          <w:rFonts w:ascii="Times New Roman" w:hAnsi="Times New Roman" w:cs="Times New Roman"/>
          <w:b/>
        </w:rPr>
      </w:pPr>
      <w:r w:rsidRPr="00240427">
        <w:rPr>
          <w:rFonts w:ascii="Times New Roman" w:hAnsi="Times New Roman" w:cs="Times New Roman"/>
          <w:b/>
        </w:rPr>
        <w:lastRenderedPageBreak/>
        <w:t>ПРИЛОЖЕНИЕ №1</w:t>
      </w:r>
    </w:p>
    <w:p w14:paraId="673DE3AF" w14:textId="4C54AF34" w:rsidR="007150D1" w:rsidRPr="00240427" w:rsidRDefault="00B70153" w:rsidP="00240427">
      <w:pPr>
        <w:jc w:val="right"/>
        <w:rPr>
          <w:rFonts w:ascii="Times New Roman" w:hAnsi="Times New Roman" w:cs="Times New Roman"/>
          <w:b/>
        </w:rPr>
      </w:pPr>
      <w:r w:rsidRPr="00240427">
        <w:rPr>
          <w:rFonts w:ascii="Times New Roman" w:hAnsi="Times New Roman" w:cs="Times New Roman"/>
          <w:b/>
        </w:rPr>
        <w:t xml:space="preserve">к Договору поставки </w:t>
      </w:r>
    </w:p>
    <w:p w14:paraId="65BAF3BD" w14:textId="599293D3" w:rsidR="00B70153" w:rsidRPr="00240427" w:rsidRDefault="00B70153" w:rsidP="00240427">
      <w:pPr>
        <w:jc w:val="right"/>
        <w:rPr>
          <w:rFonts w:ascii="Times New Roman" w:hAnsi="Times New Roman" w:cs="Times New Roman"/>
          <w:b/>
        </w:rPr>
      </w:pPr>
      <w:r w:rsidRPr="00240427">
        <w:rPr>
          <w:rFonts w:ascii="Times New Roman" w:hAnsi="Times New Roman" w:cs="Times New Roman"/>
          <w:b/>
        </w:rPr>
        <w:t>№ ____ от «___» _____________ 2023 г.</w:t>
      </w:r>
    </w:p>
    <w:p w14:paraId="50258050" w14:textId="77777777" w:rsidR="00B70153" w:rsidRPr="00240427" w:rsidRDefault="00B70153" w:rsidP="00240427">
      <w:pPr>
        <w:jc w:val="center"/>
        <w:rPr>
          <w:rFonts w:ascii="Times New Roman" w:hAnsi="Times New Roman" w:cs="Times New Roman"/>
        </w:rPr>
      </w:pPr>
      <w:r w:rsidRPr="00240427">
        <w:rPr>
          <w:rFonts w:ascii="Times New Roman" w:hAnsi="Times New Roman" w:cs="Times New Roman"/>
          <w:b/>
        </w:rPr>
        <w:t>СПЕЦИФИКАЦИЯ</w:t>
      </w:r>
    </w:p>
    <w:tbl>
      <w:tblPr>
        <w:tblW w:w="14418" w:type="dxa"/>
        <w:tblLook w:val="04A0" w:firstRow="1" w:lastRow="0" w:firstColumn="1" w:lastColumn="0" w:noHBand="0" w:noVBand="1"/>
      </w:tblPr>
      <w:tblGrid>
        <w:gridCol w:w="562"/>
        <w:gridCol w:w="1843"/>
        <w:gridCol w:w="1843"/>
        <w:gridCol w:w="1568"/>
        <w:gridCol w:w="2200"/>
        <w:gridCol w:w="1274"/>
        <w:gridCol w:w="1768"/>
        <w:gridCol w:w="1091"/>
        <w:gridCol w:w="1353"/>
        <w:gridCol w:w="916"/>
      </w:tblGrid>
      <w:tr w:rsidR="00A06EAB" w:rsidRPr="00240427" w14:paraId="174D4F79" w14:textId="77777777" w:rsidTr="00A06EAB">
        <w:trPr>
          <w:trHeight w:val="1020"/>
        </w:trPr>
        <w:tc>
          <w:tcPr>
            <w:tcW w:w="562" w:type="dxa"/>
            <w:tcBorders>
              <w:top w:val="single" w:sz="4" w:space="0" w:color="auto"/>
              <w:left w:val="single" w:sz="4" w:space="0" w:color="auto"/>
              <w:bottom w:val="single" w:sz="4" w:space="0" w:color="auto"/>
              <w:right w:val="single" w:sz="4" w:space="0" w:color="auto"/>
            </w:tcBorders>
            <w:shd w:val="clear" w:color="auto" w:fill="auto"/>
          </w:tcPr>
          <w:p w14:paraId="49B8510F" w14:textId="77777777" w:rsidR="00A06EAB" w:rsidRPr="00240427" w:rsidRDefault="00A06EAB" w:rsidP="00240427">
            <w:pPr>
              <w:jc w:val="center"/>
              <w:rPr>
                <w:rFonts w:ascii="Times New Roman" w:hAnsi="Times New Roman" w:cs="Times New Roman"/>
                <w:b/>
                <w:bCs/>
                <w:color w:val="000000"/>
                <w:lang w:eastAsia="ru-RU"/>
              </w:rPr>
            </w:pPr>
            <w:r w:rsidRPr="00240427">
              <w:rPr>
                <w:rFonts w:ascii="Times New Roman" w:hAnsi="Times New Roman" w:cs="Times New Roman"/>
                <w:b/>
                <w:bCs/>
                <w:color w:val="000000"/>
                <w:lang w:eastAsia="ru-RU"/>
              </w:rPr>
              <w:t> № пп</w:t>
            </w:r>
          </w:p>
        </w:tc>
        <w:tc>
          <w:tcPr>
            <w:tcW w:w="1843" w:type="dxa"/>
            <w:tcBorders>
              <w:top w:val="single" w:sz="4" w:space="0" w:color="auto"/>
              <w:left w:val="none" w:sz="4" w:space="0" w:color="000000"/>
              <w:bottom w:val="single" w:sz="4" w:space="0" w:color="auto"/>
              <w:right w:val="single" w:sz="4" w:space="0" w:color="auto"/>
            </w:tcBorders>
            <w:shd w:val="clear" w:color="auto" w:fill="auto"/>
          </w:tcPr>
          <w:p w14:paraId="3F0A77AD" w14:textId="77777777" w:rsidR="00A06EAB" w:rsidRPr="00240427" w:rsidRDefault="00A06EAB" w:rsidP="00240427">
            <w:pPr>
              <w:jc w:val="center"/>
              <w:rPr>
                <w:rFonts w:ascii="Times New Roman" w:hAnsi="Times New Roman" w:cs="Times New Roman"/>
                <w:b/>
                <w:bCs/>
                <w:color w:val="000000"/>
                <w:lang w:eastAsia="ru-RU"/>
              </w:rPr>
            </w:pPr>
            <w:r w:rsidRPr="00240427">
              <w:rPr>
                <w:rFonts w:ascii="Times New Roman" w:hAnsi="Times New Roman" w:cs="Times New Roman"/>
                <w:b/>
                <w:bCs/>
                <w:color w:val="000000"/>
                <w:lang w:eastAsia="ru-RU"/>
              </w:rPr>
              <w:t>Наименование товара</w:t>
            </w:r>
          </w:p>
        </w:tc>
        <w:tc>
          <w:tcPr>
            <w:tcW w:w="1843" w:type="dxa"/>
            <w:tcBorders>
              <w:top w:val="single" w:sz="4" w:space="0" w:color="auto"/>
              <w:left w:val="none" w:sz="4" w:space="0" w:color="000000"/>
              <w:bottom w:val="single" w:sz="4" w:space="0" w:color="auto"/>
              <w:right w:val="single" w:sz="4" w:space="0" w:color="auto"/>
            </w:tcBorders>
          </w:tcPr>
          <w:p w14:paraId="231CF3E6" w14:textId="0A94D6D4" w:rsidR="00A06EAB" w:rsidRPr="00240427" w:rsidRDefault="00A06EAB" w:rsidP="00240427">
            <w:pPr>
              <w:jc w:val="center"/>
              <w:rPr>
                <w:rFonts w:ascii="Times New Roman" w:hAnsi="Times New Roman" w:cs="Times New Roman"/>
                <w:b/>
                <w:bCs/>
                <w:color w:val="000000"/>
                <w:lang w:eastAsia="ru-RU"/>
              </w:rPr>
            </w:pPr>
            <w:r w:rsidRPr="00240427">
              <w:rPr>
                <w:rFonts w:ascii="Times New Roman" w:hAnsi="Times New Roman" w:cs="Times New Roman"/>
                <w:b/>
                <w:bCs/>
                <w:color w:val="000000"/>
                <w:lang w:eastAsia="ru-RU"/>
              </w:rPr>
              <w:t>Наименование страны происхождения товара</w:t>
            </w:r>
          </w:p>
        </w:tc>
        <w:tc>
          <w:tcPr>
            <w:tcW w:w="1568" w:type="dxa"/>
            <w:tcBorders>
              <w:top w:val="single" w:sz="4" w:space="0" w:color="auto"/>
              <w:left w:val="single" w:sz="4" w:space="0" w:color="auto"/>
              <w:bottom w:val="single" w:sz="4" w:space="0" w:color="auto"/>
              <w:right w:val="single" w:sz="4" w:space="0" w:color="auto"/>
            </w:tcBorders>
          </w:tcPr>
          <w:p w14:paraId="2CE4C94F" w14:textId="46E12330" w:rsidR="00A06EAB" w:rsidRPr="00240427" w:rsidRDefault="00A06EAB" w:rsidP="00240427">
            <w:pPr>
              <w:jc w:val="center"/>
              <w:rPr>
                <w:rFonts w:ascii="Times New Roman" w:hAnsi="Times New Roman" w:cs="Times New Roman"/>
                <w:b/>
                <w:bCs/>
                <w:color w:val="000000"/>
                <w:lang w:eastAsia="ru-RU"/>
              </w:rPr>
            </w:pPr>
            <w:r w:rsidRPr="00240427">
              <w:rPr>
                <w:rFonts w:ascii="Times New Roman" w:hAnsi="Times New Roman" w:cs="Times New Roman"/>
                <w:b/>
                <w:bCs/>
                <w:color w:val="000000"/>
                <w:lang w:eastAsia="ru-RU"/>
              </w:rPr>
              <w:t>Указание на товарный знак</w:t>
            </w:r>
          </w:p>
        </w:tc>
        <w:tc>
          <w:tcPr>
            <w:tcW w:w="2200" w:type="dxa"/>
            <w:tcBorders>
              <w:top w:val="single" w:sz="4" w:space="0" w:color="auto"/>
              <w:left w:val="single" w:sz="4" w:space="0" w:color="auto"/>
              <w:bottom w:val="single" w:sz="4" w:space="0" w:color="auto"/>
              <w:right w:val="single" w:sz="4" w:space="0" w:color="auto"/>
            </w:tcBorders>
            <w:shd w:val="clear" w:color="auto" w:fill="auto"/>
          </w:tcPr>
          <w:p w14:paraId="0F9E0FC7" w14:textId="491C3252" w:rsidR="00A06EAB" w:rsidRPr="00240427" w:rsidRDefault="00A06EAB" w:rsidP="00240427">
            <w:pPr>
              <w:jc w:val="center"/>
              <w:rPr>
                <w:rFonts w:ascii="Times New Roman" w:hAnsi="Times New Roman" w:cs="Times New Roman"/>
                <w:b/>
                <w:bCs/>
                <w:color w:val="000000"/>
                <w:lang w:eastAsia="ru-RU"/>
              </w:rPr>
            </w:pPr>
            <w:r w:rsidRPr="00240427">
              <w:rPr>
                <w:rFonts w:ascii="Times New Roman" w:hAnsi="Times New Roman" w:cs="Times New Roman"/>
                <w:b/>
                <w:bCs/>
                <w:color w:val="000000"/>
                <w:lang w:eastAsia="ru-RU"/>
              </w:rPr>
              <w:t> Характеристики поставляемого товара</w:t>
            </w:r>
          </w:p>
        </w:tc>
        <w:tc>
          <w:tcPr>
            <w:tcW w:w="1274" w:type="dxa"/>
            <w:tcBorders>
              <w:top w:val="single" w:sz="4" w:space="0" w:color="auto"/>
              <w:left w:val="none" w:sz="4" w:space="0" w:color="000000"/>
              <w:bottom w:val="single" w:sz="4" w:space="0" w:color="auto"/>
              <w:right w:val="single" w:sz="4" w:space="0" w:color="auto"/>
            </w:tcBorders>
            <w:shd w:val="clear" w:color="auto" w:fill="auto"/>
          </w:tcPr>
          <w:p w14:paraId="3DCFF64C" w14:textId="77777777" w:rsidR="00A06EAB" w:rsidRPr="00240427" w:rsidRDefault="00A06EAB" w:rsidP="00240427">
            <w:pPr>
              <w:jc w:val="center"/>
              <w:rPr>
                <w:rFonts w:ascii="Times New Roman" w:hAnsi="Times New Roman" w:cs="Times New Roman"/>
                <w:b/>
                <w:bCs/>
                <w:color w:val="000000"/>
                <w:lang w:eastAsia="ru-RU"/>
              </w:rPr>
            </w:pPr>
            <w:r w:rsidRPr="00240427">
              <w:rPr>
                <w:rFonts w:ascii="Times New Roman" w:hAnsi="Times New Roman" w:cs="Times New Roman"/>
                <w:b/>
                <w:bCs/>
                <w:color w:val="000000"/>
                <w:lang w:eastAsia="ru-RU"/>
              </w:rPr>
              <w:t>Единица измерения</w:t>
            </w:r>
          </w:p>
        </w:tc>
        <w:tc>
          <w:tcPr>
            <w:tcW w:w="1768" w:type="dxa"/>
            <w:tcBorders>
              <w:top w:val="single" w:sz="4" w:space="0" w:color="auto"/>
              <w:left w:val="none" w:sz="4" w:space="0" w:color="000000"/>
              <w:bottom w:val="single" w:sz="4" w:space="0" w:color="auto"/>
              <w:right w:val="single" w:sz="4" w:space="0" w:color="auto"/>
            </w:tcBorders>
            <w:shd w:val="clear" w:color="auto" w:fill="auto"/>
          </w:tcPr>
          <w:p w14:paraId="6E289381" w14:textId="77777777" w:rsidR="00A06EAB" w:rsidRPr="00240427" w:rsidRDefault="00A06EAB" w:rsidP="00240427">
            <w:pPr>
              <w:jc w:val="center"/>
              <w:rPr>
                <w:rFonts w:ascii="Times New Roman" w:hAnsi="Times New Roman" w:cs="Times New Roman"/>
                <w:b/>
                <w:bCs/>
                <w:color w:val="000000"/>
                <w:lang w:eastAsia="ru-RU"/>
              </w:rPr>
            </w:pPr>
            <w:r w:rsidRPr="00240427">
              <w:rPr>
                <w:rFonts w:ascii="Times New Roman" w:hAnsi="Times New Roman" w:cs="Times New Roman"/>
                <w:b/>
                <w:bCs/>
                <w:color w:val="000000"/>
                <w:lang w:eastAsia="ru-RU"/>
              </w:rPr>
              <w:t>Количество</w:t>
            </w:r>
          </w:p>
        </w:tc>
        <w:tc>
          <w:tcPr>
            <w:tcW w:w="1091" w:type="dxa"/>
            <w:tcBorders>
              <w:top w:val="single" w:sz="4" w:space="0" w:color="auto"/>
              <w:left w:val="none" w:sz="4" w:space="0" w:color="000000"/>
              <w:bottom w:val="single" w:sz="4" w:space="0" w:color="auto"/>
              <w:right w:val="single" w:sz="4" w:space="0" w:color="auto"/>
            </w:tcBorders>
            <w:shd w:val="clear" w:color="auto" w:fill="auto"/>
          </w:tcPr>
          <w:p w14:paraId="25AFAA29" w14:textId="77777777" w:rsidR="00A06EAB" w:rsidRPr="00240427" w:rsidRDefault="00A06EAB" w:rsidP="00240427">
            <w:pPr>
              <w:jc w:val="center"/>
              <w:rPr>
                <w:rFonts w:ascii="Times New Roman" w:hAnsi="Times New Roman" w:cs="Times New Roman"/>
                <w:b/>
                <w:bCs/>
                <w:color w:val="000000"/>
                <w:lang w:eastAsia="ru-RU"/>
              </w:rPr>
            </w:pPr>
            <w:r w:rsidRPr="00240427">
              <w:rPr>
                <w:rFonts w:ascii="Times New Roman" w:hAnsi="Times New Roman" w:cs="Times New Roman"/>
                <w:b/>
                <w:bCs/>
                <w:color w:val="000000"/>
                <w:lang w:eastAsia="ru-RU"/>
              </w:rPr>
              <w:t xml:space="preserve">Цена за ед. товара, руб., без учета НДС </w:t>
            </w:r>
          </w:p>
        </w:tc>
        <w:tc>
          <w:tcPr>
            <w:tcW w:w="1353" w:type="dxa"/>
            <w:tcBorders>
              <w:top w:val="single" w:sz="4" w:space="0" w:color="auto"/>
              <w:left w:val="none" w:sz="4" w:space="0" w:color="000000"/>
              <w:bottom w:val="single" w:sz="4" w:space="0" w:color="auto"/>
              <w:right w:val="single" w:sz="4" w:space="0" w:color="auto"/>
            </w:tcBorders>
            <w:shd w:val="clear" w:color="auto" w:fill="auto"/>
          </w:tcPr>
          <w:p w14:paraId="5F1FA8C1" w14:textId="77777777" w:rsidR="00A06EAB" w:rsidRPr="00240427" w:rsidRDefault="00A06EAB" w:rsidP="00240427">
            <w:pPr>
              <w:jc w:val="center"/>
              <w:rPr>
                <w:rFonts w:ascii="Times New Roman" w:hAnsi="Times New Roman" w:cs="Times New Roman"/>
                <w:b/>
                <w:bCs/>
                <w:color w:val="000000"/>
                <w:lang w:eastAsia="ru-RU"/>
              </w:rPr>
            </w:pPr>
            <w:r w:rsidRPr="00240427">
              <w:rPr>
                <w:rFonts w:ascii="Times New Roman" w:hAnsi="Times New Roman" w:cs="Times New Roman"/>
                <w:b/>
                <w:bCs/>
                <w:color w:val="000000"/>
                <w:lang w:eastAsia="ru-RU"/>
              </w:rPr>
              <w:t>Цена за ед. товара, руб., с учетом НДС (10%/20%)</w:t>
            </w:r>
          </w:p>
        </w:tc>
        <w:tc>
          <w:tcPr>
            <w:tcW w:w="916" w:type="dxa"/>
            <w:tcBorders>
              <w:top w:val="single" w:sz="4" w:space="0" w:color="auto"/>
              <w:left w:val="none" w:sz="4" w:space="0" w:color="000000"/>
              <w:bottom w:val="single" w:sz="4" w:space="0" w:color="auto"/>
              <w:right w:val="single" w:sz="4" w:space="0" w:color="auto"/>
            </w:tcBorders>
            <w:shd w:val="clear" w:color="auto" w:fill="auto"/>
          </w:tcPr>
          <w:p w14:paraId="5C99E75A" w14:textId="77777777" w:rsidR="00A06EAB" w:rsidRPr="00240427" w:rsidRDefault="00A06EAB" w:rsidP="00240427">
            <w:pPr>
              <w:jc w:val="center"/>
              <w:rPr>
                <w:rFonts w:ascii="Times New Roman" w:hAnsi="Times New Roman" w:cs="Times New Roman"/>
                <w:b/>
                <w:bCs/>
                <w:color w:val="000000"/>
                <w:lang w:eastAsia="ru-RU"/>
              </w:rPr>
            </w:pPr>
            <w:r w:rsidRPr="00240427">
              <w:rPr>
                <w:rFonts w:ascii="Times New Roman" w:hAnsi="Times New Roman" w:cs="Times New Roman"/>
                <w:b/>
                <w:bCs/>
                <w:color w:val="000000"/>
                <w:lang w:eastAsia="ru-RU"/>
              </w:rPr>
              <w:t>Сумма всего, руб., с учетом НДС</w:t>
            </w:r>
          </w:p>
        </w:tc>
      </w:tr>
      <w:tr w:rsidR="00A06EAB" w:rsidRPr="00240427" w14:paraId="7AB7145D" w14:textId="77777777" w:rsidTr="00A06EAB">
        <w:trPr>
          <w:trHeight w:val="293"/>
        </w:trPr>
        <w:tc>
          <w:tcPr>
            <w:tcW w:w="562" w:type="dxa"/>
            <w:tcBorders>
              <w:top w:val="none" w:sz="4" w:space="0" w:color="000000"/>
              <w:left w:val="single" w:sz="4" w:space="0" w:color="auto"/>
              <w:bottom w:val="single" w:sz="4" w:space="0" w:color="auto"/>
              <w:right w:val="single" w:sz="4" w:space="0" w:color="auto"/>
            </w:tcBorders>
            <w:shd w:val="clear" w:color="auto" w:fill="auto"/>
            <w:vAlign w:val="center"/>
          </w:tcPr>
          <w:p w14:paraId="0BEE9E64" w14:textId="77777777" w:rsidR="00A06EAB" w:rsidRPr="00240427" w:rsidRDefault="00A06EAB" w:rsidP="00240427">
            <w:pPr>
              <w:jc w:val="center"/>
              <w:rPr>
                <w:rFonts w:ascii="Times New Roman" w:hAnsi="Times New Roman" w:cs="Times New Roman"/>
                <w:color w:val="000000"/>
                <w:lang w:eastAsia="ru-RU"/>
              </w:rPr>
            </w:pPr>
            <w:r w:rsidRPr="00240427">
              <w:rPr>
                <w:rFonts w:ascii="Times New Roman" w:hAnsi="Times New Roman" w:cs="Times New Roman"/>
                <w:color w:val="000000"/>
                <w:lang w:eastAsia="ru-RU"/>
              </w:rPr>
              <w:t>1</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14:paraId="5C3F161A" w14:textId="77777777" w:rsidR="00A06EAB" w:rsidRPr="00240427" w:rsidRDefault="00A06EAB" w:rsidP="00240427">
            <w:pPr>
              <w:rPr>
                <w:rFonts w:ascii="Times New Roman" w:hAnsi="Times New Roman" w:cs="Times New Roman"/>
                <w:color w:val="000000"/>
                <w:lang w:eastAsia="ru-RU"/>
              </w:rPr>
            </w:pPr>
          </w:p>
        </w:tc>
        <w:tc>
          <w:tcPr>
            <w:tcW w:w="1843" w:type="dxa"/>
            <w:tcBorders>
              <w:top w:val="single" w:sz="4" w:space="0" w:color="auto"/>
              <w:left w:val="none" w:sz="4" w:space="0" w:color="000000"/>
              <w:bottom w:val="single" w:sz="4" w:space="0" w:color="auto"/>
              <w:right w:val="single" w:sz="4" w:space="0" w:color="auto"/>
            </w:tcBorders>
          </w:tcPr>
          <w:p w14:paraId="3DF8BD6F" w14:textId="77777777" w:rsidR="00A06EAB" w:rsidRPr="00240427" w:rsidRDefault="00A06EAB" w:rsidP="00240427">
            <w:pPr>
              <w:rPr>
                <w:rFonts w:ascii="Times New Roman" w:hAnsi="Times New Roman" w:cs="Times New Roman"/>
                <w:color w:val="000000"/>
                <w:lang w:eastAsia="ru-RU"/>
              </w:rPr>
            </w:pPr>
          </w:p>
        </w:tc>
        <w:tc>
          <w:tcPr>
            <w:tcW w:w="1568" w:type="dxa"/>
            <w:tcBorders>
              <w:top w:val="single" w:sz="4" w:space="0" w:color="auto"/>
              <w:left w:val="single" w:sz="4" w:space="0" w:color="auto"/>
              <w:bottom w:val="single" w:sz="4" w:space="0" w:color="auto"/>
              <w:right w:val="single" w:sz="4" w:space="0" w:color="auto"/>
            </w:tcBorders>
          </w:tcPr>
          <w:p w14:paraId="38B109CD" w14:textId="28C58E81" w:rsidR="00A06EAB" w:rsidRPr="00240427" w:rsidRDefault="00A06EAB" w:rsidP="00240427">
            <w:pPr>
              <w:rPr>
                <w:rFonts w:ascii="Times New Roman" w:hAnsi="Times New Roman" w:cs="Times New Roman"/>
                <w:color w:val="000000"/>
                <w:lang w:eastAsia="ru-RU"/>
              </w:rPr>
            </w:pP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14:paraId="7B3FD0FD" w14:textId="600B9DC9" w:rsidR="00A06EAB" w:rsidRPr="00240427" w:rsidRDefault="00A06EAB" w:rsidP="00240427">
            <w:pPr>
              <w:rPr>
                <w:rFonts w:ascii="Times New Roman" w:hAnsi="Times New Roman" w:cs="Times New Roman"/>
                <w:color w:val="000000"/>
                <w:lang w:eastAsia="ru-RU"/>
              </w:rPr>
            </w:pPr>
          </w:p>
        </w:tc>
        <w:tc>
          <w:tcPr>
            <w:tcW w:w="1274" w:type="dxa"/>
            <w:tcBorders>
              <w:top w:val="none" w:sz="4" w:space="0" w:color="000000"/>
              <w:left w:val="none" w:sz="4" w:space="0" w:color="000000"/>
              <w:bottom w:val="single" w:sz="4" w:space="0" w:color="auto"/>
              <w:right w:val="single" w:sz="4" w:space="0" w:color="auto"/>
            </w:tcBorders>
            <w:shd w:val="clear" w:color="auto" w:fill="auto"/>
            <w:vAlign w:val="center"/>
          </w:tcPr>
          <w:p w14:paraId="5A41692D" w14:textId="77777777" w:rsidR="00A06EAB" w:rsidRPr="00240427" w:rsidRDefault="00A06EAB" w:rsidP="00240427">
            <w:pPr>
              <w:jc w:val="center"/>
              <w:rPr>
                <w:rFonts w:ascii="Times New Roman" w:hAnsi="Times New Roman" w:cs="Times New Roman"/>
                <w:color w:val="000000"/>
                <w:lang w:eastAsia="ru-RU"/>
              </w:rPr>
            </w:pPr>
          </w:p>
        </w:tc>
        <w:tc>
          <w:tcPr>
            <w:tcW w:w="1768" w:type="dxa"/>
            <w:tcBorders>
              <w:top w:val="none" w:sz="4" w:space="0" w:color="000000"/>
              <w:left w:val="none" w:sz="4" w:space="0" w:color="000000"/>
              <w:bottom w:val="single" w:sz="4" w:space="0" w:color="auto"/>
              <w:right w:val="single" w:sz="4" w:space="0" w:color="auto"/>
            </w:tcBorders>
            <w:shd w:val="clear" w:color="auto" w:fill="auto"/>
            <w:vAlign w:val="center"/>
          </w:tcPr>
          <w:p w14:paraId="1A6CD983" w14:textId="77777777" w:rsidR="00A06EAB" w:rsidRPr="00240427" w:rsidRDefault="00A06EAB" w:rsidP="00240427">
            <w:pPr>
              <w:jc w:val="center"/>
              <w:rPr>
                <w:rFonts w:ascii="Times New Roman" w:hAnsi="Times New Roman" w:cs="Times New Roman"/>
                <w:color w:val="000000"/>
                <w:lang w:eastAsia="ru-RU"/>
              </w:rPr>
            </w:pPr>
          </w:p>
        </w:tc>
        <w:tc>
          <w:tcPr>
            <w:tcW w:w="1091" w:type="dxa"/>
            <w:tcBorders>
              <w:top w:val="none" w:sz="4" w:space="0" w:color="000000"/>
              <w:left w:val="none" w:sz="4" w:space="0" w:color="000000"/>
              <w:bottom w:val="single" w:sz="4" w:space="0" w:color="auto"/>
              <w:right w:val="single" w:sz="4" w:space="0" w:color="auto"/>
            </w:tcBorders>
            <w:shd w:val="clear" w:color="auto" w:fill="auto"/>
            <w:vAlign w:val="center"/>
          </w:tcPr>
          <w:p w14:paraId="5CE13B39" w14:textId="77777777" w:rsidR="00A06EAB" w:rsidRPr="00240427" w:rsidRDefault="00A06EAB" w:rsidP="00240427">
            <w:pPr>
              <w:jc w:val="center"/>
              <w:rPr>
                <w:rFonts w:ascii="Times New Roman" w:hAnsi="Times New Roman" w:cs="Times New Roman"/>
                <w:color w:val="000000"/>
                <w:lang w:eastAsia="ru-RU"/>
              </w:rPr>
            </w:pPr>
          </w:p>
        </w:tc>
        <w:tc>
          <w:tcPr>
            <w:tcW w:w="1353" w:type="dxa"/>
            <w:tcBorders>
              <w:top w:val="none" w:sz="4" w:space="0" w:color="000000"/>
              <w:left w:val="none" w:sz="4" w:space="0" w:color="000000"/>
              <w:bottom w:val="single" w:sz="4" w:space="0" w:color="auto"/>
              <w:right w:val="single" w:sz="4" w:space="0" w:color="auto"/>
            </w:tcBorders>
            <w:shd w:val="clear" w:color="auto" w:fill="auto"/>
            <w:vAlign w:val="center"/>
          </w:tcPr>
          <w:p w14:paraId="47A9E23B" w14:textId="77777777" w:rsidR="00A06EAB" w:rsidRPr="00240427" w:rsidRDefault="00A06EAB" w:rsidP="00240427">
            <w:pPr>
              <w:jc w:val="center"/>
              <w:rPr>
                <w:rFonts w:ascii="Times New Roman" w:hAnsi="Times New Roman" w:cs="Times New Roman"/>
                <w:color w:val="000000"/>
                <w:lang w:eastAsia="ru-RU"/>
              </w:rPr>
            </w:pPr>
          </w:p>
        </w:tc>
        <w:tc>
          <w:tcPr>
            <w:tcW w:w="916" w:type="dxa"/>
            <w:tcBorders>
              <w:top w:val="none" w:sz="4" w:space="0" w:color="000000"/>
              <w:left w:val="none" w:sz="4" w:space="0" w:color="000000"/>
              <w:bottom w:val="single" w:sz="4" w:space="0" w:color="auto"/>
              <w:right w:val="single" w:sz="4" w:space="0" w:color="auto"/>
            </w:tcBorders>
            <w:shd w:val="clear" w:color="auto" w:fill="auto"/>
            <w:vAlign w:val="center"/>
          </w:tcPr>
          <w:p w14:paraId="5B58DA2F" w14:textId="77777777" w:rsidR="00A06EAB" w:rsidRPr="00240427" w:rsidRDefault="00A06EAB" w:rsidP="00240427">
            <w:pPr>
              <w:jc w:val="right"/>
              <w:rPr>
                <w:rFonts w:ascii="Times New Roman" w:hAnsi="Times New Roman" w:cs="Times New Roman"/>
                <w:color w:val="000000"/>
                <w:lang w:eastAsia="ru-RU"/>
              </w:rPr>
            </w:pPr>
          </w:p>
        </w:tc>
      </w:tr>
      <w:tr w:rsidR="00A06EAB" w:rsidRPr="00240427" w14:paraId="51820C83" w14:textId="77777777" w:rsidTr="00A06EAB">
        <w:trPr>
          <w:trHeight w:val="283"/>
        </w:trPr>
        <w:tc>
          <w:tcPr>
            <w:tcW w:w="562" w:type="dxa"/>
            <w:tcBorders>
              <w:top w:val="none" w:sz="4" w:space="0" w:color="000000"/>
              <w:left w:val="single" w:sz="4" w:space="0" w:color="auto"/>
              <w:bottom w:val="single" w:sz="4" w:space="0" w:color="auto"/>
              <w:right w:val="single" w:sz="4" w:space="0" w:color="auto"/>
            </w:tcBorders>
            <w:shd w:val="clear" w:color="auto" w:fill="auto"/>
            <w:vAlign w:val="center"/>
          </w:tcPr>
          <w:p w14:paraId="5C952513" w14:textId="77777777" w:rsidR="00A06EAB" w:rsidRPr="00240427" w:rsidRDefault="00A06EAB" w:rsidP="00240427">
            <w:pPr>
              <w:jc w:val="center"/>
              <w:rPr>
                <w:rFonts w:ascii="Times New Roman" w:hAnsi="Times New Roman" w:cs="Times New Roman"/>
                <w:color w:val="000000"/>
                <w:lang w:eastAsia="ru-RU"/>
              </w:rPr>
            </w:pPr>
            <w:r w:rsidRPr="00240427">
              <w:rPr>
                <w:rFonts w:ascii="Times New Roman" w:hAnsi="Times New Roman" w:cs="Times New Roman"/>
                <w:color w:val="000000"/>
                <w:lang w:eastAsia="ru-RU"/>
              </w:rPr>
              <w:t>2</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14:paraId="60BC3C51" w14:textId="77777777" w:rsidR="00A06EAB" w:rsidRPr="00240427" w:rsidRDefault="00A06EAB" w:rsidP="00240427">
            <w:pPr>
              <w:rPr>
                <w:rFonts w:ascii="Times New Roman" w:hAnsi="Times New Roman" w:cs="Times New Roman"/>
                <w:color w:val="000000"/>
                <w:lang w:eastAsia="ru-RU"/>
              </w:rPr>
            </w:pPr>
          </w:p>
        </w:tc>
        <w:tc>
          <w:tcPr>
            <w:tcW w:w="1843" w:type="dxa"/>
            <w:tcBorders>
              <w:top w:val="single" w:sz="4" w:space="0" w:color="auto"/>
              <w:left w:val="none" w:sz="4" w:space="0" w:color="000000"/>
              <w:bottom w:val="single" w:sz="4" w:space="0" w:color="auto"/>
              <w:right w:val="single" w:sz="4" w:space="0" w:color="auto"/>
            </w:tcBorders>
          </w:tcPr>
          <w:p w14:paraId="24FDC2CF" w14:textId="77777777" w:rsidR="00A06EAB" w:rsidRPr="00240427" w:rsidRDefault="00A06EAB" w:rsidP="00240427">
            <w:pPr>
              <w:rPr>
                <w:rFonts w:ascii="Times New Roman" w:hAnsi="Times New Roman" w:cs="Times New Roman"/>
                <w:color w:val="000000"/>
                <w:lang w:eastAsia="ru-RU"/>
              </w:rPr>
            </w:pPr>
          </w:p>
        </w:tc>
        <w:tc>
          <w:tcPr>
            <w:tcW w:w="1568" w:type="dxa"/>
            <w:tcBorders>
              <w:top w:val="single" w:sz="4" w:space="0" w:color="auto"/>
              <w:left w:val="single" w:sz="4" w:space="0" w:color="auto"/>
              <w:bottom w:val="single" w:sz="4" w:space="0" w:color="auto"/>
              <w:right w:val="single" w:sz="4" w:space="0" w:color="auto"/>
            </w:tcBorders>
          </w:tcPr>
          <w:p w14:paraId="5F7A4704" w14:textId="0A882B9C" w:rsidR="00A06EAB" w:rsidRPr="00240427" w:rsidRDefault="00A06EAB" w:rsidP="00240427">
            <w:pPr>
              <w:rPr>
                <w:rFonts w:ascii="Times New Roman" w:hAnsi="Times New Roman" w:cs="Times New Roman"/>
                <w:color w:val="000000"/>
                <w:lang w:eastAsia="ru-RU"/>
              </w:rPr>
            </w:pP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14:paraId="3062D747" w14:textId="7AD1D8E2" w:rsidR="00A06EAB" w:rsidRPr="00240427" w:rsidRDefault="00A06EAB" w:rsidP="00240427">
            <w:pPr>
              <w:rPr>
                <w:rFonts w:ascii="Times New Roman" w:hAnsi="Times New Roman" w:cs="Times New Roman"/>
                <w:color w:val="000000"/>
                <w:lang w:eastAsia="ru-RU"/>
              </w:rPr>
            </w:pPr>
          </w:p>
        </w:tc>
        <w:tc>
          <w:tcPr>
            <w:tcW w:w="1274" w:type="dxa"/>
            <w:tcBorders>
              <w:top w:val="none" w:sz="4" w:space="0" w:color="000000"/>
              <w:left w:val="none" w:sz="4" w:space="0" w:color="000000"/>
              <w:bottom w:val="single" w:sz="4" w:space="0" w:color="auto"/>
              <w:right w:val="single" w:sz="4" w:space="0" w:color="auto"/>
            </w:tcBorders>
            <w:shd w:val="clear" w:color="auto" w:fill="auto"/>
            <w:vAlign w:val="center"/>
          </w:tcPr>
          <w:p w14:paraId="5AE98F31" w14:textId="77777777" w:rsidR="00A06EAB" w:rsidRPr="00240427" w:rsidRDefault="00A06EAB" w:rsidP="00240427">
            <w:pPr>
              <w:jc w:val="center"/>
              <w:rPr>
                <w:rFonts w:ascii="Times New Roman" w:hAnsi="Times New Roman" w:cs="Times New Roman"/>
                <w:color w:val="000000"/>
                <w:lang w:eastAsia="ru-RU"/>
              </w:rPr>
            </w:pPr>
          </w:p>
        </w:tc>
        <w:tc>
          <w:tcPr>
            <w:tcW w:w="1768" w:type="dxa"/>
            <w:tcBorders>
              <w:top w:val="none" w:sz="4" w:space="0" w:color="000000"/>
              <w:left w:val="none" w:sz="4" w:space="0" w:color="000000"/>
              <w:bottom w:val="single" w:sz="4" w:space="0" w:color="auto"/>
              <w:right w:val="single" w:sz="4" w:space="0" w:color="auto"/>
            </w:tcBorders>
            <w:shd w:val="clear" w:color="auto" w:fill="auto"/>
            <w:vAlign w:val="center"/>
          </w:tcPr>
          <w:p w14:paraId="4D2720D1" w14:textId="77777777" w:rsidR="00A06EAB" w:rsidRPr="00240427" w:rsidRDefault="00A06EAB" w:rsidP="00240427">
            <w:pPr>
              <w:jc w:val="center"/>
              <w:rPr>
                <w:rFonts w:ascii="Times New Roman" w:hAnsi="Times New Roman" w:cs="Times New Roman"/>
                <w:color w:val="000000"/>
                <w:lang w:eastAsia="ru-RU"/>
              </w:rPr>
            </w:pPr>
          </w:p>
        </w:tc>
        <w:tc>
          <w:tcPr>
            <w:tcW w:w="1091" w:type="dxa"/>
            <w:tcBorders>
              <w:top w:val="none" w:sz="4" w:space="0" w:color="000000"/>
              <w:left w:val="none" w:sz="4" w:space="0" w:color="000000"/>
              <w:bottom w:val="single" w:sz="4" w:space="0" w:color="auto"/>
              <w:right w:val="single" w:sz="4" w:space="0" w:color="auto"/>
            </w:tcBorders>
            <w:shd w:val="clear" w:color="auto" w:fill="auto"/>
            <w:vAlign w:val="center"/>
          </w:tcPr>
          <w:p w14:paraId="7122DFD8" w14:textId="77777777" w:rsidR="00A06EAB" w:rsidRPr="00240427" w:rsidRDefault="00A06EAB" w:rsidP="00240427">
            <w:pPr>
              <w:jc w:val="center"/>
              <w:rPr>
                <w:rFonts w:ascii="Times New Roman" w:hAnsi="Times New Roman" w:cs="Times New Roman"/>
                <w:color w:val="000000"/>
                <w:lang w:eastAsia="ru-RU"/>
              </w:rPr>
            </w:pPr>
          </w:p>
        </w:tc>
        <w:tc>
          <w:tcPr>
            <w:tcW w:w="1353" w:type="dxa"/>
            <w:tcBorders>
              <w:top w:val="none" w:sz="4" w:space="0" w:color="000000"/>
              <w:left w:val="none" w:sz="4" w:space="0" w:color="000000"/>
              <w:bottom w:val="single" w:sz="4" w:space="0" w:color="auto"/>
              <w:right w:val="single" w:sz="4" w:space="0" w:color="auto"/>
            </w:tcBorders>
            <w:shd w:val="clear" w:color="auto" w:fill="auto"/>
            <w:vAlign w:val="center"/>
          </w:tcPr>
          <w:p w14:paraId="61F24D37" w14:textId="77777777" w:rsidR="00A06EAB" w:rsidRPr="00240427" w:rsidRDefault="00A06EAB" w:rsidP="00240427">
            <w:pPr>
              <w:jc w:val="center"/>
              <w:rPr>
                <w:rFonts w:ascii="Times New Roman" w:hAnsi="Times New Roman" w:cs="Times New Roman"/>
                <w:color w:val="000000"/>
                <w:lang w:eastAsia="ru-RU"/>
              </w:rPr>
            </w:pPr>
          </w:p>
        </w:tc>
        <w:tc>
          <w:tcPr>
            <w:tcW w:w="916" w:type="dxa"/>
            <w:tcBorders>
              <w:top w:val="none" w:sz="4" w:space="0" w:color="000000"/>
              <w:left w:val="none" w:sz="4" w:space="0" w:color="000000"/>
              <w:bottom w:val="single" w:sz="4" w:space="0" w:color="auto"/>
              <w:right w:val="single" w:sz="4" w:space="0" w:color="auto"/>
            </w:tcBorders>
            <w:shd w:val="clear" w:color="auto" w:fill="auto"/>
            <w:vAlign w:val="center"/>
          </w:tcPr>
          <w:p w14:paraId="2789189D" w14:textId="77777777" w:rsidR="00A06EAB" w:rsidRPr="00240427" w:rsidRDefault="00A06EAB" w:rsidP="00240427">
            <w:pPr>
              <w:jc w:val="right"/>
              <w:rPr>
                <w:rFonts w:ascii="Times New Roman" w:hAnsi="Times New Roman" w:cs="Times New Roman"/>
                <w:color w:val="000000"/>
                <w:lang w:eastAsia="ru-RU"/>
              </w:rPr>
            </w:pPr>
          </w:p>
        </w:tc>
      </w:tr>
      <w:tr w:rsidR="00A06EAB" w:rsidRPr="00240427" w14:paraId="20301213" w14:textId="77777777" w:rsidTr="00A06EAB">
        <w:trPr>
          <w:trHeight w:val="259"/>
        </w:trPr>
        <w:tc>
          <w:tcPr>
            <w:tcW w:w="562" w:type="dxa"/>
            <w:tcBorders>
              <w:top w:val="none" w:sz="4" w:space="0" w:color="000000"/>
              <w:left w:val="single" w:sz="4" w:space="0" w:color="auto"/>
              <w:bottom w:val="single" w:sz="4" w:space="0" w:color="auto"/>
              <w:right w:val="single" w:sz="4" w:space="0" w:color="auto"/>
            </w:tcBorders>
            <w:shd w:val="clear" w:color="auto" w:fill="auto"/>
            <w:vAlign w:val="center"/>
          </w:tcPr>
          <w:p w14:paraId="0526D064" w14:textId="77777777" w:rsidR="00A06EAB" w:rsidRPr="00240427" w:rsidRDefault="00A06EAB" w:rsidP="00240427">
            <w:pPr>
              <w:jc w:val="center"/>
              <w:rPr>
                <w:rFonts w:ascii="Times New Roman" w:hAnsi="Times New Roman" w:cs="Times New Roman"/>
                <w:color w:val="000000"/>
                <w:lang w:eastAsia="ru-RU"/>
              </w:rPr>
            </w:pPr>
            <w:r w:rsidRPr="00240427">
              <w:rPr>
                <w:rFonts w:ascii="Times New Roman" w:hAnsi="Times New Roman" w:cs="Times New Roman"/>
                <w:color w:val="000000"/>
                <w:lang w:eastAsia="ru-RU"/>
              </w:rPr>
              <w:t>3</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14:paraId="3D1534CA" w14:textId="77777777" w:rsidR="00A06EAB" w:rsidRPr="00240427" w:rsidRDefault="00A06EAB" w:rsidP="00240427">
            <w:pPr>
              <w:rPr>
                <w:rFonts w:ascii="Times New Roman" w:hAnsi="Times New Roman" w:cs="Times New Roman"/>
                <w:color w:val="000000"/>
                <w:lang w:eastAsia="ru-RU"/>
              </w:rPr>
            </w:pPr>
          </w:p>
        </w:tc>
        <w:tc>
          <w:tcPr>
            <w:tcW w:w="1843" w:type="dxa"/>
            <w:tcBorders>
              <w:top w:val="single" w:sz="4" w:space="0" w:color="auto"/>
              <w:left w:val="none" w:sz="4" w:space="0" w:color="000000"/>
              <w:bottom w:val="single" w:sz="4" w:space="0" w:color="auto"/>
              <w:right w:val="single" w:sz="4" w:space="0" w:color="auto"/>
            </w:tcBorders>
          </w:tcPr>
          <w:p w14:paraId="1D1FB6DC" w14:textId="77777777" w:rsidR="00A06EAB" w:rsidRPr="00240427" w:rsidRDefault="00A06EAB" w:rsidP="00240427">
            <w:pPr>
              <w:rPr>
                <w:rFonts w:ascii="Times New Roman" w:hAnsi="Times New Roman" w:cs="Times New Roman"/>
                <w:color w:val="000000"/>
                <w:lang w:eastAsia="ru-RU"/>
              </w:rPr>
            </w:pPr>
          </w:p>
        </w:tc>
        <w:tc>
          <w:tcPr>
            <w:tcW w:w="1568" w:type="dxa"/>
            <w:tcBorders>
              <w:top w:val="single" w:sz="4" w:space="0" w:color="auto"/>
              <w:left w:val="single" w:sz="4" w:space="0" w:color="auto"/>
              <w:bottom w:val="single" w:sz="4" w:space="0" w:color="auto"/>
              <w:right w:val="single" w:sz="4" w:space="0" w:color="auto"/>
            </w:tcBorders>
          </w:tcPr>
          <w:p w14:paraId="28B2644B" w14:textId="36274F73" w:rsidR="00A06EAB" w:rsidRPr="00240427" w:rsidRDefault="00A06EAB" w:rsidP="00240427">
            <w:pPr>
              <w:rPr>
                <w:rFonts w:ascii="Times New Roman" w:hAnsi="Times New Roman" w:cs="Times New Roman"/>
                <w:color w:val="000000"/>
                <w:lang w:eastAsia="ru-RU"/>
              </w:rPr>
            </w:pP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14:paraId="71970684" w14:textId="71035A76" w:rsidR="00A06EAB" w:rsidRPr="00240427" w:rsidRDefault="00A06EAB" w:rsidP="00240427">
            <w:pPr>
              <w:rPr>
                <w:rFonts w:ascii="Times New Roman" w:hAnsi="Times New Roman" w:cs="Times New Roman"/>
                <w:color w:val="000000"/>
                <w:lang w:eastAsia="ru-RU"/>
              </w:rPr>
            </w:pPr>
          </w:p>
        </w:tc>
        <w:tc>
          <w:tcPr>
            <w:tcW w:w="1274" w:type="dxa"/>
            <w:tcBorders>
              <w:top w:val="none" w:sz="4" w:space="0" w:color="000000"/>
              <w:left w:val="none" w:sz="4" w:space="0" w:color="000000"/>
              <w:bottom w:val="single" w:sz="4" w:space="0" w:color="auto"/>
              <w:right w:val="single" w:sz="4" w:space="0" w:color="auto"/>
            </w:tcBorders>
            <w:shd w:val="clear" w:color="auto" w:fill="auto"/>
            <w:vAlign w:val="center"/>
          </w:tcPr>
          <w:p w14:paraId="49E1EDB0" w14:textId="77777777" w:rsidR="00A06EAB" w:rsidRPr="00240427" w:rsidRDefault="00A06EAB" w:rsidP="00240427">
            <w:pPr>
              <w:jc w:val="center"/>
              <w:rPr>
                <w:rFonts w:ascii="Times New Roman" w:hAnsi="Times New Roman" w:cs="Times New Roman"/>
                <w:color w:val="000000"/>
                <w:lang w:eastAsia="ru-RU"/>
              </w:rPr>
            </w:pPr>
          </w:p>
        </w:tc>
        <w:tc>
          <w:tcPr>
            <w:tcW w:w="1768" w:type="dxa"/>
            <w:tcBorders>
              <w:top w:val="none" w:sz="4" w:space="0" w:color="000000"/>
              <w:left w:val="none" w:sz="4" w:space="0" w:color="000000"/>
              <w:bottom w:val="single" w:sz="4" w:space="0" w:color="auto"/>
              <w:right w:val="single" w:sz="4" w:space="0" w:color="auto"/>
            </w:tcBorders>
            <w:shd w:val="clear" w:color="auto" w:fill="auto"/>
            <w:vAlign w:val="center"/>
          </w:tcPr>
          <w:p w14:paraId="7B685CF7" w14:textId="77777777" w:rsidR="00A06EAB" w:rsidRPr="00240427" w:rsidRDefault="00A06EAB" w:rsidP="00240427">
            <w:pPr>
              <w:jc w:val="center"/>
              <w:rPr>
                <w:rFonts w:ascii="Times New Roman" w:hAnsi="Times New Roman" w:cs="Times New Roman"/>
                <w:color w:val="000000"/>
                <w:lang w:eastAsia="ru-RU"/>
              </w:rPr>
            </w:pPr>
          </w:p>
        </w:tc>
        <w:tc>
          <w:tcPr>
            <w:tcW w:w="1091" w:type="dxa"/>
            <w:tcBorders>
              <w:top w:val="none" w:sz="4" w:space="0" w:color="000000"/>
              <w:left w:val="none" w:sz="4" w:space="0" w:color="000000"/>
              <w:bottom w:val="single" w:sz="4" w:space="0" w:color="auto"/>
              <w:right w:val="single" w:sz="4" w:space="0" w:color="auto"/>
            </w:tcBorders>
            <w:shd w:val="clear" w:color="auto" w:fill="auto"/>
            <w:vAlign w:val="center"/>
          </w:tcPr>
          <w:p w14:paraId="6DC35C60" w14:textId="77777777" w:rsidR="00A06EAB" w:rsidRPr="00240427" w:rsidRDefault="00A06EAB" w:rsidP="00240427">
            <w:pPr>
              <w:jc w:val="center"/>
              <w:rPr>
                <w:rFonts w:ascii="Times New Roman" w:hAnsi="Times New Roman" w:cs="Times New Roman"/>
                <w:color w:val="000000"/>
                <w:lang w:eastAsia="ru-RU"/>
              </w:rPr>
            </w:pPr>
          </w:p>
        </w:tc>
        <w:tc>
          <w:tcPr>
            <w:tcW w:w="1353" w:type="dxa"/>
            <w:tcBorders>
              <w:top w:val="none" w:sz="4" w:space="0" w:color="000000"/>
              <w:left w:val="none" w:sz="4" w:space="0" w:color="000000"/>
              <w:bottom w:val="single" w:sz="4" w:space="0" w:color="auto"/>
              <w:right w:val="single" w:sz="4" w:space="0" w:color="auto"/>
            </w:tcBorders>
            <w:shd w:val="clear" w:color="auto" w:fill="auto"/>
            <w:vAlign w:val="center"/>
          </w:tcPr>
          <w:p w14:paraId="7ABBB766" w14:textId="77777777" w:rsidR="00A06EAB" w:rsidRPr="00240427" w:rsidRDefault="00A06EAB" w:rsidP="00240427">
            <w:pPr>
              <w:jc w:val="center"/>
              <w:rPr>
                <w:rFonts w:ascii="Times New Roman" w:hAnsi="Times New Roman" w:cs="Times New Roman"/>
                <w:color w:val="000000"/>
                <w:lang w:eastAsia="ru-RU"/>
              </w:rPr>
            </w:pPr>
          </w:p>
        </w:tc>
        <w:tc>
          <w:tcPr>
            <w:tcW w:w="916" w:type="dxa"/>
            <w:tcBorders>
              <w:top w:val="none" w:sz="4" w:space="0" w:color="000000"/>
              <w:left w:val="none" w:sz="4" w:space="0" w:color="000000"/>
              <w:bottom w:val="single" w:sz="4" w:space="0" w:color="auto"/>
              <w:right w:val="single" w:sz="4" w:space="0" w:color="auto"/>
            </w:tcBorders>
            <w:shd w:val="clear" w:color="auto" w:fill="auto"/>
            <w:vAlign w:val="center"/>
          </w:tcPr>
          <w:p w14:paraId="0E77ACE2" w14:textId="77777777" w:rsidR="00A06EAB" w:rsidRPr="00240427" w:rsidRDefault="00A06EAB" w:rsidP="00240427">
            <w:pPr>
              <w:jc w:val="right"/>
              <w:rPr>
                <w:rFonts w:ascii="Times New Roman" w:hAnsi="Times New Roman" w:cs="Times New Roman"/>
                <w:color w:val="000000"/>
                <w:lang w:eastAsia="ru-RU"/>
              </w:rPr>
            </w:pPr>
          </w:p>
        </w:tc>
      </w:tr>
      <w:tr w:rsidR="00A06EAB" w:rsidRPr="00240427" w14:paraId="50FFC59A" w14:textId="77777777" w:rsidTr="00A06EAB">
        <w:trPr>
          <w:trHeight w:val="255"/>
        </w:trPr>
        <w:tc>
          <w:tcPr>
            <w:tcW w:w="562" w:type="dxa"/>
            <w:tcBorders>
              <w:top w:val="none" w:sz="4" w:space="0" w:color="000000"/>
              <w:left w:val="single" w:sz="4" w:space="0" w:color="auto"/>
              <w:bottom w:val="single" w:sz="4" w:space="0" w:color="auto"/>
              <w:right w:val="single" w:sz="4" w:space="0" w:color="auto"/>
            </w:tcBorders>
            <w:shd w:val="clear" w:color="auto" w:fill="auto"/>
            <w:vAlign w:val="bottom"/>
          </w:tcPr>
          <w:p w14:paraId="6F3230AD" w14:textId="77777777" w:rsidR="00A06EAB" w:rsidRPr="00240427" w:rsidRDefault="00A06EAB" w:rsidP="00240427">
            <w:pPr>
              <w:jc w:val="center"/>
              <w:rPr>
                <w:rFonts w:ascii="Times New Roman" w:hAnsi="Times New Roman" w:cs="Times New Roman"/>
                <w:b/>
                <w:bCs/>
                <w:color w:val="000000"/>
                <w:lang w:eastAsia="ru-RU"/>
              </w:rPr>
            </w:pPr>
            <w:r w:rsidRPr="00240427">
              <w:rPr>
                <w:rFonts w:ascii="Times New Roman" w:hAnsi="Times New Roman" w:cs="Times New Roman"/>
                <w:b/>
                <w:bCs/>
                <w:color w:val="000000"/>
                <w:lang w:eastAsia="ru-RU"/>
              </w:rPr>
              <w:t> </w:t>
            </w:r>
          </w:p>
        </w:tc>
        <w:tc>
          <w:tcPr>
            <w:tcW w:w="1843" w:type="dxa"/>
            <w:tcBorders>
              <w:top w:val="none" w:sz="4" w:space="0" w:color="000000"/>
              <w:left w:val="none" w:sz="4" w:space="0" w:color="000000"/>
              <w:bottom w:val="single" w:sz="4" w:space="0" w:color="auto"/>
              <w:right w:val="single" w:sz="4" w:space="0" w:color="auto"/>
            </w:tcBorders>
            <w:shd w:val="clear" w:color="auto" w:fill="auto"/>
            <w:vAlign w:val="center"/>
          </w:tcPr>
          <w:p w14:paraId="73824B84" w14:textId="77777777" w:rsidR="00A06EAB" w:rsidRPr="00240427" w:rsidRDefault="00A06EAB" w:rsidP="00240427">
            <w:pPr>
              <w:rPr>
                <w:rFonts w:ascii="Times New Roman" w:hAnsi="Times New Roman" w:cs="Times New Roman"/>
                <w:b/>
                <w:bCs/>
                <w:color w:val="000000"/>
                <w:lang w:eastAsia="ru-RU"/>
              </w:rPr>
            </w:pPr>
            <w:r w:rsidRPr="00240427">
              <w:rPr>
                <w:rFonts w:ascii="Times New Roman" w:hAnsi="Times New Roman" w:cs="Times New Roman"/>
                <w:b/>
                <w:bCs/>
                <w:color w:val="000000"/>
                <w:lang w:eastAsia="ru-RU"/>
              </w:rPr>
              <w:t>ИТОГО:</w:t>
            </w:r>
          </w:p>
        </w:tc>
        <w:tc>
          <w:tcPr>
            <w:tcW w:w="1843" w:type="dxa"/>
            <w:tcBorders>
              <w:top w:val="single" w:sz="4" w:space="0" w:color="auto"/>
              <w:left w:val="none" w:sz="4" w:space="0" w:color="000000"/>
              <w:bottom w:val="single" w:sz="4" w:space="0" w:color="auto"/>
              <w:right w:val="single" w:sz="4" w:space="0" w:color="auto"/>
            </w:tcBorders>
          </w:tcPr>
          <w:p w14:paraId="5797AED7" w14:textId="77777777" w:rsidR="00A06EAB" w:rsidRPr="00240427" w:rsidRDefault="00A06EAB" w:rsidP="00240427">
            <w:pPr>
              <w:rPr>
                <w:rFonts w:ascii="Times New Roman" w:hAnsi="Times New Roman" w:cs="Times New Roman"/>
                <w:color w:val="000000"/>
                <w:lang w:eastAsia="ru-RU"/>
              </w:rPr>
            </w:pPr>
          </w:p>
        </w:tc>
        <w:tc>
          <w:tcPr>
            <w:tcW w:w="1568" w:type="dxa"/>
            <w:tcBorders>
              <w:top w:val="single" w:sz="4" w:space="0" w:color="auto"/>
              <w:left w:val="single" w:sz="4" w:space="0" w:color="auto"/>
              <w:bottom w:val="single" w:sz="4" w:space="0" w:color="auto"/>
              <w:right w:val="single" w:sz="4" w:space="0" w:color="auto"/>
            </w:tcBorders>
          </w:tcPr>
          <w:p w14:paraId="47D4970C" w14:textId="64B6E5B8" w:rsidR="00A06EAB" w:rsidRPr="00240427" w:rsidRDefault="00A06EAB" w:rsidP="00240427">
            <w:pPr>
              <w:rPr>
                <w:rFonts w:ascii="Times New Roman" w:hAnsi="Times New Roman" w:cs="Times New Roman"/>
                <w:color w:val="000000"/>
                <w:lang w:eastAsia="ru-RU"/>
              </w:rPr>
            </w:pPr>
          </w:p>
        </w:tc>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14:paraId="6897EBBB" w14:textId="5EBE5BCC" w:rsidR="00A06EAB" w:rsidRPr="00240427" w:rsidRDefault="00A06EAB" w:rsidP="00240427">
            <w:pPr>
              <w:rPr>
                <w:rFonts w:ascii="Times New Roman" w:hAnsi="Times New Roman" w:cs="Times New Roman"/>
                <w:color w:val="000000"/>
                <w:lang w:eastAsia="ru-RU"/>
              </w:rPr>
            </w:pPr>
            <w:r w:rsidRPr="00240427">
              <w:rPr>
                <w:rFonts w:ascii="Times New Roman" w:hAnsi="Times New Roman" w:cs="Times New Roman"/>
                <w:color w:val="000000"/>
                <w:lang w:eastAsia="ru-RU"/>
              </w:rPr>
              <w:t> </w:t>
            </w:r>
          </w:p>
        </w:tc>
        <w:tc>
          <w:tcPr>
            <w:tcW w:w="1274" w:type="dxa"/>
            <w:tcBorders>
              <w:top w:val="none" w:sz="4" w:space="0" w:color="000000"/>
              <w:left w:val="none" w:sz="4" w:space="0" w:color="000000"/>
              <w:bottom w:val="single" w:sz="4" w:space="0" w:color="auto"/>
              <w:right w:val="single" w:sz="4" w:space="0" w:color="auto"/>
            </w:tcBorders>
            <w:shd w:val="clear" w:color="auto" w:fill="auto"/>
            <w:vAlign w:val="center"/>
          </w:tcPr>
          <w:p w14:paraId="273B4A9D" w14:textId="77777777" w:rsidR="00A06EAB" w:rsidRPr="00240427" w:rsidRDefault="00A06EAB" w:rsidP="00240427">
            <w:pPr>
              <w:jc w:val="center"/>
              <w:rPr>
                <w:rFonts w:ascii="Times New Roman" w:hAnsi="Times New Roman" w:cs="Times New Roman"/>
                <w:b/>
                <w:bCs/>
                <w:color w:val="000000"/>
                <w:lang w:eastAsia="ru-RU"/>
              </w:rPr>
            </w:pPr>
            <w:r w:rsidRPr="00240427">
              <w:rPr>
                <w:rFonts w:ascii="Times New Roman" w:hAnsi="Times New Roman" w:cs="Times New Roman"/>
                <w:b/>
                <w:bCs/>
                <w:color w:val="000000"/>
                <w:lang w:eastAsia="ru-RU"/>
              </w:rPr>
              <w:t> </w:t>
            </w:r>
          </w:p>
        </w:tc>
        <w:tc>
          <w:tcPr>
            <w:tcW w:w="1768" w:type="dxa"/>
            <w:tcBorders>
              <w:top w:val="none" w:sz="4" w:space="0" w:color="000000"/>
              <w:left w:val="none" w:sz="4" w:space="0" w:color="000000"/>
              <w:bottom w:val="single" w:sz="4" w:space="0" w:color="auto"/>
              <w:right w:val="single" w:sz="4" w:space="0" w:color="auto"/>
            </w:tcBorders>
            <w:shd w:val="clear" w:color="auto" w:fill="auto"/>
            <w:vAlign w:val="center"/>
          </w:tcPr>
          <w:p w14:paraId="28AA2F2B" w14:textId="77777777" w:rsidR="00A06EAB" w:rsidRPr="00240427" w:rsidRDefault="00A06EAB" w:rsidP="00240427">
            <w:pPr>
              <w:jc w:val="center"/>
              <w:rPr>
                <w:rFonts w:ascii="Times New Roman" w:hAnsi="Times New Roman" w:cs="Times New Roman"/>
                <w:b/>
                <w:bCs/>
                <w:color w:val="000000"/>
                <w:lang w:eastAsia="ru-RU"/>
              </w:rPr>
            </w:pPr>
            <w:r w:rsidRPr="00240427">
              <w:rPr>
                <w:rFonts w:ascii="Times New Roman" w:hAnsi="Times New Roman" w:cs="Times New Roman"/>
                <w:b/>
                <w:bCs/>
                <w:color w:val="000000"/>
                <w:lang w:eastAsia="ru-RU"/>
              </w:rPr>
              <w:t> </w:t>
            </w:r>
          </w:p>
        </w:tc>
        <w:tc>
          <w:tcPr>
            <w:tcW w:w="1091" w:type="dxa"/>
            <w:tcBorders>
              <w:top w:val="none" w:sz="4" w:space="0" w:color="000000"/>
              <w:left w:val="none" w:sz="4" w:space="0" w:color="000000"/>
              <w:bottom w:val="single" w:sz="4" w:space="0" w:color="auto"/>
              <w:right w:val="single" w:sz="4" w:space="0" w:color="auto"/>
            </w:tcBorders>
            <w:shd w:val="clear" w:color="auto" w:fill="auto"/>
            <w:vAlign w:val="center"/>
          </w:tcPr>
          <w:p w14:paraId="23E05F10" w14:textId="77777777" w:rsidR="00A06EAB" w:rsidRPr="00240427" w:rsidRDefault="00A06EAB" w:rsidP="00240427">
            <w:pPr>
              <w:jc w:val="center"/>
              <w:rPr>
                <w:rFonts w:ascii="Times New Roman" w:hAnsi="Times New Roman" w:cs="Times New Roman"/>
                <w:b/>
                <w:bCs/>
                <w:color w:val="000000"/>
                <w:lang w:eastAsia="ru-RU"/>
              </w:rPr>
            </w:pPr>
            <w:r w:rsidRPr="00240427">
              <w:rPr>
                <w:rFonts w:ascii="Times New Roman" w:hAnsi="Times New Roman" w:cs="Times New Roman"/>
                <w:b/>
                <w:bCs/>
                <w:color w:val="000000"/>
                <w:lang w:eastAsia="ru-RU"/>
              </w:rPr>
              <w:t> </w:t>
            </w:r>
          </w:p>
        </w:tc>
        <w:tc>
          <w:tcPr>
            <w:tcW w:w="1353" w:type="dxa"/>
            <w:tcBorders>
              <w:top w:val="none" w:sz="4" w:space="0" w:color="000000"/>
              <w:left w:val="none" w:sz="4" w:space="0" w:color="000000"/>
              <w:bottom w:val="single" w:sz="4" w:space="0" w:color="auto"/>
              <w:right w:val="single" w:sz="4" w:space="0" w:color="auto"/>
            </w:tcBorders>
            <w:shd w:val="clear" w:color="auto" w:fill="auto"/>
            <w:vAlign w:val="center"/>
          </w:tcPr>
          <w:p w14:paraId="71ABA580" w14:textId="77777777" w:rsidR="00A06EAB" w:rsidRPr="00240427" w:rsidRDefault="00A06EAB" w:rsidP="00240427">
            <w:pPr>
              <w:jc w:val="center"/>
              <w:rPr>
                <w:rFonts w:ascii="Times New Roman" w:hAnsi="Times New Roman" w:cs="Times New Roman"/>
                <w:b/>
                <w:bCs/>
                <w:color w:val="000000"/>
                <w:lang w:eastAsia="ru-RU"/>
              </w:rPr>
            </w:pPr>
            <w:r w:rsidRPr="00240427">
              <w:rPr>
                <w:rFonts w:ascii="Times New Roman" w:hAnsi="Times New Roman" w:cs="Times New Roman"/>
                <w:b/>
                <w:bCs/>
                <w:color w:val="000000"/>
                <w:lang w:eastAsia="ru-RU"/>
              </w:rPr>
              <w:t> </w:t>
            </w:r>
          </w:p>
        </w:tc>
        <w:tc>
          <w:tcPr>
            <w:tcW w:w="916" w:type="dxa"/>
            <w:tcBorders>
              <w:top w:val="none" w:sz="4" w:space="0" w:color="000000"/>
              <w:left w:val="none" w:sz="4" w:space="0" w:color="000000"/>
              <w:bottom w:val="single" w:sz="4" w:space="0" w:color="auto"/>
              <w:right w:val="single" w:sz="4" w:space="0" w:color="auto"/>
            </w:tcBorders>
            <w:shd w:val="clear" w:color="auto" w:fill="auto"/>
            <w:vAlign w:val="center"/>
          </w:tcPr>
          <w:p w14:paraId="60F924A5" w14:textId="77777777" w:rsidR="00A06EAB" w:rsidRPr="00240427" w:rsidRDefault="00A06EAB" w:rsidP="00240427">
            <w:pPr>
              <w:jc w:val="right"/>
              <w:rPr>
                <w:rFonts w:ascii="Times New Roman" w:hAnsi="Times New Roman" w:cs="Times New Roman"/>
                <w:b/>
                <w:bCs/>
                <w:color w:val="000000"/>
                <w:lang w:eastAsia="ru-RU"/>
              </w:rPr>
            </w:pPr>
          </w:p>
        </w:tc>
      </w:tr>
    </w:tbl>
    <w:p w14:paraId="7F4C81DA" w14:textId="77777777" w:rsidR="00B70153" w:rsidRPr="00240427" w:rsidRDefault="00B70153" w:rsidP="00240427">
      <w:pPr>
        <w:rPr>
          <w:rFonts w:ascii="Times New Roman" w:hAnsi="Times New Roman" w:cs="Times New Roman"/>
        </w:rPr>
      </w:pPr>
    </w:p>
    <w:tbl>
      <w:tblPr>
        <w:tblW w:w="12191" w:type="dxa"/>
        <w:tblCellMar>
          <w:top w:w="15" w:type="dxa"/>
          <w:left w:w="15" w:type="dxa"/>
          <w:bottom w:w="15" w:type="dxa"/>
          <w:right w:w="15" w:type="dxa"/>
        </w:tblCellMar>
        <w:tblLook w:val="00A0" w:firstRow="1" w:lastRow="0" w:firstColumn="1" w:lastColumn="0" w:noHBand="0" w:noVBand="0"/>
      </w:tblPr>
      <w:tblGrid>
        <w:gridCol w:w="2552"/>
        <w:gridCol w:w="4394"/>
        <w:gridCol w:w="2410"/>
        <w:gridCol w:w="2835"/>
      </w:tblGrid>
      <w:tr w:rsidR="00B70153" w:rsidRPr="00240427" w14:paraId="089F75B7" w14:textId="77777777" w:rsidTr="00DC21E2">
        <w:tc>
          <w:tcPr>
            <w:tcW w:w="6946" w:type="dxa"/>
            <w:gridSpan w:val="2"/>
            <w:tcMar>
              <w:top w:w="60" w:type="dxa"/>
              <w:left w:w="60" w:type="dxa"/>
              <w:bottom w:w="60" w:type="dxa"/>
              <w:right w:w="60" w:type="dxa"/>
            </w:tcMar>
          </w:tcPr>
          <w:p w14:paraId="351E9164" w14:textId="77777777" w:rsidR="00B70153" w:rsidRPr="00240427" w:rsidRDefault="00B70153" w:rsidP="00240427">
            <w:pPr>
              <w:rPr>
                <w:rFonts w:ascii="Times New Roman" w:hAnsi="Times New Roman" w:cs="Times New Roman"/>
                <w:b/>
                <w:bCs/>
              </w:rPr>
            </w:pPr>
            <w:r w:rsidRPr="00240427">
              <w:rPr>
                <w:rFonts w:ascii="Times New Roman" w:hAnsi="Times New Roman" w:cs="Times New Roman"/>
                <w:b/>
                <w:bCs/>
              </w:rPr>
              <w:t>От Покупателя:</w:t>
            </w:r>
          </w:p>
        </w:tc>
        <w:tc>
          <w:tcPr>
            <w:tcW w:w="5245" w:type="dxa"/>
            <w:gridSpan w:val="2"/>
            <w:tcMar>
              <w:top w:w="60" w:type="dxa"/>
              <w:left w:w="60" w:type="dxa"/>
              <w:bottom w:w="60" w:type="dxa"/>
              <w:right w:w="60" w:type="dxa"/>
            </w:tcMar>
          </w:tcPr>
          <w:p w14:paraId="70BC7348" w14:textId="77777777" w:rsidR="00B70153" w:rsidRPr="00240427" w:rsidRDefault="00B70153" w:rsidP="00240427">
            <w:pPr>
              <w:rPr>
                <w:rFonts w:ascii="Times New Roman" w:hAnsi="Times New Roman" w:cs="Times New Roman"/>
                <w:b/>
                <w:bCs/>
              </w:rPr>
            </w:pPr>
            <w:r w:rsidRPr="00240427">
              <w:rPr>
                <w:rFonts w:ascii="Times New Roman" w:hAnsi="Times New Roman" w:cs="Times New Roman"/>
                <w:b/>
                <w:bCs/>
              </w:rPr>
              <w:t>От Поставщика:</w:t>
            </w:r>
          </w:p>
        </w:tc>
      </w:tr>
      <w:tr w:rsidR="00B70153" w:rsidRPr="00240427" w14:paraId="62385570" w14:textId="77777777" w:rsidTr="00DC21E2">
        <w:tc>
          <w:tcPr>
            <w:tcW w:w="2552" w:type="dxa"/>
            <w:tcBorders>
              <w:bottom w:val="single" w:sz="8" w:space="0" w:color="000000"/>
            </w:tcBorders>
            <w:tcMar>
              <w:top w:w="60" w:type="dxa"/>
              <w:left w:w="60" w:type="dxa"/>
              <w:bottom w:w="60" w:type="dxa"/>
              <w:right w:w="60" w:type="dxa"/>
            </w:tcMar>
            <w:vAlign w:val="bottom"/>
          </w:tcPr>
          <w:p w14:paraId="687397F6" w14:textId="77777777" w:rsidR="00B70153" w:rsidRPr="00240427" w:rsidRDefault="00B70153" w:rsidP="00240427">
            <w:pPr>
              <w:rPr>
                <w:rFonts w:ascii="Times New Roman" w:hAnsi="Times New Roman" w:cs="Times New Roman"/>
                <w:b/>
                <w:bCs/>
              </w:rPr>
            </w:pPr>
            <w:r w:rsidRPr="00240427">
              <w:rPr>
                <w:rFonts w:ascii="Times New Roman" w:hAnsi="Times New Roman" w:cs="Times New Roman"/>
                <w:b/>
                <w:bCs/>
              </w:rPr>
              <w:t> </w:t>
            </w:r>
          </w:p>
        </w:tc>
        <w:tc>
          <w:tcPr>
            <w:tcW w:w="4394" w:type="dxa"/>
            <w:tcMar>
              <w:top w:w="60" w:type="dxa"/>
              <w:left w:w="60" w:type="dxa"/>
              <w:bottom w:w="60" w:type="dxa"/>
              <w:right w:w="60" w:type="dxa"/>
            </w:tcMar>
            <w:vAlign w:val="bottom"/>
          </w:tcPr>
          <w:p w14:paraId="3599B832" w14:textId="77777777" w:rsidR="00B70153" w:rsidRPr="00240427" w:rsidRDefault="00B70153" w:rsidP="00240427">
            <w:pPr>
              <w:rPr>
                <w:rFonts w:ascii="Times New Roman" w:hAnsi="Times New Roman" w:cs="Times New Roman"/>
                <w:i/>
                <w:iCs/>
              </w:rPr>
            </w:pPr>
            <w:r w:rsidRPr="00240427">
              <w:rPr>
                <w:rStyle w:val="fill"/>
                <w:rFonts w:ascii="Times New Roman" w:hAnsi="Times New Roman" w:cs="Times New Roman"/>
                <w:i w:val="0"/>
                <w:iCs w:val="0"/>
                <w:color w:val="auto"/>
              </w:rPr>
              <w:t>А.И. Ахметшин</w:t>
            </w:r>
          </w:p>
        </w:tc>
        <w:tc>
          <w:tcPr>
            <w:tcW w:w="2410" w:type="dxa"/>
            <w:tcBorders>
              <w:bottom w:val="single" w:sz="8" w:space="0" w:color="000000"/>
            </w:tcBorders>
            <w:tcMar>
              <w:top w:w="60" w:type="dxa"/>
              <w:left w:w="60" w:type="dxa"/>
              <w:bottom w:w="60" w:type="dxa"/>
              <w:right w:w="60" w:type="dxa"/>
            </w:tcMar>
            <w:vAlign w:val="bottom"/>
          </w:tcPr>
          <w:p w14:paraId="653C2B5B" w14:textId="77777777" w:rsidR="00B70153" w:rsidRPr="00240427" w:rsidRDefault="00B70153" w:rsidP="00240427">
            <w:pPr>
              <w:rPr>
                <w:rFonts w:ascii="Times New Roman" w:hAnsi="Times New Roman" w:cs="Times New Roman"/>
                <w:b/>
                <w:bCs/>
              </w:rPr>
            </w:pPr>
            <w:r w:rsidRPr="00240427">
              <w:rPr>
                <w:rFonts w:ascii="Times New Roman" w:hAnsi="Times New Roman" w:cs="Times New Roman"/>
                <w:b/>
                <w:bCs/>
              </w:rPr>
              <w:t> </w:t>
            </w:r>
          </w:p>
        </w:tc>
        <w:tc>
          <w:tcPr>
            <w:tcW w:w="2835" w:type="dxa"/>
            <w:tcMar>
              <w:top w:w="60" w:type="dxa"/>
              <w:left w:w="60" w:type="dxa"/>
              <w:bottom w:w="60" w:type="dxa"/>
              <w:right w:w="60" w:type="dxa"/>
            </w:tcMar>
            <w:vAlign w:val="bottom"/>
          </w:tcPr>
          <w:p w14:paraId="5058300D" w14:textId="77777777" w:rsidR="00B70153" w:rsidRPr="00240427" w:rsidRDefault="00B70153" w:rsidP="00240427">
            <w:pPr>
              <w:rPr>
                <w:rFonts w:ascii="Times New Roman" w:hAnsi="Times New Roman" w:cs="Times New Roman"/>
                <w:b/>
                <w:bCs/>
              </w:rPr>
            </w:pPr>
            <w:r w:rsidRPr="00240427">
              <w:rPr>
                <w:rFonts w:ascii="Times New Roman" w:hAnsi="Times New Roman" w:cs="Times New Roman"/>
                <w:b/>
                <w:bCs/>
              </w:rPr>
              <w:t>_</w:t>
            </w:r>
            <w:r w:rsidRPr="00240427">
              <w:rPr>
                <w:rFonts w:ascii="Times New Roman" w:hAnsi="Times New Roman" w:cs="Times New Roman"/>
              </w:rPr>
              <w:t>______________</w:t>
            </w:r>
          </w:p>
        </w:tc>
      </w:tr>
      <w:tr w:rsidR="00B70153" w:rsidRPr="00B70153" w14:paraId="223EEDBC" w14:textId="77777777" w:rsidTr="00240427">
        <w:tc>
          <w:tcPr>
            <w:tcW w:w="6946" w:type="dxa"/>
            <w:gridSpan w:val="2"/>
            <w:tcMar>
              <w:top w:w="60" w:type="dxa"/>
              <w:left w:w="60" w:type="dxa"/>
              <w:bottom w:w="60" w:type="dxa"/>
              <w:right w:w="60" w:type="dxa"/>
            </w:tcMar>
            <w:vAlign w:val="bottom"/>
          </w:tcPr>
          <w:p w14:paraId="2632870D" w14:textId="77777777" w:rsidR="00B70153" w:rsidRPr="00240427" w:rsidRDefault="00B70153" w:rsidP="00240427">
            <w:pPr>
              <w:rPr>
                <w:rFonts w:ascii="Times New Roman" w:hAnsi="Times New Roman" w:cs="Times New Roman"/>
              </w:rPr>
            </w:pPr>
            <w:r w:rsidRPr="00240427">
              <w:rPr>
                <w:rFonts w:ascii="Times New Roman" w:hAnsi="Times New Roman" w:cs="Times New Roman"/>
              </w:rPr>
              <w:t>М.П.</w:t>
            </w:r>
          </w:p>
        </w:tc>
        <w:tc>
          <w:tcPr>
            <w:tcW w:w="5245" w:type="dxa"/>
            <w:gridSpan w:val="2"/>
            <w:shd w:val="clear" w:color="auto" w:fill="auto"/>
            <w:tcMar>
              <w:top w:w="60" w:type="dxa"/>
              <w:left w:w="60" w:type="dxa"/>
              <w:bottom w:w="60" w:type="dxa"/>
              <w:right w:w="60" w:type="dxa"/>
            </w:tcMar>
            <w:vAlign w:val="bottom"/>
          </w:tcPr>
          <w:p w14:paraId="7B73BDA2" w14:textId="77777777" w:rsidR="00B70153" w:rsidRPr="00B70153" w:rsidRDefault="00B70153" w:rsidP="00240427">
            <w:pPr>
              <w:rPr>
                <w:rFonts w:ascii="Times New Roman" w:hAnsi="Times New Roman" w:cs="Times New Roman"/>
              </w:rPr>
            </w:pPr>
            <w:r w:rsidRPr="00240427">
              <w:rPr>
                <w:rFonts w:ascii="Times New Roman" w:hAnsi="Times New Roman" w:cs="Times New Roman"/>
              </w:rPr>
              <w:t>М.П.</w:t>
            </w:r>
          </w:p>
        </w:tc>
      </w:tr>
    </w:tbl>
    <w:p w14:paraId="6332FEC4" w14:textId="77777777" w:rsidR="00B70153" w:rsidRPr="00B70153" w:rsidRDefault="00B70153" w:rsidP="00240427">
      <w:pPr>
        <w:rPr>
          <w:rFonts w:ascii="Times New Roman" w:hAnsi="Times New Roman" w:cs="Times New Roman"/>
        </w:rPr>
      </w:pPr>
    </w:p>
    <w:p w14:paraId="36648B42" w14:textId="77777777" w:rsidR="00B70153" w:rsidRPr="00B70153" w:rsidRDefault="00B70153" w:rsidP="00240427">
      <w:pPr>
        <w:rPr>
          <w:rFonts w:ascii="Times New Roman" w:hAnsi="Times New Roman" w:cs="Times New Roman"/>
        </w:rPr>
      </w:pPr>
    </w:p>
    <w:p w14:paraId="4E056DE6" w14:textId="77777777" w:rsidR="00850BB4" w:rsidRPr="00B70153" w:rsidRDefault="00850BB4" w:rsidP="00240427">
      <w:pPr>
        <w:tabs>
          <w:tab w:val="left" w:pos="6750"/>
        </w:tabs>
        <w:spacing w:line="240" w:lineRule="auto"/>
        <w:ind w:firstLine="567"/>
        <w:jc w:val="both"/>
        <w:rPr>
          <w:rFonts w:ascii="Times New Roman" w:hAnsi="Times New Roman" w:cs="Times New Roman"/>
          <w:sz w:val="24"/>
          <w:szCs w:val="24"/>
        </w:rPr>
        <w:sectPr w:rsidR="00850BB4" w:rsidRPr="00B70153">
          <w:headerReference w:type="even" r:id="rId48"/>
          <w:headerReference w:type="default" r:id="rId49"/>
          <w:headerReference w:type="first" r:id="rId50"/>
          <w:pgSz w:w="16838" w:h="11906" w:orient="landscape"/>
          <w:pgMar w:top="426" w:right="1134" w:bottom="709" w:left="1276" w:header="709" w:footer="709" w:gutter="0"/>
          <w:cols w:space="708"/>
          <w:docGrid w:linePitch="360"/>
        </w:sectPr>
      </w:pPr>
    </w:p>
    <w:p w14:paraId="102AA440" w14:textId="77777777" w:rsidR="00850BB4" w:rsidRPr="00B70153" w:rsidRDefault="00850BB4" w:rsidP="00240427">
      <w:pPr>
        <w:spacing w:line="240" w:lineRule="auto"/>
        <w:ind w:firstLine="567"/>
        <w:jc w:val="both"/>
        <w:rPr>
          <w:rFonts w:ascii="Times New Roman" w:hAnsi="Times New Roman" w:cs="Times New Roman"/>
          <w:sz w:val="24"/>
          <w:szCs w:val="24"/>
        </w:rPr>
      </w:pPr>
    </w:p>
    <w:sectPr w:rsidR="00850BB4" w:rsidRPr="00B70153">
      <w:pgSz w:w="16838" w:h="11906" w:orient="landscape"/>
      <w:pgMar w:top="426" w:right="1134" w:bottom="709"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2604F" w14:textId="77777777" w:rsidR="00C247AB" w:rsidRDefault="00C247AB">
      <w:pPr>
        <w:spacing w:after="0" w:line="240" w:lineRule="auto"/>
      </w:pPr>
      <w:r>
        <w:separator/>
      </w:r>
    </w:p>
  </w:endnote>
  <w:endnote w:type="continuationSeparator" w:id="0">
    <w:p w14:paraId="13625FD8" w14:textId="77777777" w:rsidR="00C247AB" w:rsidRDefault="00C247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ndale sans ui">
    <w:charset w:val="00"/>
    <w:family w:val="auto"/>
    <w:pitch w:val="default"/>
  </w:font>
  <w:font w:name="Verdana">
    <w:panose1 w:val="020B0604030504040204"/>
    <w:charset w:val="CC"/>
    <w:family w:val="swiss"/>
    <w:pitch w:val="variable"/>
    <w:sig w:usb0="A00006FF" w:usb1="4000205B" w:usb2="00000010" w:usb3="00000000" w:csb0="0000019F" w:csb1="00000000"/>
  </w:font>
  <w:font w:name="GaramondC">
    <w:altName w:val="Times New Roman"/>
    <w:charset w:val="00"/>
    <w:family w:val="auto"/>
    <w:pitch w:val="default"/>
  </w:font>
  <w:font w:name="EuropeExt08">
    <w:altName w:val="Georgia"/>
    <w:charset w:val="00"/>
    <w:family w:val="auto"/>
    <w:pitch w:val="default"/>
  </w:font>
  <w:font w:name="OpenSymbol">
    <w:panose1 w:val="05010000000000000000"/>
    <w:charset w:val="00"/>
    <w:family w:val="auto"/>
    <w:pitch w:val="variable"/>
    <w:sig w:usb0="800000AF" w:usb1="1001ECEA" w:usb2="00000000" w:usb3="00000000" w:csb0="8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auto"/>
    <w:pitch w:val="default"/>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6A009" w14:textId="77777777" w:rsidR="00C247AB" w:rsidRDefault="00C247AB">
      <w:pPr>
        <w:spacing w:after="0" w:line="240" w:lineRule="auto"/>
      </w:pPr>
      <w:r>
        <w:separator/>
      </w:r>
    </w:p>
  </w:footnote>
  <w:footnote w:type="continuationSeparator" w:id="0">
    <w:p w14:paraId="30B764C8" w14:textId="77777777" w:rsidR="00C247AB" w:rsidRDefault="00C247AB">
      <w:pPr>
        <w:spacing w:after="0" w:line="240" w:lineRule="auto"/>
      </w:pPr>
      <w:r>
        <w:continuationSeparator/>
      </w:r>
    </w:p>
  </w:footnote>
  <w:footnote w:id="1">
    <w:p w14:paraId="62F0C5B3" w14:textId="77777777" w:rsidR="00972A72" w:rsidRDefault="00972A72" w:rsidP="00972A72">
      <w:pPr>
        <w:pStyle w:val="afd"/>
        <w:jc w:val="both"/>
      </w:pPr>
      <w:r>
        <w:rPr>
          <w:rStyle w:val="aff"/>
        </w:rPr>
        <w:footnoteRef/>
      </w:r>
      <w:r>
        <w:t xml:space="preserve"> </w:t>
      </w:r>
      <w:r w:rsidRPr="00A83485">
        <w:t xml:space="preserve">В соответствии с Положением о правилах осуществления перевода денежных средств (утв. Банком России </w:t>
      </w:r>
      <w:r w:rsidRPr="00A83485">
        <w:br/>
        <w:t xml:space="preserve">19 июня 2012 г. № 383-П), максимальное количество символов по реквизиту «назначение платежа», в реквизитах платежного поручения (в электронном виде), должно составлять не более 210 символов. </w:t>
      </w:r>
      <w:r>
        <w:t xml:space="preserve">В назначении платежа указывается ОКПО и адрес участника. </w:t>
      </w:r>
      <w:r w:rsidRPr="00A83485">
        <w:t>Для участников – физических лиц строка ОКПО не заполня</w:t>
      </w:r>
      <w:r>
        <w:t>е</w:t>
      </w:r>
      <w:r w:rsidRPr="00A83485">
        <w:t>тся.</w:t>
      </w:r>
    </w:p>
  </w:footnote>
  <w:footnote w:id="2">
    <w:p w14:paraId="262FE35C" w14:textId="77777777" w:rsidR="00850BB4" w:rsidRDefault="00117F52">
      <w:pPr>
        <w:pStyle w:val="afd"/>
      </w:pPr>
      <w:r>
        <w:rPr>
          <w:rStyle w:val="aff"/>
        </w:rPr>
        <w:footnoteRef/>
      </w:r>
      <w:r>
        <w:t xml:space="preserve"> Номер аукциона указан в извещении и соответствует реестровому номеру процедуры в единой информационной системе. </w:t>
      </w:r>
    </w:p>
  </w:footnote>
  <w:footnote w:id="3">
    <w:p w14:paraId="1631F879" w14:textId="77777777" w:rsidR="00850BB4" w:rsidRDefault="00117F52">
      <w:pPr>
        <w:pStyle w:val="afd"/>
      </w:pPr>
      <w:r>
        <w:rPr>
          <w:rStyle w:val="aff"/>
        </w:rPr>
        <w:footnoteRef/>
      </w:r>
      <w:r>
        <w:t xml:space="preserve"> Номер открытого аукциона указан в извещении и соответствует реестровому номеру процедуры в единой информационной системе. </w:t>
      </w:r>
    </w:p>
  </w:footnote>
  <w:footnote w:id="4">
    <w:p w14:paraId="6373CB76" w14:textId="77777777" w:rsidR="00850BB4" w:rsidRDefault="00117F52">
      <w:pPr>
        <w:pStyle w:val="afd"/>
        <w:jc w:val="both"/>
      </w:pPr>
      <w:r>
        <w:rPr>
          <w:rStyle w:val="aff"/>
        </w:rPr>
        <w:footnoteRef/>
      </w:r>
      <w:r>
        <w:t xml:space="preserve"> Если объем информации большой, то сведения, содержащиеся в данном пункте таблицы, участник может указать в приложении, при условии указания в данном разделе технического предложения следующей формулировки: «наименование, количество (объем) товаров, работ, услуг указаны в приложении № __ к техническому предложению».</w:t>
      </w:r>
    </w:p>
  </w:footnote>
  <w:footnote w:id="5">
    <w:p w14:paraId="6C5148FA" w14:textId="77777777" w:rsidR="00850BB4" w:rsidRDefault="00117F52">
      <w:pPr>
        <w:pStyle w:val="afd"/>
        <w:spacing w:line="200" w:lineRule="exact"/>
        <w:jc w:val="both"/>
      </w:pPr>
      <w:r>
        <w:rPr>
          <w:rStyle w:val="aff"/>
        </w:rPr>
        <w:footnoteRef/>
      </w:r>
      <w:r>
        <w:t xml:space="preserve"> Если объем информации большой, то сведения, содержащиеся в данном пункте таблицы, участник может указать в приложении, при условии указания в данном разделе технического предложения следующей формулировки: «характеристики к товарам, работам услугам указаны в приложении № __ к техническому предложению»</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4434247"/>
      <w:docPartObj>
        <w:docPartGallery w:val="Page Numbers (Top of Page)"/>
        <w:docPartUnique/>
      </w:docPartObj>
    </w:sdtPr>
    <w:sdtContent>
      <w:p w14:paraId="351365C8" w14:textId="77777777" w:rsidR="00850BB4" w:rsidRDefault="00117F52">
        <w:pPr>
          <w:pStyle w:val="af7"/>
          <w:jc w:val="cente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107</w:t>
        </w:r>
        <w:r>
          <w:rPr>
            <w:rFonts w:ascii="Times New Roman" w:hAnsi="Times New Roman"/>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5D862" w14:textId="77777777" w:rsidR="00850BB4" w:rsidRDefault="00117F52">
    <w:r>
      <w:fldChar w:fldCharType="begin"/>
    </w:r>
    <w:r>
      <w:instrText xml:space="preserve">PAGE  </w:instrText>
    </w:r>
    <w:r>
      <w:fldChar w:fldCharType="separate"/>
    </w:r>
    <w:r>
      <w:t>63</w:t>
    </w:r>
    <w:r>
      <w:fldChar w:fldCharType="end"/>
    </w:r>
  </w:p>
  <w:p w14:paraId="6EBAFC0B" w14:textId="77777777" w:rsidR="00850BB4" w:rsidRDefault="00850BB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A539F" w14:textId="77777777" w:rsidR="00850BB4" w:rsidRDefault="00850BB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5342A" w14:textId="77777777" w:rsidR="00850BB4" w:rsidRDefault="00850BB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6F85"/>
    <w:multiLevelType w:val="multilevel"/>
    <w:tmpl w:val="3EF6CED2"/>
    <w:lvl w:ilvl="0">
      <w:start w:val="7"/>
      <w:numFmt w:val="decimal"/>
      <w:lvlText w:val="%1."/>
      <w:lvlJc w:val="left"/>
      <w:pPr>
        <w:ind w:left="885" w:hanging="885"/>
      </w:pPr>
      <w:rPr>
        <w:rFonts w:hint="default"/>
        <w:color w:val="000000"/>
      </w:rPr>
    </w:lvl>
    <w:lvl w:ilvl="1">
      <w:start w:val="1"/>
      <w:numFmt w:val="decimal"/>
      <w:lvlText w:val="%1.%2."/>
      <w:lvlJc w:val="left"/>
      <w:pPr>
        <w:ind w:left="1121" w:hanging="885"/>
      </w:pPr>
      <w:rPr>
        <w:rFonts w:hint="default"/>
        <w:color w:val="000000"/>
      </w:rPr>
    </w:lvl>
    <w:lvl w:ilvl="2">
      <w:start w:val="9"/>
      <w:numFmt w:val="decimal"/>
      <w:lvlText w:val="%1.%2.%3."/>
      <w:lvlJc w:val="left"/>
      <w:pPr>
        <w:ind w:left="1357" w:hanging="885"/>
      </w:pPr>
      <w:rPr>
        <w:rFonts w:hint="default"/>
        <w:color w:val="000000"/>
      </w:rPr>
    </w:lvl>
    <w:lvl w:ilvl="3">
      <w:start w:val="1"/>
      <w:numFmt w:val="decimal"/>
      <w:lvlText w:val="%1.%2.%3.%4."/>
      <w:lvlJc w:val="left"/>
      <w:pPr>
        <w:ind w:left="1788" w:hanging="1080"/>
      </w:pPr>
      <w:rPr>
        <w:rFonts w:hint="default"/>
        <w:color w:val="000000"/>
      </w:rPr>
    </w:lvl>
    <w:lvl w:ilvl="4">
      <w:start w:val="1"/>
      <w:numFmt w:val="decimal"/>
      <w:lvlText w:val="%1.%2.%3.%4.%5."/>
      <w:lvlJc w:val="left"/>
      <w:pPr>
        <w:ind w:left="2024" w:hanging="1080"/>
      </w:pPr>
      <w:rPr>
        <w:rFonts w:hint="default"/>
        <w:color w:val="000000"/>
      </w:rPr>
    </w:lvl>
    <w:lvl w:ilvl="5">
      <w:start w:val="1"/>
      <w:numFmt w:val="decimal"/>
      <w:lvlText w:val="%1.%2.%3.%4.%5.%6."/>
      <w:lvlJc w:val="left"/>
      <w:pPr>
        <w:ind w:left="2620" w:hanging="1440"/>
      </w:pPr>
      <w:rPr>
        <w:rFonts w:hint="default"/>
        <w:color w:val="000000"/>
      </w:rPr>
    </w:lvl>
    <w:lvl w:ilvl="6">
      <w:start w:val="1"/>
      <w:numFmt w:val="decimal"/>
      <w:lvlText w:val="%1.%2.%3.%4.%5.%6.%7."/>
      <w:lvlJc w:val="left"/>
      <w:pPr>
        <w:ind w:left="3216" w:hanging="1800"/>
      </w:pPr>
      <w:rPr>
        <w:rFonts w:hint="default"/>
        <w:color w:val="000000"/>
      </w:rPr>
    </w:lvl>
    <w:lvl w:ilvl="7">
      <w:start w:val="1"/>
      <w:numFmt w:val="decimal"/>
      <w:lvlText w:val="%1.%2.%3.%4.%5.%6.%7.%8."/>
      <w:lvlJc w:val="left"/>
      <w:pPr>
        <w:ind w:left="3452" w:hanging="1800"/>
      </w:pPr>
      <w:rPr>
        <w:rFonts w:hint="default"/>
        <w:color w:val="000000"/>
      </w:rPr>
    </w:lvl>
    <w:lvl w:ilvl="8">
      <w:start w:val="1"/>
      <w:numFmt w:val="decimal"/>
      <w:lvlText w:val="%1.%2.%3.%4.%5.%6.%7.%8.%9."/>
      <w:lvlJc w:val="left"/>
      <w:pPr>
        <w:ind w:left="4048" w:hanging="2160"/>
      </w:pPr>
      <w:rPr>
        <w:rFonts w:hint="default"/>
        <w:color w:val="000000"/>
      </w:rPr>
    </w:lvl>
  </w:abstractNum>
  <w:abstractNum w:abstractNumId="1" w15:restartNumberingAfterBreak="0">
    <w:nsid w:val="00D17112"/>
    <w:multiLevelType w:val="hybridMultilevel"/>
    <w:tmpl w:val="FA983F30"/>
    <w:lvl w:ilvl="0" w:tplc="7494CC2C">
      <w:start w:val="1"/>
      <w:numFmt w:val="bullet"/>
      <w:pStyle w:val="4"/>
      <w:lvlText w:val=""/>
      <w:lvlJc w:val="left"/>
      <w:pPr>
        <w:tabs>
          <w:tab w:val="num" w:pos="1209"/>
        </w:tabs>
        <w:ind w:left="1209" w:hanging="360"/>
      </w:pPr>
      <w:rPr>
        <w:rFonts w:ascii="Symbol" w:hAnsi="Symbol" w:hint="default"/>
      </w:rPr>
    </w:lvl>
    <w:lvl w:ilvl="1" w:tplc="6FFCA0EE">
      <w:start w:val="1"/>
      <w:numFmt w:val="bullet"/>
      <w:lvlText w:val="o"/>
      <w:lvlJc w:val="left"/>
      <w:pPr>
        <w:ind w:left="1440" w:hanging="360"/>
      </w:pPr>
      <w:rPr>
        <w:rFonts w:ascii="Courier New" w:eastAsia="Courier New" w:hAnsi="Courier New" w:cs="Courier New" w:hint="default"/>
      </w:rPr>
    </w:lvl>
    <w:lvl w:ilvl="2" w:tplc="44501B0C">
      <w:start w:val="1"/>
      <w:numFmt w:val="bullet"/>
      <w:lvlText w:val="§"/>
      <w:lvlJc w:val="left"/>
      <w:pPr>
        <w:ind w:left="2160" w:hanging="360"/>
      </w:pPr>
      <w:rPr>
        <w:rFonts w:ascii="Wingdings" w:eastAsia="Wingdings" w:hAnsi="Wingdings" w:cs="Wingdings" w:hint="default"/>
      </w:rPr>
    </w:lvl>
    <w:lvl w:ilvl="3" w:tplc="ED683376">
      <w:start w:val="1"/>
      <w:numFmt w:val="bullet"/>
      <w:lvlText w:val="·"/>
      <w:lvlJc w:val="left"/>
      <w:pPr>
        <w:ind w:left="2880" w:hanging="360"/>
      </w:pPr>
      <w:rPr>
        <w:rFonts w:ascii="Symbol" w:eastAsia="Symbol" w:hAnsi="Symbol" w:cs="Symbol" w:hint="default"/>
      </w:rPr>
    </w:lvl>
    <w:lvl w:ilvl="4" w:tplc="8F400428">
      <w:start w:val="1"/>
      <w:numFmt w:val="bullet"/>
      <w:lvlText w:val="o"/>
      <w:lvlJc w:val="left"/>
      <w:pPr>
        <w:ind w:left="3600" w:hanging="360"/>
      </w:pPr>
      <w:rPr>
        <w:rFonts w:ascii="Courier New" w:eastAsia="Courier New" w:hAnsi="Courier New" w:cs="Courier New" w:hint="default"/>
      </w:rPr>
    </w:lvl>
    <w:lvl w:ilvl="5" w:tplc="CE6CAC70">
      <w:start w:val="1"/>
      <w:numFmt w:val="bullet"/>
      <w:lvlText w:val="§"/>
      <w:lvlJc w:val="left"/>
      <w:pPr>
        <w:ind w:left="4320" w:hanging="360"/>
      </w:pPr>
      <w:rPr>
        <w:rFonts w:ascii="Wingdings" w:eastAsia="Wingdings" w:hAnsi="Wingdings" w:cs="Wingdings" w:hint="default"/>
      </w:rPr>
    </w:lvl>
    <w:lvl w:ilvl="6" w:tplc="D53E6C60">
      <w:start w:val="1"/>
      <w:numFmt w:val="bullet"/>
      <w:lvlText w:val="·"/>
      <w:lvlJc w:val="left"/>
      <w:pPr>
        <w:ind w:left="5040" w:hanging="360"/>
      </w:pPr>
      <w:rPr>
        <w:rFonts w:ascii="Symbol" w:eastAsia="Symbol" w:hAnsi="Symbol" w:cs="Symbol" w:hint="default"/>
      </w:rPr>
    </w:lvl>
    <w:lvl w:ilvl="7" w:tplc="24FADE8E">
      <w:start w:val="1"/>
      <w:numFmt w:val="bullet"/>
      <w:lvlText w:val="o"/>
      <w:lvlJc w:val="left"/>
      <w:pPr>
        <w:ind w:left="5760" w:hanging="360"/>
      </w:pPr>
      <w:rPr>
        <w:rFonts w:ascii="Courier New" w:eastAsia="Courier New" w:hAnsi="Courier New" w:cs="Courier New" w:hint="default"/>
      </w:rPr>
    </w:lvl>
    <w:lvl w:ilvl="8" w:tplc="A0AA2456">
      <w:start w:val="1"/>
      <w:numFmt w:val="bullet"/>
      <w:lvlText w:val="§"/>
      <w:lvlJc w:val="left"/>
      <w:pPr>
        <w:ind w:left="6480" w:hanging="360"/>
      </w:pPr>
      <w:rPr>
        <w:rFonts w:ascii="Wingdings" w:eastAsia="Wingdings" w:hAnsi="Wingdings" w:cs="Wingdings" w:hint="default"/>
      </w:rPr>
    </w:lvl>
  </w:abstractNum>
  <w:abstractNum w:abstractNumId="2" w15:restartNumberingAfterBreak="0">
    <w:nsid w:val="0443369E"/>
    <w:multiLevelType w:val="hybridMultilevel"/>
    <w:tmpl w:val="37AC3606"/>
    <w:lvl w:ilvl="0" w:tplc="12E8BB32">
      <w:start w:val="1"/>
      <w:numFmt w:val="decimal"/>
      <w:pStyle w:val="a"/>
      <w:lvlText w:val="%1."/>
      <w:lvlJc w:val="left"/>
      <w:pPr>
        <w:ind w:left="720" w:hanging="360"/>
      </w:pPr>
    </w:lvl>
    <w:lvl w:ilvl="1" w:tplc="1B3E6900">
      <w:start w:val="1"/>
      <w:numFmt w:val="lowerLetter"/>
      <w:lvlText w:val="%2."/>
      <w:lvlJc w:val="left"/>
      <w:pPr>
        <w:ind w:left="1440" w:hanging="360"/>
      </w:pPr>
    </w:lvl>
    <w:lvl w:ilvl="2" w:tplc="85D2686A">
      <w:start w:val="1"/>
      <w:numFmt w:val="lowerRoman"/>
      <w:lvlText w:val="%3."/>
      <w:lvlJc w:val="right"/>
      <w:pPr>
        <w:ind w:left="2160" w:hanging="180"/>
      </w:pPr>
    </w:lvl>
    <w:lvl w:ilvl="3" w:tplc="24567CAE">
      <w:start w:val="1"/>
      <w:numFmt w:val="decimal"/>
      <w:lvlText w:val="%4."/>
      <w:lvlJc w:val="left"/>
      <w:pPr>
        <w:ind w:left="2880" w:hanging="360"/>
      </w:pPr>
    </w:lvl>
    <w:lvl w:ilvl="4" w:tplc="B9045BD2">
      <w:start w:val="1"/>
      <w:numFmt w:val="lowerLetter"/>
      <w:lvlText w:val="%5."/>
      <w:lvlJc w:val="left"/>
      <w:pPr>
        <w:ind w:left="3600" w:hanging="360"/>
      </w:pPr>
    </w:lvl>
    <w:lvl w:ilvl="5" w:tplc="D9F66366">
      <w:start w:val="1"/>
      <w:numFmt w:val="lowerRoman"/>
      <w:lvlText w:val="%6."/>
      <w:lvlJc w:val="right"/>
      <w:pPr>
        <w:ind w:left="4320" w:hanging="180"/>
      </w:pPr>
    </w:lvl>
    <w:lvl w:ilvl="6" w:tplc="9D1820C4">
      <w:start w:val="1"/>
      <w:numFmt w:val="decimal"/>
      <w:lvlText w:val="%7."/>
      <w:lvlJc w:val="left"/>
      <w:pPr>
        <w:ind w:left="5040" w:hanging="360"/>
      </w:pPr>
    </w:lvl>
    <w:lvl w:ilvl="7" w:tplc="775EF160">
      <w:start w:val="1"/>
      <w:numFmt w:val="lowerLetter"/>
      <w:lvlText w:val="%8."/>
      <w:lvlJc w:val="left"/>
      <w:pPr>
        <w:ind w:left="5760" w:hanging="360"/>
      </w:pPr>
    </w:lvl>
    <w:lvl w:ilvl="8" w:tplc="82BAAE1A">
      <w:start w:val="1"/>
      <w:numFmt w:val="lowerRoman"/>
      <w:lvlText w:val="%9."/>
      <w:lvlJc w:val="right"/>
      <w:pPr>
        <w:ind w:left="6480" w:hanging="180"/>
      </w:pPr>
    </w:lvl>
  </w:abstractNum>
  <w:abstractNum w:abstractNumId="3" w15:restartNumberingAfterBreak="0">
    <w:nsid w:val="05B9427C"/>
    <w:multiLevelType w:val="hybridMultilevel"/>
    <w:tmpl w:val="9A52A2DC"/>
    <w:lvl w:ilvl="0" w:tplc="5C963CF6">
      <w:start w:val="1"/>
      <w:numFmt w:val="decimal"/>
      <w:pStyle w:val="a0"/>
      <w:lvlText w:val="%1."/>
      <w:lvlJc w:val="left"/>
      <w:pPr>
        <w:tabs>
          <w:tab w:val="num" w:pos="720"/>
        </w:tabs>
        <w:ind w:left="720" w:hanging="360"/>
      </w:pPr>
      <w:rPr>
        <w:rFonts w:hint="default"/>
        <w:i w:val="0"/>
        <w:sz w:val="24"/>
      </w:rPr>
    </w:lvl>
    <w:lvl w:ilvl="1" w:tplc="0C7431CA">
      <w:start w:val="1"/>
      <w:numFmt w:val="lowerLetter"/>
      <w:lvlText w:val="%2."/>
      <w:lvlJc w:val="left"/>
      <w:pPr>
        <w:tabs>
          <w:tab w:val="num" w:pos="1440"/>
        </w:tabs>
        <w:ind w:left="1440" w:hanging="360"/>
      </w:pPr>
    </w:lvl>
    <w:lvl w:ilvl="2" w:tplc="74625534">
      <w:start w:val="1"/>
      <w:numFmt w:val="lowerRoman"/>
      <w:lvlText w:val="%3."/>
      <w:lvlJc w:val="right"/>
      <w:pPr>
        <w:tabs>
          <w:tab w:val="num" w:pos="2160"/>
        </w:tabs>
        <w:ind w:left="2160" w:hanging="180"/>
      </w:pPr>
    </w:lvl>
    <w:lvl w:ilvl="3" w:tplc="28B4DE1C">
      <w:start w:val="1"/>
      <w:numFmt w:val="decimal"/>
      <w:lvlText w:val="%4."/>
      <w:lvlJc w:val="left"/>
      <w:pPr>
        <w:tabs>
          <w:tab w:val="num" w:pos="2880"/>
        </w:tabs>
        <w:ind w:left="2880" w:hanging="360"/>
      </w:pPr>
    </w:lvl>
    <w:lvl w:ilvl="4" w:tplc="523403C0">
      <w:start w:val="1"/>
      <w:numFmt w:val="lowerLetter"/>
      <w:lvlText w:val="%5."/>
      <w:lvlJc w:val="left"/>
      <w:pPr>
        <w:tabs>
          <w:tab w:val="num" w:pos="3600"/>
        </w:tabs>
        <w:ind w:left="3600" w:hanging="360"/>
      </w:pPr>
    </w:lvl>
    <w:lvl w:ilvl="5" w:tplc="472605CA">
      <w:start w:val="1"/>
      <w:numFmt w:val="lowerRoman"/>
      <w:lvlText w:val="%6."/>
      <w:lvlJc w:val="right"/>
      <w:pPr>
        <w:tabs>
          <w:tab w:val="num" w:pos="4320"/>
        </w:tabs>
        <w:ind w:left="4320" w:hanging="180"/>
      </w:pPr>
    </w:lvl>
    <w:lvl w:ilvl="6" w:tplc="777EBE56">
      <w:start w:val="1"/>
      <w:numFmt w:val="decimal"/>
      <w:lvlText w:val="%7."/>
      <w:lvlJc w:val="left"/>
      <w:pPr>
        <w:tabs>
          <w:tab w:val="num" w:pos="5040"/>
        </w:tabs>
        <w:ind w:left="5040" w:hanging="360"/>
      </w:pPr>
    </w:lvl>
    <w:lvl w:ilvl="7" w:tplc="9968D532">
      <w:start w:val="1"/>
      <w:numFmt w:val="lowerLetter"/>
      <w:lvlText w:val="%8."/>
      <w:lvlJc w:val="left"/>
      <w:pPr>
        <w:tabs>
          <w:tab w:val="num" w:pos="5760"/>
        </w:tabs>
        <w:ind w:left="5760" w:hanging="360"/>
      </w:pPr>
    </w:lvl>
    <w:lvl w:ilvl="8" w:tplc="823CBDEE">
      <w:start w:val="1"/>
      <w:numFmt w:val="lowerRoman"/>
      <w:lvlText w:val="%9."/>
      <w:lvlJc w:val="right"/>
      <w:pPr>
        <w:tabs>
          <w:tab w:val="num" w:pos="6480"/>
        </w:tabs>
        <w:ind w:left="6480" w:hanging="180"/>
      </w:pPr>
    </w:lvl>
  </w:abstractNum>
  <w:abstractNum w:abstractNumId="4" w15:restartNumberingAfterBreak="0">
    <w:nsid w:val="062275C5"/>
    <w:multiLevelType w:val="hybridMultilevel"/>
    <w:tmpl w:val="C31A70E0"/>
    <w:lvl w:ilvl="0" w:tplc="D9B8EF26">
      <w:start w:val="1"/>
      <w:numFmt w:val="bullet"/>
      <w:pStyle w:val="1"/>
      <w:lvlText w:val=""/>
      <w:lvlJc w:val="left"/>
      <w:pPr>
        <w:ind w:left="1080" w:hanging="360"/>
      </w:pPr>
      <w:rPr>
        <w:rFonts w:ascii="Symbol" w:hAnsi="Symbol" w:hint="default"/>
      </w:rPr>
    </w:lvl>
    <w:lvl w:ilvl="1" w:tplc="0928A83C">
      <w:start w:val="1"/>
      <w:numFmt w:val="bullet"/>
      <w:lvlText w:val="o"/>
      <w:lvlJc w:val="left"/>
      <w:pPr>
        <w:ind w:left="1800" w:hanging="360"/>
      </w:pPr>
      <w:rPr>
        <w:rFonts w:ascii="Courier New" w:hAnsi="Courier New" w:cs="Courier New" w:hint="default"/>
      </w:rPr>
    </w:lvl>
    <w:lvl w:ilvl="2" w:tplc="9B7665EA">
      <w:start w:val="1"/>
      <w:numFmt w:val="bullet"/>
      <w:lvlText w:val=""/>
      <w:lvlJc w:val="left"/>
      <w:pPr>
        <w:ind w:left="2520" w:hanging="360"/>
      </w:pPr>
      <w:rPr>
        <w:rFonts w:ascii="Wingdings" w:hAnsi="Wingdings" w:hint="default"/>
      </w:rPr>
    </w:lvl>
    <w:lvl w:ilvl="3" w:tplc="1DAA8408">
      <w:start w:val="1"/>
      <w:numFmt w:val="bullet"/>
      <w:lvlText w:val=""/>
      <w:lvlJc w:val="left"/>
      <w:pPr>
        <w:ind w:left="3240" w:hanging="360"/>
      </w:pPr>
      <w:rPr>
        <w:rFonts w:ascii="Symbol" w:hAnsi="Symbol" w:hint="default"/>
      </w:rPr>
    </w:lvl>
    <w:lvl w:ilvl="4" w:tplc="B816BCD2">
      <w:start w:val="1"/>
      <w:numFmt w:val="bullet"/>
      <w:lvlText w:val="o"/>
      <w:lvlJc w:val="left"/>
      <w:pPr>
        <w:ind w:left="3960" w:hanging="360"/>
      </w:pPr>
      <w:rPr>
        <w:rFonts w:ascii="Courier New" w:hAnsi="Courier New" w:cs="Courier New" w:hint="default"/>
      </w:rPr>
    </w:lvl>
    <w:lvl w:ilvl="5" w:tplc="762ACCBA">
      <w:start w:val="1"/>
      <w:numFmt w:val="bullet"/>
      <w:lvlText w:val=""/>
      <w:lvlJc w:val="left"/>
      <w:pPr>
        <w:ind w:left="4680" w:hanging="360"/>
      </w:pPr>
      <w:rPr>
        <w:rFonts w:ascii="Wingdings" w:hAnsi="Wingdings" w:hint="default"/>
      </w:rPr>
    </w:lvl>
    <w:lvl w:ilvl="6" w:tplc="71A2C0D8">
      <w:start w:val="1"/>
      <w:numFmt w:val="bullet"/>
      <w:lvlText w:val=""/>
      <w:lvlJc w:val="left"/>
      <w:pPr>
        <w:ind w:left="5400" w:hanging="360"/>
      </w:pPr>
      <w:rPr>
        <w:rFonts w:ascii="Symbol" w:hAnsi="Symbol" w:hint="default"/>
      </w:rPr>
    </w:lvl>
    <w:lvl w:ilvl="7" w:tplc="A3884114">
      <w:start w:val="1"/>
      <w:numFmt w:val="bullet"/>
      <w:lvlText w:val="o"/>
      <w:lvlJc w:val="left"/>
      <w:pPr>
        <w:ind w:left="6120" w:hanging="360"/>
      </w:pPr>
      <w:rPr>
        <w:rFonts w:ascii="Courier New" w:hAnsi="Courier New" w:cs="Courier New" w:hint="default"/>
      </w:rPr>
    </w:lvl>
    <w:lvl w:ilvl="8" w:tplc="FAB4602A">
      <w:start w:val="1"/>
      <w:numFmt w:val="bullet"/>
      <w:lvlText w:val=""/>
      <w:lvlJc w:val="left"/>
      <w:pPr>
        <w:ind w:left="6840" w:hanging="360"/>
      </w:pPr>
      <w:rPr>
        <w:rFonts w:ascii="Wingdings" w:hAnsi="Wingdings" w:hint="default"/>
      </w:rPr>
    </w:lvl>
  </w:abstractNum>
  <w:abstractNum w:abstractNumId="5" w15:restartNumberingAfterBreak="0">
    <w:nsid w:val="082E7541"/>
    <w:multiLevelType w:val="hybridMultilevel"/>
    <w:tmpl w:val="4534549E"/>
    <w:styleLink w:val="WWNum19"/>
    <w:lvl w:ilvl="0" w:tplc="93FA6654">
      <w:start w:val="1"/>
      <w:numFmt w:val="bullet"/>
      <w:pStyle w:val="WWNum19"/>
      <w:lvlText w:val="-"/>
      <w:lvlJc w:val="left"/>
      <w:rPr>
        <w:rFonts w:ascii="Symbol" w:hAnsi="Symbol"/>
      </w:rPr>
    </w:lvl>
    <w:lvl w:ilvl="1" w:tplc="2A9C0044">
      <w:start w:val="1"/>
      <w:numFmt w:val="bullet"/>
      <w:lvlText w:val="o"/>
      <w:lvlJc w:val="left"/>
      <w:rPr>
        <w:rFonts w:ascii="Courier New" w:hAnsi="Courier New" w:cs="Courier New"/>
      </w:rPr>
    </w:lvl>
    <w:lvl w:ilvl="2" w:tplc="8436A50E">
      <w:start w:val="1"/>
      <w:numFmt w:val="bullet"/>
      <w:lvlText w:val=""/>
      <w:lvlJc w:val="left"/>
      <w:rPr>
        <w:rFonts w:ascii="Wingdings" w:hAnsi="Wingdings"/>
      </w:rPr>
    </w:lvl>
    <w:lvl w:ilvl="3" w:tplc="BB74C9A6">
      <w:start w:val="1"/>
      <w:numFmt w:val="bullet"/>
      <w:lvlText w:val=""/>
      <w:lvlJc w:val="left"/>
      <w:rPr>
        <w:rFonts w:ascii="Symbol" w:hAnsi="Symbol"/>
      </w:rPr>
    </w:lvl>
    <w:lvl w:ilvl="4" w:tplc="67580658">
      <w:start w:val="1"/>
      <w:numFmt w:val="bullet"/>
      <w:lvlText w:val="o"/>
      <w:lvlJc w:val="left"/>
      <w:rPr>
        <w:rFonts w:ascii="Courier New" w:hAnsi="Courier New" w:cs="Courier New"/>
      </w:rPr>
    </w:lvl>
    <w:lvl w:ilvl="5" w:tplc="9CE227F6">
      <w:start w:val="1"/>
      <w:numFmt w:val="bullet"/>
      <w:lvlText w:val=""/>
      <w:lvlJc w:val="left"/>
      <w:rPr>
        <w:rFonts w:ascii="Wingdings" w:hAnsi="Wingdings"/>
      </w:rPr>
    </w:lvl>
    <w:lvl w:ilvl="6" w:tplc="635E9DAE">
      <w:start w:val="1"/>
      <w:numFmt w:val="bullet"/>
      <w:lvlText w:val=""/>
      <w:lvlJc w:val="left"/>
      <w:rPr>
        <w:rFonts w:ascii="Symbol" w:hAnsi="Symbol"/>
      </w:rPr>
    </w:lvl>
    <w:lvl w:ilvl="7" w:tplc="AE92AE4E">
      <w:start w:val="1"/>
      <w:numFmt w:val="bullet"/>
      <w:lvlText w:val="o"/>
      <w:lvlJc w:val="left"/>
      <w:rPr>
        <w:rFonts w:ascii="Courier New" w:hAnsi="Courier New" w:cs="Courier New"/>
      </w:rPr>
    </w:lvl>
    <w:lvl w:ilvl="8" w:tplc="87B6CA06">
      <w:start w:val="1"/>
      <w:numFmt w:val="bullet"/>
      <w:lvlText w:val=""/>
      <w:lvlJc w:val="left"/>
      <w:rPr>
        <w:rFonts w:ascii="Wingdings" w:hAnsi="Wingdings"/>
      </w:rPr>
    </w:lvl>
  </w:abstractNum>
  <w:abstractNum w:abstractNumId="6" w15:restartNumberingAfterBreak="0">
    <w:nsid w:val="089902D4"/>
    <w:multiLevelType w:val="multilevel"/>
    <w:tmpl w:val="4E00E014"/>
    <w:lvl w:ilvl="0">
      <w:start w:val="1"/>
      <w:numFmt w:val="decimal"/>
      <w:lvlText w:val="%1."/>
      <w:lvlJc w:val="left"/>
      <w:rPr>
        <w:rFonts w:ascii="Times New Roman" w:eastAsia="Times New Roman" w:hAnsi="Times New Roman" w:cs="Times New Roman"/>
        <w:b/>
        <w:bCs/>
        <w:i w:val="0"/>
        <w:iCs w:val="0"/>
        <w:smallCaps w:val="0"/>
        <w:strike w:val="0"/>
        <w:color w:val="000000"/>
        <w:spacing w:val="-1"/>
        <w:position w:val="0"/>
        <w:sz w:val="27"/>
        <w:szCs w:val="27"/>
        <w:u w:val="none"/>
        <w:lang w:val="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1"/>
        <w:position w:val="0"/>
        <w:sz w:val="27"/>
        <w:szCs w:val="27"/>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position w:val="0"/>
        <w:sz w:val="26"/>
        <w:szCs w:val="26"/>
        <w:u w:val="none"/>
        <w:lang w:val="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position w:val="0"/>
        <w:sz w:val="26"/>
        <w:szCs w:val="26"/>
        <w:u w:val="none"/>
        <w:lang w:val="ru-RU"/>
      </w:rPr>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7" w15:restartNumberingAfterBreak="0">
    <w:nsid w:val="0F9B5C84"/>
    <w:multiLevelType w:val="hybridMultilevel"/>
    <w:tmpl w:val="EFDA0B70"/>
    <w:lvl w:ilvl="0" w:tplc="110430A2">
      <w:start w:val="1"/>
      <w:numFmt w:val="bullet"/>
      <w:pStyle w:val="5"/>
      <w:lvlText w:val=""/>
      <w:lvlJc w:val="left"/>
      <w:pPr>
        <w:tabs>
          <w:tab w:val="num" w:pos="1492"/>
        </w:tabs>
        <w:ind w:left="1492" w:hanging="360"/>
      </w:pPr>
      <w:rPr>
        <w:rFonts w:ascii="Symbol" w:hAnsi="Symbol" w:hint="default"/>
      </w:rPr>
    </w:lvl>
    <w:lvl w:ilvl="1" w:tplc="149ABCEC">
      <w:start w:val="1"/>
      <w:numFmt w:val="bullet"/>
      <w:lvlText w:val="o"/>
      <w:lvlJc w:val="left"/>
      <w:pPr>
        <w:ind w:left="1440" w:hanging="360"/>
      </w:pPr>
      <w:rPr>
        <w:rFonts w:ascii="Courier New" w:eastAsia="Courier New" w:hAnsi="Courier New" w:cs="Courier New" w:hint="default"/>
      </w:rPr>
    </w:lvl>
    <w:lvl w:ilvl="2" w:tplc="5D0AC790">
      <w:start w:val="1"/>
      <w:numFmt w:val="bullet"/>
      <w:lvlText w:val="§"/>
      <w:lvlJc w:val="left"/>
      <w:pPr>
        <w:ind w:left="2160" w:hanging="360"/>
      </w:pPr>
      <w:rPr>
        <w:rFonts w:ascii="Wingdings" w:eastAsia="Wingdings" w:hAnsi="Wingdings" w:cs="Wingdings" w:hint="default"/>
      </w:rPr>
    </w:lvl>
    <w:lvl w:ilvl="3" w:tplc="829E8172">
      <w:start w:val="1"/>
      <w:numFmt w:val="bullet"/>
      <w:lvlText w:val="·"/>
      <w:lvlJc w:val="left"/>
      <w:pPr>
        <w:ind w:left="2880" w:hanging="360"/>
      </w:pPr>
      <w:rPr>
        <w:rFonts w:ascii="Symbol" w:eastAsia="Symbol" w:hAnsi="Symbol" w:cs="Symbol" w:hint="default"/>
      </w:rPr>
    </w:lvl>
    <w:lvl w:ilvl="4" w:tplc="9410B8EE">
      <w:start w:val="1"/>
      <w:numFmt w:val="bullet"/>
      <w:lvlText w:val="o"/>
      <w:lvlJc w:val="left"/>
      <w:pPr>
        <w:ind w:left="3600" w:hanging="360"/>
      </w:pPr>
      <w:rPr>
        <w:rFonts w:ascii="Courier New" w:eastAsia="Courier New" w:hAnsi="Courier New" w:cs="Courier New" w:hint="default"/>
      </w:rPr>
    </w:lvl>
    <w:lvl w:ilvl="5" w:tplc="1CF8C4D8">
      <w:start w:val="1"/>
      <w:numFmt w:val="bullet"/>
      <w:lvlText w:val="§"/>
      <w:lvlJc w:val="left"/>
      <w:pPr>
        <w:ind w:left="4320" w:hanging="360"/>
      </w:pPr>
      <w:rPr>
        <w:rFonts w:ascii="Wingdings" w:eastAsia="Wingdings" w:hAnsi="Wingdings" w:cs="Wingdings" w:hint="default"/>
      </w:rPr>
    </w:lvl>
    <w:lvl w:ilvl="6" w:tplc="2FE23836">
      <w:start w:val="1"/>
      <w:numFmt w:val="bullet"/>
      <w:lvlText w:val="·"/>
      <w:lvlJc w:val="left"/>
      <w:pPr>
        <w:ind w:left="5040" w:hanging="360"/>
      </w:pPr>
      <w:rPr>
        <w:rFonts w:ascii="Symbol" w:eastAsia="Symbol" w:hAnsi="Symbol" w:cs="Symbol" w:hint="default"/>
      </w:rPr>
    </w:lvl>
    <w:lvl w:ilvl="7" w:tplc="EC261034">
      <w:start w:val="1"/>
      <w:numFmt w:val="bullet"/>
      <w:lvlText w:val="o"/>
      <w:lvlJc w:val="left"/>
      <w:pPr>
        <w:ind w:left="5760" w:hanging="360"/>
      </w:pPr>
      <w:rPr>
        <w:rFonts w:ascii="Courier New" w:eastAsia="Courier New" w:hAnsi="Courier New" w:cs="Courier New" w:hint="default"/>
      </w:rPr>
    </w:lvl>
    <w:lvl w:ilvl="8" w:tplc="EA38E350">
      <w:start w:val="1"/>
      <w:numFmt w:val="bullet"/>
      <w:lvlText w:val="§"/>
      <w:lvlJc w:val="left"/>
      <w:pPr>
        <w:ind w:left="6480" w:hanging="360"/>
      </w:pPr>
      <w:rPr>
        <w:rFonts w:ascii="Wingdings" w:eastAsia="Wingdings" w:hAnsi="Wingdings" w:cs="Wingdings" w:hint="default"/>
      </w:rPr>
    </w:lvl>
  </w:abstractNum>
  <w:abstractNum w:abstractNumId="8" w15:restartNumberingAfterBreak="0">
    <w:nsid w:val="12F32D81"/>
    <w:multiLevelType w:val="hybridMultilevel"/>
    <w:tmpl w:val="D34ED664"/>
    <w:lvl w:ilvl="0" w:tplc="C00040C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22F830E2"/>
    <w:multiLevelType w:val="hybridMultilevel"/>
    <w:tmpl w:val="05EA6188"/>
    <w:lvl w:ilvl="0" w:tplc="1A68485A">
      <w:start w:val="1"/>
      <w:numFmt w:val="bullet"/>
      <w:pStyle w:val="2"/>
      <w:lvlText w:val=""/>
      <w:lvlJc w:val="left"/>
      <w:pPr>
        <w:tabs>
          <w:tab w:val="num" w:pos="643"/>
        </w:tabs>
        <w:ind w:left="643" w:hanging="360"/>
      </w:pPr>
      <w:rPr>
        <w:rFonts w:ascii="Symbol" w:hAnsi="Symbol" w:hint="default"/>
      </w:rPr>
    </w:lvl>
    <w:lvl w:ilvl="1" w:tplc="09C29512">
      <w:start w:val="1"/>
      <w:numFmt w:val="bullet"/>
      <w:lvlText w:val="o"/>
      <w:lvlJc w:val="left"/>
      <w:pPr>
        <w:ind w:left="1440" w:hanging="360"/>
      </w:pPr>
      <w:rPr>
        <w:rFonts w:ascii="Courier New" w:eastAsia="Courier New" w:hAnsi="Courier New" w:cs="Courier New" w:hint="default"/>
      </w:rPr>
    </w:lvl>
    <w:lvl w:ilvl="2" w:tplc="55505200">
      <w:start w:val="1"/>
      <w:numFmt w:val="bullet"/>
      <w:lvlText w:val="§"/>
      <w:lvlJc w:val="left"/>
      <w:pPr>
        <w:ind w:left="2160" w:hanging="360"/>
      </w:pPr>
      <w:rPr>
        <w:rFonts w:ascii="Wingdings" w:eastAsia="Wingdings" w:hAnsi="Wingdings" w:cs="Wingdings" w:hint="default"/>
      </w:rPr>
    </w:lvl>
    <w:lvl w:ilvl="3" w:tplc="25045F96">
      <w:start w:val="1"/>
      <w:numFmt w:val="bullet"/>
      <w:lvlText w:val="·"/>
      <w:lvlJc w:val="left"/>
      <w:pPr>
        <w:ind w:left="2880" w:hanging="360"/>
      </w:pPr>
      <w:rPr>
        <w:rFonts w:ascii="Symbol" w:eastAsia="Symbol" w:hAnsi="Symbol" w:cs="Symbol" w:hint="default"/>
      </w:rPr>
    </w:lvl>
    <w:lvl w:ilvl="4" w:tplc="609EEF58">
      <w:start w:val="1"/>
      <w:numFmt w:val="bullet"/>
      <w:lvlText w:val="o"/>
      <w:lvlJc w:val="left"/>
      <w:pPr>
        <w:ind w:left="3600" w:hanging="360"/>
      </w:pPr>
      <w:rPr>
        <w:rFonts w:ascii="Courier New" w:eastAsia="Courier New" w:hAnsi="Courier New" w:cs="Courier New" w:hint="default"/>
      </w:rPr>
    </w:lvl>
    <w:lvl w:ilvl="5" w:tplc="A97ED6DE">
      <w:start w:val="1"/>
      <w:numFmt w:val="bullet"/>
      <w:lvlText w:val="§"/>
      <w:lvlJc w:val="left"/>
      <w:pPr>
        <w:ind w:left="4320" w:hanging="360"/>
      </w:pPr>
      <w:rPr>
        <w:rFonts w:ascii="Wingdings" w:eastAsia="Wingdings" w:hAnsi="Wingdings" w:cs="Wingdings" w:hint="default"/>
      </w:rPr>
    </w:lvl>
    <w:lvl w:ilvl="6" w:tplc="86B2E6A2">
      <w:start w:val="1"/>
      <w:numFmt w:val="bullet"/>
      <w:lvlText w:val="·"/>
      <w:lvlJc w:val="left"/>
      <w:pPr>
        <w:ind w:left="5040" w:hanging="360"/>
      </w:pPr>
      <w:rPr>
        <w:rFonts w:ascii="Symbol" w:eastAsia="Symbol" w:hAnsi="Symbol" w:cs="Symbol" w:hint="default"/>
      </w:rPr>
    </w:lvl>
    <w:lvl w:ilvl="7" w:tplc="5B9E364C">
      <w:start w:val="1"/>
      <w:numFmt w:val="bullet"/>
      <w:lvlText w:val="o"/>
      <w:lvlJc w:val="left"/>
      <w:pPr>
        <w:ind w:left="5760" w:hanging="360"/>
      </w:pPr>
      <w:rPr>
        <w:rFonts w:ascii="Courier New" w:eastAsia="Courier New" w:hAnsi="Courier New" w:cs="Courier New" w:hint="default"/>
      </w:rPr>
    </w:lvl>
    <w:lvl w:ilvl="8" w:tplc="4F9EDA98">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256372DC"/>
    <w:multiLevelType w:val="hybridMultilevel"/>
    <w:tmpl w:val="81EA6C04"/>
    <w:styleLink w:val="WWNum22"/>
    <w:lvl w:ilvl="0" w:tplc="46DCD316">
      <w:start w:val="1"/>
      <w:numFmt w:val="bullet"/>
      <w:pStyle w:val="WWNum22"/>
      <w:lvlText w:val="-"/>
      <w:lvlJc w:val="left"/>
      <w:rPr>
        <w:rFonts w:ascii="Symbol" w:hAnsi="Symbol"/>
      </w:rPr>
    </w:lvl>
    <w:lvl w:ilvl="1" w:tplc="99C251AC">
      <w:start w:val="1"/>
      <w:numFmt w:val="bullet"/>
      <w:lvlText w:val="o"/>
      <w:lvlJc w:val="left"/>
      <w:rPr>
        <w:rFonts w:ascii="Courier New" w:hAnsi="Courier New" w:cs="Courier New"/>
      </w:rPr>
    </w:lvl>
    <w:lvl w:ilvl="2" w:tplc="CD246740">
      <w:start w:val="1"/>
      <w:numFmt w:val="bullet"/>
      <w:lvlText w:val=""/>
      <w:lvlJc w:val="left"/>
      <w:rPr>
        <w:rFonts w:ascii="Wingdings" w:hAnsi="Wingdings"/>
      </w:rPr>
    </w:lvl>
    <w:lvl w:ilvl="3" w:tplc="85E4071C">
      <w:start w:val="1"/>
      <w:numFmt w:val="bullet"/>
      <w:lvlText w:val=""/>
      <w:lvlJc w:val="left"/>
      <w:rPr>
        <w:rFonts w:ascii="Symbol" w:hAnsi="Symbol"/>
      </w:rPr>
    </w:lvl>
    <w:lvl w:ilvl="4" w:tplc="1EDC4278">
      <w:start w:val="1"/>
      <w:numFmt w:val="bullet"/>
      <w:lvlText w:val="o"/>
      <w:lvlJc w:val="left"/>
      <w:rPr>
        <w:rFonts w:ascii="Courier New" w:hAnsi="Courier New" w:cs="Courier New"/>
      </w:rPr>
    </w:lvl>
    <w:lvl w:ilvl="5" w:tplc="47B455D4">
      <w:start w:val="1"/>
      <w:numFmt w:val="bullet"/>
      <w:lvlText w:val=""/>
      <w:lvlJc w:val="left"/>
      <w:rPr>
        <w:rFonts w:ascii="Wingdings" w:hAnsi="Wingdings"/>
      </w:rPr>
    </w:lvl>
    <w:lvl w:ilvl="6" w:tplc="14E28FCA">
      <w:start w:val="1"/>
      <w:numFmt w:val="bullet"/>
      <w:lvlText w:val=""/>
      <w:lvlJc w:val="left"/>
      <w:rPr>
        <w:rFonts w:ascii="Symbol" w:hAnsi="Symbol"/>
      </w:rPr>
    </w:lvl>
    <w:lvl w:ilvl="7" w:tplc="B3F09B5E">
      <w:start w:val="1"/>
      <w:numFmt w:val="bullet"/>
      <w:lvlText w:val="o"/>
      <w:lvlJc w:val="left"/>
      <w:rPr>
        <w:rFonts w:ascii="Courier New" w:hAnsi="Courier New" w:cs="Courier New"/>
      </w:rPr>
    </w:lvl>
    <w:lvl w:ilvl="8" w:tplc="13BEC5B0">
      <w:start w:val="1"/>
      <w:numFmt w:val="bullet"/>
      <w:lvlText w:val=""/>
      <w:lvlJc w:val="left"/>
      <w:rPr>
        <w:rFonts w:ascii="Wingdings" w:hAnsi="Wingdings"/>
      </w:rPr>
    </w:lvl>
  </w:abstractNum>
  <w:abstractNum w:abstractNumId="11" w15:restartNumberingAfterBreak="0">
    <w:nsid w:val="2E970CF8"/>
    <w:multiLevelType w:val="hybridMultilevel"/>
    <w:tmpl w:val="78C0DC20"/>
    <w:lvl w:ilvl="0" w:tplc="36803F70">
      <w:start w:val="4"/>
      <w:numFmt w:val="decimal"/>
      <w:lvlText w:val="%1."/>
      <w:lvlJc w:val="left"/>
      <w:pPr>
        <w:ind w:left="1069" w:hanging="360"/>
      </w:pPr>
      <w:rPr>
        <w:rFonts w:hint="default"/>
      </w:rPr>
    </w:lvl>
    <w:lvl w:ilvl="1" w:tplc="3FA62D42">
      <w:start w:val="1"/>
      <w:numFmt w:val="lowerLetter"/>
      <w:lvlText w:val="%2."/>
      <w:lvlJc w:val="left"/>
      <w:pPr>
        <w:ind w:left="1789" w:hanging="360"/>
      </w:pPr>
    </w:lvl>
    <w:lvl w:ilvl="2" w:tplc="96A6C4DE">
      <w:start w:val="1"/>
      <w:numFmt w:val="lowerRoman"/>
      <w:lvlText w:val="%3."/>
      <w:lvlJc w:val="right"/>
      <w:pPr>
        <w:ind w:left="2509" w:hanging="180"/>
      </w:pPr>
    </w:lvl>
    <w:lvl w:ilvl="3" w:tplc="F6EEBC62">
      <w:start w:val="1"/>
      <w:numFmt w:val="decimal"/>
      <w:lvlText w:val="%4."/>
      <w:lvlJc w:val="left"/>
      <w:pPr>
        <w:ind w:left="3229" w:hanging="360"/>
      </w:pPr>
    </w:lvl>
    <w:lvl w:ilvl="4" w:tplc="7990ECD4">
      <w:start w:val="1"/>
      <w:numFmt w:val="lowerLetter"/>
      <w:lvlText w:val="%5."/>
      <w:lvlJc w:val="left"/>
      <w:pPr>
        <w:ind w:left="3949" w:hanging="360"/>
      </w:pPr>
    </w:lvl>
    <w:lvl w:ilvl="5" w:tplc="0E4A7B3A">
      <w:start w:val="1"/>
      <w:numFmt w:val="lowerRoman"/>
      <w:lvlText w:val="%6."/>
      <w:lvlJc w:val="right"/>
      <w:pPr>
        <w:ind w:left="4669" w:hanging="180"/>
      </w:pPr>
    </w:lvl>
    <w:lvl w:ilvl="6" w:tplc="027E17E4">
      <w:start w:val="1"/>
      <w:numFmt w:val="decimal"/>
      <w:lvlText w:val="%7."/>
      <w:lvlJc w:val="left"/>
      <w:pPr>
        <w:ind w:left="5389" w:hanging="360"/>
      </w:pPr>
    </w:lvl>
    <w:lvl w:ilvl="7" w:tplc="CE2AAA68">
      <w:start w:val="1"/>
      <w:numFmt w:val="lowerLetter"/>
      <w:lvlText w:val="%8."/>
      <w:lvlJc w:val="left"/>
      <w:pPr>
        <w:ind w:left="6109" w:hanging="360"/>
      </w:pPr>
    </w:lvl>
    <w:lvl w:ilvl="8" w:tplc="E9481B56">
      <w:start w:val="1"/>
      <w:numFmt w:val="lowerRoman"/>
      <w:lvlText w:val="%9."/>
      <w:lvlJc w:val="right"/>
      <w:pPr>
        <w:ind w:left="6829" w:hanging="180"/>
      </w:pPr>
    </w:lvl>
  </w:abstractNum>
  <w:abstractNum w:abstractNumId="12" w15:restartNumberingAfterBreak="0">
    <w:nsid w:val="30991987"/>
    <w:multiLevelType w:val="hybridMultilevel"/>
    <w:tmpl w:val="0FD6CAE8"/>
    <w:lvl w:ilvl="0" w:tplc="BCD0FDFE">
      <w:start w:val="1"/>
      <w:numFmt w:val="bullet"/>
      <w:lvlText w:val="-"/>
      <w:lvlJc w:val="left"/>
      <w:rPr>
        <w:rFonts w:ascii="Times New Roman" w:eastAsia="Times New Roman" w:hAnsi="Times New Roman" w:cs="Times New Roman"/>
        <w:b w:val="0"/>
        <w:bCs w:val="0"/>
        <w:i w:val="0"/>
        <w:iCs w:val="0"/>
        <w:smallCaps w:val="0"/>
        <w:strike w:val="0"/>
        <w:color w:val="000000"/>
        <w:spacing w:val="0"/>
        <w:position w:val="0"/>
        <w:sz w:val="26"/>
        <w:szCs w:val="26"/>
        <w:u w:val="none"/>
        <w:lang w:val="ru-RU"/>
      </w:rPr>
    </w:lvl>
    <w:lvl w:ilvl="1" w:tplc="B35E9CE0">
      <w:start w:val="1"/>
      <w:numFmt w:val="decimal"/>
      <w:lvlText w:val=""/>
      <w:lvlJc w:val="left"/>
    </w:lvl>
    <w:lvl w:ilvl="2" w:tplc="B7DA9944">
      <w:start w:val="1"/>
      <w:numFmt w:val="decimal"/>
      <w:lvlText w:val=""/>
      <w:lvlJc w:val="left"/>
    </w:lvl>
    <w:lvl w:ilvl="3" w:tplc="6B725EFC">
      <w:start w:val="1"/>
      <w:numFmt w:val="decimal"/>
      <w:lvlText w:val=""/>
      <w:lvlJc w:val="left"/>
    </w:lvl>
    <w:lvl w:ilvl="4" w:tplc="5FAA50A4">
      <w:start w:val="1"/>
      <w:numFmt w:val="decimal"/>
      <w:lvlText w:val=""/>
      <w:lvlJc w:val="left"/>
    </w:lvl>
    <w:lvl w:ilvl="5" w:tplc="1428A312">
      <w:start w:val="1"/>
      <w:numFmt w:val="decimal"/>
      <w:lvlText w:val=""/>
      <w:lvlJc w:val="left"/>
    </w:lvl>
    <w:lvl w:ilvl="6" w:tplc="69264E52">
      <w:start w:val="1"/>
      <w:numFmt w:val="decimal"/>
      <w:lvlText w:val=""/>
      <w:lvlJc w:val="left"/>
    </w:lvl>
    <w:lvl w:ilvl="7" w:tplc="F2C2A22A">
      <w:start w:val="1"/>
      <w:numFmt w:val="decimal"/>
      <w:lvlText w:val=""/>
      <w:lvlJc w:val="left"/>
    </w:lvl>
    <w:lvl w:ilvl="8" w:tplc="C8AADF1C">
      <w:start w:val="1"/>
      <w:numFmt w:val="decimal"/>
      <w:lvlText w:val=""/>
      <w:lvlJc w:val="left"/>
    </w:lvl>
  </w:abstractNum>
  <w:abstractNum w:abstractNumId="13" w15:restartNumberingAfterBreak="0">
    <w:nsid w:val="33B67A81"/>
    <w:multiLevelType w:val="multilevel"/>
    <w:tmpl w:val="12046A38"/>
    <w:lvl w:ilvl="0">
      <w:start w:val="13"/>
      <w:numFmt w:val="decimal"/>
      <w:lvlText w:val="%1."/>
      <w:lvlJc w:val="left"/>
      <w:pPr>
        <w:ind w:left="480" w:hanging="480"/>
      </w:pPr>
      <w:rPr>
        <w:rFonts w:hint="default"/>
      </w:rPr>
    </w:lvl>
    <w:lvl w:ilvl="1">
      <w:start w:val="1"/>
      <w:numFmt w:val="decimal"/>
      <w:lvlText w:val="%1.%2."/>
      <w:lvlJc w:val="left"/>
      <w:pPr>
        <w:ind w:left="9695" w:hanging="48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14" w15:restartNumberingAfterBreak="0">
    <w:nsid w:val="3F14346B"/>
    <w:multiLevelType w:val="hybridMultilevel"/>
    <w:tmpl w:val="347E2DA0"/>
    <w:lvl w:ilvl="0" w:tplc="9A740400">
      <w:start w:val="14"/>
      <w:numFmt w:val="lowerLetter"/>
      <w:pStyle w:val="10"/>
      <w:lvlText w:val="%1."/>
      <w:lvlJc w:val="left"/>
      <w:pPr>
        <w:ind w:left="1069" w:hanging="360"/>
      </w:pPr>
      <w:rPr>
        <w:rFonts w:cs="Times New Roman" w:hint="default"/>
      </w:rPr>
    </w:lvl>
    <w:lvl w:ilvl="1" w:tplc="B7D855E4">
      <w:start w:val="1"/>
      <w:numFmt w:val="lowerLetter"/>
      <w:lvlText w:val="%2."/>
      <w:lvlJc w:val="left"/>
      <w:pPr>
        <w:ind w:left="1789" w:hanging="360"/>
      </w:pPr>
      <w:rPr>
        <w:rFonts w:cs="Times New Roman"/>
      </w:rPr>
    </w:lvl>
    <w:lvl w:ilvl="2" w:tplc="85720F98">
      <w:start w:val="1"/>
      <w:numFmt w:val="lowerRoman"/>
      <w:lvlText w:val="%3."/>
      <w:lvlJc w:val="right"/>
      <w:pPr>
        <w:ind w:left="2509" w:hanging="180"/>
      </w:pPr>
      <w:rPr>
        <w:rFonts w:cs="Times New Roman"/>
      </w:rPr>
    </w:lvl>
    <w:lvl w:ilvl="3" w:tplc="81646AEE">
      <w:start w:val="1"/>
      <w:numFmt w:val="decimal"/>
      <w:lvlText w:val="%4."/>
      <w:lvlJc w:val="left"/>
      <w:pPr>
        <w:ind w:left="3229" w:hanging="360"/>
      </w:pPr>
      <w:rPr>
        <w:rFonts w:cs="Times New Roman"/>
      </w:rPr>
    </w:lvl>
    <w:lvl w:ilvl="4" w:tplc="C2D038E8">
      <w:start w:val="1"/>
      <w:numFmt w:val="lowerLetter"/>
      <w:lvlText w:val="%5."/>
      <w:lvlJc w:val="left"/>
      <w:pPr>
        <w:ind w:left="3949" w:hanging="360"/>
      </w:pPr>
      <w:rPr>
        <w:rFonts w:cs="Times New Roman"/>
      </w:rPr>
    </w:lvl>
    <w:lvl w:ilvl="5" w:tplc="9F52B630">
      <w:start w:val="1"/>
      <w:numFmt w:val="lowerRoman"/>
      <w:lvlText w:val="%6."/>
      <w:lvlJc w:val="right"/>
      <w:pPr>
        <w:ind w:left="4669" w:hanging="180"/>
      </w:pPr>
      <w:rPr>
        <w:rFonts w:cs="Times New Roman"/>
      </w:rPr>
    </w:lvl>
    <w:lvl w:ilvl="6" w:tplc="CBE8FFA6">
      <w:start w:val="1"/>
      <w:numFmt w:val="decimal"/>
      <w:lvlText w:val="%7."/>
      <w:lvlJc w:val="left"/>
      <w:pPr>
        <w:ind w:left="5389" w:hanging="360"/>
      </w:pPr>
      <w:rPr>
        <w:rFonts w:cs="Times New Roman"/>
      </w:rPr>
    </w:lvl>
    <w:lvl w:ilvl="7" w:tplc="18B66D24">
      <w:start w:val="1"/>
      <w:numFmt w:val="lowerLetter"/>
      <w:lvlText w:val="%8."/>
      <w:lvlJc w:val="left"/>
      <w:pPr>
        <w:ind w:left="6109" w:hanging="360"/>
      </w:pPr>
      <w:rPr>
        <w:rFonts w:cs="Times New Roman"/>
      </w:rPr>
    </w:lvl>
    <w:lvl w:ilvl="8" w:tplc="7A6E4B74">
      <w:start w:val="1"/>
      <w:numFmt w:val="lowerRoman"/>
      <w:lvlText w:val="%9."/>
      <w:lvlJc w:val="right"/>
      <w:pPr>
        <w:ind w:left="6829" w:hanging="180"/>
      </w:pPr>
      <w:rPr>
        <w:rFonts w:cs="Times New Roman"/>
      </w:rPr>
    </w:lvl>
  </w:abstractNum>
  <w:abstractNum w:abstractNumId="15" w15:restartNumberingAfterBreak="0">
    <w:nsid w:val="436B3315"/>
    <w:multiLevelType w:val="hybridMultilevel"/>
    <w:tmpl w:val="E8849A40"/>
    <w:lvl w:ilvl="0" w:tplc="C00040C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45E10D3D"/>
    <w:multiLevelType w:val="hybridMultilevel"/>
    <w:tmpl w:val="3E42F296"/>
    <w:lvl w:ilvl="0" w:tplc="EA6820CC">
      <w:start w:val="1"/>
      <w:numFmt w:val="bullet"/>
      <w:pStyle w:val="a1"/>
      <w:lvlText w:val=""/>
      <w:lvlJc w:val="left"/>
      <w:pPr>
        <w:tabs>
          <w:tab w:val="num" w:pos="360"/>
        </w:tabs>
        <w:ind w:left="360" w:hanging="360"/>
      </w:pPr>
      <w:rPr>
        <w:rFonts w:ascii="Symbol" w:hAnsi="Symbol" w:hint="default"/>
      </w:rPr>
    </w:lvl>
    <w:lvl w:ilvl="1" w:tplc="BCFA7CB6">
      <w:start w:val="1"/>
      <w:numFmt w:val="bullet"/>
      <w:lvlText w:val="o"/>
      <w:lvlJc w:val="left"/>
      <w:pPr>
        <w:ind w:left="1440" w:hanging="360"/>
      </w:pPr>
      <w:rPr>
        <w:rFonts w:ascii="Courier New" w:eastAsia="Courier New" w:hAnsi="Courier New" w:cs="Courier New" w:hint="default"/>
      </w:rPr>
    </w:lvl>
    <w:lvl w:ilvl="2" w:tplc="DC868584">
      <w:start w:val="1"/>
      <w:numFmt w:val="bullet"/>
      <w:lvlText w:val="§"/>
      <w:lvlJc w:val="left"/>
      <w:pPr>
        <w:ind w:left="2160" w:hanging="360"/>
      </w:pPr>
      <w:rPr>
        <w:rFonts w:ascii="Wingdings" w:eastAsia="Wingdings" w:hAnsi="Wingdings" w:cs="Wingdings" w:hint="default"/>
      </w:rPr>
    </w:lvl>
    <w:lvl w:ilvl="3" w:tplc="9244DBD2">
      <w:start w:val="1"/>
      <w:numFmt w:val="bullet"/>
      <w:lvlText w:val="·"/>
      <w:lvlJc w:val="left"/>
      <w:pPr>
        <w:ind w:left="2880" w:hanging="360"/>
      </w:pPr>
      <w:rPr>
        <w:rFonts w:ascii="Symbol" w:eastAsia="Symbol" w:hAnsi="Symbol" w:cs="Symbol" w:hint="default"/>
      </w:rPr>
    </w:lvl>
    <w:lvl w:ilvl="4" w:tplc="ADFC20FC">
      <w:start w:val="1"/>
      <w:numFmt w:val="bullet"/>
      <w:lvlText w:val="o"/>
      <w:lvlJc w:val="left"/>
      <w:pPr>
        <w:ind w:left="3600" w:hanging="360"/>
      </w:pPr>
      <w:rPr>
        <w:rFonts w:ascii="Courier New" w:eastAsia="Courier New" w:hAnsi="Courier New" w:cs="Courier New" w:hint="default"/>
      </w:rPr>
    </w:lvl>
    <w:lvl w:ilvl="5" w:tplc="C4546800">
      <w:start w:val="1"/>
      <w:numFmt w:val="bullet"/>
      <w:lvlText w:val="§"/>
      <w:lvlJc w:val="left"/>
      <w:pPr>
        <w:ind w:left="4320" w:hanging="360"/>
      </w:pPr>
      <w:rPr>
        <w:rFonts w:ascii="Wingdings" w:eastAsia="Wingdings" w:hAnsi="Wingdings" w:cs="Wingdings" w:hint="default"/>
      </w:rPr>
    </w:lvl>
    <w:lvl w:ilvl="6" w:tplc="4EA2090E">
      <w:start w:val="1"/>
      <w:numFmt w:val="bullet"/>
      <w:lvlText w:val="·"/>
      <w:lvlJc w:val="left"/>
      <w:pPr>
        <w:ind w:left="5040" w:hanging="360"/>
      </w:pPr>
      <w:rPr>
        <w:rFonts w:ascii="Symbol" w:eastAsia="Symbol" w:hAnsi="Symbol" w:cs="Symbol" w:hint="default"/>
      </w:rPr>
    </w:lvl>
    <w:lvl w:ilvl="7" w:tplc="B78E4936">
      <w:start w:val="1"/>
      <w:numFmt w:val="bullet"/>
      <w:lvlText w:val="o"/>
      <w:lvlJc w:val="left"/>
      <w:pPr>
        <w:ind w:left="5760" w:hanging="360"/>
      </w:pPr>
      <w:rPr>
        <w:rFonts w:ascii="Courier New" w:eastAsia="Courier New" w:hAnsi="Courier New" w:cs="Courier New" w:hint="default"/>
      </w:rPr>
    </w:lvl>
    <w:lvl w:ilvl="8" w:tplc="006A2BE0">
      <w:start w:val="1"/>
      <w:numFmt w:val="bullet"/>
      <w:lvlText w:val="§"/>
      <w:lvlJc w:val="left"/>
      <w:pPr>
        <w:ind w:left="6480" w:hanging="360"/>
      </w:pPr>
      <w:rPr>
        <w:rFonts w:ascii="Wingdings" w:eastAsia="Wingdings" w:hAnsi="Wingdings" w:cs="Wingdings" w:hint="default"/>
      </w:rPr>
    </w:lvl>
  </w:abstractNum>
  <w:abstractNum w:abstractNumId="17" w15:restartNumberingAfterBreak="0">
    <w:nsid w:val="4AC9352F"/>
    <w:multiLevelType w:val="hybridMultilevel"/>
    <w:tmpl w:val="F09E99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E9A36BE"/>
    <w:multiLevelType w:val="multilevel"/>
    <w:tmpl w:val="ADA6352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EA37B43"/>
    <w:multiLevelType w:val="hybridMultilevel"/>
    <w:tmpl w:val="11B47E32"/>
    <w:lvl w:ilvl="0" w:tplc="A940AE04">
      <w:start w:val="1"/>
      <w:numFmt w:val="decimal"/>
      <w:pStyle w:val="20"/>
      <w:lvlText w:val="%1."/>
      <w:lvlJc w:val="left"/>
      <w:pPr>
        <w:tabs>
          <w:tab w:val="num" w:pos="643"/>
        </w:tabs>
        <w:ind w:left="643" w:hanging="360"/>
      </w:pPr>
    </w:lvl>
    <w:lvl w:ilvl="1" w:tplc="6AD2947E">
      <w:start w:val="1"/>
      <w:numFmt w:val="bullet"/>
      <w:lvlText w:val="o"/>
      <w:lvlJc w:val="left"/>
      <w:pPr>
        <w:ind w:left="1440" w:hanging="360"/>
      </w:pPr>
      <w:rPr>
        <w:rFonts w:ascii="Courier New" w:eastAsia="Courier New" w:hAnsi="Courier New" w:cs="Courier New" w:hint="default"/>
      </w:rPr>
    </w:lvl>
    <w:lvl w:ilvl="2" w:tplc="461AB35E">
      <w:start w:val="1"/>
      <w:numFmt w:val="bullet"/>
      <w:lvlText w:val="§"/>
      <w:lvlJc w:val="left"/>
      <w:pPr>
        <w:ind w:left="2160" w:hanging="360"/>
      </w:pPr>
      <w:rPr>
        <w:rFonts w:ascii="Wingdings" w:eastAsia="Wingdings" w:hAnsi="Wingdings" w:cs="Wingdings" w:hint="default"/>
      </w:rPr>
    </w:lvl>
    <w:lvl w:ilvl="3" w:tplc="C19E56F8">
      <w:start w:val="1"/>
      <w:numFmt w:val="bullet"/>
      <w:lvlText w:val="·"/>
      <w:lvlJc w:val="left"/>
      <w:pPr>
        <w:ind w:left="2880" w:hanging="360"/>
      </w:pPr>
      <w:rPr>
        <w:rFonts w:ascii="Symbol" w:eastAsia="Symbol" w:hAnsi="Symbol" w:cs="Symbol" w:hint="default"/>
      </w:rPr>
    </w:lvl>
    <w:lvl w:ilvl="4" w:tplc="BD66A27E">
      <w:start w:val="1"/>
      <w:numFmt w:val="bullet"/>
      <w:lvlText w:val="o"/>
      <w:lvlJc w:val="left"/>
      <w:pPr>
        <w:ind w:left="3600" w:hanging="360"/>
      </w:pPr>
      <w:rPr>
        <w:rFonts w:ascii="Courier New" w:eastAsia="Courier New" w:hAnsi="Courier New" w:cs="Courier New" w:hint="default"/>
      </w:rPr>
    </w:lvl>
    <w:lvl w:ilvl="5" w:tplc="33E40F9A">
      <w:start w:val="1"/>
      <w:numFmt w:val="bullet"/>
      <w:lvlText w:val="§"/>
      <w:lvlJc w:val="left"/>
      <w:pPr>
        <w:ind w:left="4320" w:hanging="360"/>
      </w:pPr>
      <w:rPr>
        <w:rFonts w:ascii="Wingdings" w:eastAsia="Wingdings" w:hAnsi="Wingdings" w:cs="Wingdings" w:hint="default"/>
      </w:rPr>
    </w:lvl>
    <w:lvl w:ilvl="6" w:tplc="DE68F8C0">
      <w:start w:val="1"/>
      <w:numFmt w:val="bullet"/>
      <w:lvlText w:val="·"/>
      <w:lvlJc w:val="left"/>
      <w:pPr>
        <w:ind w:left="5040" w:hanging="360"/>
      </w:pPr>
      <w:rPr>
        <w:rFonts w:ascii="Symbol" w:eastAsia="Symbol" w:hAnsi="Symbol" w:cs="Symbol" w:hint="default"/>
      </w:rPr>
    </w:lvl>
    <w:lvl w:ilvl="7" w:tplc="96909A28">
      <w:start w:val="1"/>
      <w:numFmt w:val="bullet"/>
      <w:lvlText w:val="o"/>
      <w:lvlJc w:val="left"/>
      <w:pPr>
        <w:ind w:left="5760" w:hanging="360"/>
      </w:pPr>
      <w:rPr>
        <w:rFonts w:ascii="Courier New" w:eastAsia="Courier New" w:hAnsi="Courier New" w:cs="Courier New" w:hint="default"/>
      </w:rPr>
    </w:lvl>
    <w:lvl w:ilvl="8" w:tplc="6B6A55B4">
      <w:start w:val="1"/>
      <w:numFmt w:val="bullet"/>
      <w:lvlText w:val="§"/>
      <w:lvlJc w:val="left"/>
      <w:pPr>
        <w:ind w:left="6480" w:hanging="360"/>
      </w:pPr>
      <w:rPr>
        <w:rFonts w:ascii="Wingdings" w:eastAsia="Wingdings" w:hAnsi="Wingdings" w:cs="Wingdings" w:hint="default"/>
      </w:rPr>
    </w:lvl>
  </w:abstractNum>
  <w:abstractNum w:abstractNumId="20" w15:restartNumberingAfterBreak="0">
    <w:nsid w:val="50AA5D48"/>
    <w:multiLevelType w:val="hybridMultilevel"/>
    <w:tmpl w:val="9DD0A836"/>
    <w:lvl w:ilvl="0" w:tplc="C2C453DC">
      <w:start w:val="1"/>
      <w:numFmt w:val="decimal"/>
      <w:pStyle w:val="3"/>
      <w:lvlText w:val="%1."/>
      <w:lvlJc w:val="left"/>
      <w:pPr>
        <w:tabs>
          <w:tab w:val="num" w:pos="926"/>
        </w:tabs>
        <w:ind w:left="926" w:hanging="360"/>
      </w:pPr>
    </w:lvl>
    <w:lvl w:ilvl="1" w:tplc="9860399A">
      <w:start w:val="1"/>
      <w:numFmt w:val="bullet"/>
      <w:lvlText w:val="o"/>
      <w:lvlJc w:val="left"/>
      <w:pPr>
        <w:ind w:left="1440" w:hanging="360"/>
      </w:pPr>
      <w:rPr>
        <w:rFonts w:ascii="Courier New" w:eastAsia="Courier New" w:hAnsi="Courier New" w:cs="Courier New" w:hint="default"/>
      </w:rPr>
    </w:lvl>
    <w:lvl w:ilvl="2" w:tplc="21D8D896">
      <w:start w:val="1"/>
      <w:numFmt w:val="bullet"/>
      <w:lvlText w:val="§"/>
      <w:lvlJc w:val="left"/>
      <w:pPr>
        <w:ind w:left="2160" w:hanging="360"/>
      </w:pPr>
      <w:rPr>
        <w:rFonts w:ascii="Wingdings" w:eastAsia="Wingdings" w:hAnsi="Wingdings" w:cs="Wingdings" w:hint="default"/>
      </w:rPr>
    </w:lvl>
    <w:lvl w:ilvl="3" w:tplc="8348C924">
      <w:start w:val="1"/>
      <w:numFmt w:val="bullet"/>
      <w:lvlText w:val="·"/>
      <w:lvlJc w:val="left"/>
      <w:pPr>
        <w:ind w:left="2880" w:hanging="360"/>
      </w:pPr>
      <w:rPr>
        <w:rFonts w:ascii="Symbol" w:eastAsia="Symbol" w:hAnsi="Symbol" w:cs="Symbol" w:hint="default"/>
      </w:rPr>
    </w:lvl>
    <w:lvl w:ilvl="4" w:tplc="1DCA1C0C">
      <w:start w:val="1"/>
      <w:numFmt w:val="bullet"/>
      <w:lvlText w:val="o"/>
      <w:lvlJc w:val="left"/>
      <w:pPr>
        <w:ind w:left="3600" w:hanging="360"/>
      </w:pPr>
      <w:rPr>
        <w:rFonts w:ascii="Courier New" w:eastAsia="Courier New" w:hAnsi="Courier New" w:cs="Courier New" w:hint="default"/>
      </w:rPr>
    </w:lvl>
    <w:lvl w:ilvl="5" w:tplc="3A5C375E">
      <w:start w:val="1"/>
      <w:numFmt w:val="bullet"/>
      <w:lvlText w:val="§"/>
      <w:lvlJc w:val="left"/>
      <w:pPr>
        <w:ind w:left="4320" w:hanging="360"/>
      </w:pPr>
      <w:rPr>
        <w:rFonts w:ascii="Wingdings" w:eastAsia="Wingdings" w:hAnsi="Wingdings" w:cs="Wingdings" w:hint="default"/>
      </w:rPr>
    </w:lvl>
    <w:lvl w:ilvl="6" w:tplc="6970538A">
      <w:start w:val="1"/>
      <w:numFmt w:val="bullet"/>
      <w:lvlText w:val="·"/>
      <w:lvlJc w:val="left"/>
      <w:pPr>
        <w:ind w:left="5040" w:hanging="360"/>
      </w:pPr>
      <w:rPr>
        <w:rFonts w:ascii="Symbol" w:eastAsia="Symbol" w:hAnsi="Symbol" w:cs="Symbol" w:hint="default"/>
      </w:rPr>
    </w:lvl>
    <w:lvl w:ilvl="7" w:tplc="419082D2">
      <w:start w:val="1"/>
      <w:numFmt w:val="bullet"/>
      <w:lvlText w:val="o"/>
      <w:lvlJc w:val="left"/>
      <w:pPr>
        <w:ind w:left="5760" w:hanging="360"/>
      </w:pPr>
      <w:rPr>
        <w:rFonts w:ascii="Courier New" w:eastAsia="Courier New" w:hAnsi="Courier New" w:cs="Courier New" w:hint="default"/>
      </w:rPr>
    </w:lvl>
    <w:lvl w:ilvl="8" w:tplc="4C1C309E">
      <w:start w:val="1"/>
      <w:numFmt w:val="bullet"/>
      <w:lvlText w:val="§"/>
      <w:lvlJc w:val="left"/>
      <w:pPr>
        <w:ind w:left="6480" w:hanging="360"/>
      </w:pPr>
      <w:rPr>
        <w:rFonts w:ascii="Wingdings" w:eastAsia="Wingdings" w:hAnsi="Wingdings" w:cs="Wingdings" w:hint="default"/>
      </w:rPr>
    </w:lvl>
  </w:abstractNum>
  <w:abstractNum w:abstractNumId="21" w15:restartNumberingAfterBreak="0">
    <w:nsid w:val="52390AAA"/>
    <w:multiLevelType w:val="hybridMultilevel"/>
    <w:tmpl w:val="81B8F308"/>
    <w:lvl w:ilvl="0" w:tplc="FE14FE9A">
      <w:start w:val="1"/>
      <w:numFmt w:val="bullet"/>
      <w:pStyle w:val="a2"/>
      <w:lvlText w:val=""/>
      <w:lvlJc w:val="left"/>
      <w:pPr>
        <w:ind w:left="1121" w:hanging="360"/>
      </w:pPr>
      <w:rPr>
        <w:rFonts w:ascii="Symbol" w:hAnsi="Symbol" w:hint="default"/>
      </w:rPr>
    </w:lvl>
    <w:lvl w:ilvl="1" w:tplc="0FBCF98E">
      <w:start w:val="1"/>
      <w:numFmt w:val="bullet"/>
      <w:lvlText w:val="o"/>
      <w:lvlJc w:val="left"/>
      <w:pPr>
        <w:ind w:left="1841" w:hanging="360"/>
      </w:pPr>
      <w:rPr>
        <w:rFonts w:ascii="Courier New" w:hAnsi="Courier New" w:cs="Courier New" w:hint="default"/>
      </w:rPr>
    </w:lvl>
    <w:lvl w:ilvl="2" w:tplc="6FE891A0">
      <w:start w:val="1"/>
      <w:numFmt w:val="bullet"/>
      <w:lvlText w:val=""/>
      <w:lvlJc w:val="left"/>
      <w:pPr>
        <w:ind w:left="2561" w:hanging="360"/>
      </w:pPr>
      <w:rPr>
        <w:rFonts w:ascii="Wingdings" w:hAnsi="Wingdings" w:hint="default"/>
      </w:rPr>
    </w:lvl>
    <w:lvl w:ilvl="3" w:tplc="4C7CB700">
      <w:start w:val="1"/>
      <w:numFmt w:val="bullet"/>
      <w:lvlText w:val=""/>
      <w:lvlJc w:val="left"/>
      <w:pPr>
        <w:ind w:left="3281" w:hanging="360"/>
      </w:pPr>
      <w:rPr>
        <w:rFonts w:ascii="Symbol" w:hAnsi="Symbol" w:hint="default"/>
      </w:rPr>
    </w:lvl>
    <w:lvl w:ilvl="4" w:tplc="010EDF48">
      <w:start w:val="1"/>
      <w:numFmt w:val="bullet"/>
      <w:lvlText w:val="o"/>
      <w:lvlJc w:val="left"/>
      <w:pPr>
        <w:ind w:left="4001" w:hanging="360"/>
      </w:pPr>
      <w:rPr>
        <w:rFonts w:ascii="Courier New" w:hAnsi="Courier New" w:cs="Courier New" w:hint="default"/>
      </w:rPr>
    </w:lvl>
    <w:lvl w:ilvl="5" w:tplc="7682DCDE">
      <w:start w:val="1"/>
      <w:numFmt w:val="bullet"/>
      <w:lvlText w:val=""/>
      <w:lvlJc w:val="left"/>
      <w:pPr>
        <w:ind w:left="4721" w:hanging="360"/>
      </w:pPr>
      <w:rPr>
        <w:rFonts w:ascii="Wingdings" w:hAnsi="Wingdings" w:hint="default"/>
      </w:rPr>
    </w:lvl>
    <w:lvl w:ilvl="6" w:tplc="E5C20000">
      <w:start w:val="1"/>
      <w:numFmt w:val="bullet"/>
      <w:lvlText w:val=""/>
      <w:lvlJc w:val="left"/>
      <w:pPr>
        <w:ind w:left="5441" w:hanging="360"/>
      </w:pPr>
      <w:rPr>
        <w:rFonts w:ascii="Symbol" w:hAnsi="Symbol" w:hint="default"/>
      </w:rPr>
    </w:lvl>
    <w:lvl w:ilvl="7" w:tplc="461C11EE">
      <w:start w:val="1"/>
      <w:numFmt w:val="bullet"/>
      <w:lvlText w:val="o"/>
      <w:lvlJc w:val="left"/>
      <w:pPr>
        <w:ind w:left="6161" w:hanging="360"/>
      </w:pPr>
      <w:rPr>
        <w:rFonts w:ascii="Courier New" w:hAnsi="Courier New" w:cs="Courier New" w:hint="default"/>
      </w:rPr>
    </w:lvl>
    <w:lvl w:ilvl="8" w:tplc="1D66408E">
      <w:start w:val="1"/>
      <w:numFmt w:val="bullet"/>
      <w:lvlText w:val=""/>
      <w:lvlJc w:val="left"/>
      <w:pPr>
        <w:ind w:left="6881" w:hanging="360"/>
      </w:pPr>
      <w:rPr>
        <w:rFonts w:ascii="Wingdings" w:hAnsi="Wingdings" w:hint="default"/>
      </w:rPr>
    </w:lvl>
  </w:abstractNum>
  <w:abstractNum w:abstractNumId="22" w15:restartNumberingAfterBreak="0">
    <w:nsid w:val="525B377A"/>
    <w:multiLevelType w:val="multilevel"/>
    <w:tmpl w:val="BBD097FC"/>
    <w:lvl w:ilvl="0">
      <w:start w:val="2"/>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15:restartNumberingAfterBreak="0">
    <w:nsid w:val="542426AA"/>
    <w:multiLevelType w:val="hybridMultilevel"/>
    <w:tmpl w:val="0BF07082"/>
    <w:lvl w:ilvl="0" w:tplc="EF0A05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59346E41"/>
    <w:multiLevelType w:val="multilevel"/>
    <w:tmpl w:val="195E7632"/>
    <w:lvl w:ilvl="0">
      <w:start w:val="5"/>
      <w:numFmt w:val="decimal"/>
      <w:lvlText w:val="%1."/>
      <w:lvlJc w:val="left"/>
      <w:pPr>
        <w:ind w:left="675" w:hanging="675"/>
      </w:pPr>
      <w:rPr>
        <w:rFonts w:hint="default"/>
      </w:rPr>
    </w:lvl>
    <w:lvl w:ilvl="1">
      <w:start w:val="1"/>
      <w:numFmt w:val="decimal"/>
      <w:lvlText w:val="%1.%2."/>
      <w:lvlJc w:val="left"/>
      <w:pPr>
        <w:ind w:left="1074" w:hanging="720"/>
      </w:pPr>
      <w:rPr>
        <w:rFonts w:hint="default"/>
        <w:color w:val="auto"/>
      </w:rPr>
    </w:lvl>
    <w:lvl w:ilvl="2">
      <w:start w:val="1"/>
      <w:numFmt w:val="decimal"/>
      <w:lvlText w:val="%1.%2.%3."/>
      <w:lvlJc w:val="left"/>
      <w:pPr>
        <w:ind w:left="1571" w:hanging="720"/>
      </w:pPr>
      <w:rPr>
        <w:rFonts w:hint="default"/>
        <w:i w:val="0"/>
        <w:iCs w:val="0"/>
        <w:color w:val="auto"/>
      </w:rPr>
    </w:lvl>
    <w:lvl w:ilvl="3">
      <w:start w:val="1"/>
      <w:numFmt w:val="decimal"/>
      <w:lvlText w:val="%1.%2.%3.%4."/>
      <w:lvlJc w:val="left"/>
      <w:pPr>
        <w:ind w:left="1080"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5" w15:restartNumberingAfterBreak="0">
    <w:nsid w:val="5AD2658D"/>
    <w:multiLevelType w:val="hybridMultilevel"/>
    <w:tmpl w:val="61DE1884"/>
    <w:lvl w:ilvl="0" w:tplc="D09C6704">
      <w:start w:val="1"/>
      <w:numFmt w:val="decimal"/>
      <w:pStyle w:val="a3"/>
      <w:lvlText w:val="%1."/>
      <w:lvlJc w:val="left"/>
      <w:pPr>
        <w:tabs>
          <w:tab w:val="num" w:pos="360"/>
        </w:tabs>
        <w:ind w:left="360" w:hanging="360"/>
      </w:pPr>
    </w:lvl>
    <w:lvl w:ilvl="1" w:tplc="9196D426">
      <w:start w:val="1"/>
      <w:numFmt w:val="bullet"/>
      <w:lvlText w:val="o"/>
      <w:lvlJc w:val="left"/>
      <w:pPr>
        <w:ind w:left="1440" w:hanging="360"/>
      </w:pPr>
      <w:rPr>
        <w:rFonts w:ascii="Courier New" w:eastAsia="Courier New" w:hAnsi="Courier New" w:cs="Courier New" w:hint="default"/>
      </w:rPr>
    </w:lvl>
    <w:lvl w:ilvl="2" w:tplc="70DAE8FE">
      <w:start w:val="1"/>
      <w:numFmt w:val="bullet"/>
      <w:lvlText w:val="§"/>
      <w:lvlJc w:val="left"/>
      <w:pPr>
        <w:ind w:left="2160" w:hanging="360"/>
      </w:pPr>
      <w:rPr>
        <w:rFonts w:ascii="Wingdings" w:eastAsia="Wingdings" w:hAnsi="Wingdings" w:cs="Wingdings" w:hint="default"/>
      </w:rPr>
    </w:lvl>
    <w:lvl w:ilvl="3" w:tplc="01A80AB4">
      <w:start w:val="1"/>
      <w:numFmt w:val="bullet"/>
      <w:lvlText w:val="·"/>
      <w:lvlJc w:val="left"/>
      <w:pPr>
        <w:ind w:left="2880" w:hanging="360"/>
      </w:pPr>
      <w:rPr>
        <w:rFonts w:ascii="Symbol" w:eastAsia="Symbol" w:hAnsi="Symbol" w:cs="Symbol" w:hint="default"/>
      </w:rPr>
    </w:lvl>
    <w:lvl w:ilvl="4" w:tplc="200233CE">
      <w:start w:val="1"/>
      <w:numFmt w:val="bullet"/>
      <w:lvlText w:val="o"/>
      <w:lvlJc w:val="left"/>
      <w:pPr>
        <w:ind w:left="3600" w:hanging="360"/>
      </w:pPr>
      <w:rPr>
        <w:rFonts w:ascii="Courier New" w:eastAsia="Courier New" w:hAnsi="Courier New" w:cs="Courier New" w:hint="default"/>
      </w:rPr>
    </w:lvl>
    <w:lvl w:ilvl="5" w:tplc="CDA27F42">
      <w:start w:val="1"/>
      <w:numFmt w:val="bullet"/>
      <w:lvlText w:val="§"/>
      <w:lvlJc w:val="left"/>
      <w:pPr>
        <w:ind w:left="4320" w:hanging="360"/>
      </w:pPr>
      <w:rPr>
        <w:rFonts w:ascii="Wingdings" w:eastAsia="Wingdings" w:hAnsi="Wingdings" w:cs="Wingdings" w:hint="default"/>
      </w:rPr>
    </w:lvl>
    <w:lvl w:ilvl="6" w:tplc="A67EA1B8">
      <w:start w:val="1"/>
      <w:numFmt w:val="bullet"/>
      <w:lvlText w:val="·"/>
      <w:lvlJc w:val="left"/>
      <w:pPr>
        <w:ind w:left="5040" w:hanging="360"/>
      </w:pPr>
      <w:rPr>
        <w:rFonts w:ascii="Symbol" w:eastAsia="Symbol" w:hAnsi="Symbol" w:cs="Symbol" w:hint="default"/>
      </w:rPr>
    </w:lvl>
    <w:lvl w:ilvl="7" w:tplc="957A0EA0">
      <w:start w:val="1"/>
      <w:numFmt w:val="bullet"/>
      <w:lvlText w:val="o"/>
      <w:lvlJc w:val="left"/>
      <w:pPr>
        <w:ind w:left="5760" w:hanging="360"/>
      </w:pPr>
      <w:rPr>
        <w:rFonts w:ascii="Courier New" w:eastAsia="Courier New" w:hAnsi="Courier New" w:cs="Courier New" w:hint="default"/>
      </w:rPr>
    </w:lvl>
    <w:lvl w:ilvl="8" w:tplc="87BCAC72">
      <w:start w:val="1"/>
      <w:numFmt w:val="bullet"/>
      <w:lvlText w:val="§"/>
      <w:lvlJc w:val="left"/>
      <w:pPr>
        <w:ind w:left="6480" w:hanging="360"/>
      </w:pPr>
      <w:rPr>
        <w:rFonts w:ascii="Wingdings" w:eastAsia="Wingdings" w:hAnsi="Wingdings" w:cs="Wingdings" w:hint="default"/>
      </w:rPr>
    </w:lvl>
  </w:abstractNum>
  <w:abstractNum w:abstractNumId="26" w15:restartNumberingAfterBreak="0">
    <w:nsid w:val="5B5D51FC"/>
    <w:multiLevelType w:val="hybridMultilevel"/>
    <w:tmpl w:val="DA50E374"/>
    <w:lvl w:ilvl="0" w:tplc="786C5FBE">
      <w:start w:val="1"/>
      <w:numFmt w:val="decimal"/>
      <w:pStyle w:val="50"/>
      <w:lvlText w:val="%1."/>
      <w:lvlJc w:val="left"/>
      <w:pPr>
        <w:tabs>
          <w:tab w:val="num" w:pos="1492"/>
        </w:tabs>
        <w:ind w:left="1492" w:hanging="360"/>
      </w:pPr>
    </w:lvl>
    <w:lvl w:ilvl="1" w:tplc="5E32129C">
      <w:start w:val="1"/>
      <w:numFmt w:val="bullet"/>
      <w:lvlText w:val="o"/>
      <w:lvlJc w:val="left"/>
      <w:pPr>
        <w:ind w:left="1440" w:hanging="360"/>
      </w:pPr>
      <w:rPr>
        <w:rFonts w:ascii="Courier New" w:eastAsia="Courier New" w:hAnsi="Courier New" w:cs="Courier New" w:hint="default"/>
      </w:rPr>
    </w:lvl>
    <w:lvl w:ilvl="2" w:tplc="3DFC4EF2">
      <w:start w:val="1"/>
      <w:numFmt w:val="bullet"/>
      <w:lvlText w:val="§"/>
      <w:lvlJc w:val="left"/>
      <w:pPr>
        <w:ind w:left="2160" w:hanging="360"/>
      </w:pPr>
      <w:rPr>
        <w:rFonts w:ascii="Wingdings" w:eastAsia="Wingdings" w:hAnsi="Wingdings" w:cs="Wingdings" w:hint="default"/>
      </w:rPr>
    </w:lvl>
    <w:lvl w:ilvl="3" w:tplc="2F8429B0">
      <w:start w:val="1"/>
      <w:numFmt w:val="bullet"/>
      <w:lvlText w:val="·"/>
      <w:lvlJc w:val="left"/>
      <w:pPr>
        <w:ind w:left="2880" w:hanging="360"/>
      </w:pPr>
      <w:rPr>
        <w:rFonts w:ascii="Symbol" w:eastAsia="Symbol" w:hAnsi="Symbol" w:cs="Symbol" w:hint="default"/>
      </w:rPr>
    </w:lvl>
    <w:lvl w:ilvl="4" w:tplc="973088D6">
      <w:start w:val="1"/>
      <w:numFmt w:val="bullet"/>
      <w:lvlText w:val="o"/>
      <w:lvlJc w:val="left"/>
      <w:pPr>
        <w:ind w:left="3600" w:hanging="360"/>
      </w:pPr>
      <w:rPr>
        <w:rFonts w:ascii="Courier New" w:eastAsia="Courier New" w:hAnsi="Courier New" w:cs="Courier New" w:hint="default"/>
      </w:rPr>
    </w:lvl>
    <w:lvl w:ilvl="5" w:tplc="F486536E">
      <w:start w:val="1"/>
      <w:numFmt w:val="bullet"/>
      <w:lvlText w:val="§"/>
      <w:lvlJc w:val="left"/>
      <w:pPr>
        <w:ind w:left="4320" w:hanging="360"/>
      </w:pPr>
      <w:rPr>
        <w:rFonts w:ascii="Wingdings" w:eastAsia="Wingdings" w:hAnsi="Wingdings" w:cs="Wingdings" w:hint="default"/>
      </w:rPr>
    </w:lvl>
    <w:lvl w:ilvl="6" w:tplc="FF54CFDC">
      <w:start w:val="1"/>
      <w:numFmt w:val="bullet"/>
      <w:lvlText w:val="·"/>
      <w:lvlJc w:val="left"/>
      <w:pPr>
        <w:ind w:left="5040" w:hanging="360"/>
      </w:pPr>
      <w:rPr>
        <w:rFonts w:ascii="Symbol" w:eastAsia="Symbol" w:hAnsi="Symbol" w:cs="Symbol" w:hint="default"/>
      </w:rPr>
    </w:lvl>
    <w:lvl w:ilvl="7" w:tplc="D5D6FB42">
      <w:start w:val="1"/>
      <w:numFmt w:val="bullet"/>
      <w:lvlText w:val="o"/>
      <w:lvlJc w:val="left"/>
      <w:pPr>
        <w:ind w:left="5760" w:hanging="360"/>
      </w:pPr>
      <w:rPr>
        <w:rFonts w:ascii="Courier New" w:eastAsia="Courier New" w:hAnsi="Courier New" w:cs="Courier New" w:hint="default"/>
      </w:rPr>
    </w:lvl>
    <w:lvl w:ilvl="8" w:tplc="A35C9144">
      <w:start w:val="1"/>
      <w:numFmt w:val="bullet"/>
      <w:lvlText w:val="§"/>
      <w:lvlJc w:val="left"/>
      <w:pPr>
        <w:ind w:left="6480" w:hanging="360"/>
      </w:pPr>
      <w:rPr>
        <w:rFonts w:ascii="Wingdings" w:eastAsia="Wingdings" w:hAnsi="Wingdings" w:cs="Wingdings" w:hint="default"/>
      </w:rPr>
    </w:lvl>
  </w:abstractNum>
  <w:abstractNum w:abstractNumId="27" w15:restartNumberingAfterBreak="0">
    <w:nsid w:val="5BFE7874"/>
    <w:multiLevelType w:val="multilevel"/>
    <w:tmpl w:val="31C0DFE6"/>
    <w:lvl w:ilvl="0">
      <w:start w:val="9"/>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160" w:hanging="720"/>
      </w:pPr>
      <w:rPr>
        <w:rFonts w:ascii="Times New Roman" w:hAnsi="Times New Roman" w:cs="Times New Roman"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62CF6CF0"/>
    <w:multiLevelType w:val="multilevel"/>
    <w:tmpl w:val="C32881BE"/>
    <w:lvl w:ilvl="0">
      <w:start w:val="3"/>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9" w15:restartNumberingAfterBreak="0">
    <w:nsid w:val="63852A7F"/>
    <w:multiLevelType w:val="hybridMultilevel"/>
    <w:tmpl w:val="F3E8B9C0"/>
    <w:lvl w:ilvl="0" w:tplc="750CDD26">
      <w:start w:val="5"/>
      <w:numFmt w:val="decimal"/>
      <w:pStyle w:val="51"/>
      <w:lvlText w:val="%1."/>
      <w:lvlJc w:val="left"/>
      <w:pPr>
        <w:tabs>
          <w:tab w:val="num" w:pos="644"/>
        </w:tabs>
        <w:ind w:left="644" w:hanging="360"/>
      </w:pPr>
      <w:rPr>
        <w:rFonts w:hint="default"/>
      </w:rPr>
    </w:lvl>
    <w:lvl w:ilvl="1" w:tplc="9AEE4000">
      <w:start w:val="1"/>
      <w:numFmt w:val="lowerLetter"/>
      <w:lvlText w:val="%2."/>
      <w:lvlJc w:val="left"/>
      <w:pPr>
        <w:tabs>
          <w:tab w:val="num" w:pos="1440"/>
        </w:tabs>
        <w:ind w:left="1440" w:hanging="360"/>
      </w:pPr>
    </w:lvl>
    <w:lvl w:ilvl="2" w:tplc="963AD064">
      <w:start w:val="1"/>
      <w:numFmt w:val="lowerRoman"/>
      <w:lvlText w:val="%3."/>
      <w:lvlJc w:val="right"/>
      <w:pPr>
        <w:tabs>
          <w:tab w:val="num" w:pos="2160"/>
        </w:tabs>
        <w:ind w:left="2160" w:hanging="180"/>
      </w:pPr>
    </w:lvl>
    <w:lvl w:ilvl="3" w:tplc="4B382450">
      <w:start w:val="1"/>
      <w:numFmt w:val="decimal"/>
      <w:lvlText w:val="%4."/>
      <w:lvlJc w:val="left"/>
      <w:pPr>
        <w:tabs>
          <w:tab w:val="num" w:pos="2880"/>
        </w:tabs>
        <w:ind w:left="2880" w:hanging="360"/>
      </w:pPr>
    </w:lvl>
    <w:lvl w:ilvl="4" w:tplc="9BACAB60">
      <w:start w:val="1"/>
      <w:numFmt w:val="lowerLetter"/>
      <w:lvlText w:val="%5."/>
      <w:lvlJc w:val="left"/>
      <w:pPr>
        <w:tabs>
          <w:tab w:val="num" w:pos="3600"/>
        </w:tabs>
        <w:ind w:left="3600" w:hanging="360"/>
      </w:pPr>
    </w:lvl>
    <w:lvl w:ilvl="5" w:tplc="F0DE167E">
      <w:start w:val="1"/>
      <w:numFmt w:val="lowerRoman"/>
      <w:lvlText w:val="%6."/>
      <w:lvlJc w:val="right"/>
      <w:pPr>
        <w:tabs>
          <w:tab w:val="num" w:pos="4320"/>
        </w:tabs>
        <w:ind w:left="4320" w:hanging="180"/>
      </w:pPr>
    </w:lvl>
    <w:lvl w:ilvl="6" w:tplc="452626CE">
      <w:start w:val="1"/>
      <w:numFmt w:val="decimal"/>
      <w:lvlText w:val="%7."/>
      <w:lvlJc w:val="left"/>
      <w:pPr>
        <w:tabs>
          <w:tab w:val="num" w:pos="5040"/>
        </w:tabs>
        <w:ind w:left="5040" w:hanging="360"/>
      </w:pPr>
    </w:lvl>
    <w:lvl w:ilvl="7" w:tplc="FC747FA2">
      <w:start w:val="1"/>
      <w:numFmt w:val="lowerLetter"/>
      <w:lvlText w:val="%8."/>
      <w:lvlJc w:val="left"/>
      <w:pPr>
        <w:tabs>
          <w:tab w:val="num" w:pos="5760"/>
        </w:tabs>
        <w:ind w:left="5760" w:hanging="360"/>
      </w:pPr>
    </w:lvl>
    <w:lvl w:ilvl="8" w:tplc="E94EF674">
      <w:start w:val="1"/>
      <w:numFmt w:val="lowerRoman"/>
      <w:lvlText w:val="%9."/>
      <w:lvlJc w:val="right"/>
      <w:pPr>
        <w:tabs>
          <w:tab w:val="num" w:pos="6480"/>
        </w:tabs>
        <w:ind w:left="6480" w:hanging="180"/>
      </w:pPr>
    </w:lvl>
  </w:abstractNum>
  <w:abstractNum w:abstractNumId="30" w15:restartNumberingAfterBreak="0">
    <w:nsid w:val="64864134"/>
    <w:multiLevelType w:val="multilevel"/>
    <w:tmpl w:val="3510F4F0"/>
    <w:lvl w:ilvl="0">
      <w:start w:val="7"/>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54719BF"/>
    <w:multiLevelType w:val="multilevel"/>
    <w:tmpl w:val="E2C43266"/>
    <w:lvl w:ilvl="0">
      <w:start w:val="5"/>
      <w:numFmt w:val="decimal"/>
      <w:lvlText w:val="%1."/>
      <w:lvlJc w:val="left"/>
      <w:pPr>
        <w:ind w:left="660" w:hanging="660"/>
      </w:pPr>
      <w:rPr>
        <w:rFonts w:hint="default"/>
      </w:rPr>
    </w:lvl>
    <w:lvl w:ilvl="1">
      <w:start w:val="3"/>
      <w:numFmt w:val="decimal"/>
      <w:lvlText w:val="%1.%2."/>
      <w:lvlJc w:val="left"/>
      <w:pPr>
        <w:ind w:left="885" w:hanging="660"/>
      </w:pPr>
      <w:rPr>
        <w:rFonts w:hint="default"/>
      </w:rPr>
    </w:lvl>
    <w:lvl w:ilvl="2">
      <w:start w:val="3"/>
      <w:numFmt w:val="decimal"/>
      <w:lvlText w:val="%1.%2.%3."/>
      <w:lvlJc w:val="left"/>
      <w:pPr>
        <w:ind w:left="1170" w:hanging="720"/>
      </w:pPr>
      <w:rPr>
        <w:rFonts w:hint="default"/>
      </w:rPr>
    </w:lvl>
    <w:lvl w:ilvl="3">
      <w:start w:val="8"/>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32" w15:restartNumberingAfterBreak="0">
    <w:nsid w:val="66563A50"/>
    <w:multiLevelType w:val="hybridMultilevel"/>
    <w:tmpl w:val="B2669F90"/>
    <w:lvl w:ilvl="0" w:tplc="FADA36F0">
      <w:start w:val="1"/>
      <w:numFmt w:val="bullet"/>
      <w:pStyle w:val="30"/>
      <w:lvlText w:val=""/>
      <w:lvlJc w:val="left"/>
      <w:pPr>
        <w:tabs>
          <w:tab w:val="num" w:pos="926"/>
        </w:tabs>
        <w:ind w:left="926" w:hanging="360"/>
      </w:pPr>
      <w:rPr>
        <w:rFonts w:ascii="Symbol" w:hAnsi="Symbol" w:hint="default"/>
      </w:rPr>
    </w:lvl>
    <w:lvl w:ilvl="1" w:tplc="E1146D40">
      <w:start w:val="1"/>
      <w:numFmt w:val="bullet"/>
      <w:lvlText w:val="o"/>
      <w:lvlJc w:val="left"/>
      <w:pPr>
        <w:ind w:left="1440" w:hanging="360"/>
      </w:pPr>
      <w:rPr>
        <w:rFonts w:ascii="Courier New" w:eastAsia="Courier New" w:hAnsi="Courier New" w:cs="Courier New" w:hint="default"/>
      </w:rPr>
    </w:lvl>
    <w:lvl w:ilvl="2" w:tplc="B6B6FA22">
      <w:start w:val="1"/>
      <w:numFmt w:val="bullet"/>
      <w:lvlText w:val="§"/>
      <w:lvlJc w:val="left"/>
      <w:pPr>
        <w:ind w:left="2160" w:hanging="360"/>
      </w:pPr>
      <w:rPr>
        <w:rFonts w:ascii="Wingdings" w:eastAsia="Wingdings" w:hAnsi="Wingdings" w:cs="Wingdings" w:hint="default"/>
      </w:rPr>
    </w:lvl>
    <w:lvl w:ilvl="3" w:tplc="89589162">
      <w:start w:val="1"/>
      <w:numFmt w:val="bullet"/>
      <w:lvlText w:val="·"/>
      <w:lvlJc w:val="left"/>
      <w:pPr>
        <w:ind w:left="2880" w:hanging="360"/>
      </w:pPr>
      <w:rPr>
        <w:rFonts w:ascii="Symbol" w:eastAsia="Symbol" w:hAnsi="Symbol" w:cs="Symbol" w:hint="default"/>
      </w:rPr>
    </w:lvl>
    <w:lvl w:ilvl="4" w:tplc="FA24D8AC">
      <w:start w:val="1"/>
      <w:numFmt w:val="bullet"/>
      <w:lvlText w:val="o"/>
      <w:lvlJc w:val="left"/>
      <w:pPr>
        <w:ind w:left="3600" w:hanging="360"/>
      </w:pPr>
      <w:rPr>
        <w:rFonts w:ascii="Courier New" w:eastAsia="Courier New" w:hAnsi="Courier New" w:cs="Courier New" w:hint="default"/>
      </w:rPr>
    </w:lvl>
    <w:lvl w:ilvl="5" w:tplc="DF58EEB2">
      <w:start w:val="1"/>
      <w:numFmt w:val="bullet"/>
      <w:lvlText w:val="§"/>
      <w:lvlJc w:val="left"/>
      <w:pPr>
        <w:ind w:left="4320" w:hanging="360"/>
      </w:pPr>
      <w:rPr>
        <w:rFonts w:ascii="Wingdings" w:eastAsia="Wingdings" w:hAnsi="Wingdings" w:cs="Wingdings" w:hint="default"/>
      </w:rPr>
    </w:lvl>
    <w:lvl w:ilvl="6" w:tplc="E912FC56">
      <w:start w:val="1"/>
      <w:numFmt w:val="bullet"/>
      <w:lvlText w:val="·"/>
      <w:lvlJc w:val="left"/>
      <w:pPr>
        <w:ind w:left="5040" w:hanging="360"/>
      </w:pPr>
      <w:rPr>
        <w:rFonts w:ascii="Symbol" w:eastAsia="Symbol" w:hAnsi="Symbol" w:cs="Symbol" w:hint="default"/>
      </w:rPr>
    </w:lvl>
    <w:lvl w:ilvl="7" w:tplc="0646F8EC">
      <w:start w:val="1"/>
      <w:numFmt w:val="bullet"/>
      <w:lvlText w:val="o"/>
      <w:lvlJc w:val="left"/>
      <w:pPr>
        <w:ind w:left="5760" w:hanging="360"/>
      </w:pPr>
      <w:rPr>
        <w:rFonts w:ascii="Courier New" w:eastAsia="Courier New" w:hAnsi="Courier New" w:cs="Courier New" w:hint="default"/>
      </w:rPr>
    </w:lvl>
    <w:lvl w:ilvl="8" w:tplc="2B6AE6A0">
      <w:start w:val="1"/>
      <w:numFmt w:val="bullet"/>
      <w:lvlText w:val="§"/>
      <w:lvlJc w:val="left"/>
      <w:pPr>
        <w:ind w:left="6480" w:hanging="360"/>
      </w:pPr>
      <w:rPr>
        <w:rFonts w:ascii="Wingdings" w:eastAsia="Wingdings" w:hAnsi="Wingdings" w:cs="Wingdings" w:hint="default"/>
      </w:rPr>
    </w:lvl>
  </w:abstractNum>
  <w:abstractNum w:abstractNumId="33" w15:restartNumberingAfterBreak="0">
    <w:nsid w:val="66731FE0"/>
    <w:multiLevelType w:val="hybridMultilevel"/>
    <w:tmpl w:val="2B5A94AA"/>
    <w:styleLink w:val="WWNum21"/>
    <w:lvl w:ilvl="0" w:tplc="E0360E1C">
      <w:start w:val="1"/>
      <w:numFmt w:val="bullet"/>
      <w:pStyle w:val="WWNum21"/>
      <w:lvlText w:val="-"/>
      <w:lvlJc w:val="left"/>
      <w:rPr>
        <w:rFonts w:ascii="Symbol" w:hAnsi="Symbol"/>
      </w:rPr>
    </w:lvl>
    <w:lvl w:ilvl="1" w:tplc="AD7CE50E">
      <w:start w:val="1"/>
      <w:numFmt w:val="bullet"/>
      <w:lvlText w:val="o"/>
      <w:lvlJc w:val="left"/>
      <w:rPr>
        <w:rFonts w:ascii="Courier New" w:hAnsi="Courier New" w:cs="Courier New"/>
      </w:rPr>
    </w:lvl>
    <w:lvl w:ilvl="2" w:tplc="F06AC6BC">
      <w:start w:val="1"/>
      <w:numFmt w:val="bullet"/>
      <w:lvlText w:val=""/>
      <w:lvlJc w:val="left"/>
      <w:rPr>
        <w:rFonts w:ascii="Wingdings" w:hAnsi="Wingdings"/>
      </w:rPr>
    </w:lvl>
    <w:lvl w:ilvl="3" w:tplc="A506594E">
      <w:start w:val="1"/>
      <w:numFmt w:val="bullet"/>
      <w:lvlText w:val=""/>
      <w:lvlJc w:val="left"/>
      <w:rPr>
        <w:rFonts w:ascii="Symbol" w:hAnsi="Symbol"/>
      </w:rPr>
    </w:lvl>
    <w:lvl w:ilvl="4" w:tplc="954CF888">
      <w:start w:val="1"/>
      <w:numFmt w:val="bullet"/>
      <w:lvlText w:val="o"/>
      <w:lvlJc w:val="left"/>
      <w:rPr>
        <w:rFonts w:ascii="Courier New" w:hAnsi="Courier New" w:cs="Courier New"/>
      </w:rPr>
    </w:lvl>
    <w:lvl w:ilvl="5" w:tplc="3B7083F8">
      <w:start w:val="1"/>
      <w:numFmt w:val="bullet"/>
      <w:lvlText w:val=""/>
      <w:lvlJc w:val="left"/>
      <w:rPr>
        <w:rFonts w:ascii="Wingdings" w:hAnsi="Wingdings"/>
      </w:rPr>
    </w:lvl>
    <w:lvl w:ilvl="6" w:tplc="2250C9EE">
      <w:start w:val="1"/>
      <w:numFmt w:val="bullet"/>
      <w:lvlText w:val=""/>
      <w:lvlJc w:val="left"/>
      <w:rPr>
        <w:rFonts w:ascii="Symbol" w:hAnsi="Symbol"/>
      </w:rPr>
    </w:lvl>
    <w:lvl w:ilvl="7" w:tplc="4D5637B0">
      <w:start w:val="1"/>
      <w:numFmt w:val="bullet"/>
      <w:lvlText w:val="o"/>
      <w:lvlJc w:val="left"/>
      <w:rPr>
        <w:rFonts w:ascii="Courier New" w:hAnsi="Courier New" w:cs="Courier New"/>
      </w:rPr>
    </w:lvl>
    <w:lvl w:ilvl="8" w:tplc="DDE6603A">
      <w:start w:val="1"/>
      <w:numFmt w:val="bullet"/>
      <w:lvlText w:val=""/>
      <w:lvlJc w:val="left"/>
      <w:rPr>
        <w:rFonts w:ascii="Wingdings" w:hAnsi="Wingdings"/>
      </w:rPr>
    </w:lvl>
  </w:abstractNum>
  <w:abstractNum w:abstractNumId="34" w15:restartNumberingAfterBreak="0">
    <w:nsid w:val="66D25F1E"/>
    <w:multiLevelType w:val="multilevel"/>
    <w:tmpl w:val="9ADC9822"/>
    <w:lvl w:ilvl="0">
      <w:start w:val="5"/>
      <w:numFmt w:val="decimal"/>
      <w:lvlText w:val="%1."/>
      <w:lvlJc w:val="left"/>
      <w:pPr>
        <w:ind w:left="675" w:hanging="675"/>
      </w:pPr>
      <w:rPr>
        <w:rFonts w:hint="default"/>
      </w:rPr>
    </w:lvl>
    <w:lvl w:ilvl="1">
      <w:start w:val="4"/>
      <w:numFmt w:val="decimal"/>
      <w:lvlText w:val="%1.%2."/>
      <w:lvlJc w:val="left"/>
      <w:pPr>
        <w:ind w:left="2130" w:hanging="72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5310" w:hanging="108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490" w:hanging="1440"/>
      </w:pPr>
      <w:rPr>
        <w:rFonts w:hint="default"/>
      </w:rPr>
    </w:lvl>
    <w:lvl w:ilvl="6">
      <w:start w:val="1"/>
      <w:numFmt w:val="decimal"/>
      <w:lvlText w:val="%1.%2.%3.%4.%5.%6.%7."/>
      <w:lvlJc w:val="left"/>
      <w:pPr>
        <w:ind w:left="10260" w:hanging="1800"/>
      </w:pPr>
      <w:rPr>
        <w:rFonts w:hint="default"/>
      </w:rPr>
    </w:lvl>
    <w:lvl w:ilvl="7">
      <w:start w:val="1"/>
      <w:numFmt w:val="decimal"/>
      <w:lvlText w:val="%1.%2.%3.%4.%5.%6.%7.%8."/>
      <w:lvlJc w:val="left"/>
      <w:pPr>
        <w:ind w:left="11670" w:hanging="1800"/>
      </w:pPr>
      <w:rPr>
        <w:rFonts w:hint="default"/>
      </w:rPr>
    </w:lvl>
    <w:lvl w:ilvl="8">
      <w:start w:val="1"/>
      <w:numFmt w:val="decimal"/>
      <w:lvlText w:val="%1.%2.%3.%4.%5.%6.%7.%8.%9."/>
      <w:lvlJc w:val="left"/>
      <w:pPr>
        <w:ind w:left="13440" w:hanging="2160"/>
      </w:pPr>
      <w:rPr>
        <w:rFonts w:hint="default"/>
      </w:rPr>
    </w:lvl>
  </w:abstractNum>
  <w:abstractNum w:abstractNumId="35" w15:restartNumberingAfterBreak="0">
    <w:nsid w:val="696C2AB7"/>
    <w:multiLevelType w:val="hybridMultilevel"/>
    <w:tmpl w:val="E2C08B06"/>
    <w:lvl w:ilvl="0" w:tplc="0A802404">
      <w:start w:val="1"/>
      <w:numFmt w:val="decimal"/>
      <w:pStyle w:val="40"/>
      <w:lvlText w:val="%1."/>
      <w:lvlJc w:val="left"/>
      <w:pPr>
        <w:tabs>
          <w:tab w:val="num" w:pos="1209"/>
        </w:tabs>
        <w:ind w:left="1209" w:hanging="360"/>
      </w:pPr>
    </w:lvl>
    <w:lvl w:ilvl="1" w:tplc="2B0A7BA8">
      <w:start w:val="1"/>
      <w:numFmt w:val="bullet"/>
      <w:lvlText w:val="o"/>
      <w:lvlJc w:val="left"/>
      <w:pPr>
        <w:ind w:left="1440" w:hanging="360"/>
      </w:pPr>
      <w:rPr>
        <w:rFonts w:ascii="Courier New" w:eastAsia="Courier New" w:hAnsi="Courier New" w:cs="Courier New" w:hint="default"/>
      </w:rPr>
    </w:lvl>
    <w:lvl w:ilvl="2" w:tplc="55A63592">
      <w:start w:val="1"/>
      <w:numFmt w:val="bullet"/>
      <w:lvlText w:val="§"/>
      <w:lvlJc w:val="left"/>
      <w:pPr>
        <w:ind w:left="2160" w:hanging="360"/>
      </w:pPr>
      <w:rPr>
        <w:rFonts w:ascii="Wingdings" w:eastAsia="Wingdings" w:hAnsi="Wingdings" w:cs="Wingdings" w:hint="default"/>
      </w:rPr>
    </w:lvl>
    <w:lvl w:ilvl="3" w:tplc="9E2C674E">
      <w:start w:val="1"/>
      <w:numFmt w:val="bullet"/>
      <w:lvlText w:val="·"/>
      <w:lvlJc w:val="left"/>
      <w:pPr>
        <w:ind w:left="2880" w:hanging="360"/>
      </w:pPr>
      <w:rPr>
        <w:rFonts w:ascii="Symbol" w:eastAsia="Symbol" w:hAnsi="Symbol" w:cs="Symbol" w:hint="default"/>
      </w:rPr>
    </w:lvl>
    <w:lvl w:ilvl="4" w:tplc="A8C88ECC">
      <w:start w:val="1"/>
      <w:numFmt w:val="bullet"/>
      <w:lvlText w:val="o"/>
      <w:lvlJc w:val="left"/>
      <w:pPr>
        <w:ind w:left="3600" w:hanging="360"/>
      </w:pPr>
      <w:rPr>
        <w:rFonts w:ascii="Courier New" w:eastAsia="Courier New" w:hAnsi="Courier New" w:cs="Courier New" w:hint="default"/>
      </w:rPr>
    </w:lvl>
    <w:lvl w:ilvl="5" w:tplc="BE763DEE">
      <w:start w:val="1"/>
      <w:numFmt w:val="bullet"/>
      <w:lvlText w:val="§"/>
      <w:lvlJc w:val="left"/>
      <w:pPr>
        <w:ind w:left="4320" w:hanging="360"/>
      </w:pPr>
      <w:rPr>
        <w:rFonts w:ascii="Wingdings" w:eastAsia="Wingdings" w:hAnsi="Wingdings" w:cs="Wingdings" w:hint="default"/>
      </w:rPr>
    </w:lvl>
    <w:lvl w:ilvl="6" w:tplc="2EB6835E">
      <w:start w:val="1"/>
      <w:numFmt w:val="bullet"/>
      <w:lvlText w:val="·"/>
      <w:lvlJc w:val="left"/>
      <w:pPr>
        <w:ind w:left="5040" w:hanging="360"/>
      </w:pPr>
      <w:rPr>
        <w:rFonts w:ascii="Symbol" w:eastAsia="Symbol" w:hAnsi="Symbol" w:cs="Symbol" w:hint="default"/>
      </w:rPr>
    </w:lvl>
    <w:lvl w:ilvl="7" w:tplc="50ECD26C">
      <w:start w:val="1"/>
      <w:numFmt w:val="bullet"/>
      <w:lvlText w:val="o"/>
      <w:lvlJc w:val="left"/>
      <w:pPr>
        <w:ind w:left="5760" w:hanging="360"/>
      </w:pPr>
      <w:rPr>
        <w:rFonts w:ascii="Courier New" w:eastAsia="Courier New" w:hAnsi="Courier New" w:cs="Courier New" w:hint="default"/>
      </w:rPr>
    </w:lvl>
    <w:lvl w:ilvl="8" w:tplc="25ACB7AA">
      <w:start w:val="1"/>
      <w:numFmt w:val="bullet"/>
      <w:lvlText w:val="§"/>
      <w:lvlJc w:val="left"/>
      <w:pPr>
        <w:ind w:left="6480" w:hanging="360"/>
      </w:pPr>
      <w:rPr>
        <w:rFonts w:ascii="Wingdings" w:eastAsia="Wingdings" w:hAnsi="Wingdings" w:cs="Wingdings" w:hint="default"/>
      </w:rPr>
    </w:lvl>
  </w:abstractNum>
  <w:abstractNum w:abstractNumId="36" w15:restartNumberingAfterBreak="0">
    <w:nsid w:val="6B660507"/>
    <w:multiLevelType w:val="multilevel"/>
    <w:tmpl w:val="17C05E6C"/>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EB30DA7"/>
    <w:multiLevelType w:val="multilevel"/>
    <w:tmpl w:val="C32881BE"/>
    <w:lvl w:ilvl="0">
      <w:start w:val="3"/>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8" w15:restartNumberingAfterBreak="0">
    <w:nsid w:val="6EB57663"/>
    <w:multiLevelType w:val="multilevel"/>
    <w:tmpl w:val="1624D338"/>
    <w:lvl w:ilvl="0">
      <w:start w:val="8"/>
      <w:numFmt w:val="decimal"/>
      <w:lvlText w:val="%1."/>
      <w:lvlJc w:val="left"/>
      <w:pPr>
        <w:ind w:left="675" w:hanging="675"/>
      </w:pPr>
      <w:rPr>
        <w:rFonts w:hint="default"/>
        <w:color w:val="000000"/>
      </w:rPr>
    </w:lvl>
    <w:lvl w:ilvl="1">
      <w:start w:val="7"/>
      <w:numFmt w:val="decimal"/>
      <w:lvlText w:val="%1.%2."/>
      <w:lvlJc w:val="left"/>
      <w:pPr>
        <w:ind w:left="720" w:hanging="720"/>
      </w:pPr>
      <w:rPr>
        <w:rFonts w:hint="default"/>
        <w:color w:val="000000"/>
      </w:rPr>
    </w:lvl>
    <w:lvl w:ilvl="2">
      <w:start w:val="2"/>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39" w15:restartNumberingAfterBreak="0">
    <w:nsid w:val="73B82ED0"/>
    <w:multiLevelType w:val="multilevel"/>
    <w:tmpl w:val="238ABE10"/>
    <w:styleLink w:val="a4"/>
    <w:lvl w:ilvl="0">
      <w:start w:val="1"/>
      <w:numFmt w:val="decimal"/>
      <w:pStyle w:val="11"/>
      <w:lvlText w:val="%1."/>
      <w:lvlJc w:val="center"/>
      <w:pPr>
        <w:ind w:left="0" w:firstLine="0"/>
      </w:pPr>
      <w:rPr>
        <w:rFonts w:hint="default"/>
      </w:rPr>
    </w:lvl>
    <w:lvl w:ilvl="1">
      <w:start w:val="1"/>
      <w:numFmt w:val="decimal"/>
      <w:pStyle w:val="110"/>
      <w:lvlText w:val="%1.%2."/>
      <w:lvlJc w:val="left"/>
      <w:pPr>
        <w:tabs>
          <w:tab w:val="num" w:pos="1134"/>
        </w:tabs>
        <w:ind w:left="1134" w:hanging="1134"/>
      </w:pPr>
      <w:rPr>
        <w:rFonts w:hint="default"/>
      </w:rPr>
    </w:lvl>
    <w:lvl w:ilvl="2">
      <w:start w:val="1"/>
      <w:numFmt w:val="decimal"/>
      <w:pStyle w:val="111"/>
      <w:lvlText w:val="%1.%2.%3."/>
      <w:lvlJc w:val="left"/>
      <w:pPr>
        <w:tabs>
          <w:tab w:val="num" w:pos="1134"/>
        </w:tabs>
        <w:ind w:left="1134" w:hanging="1134"/>
      </w:pPr>
      <w:rPr>
        <w:rFonts w:hint="default"/>
      </w:rPr>
    </w:lvl>
    <w:lvl w:ilvl="3">
      <w:start w:val="1"/>
      <w:numFmt w:val="decimal"/>
      <w:pStyle w:val="12"/>
      <w:lvlText w:val="%4)"/>
      <w:lvlJc w:val="left"/>
      <w:pPr>
        <w:tabs>
          <w:tab w:val="num" w:pos="1701"/>
        </w:tabs>
        <w:ind w:left="1701" w:hanging="567"/>
      </w:pPr>
      <w:rPr>
        <w:rFonts w:hint="default"/>
      </w:rPr>
    </w:lvl>
    <w:lvl w:ilvl="4">
      <w:start w:val="1"/>
      <w:numFmt w:val="russianLower"/>
      <w:pStyle w:val="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7AAA24E3"/>
    <w:multiLevelType w:val="hybridMultilevel"/>
    <w:tmpl w:val="93FEFBBC"/>
    <w:styleLink w:val="WWNum20"/>
    <w:lvl w:ilvl="0" w:tplc="DDE2AC8A">
      <w:start w:val="1"/>
      <w:numFmt w:val="bullet"/>
      <w:pStyle w:val="WWNum20"/>
      <w:lvlText w:val="-"/>
      <w:lvlJc w:val="left"/>
      <w:rPr>
        <w:rFonts w:ascii="Symbol" w:hAnsi="Symbol"/>
      </w:rPr>
    </w:lvl>
    <w:lvl w:ilvl="1" w:tplc="C696047E">
      <w:start w:val="1"/>
      <w:numFmt w:val="bullet"/>
      <w:lvlText w:val="o"/>
      <w:lvlJc w:val="left"/>
      <w:rPr>
        <w:rFonts w:ascii="Courier New" w:hAnsi="Courier New" w:cs="Courier New"/>
      </w:rPr>
    </w:lvl>
    <w:lvl w:ilvl="2" w:tplc="902A1CE0">
      <w:start w:val="1"/>
      <w:numFmt w:val="bullet"/>
      <w:lvlText w:val=""/>
      <w:lvlJc w:val="left"/>
      <w:rPr>
        <w:rFonts w:ascii="Wingdings" w:hAnsi="Wingdings"/>
      </w:rPr>
    </w:lvl>
    <w:lvl w:ilvl="3" w:tplc="474C9C0C">
      <w:start w:val="1"/>
      <w:numFmt w:val="bullet"/>
      <w:lvlText w:val=""/>
      <w:lvlJc w:val="left"/>
      <w:rPr>
        <w:rFonts w:ascii="Symbol" w:hAnsi="Symbol"/>
      </w:rPr>
    </w:lvl>
    <w:lvl w:ilvl="4" w:tplc="115E98F0">
      <w:start w:val="1"/>
      <w:numFmt w:val="bullet"/>
      <w:lvlText w:val="o"/>
      <w:lvlJc w:val="left"/>
      <w:rPr>
        <w:rFonts w:ascii="Courier New" w:hAnsi="Courier New" w:cs="Courier New"/>
      </w:rPr>
    </w:lvl>
    <w:lvl w:ilvl="5" w:tplc="9904A2DC">
      <w:start w:val="1"/>
      <w:numFmt w:val="bullet"/>
      <w:lvlText w:val=""/>
      <w:lvlJc w:val="left"/>
      <w:rPr>
        <w:rFonts w:ascii="Wingdings" w:hAnsi="Wingdings"/>
      </w:rPr>
    </w:lvl>
    <w:lvl w:ilvl="6" w:tplc="565EC6AE">
      <w:start w:val="1"/>
      <w:numFmt w:val="bullet"/>
      <w:lvlText w:val=""/>
      <w:lvlJc w:val="left"/>
      <w:rPr>
        <w:rFonts w:ascii="Symbol" w:hAnsi="Symbol"/>
      </w:rPr>
    </w:lvl>
    <w:lvl w:ilvl="7" w:tplc="9EACBFB4">
      <w:start w:val="1"/>
      <w:numFmt w:val="bullet"/>
      <w:lvlText w:val="o"/>
      <w:lvlJc w:val="left"/>
      <w:rPr>
        <w:rFonts w:ascii="Courier New" w:hAnsi="Courier New" w:cs="Courier New"/>
      </w:rPr>
    </w:lvl>
    <w:lvl w:ilvl="8" w:tplc="16D4327A">
      <w:start w:val="1"/>
      <w:numFmt w:val="bullet"/>
      <w:lvlText w:val=""/>
      <w:lvlJc w:val="left"/>
      <w:rPr>
        <w:rFonts w:ascii="Wingdings" w:hAnsi="Wingdings"/>
      </w:rPr>
    </w:lvl>
  </w:abstractNum>
  <w:abstractNum w:abstractNumId="41" w15:restartNumberingAfterBreak="0">
    <w:nsid w:val="7B900EA9"/>
    <w:multiLevelType w:val="hybridMultilevel"/>
    <w:tmpl w:val="507ACB88"/>
    <w:lvl w:ilvl="0" w:tplc="C5340602">
      <w:start w:val="1"/>
      <w:numFmt w:val="bullet"/>
      <w:pStyle w:val="13"/>
      <w:lvlText w:val=""/>
      <w:lvlJc w:val="left"/>
      <w:pPr>
        <w:ind w:left="1287" w:hanging="360"/>
      </w:pPr>
      <w:rPr>
        <w:rFonts w:ascii="Symbol" w:hAnsi="Symbol" w:hint="default"/>
      </w:rPr>
    </w:lvl>
    <w:lvl w:ilvl="1" w:tplc="E0CC91F2">
      <w:start w:val="1"/>
      <w:numFmt w:val="bullet"/>
      <w:lvlText w:val="o"/>
      <w:lvlJc w:val="left"/>
      <w:pPr>
        <w:ind w:left="2007" w:hanging="360"/>
      </w:pPr>
      <w:rPr>
        <w:rFonts w:ascii="Courier New" w:hAnsi="Courier New" w:cs="Courier New" w:hint="default"/>
      </w:rPr>
    </w:lvl>
    <w:lvl w:ilvl="2" w:tplc="56D0D028">
      <w:start w:val="1"/>
      <w:numFmt w:val="bullet"/>
      <w:lvlText w:val=""/>
      <w:lvlJc w:val="left"/>
      <w:pPr>
        <w:ind w:left="2727" w:hanging="360"/>
      </w:pPr>
      <w:rPr>
        <w:rFonts w:ascii="Wingdings" w:hAnsi="Wingdings" w:hint="default"/>
      </w:rPr>
    </w:lvl>
    <w:lvl w:ilvl="3" w:tplc="1B862F48">
      <w:start w:val="1"/>
      <w:numFmt w:val="bullet"/>
      <w:lvlText w:val=""/>
      <w:lvlJc w:val="left"/>
      <w:pPr>
        <w:ind w:left="3447" w:hanging="360"/>
      </w:pPr>
      <w:rPr>
        <w:rFonts w:ascii="Symbol" w:hAnsi="Symbol" w:hint="default"/>
      </w:rPr>
    </w:lvl>
    <w:lvl w:ilvl="4" w:tplc="41FE4312">
      <w:start w:val="1"/>
      <w:numFmt w:val="bullet"/>
      <w:lvlText w:val="o"/>
      <w:lvlJc w:val="left"/>
      <w:pPr>
        <w:ind w:left="4167" w:hanging="360"/>
      </w:pPr>
      <w:rPr>
        <w:rFonts w:ascii="Courier New" w:hAnsi="Courier New" w:cs="Courier New" w:hint="default"/>
      </w:rPr>
    </w:lvl>
    <w:lvl w:ilvl="5" w:tplc="5720D5B6">
      <w:start w:val="1"/>
      <w:numFmt w:val="bullet"/>
      <w:lvlText w:val=""/>
      <w:lvlJc w:val="left"/>
      <w:pPr>
        <w:ind w:left="4887" w:hanging="360"/>
      </w:pPr>
      <w:rPr>
        <w:rFonts w:ascii="Wingdings" w:hAnsi="Wingdings" w:hint="default"/>
      </w:rPr>
    </w:lvl>
    <w:lvl w:ilvl="6" w:tplc="4F7238B2">
      <w:start w:val="1"/>
      <w:numFmt w:val="bullet"/>
      <w:lvlText w:val=""/>
      <w:lvlJc w:val="left"/>
      <w:pPr>
        <w:ind w:left="5607" w:hanging="360"/>
      </w:pPr>
      <w:rPr>
        <w:rFonts w:ascii="Symbol" w:hAnsi="Symbol" w:hint="default"/>
      </w:rPr>
    </w:lvl>
    <w:lvl w:ilvl="7" w:tplc="765C0694">
      <w:start w:val="1"/>
      <w:numFmt w:val="bullet"/>
      <w:lvlText w:val="o"/>
      <w:lvlJc w:val="left"/>
      <w:pPr>
        <w:ind w:left="6327" w:hanging="360"/>
      </w:pPr>
      <w:rPr>
        <w:rFonts w:ascii="Courier New" w:hAnsi="Courier New" w:cs="Courier New" w:hint="default"/>
      </w:rPr>
    </w:lvl>
    <w:lvl w:ilvl="8" w:tplc="9F10956C">
      <w:start w:val="1"/>
      <w:numFmt w:val="bullet"/>
      <w:lvlText w:val=""/>
      <w:lvlJc w:val="left"/>
      <w:pPr>
        <w:ind w:left="7047" w:hanging="360"/>
      </w:pPr>
      <w:rPr>
        <w:rFonts w:ascii="Wingdings" w:hAnsi="Wingdings" w:hint="default"/>
      </w:rPr>
    </w:lvl>
  </w:abstractNum>
  <w:abstractNum w:abstractNumId="42" w15:restartNumberingAfterBreak="0">
    <w:nsid w:val="7CA767E0"/>
    <w:multiLevelType w:val="multilevel"/>
    <w:tmpl w:val="4CB07184"/>
    <w:lvl w:ilvl="0">
      <w:start w:val="6"/>
      <w:numFmt w:val="decimal"/>
      <w:lvlText w:val="%1."/>
      <w:lvlJc w:val="left"/>
      <w:pPr>
        <w:ind w:left="1018" w:hanging="450"/>
      </w:pPr>
      <w:rPr>
        <w:rFonts w:hint="default"/>
        <w:color w:val="auto"/>
      </w:rPr>
    </w:lvl>
    <w:lvl w:ilvl="1">
      <w:start w:val="1"/>
      <w:numFmt w:val="decimal"/>
      <w:lvlText w:val="%1.%2."/>
      <w:lvlJc w:val="left"/>
      <w:pPr>
        <w:ind w:left="956" w:hanging="720"/>
      </w:pPr>
      <w:rPr>
        <w:rFonts w:hint="default"/>
        <w:color w:val="auto"/>
      </w:rPr>
    </w:lvl>
    <w:lvl w:ilvl="2">
      <w:start w:val="1"/>
      <w:numFmt w:val="decimal"/>
      <w:lvlText w:val="%1.%2.%3."/>
      <w:lvlJc w:val="left"/>
      <w:pPr>
        <w:ind w:left="1430" w:hanging="720"/>
      </w:pPr>
      <w:rPr>
        <w:rFonts w:hint="default"/>
        <w:color w:val="auto"/>
        <w:sz w:val="24"/>
        <w:szCs w:val="24"/>
      </w:rPr>
    </w:lvl>
    <w:lvl w:ilvl="3">
      <w:start w:val="1"/>
      <w:numFmt w:val="decimal"/>
      <w:lvlText w:val="%1.%2.%3.%4."/>
      <w:lvlJc w:val="left"/>
      <w:pPr>
        <w:ind w:left="1648" w:hanging="1080"/>
      </w:pPr>
      <w:rPr>
        <w:rFonts w:hint="default"/>
        <w:i w:val="0"/>
        <w:color w:val="auto"/>
      </w:rPr>
    </w:lvl>
    <w:lvl w:ilvl="4">
      <w:start w:val="1"/>
      <w:numFmt w:val="decimal"/>
      <w:lvlText w:val="%1.%2.%3.%4.%5."/>
      <w:lvlJc w:val="left"/>
      <w:pPr>
        <w:ind w:left="2024" w:hanging="1080"/>
      </w:pPr>
      <w:rPr>
        <w:rFonts w:hint="default"/>
        <w:color w:val="auto"/>
      </w:rPr>
    </w:lvl>
    <w:lvl w:ilvl="5">
      <w:start w:val="1"/>
      <w:numFmt w:val="decimal"/>
      <w:lvlText w:val="%1.%2.%3.%4.%5.%6."/>
      <w:lvlJc w:val="left"/>
      <w:pPr>
        <w:ind w:left="2620" w:hanging="1440"/>
      </w:pPr>
      <w:rPr>
        <w:rFonts w:hint="default"/>
        <w:color w:val="auto"/>
      </w:rPr>
    </w:lvl>
    <w:lvl w:ilvl="6">
      <w:start w:val="1"/>
      <w:numFmt w:val="decimal"/>
      <w:lvlText w:val="%1.%2.%3.%4.%5.%6.%7."/>
      <w:lvlJc w:val="left"/>
      <w:pPr>
        <w:ind w:left="3216" w:hanging="1800"/>
      </w:pPr>
      <w:rPr>
        <w:rFonts w:hint="default"/>
        <w:color w:val="auto"/>
      </w:rPr>
    </w:lvl>
    <w:lvl w:ilvl="7">
      <w:start w:val="1"/>
      <w:numFmt w:val="decimal"/>
      <w:lvlText w:val="%1.%2.%3.%4.%5.%6.%7.%8."/>
      <w:lvlJc w:val="left"/>
      <w:pPr>
        <w:ind w:left="3452" w:hanging="1800"/>
      </w:pPr>
      <w:rPr>
        <w:rFonts w:hint="default"/>
        <w:color w:val="auto"/>
      </w:rPr>
    </w:lvl>
    <w:lvl w:ilvl="8">
      <w:start w:val="1"/>
      <w:numFmt w:val="decimal"/>
      <w:lvlText w:val="%1.%2.%3.%4.%5.%6.%7.%8.%9."/>
      <w:lvlJc w:val="left"/>
      <w:pPr>
        <w:ind w:left="4048" w:hanging="2160"/>
      </w:pPr>
      <w:rPr>
        <w:rFonts w:hint="default"/>
        <w:color w:val="auto"/>
      </w:rPr>
    </w:lvl>
  </w:abstractNum>
  <w:abstractNum w:abstractNumId="43" w15:restartNumberingAfterBreak="0">
    <w:nsid w:val="7FB054DC"/>
    <w:multiLevelType w:val="hybridMultilevel"/>
    <w:tmpl w:val="6F5EF27E"/>
    <w:lvl w:ilvl="0" w:tplc="888AAA78">
      <w:start w:val="1"/>
      <w:numFmt w:val="decimal"/>
      <w:pStyle w:val="a6"/>
      <w:lvlText w:val="%1."/>
      <w:lvlJc w:val="left"/>
      <w:pPr>
        <w:tabs>
          <w:tab w:val="num" w:pos="1065"/>
        </w:tabs>
        <w:ind w:left="1065" w:hanging="705"/>
      </w:pPr>
      <w:rPr>
        <w:rFonts w:hint="default"/>
      </w:rPr>
    </w:lvl>
    <w:lvl w:ilvl="1" w:tplc="2E26F1B4">
      <w:start w:val="1"/>
      <w:numFmt w:val="lowerLetter"/>
      <w:lvlText w:val="%2."/>
      <w:lvlJc w:val="left"/>
      <w:pPr>
        <w:tabs>
          <w:tab w:val="num" w:pos="1440"/>
        </w:tabs>
        <w:ind w:left="1440" w:hanging="360"/>
      </w:pPr>
    </w:lvl>
    <w:lvl w:ilvl="2" w:tplc="18FE4B90">
      <w:start w:val="1"/>
      <w:numFmt w:val="lowerRoman"/>
      <w:lvlText w:val="%3."/>
      <w:lvlJc w:val="right"/>
      <w:pPr>
        <w:tabs>
          <w:tab w:val="num" w:pos="2160"/>
        </w:tabs>
        <w:ind w:left="2160" w:hanging="180"/>
      </w:pPr>
    </w:lvl>
    <w:lvl w:ilvl="3" w:tplc="66D0A3AE">
      <w:start w:val="1"/>
      <w:numFmt w:val="decimal"/>
      <w:lvlText w:val="%4."/>
      <w:lvlJc w:val="left"/>
      <w:pPr>
        <w:tabs>
          <w:tab w:val="num" w:pos="2880"/>
        </w:tabs>
        <w:ind w:left="2880" w:hanging="360"/>
      </w:pPr>
    </w:lvl>
    <w:lvl w:ilvl="4" w:tplc="BD32C240">
      <w:start w:val="1"/>
      <w:numFmt w:val="lowerLetter"/>
      <w:lvlText w:val="%5."/>
      <w:lvlJc w:val="left"/>
      <w:pPr>
        <w:tabs>
          <w:tab w:val="num" w:pos="3600"/>
        </w:tabs>
        <w:ind w:left="3600" w:hanging="360"/>
      </w:pPr>
    </w:lvl>
    <w:lvl w:ilvl="5" w:tplc="96B89C3E">
      <w:start w:val="1"/>
      <w:numFmt w:val="lowerRoman"/>
      <w:lvlText w:val="%6."/>
      <w:lvlJc w:val="right"/>
      <w:pPr>
        <w:tabs>
          <w:tab w:val="num" w:pos="4320"/>
        </w:tabs>
        <w:ind w:left="4320" w:hanging="180"/>
      </w:pPr>
    </w:lvl>
    <w:lvl w:ilvl="6" w:tplc="9A86877A">
      <w:start w:val="1"/>
      <w:numFmt w:val="decimal"/>
      <w:lvlText w:val="%7."/>
      <w:lvlJc w:val="left"/>
      <w:pPr>
        <w:tabs>
          <w:tab w:val="num" w:pos="5040"/>
        </w:tabs>
        <w:ind w:left="5040" w:hanging="360"/>
      </w:pPr>
    </w:lvl>
    <w:lvl w:ilvl="7" w:tplc="E7E25ED6">
      <w:start w:val="1"/>
      <w:numFmt w:val="lowerLetter"/>
      <w:lvlText w:val="%8."/>
      <w:lvlJc w:val="left"/>
      <w:pPr>
        <w:tabs>
          <w:tab w:val="num" w:pos="5760"/>
        </w:tabs>
        <w:ind w:left="5760" w:hanging="360"/>
      </w:pPr>
    </w:lvl>
    <w:lvl w:ilvl="8" w:tplc="C0786C1C">
      <w:start w:val="1"/>
      <w:numFmt w:val="lowerRoman"/>
      <w:lvlText w:val="%9."/>
      <w:lvlJc w:val="right"/>
      <w:pPr>
        <w:tabs>
          <w:tab w:val="num" w:pos="6480"/>
        </w:tabs>
        <w:ind w:left="6480" w:hanging="180"/>
      </w:pPr>
    </w:lvl>
  </w:abstractNum>
  <w:num w:numId="1" w16cid:durableId="1191913337">
    <w:abstractNumId w:val="6"/>
  </w:num>
  <w:num w:numId="2" w16cid:durableId="1068650669">
    <w:abstractNumId w:val="9"/>
  </w:num>
  <w:num w:numId="3" w16cid:durableId="1267081770">
    <w:abstractNumId w:val="5"/>
  </w:num>
  <w:num w:numId="4" w16cid:durableId="1162623161">
    <w:abstractNumId w:val="40"/>
  </w:num>
  <w:num w:numId="5" w16cid:durableId="1168254106">
    <w:abstractNumId w:val="33"/>
  </w:num>
  <w:num w:numId="6" w16cid:durableId="1388140437">
    <w:abstractNumId w:val="10"/>
  </w:num>
  <w:num w:numId="7" w16cid:durableId="1628664330">
    <w:abstractNumId w:val="11"/>
  </w:num>
  <w:num w:numId="8" w16cid:durableId="1073742193">
    <w:abstractNumId w:val="16"/>
  </w:num>
  <w:num w:numId="9" w16cid:durableId="1618758237">
    <w:abstractNumId w:val="24"/>
  </w:num>
  <w:num w:numId="10" w16cid:durableId="1849060049">
    <w:abstractNumId w:val="42"/>
  </w:num>
  <w:num w:numId="11" w16cid:durableId="1446271817">
    <w:abstractNumId w:val="34"/>
  </w:num>
  <w:num w:numId="12" w16cid:durableId="1797984519">
    <w:abstractNumId w:val="31"/>
  </w:num>
  <w:num w:numId="13" w16cid:durableId="2141993967">
    <w:abstractNumId w:val="12"/>
  </w:num>
  <w:num w:numId="14" w16cid:durableId="1547640333">
    <w:abstractNumId w:val="0"/>
  </w:num>
  <w:num w:numId="15" w16cid:durableId="1426919894">
    <w:abstractNumId w:val="14"/>
  </w:num>
  <w:num w:numId="16" w16cid:durableId="1460605954">
    <w:abstractNumId w:val="3"/>
  </w:num>
  <w:num w:numId="17" w16cid:durableId="47726355">
    <w:abstractNumId w:val="2"/>
  </w:num>
  <w:num w:numId="18" w16cid:durableId="1523323788">
    <w:abstractNumId w:val="4"/>
  </w:num>
  <w:num w:numId="19" w16cid:durableId="206962879">
    <w:abstractNumId w:val="21"/>
  </w:num>
  <w:num w:numId="20" w16cid:durableId="1888296096">
    <w:abstractNumId w:val="43"/>
  </w:num>
  <w:num w:numId="21" w16cid:durableId="1014577793">
    <w:abstractNumId w:val="29"/>
  </w:num>
  <w:num w:numId="22" w16cid:durableId="1000932727">
    <w:abstractNumId w:val="32"/>
  </w:num>
  <w:num w:numId="23" w16cid:durableId="744573541">
    <w:abstractNumId w:val="1"/>
  </w:num>
  <w:num w:numId="24" w16cid:durableId="1910070874">
    <w:abstractNumId w:val="7"/>
  </w:num>
  <w:num w:numId="25" w16cid:durableId="1770421554">
    <w:abstractNumId w:val="25"/>
  </w:num>
  <w:num w:numId="26" w16cid:durableId="1103300152">
    <w:abstractNumId w:val="19"/>
  </w:num>
  <w:num w:numId="27" w16cid:durableId="398022023">
    <w:abstractNumId w:val="20"/>
  </w:num>
  <w:num w:numId="28" w16cid:durableId="881939361">
    <w:abstractNumId w:val="35"/>
  </w:num>
  <w:num w:numId="29" w16cid:durableId="954097000">
    <w:abstractNumId w:val="26"/>
  </w:num>
  <w:num w:numId="30" w16cid:durableId="1876767606">
    <w:abstractNumId w:val="30"/>
  </w:num>
  <w:num w:numId="31" w16cid:durableId="458887238">
    <w:abstractNumId w:val="39"/>
    <w:lvlOverride w:ilvl="0">
      <w:lvl w:ilvl="0">
        <w:start w:val="1"/>
        <w:numFmt w:val="decimal"/>
        <w:pStyle w:val="11"/>
        <w:lvlText w:val="%1."/>
        <w:lvlJc w:val="center"/>
        <w:pPr>
          <w:ind w:left="0" w:firstLine="0"/>
        </w:pPr>
        <w:rPr>
          <w:rFonts w:hint="default"/>
        </w:rPr>
      </w:lvl>
    </w:lvlOverride>
    <w:lvlOverride w:ilvl="1">
      <w:lvl w:ilvl="1">
        <w:start w:val="1"/>
        <w:numFmt w:val="decimal"/>
        <w:pStyle w:val="110"/>
        <w:lvlText w:val="%1.%2."/>
        <w:lvlJc w:val="left"/>
        <w:pPr>
          <w:tabs>
            <w:tab w:val="num" w:pos="1134"/>
          </w:tabs>
          <w:ind w:left="1134" w:hanging="1134"/>
        </w:pPr>
        <w:rPr>
          <w:rFonts w:hint="default"/>
        </w:rPr>
      </w:lvl>
    </w:lvlOverride>
    <w:lvlOverride w:ilvl="2">
      <w:lvl w:ilvl="2">
        <w:start w:val="1"/>
        <w:numFmt w:val="decimal"/>
        <w:pStyle w:val="111"/>
        <w:lvlText w:val="%1.%2.%3."/>
        <w:lvlJc w:val="left"/>
        <w:pPr>
          <w:tabs>
            <w:tab w:val="num" w:pos="1134"/>
          </w:tabs>
          <w:ind w:left="1134" w:hanging="1134"/>
        </w:pPr>
        <w:rPr>
          <w:rFonts w:hint="default"/>
        </w:rPr>
      </w:lvl>
    </w:lvlOverride>
    <w:lvlOverride w:ilvl="3">
      <w:lvl w:ilvl="3">
        <w:start w:val="1"/>
        <w:numFmt w:val="decimal"/>
        <w:pStyle w:val="12"/>
        <w:lvlText w:val="%4)"/>
        <w:lvlJc w:val="left"/>
        <w:pPr>
          <w:tabs>
            <w:tab w:val="num" w:pos="1560"/>
          </w:tabs>
          <w:ind w:left="1560" w:hanging="567"/>
        </w:pPr>
        <w:rPr>
          <w:rFonts w:hint="default"/>
        </w:rPr>
      </w:lvl>
    </w:lvlOverride>
    <w:lvlOverride w:ilvl="4">
      <w:lvl w:ilvl="4">
        <w:start w:val="1"/>
        <w:numFmt w:val="russianLower"/>
        <w:pStyle w:val="a5"/>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2" w16cid:durableId="138115929">
    <w:abstractNumId w:val="41"/>
  </w:num>
  <w:num w:numId="33" w16cid:durableId="1232274292">
    <w:abstractNumId w:val="13"/>
  </w:num>
  <w:num w:numId="34" w16cid:durableId="240066044">
    <w:abstractNumId w:val="28"/>
  </w:num>
  <w:num w:numId="35" w16cid:durableId="1982034980">
    <w:abstractNumId w:val="39"/>
  </w:num>
  <w:num w:numId="36" w16cid:durableId="767889618">
    <w:abstractNumId w:val="38"/>
  </w:num>
  <w:num w:numId="37" w16cid:durableId="1962036267">
    <w:abstractNumId w:val="27"/>
  </w:num>
  <w:num w:numId="38" w16cid:durableId="346372936">
    <w:abstractNumId w:val="18"/>
  </w:num>
  <w:num w:numId="39" w16cid:durableId="1249927962">
    <w:abstractNumId w:val="0"/>
    <w:lvlOverride w:ilvl="0">
      <w:lvl w:ilvl="0">
        <w:start w:val="1"/>
        <w:numFmt w:val="decimal"/>
        <w:lvlText w:val="%1."/>
        <w:lvlJc w:val="center"/>
        <w:pPr>
          <w:ind w:left="0" w:firstLine="0"/>
        </w:pPr>
        <w:rPr>
          <w:rFonts w:hint="default"/>
        </w:rPr>
      </w:lvl>
    </w:lvlOverride>
    <w:lvlOverride w:ilvl="1">
      <w:lvl w:ilvl="1">
        <w:start w:val="1"/>
        <w:numFmt w:val="decimal"/>
        <w:lvlText w:val="%1.%2."/>
        <w:lvlJc w:val="left"/>
        <w:pPr>
          <w:tabs>
            <w:tab w:val="num" w:pos="1134"/>
          </w:tabs>
          <w:ind w:left="1134" w:hanging="1134"/>
        </w:pPr>
        <w:rPr>
          <w:rFonts w:hint="default"/>
        </w:rPr>
      </w:lvl>
    </w:lvlOverride>
    <w:lvlOverride w:ilvl="2">
      <w:lvl w:ilvl="2">
        <w:start w:val="1"/>
        <w:numFmt w:val="decimal"/>
        <w:lvlText w:val="%1.%2.%3."/>
        <w:lvlJc w:val="left"/>
        <w:pPr>
          <w:tabs>
            <w:tab w:val="num" w:pos="1134"/>
          </w:tabs>
          <w:ind w:left="1134" w:hanging="1134"/>
        </w:pPr>
        <w:rPr>
          <w:rFonts w:hint="default"/>
        </w:rPr>
      </w:lvl>
    </w:lvlOverride>
    <w:lvlOverride w:ilvl="3">
      <w:lvl w:ilvl="3">
        <w:start w:val="1"/>
        <w:numFmt w:val="decimal"/>
        <w:lvlText w:val="%4)"/>
        <w:lvlJc w:val="left"/>
        <w:pPr>
          <w:tabs>
            <w:tab w:val="num" w:pos="1701"/>
          </w:tabs>
          <w:ind w:left="1701" w:hanging="567"/>
        </w:pPr>
        <w:rPr>
          <w:rFonts w:hint="default"/>
        </w:rPr>
      </w:lvl>
    </w:lvlOverride>
    <w:lvlOverride w:ilvl="4">
      <w:lvl w:ilvl="4">
        <w:start w:val="1"/>
        <w:numFmt w:val="russianLow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0" w16cid:durableId="183054604">
    <w:abstractNumId w:val="15"/>
  </w:num>
  <w:num w:numId="41" w16cid:durableId="1148933380">
    <w:abstractNumId w:val="8"/>
  </w:num>
  <w:num w:numId="42" w16cid:durableId="1659336815">
    <w:abstractNumId w:val="37"/>
  </w:num>
  <w:num w:numId="43" w16cid:durableId="1875188569">
    <w:abstractNumId w:val="22"/>
  </w:num>
  <w:num w:numId="44" w16cid:durableId="713237572">
    <w:abstractNumId w:val="23"/>
  </w:num>
  <w:num w:numId="45" w16cid:durableId="858736497">
    <w:abstractNumId w:val="17"/>
  </w:num>
  <w:num w:numId="46" w16cid:durableId="1606188337">
    <w:abstractNumId w:val="3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BB4"/>
    <w:rsid w:val="00002CEF"/>
    <w:rsid w:val="00010DB8"/>
    <w:rsid w:val="00024636"/>
    <w:rsid w:val="00040A8F"/>
    <w:rsid w:val="00041FF2"/>
    <w:rsid w:val="00042B0C"/>
    <w:rsid w:val="0004388C"/>
    <w:rsid w:val="00046917"/>
    <w:rsid w:val="00053671"/>
    <w:rsid w:val="00061B9F"/>
    <w:rsid w:val="00072A23"/>
    <w:rsid w:val="0007345B"/>
    <w:rsid w:val="00074709"/>
    <w:rsid w:val="00080C4C"/>
    <w:rsid w:val="0009190A"/>
    <w:rsid w:val="00091B23"/>
    <w:rsid w:val="000947B2"/>
    <w:rsid w:val="000957F2"/>
    <w:rsid w:val="000A2F76"/>
    <w:rsid w:val="000B289F"/>
    <w:rsid w:val="000C0A83"/>
    <w:rsid w:val="000C5B36"/>
    <w:rsid w:val="000C5E5B"/>
    <w:rsid w:val="000E2279"/>
    <w:rsid w:val="000F1F61"/>
    <w:rsid w:val="00116244"/>
    <w:rsid w:val="00117F52"/>
    <w:rsid w:val="00121EED"/>
    <w:rsid w:val="001275D2"/>
    <w:rsid w:val="00130C80"/>
    <w:rsid w:val="00135854"/>
    <w:rsid w:val="0014040D"/>
    <w:rsid w:val="00144DCE"/>
    <w:rsid w:val="0015334A"/>
    <w:rsid w:val="0016024D"/>
    <w:rsid w:val="00177660"/>
    <w:rsid w:val="00177DB1"/>
    <w:rsid w:val="0018594E"/>
    <w:rsid w:val="0019076C"/>
    <w:rsid w:val="001960A1"/>
    <w:rsid w:val="001A096C"/>
    <w:rsid w:val="001B0BB2"/>
    <w:rsid w:val="001C0267"/>
    <w:rsid w:val="001C2740"/>
    <w:rsid w:val="001C4B9D"/>
    <w:rsid w:val="001C7424"/>
    <w:rsid w:val="001D01BB"/>
    <w:rsid w:val="001D1A50"/>
    <w:rsid w:val="001D7FC1"/>
    <w:rsid w:val="001E120F"/>
    <w:rsid w:val="001E1C0E"/>
    <w:rsid w:val="001E788D"/>
    <w:rsid w:val="001F6529"/>
    <w:rsid w:val="002002E4"/>
    <w:rsid w:val="002213E6"/>
    <w:rsid w:val="00240427"/>
    <w:rsid w:val="00244445"/>
    <w:rsid w:val="002518A8"/>
    <w:rsid w:val="00253BF5"/>
    <w:rsid w:val="00257B2B"/>
    <w:rsid w:val="00260327"/>
    <w:rsid w:val="00261813"/>
    <w:rsid w:val="002634D6"/>
    <w:rsid w:val="00267A83"/>
    <w:rsid w:val="00275FFF"/>
    <w:rsid w:val="002854EF"/>
    <w:rsid w:val="002927A6"/>
    <w:rsid w:val="002A0F4D"/>
    <w:rsid w:val="002A265E"/>
    <w:rsid w:val="002A4FE0"/>
    <w:rsid w:val="002B1D98"/>
    <w:rsid w:val="002D67CF"/>
    <w:rsid w:val="00301B80"/>
    <w:rsid w:val="00302AD9"/>
    <w:rsid w:val="003202D4"/>
    <w:rsid w:val="00335B1D"/>
    <w:rsid w:val="003404C2"/>
    <w:rsid w:val="00355A3E"/>
    <w:rsid w:val="003566B4"/>
    <w:rsid w:val="00361382"/>
    <w:rsid w:val="003629FF"/>
    <w:rsid w:val="00366706"/>
    <w:rsid w:val="003679ED"/>
    <w:rsid w:val="00375E03"/>
    <w:rsid w:val="00380DB4"/>
    <w:rsid w:val="0038329D"/>
    <w:rsid w:val="00384BE1"/>
    <w:rsid w:val="003A1479"/>
    <w:rsid w:val="003A3C71"/>
    <w:rsid w:val="003A6452"/>
    <w:rsid w:val="003B4FF9"/>
    <w:rsid w:val="003D3011"/>
    <w:rsid w:val="003D40B5"/>
    <w:rsid w:val="003F1B51"/>
    <w:rsid w:val="003F1D9D"/>
    <w:rsid w:val="003F6292"/>
    <w:rsid w:val="003F65D1"/>
    <w:rsid w:val="003F7A55"/>
    <w:rsid w:val="004145C2"/>
    <w:rsid w:val="00414987"/>
    <w:rsid w:val="00415326"/>
    <w:rsid w:val="00415463"/>
    <w:rsid w:val="00421E83"/>
    <w:rsid w:val="004257E5"/>
    <w:rsid w:val="00436196"/>
    <w:rsid w:val="0044252F"/>
    <w:rsid w:val="00453E40"/>
    <w:rsid w:val="00454199"/>
    <w:rsid w:val="00457E93"/>
    <w:rsid w:val="00462E03"/>
    <w:rsid w:val="00465B8A"/>
    <w:rsid w:val="00471109"/>
    <w:rsid w:val="00482971"/>
    <w:rsid w:val="00490AC1"/>
    <w:rsid w:val="004936A5"/>
    <w:rsid w:val="00496C79"/>
    <w:rsid w:val="004A7603"/>
    <w:rsid w:val="004B0C8B"/>
    <w:rsid w:val="004B11A0"/>
    <w:rsid w:val="004D44D0"/>
    <w:rsid w:val="004D568F"/>
    <w:rsid w:val="004E14A9"/>
    <w:rsid w:val="004E1B88"/>
    <w:rsid w:val="004E43C1"/>
    <w:rsid w:val="004E77F1"/>
    <w:rsid w:val="00502226"/>
    <w:rsid w:val="00503525"/>
    <w:rsid w:val="00505185"/>
    <w:rsid w:val="00510397"/>
    <w:rsid w:val="00513CAC"/>
    <w:rsid w:val="00517969"/>
    <w:rsid w:val="00517BCB"/>
    <w:rsid w:val="00540652"/>
    <w:rsid w:val="005407B0"/>
    <w:rsid w:val="005544EE"/>
    <w:rsid w:val="00556E06"/>
    <w:rsid w:val="005578EC"/>
    <w:rsid w:val="0056722C"/>
    <w:rsid w:val="00567548"/>
    <w:rsid w:val="00574FBF"/>
    <w:rsid w:val="00576C0D"/>
    <w:rsid w:val="00583419"/>
    <w:rsid w:val="005A108B"/>
    <w:rsid w:val="005A5430"/>
    <w:rsid w:val="005B2564"/>
    <w:rsid w:val="005C7473"/>
    <w:rsid w:val="005D6547"/>
    <w:rsid w:val="005D6705"/>
    <w:rsid w:val="005E51F6"/>
    <w:rsid w:val="005F04FC"/>
    <w:rsid w:val="00614E7C"/>
    <w:rsid w:val="00622C1B"/>
    <w:rsid w:val="00631B72"/>
    <w:rsid w:val="006335E7"/>
    <w:rsid w:val="006372EE"/>
    <w:rsid w:val="006425AB"/>
    <w:rsid w:val="00645132"/>
    <w:rsid w:val="00661906"/>
    <w:rsid w:val="006735F4"/>
    <w:rsid w:val="00676D1F"/>
    <w:rsid w:val="00687559"/>
    <w:rsid w:val="00692DCF"/>
    <w:rsid w:val="00697577"/>
    <w:rsid w:val="006A1E80"/>
    <w:rsid w:val="006A23CF"/>
    <w:rsid w:val="006A2BA8"/>
    <w:rsid w:val="006A4ADB"/>
    <w:rsid w:val="006B12B7"/>
    <w:rsid w:val="006B2105"/>
    <w:rsid w:val="006B3F79"/>
    <w:rsid w:val="006C0688"/>
    <w:rsid w:val="006C68E6"/>
    <w:rsid w:val="006C7B0E"/>
    <w:rsid w:val="006D2AF7"/>
    <w:rsid w:val="006D7029"/>
    <w:rsid w:val="006F75C8"/>
    <w:rsid w:val="006F7F49"/>
    <w:rsid w:val="00702248"/>
    <w:rsid w:val="0070615A"/>
    <w:rsid w:val="007150D1"/>
    <w:rsid w:val="00721144"/>
    <w:rsid w:val="007331EB"/>
    <w:rsid w:val="00745479"/>
    <w:rsid w:val="00765105"/>
    <w:rsid w:val="00766A52"/>
    <w:rsid w:val="007719C1"/>
    <w:rsid w:val="00791189"/>
    <w:rsid w:val="00797550"/>
    <w:rsid w:val="007A02C9"/>
    <w:rsid w:val="007A3E1C"/>
    <w:rsid w:val="007C455E"/>
    <w:rsid w:val="007C6932"/>
    <w:rsid w:val="007D1505"/>
    <w:rsid w:val="007D2D8F"/>
    <w:rsid w:val="007D74B3"/>
    <w:rsid w:val="007E642C"/>
    <w:rsid w:val="007F7057"/>
    <w:rsid w:val="007F7B39"/>
    <w:rsid w:val="00800B62"/>
    <w:rsid w:val="0081570E"/>
    <w:rsid w:val="0082368A"/>
    <w:rsid w:val="008260F4"/>
    <w:rsid w:val="00827966"/>
    <w:rsid w:val="00833CF7"/>
    <w:rsid w:val="00833E71"/>
    <w:rsid w:val="00841597"/>
    <w:rsid w:val="00850BB4"/>
    <w:rsid w:val="0085753C"/>
    <w:rsid w:val="00872B09"/>
    <w:rsid w:val="00874BD4"/>
    <w:rsid w:val="00890B24"/>
    <w:rsid w:val="008915CD"/>
    <w:rsid w:val="00895DD0"/>
    <w:rsid w:val="008A0355"/>
    <w:rsid w:val="008A76C4"/>
    <w:rsid w:val="008B4852"/>
    <w:rsid w:val="008C55C2"/>
    <w:rsid w:val="008C7D61"/>
    <w:rsid w:val="008D4F49"/>
    <w:rsid w:val="008D7E6E"/>
    <w:rsid w:val="008E0909"/>
    <w:rsid w:val="008E2023"/>
    <w:rsid w:val="008E7224"/>
    <w:rsid w:val="008F5D36"/>
    <w:rsid w:val="008F74FD"/>
    <w:rsid w:val="00900B8C"/>
    <w:rsid w:val="009114E5"/>
    <w:rsid w:val="00914B08"/>
    <w:rsid w:val="00936BAB"/>
    <w:rsid w:val="0094048E"/>
    <w:rsid w:val="00971F3C"/>
    <w:rsid w:val="00972A72"/>
    <w:rsid w:val="00973F99"/>
    <w:rsid w:val="00984C52"/>
    <w:rsid w:val="0099230C"/>
    <w:rsid w:val="009B217A"/>
    <w:rsid w:val="009B6470"/>
    <w:rsid w:val="009C41DA"/>
    <w:rsid w:val="009C7939"/>
    <w:rsid w:val="009D53AC"/>
    <w:rsid w:val="009D6CAC"/>
    <w:rsid w:val="009E3C31"/>
    <w:rsid w:val="009F502E"/>
    <w:rsid w:val="00A049F3"/>
    <w:rsid w:val="00A06EAB"/>
    <w:rsid w:val="00A1200A"/>
    <w:rsid w:val="00A333D8"/>
    <w:rsid w:val="00A5194E"/>
    <w:rsid w:val="00A62E94"/>
    <w:rsid w:val="00A66D54"/>
    <w:rsid w:val="00A67B08"/>
    <w:rsid w:val="00A67D7A"/>
    <w:rsid w:val="00A827E4"/>
    <w:rsid w:val="00A91F5F"/>
    <w:rsid w:val="00AA4477"/>
    <w:rsid w:val="00AB2ECA"/>
    <w:rsid w:val="00B02AE4"/>
    <w:rsid w:val="00B05610"/>
    <w:rsid w:val="00B07D80"/>
    <w:rsid w:val="00B21358"/>
    <w:rsid w:val="00B214E7"/>
    <w:rsid w:val="00B2339D"/>
    <w:rsid w:val="00B2391F"/>
    <w:rsid w:val="00B335F5"/>
    <w:rsid w:val="00B3419C"/>
    <w:rsid w:val="00B46809"/>
    <w:rsid w:val="00B50BA1"/>
    <w:rsid w:val="00B516DC"/>
    <w:rsid w:val="00B525C0"/>
    <w:rsid w:val="00B6082D"/>
    <w:rsid w:val="00B60E91"/>
    <w:rsid w:val="00B6497E"/>
    <w:rsid w:val="00B70153"/>
    <w:rsid w:val="00B831D1"/>
    <w:rsid w:val="00B8498D"/>
    <w:rsid w:val="00B91CAE"/>
    <w:rsid w:val="00B94624"/>
    <w:rsid w:val="00B96AD5"/>
    <w:rsid w:val="00BA25C2"/>
    <w:rsid w:val="00BA3B9C"/>
    <w:rsid w:val="00BC290E"/>
    <w:rsid w:val="00BC61C6"/>
    <w:rsid w:val="00BD793E"/>
    <w:rsid w:val="00BF6481"/>
    <w:rsid w:val="00C01006"/>
    <w:rsid w:val="00C0113F"/>
    <w:rsid w:val="00C07DD1"/>
    <w:rsid w:val="00C12F1C"/>
    <w:rsid w:val="00C16524"/>
    <w:rsid w:val="00C2315A"/>
    <w:rsid w:val="00C24064"/>
    <w:rsid w:val="00C247AB"/>
    <w:rsid w:val="00C46970"/>
    <w:rsid w:val="00C53E28"/>
    <w:rsid w:val="00C64EF4"/>
    <w:rsid w:val="00C66037"/>
    <w:rsid w:val="00C664C4"/>
    <w:rsid w:val="00C7137D"/>
    <w:rsid w:val="00C75F1B"/>
    <w:rsid w:val="00C82818"/>
    <w:rsid w:val="00C8384C"/>
    <w:rsid w:val="00C86625"/>
    <w:rsid w:val="00C923A7"/>
    <w:rsid w:val="00C92F9B"/>
    <w:rsid w:val="00CA2376"/>
    <w:rsid w:val="00CB3CDA"/>
    <w:rsid w:val="00CE7653"/>
    <w:rsid w:val="00CF2BFE"/>
    <w:rsid w:val="00D02460"/>
    <w:rsid w:val="00D0530C"/>
    <w:rsid w:val="00D22440"/>
    <w:rsid w:val="00D227C7"/>
    <w:rsid w:val="00D24E33"/>
    <w:rsid w:val="00D329A6"/>
    <w:rsid w:val="00D3446F"/>
    <w:rsid w:val="00D47FB9"/>
    <w:rsid w:val="00D532A0"/>
    <w:rsid w:val="00D61E0B"/>
    <w:rsid w:val="00D66C86"/>
    <w:rsid w:val="00D66D94"/>
    <w:rsid w:val="00D73090"/>
    <w:rsid w:val="00D87136"/>
    <w:rsid w:val="00D87DDC"/>
    <w:rsid w:val="00D9119B"/>
    <w:rsid w:val="00DA7B63"/>
    <w:rsid w:val="00DB4043"/>
    <w:rsid w:val="00DC6964"/>
    <w:rsid w:val="00DD3336"/>
    <w:rsid w:val="00DD6A01"/>
    <w:rsid w:val="00DD6DD0"/>
    <w:rsid w:val="00DF7B87"/>
    <w:rsid w:val="00E03E40"/>
    <w:rsid w:val="00E05E70"/>
    <w:rsid w:val="00E15493"/>
    <w:rsid w:val="00E25312"/>
    <w:rsid w:val="00E50893"/>
    <w:rsid w:val="00E5416E"/>
    <w:rsid w:val="00E62185"/>
    <w:rsid w:val="00E630C5"/>
    <w:rsid w:val="00E6458E"/>
    <w:rsid w:val="00E64BEB"/>
    <w:rsid w:val="00E725F1"/>
    <w:rsid w:val="00E75FAE"/>
    <w:rsid w:val="00E810CA"/>
    <w:rsid w:val="00E821B6"/>
    <w:rsid w:val="00E87D67"/>
    <w:rsid w:val="00E97A77"/>
    <w:rsid w:val="00EA357C"/>
    <w:rsid w:val="00EA364E"/>
    <w:rsid w:val="00EA3B39"/>
    <w:rsid w:val="00EB2C8E"/>
    <w:rsid w:val="00EB4297"/>
    <w:rsid w:val="00EB48B3"/>
    <w:rsid w:val="00EB63AF"/>
    <w:rsid w:val="00EC4511"/>
    <w:rsid w:val="00EC5057"/>
    <w:rsid w:val="00EE17DF"/>
    <w:rsid w:val="00EE2AF2"/>
    <w:rsid w:val="00EE7928"/>
    <w:rsid w:val="00EF1D91"/>
    <w:rsid w:val="00EF2B67"/>
    <w:rsid w:val="00F1047D"/>
    <w:rsid w:val="00F12672"/>
    <w:rsid w:val="00F14F6D"/>
    <w:rsid w:val="00F26EC3"/>
    <w:rsid w:val="00F35C1F"/>
    <w:rsid w:val="00F44892"/>
    <w:rsid w:val="00F46643"/>
    <w:rsid w:val="00F5517C"/>
    <w:rsid w:val="00F76224"/>
    <w:rsid w:val="00F935EA"/>
    <w:rsid w:val="00FB734B"/>
    <w:rsid w:val="00FB73F4"/>
    <w:rsid w:val="00FC78C1"/>
    <w:rsid w:val="00FD42D3"/>
    <w:rsid w:val="00FD6A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A10B2EA"/>
  <w15:docId w15:val="{B163D2E9-AA61-4CC9-9B20-769C4A3C8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7">
    <w:name w:val="Normal"/>
    <w:qFormat/>
    <w:rsid w:val="00973F99"/>
  </w:style>
  <w:style w:type="paragraph" w:styleId="14">
    <w:name w:val="heading 1"/>
    <w:aliases w:val="Заголовок 1_стандарта,H1"/>
    <w:basedOn w:val="a7"/>
    <w:next w:val="a7"/>
    <w:link w:val="15"/>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1">
    <w:name w:val="heading 2"/>
    <w:aliases w:val=" Знак,Знак,Заголовок 2 Знак2,Заголовок 2 Знак1 Знак,Заголовок 2 Знак Знак Знак,Заголовок 2 Знак Знак1,Заголовок 2 Знак3,Заголовок 2 Знак1 Знак Знак Знак,Заголовок 2 Знак1 Знак Знак,H2,h2,Gliederu,2,Numbered text 3,h21,5"/>
    <w:basedOn w:val="a7"/>
    <w:next w:val="a7"/>
    <w:link w:val="210"/>
    <w:uiPriority w:val="99"/>
    <w:qFormat/>
    <w:pPr>
      <w:keepNext/>
      <w:spacing w:before="240" w:after="60" w:line="240" w:lineRule="auto"/>
      <w:outlineLvl w:val="1"/>
    </w:pPr>
    <w:rPr>
      <w:rFonts w:ascii="Times New Roman" w:eastAsia="Times New Roman" w:hAnsi="Times New Roman" w:cs="Arial"/>
      <w:b/>
      <w:bCs/>
      <w:i/>
      <w:iCs/>
      <w:sz w:val="28"/>
      <w:szCs w:val="28"/>
      <w:lang w:eastAsia="ru-RU"/>
    </w:rPr>
  </w:style>
  <w:style w:type="paragraph" w:styleId="31">
    <w:name w:val="heading 3"/>
    <w:basedOn w:val="a7"/>
    <w:next w:val="a7"/>
    <w:link w:val="32"/>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1">
    <w:name w:val="heading 4"/>
    <w:basedOn w:val="a7"/>
    <w:next w:val="a7"/>
    <w:link w:val="42"/>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2">
    <w:name w:val="heading 5"/>
    <w:basedOn w:val="a7"/>
    <w:next w:val="a7"/>
    <w:link w:val="53"/>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7"/>
    <w:next w:val="a8"/>
    <w:link w:val="60"/>
    <w:qFormat/>
    <w:pPr>
      <w:keepNext/>
      <w:spacing w:after="0" w:line="240" w:lineRule="auto"/>
      <w:ind w:left="4669" w:hanging="180"/>
      <w:outlineLvl w:val="5"/>
    </w:pPr>
    <w:rPr>
      <w:rFonts w:ascii="Times New Roman" w:eastAsia="Times New Roman" w:hAnsi="Times New Roman" w:cs="Times New Roman"/>
      <w:sz w:val="20"/>
      <w:szCs w:val="20"/>
      <w:lang w:eastAsia="ar-SA"/>
    </w:rPr>
  </w:style>
  <w:style w:type="paragraph" w:styleId="7">
    <w:name w:val="heading 7"/>
    <w:basedOn w:val="a7"/>
    <w:next w:val="a7"/>
    <w:link w:val="70"/>
    <w:uiPriority w:val="99"/>
    <w:qFormat/>
    <w:pPr>
      <w:keepNext/>
      <w:keepLines/>
      <w:spacing w:before="200" w:after="0" w:line="240" w:lineRule="auto"/>
      <w:jc w:val="both"/>
      <w:outlineLvl w:val="6"/>
    </w:pPr>
    <w:rPr>
      <w:rFonts w:ascii="Cambria" w:eastAsia="Times New Roman" w:hAnsi="Cambria" w:cs="Times New Roman"/>
      <w:i/>
      <w:iCs/>
      <w:color w:val="404040"/>
      <w:sz w:val="24"/>
      <w:szCs w:val="24"/>
    </w:rPr>
  </w:style>
  <w:style w:type="paragraph" w:styleId="8">
    <w:name w:val="heading 8"/>
    <w:basedOn w:val="a7"/>
    <w:next w:val="a7"/>
    <w:link w:val="80"/>
    <w:uiPriority w:val="99"/>
    <w:unhideWhenUsed/>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7"/>
    <w:next w:val="a8"/>
    <w:link w:val="90"/>
    <w:uiPriority w:val="99"/>
    <w:qFormat/>
    <w:pPr>
      <w:keepNext/>
      <w:spacing w:before="80" w:after="60" w:line="240" w:lineRule="auto"/>
      <w:ind w:left="6829" w:hanging="180"/>
      <w:outlineLvl w:val="8"/>
    </w:pPr>
    <w:rPr>
      <w:rFonts w:ascii="Times New Roman" w:eastAsia="Times New Roman" w:hAnsi="Times New Roman" w:cs="Times New Roman"/>
      <w:b/>
      <w:i/>
      <w:sz w:val="16"/>
      <w:szCs w:val="20"/>
      <w:lang w:eastAsia="ar-SA"/>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Heading1Char">
    <w:name w:val="Heading 1 Char"/>
    <w:basedOn w:val="a9"/>
    <w:uiPriority w:val="9"/>
    <w:rPr>
      <w:rFonts w:ascii="Arial" w:eastAsia="Arial" w:hAnsi="Arial" w:cs="Arial"/>
      <w:sz w:val="40"/>
      <w:szCs w:val="40"/>
    </w:rPr>
  </w:style>
  <w:style w:type="character" w:customStyle="1" w:styleId="Heading2Char">
    <w:name w:val="Heading 2 Char"/>
    <w:basedOn w:val="a9"/>
    <w:uiPriority w:val="9"/>
    <w:rPr>
      <w:rFonts w:ascii="Arial" w:eastAsia="Arial" w:hAnsi="Arial" w:cs="Arial"/>
      <w:sz w:val="34"/>
    </w:rPr>
  </w:style>
  <w:style w:type="character" w:customStyle="1" w:styleId="Heading3Char">
    <w:name w:val="Heading 3 Char"/>
    <w:basedOn w:val="a9"/>
    <w:uiPriority w:val="9"/>
    <w:rPr>
      <w:rFonts w:ascii="Arial" w:eastAsia="Arial" w:hAnsi="Arial" w:cs="Arial"/>
      <w:sz w:val="30"/>
      <w:szCs w:val="30"/>
    </w:rPr>
  </w:style>
  <w:style w:type="character" w:customStyle="1" w:styleId="Heading4Char">
    <w:name w:val="Heading 4 Char"/>
    <w:basedOn w:val="a9"/>
    <w:uiPriority w:val="9"/>
    <w:rPr>
      <w:rFonts w:ascii="Arial" w:eastAsia="Arial" w:hAnsi="Arial" w:cs="Arial"/>
      <w:b/>
      <w:bCs/>
      <w:sz w:val="26"/>
      <w:szCs w:val="26"/>
    </w:rPr>
  </w:style>
  <w:style w:type="character" w:customStyle="1" w:styleId="Heading5Char">
    <w:name w:val="Heading 5 Char"/>
    <w:basedOn w:val="a9"/>
    <w:uiPriority w:val="9"/>
    <w:rPr>
      <w:rFonts w:ascii="Arial" w:eastAsia="Arial" w:hAnsi="Arial" w:cs="Arial"/>
      <w:b/>
      <w:bCs/>
      <w:sz w:val="24"/>
      <w:szCs w:val="24"/>
    </w:rPr>
  </w:style>
  <w:style w:type="character" w:customStyle="1" w:styleId="Heading6Char">
    <w:name w:val="Heading 6 Char"/>
    <w:basedOn w:val="a9"/>
    <w:uiPriority w:val="9"/>
    <w:rPr>
      <w:rFonts w:ascii="Arial" w:eastAsia="Arial" w:hAnsi="Arial" w:cs="Arial"/>
      <w:b/>
      <w:bCs/>
      <w:sz w:val="22"/>
      <w:szCs w:val="22"/>
    </w:rPr>
  </w:style>
  <w:style w:type="character" w:customStyle="1" w:styleId="Heading7Char">
    <w:name w:val="Heading 7 Char"/>
    <w:basedOn w:val="a9"/>
    <w:uiPriority w:val="9"/>
    <w:rPr>
      <w:rFonts w:ascii="Arial" w:eastAsia="Arial" w:hAnsi="Arial" w:cs="Arial"/>
      <w:b/>
      <w:bCs/>
      <w:i/>
      <w:iCs/>
      <w:sz w:val="22"/>
      <w:szCs w:val="22"/>
    </w:rPr>
  </w:style>
  <w:style w:type="character" w:customStyle="1" w:styleId="Heading8Char">
    <w:name w:val="Heading 8 Char"/>
    <w:basedOn w:val="a9"/>
    <w:uiPriority w:val="9"/>
    <w:rPr>
      <w:rFonts w:ascii="Arial" w:eastAsia="Arial" w:hAnsi="Arial" w:cs="Arial"/>
      <w:i/>
      <w:iCs/>
      <w:sz w:val="22"/>
      <w:szCs w:val="22"/>
    </w:rPr>
  </w:style>
  <w:style w:type="character" w:customStyle="1" w:styleId="Heading9Char">
    <w:name w:val="Heading 9 Char"/>
    <w:basedOn w:val="a9"/>
    <w:uiPriority w:val="9"/>
    <w:rPr>
      <w:rFonts w:ascii="Arial" w:eastAsia="Arial" w:hAnsi="Arial" w:cs="Arial"/>
      <w:i/>
      <w:iCs/>
      <w:sz w:val="21"/>
      <w:szCs w:val="21"/>
    </w:rPr>
  </w:style>
  <w:style w:type="character" w:customStyle="1" w:styleId="TitleChar">
    <w:name w:val="Title Char"/>
    <w:basedOn w:val="a9"/>
    <w:uiPriority w:val="10"/>
    <w:rPr>
      <w:sz w:val="48"/>
      <w:szCs w:val="48"/>
    </w:rPr>
  </w:style>
  <w:style w:type="character" w:customStyle="1" w:styleId="SubtitleChar">
    <w:name w:val="Subtitle Char"/>
    <w:basedOn w:val="a9"/>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9"/>
    <w:uiPriority w:val="99"/>
  </w:style>
  <w:style w:type="character" w:customStyle="1" w:styleId="FooterChar">
    <w:name w:val="Footer Char"/>
    <w:basedOn w:val="a9"/>
    <w:uiPriority w:val="99"/>
  </w:style>
  <w:style w:type="character" w:customStyle="1" w:styleId="CaptionChar">
    <w:name w:val="Caption Char"/>
    <w:uiPriority w:val="99"/>
  </w:style>
  <w:style w:type="table" w:customStyle="1" w:styleId="TableGridLight">
    <w:name w:val="Table Grid Light"/>
    <w:basedOn w:val="aa"/>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6">
    <w:name w:val="Plain Table 1"/>
    <w:basedOn w:val="aa"/>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2">
    <w:name w:val="Plain Table 2"/>
    <w:basedOn w:val="aa"/>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3">
    <w:name w:val="Plain Table 3"/>
    <w:basedOn w:val="aa"/>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3">
    <w:name w:val="Plain Table 4"/>
    <w:basedOn w:val="aa"/>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4">
    <w:name w:val="Plain Table 5"/>
    <w:basedOn w:val="aa"/>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a"/>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a"/>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a"/>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a"/>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a"/>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a"/>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a"/>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a"/>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a"/>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a"/>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a"/>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a"/>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a"/>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a"/>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a"/>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a"/>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a"/>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a"/>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a"/>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a"/>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a"/>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a"/>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a"/>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a"/>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a"/>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a"/>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a"/>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a"/>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a"/>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a"/>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a"/>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a"/>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a"/>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a"/>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a"/>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a"/>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a"/>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a"/>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a"/>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a"/>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a"/>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a"/>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a"/>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a"/>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a"/>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a"/>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a"/>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a"/>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a"/>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a"/>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a"/>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a"/>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a"/>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a"/>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a"/>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a"/>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a"/>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a"/>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a"/>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a"/>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a"/>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a"/>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a"/>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a"/>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a"/>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a"/>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a"/>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a"/>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a"/>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a"/>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a"/>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a"/>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a"/>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a"/>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a"/>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a"/>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a"/>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a"/>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a"/>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a"/>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a"/>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a"/>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a"/>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a"/>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a"/>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a"/>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a"/>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a"/>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a"/>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a"/>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a"/>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a"/>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a"/>
    <w:uiPriority w:val="99"/>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a"/>
    <w:uiPriority w:val="99"/>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a"/>
    <w:uiPriority w:val="99"/>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a"/>
    <w:uiPriority w:val="99"/>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a"/>
    <w:uiPriority w:val="99"/>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a"/>
    <w:uiPriority w:val="99"/>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a"/>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a"/>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a"/>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a"/>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a"/>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a"/>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a"/>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210">
    <w:name w:val="Заголовок 2 Знак1"/>
    <w:aliases w:val=" Знак Знак,Знак Знак,Заголовок 2 Знак2 Знак,Заголовок 2 Знак1 Знак Знак1,Заголовок 2 Знак Знак Знак Знак,Заголовок 2 Знак Знак1 Знак,Заголовок 2 Знак3 Знак,Заголовок 2 Знак1 Знак Знак Знак Знак,Заголовок 2 Знак1 Знак Знак Знак1,H2 Знак"/>
    <w:link w:val="21"/>
    <w:rPr>
      <w:rFonts w:ascii="Times New Roman" w:eastAsia="Times New Roman" w:hAnsi="Times New Roman" w:cs="Arial"/>
      <w:b/>
      <w:bCs/>
      <w:i/>
      <w:iCs/>
      <w:sz w:val="28"/>
      <w:szCs w:val="28"/>
      <w:lang w:eastAsia="ru-RU"/>
    </w:rPr>
  </w:style>
  <w:style w:type="character" w:customStyle="1" w:styleId="32">
    <w:name w:val="Заголовок 3 Знак"/>
    <w:basedOn w:val="a9"/>
    <w:link w:val="31"/>
    <w:rPr>
      <w:rFonts w:asciiTheme="majorHAnsi" w:eastAsiaTheme="majorEastAsia" w:hAnsiTheme="majorHAnsi" w:cstheme="majorBidi"/>
      <w:b/>
      <w:bCs/>
      <w:color w:val="4F81BD" w:themeColor="accent1"/>
    </w:rPr>
  </w:style>
  <w:style w:type="character" w:customStyle="1" w:styleId="53">
    <w:name w:val="Заголовок 5 Знак"/>
    <w:basedOn w:val="a9"/>
    <w:link w:val="52"/>
    <w:rPr>
      <w:rFonts w:asciiTheme="majorHAnsi" w:eastAsiaTheme="majorEastAsia" w:hAnsiTheme="majorHAnsi" w:cstheme="majorBidi"/>
      <w:color w:val="243F60" w:themeColor="accent1" w:themeShade="7F"/>
    </w:rPr>
  </w:style>
  <w:style w:type="character" w:customStyle="1" w:styleId="ac">
    <w:name w:val="Основной текст_"/>
    <w:basedOn w:val="a9"/>
    <w:link w:val="34"/>
    <w:rPr>
      <w:rFonts w:ascii="Times New Roman" w:eastAsia="Times New Roman" w:hAnsi="Times New Roman" w:cs="Times New Roman"/>
      <w:sz w:val="26"/>
      <w:szCs w:val="26"/>
      <w:shd w:val="clear" w:color="auto" w:fill="FFFFFF"/>
    </w:rPr>
  </w:style>
  <w:style w:type="paragraph" w:customStyle="1" w:styleId="34">
    <w:name w:val="Основной текст3"/>
    <w:basedOn w:val="a7"/>
    <w:link w:val="ac"/>
    <w:pPr>
      <w:widowControl w:val="0"/>
      <w:shd w:val="clear" w:color="auto" w:fill="FFFFFF"/>
      <w:spacing w:before="420" w:after="420" w:line="0" w:lineRule="atLeast"/>
    </w:pPr>
    <w:rPr>
      <w:rFonts w:ascii="Times New Roman" w:eastAsia="Times New Roman" w:hAnsi="Times New Roman" w:cs="Times New Roman"/>
      <w:sz w:val="26"/>
      <w:szCs w:val="26"/>
    </w:rPr>
  </w:style>
  <w:style w:type="character" w:customStyle="1" w:styleId="17">
    <w:name w:val="Заголовок №1_"/>
    <w:basedOn w:val="a9"/>
    <w:link w:val="18"/>
    <w:rPr>
      <w:rFonts w:ascii="Times New Roman" w:eastAsia="Times New Roman" w:hAnsi="Times New Roman" w:cs="Times New Roman"/>
      <w:b/>
      <w:bCs/>
      <w:spacing w:val="-1"/>
      <w:sz w:val="27"/>
      <w:szCs w:val="27"/>
      <w:shd w:val="clear" w:color="auto" w:fill="FFFFFF"/>
    </w:rPr>
  </w:style>
  <w:style w:type="paragraph" w:customStyle="1" w:styleId="18">
    <w:name w:val="Заголовок №1"/>
    <w:basedOn w:val="a7"/>
    <w:link w:val="17"/>
    <w:pPr>
      <w:widowControl w:val="0"/>
      <w:shd w:val="clear" w:color="auto" w:fill="FFFFFF"/>
      <w:spacing w:after="420" w:line="0" w:lineRule="atLeast"/>
      <w:jc w:val="center"/>
      <w:outlineLvl w:val="0"/>
    </w:pPr>
    <w:rPr>
      <w:rFonts w:ascii="Times New Roman" w:eastAsia="Times New Roman" w:hAnsi="Times New Roman" w:cs="Times New Roman"/>
      <w:b/>
      <w:bCs/>
      <w:spacing w:val="-1"/>
      <w:sz w:val="27"/>
      <w:szCs w:val="27"/>
    </w:rPr>
  </w:style>
  <w:style w:type="character" w:customStyle="1" w:styleId="23">
    <w:name w:val="Основной текст (2)_"/>
    <w:basedOn w:val="a9"/>
    <w:link w:val="24"/>
    <w:rPr>
      <w:rFonts w:ascii="Times New Roman" w:eastAsia="Times New Roman" w:hAnsi="Times New Roman" w:cs="Times New Roman"/>
      <w:i/>
      <w:iCs/>
      <w:spacing w:val="-1"/>
      <w:sz w:val="26"/>
      <w:szCs w:val="26"/>
      <w:shd w:val="clear" w:color="auto" w:fill="FFFFFF"/>
    </w:rPr>
  </w:style>
  <w:style w:type="paragraph" w:customStyle="1" w:styleId="24">
    <w:name w:val="Основной текст (2)"/>
    <w:basedOn w:val="a7"/>
    <w:link w:val="23"/>
    <w:pPr>
      <w:widowControl w:val="0"/>
      <w:shd w:val="clear" w:color="auto" w:fill="FFFFFF"/>
      <w:spacing w:before="300" w:after="0" w:line="322" w:lineRule="exact"/>
      <w:jc w:val="both"/>
    </w:pPr>
    <w:rPr>
      <w:rFonts w:ascii="Times New Roman" w:eastAsia="Times New Roman" w:hAnsi="Times New Roman" w:cs="Times New Roman"/>
      <w:i/>
      <w:iCs/>
      <w:spacing w:val="-1"/>
      <w:sz w:val="26"/>
      <w:szCs w:val="26"/>
    </w:rPr>
  </w:style>
  <w:style w:type="character" w:customStyle="1" w:styleId="20pt">
    <w:name w:val="Основной текст (2) + Не курсив;Интервал 0 pt"/>
    <w:basedOn w:val="23"/>
    <w:rPr>
      <w:rFonts w:ascii="Times New Roman" w:eastAsia="Times New Roman" w:hAnsi="Times New Roman" w:cs="Times New Roman"/>
      <w:i/>
      <w:iCs/>
      <w:color w:val="000000"/>
      <w:spacing w:val="0"/>
      <w:position w:val="0"/>
      <w:sz w:val="26"/>
      <w:szCs w:val="26"/>
      <w:shd w:val="clear" w:color="auto" w:fill="FFFFFF"/>
      <w:lang w:val="ru-RU"/>
    </w:rPr>
  </w:style>
  <w:style w:type="character" w:customStyle="1" w:styleId="0pt">
    <w:name w:val="Основной текст + Курсив;Интервал 0 pt"/>
    <w:basedOn w:val="ac"/>
    <w:rPr>
      <w:rFonts w:ascii="Times New Roman" w:eastAsia="Times New Roman" w:hAnsi="Times New Roman" w:cs="Times New Roman"/>
      <w:b w:val="0"/>
      <w:bCs w:val="0"/>
      <w:i/>
      <w:iCs/>
      <w:smallCaps w:val="0"/>
      <w:strike w:val="0"/>
      <w:color w:val="000000"/>
      <w:spacing w:val="-1"/>
      <w:position w:val="0"/>
      <w:sz w:val="26"/>
      <w:szCs w:val="26"/>
      <w:u w:val="none"/>
      <w:shd w:val="clear" w:color="auto" w:fill="FFFFFF"/>
      <w:lang w:val="ru-RU"/>
    </w:rPr>
  </w:style>
  <w:style w:type="character" w:styleId="ad">
    <w:name w:val="Hyperlink"/>
    <w:basedOn w:val="a9"/>
    <w:uiPriority w:val="99"/>
    <w:rPr>
      <w:color w:val="0066CC"/>
      <w:u w:val="single"/>
    </w:rPr>
  </w:style>
  <w:style w:type="paragraph" w:styleId="ae">
    <w:name w:val="List Paragraph"/>
    <w:aliases w:val="Bullet List,FooterText,numbered,ТЗ список,Абзац списка литеральный,Цветной список - Акцент 11,ПС - Нумерованный,Основной абзац,ПКФ Список,Абзац списка2,мой,SL_Абзац списка,Нумерованый список,List Paragraph1,–маркер,Подпись рисунка,Маркер,lp"/>
    <w:basedOn w:val="a7"/>
    <w:link w:val="af"/>
    <w:uiPriority w:val="34"/>
    <w:qFormat/>
    <w:pPr>
      <w:ind w:left="720"/>
      <w:contextualSpacing/>
    </w:pPr>
  </w:style>
  <w:style w:type="character" w:customStyle="1" w:styleId="35">
    <w:name w:val="Основной текст (3)_"/>
    <w:basedOn w:val="a9"/>
    <w:link w:val="36"/>
    <w:rPr>
      <w:b/>
      <w:bCs/>
      <w:i/>
      <w:iCs/>
      <w:sz w:val="11"/>
      <w:szCs w:val="11"/>
      <w:shd w:val="clear" w:color="auto" w:fill="FFFFFF"/>
    </w:rPr>
  </w:style>
  <w:style w:type="paragraph" w:customStyle="1" w:styleId="36">
    <w:name w:val="Основной текст (3)"/>
    <w:basedOn w:val="a7"/>
    <w:link w:val="35"/>
    <w:pPr>
      <w:widowControl w:val="0"/>
      <w:shd w:val="clear" w:color="auto" w:fill="FFFFFF"/>
      <w:spacing w:after="0" w:line="0" w:lineRule="atLeast"/>
    </w:pPr>
    <w:rPr>
      <w:b/>
      <w:bCs/>
      <w:i/>
      <w:iCs/>
      <w:sz w:val="11"/>
      <w:szCs w:val="11"/>
    </w:rPr>
  </w:style>
  <w:style w:type="character" w:customStyle="1" w:styleId="0pt0">
    <w:name w:val="Основной текст + Интервал 0 pt"/>
    <w:basedOn w:val="ac"/>
    <w:rPr>
      <w:rFonts w:ascii="Times New Roman" w:eastAsia="Times New Roman" w:hAnsi="Times New Roman" w:cs="Times New Roman"/>
      <w:b w:val="0"/>
      <w:bCs w:val="0"/>
      <w:i w:val="0"/>
      <w:iCs w:val="0"/>
      <w:smallCaps w:val="0"/>
      <w:strike w:val="0"/>
      <w:color w:val="000000"/>
      <w:spacing w:val="6"/>
      <w:position w:val="0"/>
      <w:sz w:val="26"/>
      <w:szCs w:val="26"/>
      <w:u w:val="none"/>
      <w:shd w:val="clear" w:color="auto" w:fill="FFFFFF"/>
      <w:lang w:val="ru-RU"/>
    </w:rPr>
  </w:style>
  <w:style w:type="character" w:customStyle="1" w:styleId="105pt0pt">
    <w:name w:val="Основной текст + 10;5 pt;Полужирный;Интервал 0 pt"/>
    <w:basedOn w:val="ac"/>
    <w:rPr>
      <w:rFonts w:ascii="Times New Roman" w:eastAsia="Times New Roman" w:hAnsi="Times New Roman" w:cs="Times New Roman"/>
      <w:b/>
      <w:bCs/>
      <w:i w:val="0"/>
      <w:iCs w:val="0"/>
      <w:smallCaps w:val="0"/>
      <w:strike w:val="0"/>
      <w:color w:val="000000"/>
      <w:spacing w:val="3"/>
      <w:position w:val="0"/>
      <w:sz w:val="21"/>
      <w:szCs w:val="21"/>
      <w:u w:val="none"/>
      <w:shd w:val="clear" w:color="auto" w:fill="FFFFFF"/>
      <w:lang w:val="ru-RU"/>
    </w:rPr>
  </w:style>
  <w:style w:type="character" w:customStyle="1" w:styleId="105pt0pt0">
    <w:name w:val="Основной текст + 10;5 pt;Курсив;Интервал 0 pt"/>
    <w:basedOn w:val="ac"/>
    <w:rPr>
      <w:rFonts w:ascii="Times New Roman" w:eastAsia="Times New Roman" w:hAnsi="Times New Roman" w:cs="Times New Roman"/>
      <w:b w:val="0"/>
      <w:bCs w:val="0"/>
      <w:i/>
      <w:iCs/>
      <w:smallCaps w:val="0"/>
      <w:strike w:val="0"/>
      <w:color w:val="000000"/>
      <w:spacing w:val="-3"/>
      <w:position w:val="0"/>
      <w:sz w:val="21"/>
      <w:szCs w:val="21"/>
      <w:u w:val="none"/>
      <w:shd w:val="clear" w:color="auto" w:fill="FFFFFF"/>
      <w:lang w:val="ru-RU"/>
    </w:rPr>
  </w:style>
  <w:style w:type="character" w:customStyle="1" w:styleId="105pt0pt1">
    <w:name w:val="Основной текст + 10;5 pt;Интервал 0 pt"/>
    <w:basedOn w:val="ac"/>
    <w:rPr>
      <w:rFonts w:ascii="Times New Roman" w:eastAsia="Times New Roman" w:hAnsi="Times New Roman" w:cs="Times New Roman"/>
      <w:b w:val="0"/>
      <w:bCs w:val="0"/>
      <w:i w:val="0"/>
      <w:iCs w:val="0"/>
      <w:smallCaps w:val="0"/>
      <w:strike w:val="0"/>
      <w:color w:val="000000"/>
      <w:spacing w:val="3"/>
      <w:position w:val="0"/>
      <w:sz w:val="21"/>
      <w:szCs w:val="21"/>
      <w:u w:val="none"/>
      <w:shd w:val="clear" w:color="auto" w:fill="FFFFFF"/>
      <w:lang w:val="ru-RU"/>
    </w:rPr>
  </w:style>
  <w:style w:type="character" w:customStyle="1" w:styleId="19">
    <w:name w:val="Основной текст1"/>
    <w:basedOn w:val="ac"/>
    <w:rPr>
      <w:rFonts w:ascii="Times New Roman" w:eastAsia="Times New Roman" w:hAnsi="Times New Roman" w:cs="Times New Roman"/>
      <w:b w:val="0"/>
      <w:bCs w:val="0"/>
      <w:i w:val="0"/>
      <w:iCs w:val="0"/>
      <w:smallCaps w:val="0"/>
      <w:strike w:val="0"/>
      <w:color w:val="000000"/>
      <w:spacing w:val="0"/>
      <w:position w:val="0"/>
      <w:sz w:val="26"/>
      <w:szCs w:val="26"/>
      <w:u w:val="single"/>
      <w:shd w:val="clear" w:color="auto" w:fill="FFFFFF"/>
      <w:lang w:val="ru-RU"/>
    </w:rPr>
  </w:style>
  <w:style w:type="character" w:customStyle="1" w:styleId="113pt">
    <w:name w:val="Заголовок №1 + 13 pt"/>
    <w:basedOn w:val="17"/>
    <w:rPr>
      <w:rFonts w:ascii="Times New Roman" w:eastAsia="Times New Roman" w:hAnsi="Times New Roman" w:cs="Times New Roman"/>
      <w:b/>
      <w:bCs/>
      <w:i w:val="0"/>
      <w:iCs w:val="0"/>
      <w:smallCaps w:val="0"/>
      <w:strike w:val="0"/>
      <w:color w:val="000000"/>
      <w:spacing w:val="-1"/>
      <w:position w:val="0"/>
      <w:sz w:val="26"/>
      <w:szCs w:val="26"/>
      <w:u w:val="none"/>
      <w:shd w:val="clear" w:color="auto" w:fill="FFFFFF"/>
      <w:lang w:val="ru-RU"/>
    </w:rPr>
  </w:style>
  <w:style w:type="character" w:customStyle="1" w:styleId="af0">
    <w:name w:val="Основной текст + Курсив"/>
    <w:aliases w:val="Интервал 0 pt"/>
    <w:basedOn w:val="ac"/>
    <w:rPr>
      <w:rFonts w:ascii="Times New Roman" w:eastAsia="Times New Roman" w:hAnsi="Times New Roman" w:cs="Times New Roman"/>
      <w:b w:val="0"/>
      <w:bCs w:val="0"/>
      <w:i/>
      <w:iCs/>
      <w:smallCaps w:val="0"/>
      <w:strike w:val="0"/>
      <w:color w:val="000000"/>
      <w:spacing w:val="0"/>
      <w:position w:val="0"/>
      <w:sz w:val="26"/>
      <w:szCs w:val="26"/>
      <w:u w:val="none"/>
      <w:shd w:val="clear" w:color="auto" w:fill="FFFFFF"/>
      <w:lang w:val="ru-RU"/>
    </w:rPr>
  </w:style>
  <w:style w:type="character" w:customStyle="1" w:styleId="44">
    <w:name w:val="Основной текст (4)_"/>
    <w:basedOn w:val="a9"/>
    <w:link w:val="45"/>
    <w:rPr>
      <w:rFonts w:ascii="Times New Roman" w:eastAsia="Times New Roman" w:hAnsi="Times New Roman" w:cs="Times New Roman"/>
      <w:spacing w:val="5"/>
      <w:sz w:val="18"/>
      <w:szCs w:val="18"/>
      <w:shd w:val="clear" w:color="auto" w:fill="FFFFFF"/>
    </w:rPr>
  </w:style>
  <w:style w:type="paragraph" w:customStyle="1" w:styleId="45">
    <w:name w:val="Основной текст (4)"/>
    <w:basedOn w:val="a7"/>
    <w:link w:val="44"/>
    <w:pPr>
      <w:widowControl w:val="0"/>
      <w:shd w:val="clear" w:color="auto" w:fill="FFFFFF"/>
      <w:spacing w:after="0" w:line="0" w:lineRule="atLeast"/>
    </w:pPr>
    <w:rPr>
      <w:rFonts w:ascii="Times New Roman" w:eastAsia="Times New Roman" w:hAnsi="Times New Roman" w:cs="Times New Roman"/>
      <w:spacing w:val="5"/>
      <w:sz w:val="18"/>
      <w:szCs w:val="18"/>
    </w:rPr>
  </w:style>
  <w:style w:type="character" w:customStyle="1" w:styleId="20pt0">
    <w:name w:val="Основной текст (2) + Интервал 0 pt"/>
    <w:basedOn w:val="23"/>
    <w:rPr>
      <w:rFonts w:ascii="Times New Roman" w:eastAsia="Times New Roman" w:hAnsi="Times New Roman" w:cs="Times New Roman"/>
      <w:b w:val="0"/>
      <w:bCs w:val="0"/>
      <w:i/>
      <w:iCs/>
      <w:smallCaps w:val="0"/>
      <w:strike w:val="0"/>
      <w:color w:val="000000"/>
      <w:spacing w:val="0"/>
      <w:position w:val="0"/>
      <w:sz w:val="26"/>
      <w:szCs w:val="26"/>
      <w:u w:val="none"/>
      <w:shd w:val="clear" w:color="auto" w:fill="FFFFFF"/>
      <w:lang w:val="ru-RU"/>
    </w:rPr>
  </w:style>
  <w:style w:type="character" w:customStyle="1" w:styleId="25">
    <w:name w:val="Заголовок 2 Знак"/>
    <w:basedOn w:val="a9"/>
    <w:rPr>
      <w:rFonts w:asciiTheme="majorHAnsi" w:eastAsiaTheme="majorEastAsia" w:hAnsiTheme="majorHAnsi" w:cstheme="majorBidi"/>
      <w:b/>
      <w:bCs/>
      <w:color w:val="4F81BD" w:themeColor="accent1"/>
      <w:sz w:val="26"/>
      <w:szCs w:val="26"/>
    </w:rPr>
  </w:style>
  <w:style w:type="character" w:customStyle="1" w:styleId="26">
    <w:name w:val="Колонтитул (2)_"/>
    <w:basedOn w:val="a9"/>
    <w:link w:val="27"/>
    <w:rPr>
      <w:rFonts w:ascii="Times New Roman" w:eastAsia="Times New Roman" w:hAnsi="Times New Roman" w:cs="Times New Roman"/>
      <w:spacing w:val="4"/>
      <w:sz w:val="21"/>
      <w:szCs w:val="21"/>
      <w:shd w:val="clear" w:color="auto" w:fill="FFFFFF"/>
    </w:rPr>
  </w:style>
  <w:style w:type="paragraph" w:customStyle="1" w:styleId="27">
    <w:name w:val="Колонтитул (2)"/>
    <w:basedOn w:val="a7"/>
    <w:link w:val="26"/>
    <w:pPr>
      <w:widowControl w:val="0"/>
      <w:shd w:val="clear" w:color="auto" w:fill="FFFFFF"/>
      <w:spacing w:after="0" w:line="0" w:lineRule="atLeast"/>
    </w:pPr>
    <w:rPr>
      <w:rFonts w:ascii="Times New Roman" w:eastAsia="Times New Roman" w:hAnsi="Times New Roman" w:cs="Times New Roman"/>
      <w:spacing w:val="4"/>
      <w:sz w:val="21"/>
      <w:szCs w:val="21"/>
    </w:rPr>
  </w:style>
  <w:style w:type="character" w:customStyle="1" w:styleId="55">
    <w:name w:val="Основной текст (5)_"/>
    <w:basedOn w:val="a9"/>
    <w:link w:val="56"/>
    <w:rPr>
      <w:rFonts w:ascii="Times New Roman" w:eastAsia="Times New Roman" w:hAnsi="Times New Roman" w:cs="Times New Roman"/>
      <w:i/>
      <w:iCs/>
      <w:spacing w:val="-2"/>
      <w:shd w:val="clear" w:color="auto" w:fill="FFFFFF"/>
    </w:rPr>
  </w:style>
  <w:style w:type="paragraph" w:customStyle="1" w:styleId="56">
    <w:name w:val="Основной текст (5)"/>
    <w:basedOn w:val="a7"/>
    <w:link w:val="55"/>
    <w:pPr>
      <w:widowControl w:val="0"/>
      <w:shd w:val="clear" w:color="auto" w:fill="FFFFFF"/>
      <w:spacing w:before="180" w:after="360" w:line="0" w:lineRule="atLeast"/>
      <w:jc w:val="both"/>
    </w:pPr>
    <w:rPr>
      <w:rFonts w:ascii="Times New Roman" w:eastAsia="Times New Roman" w:hAnsi="Times New Roman" w:cs="Times New Roman"/>
      <w:i/>
      <w:iCs/>
      <w:spacing w:val="-2"/>
    </w:rPr>
  </w:style>
  <w:style w:type="character" w:customStyle="1" w:styleId="28">
    <w:name w:val="Основной текст2"/>
    <w:basedOn w:val="ac"/>
    <w:rPr>
      <w:rFonts w:ascii="Times New Roman" w:eastAsia="Times New Roman" w:hAnsi="Times New Roman" w:cs="Times New Roman"/>
      <w:b w:val="0"/>
      <w:bCs w:val="0"/>
      <w:i w:val="0"/>
      <w:iCs w:val="0"/>
      <w:smallCaps w:val="0"/>
      <w:strike w:val="0"/>
      <w:color w:val="000000"/>
      <w:spacing w:val="0"/>
      <w:position w:val="0"/>
      <w:sz w:val="26"/>
      <w:szCs w:val="26"/>
      <w:u w:val="none"/>
      <w:shd w:val="clear" w:color="auto" w:fill="FFFFFF"/>
    </w:rPr>
  </w:style>
  <w:style w:type="character" w:customStyle="1" w:styleId="af1">
    <w:name w:val="Оглавление_"/>
    <w:basedOn w:val="a9"/>
    <w:link w:val="af2"/>
    <w:rPr>
      <w:rFonts w:ascii="Times New Roman" w:eastAsia="Times New Roman" w:hAnsi="Times New Roman" w:cs="Times New Roman"/>
      <w:sz w:val="26"/>
      <w:szCs w:val="26"/>
      <w:shd w:val="clear" w:color="auto" w:fill="FFFFFF"/>
    </w:rPr>
  </w:style>
  <w:style w:type="paragraph" w:customStyle="1" w:styleId="af2">
    <w:name w:val="Оглавление"/>
    <w:basedOn w:val="a7"/>
    <w:link w:val="af1"/>
    <w:uiPriority w:val="99"/>
    <w:pPr>
      <w:widowControl w:val="0"/>
      <w:shd w:val="clear" w:color="auto" w:fill="FFFFFF"/>
      <w:spacing w:after="0" w:line="322" w:lineRule="exact"/>
      <w:ind w:firstLine="740"/>
      <w:jc w:val="both"/>
    </w:pPr>
    <w:rPr>
      <w:rFonts w:ascii="Times New Roman" w:eastAsia="Times New Roman" w:hAnsi="Times New Roman" w:cs="Times New Roman"/>
      <w:sz w:val="26"/>
      <w:szCs w:val="26"/>
    </w:rPr>
  </w:style>
  <w:style w:type="character" w:customStyle="1" w:styleId="29">
    <w:name w:val="Подпись к таблице (2)_"/>
    <w:basedOn w:val="a9"/>
    <w:link w:val="2a"/>
    <w:rPr>
      <w:rFonts w:ascii="Times New Roman" w:eastAsia="Times New Roman" w:hAnsi="Times New Roman" w:cs="Times New Roman"/>
      <w:i/>
      <w:iCs/>
      <w:sz w:val="26"/>
      <w:szCs w:val="26"/>
      <w:shd w:val="clear" w:color="auto" w:fill="FFFFFF"/>
    </w:rPr>
  </w:style>
  <w:style w:type="paragraph" w:customStyle="1" w:styleId="2a">
    <w:name w:val="Подпись к таблице (2)"/>
    <w:basedOn w:val="a7"/>
    <w:link w:val="29"/>
    <w:pPr>
      <w:widowControl w:val="0"/>
      <w:shd w:val="clear" w:color="auto" w:fill="FFFFFF"/>
      <w:spacing w:after="0" w:line="322" w:lineRule="exact"/>
      <w:ind w:hanging="1280"/>
    </w:pPr>
    <w:rPr>
      <w:rFonts w:ascii="Times New Roman" w:eastAsia="Times New Roman" w:hAnsi="Times New Roman" w:cs="Times New Roman"/>
      <w:i/>
      <w:iCs/>
      <w:sz w:val="26"/>
      <w:szCs w:val="26"/>
    </w:rPr>
  </w:style>
  <w:style w:type="character" w:customStyle="1" w:styleId="37">
    <w:name w:val="Подпись к таблице (3)_"/>
    <w:basedOn w:val="a9"/>
    <w:link w:val="38"/>
    <w:rPr>
      <w:rFonts w:ascii="Times New Roman" w:eastAsia="Times New Roman" w:hAnsi="Times New Roman" w:cs="Times New Roman"/>
      <w:sz w:val="26"/>
      <w:szCs w:val="26"/>
      <w:shd w:val="clear" w:color="auto" w:fill="FFFFFF"/>
    </w:rPr>
  </w:style>
  <w:style w:type="paragraph" w:customStyle="1" w:styleId="38">
    <w:name w:val="Подпись к таблице (3)"/>
    <w:basedOn w:val="a7"/>
    <w:link w:val="37"/>
    <w:pPr>
      <w:widowControl w:val="0"/>
      <w:shd w:val="clear" w:color="auto" w:fill="FFFFFF"/>
      <w:spacing w:after="0" w:line="322" w:lineRule="exact"/>
    </w:pPr>
    <w:rPr>
      <w:rFonts w:ascii="Times New Roman" w:eastAsia="Times New Roman" w:hAnsi="Times New Roman" w:cs="Times New Roman"/>
      <w:sz w:val="26"/>
      <w:szCs w:val="26"/>
    </w:rPr>
  </w:style>
  <w:style w:type="character" w:customStyle="1" w:styleId="39">
    <w:name w:val="Подпись к таблице (3) + Курсив"/>
    <w:basedOn w:val="37"/>
    <w:rPr>
      <w:rFonts w:ascii="Times New Roman" w:eastAsia="Times New Roman" w:hAnsi="Times New Roman" w:cs="Times New Roman"/>
      <w:i/>
      <w:iCs/>
      <w:color w:val="000000"/>
      <w:spacing w:val="0"/>
      <w:position w:val="0"/>
      <w:sz w:val="26"/>
      <w:szCs w:val="26"/>
      <w:shd w:val="clear" w:color="auto" w:fill="FFFFFF"/>
      <w:lang w:val="ru-RU"/>
    </w:rPr>
  </w:style>
  <w:style w:type="paragraph" w:styleId="3a">
    <w:name w:val="Body Text 3"/>
    <w:basedOn w:val="a7"/>
    <w:link w:val="3b"/>
    <w:uiPriority w:val="99"/>
    <w:pPr>
      <w:spacing w:after="120" w:line="240" w:lineRule="auto"/>
    </w:pPr>
    <w:rPr>
      <w:rFonts w:ascii="Times New Roman" w:eastAsia="Times New Roman" w:hAnsi="Times New Roman" w:cs="Times New Roman"/>
      <w:sz w:val="16"/>
      <w:szCs w:val="16"/>
    </w:rPr>
  </w:style>
  <w:style w:type="character" w:customStyle="1" w:styleId="3b">
    <w:name w:val="Основной текст 3 Знак"/>
    <w:basedOn w:val="a9"/>
    <w:link w:val="3a"/>
    <w:uiPriority w:val="99"/>
    <w:rPr>
      <w:rFonts w:ascii="Times New Roman" w:eastAsia="Times New Roman" w:hAnsi="Times New Roman" w:cs="Times New Roman"/>
      <w:sz w:val="16"/>
      <w:szCs w:val="16"/>
    </w:rPr>
  </w:style>
  <w:style w:type="paragraph" w:styleId="af3">
    <w:name w:val="Plain Text"/>
    <w:basedOn w:val="a7"/>
    <w:link w:val="af4"/>
    <w:uiPriority w:val="99"/>
    <w:pPr>
      <w:tabs>
        <w:tab w:val="left" w:pos="360"/>
      </w:tabs>
      <w:spacing w:after="0" w:line="240" w:lineRule="auto"/>
      <w:ind w:firstLine="900"/>
      <w:jc w:val="both"/>
    </w:pPr>
    <w:rPr>
      <w:rFonts w:ascii="Times New Roman" w:eastAsia="MS Mincho" w:hAnsi="Times New Roman" w:cs="Times New Roman"/>
      <w:spacing w:val="-2"/>
      <w:sz w:val="26"/>
      <w:szCs w:val="20"/>
    </w:rPr>
  </w:style>
  <w:style w:type="character" w:customStyle="1" w:styleId="af4">
    <w:name w:val="Текст Знак"/>
    <w:basedOn w:val="a9"/>
    <w:link w:val="af3"/>
    <w:uiPriority w:val="99"/>
    <w:rPr>
      <w:rFonts w:ascii="Times New Roman" w:eastAsia="MS Mincho" w:hAnsi="Times New Roman" w:cs="Times New Roman"/>
      <w:spacing w:val="-2"/>
      <w:sz w:val="26"/>
      <w:szCs w:val="20"/>
    </w:rPr>
  </w:style>
  <w:style w:type="paragraph" w:customStyle="1" w:styleId="1a">
    <w:name w:val="Обычный1"/>
    <w:link w:val="Normal"/>
    <w:pPr>
      <w:spacing w:after="0" w:line="240" w:lineRule="auto"/>
      <w:ind w:firstLine="720"/>
      <w:jc w:val="both"/>
    </w:pPr>
    <w:rPr>
      <w:rFonts w:ascii="Times New Roman" w:eastAsia="Times New Roman" w:hAnsi="Times New Roman" w:cs="Times New Roman"/>
      <w:sz w:val="28"/>
      <w:szCs w:val="20"/>
      <w:lang w:eastAsia="ru-RU"/>
    </w:rPr>
  </w:style>
  <w:style w:type="paragraph" w:styleId="af5">
    <w:name w:val="Balloon Text"/>
    <w:basedOn w:val="a7"/>
    <w:link w:val="af6"/>
    <w:uiPriority w:val="99"/>
    <w:unhideWhenUsed/>
    <w:pPr>
      <w:spacing w:after="0" w:line="240" w:lineRule="auto"/>
    </w:pPr>
    <w:rPr>
      <w:rFonts w:ascii="Tahoma" w:hAnsi="Tahoma" w:cs="Tahoma"/>
      <w:sz w:val="16"/>
      <w:szCs w:val="16"/>
    </w:rPr>
  </w:style>
  <w:style w:type="character" w:customStyle="1" w:styleId="af6">
    <w:name w:val="Текст выноски Знак"/>
    <w:basedOn w:val="a9"/>
    <w:link w:val="af5"/>
    <w:uiPriority w:val="99"/>
    <w:rPr>
      <w:rFonts w:ascii="Tahoma" w:hAnsi="Tahoma" w:cs="Tahoma"/>
      <w:sz w:val="16"/>
      <w:szCs w:val="16"/>
    </w:rPr>
  </w:style>
  <w:style w:type="paragraph" w:styleId="af7">
    <w:name w:val="header"/>
    <w:basedOn w:val="a7"/>
    <w:link w:val="af8"/>
    <w:uiPriority w:val="99"/>
    <w:unhideWhenUsed/>
    <w:pPr>
      <w:tabs>
        <w:tab w:val="center" w:pos="4677"/>
        <w:tab w:val="right" w:pos="9355"/>
      </w:tabs>
      <w:spacing w:after="0" w:line="240" w:lineRule="auto"/>
    </w:pPr>
  </w:style>
  <w:style w:type="character" w:customStyle="1" w:styleId="af8">
    <w:name w:val="Верхний колонтитул Знак"/>
    <w:basedOn w:val="a9"/>
    <w:link w:val="af7"/>
    <w:uiPriority w:val="99"/>
  </w:style>
  <w:style w:type="paragraph" w:styleId="af9">
    <w:name w:val="footer"/>
    <w:basedOn w:val="a7"/>
    <w:link w:val="afa"/>
    <w:uiPriority w:val="99"/>
    <w:unhideWhenUsed/>
    <w:pPr>
      <w:tabs>
        <w:tab w:val="center" w:pos="4677"/>
        <w:tab w:val="right" w:pos="9355"/>
      </w:tabs>
      <w:spacing w:after="0" w:line="240" w:lineRule="auto"/>
    </w:pPr>
  </w:style>
  <w:style w:type="character" w:customStyle="1" w:styleId="afa">
    <w:name w:val="Нижний колонтитул Знак"/>
    <w:basedOn w:val="a9"/>
    <w:link w:val="af9"/>
    <w:uiPriority w:val="99"/>
  </w:style>
  <w:style w:type="table" w:styleId="afb">
    <w:name w:val="Table Grid"/>
    <w:basedOn w:val="aa"/>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Body Text"/>
    <w:basedOn w:val="a7"/>
    <w:link w:val="afc"/>
    <w:uiPriority w:val="99"/>
    <w:qFormat/>
    <w:pPr>
      <w:spacing w:after="120" w:line="360" w:lineRule="auto"/>
      <w:ind w:firstLine="567"/>
      <w:jc w:val="both"/>
    </w:pPr>
    <w:rPr>
      <w:rFonts w:ascii="Times New Roman" w:eastAsia="Times New Roman" w:hAnsi="Times New Roman" w:cs="Times New Roman"/>
      <w:sz w:val="28"/>
      <w:szCs w:val="20"/>
      <w:lang w:eastAsia="ru-RU"/>
    </w:rPr>
  </w:style>
  <w:style w:type="character" w:customStyle="1" w:styleId="afc">
    <w:name w:val="Основной текст Знак"/>
    <w:basedOn w:val="a9"/>
    <w:link w:val="a8"/>
    <w:uiPriority w:val="99"/>
    <w:qFormat/>
    <w:rPr>
      <w:rFonts w:ascii="Times New Roman" w:eastAsia="Times New Roman" w:hAnsi="Times New Roman" w:cs="Times New Roman"/>
      <w:sz w:val="28"/>
      <w:szCs w:val="20"/>
      <w:lang w:eastAsia="ru-RU"/>
    </w:rPr>
  </w:style>
  <w:style w:type="paragraph" w:styleId="afd">
    <w:name w:val="footnote text"/>
    <w:basedOn w:val="a7"/>
    <w:link w:val="afe"/>
    <w:uiPriority w:val="99"/>
    <w:unhideWhenUsed/>
    <w:pPr>
      <w:spacing w:after="0" w:line="240" w:lineRule="auto"/>
    </w:pPr>
    <w:rPr>
      <w:sz w:val="20"/>
      <w:szCs w:val="20"/>
    </w:rPr>
  </w:style>
  <w:style w:type="character" w:customStyle="1" w:styleId="afe">
    <w:name w:val="Текст сноски Знак"/>
    <w:basedOn w:val="a9"/>
    <w:link w:val="afd"/>
    <w:uiPriority w:val="99"/>
    <w:rPr>
      <w:sz w:val="20"/>
      <w:szCs w:val="20"/>
    </w:rPr>
  </w:style>
  <w:style w:type="character" w:styleId="aff">
    <w:name w:val="footnote reference"/>
    <w:uiPriority w:val="99"/>
    <w:rPr>
      <w:vertAlign w:val="superscript"/>
    </w:rPr>
  </w:style>
  <w:style w:type="paragraph" w:customStyle="1" w:styleId="FR1">
    <w:name w:val="FR1"/>
    <w:uiPriority w:val="99"/>
    <w:pPr>
      <w:widowControl w:val="0"/>
      <w:spacing w:before="1240" w:after="0" w:line="240" w:lineRule="auto"/>
    </w:pPr>
    <w:rPr>
      <w:rFonts w:ascii="Times New Roman" w:eastAsia="Times New Roman" w:hAnsi="Times New Roman" w:cs="Times New Roman"/>
      <w:b/>
      <w:bCs/>
      <w:sz w:val="28"/>
      <w:szCs w:val="28"/>
      <w:lang w:eastAsia="ru-RU"/>
    </w:rPr>
  </w:style>
  <w:style w:type="table" w:customStyle="1" w:styleId="1b">
    <w:name w:val="Сетка таблицы1"/>
    <w:basedOn w:val="aa"/>
    <w:next w:val="afb"/>
    <w:uiPriority w:val="3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link w:val="ConsPlusNormal0"/>
    <w:qFormat/>
    <w:pPr>
      <w:spacing w:after="0" w:line="240" w:lineRule="auto"/>
    </w:pPr>
    <w:rPr>
      <w:rFonts w:ascii="Times New Roman" w:eastAsia="Times New Roman" w:hAnsi="Times New Roman" w:cs="Times New Roman"/>
      <w:sz w:val="20"/>
      <w:szCs w:val="20"/>
      <w:lang w:eastAsia="ru-RU"/>
    </w:rPr>
  </w:style>
  <w:style w:type="paragraph" w:customStyle="1" w:styleId="Style13">
    <w:name w:val="Style13"/>
    <w:basedOn w:val="a7"/>
    <w:pPr>
      <w:widowControl w:val="0"/>
      <w:spacing w:after="0" w:line="240" w:lineRule="auto"/>
    </w:pPr>
    <w:rPr>
      <w:rFonts w:ascii="Times New Roman" w:eastAsia="Times New Roman" w:hAnsi="Times New Roman" w:cs="Times New Roman"/>
      <w:sz w:val="24"/>
      <w:szCs w:val="24"/>
      <w:lang w:eastAsia="ru-RU"/>
    </w:rPr>
  </w:style>
  <w:style w:type="character" w:styleId="aff0">
    <w:name w:val="line number"/>
    <w:basedOn w:val="a9"/>
    <w:unhideWhenUsed/>
  </w:style>
  <w:style w:type="character" w:customStyle="1" w:styleId="Normal">
    <w:name w:val="Normal Знак"/>
    <w:link w:val="1a"/>
    <w:rPr>
      <w:rFonts w:ascii="Times New Roman" w:eastAsia="Times New Roman" w:hAnsi="Times New Roman" w:cs="Times New Roman"/>
      <w:sz w:val="28"/>
      <w:szCs w:val="20"/>
      <w:lang w:eastAsia="ru-RU"/>
    </w:rPr>
  </w:style>
  <w:style w:type="paragraph" w:styleId="aff1">
    <w:name w:val="Body Text Indent"/>
    <w:basedOn w:val="a7"/>
    <w:link w:val="aff2"/>
    <w:uiPriority w:val="99"/>
    <w:unhideWhenUsed/>
    <w:pPr>
      <w:spacing w:after="120"/>
      <w:ind w:left="283"/>
    </w:pPr>
  </w:style>
  <w:style w:type="character" w:customStyle="1" w:styleId="aff2">
    <w:name w:val="Основной текст с отступом Знак"/>
    <w:basedOn w:val="a9"/>
    <w:link w:val="aff1"/>
    <w:uiPriority w:val="99"/>
  </w:style>
  <w:style w:type="character" w:customStyle="1" w:styleId="ConsNormal">
    <w:name w:val="ConsNormal Знак"/>
    <w:link w:val="ConsNormal0"/>
    <w:rPr>
      <w:rFonts w:ascii="Arial" w:eastAsia="Times New Roman" w:hAnsi="Arial" w:cs="Arial"/>
      <w:sz w:val="20"/>
      <w:szCs w:val="20"/>
      <w:lang w:eastAsia="ru-RU"/>
    </w:rPr>
  </w:style>
  <w:style w:type="paragraph" w:customStyle="1" w:styleId="ConsNormal0">
    <w:name w:val="ConsNormal"/>
    <w:link w:val="ConsNormal"/>
    <w:uiPriority w:val="99"/>
    <w:pPr>
      <w:widowControl w:val="0"/>
      <w:spacing w:after="0" w:line="240" w:lineRule="auto"/>
      <w:ind w:firstLine="720"/>
    </w:pPr>
    <w:rPr>
      <w:rFonts w:ascii="Arial" w:eastAsia="Times New Roman" w:hAnsi="Arial" w:cs="Arial"/>
      <w:sz w:val="20"/>
      <w:szCs w:val="20"/>
      <w:lang w:eastAsia="ru-RU"/>
    </w:rPr>
  </w:style>
  <w:style w:type="paragraph" w:customStyle="1" w:styleId="aff3">
    <w:name w:val="áû÷íûé"/>
    <w:pPr>
      <w:spacing w:after="0" w:line="240" w:lineRule="auto"/>
    </w:pPr>
    <w:rPr>
      <w:rFonts w:ascii="Times New Roman" w:eastAsia="Times New Roman" w:hAnsi="Times New Roman" w:cs="Times New Roman"/>
      <w:sz w:val="20"/>
      <w:szCs w:val="20"/>
      <w:lang w:eastAsia="ru-RU"/>
    </w:rPr>
  </w:style>
  <w:style w:type="paragraph" w:customStyle="1" w:styleId="Text">
    <w:name w:val="Text"/>
    <w:basedOn w:val="a7"/>
    <w:pPr>
      <w:spacing w:after="240" w:line="240" w:lineRule="auto"/>
    </w:pPr>
    <w:rPr>
      <w:rFonts w:ascii="Times New Roman" w:eastAsia="Times New Roman" w:hAnsi="Times New Roman" w:cs="Times New Roman"/>
      <w:sz w:val="24"/>
      <w:szCs w:val="20"/>
      <w:lang w:val="en-US"/>
    </w:rPr>
  </w:style>
  <w:style w:type="paragraph" w:customStyle="1" w:styleId="ConsTitle">
    <w:name w:val="ConsTitle"/>
    <w:pPr>
      <w:widowControl w:val="0"/>
      <w:spacing w:after="0" w:line="240" w:lineRule="auto"/>
    </w:pPr>
    <w:rPr>
      <w:rFonts w:ascii="Arial" w:eastAsia="Times New Roman" w:hAnsi="Arial" w:cs="Arial"/>
      <w:b/>
      <w:bCs/>
      <w:sz w:val="20"/>
      <w:szCs w:val="20"/>
      <w:lang w:eastAsia="ru-RU"/>
    </w:rPr>
  </w:style>
  <w:style w:type="paragraph" w:customStyle="1" w:styleId="Style9">
    <w:name w:val="Style9"/>
    <w:basedOn w:val="a7"/>
    <w:uiPriority w:val="99"/>
    <w:pPr>
      <w:widowControl w:val="0"/>
      <w:spacing w:after="0"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pPr>
      <w:spacing w:after="0" w:line="240" w:lineRule="auto"/>
    </w:pPr>
    <w:rPr>
      <w:rFonts w:ascii="Courier New" w:eastAsia="Times New Roman" w:hAnsi="Courier New" w:cs="Courier New"/>
      <w:sz w:val="20"/>
      <w:szCs w:val="20"/>
      <w:lang w:eastAsia="ru-RU"/>
    </w:rPr>
  </w:style>
  <w:style w:type="paragraph" w:styleId="2">
    <w:name w:val="List Bullet 2"/>
    <w:basedOn w:val="a7"/>
    <w:pPr>
      <w:numPr>
        <w:numId w:val="2"/>
      </w:numPr>
      <w:spacing w:after="60" w:line="240" w:lineRule="auto"/>
      <w:jc w:val="both"/>
    </w:pPr>
    <w:rPr>
      <w:rFonts w:ascii="Times New Roman" w:eastAsia="Times New Roman" w:hAnsi="Times New Roman" w:cs="Times New Roman"/>
      <w:sz w:val="24"/>
      <w:szCs w:val="20"/>
      <w:lang w:eastAsia="ru-RU"/>
    </w:rPr>
  </w:style>
  <w:style w:type="paragraph" w:customStyle="1" w:styleId="Standard">
    <w:name w:val="Standard"/>
    <w:rPr>
      <w:rFonts w:ascii="Cambria" w:eastAsia="Times New Roman" w:hAnsi="Cambria" w:cs="Times New Roman"/>
      <w:lang w:eastAsia="ru-RU"/>
    </w:rPr>
  </w:style>
  <w:style w:type="paragraph" w:customStyle="1" w:styleId="TableContents">
    <w:name w:val="Table Contents"/>
    <w:basedOn w:val="Standard"/>
    <w:pPr>
      <w:widowControl w:val="0"/>
      <w:suppressLineNumbers/>
      <w:spacing w:after="0" w:line="240" w:lineRule="auto"/>
    </w:pPr>
    <w:rPr>
      <w:rFonts w:ascii="Times New Roman" w:eastAsia="andale sans ui" w:hAnsi="Times New Roman" w:cs="Tahoma"/>
      <w:sz w:val="24"/>
      <w:szCs w:val="24"/>
      <w:lang w:val="de-DE" w:eastAsia="ja-JP" w:bidi="fa-IR"/>
    </w:rPr>
  </w:style>
  <w:style w:type="numbering" w:customStyle="1" w:styleId="WWNum19">
    <w:name w:val="WWNum19"/>
    <w:basedOn w:val="ab"/>
    <w:pPr>
      <w:numPr>
        <w:numId w:val="3"/>
      </w:numPr>
    </w:pPr>
  </w:style>
  <w:style w:type="numbering" w:customStyle="1" w:styleId="WWNum20">
    <w:name w:val="WWNum20"/>
    <w:basedOn w:val="ab"/>
    <w:pPr>
      <w:numPr>
        <w:numId w:val="4"/>
      </w:numPr>
    </w:pPr>
  </w:style>
  <w:style w:type="numbering" w:customStyle="1" w:styleId="WWNum21">
    <w:name w:val="WWNum21"/>
    <w:basedOn w:val="ab"/>
    <w:pPr>
      <w:numPr>
        <w:numId w:val="5"/>
      </w:numPr>
    </w:pPr>
  </w:style>
  <w:style w:type="numbering" w:customStyle="1" w:styleId="WWNum22">
    <w:name w:val="WWNum22"/>
    <w:basedOn w:val="ab"/>
    <w:pPr>
      <w:numPr>
        <w:numId w:val="6"/>
      </w:numPr>
    </w:pPr>
  </w:style>
  <w:style w:type="paragraph" w:customStyle="1" w:styleId="2b">
    <w:name w:val="Обычный2"/>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15">
    <w:name w:val="Заголовок 1 Знак"/>
    <w:aliases w:val="Заголовок 1_стандарта Знак,H1 Знак"/>
    <w:basedOn w:val="a9"/>
    <w:link w:val="14"/>
    <w:rPr>
      <w:rFonts w:asciiTheme="majorHAnsi" w:eastAsiaTheme="majorEastAsia" w:hAnsiTheme="majorHAnsi" w:cstheme="majorBidi"/>
      <w:color w:val="365F91" w:themeColor="accent1" w:themeShade="BF"/>
      <w:sz w:val="32"/>
      <w:szCs w:val="32"/>
    </w:rPr>
  </w:style>
  <w:style w:type="character" w:customStyle="1" w:styleId="af">
    <w:name w:val="Абзац списка Знак"/>
    <w:aliases w:val="Bullet List Знак,FooterText Знак,numbered Знак,ТЗ список Знак,Абзац списка литеральный Знак,Цветной список - Акцент 11 Знак,ПС - Нумерованный Знак,Основной абзац Знак,ПКФ Список Знак,Абзац списка2 Знак,мой Знак,SL_Абзац списка Знак"/>
    <w:link w:val="ae"/>
    <w:uiPriority w:val="34"/>
    <w:qFormat/>
  </w:style>
  <w:style w:type="paragraph" w:customStyle="1" w:styleId="61">
    <w:name w:val="Основной текст6"/>
    <w:basedOn w:val="a7"/>
    <w:uiPriority w:val="99"/>
    <w:pPr>
      <w:widowControl w:val="0"/>
      <w:shd w:val="clear" w:color="auto" w:fill="FFFFFF"/>
      <w:spacing w:before="180" w:after="600" w:line="0" w:lineRule="atLeast"/>
      <w:ind w:hanging="600"/>
      <w:jc w:val="center"/>
    </w:pPr>
    <w:rPr>
      <w:rFonts w:ascii="Times New Roman" w:eastAsia="Times New Roman" w:hAnsi="Times New Roman" w:cs="Times New Roman"/>
      <w:sz w:val="21"/>
      <w:szCs w:val="21"/>
      <w:lang w:eastAsia="ru-RU"/>
    </w:rPr>
  </w:style>
  <w:style w:type="character" w:customStyle="1" w:styleId="42">
    <w:name w:val="Заголовок 4 Знак"/>
    <w:basedOn w:val="a9"/>
    <w:link w:val="41"/>
    <w:rPr>
      <w:rFonts w:asciiTheme="majorHAnsi" w:eastAsiaTheme="majorEastAsia" w:hAnsiTheme="majorHAnsi" w:cstheme="majorBidi"/>
      <w:i/>
      <w:iCs/>
      <w:color w:val="365F91" w:themeColor="accent1" w:themeShade="BF"/>
    </w:rPr>
  </w:style>
  <w:style w:type="paragraph" w:styleId="a1">
    <w:name w:val="List Bullet"/>
    <w:basedOn w:val="a7"/>
    <w:uiPriority w:val="99"/>
    <w:unhideWhenUsed/>
    <w:pPr>
      <w:numPr>
        <w:numId w:val="8"/>
      </w:numPr>
      <w:contextualSpacing/>
    </w:pPr>
  </w:style>
  <w:style w:type="paragraph" w:customStyle="1" w:styleId="57">
    <w:name w:val="Основной текст5"/>
    <w:basedOn w:val="a7"/>
    <w:uiPriority w:val="99"/>
    <w:pPr>
      <w:widowControl w:val="0"/>
      <w:shd w:val="clear" w:color="auto" w:fill="FFFFFF"/>
      <w:spacing w:before="660" w:after="300" w:line="0" w:lineRule="atLeast"/>
      <w:jc w:val="both"/>
    </w:pPr>
    <w:rPr>
      <w:rFonts w:ascii="Times New Roman" w:eastAsia="Times New Roman" w:hAnsi="Times New Roman" w:cs="Times New Roman"/>
      <w:sz w:val="26"/>
      <w:szCs w:val="26"/>
    </w:rPr>
  </w:style>
  <w:style w:type="paragraph" w:customStyle="1" w:styleId="aff4">
    <w:name w:val="Таблица шапка"/>
    <w:basedOn w:val="a7"/>
    <w:uiPriority w:val="99"/>
    <w:pPr>
      <w:keepNext/>
      <w:spacing w:before="40" w:after="40" w:line="240" w:lineRule="auto"/>
      <w:ind w:left="57" w:right="57"/>
    </w:pPr>
    <w:rPr>
      <w:rFonts w:ascii="Times New Roman" w:eastAsia="Times New Roman" w:hAnsi="Times New Roman" w:cs="Times New Roman"/>
      <w:szCs w:val="20"/>
      <w:lang w:eastAsia="ru-RU"/>
    </w:rPr>
  </w:style>
  <w:style w:type="paragraph" w:customStyle="1" w:styleId="aff5">
    <w:name w:val="Таблица текст"/>
    <w:basedOn w:val="a7"/>
    <w:uiPriority w:val="99"/>
    <w:pPr>
      <w:spacing w:before="40" w:after="40" w:line="240" w:lineRule="auto"/>
      <w:ind w:left="57" w:right="57"/>
    </w:pPr>
    <w:rPr>
      <w:rFonts w:ascii="Times New Roman" w:eastAsia="Times New Roman" w:hAnsi="Times New Roman" w:cs="Times New Roman"/>
      <w:sz w:val="24"/>
      <w:szCs w:val="20"/>
      <w:lang w:eastAsia="ru-RU"/>
    </w:rPr>
  </w:style>
  <w:style w:type="paragraph" w:styleId="2c">
    <w:name w:val="List Continue 2"/>
    <w:basedOn w:val="a7"/>
    <w:pPr>
      <w:tabs>
        <w:tab w:val="num" w:pos="568"/>
      </w:tabs>
      <w:spacing w:after="120" w:line="240" w:lineRule="auto"/>
      <w:ind w:left="-141" w:firstLine="709"/>
    </w:pPr>
    <w:rPr>
      <w:rFonts w:ascii="Times New Roman" w:eastAsia="Times New Roman" w:hAnsi="Times New Roman" w:cs="Times New Roman"/>
      <w:sz w:val="24"/>
      <w:szCs w:val="24"/>
      <w:lang w:eastAsia="ru-RU"/>
    </w:rPr>
  </w:style>
  <w:style w:type="paragraph" w:styleId="3c">
    <w:name w:val="List Continue 3"/>
    <w:basedOn w:val="a7"/>
    <w:pPr>
      <w:tabs>
        <w:tab w:val="num" w:pos="1432"/>
      </w:tabs>
      <w:spacing w:after="120" w:line="240" w:lineRule="auto"/>
      <w:ind w:left="1432" w:hanging="864"/>
    </w:pPr>
    <w:rPr>
      <w:rFonts w:ascii="Times New Roman" w:eastAsia="Times New Roman" w:hAnsi="Times New Roman" w:cs="Times New Roman"/>
      <w:sz w:val="24"/>
      <w:szCs w:val="24"/>
      <w:lang w:eastAsia="ru-RU"/>
    </w:rPr>
  </w:style>
  <w:style w:type="character" w:styleId="aff6">
    <w:name w:val="annotation reference"/>
    <w:rPr>
      <w:sz w:val="16"/>
      <w:szCs w:val="16"/>
    </w:rPr>
  </w:style>
  <w:style w:type="paragraph" w:styleId="aff7">
    <w:name w:val="annotation text"/>
    <w:basedOn w:val="a7"/>
    <w:link w:val="aff8"/>
    <w:uiPriority w:val="99"/>
    <w:rPr>
      <w:rFonts w:ascii="Calibri" w:eastAsia="Times New Roman" w:hAnsi="Calibri" w:cs="Times New Roman"/>
      <w:sz w:val="20"/>
      <w:szCs w:val="20"/>
    </w:rPr>
  </w:style>
  <w:style w:type="character" w:customStyle="1" w:styleId="aff8">
    <w:name w:val="Текст примечания Знак"/>
    <w:basedOn w:val="a9"/>
    <w:link w:val="aff7"/>
    <w:uiPriority w:val="99"/>
    <w:rPr>
      <w:rFonts w:ascii="Calibri" w:eastAsia="Times New Roman" w:hAnsi="Calibri" w:cs="Times New Roman"/>
      <w:sz w:val="20"/>
      <w:szCs w:val="20"/>
    </w:rPr>
  </w:style>
  <w:style w:type="paragraph" w:customStyle="1" w:styleId="aff9">
    <w:name w:val="Текст письма"/>
    <w:basedOn w:val="a7"/>
    <w:link w:val="affa"/>
    <w:qFormat/>
    <w:pPr>
      <w:spacing w:before="60" w:after="120" w:line="240" w:lineRule="auto"/>
      <w:ind w:firstLine="567"/>
      <w:jc w:val="both"/>
    </w:pPr>
    <w:rPr>
      <w:rFonts w:ascii="Arial" w:hAnsi="Arial" w:cs="Arial"/>
      <w:sz w:val="28"/>
      <w:szCs w:val="24"/>
    </w:rPr>
  </w:style>
  <w:style w:type="character" w:customStyle="1" w:styleId="affa">
    <w:name w:val="Текст письма Знак"/>
    <w:basedOn w:val="a9"/>
    <w:link w:val="aff9"/>
    <w:rPr>
      <w:rFonts w:ascii="Arial" w:hAnsi="Arial" w:cs="Arial"/>
      <w:sz w:val="28"/>
      <w:szCs w:val="24"/>
    </w:rPr>
  </w:style>
  <w:style w:type="character" w:customStyle="1" w:styleId="ConsPlusNormal0">
    <w:name w:val="ConsPlusNormal Знак"/>
    <w:link w:val="ConsPlusNormal"/>
    <w:rPr>
      <w:rFonts w:ascii="Times New Roman" w:eastAsia="Times New Roman" w:hAnsi="Times New Roman" w:cs="Times New Roman"/>
      <w:sz w:val="20"/>
      <w:szCs w:val="20"/>
      <w:lang w:eastAsia="ru-RU"/>
    </w:rPr>
  </w:style>
  <w:style w:type="paragraph" w:customStyle="1" w:styleId="46">
    <w:name w:val="Основной текст4"/>
    <w:basedOn w:val="a7"/>
    <w:uiPriority w:val="99"/>
    <w:pPr>
      <w:widowControl w:val="0"/>
      <w:shd w:val="clear" w:color="auto" w:fill="FFFFFF"/>
      <w:spacing w:before="360" w:after="360" w:line="0" w:lineRule="atLeast"/>
    </w:pPr>
    <w:rPr>
      <w:rFonts w:ascii="Times New Roman" w:eastAsia="Times New Roman" w:hAnsi="Times New Roman" w:cs="Times New Roman"/>
      <w:sz w:val="26"/>
      <w:szCs w:val="26"/>
      <w:lang w:eastAsia="ru-RU"/>
    </w:rPr>
  </w:style>
  <w:style w:type="character" w:customStyle="1" w:styleId="2d">
    <w:name w:val="Основной текст (2) + Не курсив"/>
    <w:rPr>
      <w:rFonts w:ascii="Times New Roman" w:eastAsia="Times New Roman" w:hAnsi="Times New Roman" w:cs="Times New Roman"/>
      <w:b w:val="0"/>
      <w:bCs w:val="0"/>
      <w:i/>
      <w:iCs/>
      <w:smallCaps w:val="0"/>
      <w:strike w:val="0"/>
      <w:color w:val="000000"/>
      <w:spacing w:val="0"/>
      <w:position w:val="0"/>
      <w:sz w:val="26"/>
      <w:szCs w:val="26"/>
      <w:u w:val="none"/>
      <w:shd w:val="clear" w:color="auto" w:fill="FFFFFF"/>
      <w:lang w:val="ru-RU"/>
    </w:rPr>
  </w:style>
  <w:style w:type="character" w:customStyle="1" w:styleId="80">
    <w:name w:val="Заголовок 8 Знак"/>
    <w:basedOn w:val="a9"/>
    <w:link w:val="8"/>
    <w:uiPriority w:val="99"/>
    <w:rPr>
      <w:rFonts w:asciiTheme="majorHAnsi" w:eastAsiaTheme="majorEastAsia" w:hAnsiTheme="majorHAnsi" w:cstheme="majorBidi"/>
      <w:color w:val="272727" w:themeColor="text1" w:themeTint="D8"/>
      <w:sz w:val="21"/>
      <w:szCs w:val="21"/>
    </w:rPr>
  </w:style>
  <w:style w:type="paragraph" w:styleId="2e">
    <w:name w:val="Body Text 2"/>
    <w:basedOn w:val="a7"/>
    <w:link w:val="2f"/>
    <w:uiPriority w:val="99"/>
    <w:unhideWhenUsed/>
    <w:pPr>
      <w:spacing w:after="120" w:line="480" w:lineRule="auto"/>
    </w:pPr>
    <w:rPr>
      <w:rFonts w:ascii="Times New Roman" w:eastAsia="Times New Roman" w:hAnsi="Times New Roman" w:cs="Times New Roman"/>
      <w:sz w:val="24"/>
      <w:szCs w:val="24"/>
    </w:rPr>
  </w:style>
  <w:style w:type="character" w:customStyle="1" w:styleId="2f">
    <w:name w:val="Основной текст 2 Знак"/>
    <w:basedOn w:val="a9"/>
    <w:link w:val="2e"/>
    <w:uiPriority w:val="99"/>
    <w:rPr>
      <w:rFonts w:ascii="Times New Roman" w:eastAsia="Times New Roman" w:hAnsi="Times New Roman" w:cs="Times New Roman"/>
      <w:sz w:val="24"/>
      <w:szCs w:val="24"/>
    </w:rPr>
  </w:style>
  <w:style w:type="character" w:styleId="affb">
    <w:name w:val="Placeholder Text"/>
    <w:uiPriority w:val="99"/>
    <w:semiHidden/>
    <w:rPr>
      <w:color w:val="808080"/>
    </w:rPr>
  </w:style>
  <w:style w:type="character" w:customStyle="1" w:styleId="wmi-callto">
    <w:name w:val="wmi-callto"/>
    <w:basedOn w:val="a9"/>
  </w:style>
  <w:style w:type="character" w:customStyle="1" w:styleId="60">
    <w:name w:val="Заголовок 6 Знак"/>
    <w:basedOn w:val="a9"/>
    <w:link w:val="6"/>
    <w:rPr>
      <w:rFonts w:ascii="Times New Roman" w:eastAsia="Times New Roman" w:hAnsi="Times New Roman" w:cs="Times New Roman"/>
      <w:sz w:val="20"/>
      <w:szCs w:val="20"/>
      <w:lang w:eastAsia="ar-SA"/>
    </w:rPr>
  </w:style>
  <w:style w:type="character" w:customStyle="1" w:styleId="70">
    <w:name w:val="Заголовок 7 Знак"/>
    <w:basedOn w:val="a9"/>
    <w:link w:val="7"/>
    <w:uiPriority w:val="99"/>
    <w:rPr>
      <w:rFonts w:ascii="Cambria" w:eastAsia="Times New Roman" w:hAnsi="Cambria" w:cs="Times New Roman"/>
      <w:i/>
      <w:iCs/>
      <w:color w:val="404040"/>
      <w:sz w:val="24"/>
      <w:szCs w:val="24"/>
    </w:rPr>
  </w:style>
  <w:style w:type="character" w:customStyle="1" w:styleId="90">
    <w:name w:val="Заголовок 9 Знак"/>
    <w:basedOn w:val="a9"/>
    <w:link w:val="9"/>
    <w:uiPriority w:val="99"/>
    <w:rPr>
      <w:rFonts w:ascii="Times New Roman" w:eastAsia="Times New Roman" w:hAnsi="Times New Roman" w:cs="Times New Roman"/>
      <w:b/>
      <w:i/>
      <w:sz w:val="16"/>
      <w:szCs w:val="20"/>
      <w:lang w:eastAsia="ar-SA"/>
    </w:rPr>
  </w:style>
  <w:style w:type="paragraph" w:customStyle="1" w:styleId="1c">
    <w:name w:val="Текст1"/>
    <w:basedOn w:val="a7"/>
    <w:uiPriority w:val="99"/>
    <w:pPr>
      <w:spacing w:after="0" w:line="240" w:lineRule="auto"/>
    </w:pPr>
    <w:rPr>
      <w:rFonts w:ascii="Courier New" w:eastAsia="Calibri" w:hAnsi="Courier New" w:cs="Times New Roman"/>
      <w:sz w:val="20"/>
      <w:szCs w:val="20"/>
      <w:lang w:eastAsia="ru-RU"/>
    </w:rPr>
  </w:style>
  <w:style w:type="paragraph" w:customStyle="1" w:styleId="DefaultParagraphFontParaCharChar">
    <w:name w:val="Default Paragraph Font Para Char Char Знак Знак Знак Знак"/>
    <w:basedOn w:val="a7"/>
    <w:uiPriority w:val="99"/>
    <w:pPr>
      <w:spacing w:after="160" w:line="240" w:lineRule="exact"/>
    </w:pPr>
    <w:rPr>
      <w:rFonts w:ascii="Verdana" w:eastAsia="Calibri" w:hAnsi="Verdana" w:cs="Verdana"/>
      <w:sz w:val="20"/>
      <w:szCs w:val="20"/>
      <w:lang w:val="en-US"/>
    </w:rPr>
  </w:style>
  <w:style w:type="paragraph" w:customStyle="1" w:styleId="1d">
    <w:name w:val="Абзац списка1"/>
    <w:basedOn w:val="a7"/>
    <w:uiPriority w:val="99"/>
    <w:qFormat/>
    <w:pPr>
      <w:ind w:left="720"/>
    </w:pPr>
    <w:rPr>
      <w:rFonts w:ascii="Calibri" w:eastAsia="Times New Roman" w:hAnsi="Calibri" w:cs="Times New Roman"/>
    </w:rPr>
  </w:style>
  <w:style w:type="paragraph" w:customStyle="1" w:styleId="PlainText1">
    <w:name w:val="Plain Text1"/>
    <w:basedOn w:val="a7"/>
    <w:uiPriority w:val="99"/>
    <w:pPr>
      <w:spacing w:after="0" w:line="240" w:lineRule="auto"/>
    </w:pPr>
    <w:rPr>
      <w:rFonts w:ascii="Courier New" w:eastAsia="Calibri" w:hAnsi="Courier New" w:cs="Times New Roman"/>
      <w:sz w:val="20"/>
      <w:szCs w:val="20"/>
      <w:lang w:eastAsia="ru-RU"/>
    </w:rPr>
  </w:style>
  <w:style w:type="paragraph" w:customStyle="1" w:styleId="u">
    <w:name w:val="u"/>
    <w:basedOn w:val="a7"/>
    <w:uiPriority w:val="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uiPriority w:val="99"/>
    <w:pPr>
      <w:spacing w:after="0" w:line="240" w:lineRule="auto"/>
    </w:pPr>
    <w:rPr>
      <w:rFonts w:ascii="Times New Roman" w:eastAsia="Times New Roman" w:hAnsi="Times New Roman" w:cs="Times New Roman"/>
      <w:sz w:val="20"/>
      <w:szCs w:val="20"/>
      <w:lang w:eastAsia="ru-RU"/>
    </w:rPr>
  </w:style>
  <w:style w:type="paragraph" w:customStyle="1" w:styleId="Iniiaiieoaeno">
    <w:name w:val="Iniiaiie oaeno"/>
    <w:basedOn w:val="Iauiue"/>
    <w:uiPriority w:val="99"/>
    <w:pPr>
      <w:jc w:val="center"/>
    </w:pPr>
    <w:rPr>
      <w:sz w:val="24"/>
      <w:szCs w:val="24"/>
    </w:rPr>
  </w:style>
  <w:style w:type="paragraph" w:customStyle="1" w:styleId="310">
    <w:name w:val="Основной текст с отступом 31"/>
    <w:basedOn w:val="a7"/>
    <w:uiPriority w:val="99"/>
    <w:pPr>
      <w:spacing w:after="0" w:line="240" w:lineRule="auto"/>
      <w:ind w:firstLine="709"/>
      <w:jc w:val="both"/>
    </w:pPr>
    <w:rPr>
      <w:rFonts w:ascii="Times New Roman" w:eastAsia="Times New Roman" w:hAnsi="Times New Roman" w:cs="Times New Roman"/>
      <w:b/>
      <w:bCs/>
      <w:sz w:val="26"/>
      <w:szCs w:val="20"/>
      <w:lang w:eastAsia="ar-SA"/>
    </w:rPr>
  </w:style>
  <w:style w:type="paragraph" w:customStyle="1" w:styleId="affc">
    <w:name w:val="Пункт"/>
    <w:basedOn w:val="a7"/>
    <w:uiPriority w:val="99"/>
    <w:pPr>
      <w:tabs>
        <w:tab w:val="num" w:pos="1134"/>
      </w:tabs>
      <w:spacing w:after="0" w:line="360" w:lineRule="auto"/>
      <w:jc w:val="both"/>
    </w:pPr>
    <w:rPr>
      <w:rFonts w:ascii="Times New Roman" w:eastAsia="Times New Roman" w:hAnsi="Times New Roman" w:cs="Times New Roman"/>
      <w:sz w:val="28"/>
      <w:szCs w:val="20"/>
      <w:lang w:eastAsia="ru-RU"/>
    </w:rPr>
  </w:style>
  <w:style w:type="paragraph" w:customStyle="1" w:styleId="affd">
    <w:name w:val="Подпункт"/>
    <w:basedOn w:val="affc"/>
    <w:uiPriority w:val="99"/>
    <w:pPr>
      <w:tabs>
        <w:tab w:val="clear" w:pos="1134"/>
        <w:tab w:val="num" w:pos="1494"/>
      </w:tabs>
      <w:ind w:left="360"/>
    </w:pPr>
  </w:style>
  <w:style w:type="paragraph" w:customStyle="1" w:styleId="affe">
    <w:name w:val="Подпподпункт"/>
    <w:basedOn w:val="a7"/>
    <w:uiPriority w:val="99"/>
    <w:pPr>
      <w:tabs>
        <w:tab w:val="num" w:pos="1701"/>
      </w:tabs>
      <w:spacing w:after="0" w:line="360" w:lineRule="auto"/>
      <w:ind w:left="1701" w:hanging="567"/>
      <w:jc w:val="both"/>
    </w:pPr>
    <w:rPr>
      <w:rFonts w:ascii="Times New Roman" w:eastAsia="Times New Roman" w:hAnsi="Times New Roman" w:cs="Times New Roman"/>
      <w:sz w:val="28"/>
      <w:szCs w:val="20"/>
      <w:lang w:eastAsia="ru-RU"/>
    </w:rPr>
  </w:style>
  <w:style w:type="paragraph" w:customStyle="1" w:styleId="3d">
    <w:name w:val="Стиль3"/>
    <w:basedOn w:val="2f0"/>
    <w:uiPriority w:val="99"/>
    <w:pPr>
      <w:widowControl w:val="0"/>
      <w:tabs>
        <w:tab w:val="num" w:pos="1307"/>
      </w:tabs>
      <w:spacing w:after="0" w:line="240" w:lineRule="auto"/>
      <w:ind w:left="1080"/>
      <w:jc w:val="both"/>
    </w:pPr>
    <w:rPr>
      <w:rFonts w:ascii="Times New Roman" w:hAnsi="Times New Roman"/>
      <w:sz w:val="24"/>
      <w:szCs w:val="20"/>
      <w:lang w:eastAsia="ru-RU"/>
    </w:rPr>
  </w:style>
  <w:style w:type="paragraph" w:styleId="2f0">
    <w:name w:val="Body Text Indent 2"/>
    <w:basedOn w:val="a7"/>
    <w:link w:val="2f1"/>
    <w:uiPriority w:val="99"/>
    <w:pPr>
      <w:spacing w:after="120" w:line="480" w:lineRule="auto"/>
      <w:ind w:left="283"/>
    </w:pPr>
    <w:rPr>
      <w:rFonts w:ascii="Calibri" w:eastAsia="Times New Roman" w:hAnsi="Calibri" w:cs="Times New Roman"/>
    </w:rPr>
  </w:style>
  <w:style w:type="character" w:customStyle="1" w:styleId="2f1">
    <w:name w:val="Основной текст с отступом 2 Знак"/>
    <w:basedOn w:val="a9"/>
    <w:link w:val="2f0"/>
    <w:uiPriority w:val="99"/>
    <w:rPr>
      <w:rFonts w:ascii="Calibri" w:eastAsia="Times New Roman" w:hAnsi="Calibri" w:cs="Times New Roman"/>
    </w:rPr>
  </w:style>
  <w:style w:type="paragraph" w:styleId="afff">
    <w:name w:val="Normal (Web)"/>
    <w:aliases w:val="Обычный (Web),Обычный (веб)1,Обычный (веб)"/>
    <w:basedOn w:val="a7"/>
    <w:link w:val="afff0"/>
    <w:unhideWhenUsed/>
    <w:qFormat/>
    <w:pPr>
      <w:spacing w:after="0" w:line="240" w:lineRule="auto"/>
      <w:ind w:firstLine="567"/>
      <w:jc w:val="both"/>
    </w:pPr>
    <w:rPr>
      <w:rFonts w:ascii="Times New Roman" w:eastAsia="Calibri" w:hAnsi="Times New Roman" w:cs="Times New Roman"/>
      <w:sz w:val="24"/>
      <w:szCs w:val="24"/>
    </w:rPr>
  </w:style>
  <w:style w:type="character" w:customStyle="1" w:styleId="afff0">
    <w:name w:val="Обычный (Интернет) Знак"/>
    <w:aliases w:val="Обычный (Web) Знак,Обычный (веб)1 Знак,Обычный (веб) Знак"/>
    <w:link w:val="afff"/>
    <w:rPr>
      <w:rFonts w:ascii="Times New Roman" w:eastAsia="Calibri" w:hAnsi="Times New Roman" w:cs="Times New Roman"/>
      <w:sz w:val="24"/>
      <w:szCs w:val="24"/>
    </w:rPr>
  </w:style>
  <w:style w:type="paragraph" w:customStyle="1" w:styleId="03osnovnoytexttabl">
    <w:name w:val="03osnovnoytexttabl"/>
    <w:basedOn w:val="a7"/>
    <w:uiPriority w:val="99"/>
    <w:pPr>
      <w:spacing w:before="120" w:after="0" w:line="320" w:lineRule="atLeast"/>
    </w:pPr>
    <w:rPr>
      <w:rFonts w:ascii="GaramondC" w:eastAsia="Calibri" w:hAnsi="GaramondC" w:cs="Times New Roman"/>
      <w:color w:val="000000"/>
      <w:sz w:val="20"/>
      <w:szCs w:val="20"/>
      <w:lang w:eastAsia="ru-RU"/>
    </w:rPr>
  </w:style>
  <w:style w:type="paragraph" w:styleId="afff1">
    <w:name w:val="annotation subject"/>
    <w:basedOn w:val="aff7"/>
    <w:next w:val="aff7"/>
    <w:link w:val="afff2"/>
    <w:uiPriority w:val="99"/>
    <w:rPr>
      <w:b/>
      <w:bCs/>
    </w:rPr>
  </w:style>
  <w:style w:type="character" w:customStyle="1" w:styleId="afff2">
    <w:name w:val="Тема примечания Знак"/>
    <w:basedOn w:val="aff8"/>
    <w:link w:val="afff1"/>
    <w:uiPriority w:val="99"/>
    <w:rPr>
      <w:rFonts w:ascii="Calibri" w:eastAsia="Times New Roman" w:hAnsi="Calibri" w:cs="Times New Roman"/>
      <w:b/>
      <w:bCs/>
      <w:sz w:val="20"/>
      <w:szCs w:val="20"/>
    </w:rPr>
  </w:style>
  <w:style w:type="paragraph" w:styleId="3e">
    <w:name w:val="Body Text Indent 3"/>
    <w:basedOn w:val="a7"/>
    <w:link w:val="3f"/>
    <w:uiPriority w:val="99"/>
    <w:pPr>
      <w:spacing w:after="120" w:line="240" w:lineRule="auto"/>
      <w:ind w:left="283"/>
    </w:pPr>
    <w:rPr>
      <w:rFonts w:ascii="EuropeExt08" w:eastAsia="Times New Roman" w:hAnsi="EuropeExt08" w:cs="Times New Roman"/>
      <w:sz w:val="16"/>
      <w:szCs w:val="16"/>
    </w:rPr>
  </w:style>
  <w:style w:type="character" w:customStyle="1" w:styleId="3f">
    <w:name w:val="Основной текст с отступом 3 Знак"/>
    <w:basedOn w:val="a9"/>
    <w:link w:val="3e"/>
    <w:uiPriority w:val="99"/>
    <w:rPr>
      <w:rFonts w:ascii="EuropeExt08" w:eastAsia="Times New Roman" w:hAnsi="EuropeExt08" w:cs="Times New Roman"/>
      <w:sz w:val="16"/>
      <w:szCs w:val="16"/>
    </w:rPr>
  </w:style>
  <w:style w:type="paragraph" w:customStyle="1" w:styleId="1e">
    <w:name w:val="Таблица ссылок1"/>
    <w:basedOn w:val="a7"/>
    <w:uiPriority w:val="99"/>
    <w:pPr>
      <w:tabs>
        <w:tab w:val="right" w:leader="dot" w:pos="8640"/>
      </w:tabs>
      <w:spacing w:after="240" w:line="240" w:lineRule="auto"/>
    </w:pPr>
    <w:rPr>
      <w:rFonts w:ascii="Times New Roman" w:eastAsia="Times New Roman" w:hAnsi="Times New Roman" w:cs="Times New Roman"/>
      <w:sz w:val="20"/>
      <w:szCs w:val="20"/>
      <w:lang w:eastAsia="ar-SA"/>
    </w:rPr>
  </w:style>
  <w:style w:type="character" w:customStyle="1" w:styleId="WW8Num2z0">
    <w:name w:val="WW8Num2z0"/>
    <w:rPr>
      <w:rFonts w:ascii="Times New Roman" w:hAnsi="Times New Roman"/>
      <w:b w:val="0"/>
      <w:i w:val="0"/>
      <w:sz w:val="28"/>
      <w:u w:val="none"/>
    </w:rPr>
  </w:style>
  <w:style w:type="character" w:customStyle="1" w:styleId="WW8Num10z0">
    <w:name w:val="WW8Num10z0"/>
    <w:rPr>
      <w:rFonts w:ascii="Symbol" w:hAnsi="Symbol" w:cs="Open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8Num5z0">
    <w:name w:val="WW8Num5z0"/>
    <w:rPr>
      <w:rFonts w:ascii="Times New Roman" w:hAnsi="Times New Roman"/>
      <w:b w:val="0"/>
      <w:i w:val="0"/>
      <w:sz w:val="28"/>
      <w:u w:val="none"/>
    </w:rPr>
  </w:style>
  <w:style w:type="character" w:customStyle="1" w:styleId="WW8Num7z0">
    <w:name w:val="WW8Num7z0"/>
    <w:rPr>
      <w:rFonts w:ascii="Times New Roman" w:hAnsi="Times New Roman"/>
      <w:b w:val="0"/>
      <w:i w:val="0"/>
      <w:sz w:val="28"/>
      <w:u w:val="none"/>
    </w:rPr>
  </w:style>
  <w:style w:type="character" w:customStyle="1" w:styleId="WW8Num9z1">
    <w:name w:val="WW8Num9z1"/>
    <w:rPr>
      <w:i w:val="0"/>
    </w:rPr>
  </w:style>
  <w:style w:type="character" w:customStyle="1" w:styleId="WW8Num11z0">
    <w:name w:val="WW8Num11z0"/>
    <w:rPr>
      <w:rFonts w:ascii="Times New Roman" w:hAnsi="Times New Roman"/>
      <w:b w:val="0"/>
      <w:i w:val="0"/>
      <w:sz w:val="28"/>
      <w:u w:val="none"/>
    </w:rPr>
  </w:style>
  <w:style w:type="character" w:customStyle="1" w:styleId="WW8Num12z0">
    <w:name w:val="WW8Num12z0"/>
    <w:rPr>
      <w:rFonts w:ascii="Times New Roman" w:hAnsi="Times New Roman"/>
      <w:b w:val="0"/>
      <w:i w:val="0"/>
      <w:sz w:val="28"/>
      <w:u w:val="none"/>
    </w:rPr>
  </w:style>
  <w:style w:type="character" w:customStyle="1" w:styleId="WW8Num13z0">
    <w:name w:val="WW8Num13z0"/>
    <w:rPr>
      <w:rFonts w:ascii="Times New Roman" w:eastAsia="Times New Roman" w:hAnsi="Times New Roman" w:cs="Times New Roman"/>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3z3">
    <w:name w:val="WW8Num13z3"/>
    <w:rPr>
      <w:rFonts w:ascii="Symbol" w:hAnsi="Symbol"/>
    </w:rPr>
  </w:style>
  <w:style w:type="character" w:customStyle="1" w:styleId="WW8Num14z0">
    <w:name w:val="WW8Num14z0"/>
    <w:rPr>
      <w:rFonts w:ascii="Times New Roman" w:hAnsi="Times New Roman"/>
      <w:b w:val="0"/>
      <w:i w:val="0"/>
      <w:sz w:val="28"/>
      <w:u w:val="none"/>
    </w:rPr>
  </w:style>
  <w:style w:type="character" w:customStyle="1" w:styleId="WW8Num15z0">
    <w:name w:val="WW8Num15z0"/>
    <w:rPr>
      <w:rFonts w:ascii="Times New Roman" w:hAnsi="Times New Roman"/>
      <w:b w:val="0"/>
      <w:i w:val="0"/>
      <w:sz w:val="28"/>
      <w:u w:val="none"/>
    </w:rPr>
  </w:style>
  <w:style w:type="character" w:customStyle="1" w:styleId="WW8Num16z0">
    <w:name w:val="WW8Num16z0"/>
    <w:rPr>
      <w:rFonts w:ascii="Times New Roman" w:hAnsi="Times New Roman"/>
      <w:b w:val="0"/>
      <w:i w:val="0"/>
      <w:sz w:val="28"/>
      <w:u w:val="none"/>
    </w:rPr>
  </w:style>
  <w:style w:type="character" w:customStyle="1" w:styleId="WW8Num18z0">
    <w:name w:val="WW8Num18z0"/>
    <w:rPr>
      <w:rFonts w:ascii="Times New Roman" w:hAnsi="Times New Roman"/>
      <w:b w:val="0"/>
      <w:i w:val="0"/>
      <w:sz w:val="28"/>
      <w:u w:val="none"/>
    </w:rPr>
  </w:style>
  <w:style w:type="character" w:customStyle="1" w:styleId="WW8Num19z0">
    <w:name w:val="WW8Num19z0"/>
    <w:rPr>
      <w:rFonts w:ascii="Times New Roman" w:hAnsi="Times New Roman"/>
      <w:b w:val="0"/>
      <w:i w:val="0"/>
      <w:sz w:val="28"/>
      <w:u w:val="none"/>
    </w:rPr>
  </w:style>
  <w:style w:type="character" w:customStyle="1" w:styleId="WW8NumSt1z0">
    <w:name w:val="WW8NumSt1z0"/>
    <w:rPr>
      <w:rFonts w:ascii="Wingdings" w:hAnsi="Wingdings"/>
      <w:b w:val="0"/>
      <w:i w:val="0"/>
      <w:sz w:val="28"/>
      <w:u w:val="none"/>
    </w:rPr>
  </w:style>
  <w:style w:type="character" w:customStyle="1" w:styleId="WW8NumSt4z0">
    <w:name w:val="WW8NumSt4z0"/>
    <w:rPr>
      <w:rFonts w:ascii="Times New Roman" w:hAnsi="Times New Roman"/>
      <w:b w:val="0"/>
      <w:i w:val="0"/>
      <w:sz w:val="28"/>
      <w:u w:val="none"/>
    </w:rPr>
  </w:style>
  <w:style w:type="character" w:customStyle="1" w:styleId="WW8NumSt6z0">
    <w:name w:val="WW8NumSt6z0"/>
    <w:rPr>
      <w:rFonts w:ascii="Times New Roman" w:hAnsi="Times New Roman"/>
      <w:b w:val="0"/>
      <w:i w:val="0"/>
      <w:sz w:val="28"/>
      <w:u w:val="none"/>
    </w:rPr>
  </w:style>
  <w:style w:type="character" w:customStyle="1" w:styleId="WW8NumSt18z0">
    <w:name w:val="WW8NumSt18z0"/>
    <w:rPr>
      <w:rFonts w:ascii="Wingdings" w:hAnsi="Wingdings"/>
      <w:b w:val="0"/>
      <w:i w:val="0"/>
      <w:strike w:val="0"/>
      <w:sz w:val="28"/>
      <w:u w:val="none"/>
    </w:rPr>
  </w:style>
  <w:style w:type="character" w:customStyle="1" w:styleId="WW8NumSt20z0">
    <w:name w:val="WW8NumSt20z0"/>
    <w:rPr>
      <w:i w:val="0"/>
    </w:rPr>
  </w:style>
  <w:style w:type="character" w:customStyle="1" w:styleId="1f">
    <w:name w:val="Основной шрифт абзаца1"/>
  </w:style>
  <w:style w:type="character" w:customStyle="1" w:styleId="1f0">
    <w:name w:val="Знак примечания1"/>
    <w:rPr>
      <w:rFonts w:ascii="Times New Roman" w:hAnsi="Times New Roman"/>
    </w:rPr>
  </w:style>
  <w:style w:type="character" w:customStyle="1" w:styleId="afff3">
    <w:name w:val="Сведения"/>
    <w:rPr>
      <w:rFonts w:ascii="Arial" w:hAnsi="Arial"/>
      <w:b/>
      <w:spacing w:val="0"/>
      <w:sz w:val="18"/>
    </w:rPr>
  </w:style>
  <w:style w:type="character" w:customStyle="1" w:styleId="afff4">
    <w:name w:val="Символ сноски"/>
    <w:rPr>
      <w:sz w:val="18"/>
      <w:vertAlign w:val="superscript"/>
    </w:rPr>
  </w:style>
  <w:style w:type="character" w:customStyle="1" w:styleId="afff5">
    <w:name w:val="Введение"/>
    <w:rPr>
      <w:caps/>
      <w:sz w:val="22"/>
    </w:rPr>
  </w:style>
  <w:style w:type="character" w:styleId="afff6">
    <w:name w:val="page number"/>
    <w:rPr>
      <w:b/>
    </w:rPr>
  </w:style>
  <w:style w:type="character" w:customStyle="1" w:styleId="afff7">
    <w:name w:val="Верхний индекс"/>
    <w:rPr>
      <w:vertAlign w:val="superscript"/>
    </w:rPr>
  </w:style>
  <w:style w:type="character" w:customStyle="1" w:styleId="afff8">
    <w:name w:val="Символ нумерации"/>
  </w:style>
  <w:style w:type="character" w:customStyle="1" w:styleId="afff9">
    <w:name w:val="Маркеры списка"/>
    <w:rPr>
      <w:rFonts w:ascii="OpenSymbol" w:eastAsia="OpenSymbol" w:hAnsi="OpenSymbol" w:cs="OpenSymbol"/>
    </w:rPr>
  </w:style>
  <w:style w:type="paragraph" w:customStyle="1" w:styleId="1f1">
    <w:name w:val="Заголовок1"/>
    <w:basedOn w:val="a7"/>
    <w:next w:val="a8"/>
    <w:pPr>
      <w:keepNext/>
      <w:spacing w:before="240" w:after="120" w:line="240" w:lineRule="auto"/>
    </w:pPr>
    <w:rPr>
      <w:rFonts w:ascii="Arial" w:eastAsia="Lucida Sans Unicode" w:hAnsi="Arial" w:cs="Tahoma"/>
      <w:sz w:val="28"/>
      <w:szCs w:val="28"/>
      <w:lang w:eastAsia="ar-SA"/>
    </w:rPr>
  </w:style>
  <w:style w:type="paragraph" w:styleId="afffa">
    <w:name w:val="List"/>
    <w:basedOn w:val="a8"/>
    <w:uiPriority w:val="99"/>
    <w:pPr>
      <w:tabs>
        <w:tab w:val="left" w:pos="5760"/>
      </w:tabs>
      <w:spacing w:after="240" w:line="240" w:lineRule="auto"/>
      <w:ind w:left="360" w:firstLine="0"/>
    </w:pPr>
    <w:rPr>
      <w:sz w:val="24"/>
      <w:lang w:eastAsia="ar-SA"/>
    </w:rPr>
  </w:style>
  <w:style w:type="paragraph" w:customStyle="1" w:styleId="1f2">
    <w:name w:val="Название1"/>
    <w:basedOn w:val="a7"/>
    <w:uiPriority w:val="99"/>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1f3">
    <w:name w:val="Указатель1"/>
    <w:basedOn w:val="a7"/>
    <w:uiPriority w:val="99"/>
    <w:pPr>
      <w:suppressLineNumbers/>
      <w:spacing w:after="0" w:line="240" w:lineRule="auto"/>
    </w:pPr>
    <w:rPr>
      <w:rFonts w:ascii="Times New Roman" w:eastAsia="Times New Roman" w:hAnsi="Times New Roman" w:cs="Tahoma"/>
      <w:sz w:val="16"/>
      <w:szCs w:val="20"/>
      <w:lang w:eastAsia="ar-SA"/>
    </w:rPr>
  </w:style>
  <w:style w:type="paragraph" w:customStyle="1" w:styleId="1f4">
    <w:name w:val="Текст примечания1"/>
    <w:basedOn w:val="a7"/>
    <w:uiPriority w:val="99"/>
    <w:pPr>
      <w:tabs>
        <w:tab w:val="left" w:pos="2805"/>
      </w:tabs>
      <w:spacing w:after="120" w:line="220" w:lineRule="exact"/>
      <w:ind w:left="187" w:hanging="187"/>
    </w:pPr>
    <w:rPr>
      <w:rFonts w:ascii="Times New Roman" w:eastAsia="Times New Roman" w:hAnsi="Times New Roman" w:cs="Times New Roman"/>
      <w:sz w:val="16"/>
      <w:szCs w:val="20"/>
      <w:lang w:eastAsia="ar-SA"/>
    </w:rPr>
  </w:style>
  <w:style w:type="paragraph" w:customStyle="1" w:styleId="1f5">
    <w:name w:val="Цитата1"/>
    <w:basedOn w:val="a7"/>
    <w:next w:val="a8"/>
    <w:uiPriority w:val="99"/>
    <w:pPr>
      <w:pBdr>
        <w:top w:val="single" w:sz="4" w:space="12" w:color="FFFFFF"/>
        <w:left w:val="single" w:sz="4" w:space="12" w:color="FFFFFF"/>
        <w:bottom w:val="single" w:sz="4" w:space="12" w:color="FFFFFF"/>
        <w:right w:val="single" w:sz="4" w:space="12" w:color="FFFFFF"/>
      </w:pBdr>
      <w:shd w:val="clear" w:color="auto" w:fill="F2F2F2"/>
      <w:spacing w:after="240" w:line="240" w:lineRule="auto"/>
      <w:ind w:left="600" w:right="600"/>
      <w:jc w:val="both"/>
    </w:pPr>
    <w:rPr>
      <w:rFonts w:ascii="Times New Roman" w:eastAsia="Times New Roman" w:hAnsi="Times New Roman" w:cs="Times New Roman"/>
      <w:sz w:val="24"/>
      <w:szCs w:val="20"/>
      <w:lang w:eastAsia="ar-SA"/>
    </w:rPr>
  </w:style>
  <w:style w:type="paragraph" w:customStyle="1" w:styleId="afffb">
    <w:name w:val="ЦитатаПерв"/>
    <w:basedOn w:val="a7"/>
    <w:next w:val="1f5"/>
    <w:uiPriority w:val="99"/>
    <w:pPr>
      <w:keepLines/>
      <w:pBdr>
        <w:top w:val="single" w:sz="4" w:space="6" w:color="FFFFFF"/>
        <w:left w:val="single" w:sz="4" w:space="6" w:color="FFFFFF"/>
        <w:right w:val="single" w:sz="4" w:space="6" w:color="FFFFFF"/>
      </w:pBdr>
      <w:shd w:val="clear" w:color="auto" w:fill="E5E5E5"/>
      <w:spacing w:after="0" w:line="240" w:lineRule="auto"/>
      <w:ind w:left="480" w:right="480" w:firstLine="60"/>
    </w:pPr>
    <w:rPr>
      <w:rFonts w:ascii="Arial" w:eastAsia="Times New Roman" w:hAnsi="Arial" w:cs="Times New Roman"/>
      <w:b/>
      <w:position w:val="21"/>
      <w:sz w:val="21"/>
      <w:szCs w:val="20"/>
      <w:lang w:eastAsia="ar-SA"/>
    </w:rPr>
  </w:style>
  <w:style w:type="paragraph" w:customStyle="1" w:styleId="afffc">
    <w:name w:val="ОсновнойНеразрыв"/>
    <w:basedOn w:val="a8"/>
    <w:next w:val="a8"/>
    <w:uiPriority w:val="99"/>
    <w:pPr>
      <w:keepNext/>
      <w:spacing w:after="240" w:line="240" w:lineRule="auto"/>
      <w:ind w:firstLine="0"/>
    </w:pPr>
    <w:rPr>
      <w:sz w:val="24"/>
      <w:lang w:eastAsia="ar-SA"/>
    </w:rPr>
  </w:style>
  <w:style w:type="paragraph" w:customStyle="1" w:styleId="1f6">
    <w:name w:val="Название объекта1"/>
    <w:basedOn w:val="a7"/>
    <w:next w:val="a8"/>
    <w:uiPriority w:val="99"/>
    <w:pPr>
      <w:spacing w:after="240" w:line="240" w:lineRule="auto"/>
    </w:pPr>
    <w:rPr>
      <w:rFonts w:ascii="Times New Roman" w:eastAsia="Times New Roman" w:hAnsi="Times New Roman" w:cs="Times New Roman"/>
      <w:sz w:val="20"/>
      <w:szCs w:val="20"/>
      <w:lang w:eastAsia="ar-SA"/>
    </w:rPr>
  </w:style>
  <w:style w:type="paragraph" w:customStyle="1" w:styleId="afffd">
    <w:name w:val="Название главы"/>
    <w:basedOn w:val="a7"/>
    <w:next w:val="a8"/>
    <w:uiPriority w:val="99"/>
    <w:pPr>
      <w:keepNext/>
      <w:pBdr>
        <w:bottom w:val="single" w:sz="4" w:space="3" w:color="000000"/>
      </w:pBdr>
      <w:spacing w:after="240" w:line="240" w:lineRule="auto"/>
    </w:pPr>
    <w:rPr>
      <w:rFonts w:ascii="Arial" w:eastAsia="Times New Roman" w:hAnsi="Arial" w:cs="Times New Roman"/>
      <w:caps/>
      <w:spacing w:val="70"/>
      <w:sz w:val="16"/>
      <w:szCs w:val="20"/>
      <w:lang w:eastAsia="ar-SA"/>
    </w:rPr>
  </w:style>
  <w:style w:type="paragraph" w:customStyle="1" w:styleId="2f2">
    <w:name w:val="Заголовок главы 2"/>
    <w:basedOn w:val="a7"/>
    <w:next w:val="a8"/>
    <w:uiPriority w:val="99"/>
    <w:pPr>
      <w:keepNext/>
      <w:keepLines/>
      <w:spacing w:after="360" w:line="240" w:lineRule="atLeast"/>
      <w:ind w:right="1800"/>
    </w:pPr>
    <w:rPr>
      <w:rFonts w:ascii="Times New Roman" w:eastAsia="Times New Roman" w:hAnsi="Times New Roman" w:cs="Times New Roman"/>
      <w:i/>
      <w:sz w:val="28"/>
      <w:szCs w:val="20"/>
      <w:lang w:eastAsia="ar-SA"/>
    </w:rPr>
  </w:style>
  <w:style w:type="paragraph" w:customStyle="1" w:styleId="afffe">
    <w:name w:val="Заголовок главы"/>
    <w:basedOn w:val="a7"/>
    <w:next w:val="2f2"/>
    <w:uiPriority w:val="99"/>
    <w:pPr>
      <w:keepNext/>
      <w:keepLines/>
      <w:spacing w:before="480" w:after="360" w:line="440" w:lineRule="atLeast"/>
      <w:ind w:right="2160"/>
    </w:pPr>
    <w:rPr>
      <w:rFonts w:ascii="Arial" w:eastAsia="Times New Roman" w:hAnsi="Arial" w:cs="Times New Roman"/>
      <w:color w:val="808080"/>
      <w:sz w:val="44"/>
      <w:szCs w:val="20"/>
      <w:lang w:eastAsia="ar-SA"/>
    </w:rPr>
  </w:style>
  <w:style w:type="paragraph" w:customStyle="1" w:styleId="affff">
    <w:name w:val="НижКолонтитулЧет"/>
    <w:basedOn w:val="af9"/>
    <w:uiPriority w:val="99"/>
    <w:pPr>
      <w:keepLines/>
      <w:pBdr>
        <w:top w:val="single" w:sz="4" w:space="3" w:color="000000"/>
      </w:pBdr>
      <w:tabs>
        <w:tab w:val="clear" w:pos="4677"/>
        <w:tab w:val="clear" w:pos="9355"/>
        <w:tab w:val="center" w:pos="4320"/>
        <w:tab w:val="right" w:pos="8640"/>
      </w:tabs>
      <w:jc w:val="center"/>
    </w:pPr>
    <w:rPr>
      <w:rFonts w:ascii="Arial" w:eastAsia="Times New Roman" w:hAnsi="Arial" w:cs="Times New Roman"/>
      <w:sz w:val="20"/>
      <w:szCs w:val="20"/>
      <w:lang w:eastAsia="ar-SA"/>
    </w:rPr>
  </w:style>
  <w:style w:type="paragraph" w:customStyle="1" w:styleId="affff0">
    <w:name w:val="НижКолонтитулПерв"/>
    <w:basedOn w:val="af9"/>
    <w:uiPriority w:val="99"/>
    <w:pPr>
      <w:keepLines/>
      <w:tabs>
        <w:tab w:val="clear" w:pos="4677"/>
        <w:tab w:val="clear" w:pos="9355"/>
        <w:tab w:val="center" w:pos="4320"/>
        <w:tab w:val="right" w:pos="8640"/>
      </w:tabs>
      <w:jc w:val="center"/>
    </w:pPr>
    <w:rPr>
      <w:rFonts w:ascii="Arial" w:eastAsia="Times New Roman" w:hAnsi="Arial" w:cs="Times New Roman"/>
      <w:sz w:val="20"/>
      <w:szCs w:val="20"/>
      <w:lang w:eastAsia="ar-SA"/>
    </w:rPr>
  </w:style>
  <w:style w:type="paragraph" w:customStyle="1" w:styleId="affff1">
    <w:name w:val="НижКолонтитулНечет"/>
    <w:basedOn w:val="af9"/>
    <w:uiPriority w:val="99"/>
    <w:pPr>
      <w:keepLines/>
      <w:pBdr>
        <w:top w:val="single" w:sz="4" w:space="3" w:color="000000"/>
      </w:pBdr>
      <w:tabs>
        <w:tab w:val="clear" w:pos="4677"/>
        <w:tab w:val="clear" w:pos="9355"/>
        <w:tab w:val="right" w:pos="0"/>
        <w:tab w:val="center" w:pos="4320"/>
        <w:tab w:val="right" w:pos="8640"/>
      </w:tabs>
      <w:jc w:val="center"/>
    </w:pPr>
    <w:rPr>
      <w:rFonts w:ascii="Arial" w:eastAsia="Times New Roman" w:hAnsi="Arial" w:cs="Times New Roman"/>
      <w:sz w:val="20"/>
      <w:szCs w:val="20"/>
      <w:lang w:eastAsia="ar-SA"/>
    </w:rPr>
  </w:style>
  <w:style w:type="paragraph" w:customStyle="1" w:styleId="affff2">
    <w:name w:val="СноскаОсн"/>
    <w:basedOn w:val="a7"/>
    <w:uiPriority w:val="99"/>
    <w:pPr>
      <w:spacing w:before="240" w:after="0" w:line="240" w:lineRule="auto"/>
    </w:pPr>
    <w:rPr>
      <w:rFonts w:ascii="Times New Roman" w:eastAsia="Times New Roman" w:hAnsi="Times New Roman" w:cs="Times New Roman"/>
      <w:sz w:val="18"/>
      <w:szCs w:val="20"/>
      <w:lang w:eastAsia="ar-SA"/>
    </w:rPr>
  </w:style>
  <w:style w:type="paragraph" w:customStyle="1" w:styleId="affff3">
    <w:name w:val="ВерхКолонтитулОсн"/>
    <w:basedOn w:val="a7"/>
    <w:uiPriority w:val="99"/>
    <w:pPr>
      <w:keepLines/>
      <w:tabs>
        <w:tab w:val="center" w:pos="4320"/>
        <w:tab w:val="right" w:pos="8640"/>
      </w:tabs>
      <w:spacing w:after="0" w:line="240" w:lineRule="auto"/>
    </w:pPr>
    <w:rPr>
      <w:rFonts w:ascii="Times New Roman" w:eastAsia="Times New Roman" w:hAnsi="Times New Roman" w:cs="Times New Roman"/>
      <w:sz w:val="16"/>
      <w:szCs w:val="20"/>
      <w:lang w:eastAsia="ar-SA"/>
    </w:rPr>
  </w:style>
  <w:style w:type="paragraph" w:customStyle="1" w:styleId="affff4">
    <w:name w:val="ВерхКолонтитулЧет"/>
    <w:basedOn w:val="af7"/>
    <w:uiPriority w:val="99"/>
    <w:pPr>
      <w:keepLines/>
      <w:tabs>
        <w:tab w:val="clear" w:pos="4677"/>
        <w:tab w:val="clear" w:pos="9355"/>
        <w:tab w:val="center" w:pos="4320"/>
        <w:tab w:val="right" w:pos="8640"/>
      </w:tabs>
    </w:pPr>
    <w:rPr>
      <w:rFonts w:ascii="Arial" w:eastAsia="Times New Roman" w:hAnsi="Arial" w:cs="Times New Roman"/>
      <w:b/>
      <w:caps/>
      <w:spacing w:val="60"/>
      <w:sz w:val="14"/>
      <w:szCs w:val="20"/>
      <w:lang w:eastAsia="ar-SA"/>
    </w:rPr>
  </w:style>
  <w:style w:type="paragraph" w:customStyle="1" w:styleId="affff5">
    <w:name w:val="ВерхКолонтитулПерв"/>
    <w:basedOn w:val="af7"/>
    <w:uiPriority w:val="99"/>
    <w:pPr>
      <w:keepLines/>
      <w:tabs>
        <w:tab w:val="clear" w:pos="4677"/>
        <w:tab w:val="clear" w:pos="9355"/>
        <w:tab w:val="center" w:pos="4320"/>
        <w:tab w:val="right" w:pos="8640"/>
      </w:tabs>
    </w:pPr>
    <w:rPr>
      <w:rFonts w:ascii="Times New Roman" w:eastAsia="Times New Roman" w:hAnsi="Times New Roman" w:cs="Times New Roman"/>
      <w:caps/>
      <w:spacing w:val="60"/>
      <w:sz w:val="14"/>
      <w:szCs w:val="20"/>
      <w:lang w:eastAsia="ar-SA"/>
    </w:rPr>
  </w:style>
  <w:style w:type="paragraph" w:customStyle="1" w:styleId="affff6">
    <w:name w:val="ВерхКолонтитулНечет"/>
    <w:basedOn w:val="af7"/>
    <w:uiPriority w:val="99"/>
    <w:pPr>
      <w:keepLines/>
      <w:tabs>
        <w:tab w:val="clear" w:pos="4677"/>
        <w:tab w:val="clear" w:pos="9355"/>
        <w:tab w:val="right" w:pos="0"/>
        <w:tab w:val="center" w:pos="4320"/>
        <w:tab w:val="right" w:pos="8640"/>
      </w:tabs>
      <w:jc w:val="right"/>
    </w:pPr>
    <w:rPr>
      <w:rFonts w:ascii="Arial" w:eastAsia="Times New Roman" w:hAnsi="Arial" w:cs="Times New Roman"/>
      <w:b/>
      <w:caps/>
      <w:spacing w:val="60"/>
      <w:sz w:val="14"/>
      <w:szCs w:val="20"/>
      <w:lang w:eastAsia="ar-SA"/>
    </w:rPr>
  </w:style>
  <w:style w:type="paragraph" w:customStyle="1" w:styleId="affff7">
    <w:name w:val="ЗаголовокОсн"/>
    <w:basedOn w:val="a7"/>
    <w:next w:val="a8"/>
    <w:uiPriority w:val="99"/>
    <w:pPr>
      <w:keepNext/>
      <w:spacing w:before="240" w:after="120" w:line="240" w:lineRule="auto"/>
    </w:pPr>
    <w:rPr>
      <w:rFonts w:ascii="Arial" w:eastAsia="Times New Roman" w:hAnsi="Arial" w:cs="Times New Roman"/>
      <w:b/>
      <w:sz w:val="36"/>
      <w:szCs w:val="20"/>
      <w:lang w:eastAsia="ar-SA"/>
    </w:rPr>
  </w:style>
  <w:style w:type="paragraph" w:styleId="1f7">
    <w:name w:val="index 1"/>
    <w:basedOn w:val="a7"/>
    <w:uiPriority w:val="99"/>
    <w:pPr>
      <w:tabs>
        <w:tab w:val="right" w:leader="dot" w:pos="14040"/>
      </w:tabs>
      <w:spacing w:after="0" w:line="240" w:lineRule="atLeast"/>
      <w:ind w:left="720" w:hanging="720"/>
    </w:pPr>
    <w:rPr>
      <w:rFonts w:ascii="Arial" w:eastAsia="Times New Roman" w:hAnsi="Arial" w:cs="Times New Roman"/>
      <w:sz w:val="15"/>
      <w:szCs w:val="20"/>
      <w:lang w:eastAsia="ar-SA"/>
    </w:rPr>
  </w:style>
  <w:style w:type="paragraph" w:styleId="2f3">
    <w:name w:val="index 2"/>
    <w:basedOn w:val="a7"/>
    <w:uiPriority w:val="99"/>
    <w:pPr>
      <w:tabs>
        <w:tab w:val="right" w:leader="dot" w:pos="6480"/>
      </w:tabs>
      <w:spacing w:after="0" w:line="240" w:lineRule="atLeast"/>
      <w:ind w:left="180"/>
    </w:pPr>
    <w:rPr>
      <w:rFonts w:ascii="Arial" w:eastAsia="Times New Roman" w:hAnsi="Arial" w:cs="Times New Roman"/>
      <w:sz w:val="15"/>
      <w:szCs w:val="20"/>
      <w:lang w:eastAsia="ar-SA"/>
    </w:rPr>
  </w:style>
  <w:style w:type="paragraph" w:styleId="3f0">
    <w:name w:val="index 3"/>
    <w:basedOn w:val="a7"/>
    <w:uiPriority w:val="99"/>
    <w:pPr>
      <w:tabs>
        <w:tab w:val="right" w:leader="dot" w:pos="6480"/>
      </w:tabs>
      <w:spacing w:after="0" w:line="240" w:lineRule="atLeast"/>
      <w:ind w:left="180"/>
    </w:pPr>
    <w:rPr>
      <w:rFonts w:ascii="Times New Roman" w:eastAsia="Times New Roman" w:hAnsi="Times New Roman" w:cs="Times New Roman"/>
      <w:sz w:val="16"/>
      <w:szCs w:val="20"/>
      <w:lang w:eastAsia="ar-SA"/>
    </w:rPr>
  </w:style>
  <w:style w:type="paragraph" w:customStyle="1" w:styleId="410">
    <w:name w:val="Указатель 41"/>
    <w:basedOn w:val="a7"/>
    <w:uiPriority w:val="99"/>
    <w:pPr>
      <w:tabs>
        <w:tab w:val="right" w:pos="6480"/>
      </w:tabs>
      <w:spacing w:after="0" w:line="240" w:lineRule="atLeast"/>
      <w:ind w:left="180"/>
    </w:pPr>
    <w:rPr>
      <w:rFonts w:ascii="Times New Roman" w:eastAsia="Times New Roman" w:hAnsi="Times New Roman" w:cs="Times New Roman"/>
      <w:sz w:val="18"/>
      <w:szCs w:val="20"/>
      <w:lang w:eastAsia="ar-SA"/>
    </w:rPr>
  </w:style>
  <w:style w:type="paragraph" w:customStyle="1" w:styleId="510">
    <w:name w:val="Указатель 51"/>
    <w:basedOn w:val="a7"/>
    <w:uiPriority w:val="99"/>
    <w:pPr>
      <w:tabs>
        <w:tab w:val="right" w:pos="6480"/>
      </w:tabs>
      <w:spacing w:after="0" w:line="240" w:lineRule="atLeast"/>
      <w:ind w:left="180"/>
    </w:pPr>
    <w:rPr>
      <w:rFonts w:ascii="Times New Roman" w:eastAsia="Times New Roman" w:hAnsi="Times New Roman" w:cs="Times New Roman"/>
      <w:sz w:val="18"/>
      <w:szCs w:val="20"/>
      <w:lang w:eastAsia="ar-SA"/>
    </w:rPr>
  </w:style>
  <w:style w:type="paragraph" w:customStyle="1" w:styleId="affff8">
    <w:name w:val="УказательОсн"/>
    <w:basedOn w:val="a7"/>
    <w:uiPriority w:val="99"/>
    <w:pPr>
      <w:tabs>
        <w:tab w:val="right" w:pos="3960"/>
      </w:tabs>
      <w:spacing w:after="0" w:line="240" w:lineRule="atLeast"/>
    </w:pPr>
    <w:rPr>
      <w:rFonts w:ascii="Times New Roman" w:eastAsia="Times New Roman" w:hAnsi="Times New Roman" w:cs="Times New Roman"/>
      <w:sz w:val="18"/>
      <w:szCs w:val="20"/>
      <w:lang w:eastAsia="ar-SA"/>
    </w:rPr>
  </w:style>
  <w:style w:type="paragraph" w:customStyle="1" w:styleId="211">
    <w:name w:val="Список 21"/>
    <w:basedOn w:val="afffa"/>
    <w:uiPriority w:val="99"/>
    <w:pPr>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6200"/>
      </w:tabs>
      <w:ind w:left="1080"/>
    </w:pPr>
  </w:style>
  <w:style w:type="paragraph" w:customStyle="1" w:styleId="311">
    <w:name w:val="Список 31"/>
    <w:basedOn w:val="afffa"/>
    <w:uiPriority w:val="99"/>
    <w:pPr>
      <w:tabs>
        <w:tab w:val="left" w:pos="6840"/>
        <w:tab w:val="left" w:pos="7920"/>
        <w:tab w:val="left" w:pos="9000"/>
        <w:tab w:val="left" w:pos="10080"/>
        <w:tab w:val="left" w:pos="11160"/>
        <w:tab w:val="left" w:pos="12240"/>
        <w:tab w:val="left" w:pos="13320"/>
        <w:tab w:val="left" w:pos="14400"/>
        <w:tab w:val="left" w:pos="15480"/>
        <w:tab w:val="left" w:pos="16560"/>
        <w:tab w:val="left" w:pos="17640"/>
        <w:tab w:val="left" w:pos="18720"/>
        <w:tab w:val="left" w:pos="19800"/>
        <w:tab w:val="left" w:pos="21600"/>
      </w:tabs>
      <w:ind w:left="1440"/>
    </w:pPr>
  </w:style>
  <w:style w:type="paragraph" w:customStyle="1" w:styleId="411">
    <w:name w:val="Список 41"/>
    <w:basedOn w:val="afffa"/>
    <w:uiPriority w:val="99"/>
    <w:pPr>
      <w:tabs>
        <w:tab w:val="left" w:pos="7200"/>
        <w:tab w:val="left" w:pos="8640"/>
        <w:tab w:val="left" w:pos="10080"/>
        <w:tab w:val="left" w:pos="11520"/>
        <w:tab w:val="left" w:pos="12960"/>
        <w:tab w:val="left" w:pos="14400"/>
        <w:tab w:val="left" w:pos="15840"/>
        <w:tab w:val="left" w:pos="17280"/>
        <w:tab w:val="left" w:pos="18720"/>
        <w:tab w:val="left" w:pos="20160"/>
        <w:tab w:val="left" w:pos="21600"/>
        <w:tab w:val="left" w:pos="23040"/>
        <w:tab w:val="left" w:pos="24480"/>
        <w:tab w:val="left" w:pos="27000"/>
      </w:tabs>
      <w:ind w:left="1800"/>
    </w:pPr>
  </w:style>
  <w:style w:type="paragraph" w:customStyle="1" w:styleId="511">
    <w:name w:val="Список 51"/>
    <w:basedOn w:val="afffa"/>
    <w:uiPriority w:val="99"/>
    <w:pPr>
      <w:tabs>
        <w:tab w:val="left" w:pos="7560"/>
        <w:tab w:val="left" w:pos="9360"/>
        <w:tab w:val="left" w:pos="11160"/>
        <w:tab w:val="left" w:pos="12960"/>
        <w:tab w:val="left" w:pos="14760"/>
        <w:tab w:val="left" w:pos="16560"/>
        <w:tab w:val="left" w:pos="18360"/>
        <w:tab w:val="left" w:pos="20160"/>
        <w:tab w:val="left" w:pos="21960"/>
        <w:tab w:val="left" w:pos="23760"/>
        <w:tab w:val="left" w:pos="25560"/>
        <w:tab w:val="left" w:pos="27360"/>
        <w:tab w:val="left" w:pos="29160"/>
        <w:tab w:val="left" w:pos="31680"/>
      </w:tabs>
      <w:ind w:left="2160"/>
    </w:pPr>
  </w:style>
  <w:style w:type="paragraph" w:customStyle="1" w:styleId="1f8">
    <w:name w:val="Текст макроса1"/>
    <w:basedOn w:val="a8"/>
    <w:uiPriority w:val="99"/>
    <w:pPr>
      <w:spacing w:line="240" w:lineRule="auto"/>
      <w:ind w:firstLine="0"/>
    </w:pPr>
    <w:rPr>
      <w:rFonts w:ascii="Courier New" w:hAnsi="Courier New"/>
      <w:sz w:val="24"/>
      <w:lang w:eastAsia="ar-SA"/>
    </w:rPr>
  </w:style>
  <w:style w:type="paragraph" w:customStyle="1" w:styleId="affff9">
    <w:name w:val="Название части"/>
    <w:basedOn w:val="a7"/>
    <w:next w:val="a7"/>
    <w:uiPriority w:val="99"/>
    <w:pPr>
      <w:shd w:val="clear" w:color="auto" w:fill="CCCCCC"/>
      <w:spacing w:after="0" w:line="1560" w:lineRule="exact"/>
      <w:jc w:val="center"/>
    </w:pPr>
    <w:rPr>
      <w:rFonts w:ascii="Arial" w:eastAsia="Times New Roman" w:hAnsi="Arial" w:cs="Times New Roman"/>
      <w:b/>
      <w:color w:val="FFFFFF"/>
      <w:position w:val="-195"/>
      <w:sz w:val="196"/>
      <w:szCs w:val="20"/>
      <w:lang w:eastAsia="ar-SA"/>
    </w:rPr>
  </w:style>
  <w:style w:type="paragraph" w:customStyle="1" w:styleId="affffa">
    <w:name w:val="Заголовок части"/>
    <w:basedOn w:val="a7"/>
    <w:next w:val="affff9"/>
    <w:uiPriority w:val="99"/>
    <w:pPr>
      <w:keepNext/>
      <w:pageBreakBefore/>
      <w:shd w:val="clear" w:color="auto" w:fill="CCCCCC"/>
      <w:spacing w:after="0" w:line="480" w:lineRule="exact"/>
      <w:jc w:val="center"/>
    </w:pPr>
    <w:rPr>
      <w:rFonts w:ascii="Arial" w:eastAsia="Times New Roman" w:hAnsi="Arial" w:cs="Times New Roman"/>
      <w:b/>
      <w:position w:val="-35"/>
      <w:sz w:val="36"/>
      <w:szCs w:val="20"/>
      <w:lang w:eastAsia="ar-SA"/>
    </w:rPr>
  </w:style>
  <w:style w:type="paragraph" w:customStyle="1" w:styleId="affffb">
    <w:name w:val="Рисунок"/>
    <w:basedOn w:val="a8"/>
    <w:next w:val="1f6"/>
    <w:uiPriority w:val="99"/>
    <w:pPr>
      <w:keepNext/>
      <w:spacing w:after="240" w:line="240" w:lineRule="auto"/>
      <w:ind w:firstLine="0"/>
    </w:pPr>
    <w:rPr>
      <w:sz w:val="24"/>
      <w:lang w:eastAsia="ar-SA"/>
    </w:rPr>
  </w:style>
  <w:style w:type="paragraph" w:customStyle="1" w:styleId="affffc">
    <w:name w:val="Название раздела"/>
    <w:basedOn w:val="a7"/>
    <w:next w:val="a8"/>
    <w:uiPriority w:val="99"/>
    <w:pPr>
      <w:spacing w:after="0" w:line="640" w:lineRule="atLeast"/>
    </w:pPr>
    <w:rPr>
      <w:rFonts w:ascii="Arial" w:eastAsia="Times New Roman" w:hAnsi="Arial" w:cs="Times New Roman"/>
      <w:caps/>
      <w:spacing w:val="60"/>
      <w:sz w:val="16"/>
      <w:szCs w:val="20"/>
      <w:lang w:eastAsia="ar-SA"/>
    </w:rPr>
  </w:style>
  <w:style w:type="paragraph" w:customStyle="1" w:styleId="affffd">
    <w:name w:val="РазделОсн"/>
    <w:basedOn w:val="a7"/>
    <w:next w:val="a7"/>
    <w:uiPriority w:val="99"/>
    <w:pPr>
      <w:spacing w:before="2040" w:after="360" w:line="480" w:lineRule="atLeast"/>
    </w:pPr>
    <w:rPr>
      <w:rFonts w:ascii="Arial" w:eastAsia="Times New Roman" w:hAnsi="Arial" w:cs="Times New Roman"/>
      <w:b/>
      <w:color w:val="808080"/>
      <w:sz w:val="48"/>
      <w:szCs w:val="20"/>
      <w:lang w:eastAsia="ar-SA"/>
    </w:rPr>
  </w:style>
  <w:style w:type="paragraph" w:styleId="affffe">
    <w:name w:val="Title"/>
    <w:basedOn w:val="affff7"/>
    <w:next w:val="afffff"/>
    <w:link w:val="afffff0"/>
    <w:uiPriority w:val="99"/>
    <w:qFormat/>
    <w:pPr>
      <w:pBdr>
        <w:bottom w:val="single" w:sz="4" w:space="14" w:color="808080"/>
      </w:pBdr>
      <w:spacing w:before="100" w:after="3600" w:line="600" w:lineRule="exact"/>
      <w:jc w:val="center"/>
    </w:pPr>
    <w:rPr>
      <w:b w:val="0"/>
      <w:color w:val="808080"/>
      <w:sz w:val="48"/>
    </w:rPr>
  </w:style>
  <w:style w:type="character" w:customStyle="1" w:styleId="afffff0">
    <w:name w:val="Заголовок Знак"/>
    <w:basedOn w:val="a9"/>
    <w:link w:val="affffe"/>
    <w:uiPriority w:val="99"/>
    <w:rPr>
      <w:rFonts w:ascii="Arial" w:eastAsia="Times New Roman" w:hAnsi="Arial" w:cs="Times New Roman"/>
      <w:color w:val="808080"/>
      <w:sz w:val="48"/>
      <w:szCs w:val="20"/>
      <w:lang w:eastAsia="ar-SA"/>
    </w:rPr>
  </w:style>
  <w:style w:type="paragraph" w:styleId="afffff">
    <w:name w:val="Subtitle"/>
    <w:basedOn w:val="affffe"/>
    <w:next w:val="a8"/>
    <w:link w:val="afffff1"/>
    <w:uiPriority w:val="99"/>
    <w:qFormat/>
    <w:pPr>
      <w:pBdr>
        <w:bottom w:val="none" w:sz="0" w:space="0" w:color="auto"/>
      </w:pBdr>
      <w:spacing w:before="1940" w:after="0" w:line="200" w:lineRule="atLeast"/>
    </w:pPr>
    <w:rPr>
      <w:rFonts w:ascii="Times New Roman" w:hAnsi="Times New Roman"/>
      <w:caps/>
      <w:color w:val="auto"/>
      <w:spacing w:val="30"/>
      <w:sz w:val="18"/>
    </w:rPr>
  </w:style>
  <w:style w:type="character" w:customStyle="1" w:styleId="afffff1">
    <w:name w:val="Подзаголовок Знак"/>
    <w:basedOn w:val="a9"/>
    <w:link w:val="afffff"/>
    <w:uiPriority w:val="99"/>
    <w:rPr>
      <w:rFonts w:ascii="Times New Roman" w:eastAsia="Times New Roman" w:hAnsi="Times New Roman" w:cs="Times New Roman"/>
      <w:caps/>
      <w:spacing w:val="30"/>
      <w:sz w:val="18"/>
      <w:szCs w:val="20"/>
      <w:lang w:eastAsia="ar-SA"/>
    </w:rPr>
  </w:style>
  <w:style w:type="paragraph" w:customStyle="1" w:styleId="2f4">
    <w:name w:val="Заголовок обложки 2"/>
    <w:basedOn w:val="a7"/>
    <w:next w:val="afffff2"/>
    <w:uiPriority w:val="99"/>
    <w:pPr>
      <w:keepNext/>
      <w:pBdr>
        <w:top w:val="single" w:sz="4" w:space="1" w:color="000000"/>
      </w:pBdr>
      <w:spacing w:after="5280" w:line="480" w:lineRule="exact"/>
    </w:pPr>
    <w:rPr>
      <w:rFonts w:ascii="Times New Roman" w:eastAsia="Times New Roman" w:hAnsi="Times New Roman" w:cs="Times New Roman"/>
      <w:sz w:val="44"/>
      <w:szCs w:val="20"/>
      <w:lang w:eastAsia="ar-SA"/>
    </w:rPr>
  </w:style>
  <w:style w:type="paragraph" w:customStyle="1" w:styleId="afffff2">
    <w:name w:val="Заголовок обложки"/>
    <w:basedOn w:val="affff7"/>
    <w:next w:val="2f4"/>
    <w:uiPriority w:val="99"/>
    <w:pPr>
      <w:keepNext w:val="0"/>
      <w:pBdr>
        <w:top w:val="single" w:sz="4" w:space="31" w:color="FFFFFF"/>
        <w:left w:val="single" w:sz="4" w:space="31" w:color="FFFFFF"/>
        <w:bottom w:val="single" w:sz="4" w:space="31" w:color="FFFFFF"/>
        <w:right w:val="single" w:sz="4" w:space="31" w:color="FFFFFF"/>
      </w:pBdr>
      <w:shd w:val="clear" w:color="auto" w:fill="E5E5E5"/>
      <w:spacing w:before="0" w:after="0" w:line="1440" w:lineRule="exact"/>
      <w:ind w:left="600" w:right="600"/>
      <w:jc w:val="right"/>
    </w:pPr>
    <w:rPr>
      <w:rFonts w:ascii="Times New Roman" w:hAnsi="Times New Roman"/>
      <w:b w:val="0"/>
      <w:spacing w:val="-20"/>
      <w:position w:val="144"/>
      <w:sz w:val="144"/>
    </w:rPr>
  </w:style>
  <w:style w:type="paragraph" w:customStyle="1" w:styleId="afffff3">
    <w:name w:val="Организация"/>
    <w:basedOn w:val="a7"/>
    <w:next w:val="2f4"/>
    <w:uiPriority w:val="99"/>
    <w:pPr>
      <w:spacing w:before="420" w:after="60" w:line="320" w:lineRule="exact"/>
    </w:pPr>
    <w:rPr>
      <w:rFonts w:ascii="Times New Roman" w:eastAsia="Times New Roman" w:hAnsi="Times New Roman" w:cs="Times New Roman"/>
      <w:caps/>
      <w:sz w:val="38"/>
      <w:szCs w:val="20"/>
      <w:lang w:eastAsia="ar-SA"/>
    </w:rPr>
  </w:style>
  <w:style w:type="paragraph" w:customStyle="1" w:styleId="afffff4">
    <w:name w:val="Обратный адрес"/>
    <w:basedOn w:val="a7"/>
    <w:uiPriority w:val="99"/>
    <w:pPr>
      <w:spacing w:after="0" w:line="240" w:lineRule="auto"/>
      <w:jc w:val="center"/>
    </w:pPr>
    <w:rPr>
      <w:rFonts w:ascii="Times New Roman" w:eastAsia="Times New Roman" w:hAnsi="Times New Roman" w:cs="Times New Roman"/>
      <w:sz w:val="20"/>
      <w:szCs w:val="20"/>
      <w:lang w:eastAsia="ar-SA"/>
    </w:rPr>
  </w:style>
  <w:style w:type="paragraph" w:customStyle="1" w:styleId="1f9">
    <w:name w:val="Значок 1"/>
    <w:basedOn w:val="a7"/>
    <w:uiPriority w:val="99"/>
    <w:pPr>
      <w:shd w:val="clear" w:color="auto" w:fill="E5E5E5"/>
      <w:spacing w:before="60" w:after="0" w:line="1440" w:lineRule="exact"/>
      <w:jc w:val="center"/>
    </w:pPr>
    <w:rPr>
      <w:rFonts w:ascii="Wingdings" w:eastAsia="Times New Roman" w:hAnsi="Wingdings" w:cs="Times New Roman"/>
      <w:b/>
      <w:color w:val="FFFFFF"/>
      <w:spacing w:val="-10"/>
      <w:position w:val="-159"/>
      <w:sz w:val="160"/>
      <w:szCs w:val="20"/>
      <w:lang w:eastAsia="ar-SA"/>
    </w:rPr>
  </w:style>
  <w:style w:type="paragraph" w:styleId="1fa">
    <w:name w:val="toc 1"/>
    <w:basedOn w:val="a7"/>
    <w:uiPriority w:val="99"/>
    <w:pPr>
      <w:tabs>
        <w:tab w:val="right" w:pos="3600"/>
      </w:tabs>
      <w:spacing w:after="0" w:line="320" w:lineRule="atLeast"/>
    </w:pPr>
    <w:rPr>
      <w:rFonts w:ascii="Arial" w:eastAsia="Times New Roman" w:hAnsi="Arial" w:cs="Times New Roman"/>
      <w:sz w:val="16"/>
      <w:szCs w:val="20"/>
      <w:lang w:eastAsia="ar-SA"/>
    </w:rPr>
  </w:style>
  <w:style w:type="paragraph" w:styleId="2f5">
    <w:name w:val="toc 2"/>
    <w:basedOn w:val="1fa"/>
    <w:uiPriority w:val="99"/>
  </w:style>
  <w:style w:type="paragraph" w:styleId="81">
    <w:name w:val="toc 8"/>
    <w:basedOn w:val="a7"/>
    <w:next w:val="a7"/>
    <w:uiPriority w:val="99"/>
    <w:pPr>
      <w:tabs>
        <w:tab w:val="right" w:leader="dot" w:pos="19280"/>
      </w:tabs>
      <w:spacing w:after="0" w:line="240" w:lineRule="auto"/>
      <w:ind w:left="1120"/>
    </w:pPr>
    <w:rPr>
      <w:rFonts w:ascii="Times New Roman" w:eastAsia="Times New Roman" w:hAnsi="Times New Roman" w:cs="Times New Roman"/>
      <w:sz w:val="16"/>
      <w:szCs w:val="20"/>
      <w:lang w:eastAsia="ar-SA"/>
    </w:rPr>
  </w:style>
  <w:style w:type="paragraph" w:styleId="62">
    <w:name w:val="toc 6"/>
    <w:basedOn w:val="a7"/>
    <w:next w:val="a7"/>
    <w:uiPriority w:val="99"/>
    <w:pPr>
      <w:tabs>
        <w:tab w:val="right" w:leader="dot" w:pos="14800"/>
      </w:tabs>
      <w:spacing w:after="0" w:line="240" w:lineRule="auto"/>
      <w:ind w:left="800"/>
    </w:pPr>
    <w:rPr>
      <w:rFonts w:ascii="Times New Roman" w:eastAsia="Times New Roman" w:hAnsi="Times New Roman" w:cs="Times New Roman"/>
      <w:sz w:val="16"/>
      <w:szCs w:val="20"/>
      <w:lang w:eastAsia="ar-SA"/>
    </w:rPr>
  </w:style>
  <w:style w:type="paragraph" w:styleId="71">
    <w:name w:val="toc 7"/>
    <w:basedOn w:val="a7"/>
    <w:next w:val="a7"/>
    <w:uiPriority w:val="99"/>
    <w:pPr>
      <w:tabs>
        <w:tab w:val="right" w:leader="dot" w:pos="17040"/>
      </w:tabs>
      <w:spacing w:after="0" w:line="240" w:lineRule="auto"/>
      <w:ind w:left="960"/>
    </w:pPr>
    <w:rPr>
      <w:rFonts w:ascii="Times New Roman" w:eastAsia="Times New Roman" w:hAnsi="Times New Roman" w:cs="Times New Roman"/>
      <w:sz w:val="16"/>
      <w:szCs w:val="20"/>
      <w:lang w:eastAsia="ar-SA"/>
    </w:rPr>
  </w:style>
  <w:style w:type="paragraph" w:customStyle="1" w:styleId="610">
    <w:name w:val="Указатель 61"/>
    <w:basedOn w:val="1f7"/>
    <w:next w:val="a7"/>
    <w:uiPriority w:val="99"/>
    <w:pPr>
      <w:tabs>
        <w:tab w:val="right" w:leader="dot" w:pos="14280"/>
        <w:tab w:val="right" w:leader="dot" w:pos="14520"/>
        <w:tab w:val="right" w:leader="dot" w:pos="14760"/>
        <w:tab w:val="right" w:leader="dot" w:pos="15000"/>
        <w:tab w:val="right" w:leader="dot" w:pos="15240"/>
        <w:tab w:val="right" w:leader="dot" w:pos="15480"/>
        <w:tab w:val="right" w:leader="dot" w:pos="15720"/>
        <w:tab w:val="right" w:leader="dot" w:pos="15960"/>
        <w:tab w:val="right" w:leader="dot" w:pos="16200"/>
        <w:tab w:val="right" w:leader="dot" w:pos="16440"/>
        <w:tab w:val="right" w:leader="dot" w:pos="16680"/>
        <w:tab w:val="right" w:leader="dot" w:pos="16920"/>
        <w:tab w:val="right" w:leader="dot" w:pos="17040"/>
        <w:tab w:val="right" w:leader="dot" w:pos="17160"/>
        <w:tab w:val="right" w:leader="dot" w:pos="17400"/>
      </w:tabs>
      <w:ind w:left="960" w:hanging="160"/>
    </w:pPr>
  </w:style>
  <w:style w:type="paragraph" w:customStyle="1" w:styleId="710">
    <w:name w:val="Указатель 71"/>
    <w:basedOn w:val="1f7"/>
    <w:next w:val="a7"/>
    <w:uiPriority w:val="99"/>
    <w:pPr>
      <w:tabs>
        <w:tab w:val="right" w:leader="dot" w:pos="14440"/>
        <w:tab w:val="right" w:leader="dot" w:pos="14840"/>
        <w:tab w:val="right" w:leader="dot" w:pos="15240"/>
        <w:tab w:val="right" w:leader="dot" w:pos="15640"/>
        <w:tab w:val="right" w:leader="dot" w:pos="16040"/>
        <w:tab w:val="right" w:leader="dot" w:pos="16440"/>
        <w:tab w:val="right" w:leader="dot" w:pos="16840"/>
        <w:tab w:val="right" w:leader="dot" w:pos="17240"/>
        <w:tab w:val="right" w:leader="dot" w:pos="17640"/>
        <w:tab w:val="right" w:leader="dot" w:pos="18040"/>
        <w:tab w:val="right" w:leader="dot" w:pos="18440"/>
        <w:tab w:val="right" w:leader="dot" w:pos="18840"/>
        <w:tab w:val="right" w:leader="dot" w:pos="19240"/>
        <w:tab w:val="right" w:leader="dot" w:pos="19280"/>
        <w:tab w:val="right" w:leader="dot" w:pos="19640"/>
      </w:tabs>
      <w:ind w:left="1120" w:hanging="160"/>
    </w:pPr>
  </w:style>
  <w:style w:type="paragraph" w:customStyle="1" w:styleId="810">
    <w:name w:val="Указатель 81"/>
    <w:basedOn w:val="a7"/>
    <w:next w:val="a7"/>
    <w:uiPriority w:val="99"/>
    <w:pPr>
      <w:tabs>
        <w:tab w:val="right" w:leader="dot" w:pos="21520"/>
      </w:tabs>
      <w:spacing w:after="0" w:line="240" w:lineRule="auto"/>
      <w:ind w:left="1280" w:hanging="160"/>
    </w:pPr>
    <w:rPr>
      <w:rFonts w:ascii="Times New Roman" w:eastAsia="Times New Roman" w:hAnsi="Times New Roman" w:cs="Times New Roman"/>
      <w:sz w:val="16"/>
      <w:szCs w:val="20"/>
      <w:lang w:eastAsia="ar-SA"/>
    </w:rPr>
  </w:style>
  <w:style w:type="paragraph" w:styleId="91">
    <w:name w:val="toc 9"/>
    <w:basedOn w:val="a7"/>
    <w:next w:val="a7"/>
    <w:uiPriority w:val="99"/>
    <w:pPr>
      <w:tabs>
        <w:tab w:val="right" w:leader="dot" w:pos="21520"/>
      </w:tabs>
      <w:spacing w:after="0" w:line="240" w:lineRule="auto"/>
      <w:ind w:left="1280"/>
    </w:pPr>
    <w:rPr>
      <w:rFonts w:ascii="Times New Roman" w:eastAsia="Times New Roman" w:hAnsi="Times New Roman" w:cs="Times New Roman"/>
      <w:sz w:val="16"/>
      <w:szCs w:val="20"/>
      <w:lang w:eastAsia="ar-SA"/>
    </w:rPr>
  </w:style>
  <w:style w:type="paragraph" w:customStyle="1" w:styleId="10">
    <w:name w:val="Нумерованный список1"/>
    <w:basedOn w:val="afffa"/>
    <w:uiPriority w:val="99"/>
    <w:pPr>
      <w:numPr>
        <w:numId w:val="15"/>
      </w:numPr>
      <w:ind w:left="720" w:right="360"/>
    </w:pPr>
  </w:style>
  <w:style w:type="paragraph" w:customStyle="1" w:styleId="a0">
    <w:name w:val="НумерованныйПерв"/>
    <w:basedOn w:val="10"/>
    <w:next w:val="10"/>
    <w:uiPriority w:val="99"/>
    <w:pPr>
      <w:numPr>
        <w:numId w:val="16"/>
      </w:numPr>
      <w:spacing w:before="80" w:after="160"/>
      <w:ind w:right="0"/>
      <w:jc w:val="left"/>
    </w:pPr>
    <w:rPr>
      <w:sz w:val="20"/>
    </w:rPr>
  </w:style>
  <w:style w:type="paragraph" w:customStyle="1" w:styleId="a">
    <w:name w:val="НумерованныйПосл"/>
    <w:basedOn w:val="10"/>
    <w:next w:val="a8"/>
    <w:uiPriority w:val="99"/>
    <w:pPr>
      <w:numPr>
        <w:numId w:val="17"/>
      </w:numPr>
      <w:ind w:right="0"/>
      <w:jc w:val="left"/>
    </w:pPr>
    <w:rPr>
      <w:sz w:val="20"/>
    </w:rPr>
  </w:style>
  <w:style w:type="paragraph" w:customStyle="1" w:styleId="afffff5">
    <w:name w:val="ЦитатаПосл"/>
    <w:basedOn w:val="1f5"/>
    <w:next w:val="a8"/>
    <w:uiPriority w:val="99"/>
    <w:pPr>
      <w:keepLines/>
      <w:pBdr>
        <w:top w:val="none" w:sz="0" w:space="0" w:color="auto"/>
        <w:left w:val="none" w:sz="0" w:space="0" w:color="auto"/>
        <w:bottom w:val="none" w:sz="0" w:space="0" w:color="auto"/>
        <w:right w:val="none" w:sz="0" w:space="0" w:color="auto"/>
      </w:pBdr>
      <w:shd w:val="clear" w:color="auto" w:fill="auto"/>
      <w:ind w:left="720" w:right="720"/>
      <w:jc w:val="left"/>
    </w:pPr>
    <w:rPr>
      <w:i/>
      <w:sz w:val="20"/>
    </w:rPr>
  </w:style>
  <w:style w:type="paragraph" w:customStyle="1" w:styleId="1fb">
    <w:name w:val="Дата1"/>
    <w:basedOn w:val="a8"/>
    <w:uiPriority w:val="99"/>
    <w:pPr>
      <w:spacing w:before="480" w:after="160" w:line="240" w:lineRule="auto"/>
      <w:ind w:firstLine="0"/>
      <w:jc w:val="center"/>
    </w:pPr>
    <w:rPr>
      <w:b/>
      <w:sz w:val="20"/>
      <w:lang w:eastAsia="ar-SA"/>
    </w:rPr>
  </w:style>
  <w:style w:type="paragraph" w:customStyle="1" w:styleId="afffff6">
    <w:name w:val="Название документа"/>
    <w:basedOn w:val="affff7"/>
    <w:uiPriority w:val="99"/>
    <w:pPr>
      <w:spacing w:after="360"/>
    </w:pPr>
    <w:rPr>
      <w:rFonts w:ascii="Times New Roman" w:hAnsi="Times New Roman"/>
    </w:rPr>
  </w:style>
  <w:style w:type="paragraph" w:customStyle="1" w:styleId="1">
    <w:name w:val="Маркированный список1"/>
    <w:basedOn w:val="afffa"/>
    <w:uiPriority w:val="99"/>
    <w:pPr>
      <w:numPr>
        <w:numId w:val="18"/>
      </w:numPr>
      <w:ind w:left="720" w:right="360"/>
    </w:pPr>
  </w:style>
  <w:style w:type="paragraph" w:customStyle="1" w:styleId="a2">
    <w:name w:val="МаркированныйПерв"/>
    <w:basedOn w:val="1"/>
    <w:next w:val="1"/>
    <w:uiPriority w:val="99"/>
    <w:pPr>
      <w:numPr>
        <w:numId w:val="19"/>
      </w:numPr>
      <w:spacing w:before="80" w:after="160"/>
      <w:ind w:left="720" w:right="0"/>
      <w:jc w:val="left"/>
    </w:pPr>
    <w:rPr>
      <w:sz w:val="20"/>
    </w:rPr>
  </w:style>
  <w:style w:type="paragraph" w:customStyle="1" w:styleId="a6">
    <w:name w:val="МаркированныйПосл"/>
    <w:basedOn w:val="1"/>
    <w:next w:val="a8"/>
    <w:uiPriority w:val="99"/>
    <w:pPr>
      <w:numPr>
        <w:numId w:val="20"/>
      </w:numPr>
      <w:ind w:left="720" w:right="0" w:hanging="360"/>
      <w:jc w:val="left"/>
    </w:pPr>
    <w:rPr>
      <w:sz w:val="20"/>
    </w:rPr>
  </w:style>
  <w:style w:type="paragraph" w:customStyle="1" w:styleId="afffff7">
    <w:name w:val="СписокПерв"/>
    <w:basedOn w:val="afffa"/>
    <w:next w:val="afffa"/>
    <w:uiPriority w:val="99"/>
    <w:pPr>
      <w:spacing w:before="80" w:after="80"/>
      <w:ind w:left="720" w:hanging="360"/>
      <w:jc w:val="left"/>
    </w:pPr>
    <w:rPr>
      <w:sz w:val="20"/>
    </w:rPr>
  </w:style>
  <w:style w:type="paragraph" w:customStyle="1" w:styleId="afffff8">
    <w:name w:val="СписокПосл"/>
    <w:basedOn w:val="afffa"/>
    <w:next w:val="a8"/>
    <w:uiPriority w:val="99"/>
    <w:pPr>
      <w:ind w:left="720" w:hanging="360"/>
      <w:jc w:val="left"/>
    </w:pPr>
    <w:rPr>
      <w:sz w:val="20"/>
    </w:rPr>
  </w:style>
  <w:style w:type="paragraph" w:customStyle="1" w:styleId="2f6">
    <w:name w:val="Заголовок части 2"/>
    <w:basedOn w:val="affffa"/>
    <w:next w:val="a8"/>
    <w:uiPriority w:val="99"/>
    <w:pPr>
      <w:pageBreakBefore w:val="0"/>
      <w:shd w:val="clear" w:color="auto" w:fill="auto"/>
      <w:spacing w:before="360" w:after="120" w:line="240" w:lineRule="auto"/>
    </w:pPr>
    <w:rPr>
      <w:i/>
      <w:position w:val="0"/>
      <w:sz w:val="32"/>
    </w:rPr>
  </w:style>
  <w:style w:type="paragraph" w:customStyle="1" w:styleId="910">
    <w:name w:val="Указатель 91"/>
    <w:basedOn w:val="affff8"/>
    <w:uiPriority w:val="99"/>
    <w:pPr>
      <w:tabs>
        <w:tab w:val="right" w:pos="-29896"/>
        <w:tab w:val="right" w:pos="-27016"/>
        <w:tab w:val="right" w:pos="-24136"/>
        <w:tab w:val="right" w:leader="dot" w:pos="-21256"/>
        <w:tab w:val="right" w:pos="6840"/>
        <w:tab w:val="right" w:pos="9720"/>
        <w:tab w:val="right" w:pos="12600"/>
        <w:tab w:val="right" w:pos="15480"/>
        <w:tab w:val="right" w:pos="18360"/>
        <w:tab w:val="right" w:pos="21240"/>
        <w:tab w:val="right" w:pos="24120"/>
        <w:tab w:val="right" w:pos="27000"/>
        <w:tab w:val="right" w:pos="29880"/>
        <w:tab w:val="right" w:pos="31680"/>
      </w:tabs>
      <w:spacing w:line="240" w:lineRule="auto"/>
      <w:ind w:left="2880" w:hanging="720"/>
    </w:pPr>
    <w:rPr>
      <w:sz w:val="20"/>
    </w:rPr>
  </w:style>
  <w:style w:type="paragraph" w:customStyle="1" w:styleId="1fc">
    <w:name w:val="Шапка1"/>
    <w:basedOn w:val="a8"/>
    <w:uiPriority w:val="99"/>
    <w:pPr>
      <w:keepLines/>
      <w:tabs>
        <w:tab w:val="left" w:pos="18720"/>
        <w:tab w:val="left" w:pos="19800"/>
      </w:tabs>
      <w:spacing w:after="240" w:line="240" w:lineRule="auto"/>
      <w:ind w:left="1080" w:right="2880" w:hanging="1080"/>
      <w:jc w:val="left"/>
    </w:pPr>
    <w:rPr>
      <w:rFonts w:ascii="Arial" w:hAnsi="Arial"/>
      <w:sz w:val="20"/>
      <w:lang w:eastAsia="ar-SA"/>
    </w:rPr>
  </w:style>
  <w:style w:type="paragraph" w:customStyle="1" w:styleId="afffff9">
    <w:name w:val="Содержание"/>
    <w:basedOn w:val="2f5"/>
    <w:uiPriority w:val="99"/>
  </w:style>
  <w:style w:type="paragraph" w:customStyle="1" w:styleId="51">
    <w:name w:val="Маркированный список 51"/>
    <w:basedOn w:val="a7"/>
    <w:uiPriority w:val="99"/>
    <w:pPr>
      <w:numPr>
        <w:numId w:val="21"/>
      </w:numPr>
      <w:pBdr>
        <w:bottom w:val="single" w:sz="4" w:space="0" w:color="000000"/>
      </w:pBdr>
      <w:spacing w:after="0" w:line="320" w:lineRule="exact"/>
    </w:pPr>
    <w:rPr>
      <w:rFonts w:ascii="Times New Roman" w:eastAsia="Times New Roman" w:hAnsi="Times New Roman" w:cs="Times New Roman"/>
      <w:position w:val="18"/>
      <w:sz w:val="18"/>
      <w:szCs w:val="20"/>
      <w:lang w:eastAsia="ar-SA"/>
    </w:rPr>
  </w:style>
  <w:style w:type="paragraph" w:styleId="afffffa">
    <w:name w:val="index heading"/>
    <w:basedOn w:val="a7"/>
    <w:next w:val="1f7"/>
    <w:uiPriority w:val="99"/>
    <w:pPr>
      <w:keepNext/>
      <w:spacing w:after="0" w:line="480" w:lineRule="exact"/>
    </w:pPr>
    <w:rPr>
      <w:rFonts w:ascii="Times New Roman" w:eastAsia="Times New Roman" w:hAnsi="Times New Roman" w:cs="Times New Roman"/>
      <w:b/>
      <w:caps/>
      <w:color w:val="808080"/>
      <w:position w:val="-35"/>
      <w:sz w:val="36"/>
      <w:szCs w:val="20"/>
      <w:lang w:eastAsia="ar-SA"/>
    </w:rPr>
  </w:style>
  <w:style w:type="paragraph" w:customStyle="1" w:styleId="212">
    <w:name w:val="Основной текст 21"/>
    <w:basedOn w:val="a7"/>
    <w:uiPriority w:val="99"/>
    <w:pPr>
      <w:spacing w:after="0" w:line="240" w:lineRule="auto"/>
    </w:pPr>
    <w:rPr>
      <w:rFonts w:ascii="Times New Roman" w:eastAsia="Times New Roman" w:hAnsi="Times New Roman" w:cs="Times New Roman"/>
      <w:sz w:val="24"/>
      <w:szCs w:val="20"/>
      <w:lang w:eastAsia="ar-SA"/>
    </w:rPr>
  </w:style>
  <w:style w:type="paragraph" w:customStyle="1" w:styleId="312">
    <w:name w:val="Основной текст 31"/>
    <w:basedOn w:val="a7"/>
    <w:uiPriority w:val="99"/>
    <w:pPr>
      <w:spacing w:after="0" w:line="240" w:lineRule="auto"/>
    </w:pPr>
    <w:rPr>
      <w:rFonts w:ascii="Times New Roman" w:eastAsia="Times New Roman" w:hAnsi="Times New Roman" w:cs="Times New Roman"/>
      <w:color w:val="FF0000"/>
      <w:sz w:val="24"/>
      <w:szCs w:val="20"/>
      <w:lang w:eastAsia="ar-SA"/>
    </w:rPr>
  </w:style>
  <w:style w:type="paragraph" w:customStyle="1" w:styleId="afffffb">
    <w:name w:val="Содержимое таблицы"/>
    <w:basedOn w:val="a7"/>
    <w:uiPriority w:val="99"/>
    <w:pPr>
      <w:suppressLineNumbers/>
      <w:spacing w:after="0" w:line="240" w:lineRule="auto"/>
    </w:pPr>
    <w:rPr>
      <w:rFonts w:ascii="Times New Roman" w:eastAsia="Times New Roman" w:hAnsi="Times New Roman" w:cs="Times New Roman"/>
      <w:sz w:val="16"/>
      <w:szCs w:val="20"/>
      <w:lang w:eastAsia="ar-SA"/>
    </w:rPr>
  </w:style>
  <w:style w:type="paragraph" w:customStyle="1" w:styleId="afffffc">
    <w:name w:val="Заголовок таблицы"/>
    <w:basedOn w:val="afffffb"/>
    <w:uiPriority w:val="99"/>
    <w:pPr>
      <w:jc w:val="center"/>
    </w:pPr>
    <w:rPr>
      <w:b/>
      <w:bCs/>
    </w:rPr>
  </w:style>
  <w:style w:type="paragraph" w:customStyle="1" w:styleId="3f1">
    <w:name w:val="???????? ????? 3"/>
    <w:basedOn w:val="a7"/>
    <w:uiPriority w:val="99"/>
    <w:pPr>
      <w:spacing w:after="0" w:line="240" w:lineRule="auto"/>
      <w:jc w:val="both"/>
    </w:pPr>
    <w:rPr>
      <w:rFonts w:ascii="Times New Roman" w:eastAsia="Times New Roman" w:hAnsi="Times New Roman" w:cs="Times New Roman"/>
      <w:color w:val="000000"/>
      <w:sz w:val="16"/>
      <w:szCs w:val="20"/>
      <w:lang w:eastAsia="ar-SA"/>
    </w:rPr>
  </w:style>
  <w:style w:type="character" w:customStyle="1" w:styleId="apple-style-span">
    <w:name w:val="apple-style-span"/>
  </w:style>
  <w:style w:type="paragraph" w:customStyle="1" w:styleId="ConsNonformat">
    <w:name w:val="ConsNonformat"/>
    <w:link w:val="ConsNonformat0"/>
    <w:pPr>
      <w:widowControl w:val="0"/>
      <w:spacing w:after="0" w:line="240" w:lineRule="auto"/>
    </w:pPr>
    <w:rPr>
      <w:rFonts w:ascii="Courier New" w:eastAsia="Times New Roman" w:hAnsi="Courier New" w:cs="Courier New"/>
      <w:sz w:val="20"/>
      <w:szCs w:val="20"/>
      <w:lang w:eastAsia="ru-RU"/>
    </w:rPr>
  </w:style>
  <w:style w:type="paragraph" w:styleId="afffffd">
    <w:name w:val="Block Text"/>
    <w:basedOn w:val="a7"/>
    <w:uiPriority w:val="99"/>
    <w:pPr>
      <w:shd w:val="clear" w:color="auto" w:fill="FFFFFF"/>
      <w:spacing w:after="0" w:line="278" w:lineRule="exact"/>
      <w:ind w:left="10" w:right="102" w:firstLine="451"/>
    </w:pPr>
    <w:rPr>
      <w:rFonts w:ascii="Times New Roman" w:eastAsia="Times New Roman" w:hAnsi="Times New Roman" w:cs="Times New Roman"/>
      <w:color w:val="000000"/>
      <w:spacing w:val="-9"/>
      <w:sz w:val="25"/>
      <w:szCs w:val="20"/>
      <w:lang w:eastAsia="ru-RU"/>
    </w:rPr>
  </w:style>
  <w:style w:type="paragraph" w:customStyle="1" w:styleId="afffffe">
    <w:name w:val="Нормальный"/>
    <w:basedOn w:val="a7"/>
    <w:uiPriority w:val="99"/>
    <w:pPr>
      <w:spacing w:after="0" w:line="240" w:lineRule="auto"/>
      <w:ind w:firstLine="700"/>
      <w:jc w:val="both"/>
    </w:pPr>
    <w:rPr>
      <w:rFonts w:ascii="Times New Roman" w:eastAsia="Times New Roman" w:hAnsi="Times New Roman" w:cs="Times New Roman"/>
      <w:sz w:val="24"/>
      <w:szCs w:val="24"/>
      <w:lang w:eastAsia="ru-RU"/>
    </w:rPr>
  </w:style>
  <w:style w:type="paragraph" w:customStyle="1" w:styleId="CharChar">
    <w:name w:val="Char Char"/>
    <w:basedOn w:val="a7"/>
    <w:uiPriority w:val="99"/>
    <w:pPr>
      <w:spacing w:after="160" w:line="240" w:lineRule="exact"/>
    </w:pPr>
    <w:rPr>
      <w:rFonts w:ascii="Times New Roman" w:eastAsia="Calibri" w:hAnsi="Times New Roman" w:cs="Times New Roman"/>
      <w:sz w:val="20"/>
      <w:szCs w:val="20"/>
      <w:lang w:eastAsia="zh-CN"/>
    </w:rPr>
  </w:style>
  <w:style w:type="paragraph" w:customStyle="1" w:styleId="72">
    <w:name w:val="çàãîëîâîê 7"/>
    <w:basedOn w:val="a7"/>
    <w:next w:val="a7"/>
    <w:uiPriority w:val="99"/>
    <w:semiHidden/>
    <w:pPr>
      <w:keepNext/>
      <w:spacing w:before="120" w:after="0" w:line="240" w:lineRule="auto"/>
      <w:jc w:val="center"/>
    </w:pPr>
    <w:rPr>
      <w:rFonts w:ascii="Times New Roman" w:eastAsia="Times New Roman" w:hAnsi="Times New Roman" w:cs="Times New Roman"/>
      <w:sz w:val="28"/>
      <w:szCs w:val="28"/>
      <w:lang w:eastAsia="ru-RU"/>
    </w:rPr>
  </w:style>
  <w:style w:type="character" w:customStyle="1" w:styleId="fill">
    <w:name w:val="fill"/>
    <w:qFormat/>
    <w:rPr>
      <w:b/>
      <w:bCs/>
      <w:i/>
      <w:iCs/>
      <w:color w:val="FF0000"/>
    </w:rPr>
  </w:style>
  <w:style w:type="paragraph" w:styleId="affffff">
    <w:name w:val="No Spacing"/>
    <w:link w:val="affffff0"/>
    <w:uiPriority w:val="1"/>
    <w:qFormat/>
    <w:pPr>
      <w:spacing w:after="0" w:line="240" w:lineRule="auto"/>
    </w:pPr>
    <w:rPr>
      <w:rFonts w:ascii="Calibri" w:eastAsia="Calibri" w:hAnsi="Calibri" w:cs="Times New Roman"/>
    </w:rPr>
  </w:style>
  <w:style w:type="paragraph" w:styleId="affffff1">
    <w:name w:val="endnote text"/>
    <w:basedOn w:val="a7"/>
    <w:link w:val="affffff2"/>
    <w:uiPriority w:val="99"/>
    <w:rPr>
      <w:rFonts w:ascii="Calibri" w:eastAsia="Times New Roman" w:hAnsi="Calibri" w:cs="Times New Roman"/>
      <w:sz w:val="20"/>
      <w:szCs w:val="20"/>
    </w:rPr>
  </w:style>
  <w:style w:type="character" w:customStyle="1" w:styleId="affffff2">
    <w:name w:val="Текст концевой сноски Знак"/>
    <w:basedOn w:val="a9"/>
    <w:link w:val="affffff1"/>
    <w:uiPriority w:val="99"/>
    <w:rPr>
      <w:rFonts w:ascii="Calibri" w:eastAsia="Times New Roman" w:hAnsi="Calibri" w:cs="Times New Roman"/>
      <w:sz w:val="20"/>
      <w:szCs w:val="20"/>
    </w:rPr>
  </w:style>
  <w:style w:type="character" w:styleId="affffff3">
    <w:name w:val="endnote reference"/>
    <w:rPr>
      <w:vertAlign w:val="superscript"/>
    </w:rPr>
  </w:style>
  <w:style w:type="table" w:customStyle="1" w:styleId="2f7">
    <w:name w:val="Сетка таблицы2"/>
    <w:basedOn w:val="aa"/>
    <w:next w:val="afb"/>
    <w:uiPriority w:val="3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f2">
    <w:name w:val="Сетка таблицы3"/>
    <w:basedOn w:val="aa"/>
    <w:next w:val="afb"/>
    <w:uiPriority w:val="3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
    <w:name w:val="Сетка таблицы4"/>
    <w:basedOn w:val="aa"/>
    <w:next w:val="afb"/>
    <w:uiPriority w:val="3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8">
    <w:name w:val="Сетка таблицы5"/>
    <w:basedOn w:val="aa"/>
    <w:next w:val="afb"/>
    <w:uiPriority w:val="59"/>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
    <w:basedOn w:val="aa"/>
    <w:next w:val="afb"/>
    <w:uiPriority w:val="59"/>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ff4">
    <w:name w:val="Гипертекстовая ссылка"/>
    <w:rPr>
      <w:b/>
      <w:bCs/>
      <w:color w:val="008000"/>
      <w:sz w:val="20"/>
      <w:szCs w:val="20"/>
      <w:u w:val="single"/>
    </w:rPr>
  </w:style>
  <w:style w:type="paragraph" w:customStyle="1" w:styleId="affffff5">
    <w:name w:val="Таблицы (моноширинный)"/>
    <w:basedOn w:val="a7"/>
    <w:next w:val="a7"/>
    <w:uiPriority w:val="99"/>
    <w:pPr>
      <w:widowControl w:val="0"/>
      <w:spacing w:after="0" w:line="240" w:lineRule="auto"/>
      <w:jc w:val="both"/>
    </w:pPr>
    <w:rPr>
      <w:rFonts w:ascii="Courier New" w:eastAsia="Times New Roman" w:hAnsi="Courier New" w:cs="Courier New"/>
      <w:sz w:val="20"/>
      <w:szCs w:val="20"/>
      <w:lang w:eastAsia="zh-CN"/>
    </w:rPr>
  </w:style>
  <w:style w:type="paragraph" w:customStyle="1" w:styleId="1fd">
    <w:name w:val="Основной текст с отступом1"/>
    <w:basedOn w:val="a7"/>
    <w:uiPriority w:val="99"/>
    <w:pPr>
      <w:spacing w:after="0" w:line="240" w:lineRule="auto"/>
      <w:ind w:firstLine="420"/>
      <w:jc w:val="both"/>
    </w:pPr>
    <w:rPr>
      <w:rFonts w:ascii="Times New Roman" w:eastAsia="Times New Roman" w:hAnsi="Times New Roman" w:cs="Times New Roman"/>
      <w:spacing w:val="-3"/>
      <w:sz w:val="20"/>
      <w:szCs w:val="24"/>
      <w:lang w:eastAsia="ru-RU"/>
    </w:rPr>
  </w:style>
  <w:style w:type="character" w:customStyle="1" w:styleId="FontStyle37">
    <w:name w:val="Font Style37"/>
    <w:rPr>
      <w:rFonts w:ascii="Times New Roman" w:hAnsi="Times New Roman" w:cs="Times New Roman" w:hint="default"/>
      <w:sz w:val="22"/>
      <w:szCs w:val="22"/>
    </w:rPr>
  </w:style>
  <w:style w:type="paragraph" w:customStyle="1" w:styleId="affffff6">
    <w:name w:val="Подподпункт"/>
    <w:basedOn w:val="affd"/>
    <w:uiPriority w:val="99"/>
    <w:pPr>
      <w:tabs>
        <w:tab w:val="clear" w:pos="1494"/>
        <w:tab w:val="num" w:pos="567"/>
      </w:tabs>
      <w:ind w:left="567" w:hanging="567"/>
    </w:pPr>
  </w:style>
  <w:style w:type="paragraph" w:styleId="affffff7">
    <w:name w:val="caption"/>
    <w:basedOn w:val="a7"/>
    <w:next w:val="a7"/>
    <w:uiPriority w:val="99"/>
    <w:qFormat/>
    <w:pPr>
      <w:spacing w:before="120" w:after="0" w:line="240" w:lineRule="auto"/>
      <w:ind w:left="284" w:right="45" w:firstLine="425"/>
      <w:jc w:val="both"/>
    </w:pPr>
    <w:rPr>
      <w:rFonts w:ascii="Times New Roman" w:eastAsia="Times New Roman" w:hAnsi="Times New Roman" w:cs="Times New Roman"/>
      <w:b/>
      <w:sz w:val="28"/>
      <w:szCs w:val="20"/>
      <w:lang w:eastAsia="ru-RU"/>
    </w:rPr>
  </w:style>
  <w:style w:type="paragraph" w:customStyle="1" w:styleId="affffff8">
    <w:name w:val="Параграф"/>
    <w:basedOn w:val="a7"/>
    <w:link w:val="paragraph"/>
    <w:qFormat/>
    <w:pPr>
      <w:spacing w:after="0" w:line="240" w:lineRule="auto"/>
      <w:ind w:firstLine="567"/>
      <w:jc w:val="both"/>
    </w:pPr>
    <w:rPr>
      <w:rFonts w:ascii="Times New Roman" w:eastAsia="Times New Roman" w:hAnsi="Times New Roman" w:cs="Times New Roman"/>
      <w:lang w:eastAsia="ru-RU"/>
    </w:rPr>
  </w:style>
  <w:style w:type="character" w:customStyle="1" w:styleId="paragraph">
    <w:name w:val="paragraph Знак"/>
    <w:link w:val="affffff8"/>
    <w:rPr>
      <w:rFonts w:ascii="Times New Roman" w:eastAsia="Times New Roman" w:hAnsi="Times New Roman" w:cs="Times New Roman"/>
      <w:lang w:eastAsia="ru-RU"/>
    </w:rPr>
  </w:style>
  <w:style w:type="paragraph" w:customStyle="1" w:styleId="Style2">
    <w:name w:val="Style2"/>
    <w:basedOn w:val="a7"/>
    <w:uiPriority w:val="99"/>
    <w:pPr>
      <w:widowControl w:val="0"/>
      <w:spacing w:after="0" w:line="320" w:lineRule="exact"/>
    </w:pPr>
    <w:rPr>
      <w:rFonts w:ascii="Times New Roman" w:eastAsia="Times New Roman" w:hAnsi="Times New Roman" w:cs="Times New Roman"/>
      <w:sz w:val="24"/>
      <w:szCs w:val="24"/>
      <w:lang w:eastAsia="ru-RU"/>
    </w:rPr>
  </w:style>
  <w:style w:type="paragraph" w:customStyle="1" w:styleId="Style6">
    <w:name w:val="Style6"/>
    <w:basedOn w:val="a7"/>
    <w:uiPriority w:val="99"/>
    <w:pPr>
      <w:widowControl w:val="0"/>
      <w:spacing w:after="0" w:line="245" w:lineRule="exact"/>
      <w:ind w:hanging="365"/>
    </w:pPr>
    <w:rPr>
      <w:rFonts w:ascii="Times New Roman" w:eastAsia="Times New Roman" w:hAnsi="Times New Roman" w:cs="Times New Roman"/>
      <w:sz w:val="24"/>
      <w:szCs w:val="24"/>
      <w:lang w:eastAsia="ru-RU"/>
    </w:rPr>
  </w:style>
  <w:style w:type="character" w:customStyle="1" w:styleId="FontStyle51">
    <w:name w:val="Font Style51"/>
    <w:uiPriority w:val="99"/>
    <w:rPr>
      <w:rFonts w:ascii="Times New Roman" w:hAnsi="Times New Roman" w:cs="Times New Roman"/>
      <w:b/>
      <w:bCs/>
      <w:sz w:val="22"/>
      <w:szCs w:val="22"/>
    </w:rPr>
  </w:style>
  <w:style w:type="character" w:customStyle="1" w:styleId="FontStyle61">
    <w:name w:val="Font Style61"/>
    <w:uiPriority w:val="99"/>
    <w:rPr>
      <w:rFonts w:ascii="Times New Roman" w:hAnsi="Times New Roman" w:cs="Times New Roman"/>
      <w:sz w:val="22"/>
      <w:szCs w:val="22"/>
    </w:rPr>
  </w:style>
  <w:style w:type="character" w:styleId="affffff9">
    <w:name w:val="Strong"/>
    <w:uiPriority w:val="22"/>
    <w:qFormat/>
    <w:rPr>
      <w:b/>
      <w:bCs/>
    </w:rPr>
  </w:style>
  <w:style w:type="character" w:styleId="affffffa">
    <w:name w:val="Emphasis"/>
    <w:uiPriority w:val="20"/>
    <w:qFormat/>
    <w:rPr>
      <w:i/>
      <w:iCs/>
    </w:rPr>
  </w:style>
  <w:style w:type="character" w:styleId="affffffb">
    <w:name w:val="Subtle Emphasis"/>
    <w:uiPriority w:val="19"/>
    <w:qFormat/>
    <w:rPr>
      <w:i/>
      <w:iCs/>
      <w:color w:val="808080"/>
    </w:rPr>
  </w:style>
  <w:style w:type="character" w:styleId="affffffc">
    <w:name w:val="Intense Emphasis"/>
    <w:uiPriority w:val="21"/>
    <w:qFormat/>
    <w:rPr>
      <w:b/>
      <w:bCs/>
      <w:i/>
      <w:iCs/>
      <w:color w:val="4F81BD"/>
    </w:rPr>
  </w:style>
  <w:style w:type="character" w:styleId="affffffd">
    <w:name w:val="FollowedHyperlink"/>
    <w:uiPriority w:val="99"/>
    <w:unhideWhenUsed/>
    <w:rPr>
      <w:color w:val="800080"/>
      <w:u w:val="single"/>
    </w:rPr>
  </w:style>
  <w:style w:type="paragraph" w:customStyle="1" w:styleId="xl65">
    <w:name w:val="xl65"/>
    <w:basedOn w:val="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5">
    <w:name w:val="xl75"/>
    <w:basedOn w:val="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6">
    <w:name w:val="xl76"/>
    <w:basedOn w:val="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79">
    <w:name w:val="xl79"/>
    <w:basedOn w:val="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7"/>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7"/>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86">
    <w:name w:val="xl86"/>
    <w:basedOn w:val="a7"/>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7"/>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7"/>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styleId="2f8">
    <w:name w:val="List 2"/>
    <w:basedOn w:val="a7"/>
    <w:pPr>
      <w:ind w:left="566" w:hanging="283"/>
      <w:contextualSpacing/>
    </w:pPr>
    <w:rPr>
      <w:rFonts w:ascii="Calibri" w:eastAsia="Times New Roman" w:hAnsi="Calibri" w:cs="Times New Roman"/>
    </w:rPr>
  </w:style>
  <w:style w:type="paragraph" w:customStyle="1" w:styleId="220">
    <w:name w:val="Основной текст 22"/>
    <w:basedOn w:val="a7"/>
    <w:pPr>
      <w:spacing w:after="0" w:line="360" w:lineRule="auto"/>
    </w:pPr>
    <w:rPr>
      <w:rFonts w:ascii="Times New Roman" w:eastAsia="Times New Roman" w:hAnsi="Times New Roman" w:cs="Times New Roman"/>
      <w:sz w:val="24"/>
      <w:szCs w:val="20"/>
      <w:lang w:eastAsia="ru-RU"/>
    </w:rPr>
  </w:style>
  <w:style w:type="character" w:customStyle="1" w:styleId="FontStyle100">
    <w:name w:val="Font Style100"/>
    <w:rPr>
      <w:rFonts w:ascii="Times New Roman" w:hAnsi="Times New Roman" w:cs="Times New Roman"/>
      <w:b/>
      <w:bCs/>
      <w:sz w:val="22"/>
      <w:szCs w:val="22"/>
    </w:rPr>
  </w:style>
  <w:style w:type="paragraph" w:customStyle="1" w:styleId="Style33">
    <w:name w:val="Style33"/>
    <w:basedOn w:val="a7"/>
    <w:pPr>
      <w:widowControl w:val="0"/>
      <w:spacing w:after="0" w:line="274" w:lineRule="exact"/>
      <w:ind w:firstLine="554"/>
      <w:jc w:val="both"/>
    </w:pPr>
    <w:rPr>
      <w:rFonts w:ascii="Times New Roman" w:eastAsia="Times New Roman" w:hAnsi="Times New Roman" w:cs="Times New Roman"/>
      <w:sz w:val="24"/>
      <w:szCs w:val="24"/>
      <w:lang w:eastAsia="ru-RU"/>
    </w:rPr>
  </w:style>
  <w:style w:type="paragraph" w:customStyle="1" w:styleId="Style18">
    <w:name w:val="Style18"/>
    <w:basedOn w:val="a7"/>
    <w:pPr>
      <w:widowControl w:val="0"/>
      <w:spacing w:after="0" w:line="254" w:lineRule="exact"/>
      <w:ind w:firstLine="144"/>
    </w:pPr>
    <w:rPr>
      <w:rFonts w:ascii="Times New Roman" w:eastAsia="Times New Roman" w:hAnsi="Times New Roman" w:cs="Times New Roman"/>
      <w:sz w:val="24"/>
      <w:szCs w:val="24"/>
      <w:lang w:eastAsia="ru-RU"/>
    </w:rPr>
  </w:style>
  <w:style w:type="character" w:customStyle="1" w:styleId="FontStyle101">
    <w:name w:val="Font Style101"/>
    <w:rPr>
      <w:rFonts w:ascii="Times New Roman" w:hAnsi="Times New Roman" w:cs="Times New Roman"/>
      <w:sz w:val="20"/>
      <w:szCs w:val="20"/>
    </w:rPr>
  </w:style>
  <w:style w:type="paragraph" w:customStyle="1" w:styleId="Style49">
    <w:name w:val="Style49"/>
    <w:basedOn w:val="a7"/>
    <w:pPr>
      <w:widowControl w:val="0"/>
      <w:spacing w:after="0" w:line="274" w:lineRule="exact"/>
      <w:jc w:val="both"/>
    </w:pPr>
    <w:rPr>
      <w:rFonts w:ascii="Times New Roman" w:eastAsia="Times New Roman" w:hAnsi="Times New Roman" w:cs="Times New Roman"/>
      <w:sz w:val="24"/>
      <w:szCs w:val="24"/>
      <w:lang w:eastAsia="ru-RU"/>
    </w:rPr>
  </w:style>
  <w:style w:type="character" w:customStyle="1" w:styleId="1fe">
    <w:name w:val="Неразрешенное упоминание1"/>
    <w:basedOn w:val="a9"/>
    <w:uiPriority w:val="99"/>
    <w:semiHidden/>
    <w:unhideWhenUsed/>
    <w:rPr>
      <w:color w:val="605E5C"/>
      <w:shd w:val="clear" w:color="auto" w:fill="E1DFDD"/>
    </w:rPr>
  </w:style>
  <w:style w:type="paragraph" w:customStyle="1" w:styleId="112">
    <w:name w:val="Обычный11"/>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FontStyle20">
    <w:name w:val="Font Style20"/>
    <w:uiPriority w:val="99"/>
    <w:rPr>
      <w:rFonts w:ascii="Times New Roman" w:hAnsi="Times New Roman" w:cs="Times New Roman"/>
      <w:sz w:val="22"/>
      <w:szCs w:val="22"/>
    </w:rPr>
  </w:style>
  <w:style w:type="paragraph" w:styleId="HTML">
    <w:name w:val="HTML Address"/>
    <w:basedOn w:val="a7"/>
    <w:link w:val="HTML0"/>
    <w:uiPriority w:val="99"/>
    <w:semiHidden/>
    <w:unhideWhenUsed/>
    <w:pPr>
      <w:spacing w:after="0" w:line="240" w:lineRule="auto"/>
    </w:pPr>
    <w:rPr>
      <w:rFonts w:ascii="Calibri" w:eastAsia="Calibri" w:hAnsi="Calibri" w:cs="Times New Roman"/>
      <w:i/>
      <w:iCs/>
    </w:rPr>
  </w:style>
  <w:style w:type="character" w:customStyle="1" w:styleId="HTML0">
    <w:name w:val="Адрес HTML Знак"/>
    <w:basedOn w:val="a9"/>
    <w:link w:val="HTML"/>
    <w:uiPriority w:val="99"/>
    <w:semiHidden/>
    <w:rPr>
      <w:rFonts w:ascii="Calibri" w:eastAsia="Calibri" w:hAnsi="Calibri" w:cs="Times New Roman"/>
      <w:i/>
      <w:iCs/>
    </w:rPr>
  </w:style>
  <w:style w:type="paragraph" w:styleId="affffffe">
    <w:name w:val="envelope address"/>
    <w:basedOn w:val="a7"/>
    <w:uiPriority w:val="99"/>
    <w:semiHidden/>
    <w:unhideWhenUsed/>
    <w:pPr>
      <w:framePr w:w="7920" w:h="1980" w:hRule="exact" w:hSpace="180" w:wrap="auto" w:hAnchor="page" w:xAlign="center" w:yAlign="bottom"/>
      <w:spacing w:after="0" w:line="240" w:lineRule="auto"/>
      <w:ind w:left="2880"/>
    </w:pPr>
    <w:rPr>
      <w:rFonts w:ascii="Calibri Light" w:eastAsia="Times New Roman" w:hAnsi="Calibri Light" w:cs="Times New Roman"/>
      <w:sz w:val="24"/>
      <w:szCs w:val="24"/>
    </w:rPr>
  </w:style>
  <w:style w:type="paragraph" w:styleId="afffffff">
    <w:name w:val="Intense Quote"/>
    <w:basedOn w:val="a7"/>
    <w:next w:val="a7"/>
    <w:link w:val="afffffff0"/>
    <w:uiPriority w:val="30"/>
    <w:qFormat/>
    <w:pPr>
      <w:pBdr>
        <w:top w:val="single" w:sz="4" w:space="10" w:color="4472C4"/>
        <w:bottom w:val="single" w:sz="4" w:space="10" w:color="4472C4"/>
      </w:pBdr>
      <w:spacing w:before="360" w:after="360"/>
      <w:ind w:left="864" w:right="864"/>
      <w:jc w:val="center"/>
    </w:pPr>
    <w:rPr>
      <w:rFonts w:ascii="Calibri" w:eastAsia="Calibri" w:hAnsi="Calibri" w:cs="Times New Roman"/>
      <w:i/>
      <w:iCs/>
      <w:color w:val="4472C4"/>
    </w:rPr>
  </w:style>
  <w:style w:type="character" w:customStyle="1" w:styleId="afffffff0">
    <w:name w:val="Выделенная цитата Знак"/>
    <w:basedOn w:val="a9"/>
    <w:link w:val="afffffff"/>
    <w:uiPriority w:val="30"/>
    <w:rPr>
      <w:rFonts w:ascii="Calibri" w:eastAsia="Calibri" w:hAnsi="Calibri" w:cs="Times New Roman"/>
      <w:i/>
      <w:iCs/>
      <w:color w:val="4472C4"/>
    </w:rPr>
  </w:style>
  <w:style w:type="paragraph" w:styleId="afffffff1">
    <w:name w:val="Date"/>
    <w:basedOn w:val="a7"/>
    <w:next w:val="a7"/>
    <w:link w:val="afffffff2"/>
    <w:uiPriority w:val="99"/>
    <w:semiHidden/>
    <w:unhideWhenUsed/>
    <w:rPr>
      <w:rFonts w:ascii="Calibri" w:eastAsia="Calibri" w:hAnsi="Calibri" w:cs="Times New Roman"/>
    </w:rPr>
  </w:style>
  <w:style w:type="character" w:customStyle="1" w:styleId="afffffff2">
    <w:name w:val="Дата Знак"/>
    <w:basedOn w:val="a9"/>
    <w:link w:val="afffffff1"/>
    <w:uiPriority w:val="99"/>
    <w:semiHidden/>
    <w:rPr>
      <w:rFonts w:ascii="Calibri" w:eastAsia="Calibri" w:hAnsi="Calibri" w:cs="Times New Roman"/>
    </w:rPr>
  </w:style>
  <w:style w:type="paragraph" w:styleId="afffffff3">
    <w:name w:val="Note Heading"/>
    <w:basedOn w:val="a7"/>
    <w:next w:val="a7"/>
    <w:link w:val="afffffff4"/>
    <w:uiPriority w:val="99"/>
    <w:semiHidden/>
    <w:unhideWhenUsed/>
    <w:pPr>
      <w:spacing w:after="0" w:line="240" w:lineRule="auto"/>
    </w:pPr>
    <w:rPr>
      <w:rFonts w:ascii="Calibri" w:eastAsia="Calibri" w:hAnsi="Calibri" w:cs="Times New Roman"/>
    </w:rPr>
  </w:style>
  <w:style w:type="character" w:customStyle="1" w:styleId="afffffff4">
    <w:name w:val="Заголовок записки Знак"/>
    <w:basedOn w:val="a9"/>
    <w:link w:val="afffffff3"/>
    <w:uiPriority w:val="99"/>
    <w:semiHidden/>
    <w:rPr>
      <w:rFonts w:ascii="Calibri" w:eastAsia="Calibri" w:hAnsi="Calibri" w:cs="Times New Roman"/>
    </w:rPr>
  </w:style>
  <w:style w:type="paragraph" w:styleId="afffffff5">
    <w:name w:val="TOC Heading"/>
    <w:basedOn w:val="14"/>
    <w:next w:val="a7"/>
    <w:uiPriority w:val="39"/>
    <w:unhideWhenUsed/>
    <w:qFormat/>
    <w:pPr>
      <w:outlineLvl w:val="9"/>
    </w:pPr>
    <w:rPr>
      <w:rFonts w:ascii="Calibri Light" w:eastAsia="Times New Roman" w:hAnsi="Calibri Light" w:cs="Times New Roman"/>
      <w:color w:val="2F5496"/>
    </w:rPr>
  </w:style>
  <w:style w:type="paragraph" w:styleId="afffffff6">
    <w:name w:val="toa heading"/>
    <w:basedOn w:val="a7"/>
    <w:next w:val="a7"/>
    <w:uiPriority w:val="99"/>
    <w:semiHidden/>
    <w:unhideWhenUsed/>
    <w:pPr>
      <w:spacing w:before="120"/>
    </w:pPr>
    <w:rPr>
      <w:rFonts w:ascii="Calibri Light" w:eastAsia="Times New Roman" w:hAnsi="Calibri Light" w:cs="Times New Roman"/>
      <w:b/>
      <w:bCs/>
      <w:sz w:val="24"/>
      <w:szCs w:val="24"/>
    </w:rPr>
  </w:style>
  <w:style w:type="paragraph" w:styleId="afffffff7">
    <w:name w:val="Body Text First Indent"/>
    <w:basedOn w:val="a8"/>
    <w:link w:val="afffffff8"/>
    <w:uiPriority w:val="99"/>
    <w:semiHidden/>
    <w:unhideWhenUsed/>
    <w:pPr>
      <w:spacing w:after="200" w:line="276" w:lineRule="auto"/>
      <w:ind w:firstLine="360"/>
      <w:jc w:val="left"/>
    </w:pPr>
    <w:rPr>
      <w:rFonts w:ascii="Calibri" w:eastAsia="Calibri" w:hAnsi="Calibri"/>
      <w:sz w:val="22"/>
      <w:szCs w:val="22"/>
      <w:lang w:eastAsia="en-US"/>
    </w:rPr>
  </w:style>
  <w:style w:type="character" w:customStyle="1" w:styleId="afffffff8">
    <w:name w:val="Красная строка Знак"/>
    <w:basedOn w:val="afc"/>
    <w:link w:val="afffffff7"/>
    <w:uiPriority w:val="99"/>
    <w:semiHidden/>
    <w:rPr>
      <w:rFonts w:ascii="Calibri" w:eastAsia="Calibri" w:hAnsi="Calibri" w:cs="Times New Roman"/>
      <w:sz w:val="28"/>
      <w:szCs w:val="20"/>
      <w:lang w:eastAsia="ru-RU"/>
    </w:rPr>
  </w:style>
  <w:style w:type="paragraph" w:styleId="2f9">
    <w:name w:val="Body Text First Indent 2"/>
    <w:basedOn w:val="aff1"/>
    <w:link w:val="2fa"/>
    <w:uiPriority w:val="99"/>
    <w:semiHidden/>
    <w:unhideWhenUsed/>
    <w:pPr>
      <w:spacing w:after="200"/>
      <w:ind w:left="360" w:firstLine="360"/>
    </w:pPr>
    <w:rPr>
      <w:rFonts w:ascii="Calibri" w:eastAsia="Calibri" w:hAnsi="Calibri" w:cs="Times New Roman"/>
    </w:rPr>
  </w:style>
  <w:style w:type="character" w:customStyle="1" w:styleId="2fa">
    <w:name w:val="Красная строка 2 Знак"/>
    <w:basedOn w:val="aff2"/>
    <w:link w:val="2f9"/>
    <w:uiPriority w:val="99"/>
    <w:semiHidden/>
    <w:rPr>
      <w:rFonts w:ascii="Calibri" w:eastAsia="Calibri" w:hAnsi="Calibri" w:cs="Times New Roman"/>
    </w:rPr>
  </w:style>
  <w:style w:type="paragraph" w:styleId="30">
    <w:name w:val="List Bullet 3"/>
    <w:basedOn w:val="a7"/>
    <w:uiPriority w:val="99"/>
    <w:semiHidden/>
    <w:unhideWhenUsed/>
    <w:pPr>
      <w:numPr>
        <w:numId w:val="22"/>
      </w:numPr>
      <w:contextualSpacing/>
    </w:pPr>
    <w:rPr>
      <w:rFonts w:ascii="Calibri" w:eastAsia="Calibri" w:hAnsi="Calibri" w:cs="Times New Roman"/>
    </w:rPr>
  </w:style>
  <w:style w:type="paragraph" w:styleId="4">
    <w:name w:val="List Bullet 4"/>
    <w:basedOn w:val="a7"/>
    <w:uiPriority w:val="99"/>
    <w:semiHidden/>
    <w:unhideWhenUsed/>
    <w:pPr>
      <w:numPr>
        <w:numId w:val="23"/>
      </w:numPr>
      <w:contextualSpacing/>
    </w:pPr>
    <w:rPr>
      <w:rFonts w:ascii="Calibri" w:eastAsia="Calibri" w:hAnsi="Calibri" w:cs="Times New Roman"/>
    </w:rPr>
  </w:style>
  <w:style w:type="paragraph" w:styleId="5">
    <w:name w:val="List Bullet 5"/>
    <w:basedOn w:val="a7"/>
    <w:uiPriority w:val="99"/>
    <w:semiHidden/>
    <w:unhideWhenUsed/>
    <w:pPr>
      <w:numPr>
        <w:numId w:val="24"/>
      </w:numPr>
      <w:contextualSpacing/>
    </w:pPr>
    <w:rPr>
      <w:rFonts w:ascii="Calibri" w:eastAsia="Calibri" w:hAnsi="Calibri" w:cs="Times New Roman"/>
    </w:rPr>
  </w:style>
  <w:style w:type="paragraph" w:styleId="a3">
    <w:name w:val="List Number"/>
    <w:basedOn w:val="a7"/>
    <w:uiPriority w:val="99"/>
    <w:semiHidden/>
    <w:unhideWhenUsed/>
    <w:pPr>
      <w:numPr>
        <w:numId w:val="25"/>
      </w:numPr>
      <w:contextualSpacing/>
    </w:pPr>
    <w:rPr>
      <w:rFonts w:ascii="Calibri" w:eastAsia="Calibri" w:hAnsi="Calibri" w:cs="Times New Roman"/>
    </w:rPr>
  </w:style>
  <w:style w:type="paragraph" w:styleId="20">
    <w:name w:val="List Number 2"/>
    <w:basedOn w:val="a7"/>
    <w:uiPriority w:val="99"/>
    <w:semiHidden/>
    <w:unhideWhenUsed/>
    <w:pPr>
      <w:numPr>
        <w:numId w:val="26"/>
      </w:numPr>
      <w:contextualSpacing/>
    </w:pPr>
    <w:rPr>
      <w:rFonts w:ascii="Calibri" w:eastAsia="Calibri" w:hAnsi="Calibri" w:cs="Times New Roman"/>
    </w:rPr>
  </w:style>
  <w:style w:type="paragraph" w:styleId="3">
    <w:name w:val="List Number 3"/>
    <w:basedOn w:val="a7"/>
    <w:uiPriority w:val="99"/>
    <w:semiHidden/>
    <w:unhideWhenUsed/>
    <w:pPr>
      <w:numPr>
        <w:numId w:val="27"/>
      </w:numPr>
      <w:contextualSpacing/>
    </w:pPr>
    <w:rPr>
      <w:rFonts w:ascii="Calibri" w:eastAsia="Calibri" w:hAnsi="Calibri" w:cs="Times New Roman"/>
    </w:rPr>
  </w:style>
  <w:style w:type="paragraph" w:styleId="40">
    <w:name w:val="List Number 4"/>
    <w:basedOn w:val="a7"/>
    <w:uiPriority w:val="99"/>
    <w:semiHidden/>
    <w:unhideWhenUsed/>
    <w:pPr>
      <w:numPr>
        <w:numId w:val="28"/>
      </w:numPr>
      <w:contextualSpacing/>
    </w:pPr>
    <w:rPr>
      <w:rFonts w:ascii="Calibri" w:eastAsia="Calibri" w:hAnsi="Calibri" w:cs="Times New Roman"/>
    </w:rPr>
  </w:style>
  <w:style w:type="paragraph" w:styleId="50">
    <w:name w:val="List Number 5"/>
    <w:basedOn w:val="a7"/>
    <w:uiPriority w:val="99"/>
    <w:semiHidden/>
    <w:unhideWhenUsed/>
    <w:pPr>
      <w:numPr>
        <w:numId w:val="29"/>
      </w:numPr>
      <w:contextualSpacing/>
    </w:pPr>
    <w:rPr>
      <w:rFonts w:ascii="Calibri" w:eastAsia="Calibri" w:hAnsi="Calibri" w:cs="Times New Roman"/>
    </w:rPr>
  </w:style>
  <w:style w:type="paragraph" w:styleId="2fb">
    <w:name w:val="envelope return"/>
    <w:basedOn w:val="a7"/>
    <w:uiPriority w:val="99"/>
    <w:semiHidden/>
    <w:unhideWhenUsed/>
    <w:pPr>
      <w:spacing w:after="0" w:line="240" w:lineRule="auto"/>
    </w:pPr>
    <w:rPr>
      <w:rFonts w:ascii="Calibri Light" w:eastAsia="Times New Roman" w:hAnsi="Calibri Light" w:cs="Times New Roman"/>
      <w:sz w:val="20"/>
      <w:szCs w:val="20"/>
    </w:rPr>
  </w:style>
  <w:style w:type="paragraph" w:styleId="afffffff9">
    <w:name w:val="Normal Indent"/>
    <w:basedOn w:val="a7"/>
    <w:uiPriority w:val="99"/>
    <w:semiHidden/>
    <w:unhideWhenUsed/>
    <w:pPr>
      <w:ind w:left="708"/>
    </w:pPr>
    <w:rPr>
      <w:rFonts w:ascii="Calibri" w:eastAsia="Calibri" w:hAnsi="Calibri" w:cs="Times New Roman"/>
    </w:rPr>
  </w:style>
  <w:style w:type="paragraph" w:styleId="3f3">
    <w:name w:val="toc 3"/>
    <w:basedOn w:val="a7"/>
    <w:next w:val="a7"/>
    <w:uiPriority w:val="39"/>
    <w:unhideWhenUsed/>
    <w:pPr>
      <w:spacing w:after="100"/>
      <w:ind w:left="440"/>
    </w:pPr>
    <w:rPr>
      <w:rFonts w:ascii="Calibri" w:eastAsia="Calibri" w:hAnsi="Calibri" w:cs="Times New Roman"/>
    </w:rPr>
  </w:style>
  <w:style w:type="paragraph" w:styleId="48">
    <w:name w:val="toc 4"/>
    <w:basedOn w:val="a7"/>
    <w:next w:val="a7"/>
    <w:uiPriority w:val="39"/>
    <w:unhideWhenUsed/>
    <w:pPr>
      <w:spacing w:after="100"/>
      <w:ind w:left="660"/>
    </w:pPr>
    <w:rPr>
      <w:rFonts w:ascii="Calibri" w:eastAsia="Calibri" w:hAnsi="Calibri" w:cs="Times New Roman"/>
    </w:rPr>
  </w:style>
  <w:style w:type="paragraph" w:styleId="59">
    <w:name w:val="toc 5"/>
    <w:basedOn w:val="a7"/>
    <w:next w:val="a7"/>
    <w:uiPriority w:val="39"/>
    <w:unhideWhenUsed/>
    <w:pPr>
      <w:spacing w:after="100"/>
      <w:ind w:left="880"/>
    </w:pPr>
    <w:rPr>
      <w:rFonts w:ascii="Calibri" w:eastAsia="Calibri" w:hAnsi="Calibri" w:cs="Times New Roman"/>
    </w:rPr>
  </w:style>
  <w:style w:type="paragraph" w:styleId="afffffffa">
    <w:name w:val="table of figures"/>
    <w:basedOn w:val="a7"/>
    <w:next w:val="a7"/>
    <w:uiPriority w:val="99"/>
    <w:unhideWhenUsed/>
    <w:pPr>
      <w:spacing w:after="0"/>
    </w:pPr>
    <w:rPr>
      <w:rFonts w:ascii="Calibri" w:eastAsia="Calibri" w:hAnsi="Calibri" w:cs="Times New Roman"/>
    </w:rPr>
  </w:style>
  <w:style w:type="paragraph" w:styleId="afffffffb">
    <w:name w:val="Signature"/>
    <w:basedOn w:val="a7"/>
    <w:link w:val="afffffffc"/>
    <w:uiPriority w:val="99"/>
    <w:semiHidden/>
    <w:unhideWhenUsed/>
    <w:pPr>
      <w:spacing w:after="0" w:line="240" w:lineRule="auto"/>
      <w:ind w:left="4252"/>
    </w:pPr>
    <w:rPr>
      <w:rFonts w:ascii="Calibri" w:eastAsia="Calibri" w:hAnsi="Calibri" w:cs="Times New Roman"/>
    </w:rPr>
  </w:style>
  <w:style w:type="character" w:customStyle="1" w:styleId="afffffffc">
    <w:name w:val="Подпись Знак"/>
    <w:basedOn w:val="a9"/>
    <w:link w:val="afffffffb"/>
    <w:uiPriority w:val="99"/>
    <w:semiHidden/>
    <w:rPr>
      <w:rFonts w:ascii="Calibri" w:eastAsia="Calibri" w:hAnsi="Calibri" w:cs="Times New Roman"/>
    </w:rPr>
  </w:style>
  <w:style w:type="paragraph" w:styleId="afffffffd">
    <w:name w:val="Salutation"/>
    <w:basedOn w:val="a7"/>
    <w:next w:val="a7"/>
    <w:link w:val="afffffffe"/>
    <w:uiPriority w:val="99"/>
    <w:semiHidden/>
    <w:unhideWhenUsed/>
    <w:rPr>
      <w:rFonts w:ascii="Calibri" w:eastAsia="Calibri" w:hAnsi="Calibri" w:cs="Times New Roman"/>
    </w:rPr>
  </w:style>
  <w:style w:type="character" w:customStyle="1" w:styleId="afffffffe">
    <w:name w:val="Приветствие Знак"/>
    <w:basedOn w:val="a9"/>
    <w:link w:val="afffffffd"/>
    <w:uiPriority w:val="99"/>
    <w:semiHidden/>
    <w:rPr>
      <w:rFonts w:ascii="Calibri" w:eastAsia="Calibri" w:hAnsi="Calibri" w:cs="Times New Roman"/>
    </w:rPr>
  </w:style>
  <w:style w:type="paragraph" w:styleId="affffffff">
    <w:name w:val="List Continue"/>
    <w:basedOn w:val="a7"/>
    <w:uiPriority w:val="99"/>
    <w:semiHidden/>
    <w:unhideWhenUsed/>
    <w:pPr>
      <w:spacing w:after="120"/>
      <w:ind w:left="283"/>
      <w:contextualSpacing/>
    </w:pPr>
    <w:rPr>
      <w:rFonts w:ascii="Calibri" w:eastAsia="Calibri" w:hAnsi="Calibri" w:cs="Times New Roman"/>
    </w:rPr>
  </w:style>
  <w:style w:type="paragraph" w:styleId="49">
    <w:name w:val="List Continue 4"/>
    <w:basedOn w:val="a7"/>
    <w:uiPriority w:val="99"/>
    <w:semiHidden/>
    <w:unhideWhenUsed/>
    <w:pPr>
      <w:spacing w:after="120"/>
      <w:ind w:left="1132"/>
      <w:contextualSpacing/>
    </w:pPr>
    <w:rPr>
      <w:rFonts w:ascii="Calibri" w:eastAsia="Calibri" w:hAnsi="Calibri" w:cs="Times New Roman"/>
    </w:rPr>
  </w:style>
  <w:style w:type="paragraph" w:styleId="5a">
    <w:name w:val="List Continue 5"/>
    <w:basedOn w:val="a7"/>
    <w:uiPriority w:val="99"/>
    <w:semiHidden/>
    <w:unhideWhenUsed/>
    <w:pPr>
      <w:spacing w:after="120"/>
      <w:ind w:left="1415"/>
      <w:contextualSpacing/>
    </w:pPr>
    <w:rPr>
      <w:rFonts w:ascii="Calibri" w:eastAsia="Calibri" w:hAnsi="Calibri" w:cs="Times New Roman"/>
    </w:rPr>
  </w:style>
  <w:style w:type="paragraph" w:styleId="affffffff0">
    <w:name w:val="Closing"/>
    <w:basedOn w:val="a7"/>
    <w:link w:val="affffffff1"/>
    <w:uiPriority w:val="99"/>
    <w:semiHidden/>
    <w:unhideWhenUsed/>
    <w:pPr>
      <w:spacing w:after="0" w:line="240" w:lineRule="auto"/>
      <w:ind w:left="4252"/>
    </w:pPr>
    <w:rPr>
      <w:rFonts w:ascii="Calibri" w:eastAsia="Calibri" w:hAnsi="Calibri" w:cs="Times New Roman"/>
    </w:rPr>
  </w:style>
  <w:style w:type="character" w:customStyle="1" w:styleId="affffffff1">
    <w:name w:val="Прощание Знак"/>
    <w:basedOn w:val="a9"/>
    <w:link w:val="affffffff0"/>
    <w:uiPriority w:val="99"/>
    <w:semiHidden/>
    <w:rPr>
      <w:rFonts w:ascii="Calibri" w:eastAsia="Calibri" w:hAnsi="Calibri" w:cs="Times New Roman"/>
    </w:rPr>
  </w:style>
  <w:style w:type="paragraph" w:styleId="3f4">
    <w:name w:val="List 3"/>
    <w:basedOn w:val="a7"/>
    <w:uiPriority w:val="99"/>
    <w:semiHidden/>
    <w:unhideWhenUsed/>
    <w:pPr>
      <w:ind w:left="849" w:hanging="283"/>
      <w:contextualSpacing/>
    </w:pPr>
    <w:rPr>
      <w:rFonts w:ascii="Calibri" w:eastAsia="Calibri" w:hAnsi="Calibri" w:cs="Times New Roman"/>
    </w:rPr>
  </w:style>
  <w:style w:type="paragraph" w:styleId="4a">
    <w:name w:val="List 4"/>
    <w:basedOn w:val="a7"/>
    <w:uiPriority w:val="99"/>
    <w:semiHidden/>
    <w:unhideWhenUsed/>
    <w:pPr>
      <w:ind w:left="1132" w:hanging="283"/>
      <w:contextualSpacing/>
    </w:pPr>
    <w:rPr>
      <w:rFonts w:ascii="Calibri" w:eastAsia="Calibri" w:hAnsi="Calibri" w:cs="Times New Roman"/>
    </w:rPr>
  </w:style>
  <w:style w:type="paragraph" w:styleId="5b">
    <w:name w:val="List 5"/>
    <w:basedOn w:val="a7"/>
    <w:uiPriority w:val="99"/>
    <w:semiHidden/>
    <w:unhideWhenUsed/>
    <w:pPr>
      <w:ind w:left="1415" w:hanging="283"/>
      <w:contextualSpacing/>
    </w:pPr>
    <w:rPr>
      <w:rFonts w:ascii="Calibri" w:eastAsia="Calibri" w:hAnsi="Calibri" w:cs="Times New Roman"/>
    </w:rPr>
  </w:style>
  <w:style w:type="paragraph" w:styleId="affffffff2">
    <w:name w:val="Bibliography"/>
    <w:basedOn w:val="a7"/>
    <w:next w:val="a7"/>
    <w:uiPriority w:val="37"/>
    <w:semiHidden/>
    <w:unhideWhenUsed/>
    <w:rPr>
      <w:rFonts w:ascii="Calibri" w:eastAsia="Calibri" w:hAnsi="Calibri" w:cs="Times New Roman"/>
    </w:rPr>
  </w:style>
  <w:style w:type="paragraph" w:styleId="HTML1">
    <w:name w:val="HTML Preformatted"/>
    <w:basedOn w:val="a7"/>
    <w:link w:val="HTML2"/>
    <w:uiPriority w:val="99"/>
    <w:semiHidden/>
    <w:unhideWhenUsed/>
    <w:pPr>
      <w:spacing w:after="0" w:line="240" w:lineRule="auto"/>
    </w:pPr>
    <w:rPr>
      <w:rFonts w:ascii="Consolas" w:eastAsia="Calibri" w:hAnsi="Consolas" w:cs="Times New Roman"/>
      <w:sz w:val="20"/>
      <w:szCs w:val="20"/>
    </w:rPr>
  </w:style>
  <w:style w:type="character" w:customStyle="1" w:styleId="HTML2">
    <w:name w:val="Стандартный HTML Знак"/>
    <w:basedOn w:val="a9"/>
    <w:link w:val="HTML1"/>
    <w:uiPriority w:val="99"/>
    <w:semiHidden/>
    <w:rPr>
      <w:rFonts w:ascii="Consolas" w:eastAsia="Calibri" w:hAnsi="Consolas" w:cs="Times New Roman"/>
      <w:sz w:val="20"/>
      <w:szCs w:val="20"/>
    </w:rPr>
  </w:style>
  <w:style w:type="paragraph" w:styleId="affffffff3">
    <w:name w:val="Document Map"/>
    <w:basedOn w:val="a7"/>
    <w:link w:val="affffffff4"/>
    <w:uiPriority w:val="99"/>
    <w:semiHidden/>
    <w:unhideWhenUsed/>
    <w:pPr>
      <w:spacing w:after="0" w:line="240" w:lineRule="auto"/>
    </w:pPr>
    <w:rPr>
      <w:rFonts w:ascii="Segoe UI" w:eastAsia="Calibri" w:hAnsi="Segoe UI" w:cs="Segoe UI"/>
      <w:sz w:val="16"/>
      <w:szCs w:val="16"/>
    </w:rPr>
  </w:style>
  <w:style w:type="character" w:customStyle="1" w:styleId="affffffff4">
    <w:name w:val="Схема документа Знак"/>
    <w:basedOn w:val="a9"/>
    <w:link w:val="affffffff3"/>
    <w:uiPriority w:val="99"/>
    <w:semiHidden/>
    <w:rPr>
      <w:rFonts w:ascii="Segoe UI" w:eastAsia="Calibri" w:hAnsi="Segoe UI" w:cs="Segoe UI"/>
      <w:sz w:val="16"/>
      <w:szCs w:val="16"/>
    </w:rPr>
  </w:style>
  <w:style w:type="paragraph" w:styleId="affffffff5">
    <w:name w:val="table of authorities"/>
    <w:basedOn w:val="a7"/>
    <w:next w:val="a7"/>
    <w:uiPriority w:val="99"/>
    <w:semiHidden/>
    <w:unhideWhenUsed/>
    <w:pPr>
      <w:spacing w:after="0"/>
      <w:ind w:left="220" w:hanging="220"/>
    </w:pPr>
    <w:rPr>
      <w:rFonts w:ascii="Calibri" w:eastAsia="Calibri" w:hAnsi="Calibri" w:cs="Times New Roman"/>
    </w:rPr>
  </w:style>
  <w:style w:type="paragraph" w:styleId="affffffff6">
    <w:name w:val="macro"/>
    <w:link w:val="affffffff7"/>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Calibri" w:hAnsi="Consolas" w:cs="Times New Roman"/>
      <w:sz w:val="20"/>
      <w:szCs w:val="20"/>
    </w:rPr>
  </w:style>
  <w:style w:type="character" w:customStyle="1" w:styleId="affffffff7">
    <w:name w:val="Текст макроса Знак"/>
    <w:basedOn w:val="a9"/>
    <w:link w:val="affffffff6"/>
    <w:uiPriority w:val="99"/>
    <w:semiHidden/>
    <w:rPr>
      <w:rFonts w:ascii="Consolas" w:eastAsia="Calibri" w:hAnsi="Consolas" w:cs="Times New Roman"/>
      <w:sz w:val="20"/>
      <w:szCs w:val="20"/>
    </w:rPr>
  </w:style>
  <w:style w:type="paragraph" w:styleId="4b">
    <w:name w:val="index 4"/>
    <w:basedOn w:val="a7"/>
    <w:next w:val="a7"/>
    <w:uiPriority w:val="99"/>
    <w:semiHidden/>
    <w:unhideWhenUsed/>
    <w:pPr>
      <w:spacing w:after="0" w:line="240" w:lineRule="auto"/>
      <w:ind w:left="880" w:hanging="220"/>
    </w:pPr>
    <w:rPr>
      <w:rFonts w:ascii="Calibri" w:eastAsia="Calibri" w:hAnsi="Calibri" w:cs="Times New Roman"/>
    </w:rPr>
  </w:style>
  <w:style w:type="paragraph" w:styleId="5c">
    <w:name w:val="index 5"/>
    <w:basedOn w:val="a7"/>
    <w:next w:val="a7"/>
    <w:uiPriority w:val="99"/>
    <w:semiHidden/>
    <w:unhideWhenUsed/>
    <w:pPr>
      <w:spacing w:after="0" w:line="240" w:lineRule="auto"/>
      <w:ind w:left="1100" w:hanging="220"/>
    </w:pPr>
    <w:rPr>
      <w:rFonts w:ascii="Calibri" w:eastAsia="Calibri" w:hAnsi="Calibri" w:cs="Times New Roman"/>
    </w:rPr>
  </w:style>
  <w:style w:type="paragraph" w:styleId="64">
    <w:name w:val="index 6"/>
    <w:basedOn w:val="a7"/>
    <w:next w:val="a7"/>
    <w:uiPriority w:val="99"/>
    <w:semiHidden/>
    <w:unhideWhenUsed/>
    <w:pPr>
      <w:spacing w:after="0" w:line="240" w:lineRule="auto"/>
      <w:ind w:left="1320" w:hanging="220"/>
    </w:pPr>
    <w:rPr>
      <w:rFonts w:ascii="Calibri" w:eastAsia="Calibri" w:hAnsi="Calibri" w:cs="Times New Roman"/>
    </w:rPr>
  </w:style>
  <w:style w:type="paragraph" w:styleId="73">
    <w:name w:val="index 7"/>
    <w:basedOn w:val="a7"/>
    <w:next w:val="a7"/>
    <w:uiPriority w:val="99"/>
    <w:semiHidden/>
    <w:unhideWhenUsed/>
    <w:pPr>
      <w:spacing w:after="0" w:line="240" w:lineRule="auto"/>
      <w:ind w:left="1540" w:hanging="220"/>
    </w:pPr>
    <w:rPr>
      <w:rFonts w:ascii="Calibri" w:eastAsia="Calibri" w:hAnsi="Calibri" w:cs="Times New Roman"/>
    </w:rPr>
  </w:style>
  <w:style w:type="paragraph" w:styleId="82">
    <w:name w:val="index 8"/>
    <w:basedOn w:val="a7"/>
    <w:next w:val="a7"/>
    <w:uiPriority w:val="99"/>
    <w:semiHidden/>
    <w:unhideWhenUsed/>
    <w:pPr>
      <w:spacing w:after="0" w:line="240" w:lineRule="auto"/>
      <w:ind w:left="1760" w:hanging="220"/>
    </w:pPr>
    <w:rPr>
      <w:rFonts w:ascii="Calibri" w:eastAsia="Calibri" w:hAnsi="Calibri" w:cs="Times New Roman"/>
    </w:rPr>
  </w:style>
  <w:style w:type="paragraph" w:styleId="92">
    <w:name w:val="index 9"/>
    <w:basedOn w:val="a7"/>
    <w:next w:val="a7"/>
    <w:uiPriority w:val="99"/>
    <w:semiHidden/>
    <w:unhideWhenUsed/>
    <w:pPr>
      <w:spacing w:after="0" w:line="240" w:lineRule="auto"/>
      <w:ind w:left="1980" w:hanging="220"/>
    </w:pPr>
    <w:rPr>
      <w:rFonts w:ascii="Calibri" w:eastAsia="Calibri" w:hAnsi="Calibri" w:cs="Times New Roman"/>
    </w:rPr>
  </w:style>
  <w:style w:type="paragraph" w:styleId="2fc">
    <w:name w:val="Quote"/>
    <w:basedOn w:val="a7"/>
    <w:next w:val="a7"/>
    <w:link w:val="2fd"/>
    <w:uiPriority w:val="29"/>
    <w:qFormat/>
    <w:pPr>
      <w:spacing w:before="200" w:after="160"/>
      <w:ind w:left="864" w:right="864"/>
      <w:jc w:val="center"/>
    </w:pPr>
    <w:rPr>
      <w:rFonts w:ascii="Calibri" w:eastAsia="Calibri" w:hAnsi="Calibri" w:cs="Times New Roman"/>
      <w:i/>
      <w:iCs/>
      <w:color w:val="404040"/>
    </w:rPr>
  </w:style>
  <w:style w:type="character" w:customStyle="1" w:styleId="2fd">
    <w:name w:val="Цитата 2 Знак"/>
    <w:basedOn w:val="a9"/>
    <w:link w:val="2fc"/>
    <w:uiPriority w:val="29"/>
    <w:rPr>
      <w:rFonts w:ascii="Calibri" w:eastAsia="Calibri" w:hAnsi="Calibri" w:cs="Times New Roman"/>
      <w:i/>
      <w:iCs/>
      <w:color w:val="404040"/>
    </w:rPr>
  </w:style>
  <w:style w:type="paragraph" w:styleId="affffffff8">
    <w:name w:val="Message Header"/>
    <w:basedOn w:val="a7"/>
    <w:link w:val="affffffff9"/>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eastAsia="Times New Roman" w:hAnsi="Calibri Light" w:cs="Times New Roman"/>
      <w:sz w:val="24"/>
      <w:szCs w:val="24"/>
    </w:rPr>
  </w:style>
  <w:style w:type="character" w:customStyle="1" w:styleId="affffffff9">
    <w:name w:val="Шапка Знак"/>
    <w:basedOn w:val="a9"/>
    <w:link w:val="affffffff8"/>
    <w:uiPriority w:val="99"/>
    <w:semiHidden/>
    <w:rPr>
      <w:rFonts w:ascii="Calibri Light" w:eastAsia="Times New Roman" w:hAnsi="Calibri Light" w:cs="Times New Roman"/>
      <w:sz w:val="24"/>
      <w:szCs w:val="24"/>
      <w:shd w:val="pct20" w:color="auto" w:fill="auto"/>
    </w:rPr>
  </w:style>
  <w:style w:type="paragraph" w:styleId="affffffffa">
    <w:name w:val="E-mail Signature"/>
    <w:basedOn w:val="a7"/>
    <w:link w:val="affffffffb"/>
    <w:uiPriority w:val="99"/>
    <w:semiHidden/>
    <w:unhideWhenUsed/>
    <w:pPr>
      <w:spacing w:after="0" w:line="240" w:lineRule="auto"/>
    </w:pPr>
    <w:rPr>
      <w:rFonts w:ascii="Calibri" w:eastAsia="Calibri" w:hAnsi="Calibri" w:cs="Times New Roman"/>
    </w:rPr>
  </w:style>
  <w:style w:type="character" w:customStyle="1" w:styleId="affffffffb">
    <w:name w:val="Электронная подпись Знак"/>
    <w:basedOn w:val="a9"/>
    <w:link w:val="affffffffa"/>
    <w:uiPriority w:val="99"/>
    <w:semiHidden/>
    <w:rPr>
      <w:rFonts w:ascii="Calibri" w:eastAsia="Calibri" w:hAnsi="Calibri" w:cs="Times New Roman"/>
    </w:rPr>
  </w:style>
  <w:style w:type="character" w:customStyle="1" w:styleId="Bodytext">
    <w:name w:val="Body text_"/>
    <w:basedOn w:val="a9"/>
    <w:rPr>
      <w:rFonts w:ascii="Times New Roman" w:eastAsia="Times New Roman" w:hAnsi="Times New Roman" w:cs="Times New Roman"/>
      <w:sz w:val="23"/>
      <w:szCs w:val="23"/>
      <w:shd w:val="clear" w:color="auto" w:fill="FFFFFF"/>
    </w:rPr>
  </w:style>
  <w:style w:type="paragraph" w:customStyle="1" w:styleId="affffffffc">
    <w:name w:val="Колонтитул верхний название организации"/>
    <w:basedOn w:val="a7"/>
    <w:link w:val="affffffffd"/>
    <w:qFormat/>
    <w:rsid w:val="007C6932"/>
    <w:pPr>
      <w:spacing w:after="0" w:line="240" w:lineRule="auto"/>
      <w:jc w:val="center"/>
    </w:pPr>
    <w:rPr>
      <w:rFonts w:ascii="Arial" w:hAnsi="Arial" w:cs="Arial"/>
      <w:b/>
      <w:caps/>
    </w:rPr>
  </w:style>
  <w:style w:type="paragraph" w:customStyle="1" w:styleId="affffffffe">
    <w:name w:val="Колонтитул верхний адрес"/>
    <w:basedOn w:val="a7"/>
    <w:link w:val="afffffffff"/>
    <w:qFormat/>
    <w:rsid w:val="007C6932"/>
    <w:pPr>
      <w:spacing w:after="0" w:line="240" w:lineRule="auto"/>
      <w:jc w:val="center"/>
    </w:pPr>
    <w:rPr>
      <w:rFonts w:ascii="Arial" w:hAnsi="Arial" w:cs="Arial"/>
      <w:color w:val="7F7F7F" w:themeColor="text1" w:themeTint="80"/>
      <w:sz w:val="20"/>
      <w:szCs w:val="24"/>
    </w:rPr>
  </w:style>
  <w:style w:type="character" w:customStyle="1" w:styleId="affffffffd">
    <w:name w:val="Колонтитул верхний название организации Знак"/>
    <w:basedOn w:val="a9"/>
    <w:link w:val="affffffffc"/>
    <w:rsid w:val="007C6932"/>
    <w:rPr>
      <w:rFonts w:ascii="Arial" w:hAnsi="Arial" w:cs="Arial"/>
      <w:b/>
      <w:caps/>
    </w:rPr>
  </w:style>
  <w:style w:type="character" w:customStyle="1" w:styleId="afffffffff">
    <w:name w:val="Колонтитул верхний адрес Знак"/>
    <w:basedOn w:val="a9"/>
    <w:link w:val="affffffffe"/>
    <w:rsid w:val="007C6932"/>
    <w:rPr>
      <w:rFonts w:ascii="Arial" w:hAnsi="Arial" w:cs="Arial"/>
      <w:color w:val="7F7F7F" w:themeColor="text1" w:themeTint="80"/>
      <w:sz w:val="20"/>
      <w:szCs w:val="24"/>
    </w:rPr>
  </w:style>
  <w:style w:type="paragraph" w:customStyle="1" w:styleId="afffffffff0">
    <w:name w:val="Текст таблицы левое выравнивание"/>
    <w:basedOn w:val="a7"/>
    <w:link w:val="afffffffff1"/>
    <w:qFormat/>
    <w:rsid w:val="007C6932"/>
    <w:pPr>
      <w:spacing w:before="60" w:after="60" w:line="240" w:lineRule="auto"/>
    </w:pPr>
    <w:rPr>
      <w:rFonts w:ascii="Arial" w:hAnsi="Arial" w:cs="Arial"/>
      <w:sz w:val="28"/>
      <w:szCs w:val="28"/>
    </w:rPr>
  </w:style>
  <w:style w:type="paragraph" w:customStyle="1" w:styleId="afffffffff2">
    <w:name w:val="Текст таблицы правое выравнивание"/>
    <w:basedOn w:val="a7"/>
    <w:link w:val="afffffffff3"/>
    <w:qFormat/>
    <w:rsid w:val="007C6932"/>
    <w:pPr>
      <w:spacing w:before="60" w:after="60" w:line="240" w:lineRule="auto"/>
      <w:jc w:val="right"/>
    </w:pPr>
    <w:rPr>
      <w:rFonts w:ascii="Arial" w:hAnsi="Arial" w:cs="Arial"/>
      <w:sz w:val="28"/>
      <w:szCs w:val="28"/>
    </w:rPr>
  </w:style>
  <w:style w:type="character" w:customStyle="1" w:styleId="afffffffff1">
    <w:name w:val="Текст таблицы левое выравнивание Знак"/>
    <w:basedOn w:val="a9"/>
    <w:link w:val="afffffffff0"/>
    <w:rsid w:val="007C6932"/>
    <w:rPr>
      <w:rFonts w:ascii="Arial" w:hAnsi="Arial" w:cs="Arial"/>
      <w:sz w:val="28"/>
      <w:szCs w:val="28"/>
    </w:rPr>
  </w:style>
  <w:style w:type="paragraph" w:customStyle="1" w:styleId="afffffffff4">
    <w:name w:val="Текст таблицы центр"/>
    <w:basedOn w:val="a7"/>
    <w:link w:val="afffffffff5"/>
    <w:qFormat/>
    <w:rsid w:val="007C6932"/>
    <w:pPr>
      <w:spacing w:before="480" w:after="0" w:line="240" w:lineRule="auto"/>
      <w:jc w:val="center"/>
    </w:pPr>
    <w:rPr>
      <w:rFonts w:ascii="Arial" w:hAnsi="Arial" w:cs="Arial"/>
      <w:sz w:val="28"/>
      <w:szCs w:val="28"/>
    </w:rPr>
  </w:style>
  <w:style w:type="character" w:customStyle="1" w:styleId="afffffffff3">
    <w:name w:val="Текст таблицы правое выравнивание Знак"/>
    <w:basedOn w:val="a9"/>
    <w:link w:val="afffffffff2"/>
    <w:rsid w:val="007C6932"/>
    <w:rPr>
      <w:rFonts w:ascii="Arial" w:hAnsi="Arial" w:cs="Arial"/>
      <w:sz w:val="28"/>
      <w:szCs w:val="28"/>
    </w:rPr>
  </w:style>
  <w:style w:type="character" w:customStyle="1" w:styleId="afffffffff5">
    <w:name w:val="Текст таблицы центр Знак"/>
    <w:basedOn w:val="a9"/>
    <w:link w:val="afffffffff4"/>
    <w:rsid w:val="007C6932"/>
    <w:rPr>
      <w:rFonts w:ascii="Arial" w:hAnsi="Arial" w:cs="Arial"/>
      <w:sz w:val="28"/>
      <w:szCs w:val="28"/>
    </w:rPr>
  </w:style>
  <w:style w:type="paragraph" w:customStyle="1" w:styleId="afffffffff6">
    <w:name w:val="Колонтитул нижний Название файла"/>
    <w:basedOn w:val="a7"/>
    <w:link w:val="afffffffff7"/>
    <w:qFormat/>
    <w:rsid w:val="007C6932"/>
    <w:pPr>
      <w:spacing w:after="0" w:line="240" w:lineRule="auto"/>
    </w:pPr>
    <w:rPr>
      <w:rFonts w:ascii="Arial" w:hAnsi="Arial" w:cs="Arial"/>
      <w:sz w:val="16"/>
      <w:szCs w:val="16"/>
    </w:rPr>
  </w:style>
  <w:style w:type="character" w:customStyle="1" w:styleId="afffffffff7">
    <w:name w:val="Колонтитул нижний Название файла Знак"/>
    <w:basedOn w:val="a9"/>
    <w:link w:val="afffffffff6"/>
    <w:rsid w:val="007C6932"/>
    <w:rPr>
      <w:rFonts w:ascii="Arial" w:hAnsi="Arial" w:cs="Arial"/>
      <w:sz w:val="16"/>
      <w:szCs w:val="16"/>
    </w:rPr>
  </w:style>
  <w:style w:type="character" w:customStyle="1" w:styleId="affffff0">
    <w:name w:val="Без интервала Знак"/>
    <w:link w:val="affffff"/>
    <w:uiPriority w:val="1"/>
    <w:rsid w:val="007C6932"/>
    <w:rPr>
      <w:rFonts w:ascii="Calibri" w:eastAsia="Calibri" w:hAnsi="Calibri" w:cs="Times New Roman"/>
    </w:rPr>
  </w:style>
  <w:style w:type="paragraph" w:styleId="afffffffff8">
    <w:name w:val="Revision"/>
    <w:hidden/>
    <w:uiPriority w:val="99"/>
    <w:semiHidden/>
    <w:rsid w:val="007C6932"/>
    <w:pPr>
      <w:spacing w:after="0" w:line="240" w:lineRule="auto"/>
    </w:pPr>
    <w:rPr>
      <w:rFonts w:ascii="Arial" w:hAnsi="Arial" w:cs="Arial"/>
      <w:sz w:val="24"/>
      <w:szCs w:val="24"/>
    </w:rPr>
  </w:style>
  <w:style w:type="character" w:customStyle="1" w:styleId="apple-converted-space">
    <w:name w:val="apple-converted-space"/>
    <w:basedOn w:val="a9"/>
    <w:rsid w:val="007C6932"/>
  </w:style>
  <w:style w:type="paragraph" w:customStyle="1" w:styleId="11">
    <w:name w:val="Ал_1. заголовок"/>
    <w:basedOn w:val="ae"/>
    <w:qFormat/>
    <w:rsid w:val="007C6932"/>
    <w:pPr>
      <w:keepNext/>
      <w:numPr>
        <w:numId w:val="31"/>
      </w:numPr>
      <w:spacing w:before="240" w:after="240" w:line="240" w:lineRule="auto"/>
      <w:contextualSpacing w:val="0"/>
      <w:jc w:val="center"/>
      <w:outlineLvl w:val="1"/>
    </w:pPr>
    <w:rPr>
      <w:rFonts w:ascii="Times New Roman" w:hAnsi="Times New Roman" w:cs="Times New Roman"/>
      <w:b/>
      <w:caps/>
      <w:sz w:val="26"/>
      <w:szCs w:val="26"/>
    </w:rPr>
  </w:style>
  <w:style w:type="paragraph" w:customStyle="1" w:styleId="110">
    <w:name w:val="Ал_1.1. подзаголовок"/>
    <w:basedOn w:val="ae"/>
    <w:qFormat/>
    <w:rsid w:val="007C6932"/>
    <w:pPr>
      <w:keepNext/>
      <w:numPr>
        <w:ilvl w:val="1"/>
        <w:numId w:val="31"/>
      </w:numPr>
      <w:spacing w:before="240" w:after="0" w:line="240" w:lineRule="auto"/>
      <w:contextualSpacing w:val="0"/>
      <w:jc w:val="both"/>
      <w:outlineLvl w:val="2"/>
    </w:pPr>
    <w:rPr>
      <w:rFonts w:ascii="Times New Roman" w:hAnsi="Times New Roman" w:cs="Times New Roman"/>
      <w:b/>
      <w:sz w:val="26"/>
      <w:szCs w:val="26"/>
    </w:rPr>
  </w:style>
  <w:style w:type="paragraph" w:customStyle="1" w:styleId="111">
    <w:name w:val="Ал_1.1.1. пункт"/>
    <w:basedOn w:val="ae"/>
    <w:link w:val="1110"/>
    <w:qFormat/>
    <w:rsid w:val="007C6932"/>
    <w:pPr>
      <w:numPr>
        <w:ilvl w:val="2"/>
        <w:numId w:val="31"/>
      </w:numPr>
      <w:spacing w:before="120" w:after="0" w:line="240" w:lineRule="auto"/>
      <w:contextualSpacing w:val="0"/>
      <w:jc w:val="both"/>
      <w:outlineLvl w:val="3"/>
    </w:pPr>
    <w:rPr>
      <w:rFonts w:ascii="Times New Roman" w:hAnsi="Times New Roman" w:cs="Times New Roman"/>
      <w:sz w:val="26"/>
      <w:szCs w:val="26"/>
    </w:rPr>
  </w:style>
  <w:style w:type="paragraph" w:customStyle="1" w:styleId="12">
    <w:name w:val="Ал_1) подпункт"/>
    <w:basedOn w:val="ae"/>
    <w:link w:val="1ff"/>
    <w:qFormat/>
    <w:rsid w:val="007C6932"/>
    <w:pPr>
      <w:numPr>
        <w:ilvl w:val="3"/>
        <w:numId w:val="31"/>
      </w:numPr>
      <w:spacing w:before="120" w:after="0" w:line="240" w:lineRule="auto"/>
      <w:contextualSpacing w:val="0"/>
      <w:jc w:val="both"/>
      <w:outlineLvl w:val="4"/>
    </w:pPr>
    <w:rPr>
      <w:rFonts w:ascii="Times New Roman" w:hAnsi="Times New Roman" w:cs="Times New Roman"/>
      <w:sz w:val="26"/>
      <w:szCs w:val="26"/>
    </w:rPr>
  </w:style>
  <w:style w:type="character" w:customStyle="1" w:styleId="1110">
    <w:name w:val="Ал_1.1.1. пункт Знак"/>
    <w:basedOn w:val="a9"/>
    <w:link w:val="111"/>
    <w:rsid w:val="007C6932"/>
    <w:rPr>
      <w:rFonts w:ascii="Times New Roman" w:hAnsi="Times New Roman" w:cs="Times New Roman"/>
      <w:sz w:val="26"/>
      <w:szCs w:val="26"/>
    </w:rPr>
  </w:style>
  <w:style w:type="numbering" w:customStyle="1" w:styleId="a4">
    <w:name w:val="Ал_ДОЗ"/>
    <w:uiPriority w:val="99"/>
    <w:rsid w:val="007C6932"/>
    <w:pPr>
      <w:numPr>
        <w:numId w:val="35"/>
      </w:numPr>
    </w:pPr>
  </w:style>
  <w:style w:type="character" w:customStyle="1" w:styleId="1ff">
    <w:name w:val="Ал_1) подпункт Знак"/>
    <w:basedOn w:val="a9"/>
    <w:link w:val="12"/>
    <w:rsid w:val="007C6932"/>
    <w:rPr>
      <w:rFonts w:ascii="Times New Roman" w:hAnsi="Times New Roman" w:cs="Times New Roman"/>
      <w:sz w:val="26"/>
      <w:szCs w:val="26"/>
    </w:rPr>
  </w:style>
  <w:style w:type="paragraph" w:customStyle="1" w:styleId="a5">
    <w:name w:val="Ал_а) маркер список"/>
    <w:basedOn w:val="ae"/>
    <w:qFormat/>
    <w:rsid w:val="007C6932"/>
    <w:pPr>
      <w:numPr>
        <w:ilvl w:val="4"/>
        <w:numId w:val="31"/>
      </w:numPr>
      <w:spacing w:before="120" w:after="0" w:line="240" w:lineRule="auto"/>
      <w:contextualSpacing w:val="0"/>
      <w:jc w:val="both"/>
      <w:outlineLvl w:val="5"/>
    </w:pPr>
    <w:rPr>
      <w:rFonts w:ascii="Times New Roman" w:hAnsi="Times New Roman" w:cs="Times New Roman"/>
      <w:sz w:val="26"/>
      <w:szCs w:val="26"/>
    </w:rPr>
  </w:style>
  <w:style w:type="paragraph" w:customStyle="1" w:styleId="afffffffff9">
    <w:name w:val="Таймс_Текст"/>
    <w:basedOn w:val="a7"/>
    <w:link w:val="afffffffffa"/>
    <w:qFormat/>
    <w:rsid w:val="007C6932"/>
    <w:pPr>
      <w:spacing w:after="0" w:line="360" w:lineRule="auto"/>
      <w:ind w:firstLine="567"/>
      <w:jc w:val="both"/>
    </w:pPr>
    <w:rPr>
      <w:rFonts w:ascii="Times New Roman" w:eastAsia="Times New Roman" w:hAnsi="Times New Roman" w:cs="Times New Roman"/>
      <w:sz w:val="28"/>
      <w:szCs w:val="28"/>
    </w:rPr>
  </w:style>
  <w:style w:type="paragraph" w:customStyle="1" w:styleId="13">
    <w:name w:val="Таймс_Список1"/>
    <w:basedOn w:val="afffffffff9"/>
    <w:qFormat/>
    <w:rsid w:val="007C6932"/>
    <w:pPr>
      <w:numPr>
        <w:numId w:val="32"/>
      </w:numPr>
      <w:tabs>
        <w:tab w:val="num" w:pos="360"/>
        <w:tab w:val="left" w:pos="851"/>
        <w:tab w:val="num" w:pos="1429"/>
      </w:tabs>
      <w:ind w:left="567" w:firstLine="0"/>
    </w:pPr>
  </w:style>
  <w:style w:type="character" w:customStyle="1" w:styleId="afffffffffa">
    <w:name w:val="Таймс_Текст Знак"/>
    <w:link w:val="afffffffff9"/>
    <w:rsid w:val="007C6932"/>
    <w:rPr>
      <w:rFonts w:ascii="Times New Roman" w:eastAsia="Times New Roman" w:hAnsi="Times New Roman" w:cs="Times New Roman"/>
      <w:sz w:val="28"/>
      <w:szCs w:val="28"/>
    </w:rPr>
  </w:style>
  <w:style w:type="paragraph" w:customStyle="1" w:styleId="afffffffffb">
    <w:name w:val="Таймс_Таблица"/>
    <w:basedOn w:val="a7"/>
    <w:qFormat/>
    <w:rsid w:val="007C6932"/>
    <w:pPr>
      <w:spacing w:after="0" w:line="240" w:lineRule="auto"/>
    </w:pPr>
    <w:rPr>
      <w:rFonts w:ascii="Times New Roman" w:eastAsia="Times New Roman" w:hAnsi="Times New Roman" w:cs="Times New Roman"/>
      <w:sz w:val="28"/>
      <w:szCs w:val="28"/>
      <w:lang w:eastAsia="ru-RU"/>
    </w:rPr>
  </w:style>
  <w:style w:type="paragraph" w:customStyle="1" w:styleId="western">
    <w:name w:val="western"/>
    <w:basedOn w:val="a7"/>
    <w:rsid w:val="007C6932"/>
    <w:pP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93">
    <w:name w:val="Обычный9"/>
    <w:rsid w:val="007C6932"/>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p1">
    <w:name w:val="p1"/>
    <w:basedOn w:val="a7"/>
    <w:rsid w:val="007C69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9"/>
    <w:rsid w:val="007C6932"/>
  </w:style>
  <w:style w:type="paragraph" w:customStyle="1" w:styleId="p2">
    <w:name w:val="p2"/>
    <w:basedOn w:val="a7"/>
    <w:rsid w:val="007C69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9"/>
    <w:rsid w:val="007C6932"/>
  </w:style>
  <w:style w:type="paragraph" w:customStyle="1" w:styleId="p3">
    <w:name w:val="p3"/>
    <w:basedOn w:val="a7"/>
    <w:rsid w:val="007C69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9"/>
    <w:rsid w:val="007C6932"/>
  </w:style>
  <w:style w:type="paragraph" w:customStyle="1" w:styleId="p4">
    <w:name w:val="p4"/>
    <w:basedOn w:val="a7"/>
    <w:rsid w:val="007C69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7"/>
    <w:rsid w:val="007C69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9"/>
    <w:rsid w:val="007C6932"/>
  </w:style>
  <w:style w:type="paragraph" w:customStyle="1" w:styleId="p6">
    <w:name w:val="p6"/>
    <w:basedOn w:val="a7"/>
    <w:rsid w:val="007C69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7"/>
    <w:rsid w:val="007C69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9"/>
    <w:rsid w:val="007C6932"/>
  </w:style>
  <w:style w:type="paragraph" w:customStyle="1" w:styleId="p8">
    <w:name w:val="p8"/>
    <w:basedOn w:val="a7"/>
    <w:rsid w:val="007C69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7"/>
    <w:rsid w:val="007C69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9"/>
    <w:rsid w:val="007C6932"/>
  </w:style>
  <w:style w:type="paragraph" w:customStyle="1" w:styleId="p10">
    <w:name w:val="p10"/>
    <w:basedOn w:val="a7"/>
    <w:rsid w:val="007C69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basedOn w:val="a9"/>
    <w:rsid w:val="007C6932"/>
  </w:style>
  <w:style w:type="paragraph" w:customStyle="1" w:styleId="p11">
    <w:name w:val="p11"/>
    <w:basedOn w:val="a7"/>
    <w:rsid w:val="007C69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7"/>
    <w:rsid w:val="007C69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7"/>
    <w:rsid w:val="007C69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7"/>
    <w:rsid w:val="007C69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7"/>
    <w:rsid w:val="007C69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dwlist">
    <w:name w:val="f_dw_list"/>
    <w:basedOn w:val="a9"/>
    <w:rsid w:val="007C6932"/>
  </w:style>
  <w:style w:type="character" w:customStyle="1" w:styleId="fdwlistlast">
    <w:name w:val="f_dw_list_last"/>
    <w:basedOn w:val="a9"/>
    <w:rsid w:val="007C6932"/>
  </w:style>
  <w:style w:type="character" w:customStyle="1" w:styleId="fdwcaption">
    <w:name w:val="f_dw_caption"/>
    <w:basedOn w:val="a9"/>
    <w:rsid w:val="007C6932"/>
  </w:style>
  <w:style w:type="paragraph" w:customStyle="1" w:styleId="font5">
    <w:name w:val="font5"/>
    <w:basedOn w:val="a7"/>
    <w:rsid w:val="007C6932"/>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7"/>
    <w:rsid w:val="007C6932"/>
    <w:pPr>
      <w:spacing w:before="100" w:beforeAutospacing="1" w:after="100" w:afterAutospacing="1" w:line="240" w:lineRule="auto"/>
    </w:pPr>
    <w:rPr>
      <w:rFonts w:ascii="Times New Roman" w:eastAsia="Times New Roman" w:hAnsi="Times New Roman" w:cs="Times New Roman"/>
      <w:color w:val="000000"/>
      <w:sz w:val="14"/>
      <w:szCs w:val="14"/>
      <w:lang w:eastAsia="ru-RU"/>
    </w:rPr>
  </w:style>
  <w:style w:type="paragraph" w:customStyle="1" w:styleId="font7">
    <w:name w:val="font7"/>
    <w:basedOn w:val="a7"/>
    <w:rsid w:val="007C6932"/>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89">
    <w:name w:val="xl89"/>
    <w:basedOn w:val="a7"/>
    <w:rsid w:val="007C6932"/>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7"/>
    <w:rsid w:val="007C69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7"/>
    <w:rsid w:val="007C6932"/>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7"/>
    <w:rsid w:val="007C6932"/>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7"/>
    <w:rsid w:val="007C6932"/>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4">
    <w:name w:val="xl94"/>
    <w:basedOn w:val="a7"/>
    <w:rsid w:val="007C693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5">
    <w:name w:val="xl95"/>
    <w:basedOn w:val="a7"/>
    <w:rsid w:val="007C693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6">
    <w:name w:val="xl96"/>
    <w:basedOn w:val="a7"/>
    <w:rsid w:val="007C693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7">
    <w:name w:val="xl97"/>
    <w:basedOn w:val="a7"/>
    <w:rsid w:val="007C6932"/>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ffc">
    <w:name w:val="Unresolved Mention"/>
    <w:basedOn w:val="a9"/>
    <w:uiPriority w:val="99"/>
    <w:semiHidden/>
    <w:unhideWhenUsed/>
    <w:rsid w:val="007C6932"/>
    <w:rPr>
      <w:color w:val="605E5C"/>
      <w:shd w:val="clear" w:color="auto" w:fill="E1DFDD"/>
    </w:rPr>
  </w:style>
  <w:style w:type="paragraph" w:customStyle="1" w:styleId="Style8">
    <w:name w:val="Style8"/>
    <w:basedOn w:val="a7"/>
    <w:uiPriority w:val="99"/>
    <w:rsid w:val="007C6932"/>
    <w:pPr>
      <w:widowControl w:val="0"/>
      <w:spacing w:after="0" w:line="254" w:lineRule="exact"/>
      <w:jc w:val="both"/>
    </w:pPr>
    <w:rPr>
      <w:rFonts w:ascii="Times New Roman" w:eastAsia="Times New Roman" w:hAnsi="Times New Roman" w:cs="Times New Roman"/>
      <w:sz w:val="24"/>
      <w:szCs w:val="24"/>
      <w:lang w:eastAsia="ru-RU"/>
    </w:rPr>
  </w:style>
  <w:style w:type="paragraph" w:customStyle="1" w:styleId="msonormal0">
    <w:name w:val="msonormal"/>
    <w:basedOn w:val="a7"/>
    <w:uiPriority w:val="99"/>
    <w:rsid w:val="007C69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BulletListFooterTextnumberedSLBulletNumberlp1ListParagraphf1ListParagraph11ULParagraphedeliste1">
    <w:name w:val="Абзац списка;Маркер;Абзац списка4;Bullet List;FooterText;numbered;SL_Абзац списка;название;Bullet Number;Нумерованый список;lp1;List Paragraph;f_Абзац 1;ПАРАГРАФ;List Paragraph1;текст;1;UL;Абзац маркированнный;Paragraphe de liste1;ТЗ список;мой;ПКФ Спис"/>
    <w:basedOn w:val="a7"/>
    <w:link w:val="14BulletListFooterTextnumberedSLListParagraphBulletNumberlp1f1"/>
    <w:rsid w:val="007C6932"/>
    <w:pPr>
      <w:spacing w:after="0" w:line="240" w:lineRule="auto"/>
      <w:ind w:left="720" w:firstLine="720"/>
      <w:contextualSpacing/>
      <w:jc w:val="both"/>
    </w:pPr>
    <w:rPr>
      <w:rFonts w:ascii="Times New Roman" w:eastAsia="Times New Roman" w:hAnsi="Times New Roman" w:cs="Times New Roman"/>
      <w:sz w:val="28"/>
      <w:szCs w:val="24"/>
      <w:lang w:eastAsia="ru-RU"/>
    </w:rPr>
  </w:style>
  <w:style w:type="character" w:customStyle="1" w:styleId="14BulletListFooterTextnumberedSLListParagraphBulletNumberlp1f1">
    <w:name w:val="Абзац списка Знак;Маркер Знак;Абзац списка1 Знак;Абзац списка4 Знак;Bullet List Знак;FooterText Знак;numbered Знак;SL_Абзац списка Знак;название Знак;List Paragraph Знак;Bullet Number Знак;Нумерованый список Знак;lp1 Знак;f_Абзац 1 Знак;ПАРАГРАФ Знак"/>
    <w:link w:val="4BulletListFooterTextnumberedSLBulletNumberlp1ListParagraphf1ListParagraph11ULParagraphedeliste1"/>
    <w:rsid w:val="007C6932"/>
    <w:rPr>
      <w:rFonts w:ascii="Times New Roman" w:eastAsia="Times New Roman" w:hAnsi="Times New Roman" w:cs="Times New Roman"/>
      <w:sz w:val="28"/>
      <w:szCs w:val="24"/>
      <w:lang w:eastAsia="ru-RU"/>
    </w:rPr>
  </w:style>
  <w:style w:type="paragraph" w:customStyle="1" w:styleId="213">
    <w:name w:val="Основной текст с отступом 21"/>
    <w:basedOn w:val="a7"/>
    <w:rsid w:val="00C53E28"/>
    <w:pPr>
      <w:spacing w:after="0" w:line="240" w:lineRule="auto"/>
      <w:ind w:left="908" w:hanging="624"/>
      <w:jc w:val="both"/>
    </w:pPr>
    <w:rPr>
      <w:rFonts w:ascii="Times New Roman" w:eastAsia="Times New Roman" w:hAnsi="Times New Roman" w:cs="Times New Roman"/>
      <w:sz w:val="24"/>
      <w:szCs w:val="20"/>
      <w:lang w:eastAsia="ru-RU"/>
    </w:rPr>
  </w:style>
  <w:style w:type="paragraph" w:customStyle="1" w:styleId="BodyTextIndent3Arial">
    <w:name w:val="Body Text Indent 3 + Arial"/>
    <w:aliases w:val="11 pt,полужирный,по ширине,После:  12 пт"/>
    <w:basedOn w:val="a7"/>
    <w:rsid w:val="00C53E28"/>
    <w:pPr>
      <w:tabs>
        <w:tab w:val="left" w:pos="0"/>
      </w:tabs>
      <w:spacing w:after="0" w:line="240" w:lineRule="auto"/>
    </w:pPr>
    <w:rPr>
      <w:rFonts w:ascii="Courier New" w:eastAsia="Times New Roman" w:hAnsi="Courier New" w:cs="Courier New"/>
      <w:lang w:eastAsia="ru-RU"/>
    </w:rPr>
  </w:style>
  <w:style w:type="paragraph" w:customStyle="1" w:styleId="3f5">
    <w:name w:val="заголовок 3"/>
    <w:basedOn w:val="a7"/>
    <w:next w:val="a7"/>
    <w:rsid w:val="00C53E28"/>
    <w:pPr>
      <w:keepNext/>
      <w:spacing w:after="0" w:line="240" w:lineRule="auto"/>
      <w:jc w:val="center"/>
    </w:pPr>
    <w:rPr>
      <w:rFonts w:ascii="Times New Roman" w:eastAsia="Times New Roman" w:hAnsi="Times New Roman" w:cs="Times New Roman"/>
      <w:sz w:val="24"/>
      <w:szCs w:val="20"/>
      <w:lang w:eastAsia="ru-RU"/>
    </w:rPr>
  </w:style>
  <w:style w:type="character" w:customStyle="1" w:styleId="113">
    <w:name w:val="Заголовок 1 Знак1"/>
    <w:aliases w:val="H1 Знак1"/>
    <w:basedOn w:val="a9"/>
    <w:rsid w:val="00C53E28"/>
    <w:rPr>
      <w:rFonts w:asciiTheme="majorHAnsi" w:eastAsiaTheme="majorEastAsia" w:hAnsiTheme="majorHAnsi" w:cstheme="majorBidi"/>
      <w:color w:val="365F91" w:themeColor="accent1" w:themeShade="BF"/>
      <w:sz w:val="32"/>
      <w:szCs w:val="32"/>
      <w:lang w:eastAsia="en-US"/>
    </w:rPr>
  </w:style>
  <w:style w:type="paragraph" w:customStyle="1" w:styleId="3f6">
    <w:name w:val="Обычный3"/>
    <w:uiPriority w:val="99"/>
    <w:semiHidden/>
    <w:rsid w:val="00C53E28"/>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ConsNonformat0">
    <w:name w:val="ConsNonformat Знак"/>
    <w:link w:val="ConsNonformat"/>
    <w:locked/>
    <w:rsid w:val="00C53E28"/>
    <w:rPr>
      <w:rFonts w:ascii="Courier New" w:eastAsia="Times New Roman" w:hAnsi="Courier New" w:cs="Courier New"/>
      <w:sz w:val="20"/>
      <w:szCs w:val="20"/>
      <w:lang w:eastAsia="ru-RU"/>
    </w:rPr>
  </w:style>
  <w:style w:type="character" w:customStyle="1" w:styleId="65">
    <w:name w:val="Основной текст (6)_"/>
    <w:link w:val="66"/>
    <w:semiHidden/>
    <w:locked/>
    <w:rsid w:val="00C53E28"/>
    <w:rPr>
      <w:rFonts w:ascii="Times New Roman" w:eastAsia="Times New Roman" w:hAnsi="Times New Roman" w:cs="Times New Roman"/>
      <w:shd w:val="clear" w:color="auto" w:fill="FFFFFF"/>
    </w:rPr>
  </w:style>
  <w:style w:type="paragraph" w:customStyle="1" w:styleId="66">
    <w:name w:val="Основной текст (6)"/>
    <w:basedOn w:val="a7"/>
    <w:link w:val="65"/>
    <w:semiHidden/>
    <w:rsid w:val="00C53E28"/>
    <w:pPr>
      <w:widowControl w:val="0"/>
      <w:shd w:val="clear" w:color="auto" w:fill="FFFFFF"/>
      <w:spacing w:after="300" w:line="360" w:lineRule="exact"/>
    </w:pPr>
    <w:rPr>
      <w:rFonts w:ascii="Times New Roman" w:eastAsia="Times New Roman" w:hAnsi="Times New Roman" w:cs="Times New Roman"/>
    </w:rPr>
  </w:style>
  <w:style w:type="character" w:customStyle="1" w:styleId="afffffffffd">
    <w:name w:val="Название Знак"/>
    <w:locked/>
    <w:rsid w:val="00C53E28"/>
    <w:rPr>
      <w:rFonts w:ascii="Calibri" w:eastAsia="Times New Roman" w:hAnsi="Calibri" w:cs="Times New Roman"/>
      <w:sz w:val="22"/>
      <w:szCs w:val="22"/>
    </w:rPr>
  </w:style>
  <w:style w:type="character" w:customStyle="1" w:styleId="4c">
    <w:name w:val="Основной текст (4) + Не курсив"/>
    <w:rsid w:val="00C53E28"/>
    <w:rPr>
      <w:rFonts w:ascii="Times New Roman" w:eastAsia="Times New Roman" w:hAnsi="Times New Roman" w:cs="Times New Roman" w:hint="default"/>
      <w:i/>
      <w:iCs/>
      <w:color w:val="000000"/>
      <w:spacing w:val="0"/>
      <w:w w:val="100"/>
      <w:position w:val="0"/>
      <w:sz w:val="26"/>
      <w:szCs w:val="26"/>
      <w:shd w:val="clear" w:color="auto" w:fill="FFFFFF"/>
      <w:lang w:val="ru-RU"/>
    </w:rPr>
  </w:style>
  <w:style w:type="character" w:customStyle="1" w:styleId="613pt">
    <w:name w:val="Основной текст (6) + 13 pt"/>
    <w:rsid w:val="00C53E28"/>
    <w:rPr>
      <w:rFonts w:ascii="Times New Roman" w:eastAsia="Times New Roman" w:hAnsi="Times New Roman" w:cs="Times New Roman" w:hint="default"/>
      <w:color w:val="000000"/>
      <w:spacing w:val="0"/>
      <w:w w:val="100"/>
      <w:position w:val="0"/>
      <w:sz w:val="26"/>
      <w:szCs w:val="26"/>
      <w:shd w:val="clear" w:color="auto" w:fill="FFFFFF"/>
    </w:rPr>
  </w:style>
  <w:style w:type="character" w:customStyle="1" w:styleId="tooltip">
    <w:name w:val="tooltip"/>
    <w:rsid w:val="00C53E28"/>
  </w:style>
  <w:style w:type="paragraph" w:customStyle="1" w:styleId="afffffffffe">
    <w:basedOn w:val="a7"/>
    <w:next w:val="afff"/>
    <w:uiPriority w:val="99"/>
    <w:unhideWhenUsed/>
    <w:rsid w:val="00A91F5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174531">
      <w:bodyDiv w:val="1"/>
      <w:marLeft w:val="0"/>
      <w:marRight w:val="0"/>
      <w:marTop w:val="0"/>
      <w:marBottom w:val="0"/>
      <w:divBdr>
        <w:top w:val="none" w:sz="0" w:space="0" w:color="auto"/>
        <w:left w:val="none" w:sz="0" w:space="0" w:color="auto"/>
        <w:bottom w:val="none" w:sz="0" w:space="0" w:color="auto"/>
        <w:right w:val="none" w:sz="0" w:space="0" w:color="auto"/>
      </w:divBdr>
    </w:div>
    <w:div w:id="548302008">
      <w:bodyDiv w:val="1"/>
      <w:marLeft w:val="0"/>
      <w:marRight w:val="0"/>
      <w:marTop w:val="0"/>
      <w:marBottom w:val="0"/>
      <w:divBdr>
        <w:top w:val="none" w:sz="0" w:space="0" w:color="auto"/>
        <w:left w:val="none" w:sz="0" w:space="0" w:color="auto"/>
        <w:bottom w:val="none" w:sz="0" w:space="0" w:color="auto"/>
        <w:right w:val="none" w:sz="0" w:space="0" w:color="auto"/>
      </w:divBdr>
    </w:div>
    <w:div w:id="569390671">
      <w:bodyDiv w:val="1"/>
      <w:marLeft w:val="0"/>
      <w:marRight w:val="0"/>
      <w:marTop w:val="0"/>
      <w:marBottom w:val="0"/>
      <w:divBdr>
        <w:top w:val="none" w:sz="0" w:space="0" w:color="auto"/>
        <w:left w:val="none" w:sz="0" w:space="0" w:color="auto"/>
        <w:bottom w:val="none" w:sz="0" w:space="0" w:color="auto"/>
        <w:right w:val="none" w:sz="0" w:space="0" w:color="auto"/>
      </w:divBdr>
    </w:div>
    <w:div w:id="606229946">
      <w:bodyDiv w:val="1"/>
      <w:marLeft w:val="0"/>
      <w:marRight w:val="0"/>
      <w:marTop w:val="0"/>
      <w:marBottom w:val="0"/>
      <w:divBdr>
        <w:top w:val="none" w:sz="0" w:space="0" w:color="auto"/>
        <w:left w:val="none" w:sz="0" w:space="0" w:color="auto"/>
        <w:bottom w:val="none" w:sz="0" w:space="0" w:color="auto"/>
        <w:right w:val="none" w:sz="0" w:space="0" w:color="auto"/>
      </w:divBdr>
    </w:div>
    <w:div w:id="1294604479">
      <w:bodyDiv w:val="1"/>
      <w:marLeft w:val="0"/>
      <w:marRight w:val="0"/>
      <w:marTop w:val="0"/>
      <w:marBottom w:val="0"/>
      <w:divBdr>
        <w:top w:val="none" w:sz="0" w:space="0" w:color="auto"/>
        <w:left w:val="none" w:sz="0" w:space="0" w:color="auto"/>
        <w:bottom w:val="none" w:sz="0" w:space="0" w:color="auto"/>
        <w:right w:val="none" w:sz="0" w:space="0" w:color="auto"/>
      </w:divBdr>
    </w:div>
    <w:div w:id="1546789348">
      <w:bodyDiv w:val="1"/>
      <w:marLeft w:val="0"/>
      <w:marRight w:val="0"/>
      <w:marTop w:val="0"/>
      <w:marBottom w:val="0"/>
      <w:divBdr>
        <w:top w:val="none" w:sz="0" w:space="0" w:color="auto"/>
        <w:left w:val="none" w:sz="0" w:space="0" w:color="auto"/>
        <w:bottom w:val="none" w:sz="0" w:space="0" w:color="auto"/>
        <w:right w:val="none" w:sz="0" w:space="0" w:color="auto"/>
      </w:divBdr>
    </w:div>
    <w:div w:id="1560163843">
      <w:bodyDiv w:val="1"/>
      <w:marLeft w:val="0"/>
      <w:marRight w:val="0"/>
      <w:marTop w:val="0"/>
      <w:marBottom w:val="0"/>
      <w:divBdr>
        <w:top w:val="none" w:sz="0" w:space="0" w:color="auto"/>
        <w:left w:val="none" w:sz="0" w:space="0" w:color="auto"/>
        <w:bottom w:val="none" w:sz="0" w:space="0" w:color="auto"/>
        <w:right w:val="none" w:sz="0" w:space="0" w:color="auto"/>
      </w:divBdr>
    </w:div>
    <w:div w:id="1621449220">
      <w:bodyDiv w:val="1"/>
      <w:marLeft w:val="0"/>
      <w:marRight w:val="0"/>
      <w:marTop w:val="0"/>
      <w:marBottom w:val="0"/>
      <w:divBdr>
        <w:top w:val="none" w:sz="0" w:space="0" w:color="auto"/>
        <w:left w:val="none" w:sz="0" w:space="0" w:color="auto"/>
        <w:bottom w:val="none" w:sz="0" w:space="0" w:color="auto"/>
        <w:right w:val="none" w:sz="0" w:space="0" w:color="auto"/>
      </w:divBdr>
    </w:div>
    <w:div w:id="1634408632">
      <w:bodyDiv w:val="1"/>
      <w:marLeft w:val="0"/>
      <w:marRight w:val="0"/>
      <w:marTop w:val="0"/>
      <w:marBottom w:val="0"/>
      <w:divBdr>
        <w:top w:val="none" w:sz="0" w:space="0" w:color="auto"/>
        <w:left w:val="none" w:sz="0" w:space="0" w:color="auto"/>
        <w:bottom w:val="none" w:sz="0" w:space="0" w:color="auto"/>
        <w:right w:val="none" w:sz="0" w:space="0" w:color="auto"/>
      </w:divBdr>
    </w:div>
    <w:div w:id="1675716891">
      <w:bodyDiv w:val="1"/>
      <w:marLeft w:val="0"/>
      <w:marRight w:val="0"/>
      <w:marTop w:val="0"/>
      <w:marBottom w:val="0"/>
      <w:divBdr>
        <w:top w:val="none" w:sz="0" w:space="0" w:color="auto"/>
        <w:left w:val="none" w:sz="0" w:space="0" w:color="auto"/>
        <w:bottom w:val="none" w:sz="0" w:space="0" w:color="auto"/>
        <w:right w:val="none" w:sz="0" w:space="0" w:color="auto"/>
      </w:divBdr>
    </w:div>
    <w:div w:id="1782264704">
      <w:bodyDiv w:val="1"/>
      <w:marLeft w:val="0"/>
      <w:marRight w:val="0"/>
      <w:marTop w:val="0"/>
      <w:marBottom w:val="0"/>
      <w:divBdr>
        <w:top w:val="none" w:sz="0" w:space="0" w:color="auto"/>
        <w:left w:val="none" w:sz="0" w:space="0" w:color="auto"/>
        <w:bottom w:val="none" w:sz="0" w:space="0" w:color="auto"/>
        <w:right w:val="none" w:sz="0" w:space="0" w:color="auto"/>
      </w:divBdr>
    </w:div>
    <w:div w:id="1794246213">
      <w:bodyDiv w:val="1"/>
      <w:marLeft w:val="0"/>
      <w:marRight w:val="0"/>
      <w:marTop w:val="0"/>
      <w:marBottom w:val="0"/>
      <w:divBdr>
        <w:top w:val="none" w:sz="0" w:space="0" w:color="auto"/>
        <w:left w:val="none" w:sz="0" w:space="0" w:color="auto"/>
        <w:bottom w:val="none" w:sz="0" w:space="0" w:color="auto"/>
        <w:right w:val="none" w:sz="0" w:space="0" w:color="auto"/>
      </w:divBdr>
    </w:div>
    <w:div w:id="1875581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223etp.zakazrf.ru/" TargetMode="Externa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hyperlink" Target="https://egrul.nalog.ru/" TargetMode="External"/><Relationship Id="rId47" Type="http://schemas.openxmlformats.org/officeDocument/2006/relationships/header" Target="header1.xml"/><Relationship Id="rId50"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www.sodruzhestvoppk.ru" TargetMode="External"/><Relationship Id="rId46" Type="http://schemas.openxmlformats.org/officeDocument/2006/relationships/hyperlink" Target="http://www.zakupki.gov.ru"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223etp.zakazrf.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223etp.zakazrf.ru/" TargetMode="External"/><Relationship Id="rId40" Type="http://schemas.openxmlformats.org/officeDocument/2006/relationships/hyperlink" Target="http://223etp.zakazrf.ru/" TargetMode="External"/><Relationship Id="rId45" Type="http://schemas.openxmlformats.org/officeDocument/2006/relationships/hyperlink" Target="consultantplus://offline/ref=5126373A6C0DC5BE1AE5BF247482912E1BCBC98009FFC480FB735D20C5DBt3K"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consultantplus://offline/ref=D6268F854246E93DD6D5844BDD64A8BDBDC48F9211E1DB73857A42D91760903B8D73735A2417308E8DDA5897D6R9u9M" TargetMode="External"/><Relationship Id="rId49"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emf"/><Relationship Id="rId44" Type="http://schemas.openxmlformats.org/officeDocument/2006/relationships/hyperlink" Target="http://www.nalog.ru"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sodr.tendr@mail.r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consultantplus://offline/ref=D6268F854246E93DD6D5844BDD64A8BDBDC48F9211E1DB73857A42D91760903B8D73735A2417308E8DDA5897D6R9u9M" TargetMode="External"/><Relationship Id="rId43" Type="http://schemas.openxmlformats.org/officeDocument/2006/relationships/hyperlink" Target="https://ofd.nalog.ru/" TargetMode="External"/><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3C5340-AFBB-4CB5-A336-124C43E9AAC2}"/>
</file>

<file path=customXml/itemProps2.xml><?xml version="1.0" encoding="utf-8"?>
<ds:datastoreItem xmlns:ds="http://schemas.openxmlformats.org/officeDocument/2006/customXml" ds:itemID="{5DC7FBFB-F9AF-41CE-ABFE-9E4E84C14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2793</TotalTime>
  <Pages>79</Pages>
  <Words>30408</Words>
  <Characters>173330</Characters>
  <Application>Microsoft Office Word</Application>
  <DocSecurity>0</DocSecurity>
  <Lines>1444</Lines>
  <Paragraphs>406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Севастьянова Ирина Анатольевна</dc:creator>
  <cp:keywords/>
  <dc:description/>
  <cp:lastModifiedBy>Елена Мочкарина</cp:lastModifiedBy>
  <cp:revision>486</cp:revision>
  <cp:lastPrinted>2023-03-14T11:20:00Z</cp:lastPrinted>
  <dcterms:created xsi:type="dcterms:W3CDTF">2023-01-19T05:46:00Z</dcterms:created>
  <dcterms:modified xsi:type="dcterms:W3CDTF">2023-03-22T05:35:00Z</dcterms:modified>
</cp:coreProperties>
</file>