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0CA" w14:textId="77777777" w:rsidR="004D3D64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АУКЦИОНА</w:t>
      </w:r>
    </w:p>
    <w:p w14:paraId="395BC23D" w14:textId="77777777" w:rsidR="00F42382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14:paraId="103783B1" w14:textId="77777777" w:rsidR="00F42382" w:rsidRPr="00F42382" w:rsidRDefault="00F42382" w:rsidP="00F42382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382">
        <w:rPr>
          <w:rFonts w:ascii="Times New Roman" w:hAnsi="Times New Roman"/>
          <w:b/>
          <w:color w:val="000000"/>
          <w:sz w:val="28"/>
          <w:szCs w:val="28"/>
        </w:rPr>
        <w:t>среди субъектов малого и среднего предпринимательства</w:t>
      </w:r>
    </w:p>
    <w:p w14:paraId="348DE42C" w14:textId="5A34DEFF" w:rsidR="004D3D64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774E11" w14:textId="77777777" w:rsidR="004D3D64" w:rsidRDefault="004D3D6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AB318" w14:textId="77777777" w:rsidR="004D3D64" w:rsidRDefault="00000000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поставку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14:paraId="2CC1E71A" w14:textId="60728ABF" w:rsidR="004D3D64" w:rsidRDefault="00A470E9">
      <w:pPr>
        <w:rPr>
          <w:rFonts w:ascii="Times New Roman" w:hAnsi="Times New Roman"/>
          <w:b/>
          <w:sz w:val="28"/>
          <w:szCs w:val="28"/>
        </w:rPr>
      </w:pPr>
      <w:r w:rsidRPr="00A470E9">
        <w:rPr>
          <w:rFonts w:ascii="Times New Roman" w:hAnsi="Times New Roman"/>
          <w:sz w:val="28"/>
          <w:szCs w:val="28"/>
        </w:rPr>
        <w:t>персонального носимого устройства регистрации информации "ДОЗОР 78" БРУА.012345.003-02</w:t>
      </w:r>
    </w:p>
    <w:p w14:paraId="25CB9F6C" w14:textId="77777777" w:rsidR="004D3D64" w:rsidRDefault="004D3D64">
      <w:pPr>
        <w:ind w:left="720"/>
        <w:rPr>
          <w:rFonts w:ascii="Times New Roman" w:hAnsi="Times New Roman"/>
          <w:bCs/>
          <w:i/>
          <w:sz w:val="28"/>
          <w:szCs w:val="28"/>
        </w:rPr>
      </w:pPr>
    </w:p>
    <w:p w14:paraId="0FAFB6F2" w14:textId="77777777" w:rsidR="004D3D64" w:rsidRDefault="004D3D64">
      <w:pPr>
        <w:spacing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630A2B0B" w14:textId="77777777" w:rsidR="004D3D64" w:rsidRDefault="00000000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/>
          <w:color w:val="000000"/>
          <w:sz w:val="26"/>
          <w:szCs w:val="26"/>
        </w:rPr>
        <w:t>ДАТА ПУБЛИКАЦИИ ИЗВЕЩЕНИЯ О ЗАКУПКЕ И ДОКУМЕНТАЦИИ О ЗАКУПКЕ (РАЗМЕЩЕНИЯ НА САЙТАХ):</w:t>
      </w:r>
    </w:p>
    <w:p w14:paraId="182229A1" w14:textId="77777777" w:rsidR="004D3D64" w:rsidRDefault="004D3D64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</w:p>
    <w:p w14:paraId="71A3B6CA" w14:textId="783F72E9" w:rsidR="004D3D64" w:rsidRDefault="00000000">
      <w:pPr>
        <w:spacing w:line="240" w:lineRule="auto"/>
        <w:ind w:firstLine="4253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«</w:t>
      </w:r>
      <w:r w:rsidR="00F0474E">
        <w:rPr>
          <w:rFonts w:ascii="Times New Roman" w:eastAsia="Calibri" w:hAnsi="Times New Roman"/>
          <w:iCs/>
          <w:color w:val="000000"/>
          <w:sz w:val="24"/>
          <w:szCs w:val="24"/>
        </w:rPr>
        <w:t>24</w:t>
      </w:r>
      <w:r w:rsidRPr="009E776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» </w:t>
      </w:r>
      <w:r w:rsidR="00DF3E00" w:rsidRPr="009E776E">
        <w:rPr>
          <w:rFonts w:ascii="Times New Roman" w:eastAsia="Calibri" w:hAnsi="Times New Roman"/>
          <w:iCs/>
          <w:color w:val="000000"/>
          <w:sz w:val="24"/>
          <w:szCs w:val="24"/>
        </w:rPr>
        <w:t>января</w:t>
      </w:r>
      <w:r w:rsidRPr="009E776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202</w:t>
      </w:r>
      <w:r w:rsidR="00DF3E00" w:rsidRPr="009E776E">
        <w:rPr>
          <w:rFonts w:ascii="Times New Roman" w:eastAsia="Calibri" w:hAnsi="Times New Roman"/>
          <w:iCs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г.</w:t>
      </w:r>
    </w:p>
    <w:p w14:paraId="30A85127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443E230E" w14:textId="77777777" w:rsidR="004D3D64" w:rsidRDefault="00000000">
      <w:pPr>
        <w:spacing w:line="360" w:lineRule="auto"/>
        <w:ind w:left="3545"/>
        <w:rPr>
          <w:rStyle w:val="af8"/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Сайт ЭТП: </w:t>
      </w:r>
      <w:r>
        <w:rPr>
          <w:b/>
          <w:i/>
          <w:iCs/>
          <w:sz w:val="28"/>
          <w:szCs w:val="28"/>
        </w:rPr>
        <w:t>http://223etp.zakazrf.ru</w:t>
      </w:r>
    </w:p>
    <w:p w14:paraId="1ED39A6B" w14:textId="77777777" w:rsidR="004D3D64" w:rsidRDefault="00000000">
      <w:pPr>
        <w:spacing w:line="360" w:lineRule="auto"/>
        <w:ind w:left="3545"/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ЕИС: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7" w:tooltip="http://www.zakupki.gov.ru" w:history="1">
        <w:r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>www.zakupki.gov.ru</w:t>
        </w:r>
      </w:hyperlink>
    </w:p>
    <w:p w14:paraId="36D7B58A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0C5C5198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B2DB4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23EC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8037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E8D06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906DEA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D58A10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1E82E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915BF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830B5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561F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0E1114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B1E271" w14:textId="77777777" w:rsidR="004D3D64" w:rsidRDefault="004D3D64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848C90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55631F" w14:textId="77777777" w:rsidR="004D3D64" w:rsidRDefault="004D3D64"/>
    <w:p w14:paraId="65C8519C" w14:textId="77777777" w:rsidR="004D3D64" w:rsidRDefault="004D3D64"/>
    <w:p w14:paraId="50EFB419" w14:textId="77777777" w:rsidR="004D3D64" w:rsidRDefault="004D3D64"/>
    <w:p w14:paraId="16DD088A" w14:textId="77777777" w:rsidR="004D3D64" w:rsidRDefault="004D3D64"/>
    <w:p w14:paraId="389D475D" w14:textId="77777777" w:rsidR="004D3D64" w:rsidRDefault="004D3D64"/>
    <w:p w14:paraId="04C77B3A" w14:textId="77777777" w:rsidR="004D3D64" w:rsidRDefault="004D3D64"/>
    <w:p w14:paraId="73CF1BA3" w14:textId="77777777" w:rsidR="004D3D64" w:rsidRDefault="004D3D64"/>
    <w:p w14:paraId="6B642590" w14:textId="77777777" w:rsidR="004D3D64" w:rsidRDefault="004D3D64"/>
    <w:p w14:paraId="7C01EE22" w14:textId="77777777" w:rsidR="004D3D64" w:rsidRDefault="004D3D64"/>
    <w:p w14:paraId="7119930C" w14:textId="77777777" w:rsidR="004D3D64" w:rsidRDefault="004D3D64"/>
    <w:p w14:paraId="7D2B2792" w14:textId="77777777" w:rsidR="004D3D64" w:rsidRDefault="004D3D64"/>
    <w:p w14:paraId="7B9A01C0" w14:textId="77777777" w:rsidR="004D3D64" w:rsidRDefault="004D3D64"/>
    <w:p w14:paraId="5E420A60" w14:textId="77777777" w:rsidR="004D3D64" w:rsidRDefault="004D3D64"/>
    <w:p w14:paraId="2694E6CF" w14:textId="77777777" w:rsidR="004D3D64" w:rsidRDefault="004D3D64"/>
    <w:p w14:paraId="39675630" w14:textId="77777777" w:rsidR="004D3D64" w:rsidRDefault="004D3D64"/>
    <w:p w14:paraId="4C6231C0" w14:textId="77777777" w:rsidR="004D3D64" w:rsidRDefault="00000000">
      <w:pPr>
        <w:pStyle w:val="6"/>
        <w:ind w:firstLine="0"/>
        <w:rPr>
          <w:rFonts w:eastAsia="MS Mincho"/>
        </w:rPr>
      </w:pPr>
      <w:bookmarkStart w:id="0" w:name="_Toc381609037"/>
      <w:r>
        <w:rPr>
          <w:rFonts w:eastAsia="MS Mincho"/>
        </w:rPr>
        <w:lastRenderedPageBreak/>
        <w:t>ИЗВЕЩЕНИЕ О</w:t>
      </w:r>
      <w:bookmarkEnd w:id="0"/>
      <w:r>
        <w:rPr>
          <w:rFonts w:eastAsia="MS Mincho"/>
        </w:rPr>
        <w:t xml:space="preserve"> ЗАКУПКЕ</w:t>
      </w:r>
    </w:p>
    <w:p w14:paraId="2BB49EF4" w14:textId="1CAC6259" w:rsidR="004D3D64" w:rsidRDefault="00000000" w:rsidP="00DF3E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«Содружество» (далее также – Заказчик)</w:t>
      </w:r>
      <w:r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566F3A">
        <w:rPr>
          <w:rFonts w:ascii="Times New Roman" w:hAnsi="Times New Roman"/>
          <w:sz w:val="24"/>
          <w:szCs w:val="24"/>
        </w:rPr>
        <w:t xml:space="preserve"> </w:t>
      </w:r>
      <w:r w:rsidR="00566F3A" w:rsidRPr="00566F3A">
        <w:rPr>
          <w:rFonts w:ascii="Times New Roman" w:hAnsi="Times New Roman"/>
          <w:sz w:val="24"/>
          <w:szCs w:val="24"/>
        </w:rPr>
        <w:t>поставку персонального носимого устройства регистрации информации "ДОЗОР 78" БРУА.012345.003-02</w:t>
      </w:r>
    </w:p>
    <w:p w14:paraId="5B2868AB" w14:textId="776A3FA5" w:rsidR="004D3D64" w:rsidRDefault="0000000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– Аукцион, закупка)</w:t>
      </w:r>
    </w:p>
    <w:p w14:paraId="31484A8C" w14:textId="77777777" w:rsidR="00FF5217" w:rsidRPr="00FF5217" w:rsidRDefault="00FF5217" w:rsidP="00FF5217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217">
        <w:rPr>
          <w:rFonts w:ascii="Times New Roman" w:hAnsi="Times New Roman"/>
          <w:color w:val="000000"/>
          <w:sz w:val="24"/>
          <w:szCs w:val="24"/>
        </w:rPr>
        <w:t>среди субъектов малого и среднего предпринимательства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52"/>
        <w:gridCol w:w="6188"/>
      </w:tblGrid>
      <w:tr w:rsidR="004D3D64" w14:paraId="376645A7" w14:textId="77777777" w:rsidTr="00FF5217">
        <w:trPr>
          <w:trHeight w:val="4061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44490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2EB17FE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</w:p>
          <w:p w14:paraId="6A83D6B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</w:p>
          <w:p w14:paraId="5ED2287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электронной почты, номер контактного телефона Заказчика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738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</w:p>
          <w:p w14:paraId="75BE3EF3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Место нахождения заказчика: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Галиаскара Камала, д.11.</w:t>
            </w:r>
          </w:p>
          <w:p w14:paraId="1E81E7CA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420021, г. Казань, ул. Галиаскара Камала, д.11.</w:t>
            </w:r>
          </w:p>
          <w:p w14:paraId="78A5FF6E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закупки: Сектор договорной работы и ценовой экспертизы.</w:t>
            </w:r>
          </w:p>
          <w:p w14:paraId="13451101" w14:textId="77777777" w:rsidR="004D3D64" w:rsidRDefault="00000000">
            <w:pPr>
              <w:widowControl w:val="0"/>
              <w:tabs>
                <w:tab w:val="left" w:pos="140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5BAA1885" w14:textId="6C7B645C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Контактное </w:t>
            </w:r>
            <w:r w:rsidR="00E74C87">
              <w:rPr>
                <w:rStyle w:val="20pt"/>
                <w:rFonts w:eastAsiaTheme="minorHAnsi"/>
                <w:sz w:val="24"/>
                <w:szCs w:val="24"/>
              </w:rPr>
              <w:t>лицо</w:t>
            </w:r>
            <w:r w:rsidR="00E74C87" w:rsidRPr="00E74C87"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 xml:space="preserve">: </w:t>
            </w:r>
            <w:r w:rsidR="00375BAB"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>Ведущий</w:t>
            </w:r>
            <w:r w:rsidR="00375BAB">
              <w:rPr>
                <w:rStyle w:val="20pt"/>
                <w:rFonts w:eastAsiaTheme="minorHAns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2A6C7A">
              <w:rPr>
                <w:rStyle w:val="20pt"/>
                <w:rFonts w:eastAsiaTheme="minorHAnsi"/>
                <w:color w:val="000000" w:themeColor="text1"/>
                <w:spacing w:val="-10"/>
              </w:rPr>
              <w:t>инженер</w:t>
            </w:r>
            <w:r w:rsidR="002A6C7A">
              <w:rPr>
                <w:rFonts w:ascii="Times New Roman" w:hAnsi="Times New Roman" w:cs="Times New Roman"/>
                <w:sz w:val="24"/>
                <w:szCs w:val="24"/>
              </w:rPr>
              <w:t xml:space="preserve"> СДР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2382">
              <w:rPr>
                <w:rFonts w:ascii="Times New Roman" w:hAnsi="Times New Roman" w:cs="Times New Roman"/>
                <w:sz w:val="24"/>
                <w:szCs w:val="24"/>
              </w:rPr>
              <w:t xml:space="preserve">ЦЭ </w:t>
            </w:r>
            <w:r w:rsidR="00375BAB">
              <w:rPr>
                <w:rFonts w:ascii="Times New Roman" w:hAnsi="Times New Roman" w:cs="Times New Roman"/>
                <w:sz w:val="24"/>
                <w:szCs w:val="24"/>
              </w:rPr>
              <w:t>Литвиненко Игорь Евгеньевич</w:t>
            </w:r>
          </w:p>
          <w:p w14:paraId="277B9942" w14:textId="77777777" w:rsidR="004D3D64" w:rsidRDefault="00000000">
            <w:pPr>
              <w:pStyle w:val="af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tooltip="mailto:sodr.tendr@mail.ru" w:history="1">
              <w:r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sodr.tendr@mail.ru</w:t>
              </w:r>
            </w:hyperlink>
          </w:p>
          <w:p w14:paraId="4BB344E1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Номер телефона: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 202-28-19</w:t>
            </w:r>
          </w:p>
        </w:tc>
      </w:tr>
      <w:tr w:rsidR="004D3D64" w14:paraId="44E24C4D" w14:textId="77777777" w:rsidTr="00FF5217">
        <w:trPr>
          <w:trHeight w:val="303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698AF04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231DBF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</w:p>
          <w:p w14:paraId="1DD087B2" w14:textId="77777777" w:rsidR="004D3D64" w:rsidRDefault="004D3D64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7FE5" w14:textId="3DA0AC18" w:rsidR="004D3D64" w:rsidRDefault="00DF3E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аукцион в электронной форме (далее – Аукцион) проводится на электронной торговой площадке “ZakazRF 223” Агентство по государственному заказу Республики Татарстан», на сайте http://223etp.zakazrf.ru (далее – ЭТП), Информация о проведении аукциона размещается в Единой информационной системе www.zakupki.gov.ru (далее-ЕИС), ЭТП.</w:t>
            </w:r>
          </w:p>
          <w:p w14:paraId="692151ED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Заказчика и 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“ZakazRF 223” Агентства по государственному заказу Республики Татарстан размещенном на сайте оператора ЭП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</w:p>
          <w:p w14:paraId="3E50D3DB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</w:p>
          <w:p w14:paraId="3DDC3B78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Документооборот в рамках указанного взаимодействия осуществляется в электронном виде с применением средств электронной подписи.</w:t>
            </w:r>
          </w:p>
        </w:tc>
      </w:tr>
      <w:tr w:rsidR="004D3D64" w14:paraId="317D24D1" w14:textId="77777777" w:rsidTr="00FF5217">
        <w:trPr>
          <w:trHeight w:val="699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95FA6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6CB4A98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14:paraId="69D92F0E" w14:textId="77777777" w:rsidR="004D3D64" w:rsidRDefault="00000000">
            <w:pPr>
              <w:tabs>
                <w:tab w:val="left" w:pos="601"/>
              </w:tabs>
              <w:spacing w:line="240" w:lineRule="auto"/>
              <w:ind w:firstLine="284"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среди субъектов малого и среднего предпринимательства</w:t>
            </w:r>
          </w:p>
          <w:p w14:paraId="4BEF2C23" w14:textId="77777777" w:rsidR="004D3D64" w:rsidRDefault="004D3D64">
            <w:pPr>
              <w:tabs>
                <w:tab w:val="left" w:pos="592"/>
              </w:tabs>
              <w:spacing w:line="240" w:lineRule="auto"/>
              <w:ind w:firstLine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3D64" w14:paraId="4C1A4BA1" w14:textId="77777777" w:rsidTr="00FF5217">
        <w:trPr>
          <w:trHeight w:val="41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28FA2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ED848A4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Предмет договора,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количество (объем) и состав оказываемых Услуг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E5F" w14:textId="01C4B821" w:rsidR="004D3D64" w:rsidRDefault="00000000" w:rsidP="00DF3E00">
            <w:pPr>
              <w:spacing w:line="240" w:lineRule="auto"/>
              <w:ind w:firstLine="2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Предметом договора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E72FB29" w14:textId="41E1AF1D" w:rsidR="004D3D64" w:rsidRDefault="00BD19A7" w:rsidP="005A46B6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</w:t>
            </w:r>
            <w:r w:rsidRPr="00BD19A7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оставк</w:t>
            </w: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а</w:t>
            </w:r>
            <w:r w:rsidRPr="00BD19A7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персонального носимого устройства регистрации информации "ДОЗОР 78" БРУА.012345.003-02</w:t>
            </w:r>
          </w:p>
        </w:tc>
      </w:tr>
      <w:tr w:rsidR="004D3D64" w14:paraId="5AE295D1" w14:textId="77777777" w:rsidTr="00FF5217">
        <w:trPr>
          <w:trHeight w:val="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D4438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F0B9A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4F5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Сроки, место оказания Услуг определяются в разделе 3 документации «Техническое задание» </w:t>
            </w:r>
          </w:p>
        </w:tc>
      </w:tr>
      <w:tr w:rsidR="004D3D64" w14:paraId="166FC6C3" w14:textId="77777777" w:rsidTr="00FF5217">
        <w:trPr>
          <w:trHeight w:val="1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A52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A430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675" w14:textId="57F6DF92" w:rsidR="004D3D64" w:rsidRPr="00FF5217" w:rsidRDefault="00000000" w:rsidP="00FF5217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FF5217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Начальная (максимальная) цена договора составляет:</w:t>
            </w:r>
          </w:p>
          <w:p w14:paraId="1A5DAAD7" w14:textId="3B4BE136" w:rsidR="004D3D64" w:rsidRDefault="00125A7C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125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1 538 943 </w:t>
            </w:r>
            <w:r w:rsidR="000C22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 миллион пятьсот тридцать восемь тысяч девятьсот сорок три</w:t>
            </w:r>
            <w:r w:rsidR="000C22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E44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копе</w:t>
            </w:r>
            <w:r w:rsidR="00FB21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E44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B21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44A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423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3D64" w14:paraId="227A2313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5928D35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E40D32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04BA3" w14:textId="77777777" w:rsidR="004D3D64" w:rsidRPr="009E776E" w:rsidRDefault="00000000" w:rsidP="00FF5217">
            <w:pPr>
              <w:pStyle w:val="26"/>
              <w:shd w:val="clear" w:color="auto" w:fill="auto"/>
              <w:spacing w:line="240" w:lineRule="auto"/>
              <w:rPr>
                <w:rStyle w:val="20pt"/>
                <w:rFonts w:eastAsiaTheme="minorHAnsi"/>
                <w:sz w:val="24"/>
                <w:szCs w:val="24"/>
              </w:rPr>
            </w:pPr>
            <w:r w:rsidRPr="009E776E">
              <w:rPr>
                <w:rStyle w:val="20pt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 w:rsidRPr="009E776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14:paraId="0892A454" w14:textId="77777777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i/>
                <w:iCs/>
                <w:sz w:val="24"/>
                <w:szCs w:val="24"/>
              </w:rPr>
              <w:t>http://223etp.zakazrf.ru</w:t>
            </w:r>
          </w:p>
          <w:p w14:paraId="7CB6E482" w14:textId="7BC06DE1" w:rsidR="004D3D64" w:rsidRPr="009E776E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Style w:val="0pt"/>
                <w:b/>
                <w:i w:val="0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 xml:space="preserve">Дата начала подачи заявок </w:t>
            </w:r>
            <w:r w:rsidRPr="009E776E">
              <w:rPr>
                <w:sz w:val="24"/>
                <w:szCs w:val="24"/>
              </w:rPr>
              <w:t xml:space="preserve">– </w:t>
            </w:r>
            <w:r w:rsidRPr="009E776E">
              <w:rPr>
                <w:b/>
                <w:bCs/>
                <w:sz w:val="24"/>
                <w:szCs w:val="24"/>
              </w:rPr>
              <w:t xml:space="preserve">с </w:t>
            </w:r>
            <w:r w:rsidRPr="008723F3">
              <w:rPr>
                <w:b/>
                <w:bCs/>
                <w:sz w:val="24"/>
                <w:szCs w:val="24"/>
              </w:rPr>
              <w:t>«</w:t>
            </w:r>
            <w:r w:rsidR="00E44AA0">
              <w:rPr>
                <w:b/>
                <w:bCs/>
                <w:sz w:val="24"/>
                <w:szCs w:val="24"/>
              </w:rPr>
              <w:t>24</w:t>
            </w:r>
            <w:r w:rsidRPr="008723F3">
              <w:rPr>
                <w:rStyle w:val="0pt"/>
                <w:b/>
                <w:bCs/>
                <w:sz w:val="24"/>
                <w:szCs w:val="24"/>
              </w:rPr>
              <w:t xml:space="preserve">» 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января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года</w:t>
            </w:r>
          </w:p>
          <w:p w14:paraId="0F693FB2" w14:textId="0F5FA32D" w:rsidR="004D3D64" w:rsidRPr="009E776E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Дата окончания срока подачи заявок</w:t>
            </w:r>
            <w:r w:rsidRPr="009E776E">
              <w:rPr>
                <w:sz w:val="24"/>
                <w:szCs w:val="24"/>
              </w:rPr>
              <w:t xml:space="preserve"> – до 10:00 часов московского времени </w:t>
            </w:r>
            <w:r w:rsidRPr="008723F3">
              <w:rPr>
                <w:b/>
                <w:sz w:val="24"/>
                <w:szCs w:val="24"/>
              </w:rPr>
              <w:t>«</w:t>
            </w:r>
            <w:r w:rsidR="005F59AE">
              <w:rPr>
                <w:b/>
                <w:sz w:val="24"/>
                <w:szCs w:val="24"/>
              </w:rPr>
              <w:t>1</w:t>
            </w:r>
            <w:r w:rsidRPr="008723F3">
              <w:rPr>
                <w:b/>
                <w:sz w:val="24"/>
                <w:szCs w:val="24"/>
              </w:rPr>
              <w:t>»</w:t>
            </w:r>
            <w:r w:rsidRPr="008723F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5F59AE" w:rsidRPr="005F59AE">
              <w:rPr>
                <w:b/>
                <w:sz w:val="24"/>
                <w:szCs w:val="24"/>
              </w:rPr>
              <w:t>февраля</w:t>
            </w:r>
            <w:r w:rsidRPr="009E776E">
              <w:rPr>
                <w:b/>
                <w:bCs/>
                <w:sz w:val="24"/>
                <w:szCs w:val="24"/>
              </w:rPr>
              <w:t xml:space="preserve"> </w:t>
            </w:r>
            <w:r w:rsidRPr="009E776E">
              <w:rPr>
                <w:b/>
                <w:sz w:val="24"/>
                <w:szCs w:val="24"/>
              </w:rPr>
              <w:t>202</w:t>
            </w:r>
            <w:r w:rsidR="00DF3E00" w:rsidRPr="009E776E">
              <w:rPr>
                <w:b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года.</w:t>
            </w:r>
          </w:p>
          <w:p w14:paraId="53BD5BDE" w14:textId="77777777" w:rsidR="004D3D64" w:rsidRPr="009E776E" w:rsidRDefault="004D3D64">
            <w:pPr>
              <w:pStyle w:val="13"/>
              <w:ind w:firstLine="709"/>
              <w:rPr>
                <w:sz w:val="24"/>
                <w:szCs w:val="24"/>
              </w:rPr>
            </w:pPr>
          </w:p>
        </w:tc>
      </w:tr>
      <w:tr w:rsidR="004D3D64" w14:paraId="3863B40F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2A0580F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1C5F0E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рассмотрения заявок 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05B13ADC" w14:textId="6DE7AAB3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 w:rsidRPr="009E776E">
              <w:rPr>
                <w:sz w:val="24"/>
                <w:szCs w:val="24"/>
              </w:rPr>
              <w:t>в 10:00 часов московского времени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«</w:t>
            </w:r>
            <w:r w:rsidR="005F59AE">
              <w:rPr>
                <w:rStyle w:val="0pt"/>
                <w:b/>
                <w:i w:val="0"/>
                <w:iCs w:val="0"/>
                <w:sz w:val="24"/>
                <w:szCs w:val="24"/>
              </w:rPr>
              <w:t>1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» </w:t>
            </w:r>
            <w:r w:rsidR="005F59AE">
              <w:rPr>
                <w:rStyle w:val="0pt"/>
                <w:b/>
                <w:i w:val="0"/>
                <w:iCs w:val="0"/>
                <w:sz w:val="24"/>
                <w:szCs w:val="24"/>
              </w:rPr>
              <w:t>февраля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</w:t>
            </w:r>
            <w:r w:rsidRPr="009E776E">
              <w:rPr>
                <w:rStyle w:val="0pt"/>
                <w:sz w:val="24"/>
                <w:szCs w:val="24"/>
              </w:rPr>
              <w:t xml:space="preserve"> </w:t>
            </w:r>
            <w:r w:rsidRPr="009E776E">
              <w:rPr>
                <w:sz w:val="24"/>
                <w:szCs w:val="24"/>
              </w:rPr>
              <w:t>по адресу: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г. Казань, ул.</w:t>
            </w:r>
            <w:r w:rsidRPr="009E776E">
              <w:rPr>
                <w:rStyle w:val="0pt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Галиаскара Камала, д.11, каб. 301.</w:t>
            </w:r>
          </w:p>
          <w:p w14:paraId="7B2BCC74" w14:textId="3A22E132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Рассмотрение вторых частей аукционных заявок осуществляется</w:t>
            </w:r>
            <w:r w:rsidRPr="009E776E">
              <w:rPr>
                <w:sz w:val="24"/>
                <w:szCs w:val="24"/>
              </w:rPr>
              <w:t xml:space="preserve"> в 10:00 часов московского </w:t>
            </w:r>
            <w:r w:rsidR="009C7976" w:rsidRPr="009E776E">
              <w:rPr>
                <w:sz w:val="24"/>
                <w:szCs w:val="24"/>
              </w:rPr>
              <w:t>времени</w:t>
            </w:r>
            <w:r w:rsidR="009C7976" w:rsidRPr="009E776E">
              <w:rPr>
                <w:b/>
                <w:sz w:val="24"/>
                <w:szCs w:val="24"/>
              </w:rPr>
              <w:t xml:space="preserve"> </w:t>
            </w:r>
            <w:r w:rsidR="009C7976" w:rsidRPr="008723F3">
              <w:rPr>
                <w:b/>
                <w:sz w:val="24"/>
                <w:szCs w:val="24"/>
              </w:rPr>
              <w:t>«</w:t>
            </w:r>
            <w:r w:rsidR="005F59AE">
              <w:rPr>
                <w:b/>
                <w:sz w:val="24"/>
                <w:szCs w:val="24"/>
              </w:rPr>
              <w:t>3</w:t>
            </w:r>
            <w:r w:rsidRPr="008723F3">
              <w:rPr>
                <w:rStyle w:val="0pt"/>
                <w:b/>
                <w:sz w:val="24"/>
                <w:szCs w:val="24"/>
              </w:rPr>
              <w:t>»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5F59AE">
              <w:rPr>
                <w:rStyle w:val="0pt"/>
                <w:b/>
                <w:i w:val="0"/>
                <w:iCs w:val="0"/>
                <w:sz w:val="24"/>
                <w:szCs w:val="24"/>
              </w:rPr>
              <w:t>февраля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5A7B2E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</w:t>
            </w:r>
            <w:r w:rsidRPr="009E776E">
              <w:rPr>
                <w:rStyle w:val="0pt"/>
                <w:sz w:val="24"/>
                <w:szCs w:val="24"/>
              </w:rPr>
              <w:t xml:space="preserve"> </w:t>
            </w:r>
            <w:r w:rsidRPr="009E776E">
              <w:rPr>
                <w:sz w:val="24"/>
                <w:szCs w:val="24"/>
              </w:rPr>
              <w:t>по адресу: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г. Казань, ул.</w:t>
            </w:r>
            <w:r w:rsidRPr="009E776E">
              <w:rPr>
                <w:rStyle w:val="0pt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Галиаскара Камала, д.11, каб. 301.</w:t>
            </w:r>
          </w:p>
          <w:p w14:paraId="5A4F89BB" w14:textId="77777777" w:rsidR="004D3D64" w:rsidRPr="009E776E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252CD41D" w14:textId="77777777" w:rsidTr="00FF5217">
        <w:trPr>
          <w:trHeight w:val="1244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63FF77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5A8D7C0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проведения аукциона</w:t>
            </w:r>
          </w:p>
          <w:p w14:paraId="00DC0CD6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1DA0" w14:textId="77777777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Проведение аукциона осуществляется:</w:t>
            </w:r>
          </w:p>
          <w:p w14:paraId="34AE393A" w14:textId="4F7197E4" w:rsidR="004D3D64" w:rsidRPr="009E776E" w:rsidRDefault="00000000" w:rsidP="005A7B2E">
            <w:pPr>
              <w:spacing w:line="240" w:lineRule="auto"/>
              <w:ind w:firstLine="0"/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</w:pP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 w:rsidRPr="009E776E">
              <w:rPr>
                <w:rStyle w:val="0pt"/>
                <w:bCs/>
                <w:i w:val="0"/>
                <w:sz w:val="24"/>
                <w:szCs w:val="24"/>
              </w:rPr>
              <w:t>0</w:t>
            </w:r>
            <w:r w:rsidRPr="009E776E">
              <w:rPr>
                <w:rStyle w:val="0pt"/>
                <w:bCs/>
                <w:i w:val="0"/>
                <w:iCs w:val="0"/>
              </w:rPr>
              <w:t>9</w:t>
            </w:r>
            <w:r w:rsidRPr="009E776E">
              <w:rPr>
                <w:rFonts w:ascii="Times New Roman" w:hAnsi="Times New Roman"/>
                <w:sz w:val="24"/>
                <w:szCs w:val="24"/>
              </w:rPr>
              <w:t>:00 часов московского времени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«</w:t>
            </w:r>
            <w:r w:rsidR="00336528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2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336528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февраля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9E776E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  <w:r w:rsidRPr="009E776E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 w:rsidRPr="009E776E"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  <w:t>кабинете участника электронных процедур.</w:t>
            </w:r>
          </w:p>
          <w:p w14:paraId="1AD62A98" w14:textId="77777777" w:rsidR="004D3D64" w:rsidRPr="009E776E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3F0C94DA" w14:textId="77777777" w:rsidTr="00FF5217">
        <w:trPr>
          <w:trHeight w:val="581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3D211E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6D0661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Итоги аукциона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28D5E268" w14:textId="2F03DF4D" w:rsidR="004D3D64" w:rsidRPr="009E776E" w:rsidRDefault="00000000">
            <w:pPr>
              <w:spacing w:line="240" w:lineRule="auto"/>
              <w:ind w:firstLine="0"/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</w:pP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«</w:t>
            </w:r>
            <w:r w:rsidR="00546F34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6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336528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февраля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9E776E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</w:p>
          <w:p w14:paraId="305B710C" w14:textId="77777777" w:rsidR="004D3D64" w:rsidRPr="009E776E" w:rsidRDefault="004D3D64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459C55FB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B7519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C16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аукциона»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AB179" w14:textId="518C2024" w:rsidR="004D3D64" w:rsidRDefault="00000000">
            <w:pPr>
              <w:pStyle w:val="afd"/>
              <w:spacing w:before="0"/>
              <w:ind w:left="0"/>
              <w:contextualSpacing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  <w:r w:rsidR="00FC7697">
              <w:rPr>
                <w:b/>
                <w:color w:val="000000"/>
              </w:rPr>
              <w:t xml:space="preserve"> – 5,0</w:t>
            </w:r>
            <w:r>
              <w:rPr>
                <w:b/>
                <w:color w:val="000000"/>
              </w:rPr>
              <w:t xml:space="preserve"> процентов начальной (максимальной) цены договора (цены лота).</w:t>
            </w:r>
          </w:p>
          <w:p w14:paraId="013767F8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14:paraId="6BEA2C36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B639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47676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96F6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D3D64" w14:paraId="7039F177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AF137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89D1C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D50C" w14:textId="77777777" w:rsidR="004D3D64" w:rsidRDefault="00000000" w:rsidP="00FF5217">
            <w:pPr>
              <w:spacing w:line="240" w:lineRule="auto"/>
              <w:ind w:firstLine="0"/>
            </w:pPr>
            <w:r w:rsidRPr="00FF5217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4D3D64" w14:paraId="5E489B32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79F166B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3CFDE6A0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Антидемпинговые меры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73855CDE" w14:textId="77777777" w:rsidR="004D3D64" w:rsidRDefault="00000000" w:rsidP="00FF5217">
            <w:pPr>
              <w:spacing w:line="240" w:lineRule="auto"/>
              <w:ind w:firstLine="0"/>
              <w:rPr>
                <w:i/>
              </w:rPr>
            </w:pPr>
            <w:r w:rsidRPr="00FF5217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14:paraId="2276B265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4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3128" w14:textId="77777777" w:rsidR="00581911" w:rsidRDefault="00581911">
      <w:pPr>
        <w:spacing w:line="240" w:lineRule="auto"/>
      </w:pPr>
      <w:r>
        <w:separator/>
      </w:r>
    </w:p>
  </w:endnote>
  <w:endnote w:type="continuationSeparator" w:id="0">
    <w:p w14:paraId="7A7F5B43" w14:textId="77777777" w:rsidR="00581911" w:rsidRDefault="0058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7001" w14:textId="77777777" w:rsidR="00581911" w:rsidRDefault="00581911">
      <w:pPr>
        <w:spacing w:line="240" w:lineRule="auto"/>
      </w:pPr>
      <w:r>
        <w:separator/>
      </w:r>
    </w:p>
  </w:footnote>
  <w:footnote w:type="continuationSeparator" w:id="0">
    <w:p w14:paraId="607820D9" w14:textId="77777777" w:rsidR="00581911" w:rsidRDefault="00581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834"/>
    <w:multiLevelType w:val="multilevel"/>
    <w:tmpl w:val="891438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424333DB"/>
    <w:multiLevelType w:val="multilevel"/>
    <w:tmpl w:val="2CE83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0A0BBA"/>
    <w:multiLevelType w:val="multilevel"/>
    <w:tmpl w:val="007CF8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 w15:restartNumberingAfterBreak="0">
    <w:nsid w:val="4CCE3E80"/>
    <w:multiLevelType w:val="multilevel"/>
    <w:tmpl w:val="D348E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C107FE0"/>
    <w:multiLevelType w:val="multilevel"/>
    <w:tmpl w:val="F870820C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5" w15:restartNumberingAfterBreak="0">
    <w:nsid w:val="75836E3A"/>
    <w:multiLevelType w:val="hybridMultilevel"/>
    <w:tmpl w:val="F2BC9EAC"/>
    <w:lvl w:ilvl="0" w:tplc="B01C9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5387ACA">
      <w:start w:val="1"/>
      <w:numFmt w:val="lowerLetter"/>
      <w:lvlText w:val="%2."/>
      <w:lvlJc w:val="left"/>
      <w:pPr>
        <w:ind w:left="1789" w:hanging="360"/>
      </w:pPr>
    </w:lvl>
    <w:lvl w:ilvl="2" w:tplc="0F16404E">
      <w:start w:val="1"/>
      <w:numFmt w:val="lowerRoman"/>
      <w:lvlText w:val="%3."/>
      <w:lvlJc w:val="right"/>
      <w:pPr>
        <w:ind w:left="2509" w:hanging="180"/>
      </w:pPr>
    </w:lvl>
    <w:lvl w:ilvl="3" w:tplc="856C2520">
      <w:start w:val="1"/>
      <w:numFmt w:val="decimal"/>
      <w:lvlText w:val="%4."/>
      <w:lvlJc w:val="left"/>
      <w:pPr>
        <w:ind w:left="3229" w:hanging="360"/>
      </w:pPr>
    </w:lvl>
    <w:lvl w:ilvl="4" w:tplc="A9EC3E62">
      <w:start w:val="1"/>
      <w:numFmt w:val="lowerLetter"/>
      <w:lvlText w:val="%5."/>
      <w:lvlJc w:val="left"/>
      <w:pPr>
        <w:ind w:left="3949" w:hanging="360"/>
      </w:pPr>
    </w:lvl>
    <w:lvl w:ilvl="5" w:tplc="B016B64E">
      <w:start w:val="1"/>
      <w:numFmt w:val="lowerRoman"/>
      <w:lvlText w:val="%6."/>
      <w:lvlJc w:val="right"/>
      <w:pPr>
        <w:ind w:left="4669" w:hanging="180"/>
      </w:pPr>
    </w:lvl>
    <w:lvl w:ilvl="6" w:tplc="5FD4DF4C">
      <w:start w:val="1"/>
      <w:numFmt w:val="decimal"/>
      <w:lvlText w:val="%7."/>
      <w:lvlJc w:val="left"/>
      <w:pPr>
        <w:ind w:left="5389" w:hanging="360"/>
      </w:pPr>
    </w:lvl>
    <w:lvl w:ilvl="7" w:tplc="FB54917C">
      <w:start w:val="1"/>
      <w:numFmt w:val="lowerLetter"/>
      <w:lvlText w:val="%8."/>
      <w:lvlJc w:val="left"/>
      <w:pPr>
        <w:ind w:left="6109" w:hanging="360"/>
      </w:pPr>
    </w:lvl>
    <w:lvl w:ilvl="8" w:tplc="C1FC5E4C">
      <w:start w:val="1"/>
      <w:numFmt w:val="lowerRoman"/>
      <w:lvlText w:val="%9."/>
      <w:lvlJc w:val="right"/>
      <w:pPr>
        <w:ind w:left="6829" w:hanging="180"/>
      </w:pPr>
    </w:lvl>
  </w:abstractNum>
  <w:num w:numId="1" w16cid:durableId="234364937">
    <w:abstractNumId w:val="3"/>
  </w:num>
  <w:num w:numId="2" w16cid:durableId="937252456">
    <w:abstractNumId w:val="2"/>
  </w:num>
  <w:num w:numId="3" w16cid:durableId="1645425071">
    <w:abstractNumId w:val="1"/>
  </w:num>
  <w:num w:numId="4" w16cid:durableId="513692837">
    <w:abstractNumId w:val="5"/>
  </w:num>
  <w:num w:numId="5" w16cid:durableId="1664310146">
    <w:abstractNumId w:val="0"/>
  </w:num>
  <w:num w:numId="6" w16cid:durableId="1600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64"/>
    <w:rsid w:val="000C2275"/>
    <w:rsid w:val="00125A7C"/>
    <w:rsid w:val="002A54F0"/>
    <w:rsid w:val="002A6C7A"/>
    <w:rsid w:val="00336528"/>
    <w:rsid w:val="00375BAB"/>
    <w:rsid w:val="004D3D64"/>
    <w:rsid w:val="004E19CE"/>
    <w:rsid w:val="0050015F"/>
    <w:rsid w:val="00546F34"/>
    <w:rsid w:val="00566F3A"/>
    <w:rsid w:val="00581911"/>
    <w:rsid w:val="005A46B6"/>
    <w:rsid w:val="005A7B2E"/>
    <w:rsid w:val="005F59AE"/>
    <w:rsid w:val="007377DD"/>
    <w:rsid w:val="007464F0"/>
    <w:rsid w:val="00793C08"/>
    <w:rsid w:val="00860AFC"/>
    <w:rsid w:val="008723F3"/>
    <w:rsid w:val="009C7976"/>
    <w:rsid w:val="009E776E"/>
    <w:rsid w:val="00A470E9"/>
    <w:rsid w:val="00AE00AC"/>
    <w:rsid w:val="00B42A2B"/>
    <w:rsid w:val="00B64D83"/>
    <w:rsid w:val="00BD19A7"/>
    <w:rsid w:val="00BD658C"/>
    <w:rsid w:val="00C05F2C"/>
    <w:rsid w:val="00DF3E00"/>
    <w:rsid w:val="00E44AA0"/>
    <w:rsid w:val="00E74C87"/>
    <w:rsid w:val="00EA76FE"/>
    <w:rsid w:val="00EB2169"/>
    <w:rsid w:val="00F0474E"/>
    <w:rsid w:val="00F42382"/>
    <w:rsid w:val="00F42FB4"/>
    <w:rsid w:val="00FB21BE"/>
    <w:rsid w:val="00FC769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1B9"/>
  <w15:docId w15:val="{B163D2E9-AA61-4CC9-9B20-769C4A3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pP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pPr>
      <w:spacing w:after="169" w:line="240" w:lineRule="auto"/>
      <w:ind w:firstLine="0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25">
    <w:name w:val="Основной текст (2)_"/>
    <w:link w:val="26"/>
    <w:rPr>
      <w:spacing w:val="-1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a">
    <w:name w:val="Обычный (Интернет) Знак"/>
    <w:link w:val="af9"/>
    <w:uiPriority w:val="99"/>
    <w:rPr>
      <w:rFonts w:ascii="Verdana" w:eastAsia="Arial Unicode MS" w:hAnsi="Verdana" w:cs="Arial Unicode MS"/>
      <w:color w:val="000000"/>
      <w:sz w:val="19"/>
      <w:szCs w:val="19"/>
      <w:lang w:eastAsia="ru-RU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бычный1"/>
    <w:link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qFormat/>
    <w:pPr>
      <w:spacing w:line="240" w:lineRule="auto"/>
    </w:pPr>
    <w:rPr>
      <w:rFonts w:ascii="Times New Roman" w:eastAsia="MS Mincho" w:hAnsi="Times New Roman"/>
      <w:sz w:val="26"/>
      <w:szCs w:val="24"/>
    </w:rPr>
  </w:style>
  <w:style w:type="character" w:customStyle="1" w:styleId="afc">
    <w:name w:val="Основной текст Знак"/>
    <w:basedOn w:val="a0"/>
    <w:link w:val="afb"/>
    <w:qFormat/>
    <w:rPr>
      <w:rFonts w:ascii="Times New Roman" w:eastAsia="MS Mincho" w:hAnsi="Times New Roman" w:cs="Times New Roman"/>
      <w:sz w:val="26"/>
      <w:szCs w:val="24"/>
      <w:lang w:eastAsia="ru-RU"/>
    </w:rPr>
  </w:style>
  <w:style w:type="paragraph" w:customStyle="1" w:styleId="27">
    <w:name w:val="Обычный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pPr>
      <w:spacing w:before="120" w:line="240" w:lineRule="auto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Абзац списка Знак"/>
    <w:link w:val="af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1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И.Е. Литвиненко</cp:lastModifiedBy>
  <cp:revision>12</cp:revision>
  <dcterms:created xsi:type="dcterms:W3CDTF">2022-12-28T12:45:00Z</dcterms:created>
  <dcterms:modified xsi:type="dcterms:W3CDTF">2023-01-20T13:18:00Z</dcterms:modified>
</cp:coreProperties>
</file>