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269013DF"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w:t>
      </w:r>
      <w:proofErr w:type="gramStart"/>
      <w:r w:rsidRPr="007909B0">
        <w:rPr>
          <w:color w:val="000000"/>
          <w:sz w:val="28"/>
          <w:szCs w:val="28"/>
        </w:rPr>
        <w:t>_</w:t>
      </w:r>
      <w:r w:rsidR="001340CA" w:rsidRPr="007909B0">
        <w:rPr>
          <w:color w:val="000000"/>
          <w:sz w:val="28"/>
          <w:szCs w:val="28"/>
        </w:rPr>
        <w:t xml:space="preserve"> »</w:t>
      </w:r>
      <w:proofErr w:type="gramEnd"/>
      <w:r w:rsidRPr="007909B0">
        <w:rPr>
          <w:color w:val="000000"/>
          <w:sz w:val="28"/>
          <w:szCs w:val="28"/>
        </w:rPr>
        <w:t>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5D710075" w14:textId="77777777" w:rsidR="00F22D13" w:rsidRDefault="00F22D13" w:rsidP="00607715">
      <w:pPr>
        <w:autoSpaceDE w:val="0"/>
        <w:autoSpaceDN w:val="0"/>
        <w:adjustRightInd w:val="0"/>
        <w:jc w:val="center"/>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305B0B05"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E71098">
        <w:rPr>
          <w:rFonts w:ascii="Times New Roman" w:hAnsi="Times New Roman" w:cs="Times New Roman"/>
          <w:b/>
          <w:sz w:val="28"/>
          <w:szCs w:val="28"/>
        </w:rPr>
        <w:t>а</w:t>
      </w:r>
      <w:r w:rsidR="002C7BD3">
        <w:rPr>
          <w:rFonts w:ascii="Times New Roman" w:hAnsi="Times New Roman" w:cs="Times New Roman"/>
          <w:b/>
          <w:sz w:val="28"/>
          <w:szCs w:val="28"/>
        </w:rPr>
        <w:t>:</w:t>
      </w:r>
    </w:p>
    <w:p w14:paraId="54830181" w14:textId="58BD7BD1" w:rsidR="00BD73CF" w:rsidRPr="00BD73CF" w:rsidRDefault="00296AB4" w:rsidP="00BD73CF">
      <w:pPr>
        <w:spacing w:after="0" w:line="240" w:lineRule="auto"/>
        <w:jc w:val="both"/>
        <w:rPr>
          <w:rFonts w:ascii="Times New Roman" w:eastAsiaTheme="majorEastAsia" w:hAnsi="Times New Roman" w:cs="Times New Roman"/>
          <w:b/>
          <w:bCs/>
          <w:color w:val="000000" w:themeColor="text1"/>
          <w:sz w:val="28"/>
          <w:szCs w:val="28"/>
        </w:rPr>
      </w:pPr>
      <w:r w:rsidRPr="00BD73CF">
        <w:rPr>
          <w:rFonts w:ascii="Times New Roman" w:hAnsi="Times New Roman" w:cs="Times New Roman"/>
          <w:sz w:val="28"/>
          <w:szCs w:val="28"/>
        </w:rPr>
        <w:t>оказания комплекса</w:t>
      </w:r>
      <w:r w:rsidR="00BD73CF" w:rsidRPr="00BD73CF">
        <w:rPr>
          <w:rFonts w:ascii="Times New Roman" w:hAnsi="Times New Roman" w:cs="Times New Roman"/>
          <w:sz w:val="28"/>
          <w:szCs w:val="28"/>
        </w:rPr>
        <w:t xml:space="preserve"> услуг по </w:t>
      </w:r>
      <w:r w:rsidR="00BD73CF" w:rsidRPr="00BD73CF">
        <w:rPr>
          <w:rFonts w:ascii="Times New Roman" w:hAnsi="Times New Roman" w:cs="Times New Roman"/>
          <w:bCs/>
          <w:sz w:val="28"/>
          <w:szCs w:val="28"/>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38FFE7AE" w14:textId="7528E189" w:rsidR="00405741" w:rsidRPr="00405741" w:rsidRDefault="00405741"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5"/>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5"/>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5"/>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5"/>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5"/>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5"/>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36FDFAC4" w:rsidR="002A0E34" w:rsidRPr="00405741" w:rsidRDefault="002A0E34" w:rsidP="00707F73">
      <w:pPr>
        <w:pStyle w:val="15"/>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lastRenderedPageBreak/>
        <w:t>Предмет аукциона</w:t>
      </w:r>
      <w:bookmarkEnd w:id="4"/>
    </w:p>
    <w:p w14:paraId="2C0870EB" w14:textId="623A1CFC" w:rsidR="00BD73CF" w:rsidRPr="00BD73CF" w:rsidRDefault="00BD73CF" w:rsidP="00BD73CF">
      <w:pPr>
        <w:pStyle w:val="ab"/>
        <w:spacing w:after="0" w:line="240" w:lineRule="auto"/>
        <w:jc w:val="both"/>
        <w:rPr>
          <w:rFonts w:ascii="Times New Roman" w:eastAsiaTheme="majorEastAsia" w:hAnsi="Times New Roman" w:cs="Times New Roman"/>
          <w:b/>
          <w:bCs/>
          <w:color w:val="000000" w:themeColor="text1"/>
          <w:sz w:val="28"/>
          <w:szCs w:val="28"/>
        </w:rPr>
      </w:pPr>
      <w:r w:rsidRPr="00BD73CF">
        <w:rPr>
          <w:rFonts w:ascii="Times New Roman" w:hAnsi="Times New Roman" w:cs="Times New Roman"/>
          <w:sz w:val="28"/>
          <w:szCs w:val="28"/>
        </w:rPr>
        <w:t>оказани</w:t>
      </w:r>
      <w:r>
        <w:rPr>
          <w:rFonts w:ascii="Times New Roman" w:hAnsi="Times New Roman" w:cs="Times New Roman"/>
          <w:sz w:val="28"/>
          <w:szCs w:val="28"/>
        </w:rPr>
        <w:t>е</w:t>
      </w:r>
      <w:r w:rsidRPr="00BD73CF">
        <w:rPr>
          <w:rFonts w:ascii="Times New Roman" w:hAnsi="Times New Roman" w:cs="Times New Roman"/>
          <w:sz w:val="28"/>
          <w:szCs w:val="28"/>
        </w:rPr>
        <w:t xml:space="preserve"> комплекса услуг по </w:t>
      </w:r>
      <w:r w:rsidRPr="00BD73CF">
        <w:rPr>
          <w:rFonts w:ascii="Times New Roman" w:hAnsi="Times New Roman" w:cs="Times New Roman"/>
          <w:bCs/>
          <w:sz w:val="28"/>
          <w:szCs w:val="28"/>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488A0EA3" w14:textId="77777777" w:rsidR="00405741" w:rsidRPr="00307E3F" w:rsidRDefault="00405741" w:rsidP="00405741">
      <w:pPr>
        <w:pStyle w:val="15"/>
        <w:shd w:val="clear" w:color="auto" w:fill="auto"/>
        <w:tabs>
          <w:tab w:val="left" w:pos="1451"/>
        </w:tabs>
        <w:spacing w:after="0" w:line="276" w:lineRule="auto"/>
        <w:ind w:left="709"/>
        <w:jc w:val="both"/>
        <w:rPr>
          <w:sz w:val="28"/>
          <w:szCs w:val="28"/>
        </w:rPr>
      </w:pPr>
    </w:p>
    <w:p w14:paraId="2E9CCB1D" w14:textId="77777777" w:rsidR="009511F6" w:rsidRPr="00AB5881" w:rsidRDefault="00E4600E" w:rsidP="00707F73">
      <w:pPr>
        <w:pStyle w:val="15"/>
        <w:numPr>
          <w:ilvl w:val="1"/>
          <w:numId w:val="1"/>
        </w:numPr>
        <w:shd w:val="clear" w:color="auto" w:fill="auto"/>
        <w:tabs>
          <w:tab w:val="left" w:pos="1436"/>
        </w:tabs>
        <w:spacing w:after="0" w:line="240" w:lineRule="auto"/>
        <w:ind w:firstLine="709"/>
        <w:jc w:val="both"/>
        <w:rPr>
          <w:sz w:val="28"/>
          <w:szCs w:val="28"/>
        </w:rPr>
      </w:pPr>
      <w:r w:rsidRPr="00AB5881">
        <w:rPr>
          <w:sz w:val="28"/>
          <w:szCs w:val="28"/>
        </w:rPr>
        <w:t>Обеспечение заявок</w:t>
      </w:r>
    </w:p>
    <w:p w14:paraId="7A75F680" w14:textId="3E73FCCB" w:rsidR="00AB5881" w:rsidRPr="00BD73CF" w:rsidRDefault="00BD73CF" w:rsidP="004F3CE5">
      <w:pPr>
        <w:pStyle w:val="15"/>
        <w:shd w:val="clear" w:color="auto" w:fill="auto"/>
        <w:tabs>
          <w:tab w:val="left" w:pos="1436"/>
        </w:tabs>
        <w:spacing w:after="0" w:line="240" w:lineRule="auto"/>
        <w:ind w:firstLine="709"/>
        <w:jc w:val="both"/>
        <w:rPr>
          <w:b w:val="0"/>
          <w:sz w:val="28"/>
          <w:szCs w:val="28"/>
        </w:rPr>
      </w:pPr>
      <w:r w:rsidRPr="00BD73CF">
        <w:rPr>
          <w:b w:val="0"/>
          <w:sz w:val="28"/>
          <w:szCs w:val="28"/>
        </w:rPr>
        <w:t>Не предусмотрено</w:t>
      </w:r>
    </w:p>
    <w:p w14:paraId="4C48327D" w14:textId="77777777" w:rsidR="005B138F" w:rsidRPr="00AB5881" w:rsidRDefault="005B138F" w:rsidP="004F3CE5">
      <w:pPr>
        <w:pStyle w:val="15"/>
        <w:shd w:val="clear" w:color="auto" w:fill="auto"/>
        <w:tabs>
          <w:tab w:val="left" w:pos="1436"/>
        </w:tabs>
        <w:spacing w:after="0" w:line="240" w:lineRule="auto"/>
        <w:ind w:firstLine="709"/>
        <w:jc w:val="both"/>
        <w:rPr>
          <w:b w:val="0"/>
          <w:sz w:val="28"/>
          <w:szCs w:val="28"/>
        </w:rPr>
      </w:pPr>
    </w:p>
    <w:p w14:paraId="08C5C193" w14:textId="77777777" w:rsidR="00917BFA" w:rsidRPr="00AB5881" w:rsidRDefault="00917BFA" w:rsidP="00707F73">
      <w:pPr>
        <w:pStyle w:val="15"/>
        <w:numPr>
          <w:ilvl w:val="1"/>
          <w:numId w:val="1"/>
        </w:numPr>
        <w:shd w:val="clear" w:color="auto" w:fill="auto"/>
        <w:tabs>
          <w:tab w:val="left" w:pos="1436"/>
        </w:tabs>
        <w:spacing w:after="0" w:line="240" w:lineRule="auto"/>
        <w:ind w:firstLine="709"/>
        <w:jc w:val="both"/>
        <w:rPr>
          <w:sz w:val="28"/>
          <w:szCs w:val="28"/>
        </w:rPr>
      </w:pPr>
      <w:r w:rsidRPr="00AB5881">
        <w:rPr>
          <w:sz w:val="28"/>
          <w:szCs w:val="28"/>
        </w:rPr>
        <w:t>Обеспечение исполнения договора</w:t>
      </w:r>
    </w:p>
    <w:p w14:paraId="0290C8BD" w14:textId="6118D473" w:rsidR="005B138F" w:rsidRDefault="0007664C" w:rsidP="004F3CE5">
      <w:pPr>
        <w:pStyle w:val="15"/>
        <w:shd w:val="clear" w:color="auto" w:fill="auto"/>
        <w:tabs>
          <w:tab w:val="left" w:pos="1436"/>
        </w:tabs>
        <w:spacing w:after="0" w:line="240" w:lineRule="auto"/>
        <w:ind w:firstLine="709"/>
        <w:jc w:val="both"/>
        <w:rPr>
          <w:b w:val="0"/>
          <w:sz w:val="28"/>
          <w:szCs w:val="28"/>
        </w:rPr>
      </w:pPr>
      <w:r>
        <w:rPr>
          <w:b w:val="0"/>
          <w:sz w:val="28"/>
          <w:szCs w:val="28"/>
        </w:rPr>
        <w:t xml:space="preserve">Не предусмотрено </w:t>
      </w:r>
    </w:p>
    <w:p w14:paraId="109B278E" w14:textId="77777777" w:rsidR="0007664C" w:rsidRPr="007909B0" w:rsidRDefault="0007664C" w:rsidP="004F3CE5">
      <w:pPr>
        <w:pStyle w:val="15"/>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5"/>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79B227A9" w:rsidR="002B2C6B" w:rsidRPr="007909B0" w:rsidRDefault="002A0E34" w:rsidP="00DE28B9">
      <w:pPr>
        <w:pStyle w:val="23"/>
        <w:shd w:val="clear" w:color="auto" w:fill="auto"/>
        <w:spacing w:before="0" w:line="276" w:lineRule="auto"/>
        <w:ind w:firstLine="709"/>
        <w:rPr>
          <w:rStyle w:val="20pt"/>
          <w:color w:val="auto"/>
          <w:sz w:val="28"/>
          <w:szCs w:val="28"/>
        </w:rPr>
      </w:pPr>
      <w:r w:rsidRPr="00B31AA0">
        <w:rPr>
          <w:rStyle w:val="20pt"/>
          <w:color w:val="auto"/>
          <w:sz w:val="28"/>
          <w:szCs w:val="28"/>
        </w:rPr>
        <w:t xml:space="preserve">Заявки в электронной форме подаются в порядке, </w:t>
      </w:r>
      <w:r w:rsidRPr="001326AD">
        <w:rPr>
          <w:rStyle w:val="20pt"/>
          <w:b/>
          <w:bCs/>
          <w:i/>
          <w:iCs/>
          <w:color w:val="auto"/>
          <w:sz w:val="28"/>
          <w:szCs w:val="28"/>
        </w:rPr>
        <w:t xml:space="preserve">указанном в </w:t>
      </w:r>
      <w:r w:rsidR="00AC2FF9" w:rsidRPr="001326AD">
        <w:rPr>
          <w:rStyle w:val="20pt"/>
          <w:b/>
          <w:bCs/>
          <w:i/>
          <w:iCs/>
          <w:color w:val="auto"/>
          <w:sz w:val="28"/>
          <w:szCs w:val="28"/>
        </w:rPr>
        <w:t>разделе 7</w:t>
      </w:r>
      <w:r w:rsidRPr="00B31AA0">
        <w:rPr>
          <w:rStyle w:val="20pt"/>
          <w:color w:val="auto"/>
          <w:sz w:val="28"/>
          <w:szCs w:val="28"/>
        </w:rPr>
        <w:t xml:space="preserve"> аукционной документации, </w:t>
      </w:r>
      <w:r w:rsidRPr="00B31AA0">
        <w:rPr>
          <w:i w:val="0"/>
          <w:sz w:val="28"/>
          <w:szCs w:val="28"/>
        </w:rPr>
        <w:t>на сайте</w:t>
      </w:r>
      <w:r w:rsidRPr="00B31AA0">
        <w:rPr>
          <w:sz w:val="28"/>
          <w:szCs w:val="28"/>
        </w:rPr>
        <w:t xml:space="preserve"> </w:t>
      </w:r>
      <w:r w:rsidR="00744A8E" w:rsidRPr="00B31AA0">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6E234C6A" w:rsidR="007660CC" w:rsidRPr="00BE6E69" w:rsidRDefault="002A0E34" w:rsidP="00DE28B9">
      <w:pPr>
        <w:pStyle w:val="31"/>
        <w:shd w:val="clear" w:color="auto" w:fill="auto"/>
        <w:spacing w:before="0" w:after="0" w:line="276" w:lineRule="auto"/>
        <w:ind w:firstLine="709"/>
        <w:jc w:val="both"/>
        <w:rPr>
          <w:rStyle w:val="0pt"/>
          <w:b/>
          <w:i w:val="0"/>
          <w:color w:val="auto"/>
          <w:sz w:val="28"/>
          <w:szCs w:val="28"/>
        </w:rPr>
      </w:pPr>
      <w:r w:rsidRPr="00BE6E69">
        <w:rPr>
          <w:b/>
          <w:sz w:val="28"/>
          <w:szCs w:val="28"/>
        </w:rPr>
        <w:t xml:space="preserve">Дата начала подачи заявок </w:t>
      </w:r>
      <w:r w:rsidR="00940446" w:rsidRPr="00BE6E69">
        <w:rPr>
          <w:sz w:val="28"/>
          <w:szCs w:val="28"/>
        </w:rPr>
        <w:t>–</w:t>
      </w:r>
      <w:r w:rsidRPr="00BE6E69">
        <w:rPr>
          <w:sz w:val="28"/>
          <w:szCs w:val="28"/>
        </w:rPr>
        <w:t xml:space="preserve"> </w:t>
      </w:r>
      <w:r w:rsidR="00940446" w:rsidRPr="00BE6E69">
        <w:rPr>
          <w:sz w:val="28"/>
          <w:szCs w:val="28"/>
        </w:rPr>
        <w:t>с «</w:t>
      </w:r>
      <w:proofErr w:type="gramStart"/>
      <w:r w:rsidR="00BE6E69" w:rsidRPr="00BE6E69">
        <w:rPr>
          <w:b/>
          <w:sz w:val="28"/>
          <w:szCs w:val="28"/>
        </w:rPr>
        <w:t>25</w:t>
      </w:r>
      <w:r w:rsidR="003C5F0B" w:rsidRPr="00BE6E69">
        <w:rPr>
          <w:rStyle w:val="0pt"/>
          <w:b/>
          <w:i w:val="0"/>
          <w:color w:val="auto"/>
          <w:sz w:val="28"/>
          <w:szCs w:val="28"/>
        </w:rPr>
        <w:t xml:space="preserve">» </w:t>
      </w:r>
      <w:r w:rsidR="00F22D13" w:rsidRPr="00BE6E69">
        <w:rPr>
          <w:rStyle w:val="0pt"/>
          <w:b/>
          <w:i w:val="0"/>
          <w:color w:val="auto"/>
          <w:sz w:val="28"/>
          <w:szCs w:val="28"/>
        </w:rPr>
        <w:t xml:space="preserve"> </w:t>
      </w:r>
      <w:r w:rsidR="00BE6E69" w:rsidRPr="00BE6E69">
        <w:rPr>
          <w:rStyle w:val="0pt"/>
          <w:b/>
          <w:i w:val="0"/>
          <w:color w:val="auto"/>
          <w:sz w:val="28"/>
          <w:szCs w:val="28"/>
        </w:rPr>
        <w:t>февраля</w:t>
      </w:r>
      <w:proofErr w:type="gramEnd"/>
      <w:r w:rsidR="00BE6E69" w:rsidRPr="00BE6E69">
        <w:rPr>
          <w:rStyle w:val="0pt"/>
          <w:b/>
          <w:i w:val="0"/>
          <w:color w:val="auto"/>
          <w:sz w:val="28"/>
          <w:szCs w:val="28"/>
        </w:rPr>
        <w:t xml:space="preserve"> </w:t>
      </w:r>
      <w:r w:rsidR="009F210F" w:rsidRPr="00BE6E69">
        <w:rPr>
          <w:rStyle w:val="0pt"/>
          <w:b/>
          <w:i w:val="0"/>
          <w:color w:val="auto"/>
          <w:sz w:val="28"/>
          <w:szCs w:val="28"/>
        </w:rPr>
        <w:t>202</w:t>
      </w:r>
      <w:r w:rsidR="00BE6E69" w:rsidRPr="00BE6E69">
        <w:rPr>
          <w:rStyle w:val="0pt"/>
          <w:b/>
          <w:i w:val="0"/>
          <w:color w:val="auto"/>
          <w:sz w:val="28"/>
          <w:szCs w:val="28"/>
        </w:rPr>
        <w:t>2</w:t>
      </w:r>
      <w:r w:rsidR="00CB418C" w:rsidRPr="00BE6E69">
        <w:rPr>
          <w:rStyle w:val="0pt"/>
          <w:b/>
          <w:i w:val="0"/>
          <w:color w:val="auto"/>
          <w:sz w:val="28"/>
          <w:szCs w:val="28"/>
        </w:rPr>
        <w:t xml:space="preserve"> года.</w:t>
      </w:r>
    </w:p>
    <w:p w14:paraId="3FBC196A" w14:textId="6C9885C9" w:rsidR="002B2C6B" w:rsidRPr="00BE6E69" w:rsidRDefault="002A0E34" w:rsidP="00DE28B9">
      <w:pPr>
        <w:pStyle w:val="31"/>
        <w:shd w:val="clear" w:color="auto" w:fill="auto"/>
        <w:spacing w:before="0" w:after="0" w:line="276" w:lineRule="auto"/>
        <w:ind w:firstLine="709"/>
        <w:jc w:val="both"/>
        <w:rPr>
          <w:b/>
          <w:sz w:val="28"/>
          <w:szCs w:val="28"/>
        </w:rPr>
      </w:pPr>
      <w:r w:rsidRPr="00BE6E69">
        <w:rPr>
          <w:b/>
          <w:sz w:val="28"/>
          <w:szCs w:val="28"/>
        </w:rPr>
        <w:t>Дата окончания срока подачи заявок</w:t>
      </w:r>
      <w:r w:rsidRPr="00BE6E69">
        <w:rPr>
          <w:sz w:val="28"/>
          <w:szCs w:val="28"/>
        </w:rPr>
        <w:t xml:space="preserve"> </w:t>
      </w:r>
      <w:r w:rsidR="00A0012C" w:rsidRPr="00BE6E69">
        <w:rPr>
          <w:sz w:val="28"/>
          <w:szCs w:val="28"/>
        </w:rPr>
        <w:t xml:space="preserve">– до </w:t>
      </w:r>
      <w:r w:rsidR="00A16226" w:rsidRPr="00BE6E69">
        <w:rPr>
          <w:sz w:val="28"/>
          <w:szCs w:val="28"/>
        </w:rPr>
        <w:t>0</w:t>
      </w:r>
      <w:r w:rsidR="00B94B6D" w:rsidRPr="00BE6E69">
        <w:rPr>
          <w:sz w:val="28"/>
          <w:szCs w:val="28"/>
        </w:rPr>
        <w:t>8</w:t>
      </w:r>
      <w:r w:rsidR="004E1962" w:rsidRPr="00BE6E69">
        <w:rPr>
          <w:sz w:val="28"/>
          <w:szCs w:val="28"/>
        </w:rPr>
        <w:t>:00 часов московского времени</w:t>
      </w:r>
      <w:r w:rsidR="00CB418C" w:rsidRPr="00BE6E69">
        <w:rPr>
          <w:sz w:val="28"/>
          <w:szCs w:val="28"/>
        </w:rPr>
        <w:t xml:space="preserve"> </w:t>
      </w:r>
      <w:r w:rsidR="00F66ABB" w:rsidRPr="00BE6E69">
        <w:rPr>
          <w:b/>
          <w:sz w:val="28"/>
          <w:szCs w:val="28"/>
        </w:rPr>
        <w:t>«</w:t>
      </w:r>
      <w:r w:rsidR="00C72710" w:rsidRPr="00BE6E69">
        <w:rPr>
          <w:b/>
          <w:sz w:val="28"/>
          <w:szCs w:val="28"/>
        </w:rPr>
        <w:t>1</w:t>
      </w:r>
      <w:r w:rsidR="00BE6E69" w:rsidRPr="00BE6E69">
        <w:rPr>
          <w:b/>
          <w:sz w:val="28"/>
          <w:szCs w:val="28"/>
        </w:rPr>
        <w:t>4</w:t>
      </w:r>
      <w:r w:rsidR="00A0012C" w:rsidRPr="00BE6E69">
        <w:rPr>
          <w:b/>
          <w:sz w:val="28"/>
          <w:szCs w:val="28"/>
        </w:rPr>
        <w:t xml:space="preserve">» </w:t>
      </w:r>
      <w:proofErr w:type="gramStart"/>
      <w:r w:rsidR="00BE6E69" w:rsidRPr="00BE6E69">
        <w:rPr>
          <w:rStyle w:val="0pt"/>
          <w:b/>
          <w:i w:val="0"/>
          <w:color w:val="auto"/>
          <w:sz w:val="28"/>
          <w:szCs w:val="28"/>
        </w:rPr>
        <w:t>марта</w:t>
      </w:r>
      <w:r w:rsidR="00C72710" w:rsidRPr="00BE6E69">
        <w:rPr>
          <w:rStyle w:val="0pt"/>
          <w:b/>
          <w:i w:val="0"/>
          <w:color w:val="auto"/>
          <w:sz w:val="28"/>
          <w:szCs w:val="28"/>
        </w:rPr>
        <w:t xml:space="preserve"> </w:t>
      </w:r>
      <w:r w:rsidR="000B25D0" w:rsidRPr="00BE6E69">
        <w:rPr>
          <w:b/>
          <w:sz w:val="28"/>
          <w:szCs w:val="28"/>
        </w:rPr>
        <w:t xml:space="preserve"> </w:t>
      </w:r>
      <w:r w:rsidR="009F210F" w:rsidRPr="00BE6E69">
        <w:rPr>
          <w:b/>
          <w:sz w:val="28"/>
          <w:szCs w:val="28"/>
        </w:rPr>
        <w:t>202</w:t>
      </w:r>
      <w:r w:rsidR="00BE6E69" w:rsidRPr="00BE6E69">
        <w:rPr>
          <w:b/>
          <w:sz w:val="28"/>
          <w:szCs w:val="28"/>
        </w:rPr>
        <w:t>2</w:t>
      </w:r>
      <w:proofErr w:type="gramEnd"/>
      <w:r w:rsidR="00CB418C" w:rsidRPr="00BE6E69">
        <w:rPr>
          <w:b/>
          <w:sz w:val="28"/>
          <w:szCs w:val="28"/>
        </w:rPr>
        <w:t xml:space="preserve"> года.</w:t>
      </w:r>
    </w:p>
    <w:p w14:paraId="2E27E0EF" w14:textId="5A5A02A1" w:rsidR="00A362CB" w:rsidRPr="00BE6E69" w:rsidRDefault="00A362CB" w:rsidP="00A362CB">
      <w:pPr>
        <w:pStyle w:val="31"/>
        <w:shd w:val="clear" w:color="auto" w:fill="auto"/>
        <w:spacing w:before="0" w:after="0" w:line="276" w:lineRule="auto"/>
        <w:ind w:firstLine="709"/>
        <w:jc w:val="both"/>
        <w:rPr>
          <w:rStyle w:val="0pt"/>
          <w:color w:val="auto"/>
          <w:sz w:val="28"/>
          <w:szCs w:val="28"/>
        </w:rPr>
      </w:pPr>
      <w:r w:rsidRPr="00BE6E69">
        <w:rPr>
          <w:b/>
          <w:sz w:val="28"/>
          <w:szCs w:val="28"/>
        </w:rPr>
        <w:t xml:space="preserve">Рассмотрение первых частей аукционных заявок осуществляется </w:t>
      </w:r>
      <w:r w:rsidRPr="00BE6E69">
        <w:rPr>
          <w:sz w:val="28"/>
          <w:szCs w:val="28"/>
        </w:rPr>
        <w:t>в 1</w:t>
      </w:r>
      <w:r w:rsidR="006E6FC3" w:rsidRPr="00BE6E69">
        <w:rPr>
          <w:sz w:val="28"/>
          <w:szCs w:val="28"/>
        </w:rPr>
        <w:t>0</w:t>
      </w:r>
      <w:r w:rsidRPr="00BE6E69">
        <w:rPr>
          <w:sz w:val="28"/>
          <w:szCs w:val="28"/>
        </w:rPr>
        <w:t>:00 часов московского времени</w:t>
      </w:r>
      <w:r w:rsidRPr="00BE6E69">
        <w:rPr>
          <w:b/>
          <w:sz w:val="28"/>
          <w:szCs w:val="28"/>
        </w:rPr>
        <w:t xml:space="preserve"> </w:t>
      </w:r>
      <w:r w:rsidRPr="00BE6E69">
        <w:rPr>
          <w:rStyle w:val="0pt"/>
          <w:b/>
          <w:i w:val="0"/>
          <w:color w:val="auto"/>
          <w:sz w:val="28"/>
          <w:szCs w:val="28"/>
        </w:rPr>
        <w:t>«</w:t>
      </w:r>
      <w:r w:rsidR="00BE6E69" w:rsidRPr="00BE6E69">
        <w:rPr>
          <w:rStyle w:val="0pt"/>
          <w:b/>
          <w:i w:val="0"/>
          <w:color w:val="auto"/>
          <w:sz w:val="28"/>
          <w:szCs w:val="28"/>
        </w:rPr>
        <w:t>15</w:t>
      </w:r>
      <w:r w:rsidRPr="00BE6E69">
        <w:rPr>
          <w:rStyle w:val="0pt"/>
          <w:b/>
          <w:i w:val="0"/>
          <w:color w:val="auto"/>
          <w:sz w:val="28"/>
          <w:szCs w:val="28"/>
        </w:rPr>
        <w:t xml:space="preserve">» </w:t>
      </w:r>
      <w:r w:rsidR="00BE6E69" w:rsidRPr="00BE6E69">
        <w:rPr>
          <w:rStyle w:val="0pt"/>
          <w:b/>
          <w:i w:val="0"/>
          <w:color w:val="auto"/>
          <w:sz w:val="28"/>
          <w:szCs w:val="28"/>
        </w:rPr>
        <w:t>марта</w:t>
      </w:r>
      <w:r w:rsidRPr="00BE6E69">
        <w:rPr>
          <w:rStyle w:val="0pt"/>
          <w:b/>
          <w:i w:val="0"/>
          <w:color w:val="auto"/>
          <w:sz w:val="28"/>
          <w:szCs w:val="28"/>
        </w:rPr>
        <w:t xml:space="preserve"> 202</w:t>
      </w:r>
      <w:r w:rsidR="00BE6E69" w:rsidRPr="00BE6E69">
        <w:rPr>
          <w:rStyle w:val="0pt"/>
          <w:b/>
          <w:i w:val="0"/>
          <w:color w:val="auto"/>
          <w:sz w:val="28"/>
          <w:szCs w:val="28"/>
        </w:rPr>
        <w:t>2</w:t>
      </w:r>
      <w:r w:rsidRPr="00BE6E69">
        <w:rPr>
          <w:b/>
          <w:sz w:val="28"/>
          <w:szCs w:val="28"/>
        </w:rPr>
        <w:t xml:space="preserve"> года</w:t>
      </w:r>
      <w:r w:rsidRPr="00BE6E69">
        <w:rPr>
          <w:rStyle w:val="0pt"/>
          <w:color w:val="auto"/>
          <w:sz w:val="28"/>
          <w:szCs w:val="28"/>
        </w:rPr>
        <w:t xml:space="preserve"> </w:t>
      </w:r>
      <w:r w:rsidRPr="00BE6E69">
        <w:rPr>
          <w:sz w:val="28"/>
          <w:szCs w:val="28"/>
        </w:rPr>
        <w:t>по адресу:</w:t>
      </w:r>
      <w:r w:rsidRPr="00BE6E69">
        <w:rPr>
          <w:b/>
          <w:sz w:val="28"/>
          <w:szCs w:val="28"/>
        </w:rPr>
        <w:t xml:space="preserve"> </w:t>
      </w:r>
      <w:r w:rsidRPr="00BE6E69">
        <w:rPr>
          <w:rStyle w:val="0pt"/>
          <w:color w:val="auto"/>
          <w:sz w:val="28"/>
          <w:szCs w:val="28"/>
        </w:rPr>
        <w:t>г. Казань, ул.</w:t>
      </w:r>
      <w:r w:rsidRPr="00BE6E69">
        <w:rPr>
          <w:rStyle w:val="0pt"/>
          <w:b/>
          <w:color w:val="auto"/>
          <w:sz w:val="28"/>
          <w:szCs w:val="28"/>
        </w:rPr>
        <w:t xml:space="preserve"> </w:t>
      </w:r>
      <w:proofErr w:type="spellStart"/>
      <w:r w:rsidRPr="00BE6E69">
        <w:rPr>
          <w:rStyle w:val="0pt"/>
          <w:color w:val="auto"/>
          <w:sz w:val="28"/>
          <w:szCs w:val="28"/>
        </w:rPr>
        <w:t>Галиаскара</w:t>
      </w:r>
      <w:proofErr w:type="spellEnd"/>
      <w:r w:rsidRPr="00BE6E69">
        <w:rPr>
          <w:rStyle w:val="0pt"/>
          <w:color w:val="auto"/>
          <w:sz w:val="28"/>
          <w:szCs w:val="28"/>
        </w:rPr>
        <w:t xml:space="preserve"> Камала, д.11, </w:t>
      </w:r>
      <w:proofErr w:type="spellStart"/>
      <w:r w:rsidRPr="00BE6E69">
        <w:rPr>
          <w:rStyle w:val="0pt"/>
          <w:color w:val="auto"/>
          <w:sz w:val="28"/>
          <w:szCs w:val="28"/>
        </w:rPr>
        <w:t>каб</w:t>
      </w:r>
      <w:proofErr w:type="spellEnd"/>
      <w:r w:rsidRPr="00BE6E69">
        <w:rPr>
          <w:rStyle w:val="0pt"/>
          <w:color w:val="auto"/>
          <w:sz w:val="28"/>
          <w:szCs w:val="28"/>
        </w:rPr>
        <w:t>. 301.</w:t>
      </w:r>
    </w:p>
    <w:p w14:paraId="4AECFA1B" w14:textId="19C17284" w:rsidR="002A0E34" w:rsidRPr="00BE6E69" w:rsidRDefault="002A0E34" w:rsidP="00DE28B9">
      <w:pPr>
        <w:pStyle w:val="31"/>
        <w:shd w:val="clear" w:color="auto" w:fill="auto"/>
        <w:spacing w:before="0" w:after="0" w:line="276" w:lineRule="auto"/>
        <w:ind w:firstLine="709"/>
        <w:jc w:val="both"/>
        <w:rPr>
          <w:rStyle w:val="0pt"/>
          <w:color w:val="auto"/>
          <w:sz w:val="28"/>
          <w:szCs w:val="28"/>
        </w:rPr>
      </w:pPr>
      <w:r w:rsidRPr="00BE6E69">
        <w:rPr>
          <w:b/>
          <w:sz w:val="28"/>
          <w:szCs w:val="28"/>
        </w:rPr>
        <w:t>Рассмотрение</w:t>
      </w:r>
      <w:r w:rsidR="00C41077" w:rsidRPr="00BE6E69">
        <w:rPr>
          <w:b/>
          <w:sz w:val="28"/>
          <w:szCs w:val="28"/>
        </w:rPr>
        <w:t xml:space="preserve"> вторых частей</w:t>
      </w:r>
      <w:r w:rsidRPr="00BE6E69">
        <w:rPr>
          <w:b/>
          <w:sz w:val="28"/>
          <w:szCs w:val="28"/>
        </w:rPr>
        <w:t xml:space="preserve"> аукционных заявок осуществляется</w:t>
      </w:r>
      <w:r w:rsidR="00E24AE3" w:rsidRPr="00BE6E69">
        <w:rPr>
          <w:sz w:val="28"/>
          <w:szCs w:val="28"/>
        </w:rPr>
        <w:t xml:space="preserve"> в </w:t>
      </w:r>
      <w:r w:rsidR="00703855" w:rsidRPr="00BE6E69">
        <w:rPr>
          <w:sz w:val="28"/>
          <w:szCs w:val="28"/>
        </w:rPr>
        <w:t>1</w:t>
      </w:r>
      <w:r w:rsidR="006E6FC3" w:rsidRPr="00BE6E69">
        <w:rPr>
          <w:sz w:val="28"/>
          <w:szCs w:val="28"/>
        </w:rPr>
        <w:t>0</w:t>
      </w:r>
      <w:r w:rsidR="00CB418C" w:rsidRPr="00BE6E69">
        <w:rPr>
          <w:sz w:val="28"/>
          <w:szCs w:val="28"/>
        </w:rPr>
        <w:t>:00 часов московского времени</w:t>
      </w:r>
      <w:r w:rsidR="003F336A" w:rsidRPr="00BE6E69">
        <w:rPr>
          <w:b/>
          <w:sz w:val="28"/>
          <w:szCs w:val="28"/>
        </w:rPr>
        <w:t xml:space="preserve"> </w:t>
      </w:r>
      <w:r w:rsidR="00F66ABB" w:rsidRPr="00BE6E69">
        <w:rPr>
          <w:rStyle w:val="0pt"/>
          <w:b/>
          <w:i w:val="0"/>
          <w:color w:val="auto"/>
          <w:sz w:val="28"/>
          <w:szCs w:val="28"/>
        </w:rPr>
        <w:t>«</w:t>
      </w:r>
      <w:r w:rsidR="00BE6E69" w:rsidRPr="00BE6E69">
        <w:rPr>
          <w:rStyle w:val="0pt"/>
          <w:b/>
          <w:i w:val="0"/>
          <w:color w:val="auto"/>
          <w:sz w:val="28"/>
          <w:szCs w:val="28"/>
        </w:rPr>
        <w:t>17</w:t>
      </w:r>
      <w:r w:rsidR="00A0012C" w:rsidRPr="00BE6E69">
        <w:rPr>
          <w:rStyle w:val="0pt"/>
          <w:b/>
          <w:i w:val="0"/>
          <w:color w:val="auto"/>
          <w:sz w:val="28"/>
          <w:szCs w:val="28"/>
        </w:rPr>
        <w:t xml:space="preserve">» </w:t>
      </w:r>
      <w:r w:rsidR="00BE6E69" w:rsidRPr="00BE6E69">
        <w:rPr>
          <w:rStyle w:val="0pt"/>
          <w:b/>
          <w:i w:val="0"/>
          <w:color w:val="auto"/>
          <w:sz w:val="28"/>
          <w:szCs w:val="28"/>
        </w:rPr>
        <w:t>марта</w:t>
      </w:r>
      <w:r w:rsidR="00D87D42" w:rsidRPr="00BE6E69">
        <w:rPr>
          <w:rStyle w:val="0pt"/>
          <w:b/>
          <w:i w:val="0"/>
          <w:color w:val="auto"/>
          <w:sz w:val="28"/>
          <w:szCs w:val="28"/>
        </w:rPr>
        <w:t xml:space="preserve"> </w:t>
      </w:r>
      <w:r w:rsidR="008E3A93" w:rsidRPr="00BE6E69">
        <w:rPr>
          <w:rStyle w:val="0pt"/>
          <w:b/>
          <w:i w:val="0"/>
          <w:color w:val="auto"/>
          <w:sz w:val="28"/>
          <w:szCs w:val="28"/>
        </w:rPr>
        <w:t>202</w:t>
      </w:r>
      <w:r w:rsidR="00BE6E69" w:rsidRPr="00BE6E69">
        <w:rPr>
          <w:rStyle w:val="0pt"/>
          <w:b/>
          <w:i w:val="0"/>
          <w:color w:val="auto"/>
          <w:sz w:val="28"/>
          <w:szCs w:val="28"/>
        </w:rPr>
        <w:t>2</w:t>
      </w:r>
      <w:r w:rsidR="004E1962" w:rsidRPr="00BE6E69">
        <w:rPr>
          <w:b/>
          <w:sz w:val="28"/>
          <w:szCs w:val="28"/>
        </w:rPr>
        <w:t xml:space="preserve"> года</w:t>
      </w:r>
      <w:r w:rsidR="004E1962" w:rsidRPr="00BE6E69">
        <w:rPr>
          <w:rStyle w:val="0pt"/>
          <w:color w:val="auto"/>
          <w:sz w:val="28"/>
          <w:szCs w:val="28"/>
        </w:rPr>
        <w:t xml:space="preserve"> </w:t>
      </w:r>
      <w:r w:rsidR="004E1962" w:rsidRPr="00BE6E69">
        <w:rPr>
          <w:sz w:val="28"/>
          <w:szCs w:val="28"/>
        </w:rPr>
        <w:t>по адресу:</w:t>
      </w:r>
      <w:r w:rsidR="004E1962" w:rsidRPr="00BE6E69">
        <w:rPr>
          <w:b/>
          <w:sz w:val="28"/>
          <w:szCs w:val="28"/>
        </w:rPr>
        <w:t xml:space="preserve"> </w:t>
      </w:r>
      <w:r w:rsidR="004E1962" w:rsidRPr="00BE6E69">
        <w:rPr>
          <w:rStyle w:val="0pt"/>
          <w:color w:val="auto"/>
          <w:sz w:val="28"/>
          <w:szCs w:val="28"/>
        </w:rPr>
        <w:t xml:space="preserve">г. </w:t>
      </w:r>
      <w:r w:rsidR="00CB418C" w:rsidRPr="00BE6E69">
        <w:rPr>
          <w:rStyle w:val="0pt"/>
          <w:color w:val="auto"/>
          <w:sz w:val="28"/>
          <w:szCs w:val="28"/>
        </w:rPr>
        <w:t>Казань, ул.</w:t>
      </w:r>
      <w:r w:rsidR="00CB418C" w:rsidRPr="00BE6E69">
        <w:rPr>
          <w:rStyle w:val="0pt"/>
          <w:b/>
          <w:color w:val="auto"/>
          <w:sz w:val="28"/>
          <w:szCs w:val="28"/>
        </w:rPr>
        <w:t xml:space="preserve"> </w:t>
      </w:r>
      <w:proofErr w:type="spellStart"/>
      <w:r w:rsidR="00E4600E" w:rsidRPr="00BE6E69">
        <w:rPr>
          <w:rStyle w:val="0pt"/>
          <w:color w:val="auto"/>
          <w:sz w:val="28"/>
          <w:szCs w:val="28"/>
        </w:rPr>
        <w:t>Галиаскара</w:t>
      </w:r>
      <w:proofErr w:type="spellEnd"/>
      <w:r w:rsidR="00E4600E" w:rsidRPr="00BE6E69">
        <w:rPr>
          <w:rStyle w:val="0pt"/>
          <w:color w:val="auto"/>
          <w:sz w:val="28"/>
          <w:szCs w:val="28"/>
        </w:rPr>
        <w:t xml:space="preserve"> Камала, д.11, </w:t>
      </w:r>
      <w:proofErr w:type="spellStart"/>
      <w:r w:rsidR="00E4600E" w:rsidRPr="00BE6E69">
        <w:rPr>
          <w:rStyle w:val="0pt"/>
          <w:color w:val="auto"/>
          <w:sz w:val="28"/>
          <w:szCs w:val="28"/>
        </w:rPr>
        <w:t>каб</w:t>
      </w:r>
      <w:proofErr w:type="spellEnd"/>
      <w:r w:rsidR="00E4600E" w:rsidRPr="00BE6E69">
        <w:rPr>
          <w:rStyle w:val="0pt"/>
          <w:color w:val="auto"/>
          <w:sz w:val="28"/>
          <w:szCs w:val="28"/>
        </w:rPr>
        <w:t>. 3</w:t>
      </w:r>
      <w:r w:rsidR="00E24AE3" w:rsidRPr="00BE6E69">
        <w:rPr>
          <w:rStyle w:val="0pt"/>
          <w:color w:val="auto"/>
          <w:sz w:val="28"/>
          <w:szCs w:val="28"/>
        </w:rPr>
        <w:t>01.</w:t>
      </w:r>
    </w:p>
    <w:p w14:paraId="0043AA04" w14:textId="77777777" w:rsidR="00591631" w:rsidRPr="00BE6E69" w:rsidRDefault="002A0E34" w:rsidP="00DE28B9">
      <w:pPr>
        <w:pStyle w:val="31"/>
        <w:shd w:val="clear" w:color="auto" w:fill="auto"/>
        <w:spacing w:before="0" w:after="0" w:line="276" w:lineRule="auto"/>
        <w:ind w:firstLine="709"/>
        <w:jc w:val="both"/>
        <w:rPr>
          <w:b/>
          <w:sz w:val="28"/>
          <w:szCs w:val="28"/>
        </w:rPr>
      </w:pPr>
      <w:r w:rsidRPr="00BE6E69">
        <w:rPr>
          <w:b/>
          <w:sz w:val="28"/>
          <w:szCs w:val="28"/>
        </w:rPr>
        <w:t>Проведение аукциона осуществляется:</w:t>
      </w:r>
    </w:p>
    <w:p w14:paraId="3EDE0484" w14:textId="6069BB72" w:rsidR="00EF4693" w:rsidRPr="00BE6E69" w:rsidRDefault="006E6FC3" w:rsidP="00100989">
      <w:pPr>
        <w:jc w:val="both"/>
        <w:rPr>
          <w:rStyle w:val="20pt"/>
          <w:rFonts w:eastAsiaTheme="minorHAnsi"/>
          <w:i w:val="0"/>
          <w:iCs w:val="0"/>
          <w:color w:val="auto"/>
          <w:sz w:val="28"/>
          <w:szCs w:val="28"/>
        </w:rPr>
      </w:pPr>
      <w:r w:rsidRPr="00BE6E69">
        <w:rPr>
          <w:rStyle w:val="0pt"/>
          <w:rFonts w:eastAsiaTheme="minorHAnsi"/>
          <w:b/>
          <w:i w:val="0"/>
          <w:color w:val="auto"/>
          <w:sz w:val="28"/>
          <w:szCs w:val="28"/>
        </w:rPr>
        <w:t xml:space="preserve">в </w:t>
      </w:r>
      <w:r w:rsidRPr="00BE6E69">
        <w:rPr>
          <w:rFonts w:ascii="Times New Roman" w:hAnsi="Times New Roman" w:cs="Times New Roman"/>
          <w:sz w:val="28"/>
          <w:szCs w:val="28"/>
        </w:rPr>
        <w:t>10:00 часов московского времени</w:t>
      </w:r>
      <w:r w:rsidR="00011B35" w:rsidRPr="00BE6E69">
        <w:rPr>
          <w:rStyle w:val="0pt"/>
          <w:rFonts w:eastAsiaTheme="minorHAnsi"/>
          <w:b/>
          <w:i w:val="0"/>
          <w:color w:val="auto"/>
          <w:sz w:val="28"/>
          <w:szCs w:val="28"/>
        </w:rPr>
        <w:t xml:space="preserve"> «</w:t>
      </w:r>
      <w:r w:rsidR="00BE6E69" w:rsidRPr="00BE6E69">
        <w:rPr>
          <w:rStyle w:val="0pt"/>
          <w:rFonts w:eastAsiaTheme="minorHAnsi"/>
          <w:b/>
          <w:i w:val="0"/>
          <w:color w:val="auto"/>
          <w:sz w:val="28"/>
          <w:szCs w:val="28"/>
        </w:rPr>
        <w:t>16</w:t>
      </w:r>
      <w:r w:rsidR="00011B35" w:rsidRPr="00BE6E69">
        <w:rPr>
          <w:rStyle w:val="0pt"/>
          <w:rFonts w:eastAsiaTheme="minorHAnsi"/>
          <w:b/>
          <w:i w:val="0"/>
          <w:color w:val="auto"/>
          <w:sz w:val="28"/>
          <w:szCs w:val="28"/>
        </w:rPr>
        <w:t xml:space="preserve">» </w:t>
      </w:r>
      <w:r w:rsidR="00BE6E69" w:rsidRPr="00BE6E69">
        <w:rPr>
          <w:rStyle w:val="0pt"/>
          <w:rFonts w:eastAsiaTheme="minorHAnsi"/>
          <w:b/>
          <w:i w:val="0"/>
          <w:color w:val="auto"/>
          <w:sz w:val="28"/>
          <w:szCs w:val="28"/>
        </w:rPr>
        <w:t xml:space="preserve">марта </w:t>
      </w:r>
      <w:r w:rsidR="00011B35" w:rsidRPr="00BE6E69">
        <w:rPr>
          <w:rStyle w:val="0pt"/>
          <w:rFonts w:eastAsiaTheme="minorHAnsi"/>
          <w:b/>
          <w:i w:val="0"/>
          <w:color w:val="auto"/>
          <w:sz w:val="28"/>
          <w:szCs w:val="28"/>
        </w:rPr>
        <w:t>20</w:t>
      </w:r>
      <w:r w:rsidR="003C34AA" w:rsidRPr="00BE6E69">
        <w:rPr>
          <w:rStyle w:val="0pt"/>
          <w:rFonts w:eastAsiaTheme="minorHAnsi"/>
          <w:b/>
          <w:i w:val="0"/>
          <w:color w:val="auto"/>
          <w:sz w:val="28"/>
          <w:szCs w:val="28"/>
        </w:rPr>
        <w:t>2</w:t>
      </w:r>
      <w:r w:rsidR="00BE6E69" w:rsidRPr="00BE6E69">
        <w:rPr>
          <w:rStyle w:val="0pt"/>
          <w:rFonts w:eastAsiaTheme="minorHAnsi"/>
          <w:b/>
          <w:i w:val="0"/>
          <w:color w:val="auto"/>
          <w:sz w:val="28"/>
          <w:szCs w:val="28"/>
        </w:rPr>
        <w:t>2</w:t>
      </w:r>
      <w:r w:rsidR="00011B35" w:rsidRPr="00BE6E69">
        <w:rPr>
          <w:rStyle w:val="0pt"/>
          <w:rFonts w:eastAsiaTheme="minorHAnsi"/>
          <w:b/>
          <w:color w:val="auto"/>
          <w:sz w:val="28"/>
          <w:szCs w:val="28"/>
        </w:rPr>
        <w:t xml:space="preserve"> </w:t>
      </w:r>
      <w:r w:rsidR="00011B35" w:rsidRPr="00BE6E69">
        <w:rPr>
          <w:rStyle w:val="0pt"/>
          <w:rFonts w:eastAsiaTheme="minorHAnsi"/>
          <w:b/>
          <w:i w:val="0"/>
          <w:color w:val="auto"/>
          <w:sz w:val="28"/>
          <w:szCs w:val="28"/>
        </w:rPr>
        <w:t>года</w:t>
      </w:r>
      <w:r w:rsidR="00011B35" w:rsidRPr="00BE6E69">
        <w:rPr>
          <w:rFonts w:ascii="Times New Roman" w:hAnsi="Times New Roman" w:cs="Times New Roman"/>
          <w:sz w:val="28"/>
          <w:szCs w:val="28"/>
        </w:rPr>
        <w:t xml:space="preserve"> на электронной площадке в электронной форме в личном </w:t>
      </w:r>
      <w:r w:rsidR="00011B35" w:rsidRPr="00BE6E69">
        <w:rPr>
          <w:rStyle w:val="20pt"/>
          <w:rFonts w:eastAsiaTheme="minorHAnsi"/>
          <w:i w:val="0"/>
          <w:iCs w:val="0"/>
          <w:color w:val="auto"/>
          <w:sz w:val="28"/>
          <w:szCs w:val="28"/>
        </w:rPr>
        <w:t xml:space="preserve">кабинете </w:t>
      </w:r>
      <w:r w:rsidR="001D0630" w:rsidRPr="00BE6E69">
        <w:rPr>
          <w:rStyle w:val="20pt"/>
          <w:rFonts w:eastAsiaTheme="minorHAnsi"/>
          <w:i w:val="0"/>
          <w:iCs w:val="0"/>
          <w:color w:val="auto"/>
          <w:sz w:val="28"/>
          <w:szCs w:val="28"/>
        </w:rPr>
        <w:t>участника электронных процедур.</w:t>
      </w:r>
    </w:p>
    <w:p w14:paraId="6660041C" w14:textId="6BADA548" w:rsidR="00100989" w:rsidRDefault="00EF4693" w:rsidP="00817D15">
      <w:pPr>
        <w:spacing w:after="0" w:line="240" w:lineRule="auto"/>
        <w:ind w:firstLine="709"/>
        <w:jc w:val="both"/>
        <w:rPr>
          <w:rStyle w:val="0pt"/>
          <w:rFonts w:eastAsiaTheme="minorHAnsi"/>
          <w:b/>
          <w:i w:val="0"/>
          <w:color w:val="auto"/>
          <w:sz w:val="28"/>
          <w:szCs w:val="28"/>
        </w:rPr>
      </w:pPr>
      <w:r w:rsidRPr="00BE6E69">
        <w:rPr>
          <w:rStyle w:val="20pt"/>
          <w:rFonts w:eastAsiaTheme="minorHAnsi"/>
          <w:b/>
          <w:i w:val="0"/>
          <w:iCs w:val="0"/>
          <w:color w:val="auto"/>
          <w:sz w:val="28"/>
          <w:szCs w:val="28"/>
        </w:rPr>
        <w:t>Итоги</w:t>
      </w:r>
      <w:r w:rsidR="00100989" w:rsidRPr="00BE6E69">
        <w:rPr>
          <w:rFonts w:ascii="Times New Roman" w:eastAsia="Calibri" w:hAnsi="Times New Roman" w:cs="Times New Roman"/>
          <w:b/>
          <w:bCs/>
          <w:sz w:val="28"/>
          <w:szCs w:val="28"/>
        </w:rPr>
        <w:t xml:space="preserve"> </w:t>
      </w:r>
      <w:r w:rsidR="00817D15" w:rsidRPr="00BE6E69">
        <w:rPr>
          <w:rFonts w:ascii="Times New Roman" w:eastAsia="Calibri" w:hAnsi="Times New Roman" w:cs="Times New Roman"/>
          <w:b/>
          <w:bCs/>
          <w:sz w:val="28"/>
          <w:szCs w:val="28"/>
        </w:rPr>
        <w:t xml:space="preserve">аукциона </w:t>
      </w:r>
      <w:r w:rsidR="00D87D42" w:rsidRPr="00BE6E69">
        <w:rPr>
          <w:rStyle w:val="0pt"/>
          <w:rFonts w:eastAsiaTheme="minorHAnsi"/>
          <w:b/>
          <w:i w:val="0"/>
          <w:color w:val="auto"/>
          <w:sz w:val="28"/>
          <w:szCs w:val="28"/>
        </w:rPr>
        <w:t>«</w:t>
      </w:r>
      <w:r w:rsidR="00BE6E69" w:rsidRPr="00BE6E69">
        <w:rPr>
          <w:rStyle w:val="0pt"/>
          <w:rFonts w:eastAsiaTheme="minorHAnsi"/>
          <w:b/>
          <w:i w:val="0"/>
          <w:color w:val="auto"/>
          <w:sz w:val="28"/>
          <w:szCs w:val="28"/>
        </w:rPr>
        <w:t>18</w:t>
      </w:r>
      <w:r w:rsidR="00817D15" w:rsidRPr="00BE6E69">
        <w:rPr>
          <w:rStyle w:val="0pt"/>
          <w:rFonts w:eastAsiaTheme="minorHAnsi"/>
          <w:b/>
          <w:i w:val="0"/>
          <w:color w:val="auto"/>
          <w:sz w:val="28"/>
          <w:szCs w:val="28"/>
        </w:rPr>
        <w:t xml:space="preserve">» </w:t>
      </w:r>
      <w:r w:rsidR="00BE6E69" w:rsidRPr="00BE6E69">
        <w:rPr>
          <w:rStyle w:val="0pt"/>
          <w:rFonts w:eastAsiaTheme="minorHAnsi"/>
          <w:b/>
          <w:i w:val="0"/>
          <w:color w:val="auto"/>
          <w:sz w:val="28"/>
          <w:szCs w:val="28"/>
        </w:rPr>
        <w:t>марта</w:t>
      </w:r>
      <w:r w:rsidR="00817D15" w:rsidRPr="00BE6E69">
        <w:rPr>
          <w:rStyle w:val="0pt"/>
          <w:rFonts w:eastAsiaTheme="minorHAnsi"/>
          <w:b/>
          <w:i w:val="0"/>
          <w:color w:val="auto"/>
          <w:sz w:val="28"/>
          <w:szCs w:val="28"/>
        </w:rPr>
        <w:t xml:space="preserve"> 202</w:t>
      </w:r>
      <w:r w:rsidR="00BE6E69" w:rsidRPr="00BE6E69">
        <w:rPr>
          <w:rStyle w:val="0pt"/>
          <w:rFonts w:eastAsiaTheme="minorHAnsi"/>
          <w:b/>
          <w:i w:val="0"/>
          <w:color w:val="auto"/>
          <w:sz w:val="28"/>
          <w:szCs w:val="28"/>
        </w:rPr>
        <w:t>2</w:t>
      </w:r>
      <w:r w:rsidR="00817D15" w:rsidRPr="00BE6E69">
        <w:rPr>
          <w:rStyle w:val="0pt"/>
          <w:rFonts w:eastAsiaTheme="minorHAnsi"/>
          <w:b/>
          <w:color w:val="auto"/>
          <w:sz w:val="28"/>
          <w:szCs w:val="28"/>
        </w:rPr>
        <w:t xml:space="preserve"> </w:t>
      </w:r>
      <w:r w:rsidR="00817D15" w:rsidRPr="00BE6E69">
        <w:rPr>
          <w:rStyle w:val="0pt"/>
          <w:rFonts w:eastAsiaTheme="minorHAnsi"/>
          <w:b/>
          <w:i w:val="0"/>
          <w:color w:val="auto"/>
          <w:sz w:val="28"/>
          <w:szCs w:val="28"/>
        </w:rPr>
        <w:t>года</w:t>
      </w:r>
      <w:r w:rsidR="00D87D42" w:rsidRPr="00BE6E69">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5"/>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60ED2EAA" w:rsidR="00591631" w:rsidRPr="00BE6E69"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C72710">
        <w:rPr>
          <w:sz w:val="28"/>
          <w:szCs w:val="28"/>
        </w:rPr>
        <w:t>направления участниками запросов на разъяснение положений</w:t>
      </w:r>
      <w:r w:rsidR="001D0630" w:rsidRPr="00C72710">
        <w:rPr>
          <w:sz w:val="28"/>
          <w:szCs w:val="28"/>
        </w:rPr>
        <w:t xml:space="preserve"> </w:t>
      </w:r>
      <w:r w:rsidR="00011B35" w:rsidRPr="00C72710">
        <w:rPr>
          <w:b/>
          <w:sz w:val="28"/>
          <w:szCs w:val="28"/>
        </w:rPr>
        <w:t xml:space="preserve">аукционной </w:t>
      </w:r>
      <w:r w:rsidR="00011B35" w:rsidRPr="00BE6E69">
        <w:rPr>
          <w:b/>
          <w:sz w:val="28"/>
          <w:szCs w:val="28"/>
        </w:rPr>
        <w:t>докум</w:t>
      </w:r>
      <w:r w:rsidR="004E0EDD" w:rsidRPr="00BE6E69">
        <w:rPr>
          <w:b/>
          <w:sz w:val="28"/>
          <w:szCs w:val="28"/>
        </w:rPr>
        <w:t>ентации: с «</w:t>
      </w:r>
      <w:r w:rsidR="00BE6E69" w:rsidRPr="00BE6E69">
        <w:rPr>
          <w:b/>
          <w:sz w:val="28"/>
          <w:szCs w:val="28"/>
        </w:rPr>
        <w:t>25</w:t>
      </w:r>
      <w:r w:rsidR="00011B35" w:rsidRPr="00BE6E69">
        <w:rPr>
          <w:b/>
          <w:sz w:val="28"/>
          <w:szCs w:val="28"/>
        </w:rPr>
        <w:t>»</w:t>
      </w:r>
      <w:r w:rsidR="003C5F0B" w:rsidRPr="00BE6E69">
        <w:rPr>
          <w:b/>
          <w:sz w:val="28"/>
          <w:szCs w:val="28"/>
        </w:rPr>
        <w:t xml:space="preserve"> </w:t>
      </w:r>
      <w:r w:rsidR="00BE6E69" w:rsidRPr="00BE6E69">
        <w:rPr>
          <w:b/>
          <w:sz w:val="28"/>
          <w:szCs w:val="28"/>
        </w:rPr>
        <w:t>февраля</w:t>
      </w:r>
      <w:r w:rsidR="00F66ABB" w:rsidRPr="00BE6E69">
        <w:rPr>
          <w:b/>
          <w:sz w:val="28"/>
          <w:szCs w:val="28"/>
        </w:rPr>
        <w:t xml:space="preserve"> </w:t>
      </w:r>
      <w:r w:rsidR="003C34AA" w:rsidRPr="00BE6E69">
        <w:rPr>
          <w:b/>
          <w:sz w:val="28"/>
          <w:szCs w:val="28"/>
        </w:rPr>
        <w:t>202</w:t>
      </w:r>
      <w:r w:rsidR="00BE6E69" w:rsidRPr="00BE6E69">
        <w:rPr>
          <w:b/>
          <w:sz w:val="28"/>
          <w:szCs w:val="28"/>
        </w:rPr>
        <w:t>2</w:t>
      </w:r>
      <w:r w:rsidR="001D0630" w:rsidRPr="00BE6E69">
        <w:rPr>
          <w:b/>
          <w:sz w:val="28"/>
          <w:szCs w:val="28"/>
        </w:rPr>
        <w:t xml:space="preserve"> </w:t>
      </w:r>
      <w:r w:rsidR="00011B35" w:rsidRPr="00BE6E69">
        <w:rPr>
          <w:b/>
          <w:sz w:val="28"/>
          <w:szCs w:val="28"/>
        </w:rPr>
        <w:t>г. по «</w:t>
      </w:r>
      <w:r w:rsidR="00BE6E69" w:rsidRPr="00BE6E69">
        <w:rPr>
          <w:b/>
          <w:sz w:val="28"/>
          <w:szCs w:val="28"/>
        </w:rPr>
        <w:t>04</w:t>
      </w:r>
      <w:r w:rsidR="00011B35" w:rsidRPr="00BE6E69">
        <w:rPr>
          <w:b/>
          <w:sz w:val="28"/>
          <w:szCs w:val="28"/>
        </w:rPr>
        <w:t>»</w:t>
      </w:r>
      <w:r w:rsidR="00A0012C" w:rsidRPr="00BE6E69">
        <w:rPr>
          <w:b/>
          <w:sz w:val="28"/>
          <w:szCs w:val="28"/>
        </w:rPr>
        <w:t xml:space="preserve"> </w:t>
      </w:r>
      <w:r w:rsidR="00BE6E69" w:rsidRPr="00BE6E69">
        <w:rPr>
          <w:b/>
          <w:sz w:val="28"/>
          <w:szCs w:val="28"/>
        </w:rPr>
        <w:t>марта</w:t>
      </w:r>
      <w:r w:rsidR="00D87D42" w:rsidRPr="00BE6E69">
        <w:rPr>
          <w:b/>
          <w:sz w:val="28"/>
          <w:szCs w:val="28"/>
        </w:rPr>
        <w:t xml:space="preserve"> </w:t>
      </w:r>
      <w:r w:rsidR="000308AE" w:rsidRPr="00BE6E69">
        <w:rPr>
          <w:b/>
          <w:sz w:val="28"/>
          <w:szCs w:val="28"/>
        </w:rPr>
        <w:t>202</w:t>
      </w:r>
      <w:r w:rsidR="00BE6E69" w:rsidRPr="00BE6E69">
        <w:rPr>
          <w:b/>
          <w:sz w:val="28"/>
          <w:szCs w:val="28"/>
        </w:rPr>
        <w:t>2</w:t>
      </w:r>
      <w:r w:rsidR="001D0630" w:rsidRPr="00BE6E69">
        <w:rPr>
          <w:b/>
          <w:sz w:val="28"/>
          <w:szCs w:val="28"/>
        </w:rPr>
        <w:t xml:space="preserve"> </w:t>
      </w:r>
      <w:r w:rsidR="00011B35" w:rsidRPr="00BE6E69">
        <w:rPr>
          <w:b/>
          <w:sz w:val="28"/>
          <w:szCs w:val="28"/>
        </w:rPr>
        <w:t xml:space="preserve">г. </w:t>
      </w:r>
      <w:r w:rsidR="00011B35" w:rsidRPr="00BE6E69">
        <w:rPr>
          <w:b/>
          <w:sz w:val="28"/>
          <w:szCs w:val="28"/>
        </w:rPr>
        <w:lastRenderedPageBreak/>
        <w:t>(включительно).</w:t>
      </w:r>
    </w:p>
    <w:p w14:paraId="49A70EDD" w14:textId="73E8A4FA" w:rsidR="00591631" w:rsidRPr="00BE6E69"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BE6E69">
        <w:rPr>
          <w:b/>
          <w:sz w:val="28"/>
          <w:szCs w:val="28"/>
        </w:rPr>
        <w:t xml:space="preserve">Дата начала срока предоставления участникам разъяснений положений </w:t>
      </w:r>
      <w:r w:rsidR="003F336A" w:rsidRPr="00BE6E69">
        <w:rPr>
          <w:b/>
          <w:sz w:val="28"/>
          <w:szCs w:val="28"/>
        </w:rPr>
        <w:t>аукционной документации:</w:t>
      </w:r>
      <w:r w:rsidR="00034A98" w:rsidRPr="00BE6E69">
        <w:rPr>
          <w:b/>
          <w:sz w:val="28"/>
          <w:szCs w:val="28"/>
        </w:rPr>
        <w:t xml:space="preserve"> </w:t>
      </w:r>
      <w:r w:rsidR="003C5F0B" w:rsidRPr="00BE6E69">
        <w:rPr>
          <w:b/>
          <w:sz w:val="28"/>
          <w:szCs w:val="28"/>
        </w:rPr>
        <w:t>«</w:t>
      </w:r>
      <w:r w:rsidR="00BE6E69" w:rsidRPr="00BE6E69">
        <w:rPr>
          <w:b/>
          <w:sz w:val="28"/>
          <w:szCs w:val="28"/>
        </w:rPr>
        <w:t>25</w:t>
      </w:r>
      <w:r w:rsidR="003C5F0B" w:rsidRPr="00BE6E69">
        <w:rPr>
          <w:b/>
          <w:sz w:val="28"/>
          <w:szCs w:val="28"/>
        </w:rPr>
        <w:t xml:space="preserve">» </w:t>
      </w:r>
      <w:r w:rsidR="00BE6E69" w:rsidRPr="00BE6E69">
        <w:rPr>
          <w:b/>
          <w:sz w:val="28"/>
          <w:szCs w:val="28"/>
        </w:rPr>
        <w:t>февраля</w:t>
      </w:r>
      <w:r w:rsidR="00C72710" w:rsidRPr="00BE6E69">
        <w:rPr>
          <w:b/>
          <w:sz w:val="28"/>
          <w:szCs w:val="28"/>
        </w:rPr>
        <w:t xml:space="preserve"> </w:t>
      </w:r>
      <w:r w:rsidR="000308AE" w:rsidRPr="00BE6E69">
        <w:rPr>
          <w:b/>
          <w:sz w:val="28"/>
          <w:szCs w:val="28"/>
        </w:rPr>
        <w:t>202</w:t>
      </w:r>
      <w:r w:rsidR="00BE6E69" w:rsidRPr="00BE6E69">
        <w:rPr>
          <w:b/>
          <w:sz w:val="28"/>
          <w:szCs w:val="28"/>
        </w:rPr>
        <w:t>2</w:t>
      </w:r>
      <w:r w:rsidR="00034A98" w:rsidRPr="00BE6E69">
        <w:rPr>
          <w:b/>
          <w:sz w:val="28"/>
          <w:szCs w:val="28"/>
        </w:rPr>
        <w:t xml:space="preserve"> г.</w:t>
      </w:r>
    </w:p>
    <w:p w14:paraId="28F222A8" w14:textId="574BCA42"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BE6E69">
        <w:rPr>
          <w:b/>
          <w:sz w:val="28"/>
          <w:szCs w:val="28"/>
        </w:rPr>
        <w:t xml:space="preserve">Дата окончания срока предоставления участникам разъяснений положений аукционной документации: </w:t>
      </w:r>
      <w:r w:rsidR="004E0EDD" w:rsidRPr="00BE6E69">
        <w:rPr>
          <w:b/>
          <w:sz w:val="28"/>
          <w:szCs w:val="28"/>
        </w:rPr>
        <w:t>«</w:t>
      </w:r>
      <w:r w:rsidR="00F36001" w:rsidRPr="00BE6E69">
        <w:rPr>
          <w:b/>
          <w:sz w:val="28"/>
          <w:szCs w:val="28"/>
        </w:rPr>
        <w:t>1</w:t>
      </w:r>
      <w:r w:rsidR="00BE6E69" w:rsidRPr="00BE6E69">
        <w:rPr>
          <w:b/>
          <w:sz w:val="28"/>
          <w:szCs w:val="28"/>
        </w:rPr>
        <w:t>1</w:t>
      </w:r>
      <w:r w:rsidR="00A0012C" w:rsidRPr="00BE6E69">
        <w:rPr>
          <w:b/>
          <w:sz w:val="28"/>
          <w:szCs w:val="28"/>
        </w:rPr>
        <w:t xml:space="preserve">» </w:t>
      </w:r>
      <w:r w:rsidR="00BE6E69" w:rsidRPr="00BE6E69">
        <w:rPr>
          <w:b/>
          <w:sz w:val="28"/>
          <w:szCs w:val="28"/>
        </w:rPr>
        <w:t>марта</w:t>
      </w:r>
      <w:r w:rsidR="00F66ABB" w:rsidRPr="00BE6E69">
        <w:rPr>
          <w:b/>
          <w:sz w:val="28"/>
          <w:szCs w:val="28"/>
        </w:rPr>
        <w:t xml:space="preserve"> </w:t>
      </w:r>
      <w:r w:rsidR="000308AE" w:rsidRPr="00BE6E69">
        <w:rPr>
          <w:b/>
          <w:sz w:val="28"/>
          <w:szCs w:val="28"/>
        </w:rPr>
        <w:t>202</w:t>
      </w:r>
      <w:r w:rsidR="00BE6E69" w:rsidRPr="00BE6E69">
        <w:rPr>
          <w:b/>
          <w:sz w:val="28"/>
          <w:szCs w:val="28"/>
        </w:rPr>
        <w:t>2</w:t>
      </w:r>
      <w:r w:rsidR="00034A98" w:rsidRPr="00BE6E69">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5BBAC1B1" w14:textId="26A589BB" w:rsidR="00967661" w:rsidRDefault="00967661" w:rsidP="00967661">
      <w:pPr>
        <w:pStyle w:val="a5"/>
        <w:tabs>
          <w:tab w:val="left" w:pos="1080"/>
        </w:tabs>
        <w:spacing w:after="0" w:line="240" w:lineRule="auto"/>
        <w:ind w:firstLine="709"/>
        <w:rPr>
          <w:kern w:val="2"/>
          <w:szCs w:val="28"/>
        </w:rPr>
      </w:pPr>
      <w:bookmarkStart w:id="7" w:name="bookmark14"/>
    </w:p>
    <w:p w14:paraId="68B6FD82" w14:textId="21FCC360" w:rsidR="0007664C" w:rsidRPr="00683F0B" w:rsidRDefault="0007664C" w:rsidP="0007664C">
      <w:pPr>
        <w:pStyle w:val="a5"/>
        <w:tabs>
          <w:tab w:val="left" w:pos="1080"/>
        </w:tabs>
        <w:spacing w:after="0" w:line="240" w:lineRule="auto"/>
        <w:ind w:firstLine="709"/>
        <w:rPr>
          <w:b/>
          <w:bCs/>
          <w:color w:val="365F91" w:themeColor="accent1" w:themeShade="BF"/>
          <w:szCs w:val="28"/>
        </w:rPr>
      </w:pPr>
      <w:r w:rsidRPr="00683F0B">
        <w:rPr>
          <w:b/>
          <w:bCs/>
          <w:color w:val="365F91" w:themeColor="accent1" w:themeShade="BF"/>
          <w:szCs w:val="28"/>
        </w:rPr>
        <w:t>Участник должен иметь разрешительные документы на право пользования программным обеспечением Автоматизированной системы управления пригородной пассажирской компанией «АСУ ППК» и/ или его компонентов.</w:t>
      </w:r>
    </w:p>
    <w:p w14:paraId="37A18A06" w14:textId="186BFB47" w:rsidR="00967661" w:rsidRPr="00683F0B" w:rsidRDefault="00967661" w:rsidP="0007664C">
      <w:pPr>
        <w:pStyle w:val="a5"/>
        <w:tabs>
          <w:tab w:val="left" w:pos="1080"/>
        </w:tabs>
        <w:spacing w:after="0" w:line="240" w:lineRule="auto"/>
        <w:ind w:firstLine="709"/>
        <w:rPr>
          <w:b/>
          <w:bCs/>
          <w:color w:val="365F91" w:themeColor="accent1" w:themeShade="BF"/>
          <w:kern w:val="2"/>
          <w:szCs w:val="28"/>
        </w:rPr>
      </w:pPr>
    </w:p>
    <w:p w14:paraId="65E826D0" w14:textId="7A7484EB" w:rsidR="002A0E34" w:rsidRDefault="002A0E34" w:rsidP="00553DB0">
      <w:pPr>
        <w:pStyle w:val="15"/>
        <w:numPr>
          <w:ilvl w:val="0"/>
          <w:numId w:val="28"/>
        </w:numPr>
        <w:shd w:val="clear" w:color="auto" w:fill="auto"/>
        <w:tabs>
          <w:tab w:val="left" w:pos="1435"/>
        </w:tabs>
        <w:spacing w:before="120" w:after="120" w:line="276" w:lineRule="auto"/>
        <w:jc w:val="both"/>
        <w:rPr>
          <w:color w:val="000000"/>
          <w:sz w:val="28"/>
          <w:szCs w:val="28"/>
        </w:rPr>
      </w:pPr>
      <w:r w:rsidRPr="00F55FD8">
        <w:rPr>
          <w:color w:val="000000"/>
          <w:sz w:val="28"/>
          <w:szCs w:val="28"/>
        </w:rPr>
        <w:t>Техническое задание</w:t>
      </w:r>
      <w:bookmarkEnd w:id="7"/>
      <w:r w:rsidR="00405741">
        <w:rPr>
          <w:color w:val="000000"/>
          <w:sz w:val="28"/>
          <w:szCs w:val="28"/>
        </w:rPr>
        <w:t xml:space="preserve"> </w:t>
      </w:r>
    </w:p>
    <w:p w14:paraId="66B7EE3A" w14:textId="7F1B3DA9" w:rsidR="00526B41" w:rsidRPr="00526B41" w:rsidRDefault="00526B41" w:rsidP="002427CD">
      <w:pPr>
        <w:spacing w:after="0" w:line="240" w:lineRule="auto"/>
        <w:ind w:firstLine="709"/>
        <w:rPr>
          <w:rFonts w:ascii="Times New Roman" w:hAnsi="Times New Roman" w:cs="Times New Roman"/>
          <w:b/>
          <w:bCs/>
          <w:sz w:val="28"/>
          <w:szCs w:val="28"/>
        </w:rPr>
      </w:pPr>
      <w:bookmarkStart w:id="8" w:name="bookmark20"/>
      <w:r w:rsidRPr="00526B41">
        <w:rPr>
          <w:rFonts w:ascii="Times New Roman" w:hAnsi="Times New Roman" w:cs="Times New Roman"/>
          <w:b/>
          <w:bCs/>
          <w:sz w:val="28"/>
          <w:szCs w:val="28"/>
        </w:rPr>
        <w:t>3.1. Определение стоимости услуг</w:t>
      </w:r>
    </w:p>
    <w:p w14:paraId="398B1444" w14:textId="61A8D8C8" w:rsidR="00526B41" w:rsidRDefault="00526B41" w:rsidP="00526B41">
      <w:pPr>
        <w:spacing w:after="0" w:line="240" w:lineRule="auto"/>
        <w:ind w:firstLine="709"/>
        <w:jc w:val="both"/>
        <w:rPr>
          <w:rFonts w:ascii="Times New Roman" w:hAnsi="Times New Roman" w:cs="Times New Roman"/>
          <w:sz w:val="28"/>
          <w:szCs w:val="28"/>
        </w:rPr>
      </w:pPr>
    </w:p>
    <w:p w14:paraId="0818E6E8" w14:textId="18339BB9" w:rsidR="0018307F" w:rsidRPr="004E6583" w:rsidRDefault="0018307F" w:rsidP="0018307F">
      <w:pPr>
        <w:pStyle w:val="31"/>
        <w:shd w:val="clear" w:color="auto" w:fill="auto"/>
        <w:tabs>
          <w:tab w:val="left" w:pos="1226"/>
          <w:tab w:val="left" w:leader="underscore" w:pos="9573"/>
        </w:tabs>
        <w:spacing w:before="0" w:after="0" w:line="240" w:lineRule="auto"/>
        <w:ind w:firstLine="709"/>
        <w:jc w:val="both"/>
        <w:rPr>
          <w:b/>
          <w:color w:val="000000"/>
          <w:lang w:eastAsia="ru-RU"/>
        </w:rPr>
      </w:pPr>
      <w:r w:rsidRPr="004E6583">
        <w:rPr>
          <w:b/>
          <w:color w:val="000000"/>
          <w:sz w:val="28"/>
          <w:szCs w:val="28"/>
        </w:rPr>
        <w:t xml:space="preserve">Начальная (максимальная) цена договора с учетом всех расходов исполнителя составляет </w:t>
      </w:r>
      <w:r w:rsidR="004E6583" w:rsidRPr="004E6583">
        <w:rPr>
          <w:b/>
          <w:bCs/>
          <w:color w:val="000000"/>
          <w:sz w:val="28"/>
          <w:szCs w:val="28"/>
          <w:lang w:eastAsia="ru-RU"/>
        </w:rPr>
        <w:t xml:space="preserve">1 481 </w:t>
      </w:r>
      <w:proofErr w:type="gramStart"/>
      <w:r w:rsidR="004E6583" w:rsidRPr="004E6583">
        <w:rPr>
          <w:b/>
          <w:bCs/>
          <w:color w:val="000000"/>
          <w:sz w:val="28"/>
          <w:szCs w:val="28"/>
          <w:lang w:eastAsia="ru-RU"/>
        </w:rPr>
        <w:t>760</w:t>
      </w:r>
      <w:r w:rsidRPr="004E6583">
        <w:rPr>
          <w:b/>
          <w:bCs/>
          <w:color w:val="000000"/>
          <w:sz w:val="28"/>
          <w:szCs w:val="28"/>
          <w:lang w:eastAsia="ru-RU"/>
        </w:rPr>
        <w:t xml:space="preserve"> </w:t>
      </w:r>
      <w:r w:rsidR="006A2E3F" w:rsidRPr="004E6583">
        <w:rPr>
          <w:b/>
          <w:bCs/>
          <w:color w:val="000000"/>
          <w:sz w:val="28"/>
          <w:szCs w:val="28"/>
          <w:lang w:eastAsia="ru-RU"/>
        </w:rPr>
        <w:t xml:space="preserve"> </w:t>
      </w:r>
      <w:r w:rsidRPr="004E6583">
        <w:rPr>
          <w:b/>
          <w:bCs/>
          <w:color w:val="000000"/>
          <w:sz w:val="28"/>
          <w:szCs w:val="28"/>
          <w:lang w:eastAsia="ru-RU"/>
        </w:rPr>
        <w:t>(</w:t>
      </w:r>
      <w:proofErr w:type="gramEnd"/>
      <w:r w:rsidR="004E6583" w:rsidRPr="004E6583">
        <w:rPr>
          <w:b/>
          <w:bCs/>
          <w:color w:val="000000"/>
          <w:sz w:val="28"/>
          <w:szCs w:val="28"/>
          <w:lang w:eastAsia="ru-RU"/>
        </w:rPr>
        <w:t xml:space="preserve">Один </w:t>
      </w:r>
      <w:r w:rsidRPr="004E6583">
        <w:rPr>
          <w:b/>
          <w:bCs/>
          <w:color w:val="000000"/>
          <w:sz w:val="28"/>
          <w:szCs w:val="28"/>
          <w:lang w:eastAsia="ru-RU"/>
        </w:rPr>
        <w:t xml:space="preserve">миллион </w:t>
      </w:r>
      <w:r w:rsidR="004E6583" w:rsidRPr="004E6583">
        <w:rPr>
          <w:b/>
          <w:bCs/>
          <w:color w:val="000000"/>
          <w:sz w:val="28"/>
          <w:szCs w:val="28"/>
          <w:lang w:eastAsia="ru-RU"/>
        </w:rPr>
        <w:t>четыреста восемьдесят одна тысяча семьсот шестьдесят</w:t>
      </w:r>
      <w:r w:rsidRPr="004E6583">
        <w:rPr>
          <w:b/>
          <w:bCs/>
          <w:color w:val="000000"/>
          <w:sz w:val="28"/>
          <w:szCs w:val="28"/>
          <w:lang w:eastAsia="ru-RU"/>
        </w:rPr>
        <w:t xml:space="preserve">) рублей </w:t>
      </w:r>
      <w:r w:rsidR="004E6583" w:rsidRPr="004E6583">
        <w:rPr>
          <w:b/>
          <w:bCs/>
          <w:color w:val="000000"/>
          <w:sz w:val="28"/>
          <w:szCs w:val="28"/>
          <w:lang w:eastAsia="ru-RU"/>
        </w:rPr>
        <w:t>00</w:t>
      </w:r>
      <w:r w:rsidRPr="004E6583">
        <w:rPr>
          <w:b/>
          <w:bCs/>
          <w:color w:val="000000"/>
          <w:sz w:val="28"/>
          <w:szCs w:val="28"/>
          <w:lang w:eastAsia="ru-RU"/>
        </w:rPr>
        <w:t xml:space="preserve"> копеек с учетом НДС       </w:t>
      </w:r>
    </w:p>
    <w:tbl>
      <w:tblPr>
        <w:tblW w:w="10348" w:type="dxa"/>
        <w:tblLook w:val="04A0" w:firstRow="1" w:lastRow="0" w:firstColumn="1" w:lastColumn="0" w:noHBand="0" w:noVBand="1"/>
      </w:tblPr>
      <w:tblGrid>
        <w:gridCol w:w="619"/>
        <w:gridCol w:w="1791"/>
        <w:gridCol w:w="1895"/>
        <w:gridCol w:w="1941"/>
        <w:gridCol w:w="1692"/>
        <w:gridCol w:w="2410"/>
      </w:tblGrid>
      <w:tr w:rsidR="00210E1C" w:rsidRPr="00210E1C" w14:paraId="5E15F69F" w14:textId="77777777" w:rsidTr="004E6583">
        <w:trPr>
          <w:trHeight w:val="1095"/>
        </w:trPr>
        <w:tc>
          <w:tcPr>
            <w:tcW w:w="10348" w:type="dxa"/>
            <w:gridSpan w:val="6"/>
            <w:tcBorders>
              <w:top w:val="nil"/>
              <w:left w:val="nil"/>
              <w:bottom w:val="nil"/>
              <w:right w:val="nil"/>
            </w:tcBorders>
            <w:shd w:val="clear" w:color="auto" w:fill="auto"/>
            <w:vAlign w:val="center"/>
            <w:hideMark/>
          </w:tcPr>
          <w:p w14:paraId="76455D37" w14:textId="1636CC28"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lastRenderedPageBreak/>
              <w:t xml:space="preserve">Сумма НМЦ за единицу </w:t>
            </w:r>
            <w:proofErr w:type="gramStart"/>
            <w:r w:rsidRPr="004E6583">
              <w:rPr>
                <w:rFonts w:ascii="Times New Roman" w:eastAsia="Times New Roman" w:hAnsi="Times New Roman" w:cs="Times New Roman"/>
                <w:color w:val="000000"/>
                <w:sz w:val="24"/>
                <w:szCs w:val="24"/>
                <w:lang w:eastAsia="ru-RU"/>
              </w:rPr>
              <w:t>расценки  определена</w:t>
            </w:r>
            <w:proofErr w:type="gramEnd"/>
            <w:r w:rsidRPr="004E6583">
              <w:rPr>
                <w:rFonts w:ascii="Times New Roman" w:eastAsia="Times New Roman" w:hAnsi="Times New Roman" w:cs="Times New Roman"/>
                <w:color w:val="000000"/>
                <w:sz w:val="24"/>
                <w:szCs w:val="24"/>
                <w:lang w:eastAsia="ru-RU"/>
              </w:rPr>
              <w:t xml:space="preserve"> в </w:t>
            </w:r>
            <w:r w:rsidR="0018307F" w:rsidRPr="004E6583">
              <w:rPr>
                <w:rFonts w:ascii="Times New Roman" w:eastAsia="Times New Roman" w:hAnsi="Times New Roman" w:cs="Times New Roman"/>
                <w:color w:val="000000"/>
                <w:sz w:val="24"/>
                <w:szCs w:val="24"/>
                <w:lang w:eastAsia="ru-RU"/>
              </w:rPr>
              <w:t>соответствии</w:t>
            </w:r>
            <w:r w:rsidRPr="004E6583">
              <w:rPr>
                <w:rFonts w:ascii="Times New Roman" w:eastAsia="Times New Roman" w:hAnsi="Times New Roman" w:cs="Times New Roman"/>
                <w:color w:val="000000"/>
                <w:sz w:val="24"/>
                <w:szCs w:val="24"/>
                <w:lang w:eastAsia="ru-RU"/>
              </w:rPr>
              <w:t xml:space="preserve"> с методическими рекомендациями  по </w:t>
            </w:r>
            <w:r w:rsidR="0018307F" w:rsidRPr="004E6583">
              <w:rPr>
                <w:rFonts w:ascii="Times New Roman" w:eastAsia="Times New Roman" w:hAnsi="Times New Roman" w:cs="Times New Roman"/>
                <w:color w:val="000000"/>
                <w:sz w:val="24"/>
                <w:szCs w:val="24"/>
                <w:lang w:eastAsia="ru-RU"/>
              </w:rPr>
              <w:t>определению</w:t>
            </w:r>
            <w:r w:rsidRPr="004E6583">
              <w:rPr>
                <w:rFonts w:ascii="Times New Roman" w:eastAsia="Times New Roman" w:hAnsi="Times New Roman" w:cs="Times New Roman"/>
                <w:color w:val="000000"/>
                <w:sz w:val="24"/>
                <w:szCs w:val="24"/>
                <w:lang w:eastAsia="ru-RU"/>
              </w:rPr>
              <w:t xml:space="preserve"> НМЦ (Приложение № 2 к Положению о порядке размещения заказов на закупку товаров, выполнение работ, оказание услуг для обеспечения деятельности АО "Содружество") методом сопоставимых рыночных цен</w:t>
            </w:r>
          </w:p>
        </w:tc>
      </w:tr>
      <w:tr w:rsidR="00210E1C" w:rsidRPr="00210E1C" w14:paraId="26178BF1" w14:textId="77777777" w:rsidTr="004E6583">
        <w:trPr>
          <w:trHeight w:val="300"/>
        </w:trPr>
        <w:tc>
          <w:tcPr>
            <w:tcW w:w="619" w:type="dxa"/>
            <w:tcBorders>
              <w:top w:val="nil"/>
              <w:left w:val="nil"/>
              <w:bottom w:val="nil"/>
              <w:right w:val="nil"/>
            </w:tcBorders>
            <w:shd w:val="clear" w:color="auto" w:fill="auto"/>
            <w:vAlign w:val="center"/>
            <w:hideMark/>
          </w:tcPr>
          <w:p w14:paraId="0BA3247B"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p>
        </w:tc>
        <w:tc>
          <w:tcPr>
            <w:tcW w:w="1791" w:type="dxa"/>
            <w:tcBorders>
              <w:top w:val="nil"/>
              <w:left w:val="nil"/>
              <w:bottom w:val="nil"/>
              <w:right w:val="nil"/>
            </w:tcBorders>
            <w:shd w:val="clear" w:color="auto" w:fill="auto"/>
            <w:vAlign w:val="center"/>
            <w:hideMark/>
          </w:tcPr>
          <w:p w14:paraId="0CBB39AF" w14:textId="77777777" w:rsidR="00210E1C" w:rsidRPr="004E6583" w:rsidRDefault="00210E1C" w:rsidP="00210E1C">
            <w:pPr>
              <w:spacing w:after="0" w:line="240" w:lineRule="auto"/>
              <w:jc w:val="center"/>
              <w:rPr>
                <w:rFonts w:ascii="Times New Roman" w:eastAsia="Times New Roman" w:hAnsi="Times New Roman" w:cs="Times New Roman"/>
                <w:sz w:val="24"/>
                <w:szCs w:val="24"/>
                <w:lang w:eastAsia="ru-RU"/>
              </w:rPr>
            </w:pPr>
          </w:p>
        </w:tc>
        <w:tc>
          <w:tcPr>
            <w:tcW w:w="1895" w:type="dxa"/>
            <w:tcBorders>
              <w:top w:val="nil"/>
              <w:left w:val="nil"/>
              <w:bottom w:val="nil"/>
              <w:right w:val="nil"/>
            </w:tcBorders>
            <w:shd w:val="clear" w:color="auto" w:fill="auto"/>
            <w:vAlign w:val="center"/>
            <w:hideMark/>
          </w:tcPr>
          <w:p w14:paraId="05A0AE7E" w14:textId="77777777" w:rsidR="00210E1C" w:rsidRPr="004E6583" w:rsidRDefault="00210E1C" w:rsidP="00210E1C">
            <w:pPr>
              <w:spacing w:after="0" w:line="240" w:lineRule="auto"/>
              <w:jc w:val="center"/>
              <w:rPr>
                <w:rFonts w:ascii="Times New Roman" w:eastAsia="Times New Roman" w:hAnsi="Times New Roman" w:cs="Times New Roman"/>
                <w:sz w:val="24"/>
                <w:szCs w:val="24"/>
                <w:lang w:eastAsia="ru-RU"/>
              </w:rPr>
            </w:pPr>
          </w:p>
        </w:tc>
        <w:tc>
          <w:tcPr>
            <w:tcW w:w="1941" w:type="dxa"/>
            <w:tcBorders>
              <w:top w:val="nil"/>
              <w:left w:val="nil"/>
              <w:bottom w:val="nil"/>
              <w:right w:val="nil"/>
            </w:tcBorders>
            <w:shd w:val="clear" w:color="auto" w:fill="auto"/>
            <w:vAlign w:val="center"/>
            <w:hideMark/>
          </w:tcPr>
          <w:p w14:paraId="0052C8EE" w14:textId="77777777" w:rsidR="00210E1C" w:rsidRPr="004E6583" w:rsidRDefault="00210E1C" w:rsidP="00210E1C">
            <w:pPr>
              <w:spacing w:after="0" w:line="240" w:lineRule="auto"/>
              <w:jc w:val="center"/>
              <w:rPr>
                <w:rFonts w:ascii="Times New Roman" w:eastAsia="Times New Roman" w:hAnsi="Times New Roman" w:cs="Times New Roman"/>
                <w:sz w:val="24"/>
                <w:szCs w:val="24"/>
                <w:lang w:eastAsia="ru-RU"/>
              </w:rPr>
            </w:pPr>
          </w:p>
        </w:tc>
        <w:tc>
          <w:tcPr>
            <w:tcW w:w="1692" w:type="dxa"/>
            <w:tcBorders>
              <w:top w:val="nil"/>
              <w:left w:val="nil"/>
              <w:bottom w:val="nil"/>
              <w:right w:val="nil"/>
            </w:tcBorders>
            <w:shd w:val="clear" w:color="auto" w:fill="auto"/>
            <w:vAlign w:val="center"/>
            <w:hideMark/>
          </w:tcPr>
          <w:p w14:paraId="02F30BEF" w14:textId="1B1CC0DB"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14:paraId="411D8F84"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p>
        </w:tc>
      </w:tr>
      <w:tr w:rsidR="00210E1C" w:rsidRPr="00210E1C" w14:paraId="6B30F8D2" w14:textId="77777777" w:rsidTr="004E6583">
        <w:trPr>
          <w:trHeight w:val="120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5DA9"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 п/п</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3BF616AE"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источник информации</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6AD0D578"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реквизиты</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89A48A3"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заказчик</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01E192B9" w14:textId="788077E1"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 xml:space="preserve">цена </w:t>
            </w:r>
            <w:r w:rsidR="004E6583" w:rsidRPr="004E6583">
              <w:rPr>
                <w:rFonts w:ascii="Times New Roman" w:eastAsia="Times New Roman" w:hAnsi="Times New Roman" w:cs="Times New Roman"/>
                <w:color w:val="000000"/>
                <w:sz w:val="24"/>
                <w:szCs w:val="24"/>
                <w:lang w:eastAsia="ru-RU"/>
              </w:rPr>
              <w:t xml:space="preserve">в </w:t>
            </w:r>
            <w:proofErr w:type="gramStart"/>
            <w:r w:rsidR="004E6583" w:rsidRPr="004E6583">
              <w:rPr>
                <w:rFonts w:ascii="Times New Roman" w:eastAsia="Times New Roman" w:hAnsi="Times New Roman" w:cs="Times New Roman"/>
                <w:color w:val="000000"/>
                <w:sz w:val="24"/>
                <w:szCs w:val="24"/>
                <w:lang w:eastAsia="ru-RU"/>
              </w:rPr>
              <w:t xml:space="preserve">месяц </w:t>
            </w:r>
            <w:r w:rsidRPr="004E6583">
              <w:rPr>
                <w:rFonts w:ascii="Times New Roman" w:eastAsia="Times New Roman" w:hAnsi="Times New Roman" w:cs="Times New Roman"/>
                <w:color w:val="000000"/>
                <w:sz w:val="24"/>
                <w:szCs w:val="24"/>
                <w:lang w:eastAsia="ru-RU"/>
              </w:rPr>
              <w:t xml:space="preserve"> ,</w:t>
            </w:r>
            <w:proofErr w:type="gramEnd"/>
            <w:r w:rsidRPr="004E6583">
              <w:rPr>
                <w:rFonts w:ascii="Times New Roman" w:eastAsia="Times New Roman" w:hAnsi="Times New Roman" w:cs="Times New Roman"/>
                <w:color w:val="000000"/>
                <w:sz w:val="24"/>
                <w:szCs w:val="24"/>
                <w:lang w:eastAsia="ru-RU"/>
              </w:rPr>
              <w:t xml:space="preserve"> руб. без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5C68033"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 xml:space="preserve">примечание </w:t>
            </w:r>
          </w:p>
        </w:tc>
      </w:tr>
      <w:tr w:rsidR="00210E1C" w:rsidRPr="00210E1C" w14:paraId="36CD638A" w14:textId="77777777" w:rsidTr="004E6583">
        <w:trPr>
          <w:trHeight w:val="6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0C68E65"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1</w:t>
            </w:r>
          </w:p>
        </w:tc>
        <w:tc>
          <w:tcPr>
            <w:tcW w:w="1791" w:type="dxa"/>
            <w:tcBorders>
              <w:top w:val="nil"/>
              <w:left w:val="nil"/>
              <w:bottom w:val="single" w:sz="4" w:space="0" w:color="auto"/>
              <w:right w:val="single" w:sz="4" w:space="0" w:color="auto"/>
            </w:tcBorders>
            <w:shd w:val="clear" w:color="auto" w:fill="auto"/>
            <w:vAlign w:val="center"/>
            <w:hideMark/>
          </w:tcPr>
          <w:p w14:paraId="6C518724"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коммерческое предложение</w:t>
            </w:r>
          </w:p>
        </w:tc>
        <w:tc>
          <w:tcPr>
            <w:tcW w:w="1895" w:type="dxa"/>
            <w:tcBorders>
              <w:top w:val="nil"/>
              <w:left w:val="nil"/>
              <w:bottom w:val="single" w:sz="4" w:space="0" w:color="auto"/>
              <w:right w:val="single" w:sz="4" w:space="0" w:color="auto"/>
            </w:tcBorders>
            <w:shd w:val="clear" w:color="auto" w:fill="auto"/>
            <w:vAlign w:val="center"/>
            <w:hideMark/>
          </w:tcPr>
          <w:p w14:paraId="0EBA50BD" w14:textId="02FF61B9"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 xml:space="preserve">№ </w:t>
            </w:r>
            <w:r w:rsidR="004E6583" w:rsidRPr="004E6583">
              <w:rPr>
                <w:rFonts w:ascii="Times New Roman" w:eastAsia="Times New Roman" w:hAnsi="Times New Roman" w:cs="Times New Roman"/>
                <w:color w:val="000000"/>
                <w:sz w:val="24"/>
                <w:szCs w:val="24"/>
                <w:lang w:eastAsia="ru-RU"/>
              </w:rPr>
              <w:t>207 от 18.08.2021</w:t>
            </w:r>
          </w:p>
        </w:tc>
        <w:tc>
          <w:tcPr>
            <w:tcW w:w="1941" w:type="dxa"/>
            <w:tcBorders>
              <w:top w:val="nil"/>
              <w:left w:val="nil"/>
              <w:bottom w:val="single" w:sz="4" w:space="0" w:color="auto"/>
              <w:right w:val="single" w:sz="4" w:space="0" w:color="auto"/>
            </w:tcBorders>
            <w:shd w:val="clear" w:color="auto" w:fill="auto"/>
            <w:vAlign w:val="center"/>
            <w:hideMark/>
          </w:tcPr>
          <w:p w14:paraId="1CB8226D" w14:textId="77777777" w:rsidR="00210E1C" w:rsidRPr="004E6583"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АО "Содружество"</w:t>
            </w:r>
          </w:p>
        </w:tc>
        <w:tc>
          <w:tcPr>
            <w:tcW w:w="1692" w:type="dxa"/>
            <w:tcBorders>
              <w:top w:val="nil"/>
              <w:left w:val="nil"/>
              <w:bottom w:val="single" w:sz="4" w:space="0" w:color="auto"/>
              <w:right w:val="single" w:sz="4" w:space="0" w:color="auto"/>
            </w:tcBorders>
            <w:shd w:val="clear" w:color="auto" w:fill="auto"/>
            <w:vAlign w:val="center"/>
            <w:hideMark/>
          </w:tcPr>
          <w:p w14:paraId="5F0D792D" w14:textId="54C29EFF" w:rsidR="00210E1C" w:rsidRPr="004E6583" w:rsidRDefault="004E6583" w:rsidP="00210E1C">
            <w:pPr>
              <w:spacing w:after="0" w:line="24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102900,00</w:t>
            </w:r>
          </w:p>
        </w:tc>
        <w:tc>
          <w:tcPr>
            <w:tcW w:w="2410" w:type="dxa"/>
            <w:tcBorders>
              <w:top w:val="nil"/>
              <w:left w:val="nil"/>
              <w:bottom w:val="single" w:sz="4" w:space="0" w:color="auto"/>
              <w:right w:val="single" w:sz="4" w:space="0" w:color="auto"/>
            </w:tcBorders>
            <w:shd w:val="clear" w:color="auto" w:fill="auto"/>
            <w:vAlign w:val="center"/>
            <w:hideMark/>
          </w:tcPr>
          <w:p w14:paraId="22EE9B6D" w14:textId="62F624C3" w:rsidR="00210E1C" w:rsidRPr="004E6583" w:rsidRDefault="004E6583" w:rsidP="004E6583">
            <w:pPr>
              <w:spacing w:after="0" w:line="480" w:lineRule="auto"/>
              <w:jc w:val="center"/>
              <w:rPr>
                <w:rFonts w:ascii="Times New Roman" w:eastAsia="Times New Roman" w:hAnsi="Times New Roman" w:cs="Times New Roman"/>
                <w:color w:val="000000"/>
                <w:sz w:val="24"/>
                <w:szCs w:val="24"/>
                <w:lang w:eastAsia="ru-RU"/>
              </w:rPr>
            </w:pPr>
            <w:r w:rsidRPr="004E6583">
              <w:rPr>
                <w:rFonts w:ascii="Times New Roman" w:eastAsia="Times New Roman" w:hAnsi="Times New Roman" w:cs="Times New Roman"/>
                <w:color w:val="000000"/>
                <w:sz w:val="24"/>
                <w:szCs w:val="24"/>
                <w:lang w:eastAsia="ru-RU"/>
              </w:rPr>
              <w:t>ООО «</w:t>
            </w:r>
            <w:proofErr w:type="spellStart"/>
            <w:r w:rsidRPr="004E6583">
              <w:rPr>
                <w:rFonts w:ascii="Times New Roman" w:eastAsia="Times New Roman" w:hAnsi="Times New Roman" w:cs="Times New Roman"/>
                <w:color w:val="000000"/>
                <w:sz w:val="24"/>
                <w:szCs w:val="24"/>
                <w:lang w:eastAsia="ru-RU"/>
              </w:rPr>
              <w:t>ПромСервис</w:t>
            </w:r>
            <w:proofErr w:type="spellEnd"/>
            <w:r w:rsidRPr="004E6583">
              <w:rPr>
                <w:rFonts w:ascii="Times New Roman" w:eastAsia="Times New Roman" w:hAnsi="Times New Roman" w:cs="Times New Roman"/>
                <w:color w:val="000000"/>
                <w:sz w:val="24"/>
                <w:szCs w:val="24"/>
                <w:lang w:eastAsia="ru-RU"/>
              </w:rPr>
              <w:t>»</w:t>
            </w:r>
          </w:p>
        </w:tc>
      </w:tr>
    </w:tbl>
    <w:p w14:paraId="0261D910" w14:textId="0DEAA480" w:rsidR="00210E1C" w:rsidRDefault="00210E1C" w:rsidP="00526B41">
      <w:pPr>
        <w:spacing w:after="0" w:line="240" w:lineRule="auto"/>
        <w:ind w:firstLine="709"/>
        <w:jc w:val="both"/>
        <w:rPr>
          <w:rFonts w:ascii="Times New Roman" w:hAnsi="Times New Roman" w:cs="Times New Roman"/>
          <w:sz w:val="28"/>
          <w:szCs w:val="28"/>
        </w:rPr>
      </w:pPr>
    </w:p>
    <w:p w14:paraId="7DB58C73" w14:textId="38DA22B2" w:rsidR="004E6583" w:rsidRDefault="004E6583" w:rsidP="00526B41">
      <w:pPr>
        <w:spacing w:after="0" w:line="240" w:lineRule="auto"/>
        <w:ind w:firstLine="709"/>
        <w:jc w:val="both"/>
        <w:rPr>
          <w:rFonts w:ascii="Times New Roman" w:hAnsi="Times New Roman" w:cs="Times New Roman"/>
          <w:sz w:val="28"/>
          <w:szCs w:val="28"/>
        </w:rPr>
      </w:pPr>
    </w:p>
    <w:p w14:paraId="2371D784" w14:textId="4287A3AE" w:rsidR="004E6583" w:rsidRPr="004E6583" w:rsidRDefault="004E6583" w:rsidP="00526B41">
      <w:pPr>
        <w:spacing w:after="0" w:line="240" w:lineRule="auto"/>
        <w:ind w:firstLine="709"/>
        <w:jc w:val="both"/>
        <w:rPr>
          <w:rFonts w:ascii="Times New Roman" w:hAnsi="Times New Roman" w:cs="Times New Roman"/>
          <w:sz w:val="28"/>
          <w:szCs w:val="28"/>
        </w:rPr>
      </w:pPr>
      <w:r w:rsidRPr="004E6583">
        <w:rPr>
          <w:rFonts w:ascii="Times New Roman" w:hAnsi="Times New Roman" w:cs="Times New Roman"/>
          <w:sz w:val="28"/>
          <w:szCs w:val="28"/>
        </w:rPr>
        <w:t xml:space="preserve">Формула цены </w:t>
      </w:r>
      <w:proofErr w:type="gramStart"/>
      <w:r w:rsidRPr="004E6583">
        <w:rPr>
          <w:rFonts w:ascii="Times New Roman" w:hAnsi="Times New Roman" w:cs="Times New Roman"/>
          <w:sz w:val="28"/>
          <w:szCs w:val="28"/>
        </w:rPr>
        <w:t>договора :</w:t>
      </w:r>
      <w:proofErr w:type="gramEnd"/>
      <w:r w:rsidRPr="004E6583">
        <w:rPr>
          <w:rFonts w:ascii="Times New Roman" w:hAnsi="Times New Roman" w:cs="Times New Roman"/>
          <w:sz w:val="28"/>
          <w:szCs w:val="28"/>
        </w:rPr>
        <w:t xml:space="preserve"> </w:t>
      </w:r>
    </w:p>
    <w:p w14:paraId="689F19C8" w14:textId="3148FC77" w:rsidR="004E6583" w:rsidRPr="004E6583" w:rsidRDefault="004E6583" w:rsidP="00526B41">
      <w:pPr>
        <w:spacing w:after="0" w:line="240" w:lineRule="auto"/>
        <w:ind w:firstLine="709"/>
        <w:jc w:val="both"/>
        <w:rPr>
          <w:rFonts w:ascii="Times New Roman" w:hAnsi="Times New Roman" w:cs="Times New Roman"/>
          <w:sz w:val="28"/>
          <w:szCs w:val="28"/>
        </w:rPr>
      </w:pPr>
      <w:r w:rsidRPr="004E6583">
        <w:rPr>
          <w:rFonts w:ascii="Times New Roman" w:hAnsi="Times New Roman" w:cs="Times New Roman"/>
          <w:sz w:val="28"/>
          <w:szCs w:val="28"/>
        </w:rPr>
        <w:t xml:space="preserve">С = Т * См *НДС (20%); </w:t>
      </w:r>
      <w:proofErr w:type="gramStart"/>
      <w:r w:rsidRPr="004E6583">
        <w:rPr>
          <w:rFonts w:ascii="Times New Roman" w:hAnsi="Times New Roman" w:cs="Times New Roman"/>
          <w:sz w:val="28"/>
          <w:szCs w:val="28"/>
        </w:rPr>
        <w:t>где :</w:t>
      </w:r>
      <w:proofErr w:type="gramEnd"/>
      <w:r w:rsidRPr="004E6583">
        <w:rPr>
          <w:rFonts w:ascii="Times New Roman" w:hAnsi="Times New Roman" w:cs="Times New Roman"/>
          <w:sz w:val="28"/>
          <w:szCs w:val="28"/>
        </w:rPr>
        <w:t xml:space="preserve"> С- цена договора; Т- срок действия договора в месяцах; См – цена в месяц, руб. без учета НДС.</w:t>
      </w:r>
    </w:p>
    <w:p w14:paraId="580A38AC" w14:textId="77777777" w:rsidR="004E6583" w:rsidRPr="004E6583" w:rsidRDefault="004E6583" w:rsidP="00526B41">
      <w:pPr>
        <w:spacing w:after="0" w:line="240" w:lineRule="auto"/>
        <w:ind w:firstLine="709"/>
        <w:jc w:val="both"/>
        <w:rPr>
          <w:rFonts w:ascii="Times New Roman" w:hAnsi="Times New Roman" w:cs="Times New Roman"/>
          <w:sz w:val="28"/>
          <w:szCs w:val="28"/>
        </w:rPr>
      </w:pPr>
    </w:p>
    <w:p w14:paraId="1B6B4300" w14:textId="5FED4C09" w:rsidR="004E6583" w:rsidRPr="004E6583" w:rsidRDefault="004E6583" w:rsidP="00526B41">
      <w:pPr>
        <w:spacing w:after="0" w:line="240" w:lineRule="auto"/>
        <w:ind w:firstLine="709"/>
        <w:jc w:val="both"/>
        <w:rPr>
          <w:rFonts w:ascii="Times New Roman" w:hAnsi="Times New Roman" w:cs="Times New Roman"/>
          <w:sz w:val="28"/>
          <w:szCs w:val="28"/>
        </w:rPr>
      </w:pPr>
      <w:r w:rsidRPr="004E6583">
        <w:rPr>
          <w:rFonts w:ascii="Times New Roman" w:hAnsi="Times New Roman" w:cs="Times New Roman"/>
          <w:sz w:val="28"/>
          <w:szCs w:val="28"/>
        </w:rPr>
        <w:t>С = 12*102900,00(руб.) *1,2=1481760,00 (руб.)</w:t>
      </w:r>
    </w:p>
    <w:p w14:paraId="1B69C910" w14:textId="44532C13" w:rsidR="004E6583" w:rsidRDefault="004E6583" w:rsidP="00526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7C731DA" w14:textId="7B8C47FA" w:rsidR="006A2E3F" w:rsidRPr="004E6583" w:rsidRDefault="006A2E3F" w:rsidP="006A2E3F">
      <w:pPr>
        <w:spacing w:after="0" w:line="240" w:lineRule="auto"/>
        <w:rPr>
          <w:rFonts w:ascii="Times New Roman" w:hAnsi="Times New Roman" w:cs="Times New Roman"/>
          <w:b/>
          <w:sz w:val="24"/>
          <w:szCs w:val="24"/>
        </w:rPr>
      </w:pPr>
      <w:r w:rsidRPr="004E6583">
        <w:rPr>
          <w:rFonts w:ascii="Times New Roman" w:hAnsi="Times New Roman" w:cs="Times New Roman"/>
          <w:b/>
          <w:sz w:val="24"/>
          <w:szCs w:val="24"/>
        </w:rPr>
        <w:t>3.2. Определения и термины:</w:t>
      </w:r>
    </w:p>
    <w:p w14:paraId="3FD04AD7"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Клиенты верхнего уровня – комплекс автоматизированных рабочих мест, обеспечивающих администрирование и сопровождение АСУ ППК, а также представление статистической информации по функционированию всей системы.</w:t>
      </w:r>
    </w:p>
    <w:p w14:paraId="34D4015C"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Клиенты верхнего уровня имеют функциональное разделение в составе:</w:t>
      </w:r>
    </w:p>
    <w:p w14:paraId="4444E570"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руководителя;</w:t>
      </w:r>
    </w:p>
    <w:p w14:paraId="2222CA50"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финансовой отчетности;</w:t>
      </w:r>
    </w:p>
    <w:p w14:paraId="2BB823A0"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группы учета и отчетности;</w:t>
      </w:r>
    </w:p>
    <w:p w14:paraId="523B6C51"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контроля ВПИ;</w:t>
      </w:r>
    </w:p>
    <w:p w14:paraId="4CB74C4C"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администратора БД;</w:t>
      </w:r>
    </w:p>
    <w:p w14:paraId="2EF6D687"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администратора системы;</w:t>
      </w:r>
    </w:p>
    <w:p w14:paraId="4E90C77E"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xml:space="preserve">• АРМ </w:t>
      </w:r>
      <w:proofErr w:type="spellStart"/>
      <w:r w:rsidRPr="004E6583">
        <w:rPr>
          <w:rFonts w:ascii="Times New Roman" w:hAnsi="Times New Roman" w:cs="Times New Roman"/>
          <w:sz w:val="24"/>
          <w:szCs w:val="24"/>
        </w:rPr>
        <w:t>эмитирования</w:t>
      </w:r>
      <w:proofErr w:type="spellEnd"/>
      <w:r w:rsidRPr="004E6583">
        <w:rPr>
          <w:rFonts w:ascii="Times New Roman" w:hAnsi="Times New Roman" w:cs="Times New Roman"/>
          <w:sz w:val="24"/>
          <w:szCs w:val="24"/>
        </w:rPr>
        <w:t xml:space="preserve"> карт;</w:t>
      </w:r>
    </w:p>
    <w:p w14:paraId="23420D6F"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билетного бюро;</w:t>
      </w:r>
    </w:p>
    <w:p w14:paraId="380A1AF0"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АРМ планирования.</w:t>
      </w:r>
    </w:p>
    <w:p w14:paraId="76B84B31"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xml:space="preserve">Клиенты нижнего уровня – клиенты, обеспечивающие основной </w:t>
      </w:r>
      <w:proofErr w:type="gramStart"/>
      <w:r w:rsidRPr="004E6583">
        <w:rPr>
          <w:rFonts w:ascii="Times New Roman" w:hAnsi="Times New Roman" w:cs="Times New Roman"/>
          <w:sz w:val="24"/>
          <w:szCs w:val="24"/>
        </w:rPr>
        <w:t>бизнес процесс</w:t>
      </w:r>
      <w:proofErr w:type="gramEnd"/>
      <w:r w:rsidRPr="004E6583">
        <w:rPr>
          <w:rFonts w:ascii="Times New Roman" w:hAnsi="Times New Roman" w:cs="Times New Roman"/>
          <w:sz w:val="24"/>
          <w:szCs w:val="24"/>
        </w:rPr>
        <w:t xml:space="preserve">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14:paraId="1729871F"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Клиентами нижнего уровня являются:</w:t>
      </w:r>
    </w:p>
    <w:p w14:paraId="2F316E87"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w:t>
      </w:r>
      <w:r w:rsidRPr="004E6583">
        <w:rPr>
          <w:rFonts w:ascii="Times New Roman" w:hAnsi="Times New Roman" w:cs="Times New Roman"/>
          <w:sz w:val="24"/>
          <w:szCs w:val="24"/>
        </w:rPr>
        <w:tab/>
        <w:t>Терминалы самообслуживания;</w:t>
      </w:r>
    </w:p>
    <w:p w14:paraId="166A08B6"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w:t>
      </w:r>
      <w:r w:rsidRPr="004E6583">
        <w:rPr>
          <w:rFonts w:ascii="Times New Roman" w:hAnsi="Times New Roman" w:cs="Times New Roman"/>
          <w:sz w:val="24"/>
          <w:szCs w:val="24"/>
        </w:rPr>
        <w:tab/>
        <w:t>Стационарные кассы (АРМ Кассира);</w:t>
      </w:r>
    </w:p>
    <w:p w14:paraId="7CDCF585"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w:t>
      </w:r>
      <w:r w:rsidRPr="004E6583">
        <w:rPr>
          <w:rFonts w:ascii="Times New Roman" w:hAnsi="Times New Roman" w:cs="Times New Roman"/>
          <w:sz w:val="24"/>
          <w:szCs w:val="24"/>
        </w:rPr>
        <w:tab/>
        <w:t>Информационные киоски;</w:t>
      </w:r>
    </w:p>
    <w:p w14:paraId="43C3F37D"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w:t>
      </w:r>
      <w:r w:rsidRPr="004E6583">
        <w:rPr>
          <w:rFonts w:ascii="Times New Roman" w:hAnsi="Times New Roman" w:cs="Times New Roman"/>
          <w:sz w:val="24"/>
          <w:szCs w:val="24"/>
        </w:rPr>
        <w:tab/>
        <w:t>Турникетные линейки (АСКД);</w:t>
      </w:r>
    </w:p>
    <w:p w14:paraId="4F60EC22"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w:t>
      </w:r>
      <w:r w:rsidRPr="004E6583">
        <w:rPr>
          <w:rFonts w:ascii="Times New Roman" w:hAnsi="Times New Roman" w:cs="Times New Roman"/>
          <w:sz w:val="24"/>
          <w:szCs w:val="24"/>
        </w:rPr>
        <w:tab/>
        <w:t>Мобильные кассы.</w:t>
      </w:r>
    </w:p>
    <w:p w14:paraId="544FB981" w14:textId="77777777" w:rsidR="006A2E3F" w:rsidRPr="004E6583" w:rsidRDefault="006A2E3F" w:rsidP="006A2E3F">
      <w:pPr>
        <w:spacing w:after="0" w:line="240" w:lineRule="auto"/>
        <w:jc w:val="both"/>
        <w:rPr>
          <w:rFonts w:ascii="Times New Roman" w:hAnsi="Times New Roman" w:cs="Times New Roman"/>
          <w:sz w:val="24"/>
          <w:szCs w:val="24"/>
        </w:rPr>
      </w:pPr>
    </w:p>
    <w:p w14:paraId="118C6BF3" w14:textId="77777777" w:rsidR="006A2E3F" w:rsidRPr="004E6583" w:rsidRDefault="006A2E3F" w:rsidP="006A2E3F">
      <w:pPr>
        <w:spacing w:after="0" w:line="240" w:lineRule="auto"/>
        <w:jc w:val="both"/>
        <w:rPr>
          <w:rFonts w:ascii="Times New Roman" w:hAnsi="Times New Roman" w:cs="Times New Roman"/>
          <w:sz w:val="24"/>
          <w:szCs w:val="24"/>
        </w:rPr>
      </w:pPr>
      <w:r w:rsidRPr="004E6583">
        <w:rPr>
          <w:rFonts w:ascii="Times New Roman" w:hAnsi="Times New Roman" w:cs="Times New Roman"/>
          <w:sz w:val="24"/>
          <w:szCs w:val="24"/>
        </w:rPr>
        <w:t xml:space="preserve">Сертификатов безопасности – специализированный программный модуль, подтверждающий легитимность работы устройства в АСУ ППК. </w:t>
      </w:r>
    </w:p>
    <w:p w14:paraId="5315F3D6" w14:textId="4068A19A" w:rsidR="006A2E3F" w:rsidRPr="004E6583" w:rsidRDefault="006A2E3F" w:rsidP="006A2E3F">
      <w:pPr>
        <w:spacing w:after="0" w:line="240" w:lineRule="auto"/>
        <w:jc w:val="both"/>
        <w:rPr>
          <w:rFonts w:ascii="Times New Roman" w:hAnsi="Times New Roman" w:cs="Times New Roman"/>
          <w:b/>
          <w:sz w:val="24"/>
          <w:szCs w:val="24"/>
        </w:rPr>
      </w:pPr>
      <w:r w:rsidRPr="004E6583">
        <w:rPr>
          <w:rFonts w:ascii="Times New Roman" w:hAnsi="Times New Roman" w:cs="Times New Roman"/>
          <w:b/>
          <w:sz w:val="24"/>
          <w:szCs w:val="24"/>
        </w:rPr>
        <w:t>3.3. Основные технические характеристики сервера баз данных АСУ ППК для администрирования:</w:t>
      </w:r>
    </w:p>
    <w:p w14:paraId="0C38392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Форм-фактор: </w:t>
      </w:r>
    </w:p>
    <w:p w14:paraId="63F6446B"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2U</w:t>
      </w:r>
    </w:p>
    <w:p w14:paraId="79ABAB3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Процессор: </w:t>
      </w:r>
    </w:p>
    <w:p w14:paraId="49D5325A"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lastRenderedPageBreak/>
        <w:t>Количество ядер 6;</w:t>
      </w:r>
    </w:p>
    <w:p w14:paraId="12F995D1"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Частота 2,5 ГГц;</w:t>
      </w:r>
    </w:p>
    <w:p w14:paraId="0BF534B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Объем </w:t>
      </w:r>
      <w:proofErr w:type="spellStart"/>
      <w:r w:rsidRPr="004E6583">
        <w:rPr>
          <w:rFonts w:ascii="Times New Roman" w:hAnsi="Times New Roman" w:cs="Times New Roman"/>
          <w:sz w:val="24"/>
          <w:szCs w:val="24"/>
        </w:rPr>
        <w:t>кеша</w:t>
      </w:r>
      <w:proofErr w:type="spellEnd"/>
      <w:r w:rsidRPr="004E6583">
        <w:rPr>
          <w:rFonts w:ascii="Times New Roman" w:hAnsi="Times New Roman" w:cs="Times New Roman"/>
          <w:sz w:val="24"/>
          <w:szCs w:val="24"/>
        </w:rPr>
        <w:t xml:space="preserve"> L3 не менее 20480Кб.</w:t>
      </w:r>
    </w:p>
    <w:p w14:paraId="58F41663"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Оперативная память:</w:t>
      </w:r>
    </w:p>
    <w:p w14:paraId="270BBFD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32 Гб.</w:t>
      </w:r>
    </w:p>
    <w:p w14:paraId="08CC4A5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RAID:</w:t>
      </w:r>
    </w:p>
    <w:p w14:paraId="204CC94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Аппаратный RAID контроллер с поддержкой режимов 0/1/10/5/6/50/60;</w:t>
      </w:r>
    </w:p>
    <w:p w14:paraId="3CD2117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Оперативная память контроллера не менее 512Мб;</w:t>
      </w:r>
    </w:p>
    <w:p w14:paraId="61F5D5C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Жесткие диски:</w:t>
      </w:r>
    </w:p>
    <w:p w14:paraId="2F18212B"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2 шт. объемом 442 Гб, 1 шт. объемом 1,73 Тб</w:t>
      </w:r>
    </w:p>
    <w:p w14:paraId="4BBD4696" w14:textId="77777777" w:rsidR="006A2E3F" w:rsidRPr="004E6583" w:rsidRDefault="006A2E3F" w:rsidP="006A2E3F">
      <w:pPr>
        <w:spacing w:after="0" w:line="240" w:lineRule="auto"/>
        <w:ind w:firstLine="709"/>
        <w:jc w:val="both"/>
        <w:rPr>
          <w:rFonts w:ascii="Times New Roman" w:hAnsi="Times New Roman" w:cs="Times New Roman"/>
          <w:sz w:val="24"/>
          <w:szCs w:val="24"/>
          <w:lang w:val="en-US"/>
        </w:rPr>
      </w:pPr>
      <w:r w:rsidRPr="004E6583">
        <w:rPr>
          <w:rFonts w:ascii="Times New Roman" w:hAnsi="Times New Roman" w:cs="Times New Roman"/>
          <w:sz w:val="24"/>
          <w:szCs w:val="24"/>
          <w:lang w:val="en-US"/>
        </w:rPr>
        <w:t xml:space="preserve">Windows Server 2008 R2 </w:t>
      </w:r>
      <w:proofErr w:type="spellStart"/>
      <w:r w:rsidRPr="004E6583">
        <w:rPr>
          <w:rFonts w:ascii="Times New Roman" w:hAnsi="Times New Roman" w:cs="Times New Roman"/>
          <w:sz w:val="24"/>
          <w:szCs w:val="24"/>
          <w:lang w:val="en-US"/>
        </w:rPr>
        <w:t>Standart</w:t>
      </w:r>
      <w:proofErr w:type="spellEnd"/>
      <w:r w:rsidRPr="004E6583">
        <w:rPr>
          <w:rFonts w:ascii="Times New Roman" w:hAnsi="Times New Roman" w:cs="Times New Roman"/>
          <w:sz w:val="24"/>
          <w:szCs w:val="24"/>
          <w:lang w:val="en-US"/>
        </w:rPr>
        <w:t xml:space="preserve"> </w:t>
      </w:r>
    </w:p>
    <w:p w14:paraId="3749CBC6" w14:textId="77777777" w:rsidR="006A2E3F" w:rsidRPr="004E6583" w:rsidRDefault="006A2E3F" w:rsidP="006A2E3F">
      <w:pPr>
        <w:spacing w:after="0" w:line="240" w:lineRule="auto"/>
        <w:ind w:firstLine="709"/>
        <w:jc w:val="both"/>
        <w:rPr>
          <w:rFonts w:ascii="Times New Roman" w:hAnsi="Times New Roman" w:cs="Times New Roman"/>
          <w:sz w:val="24"/>
          <w:szCs w:val="24"/>
          <w:lang w:val="en-US"/>
        </w:rPr>
      </w:pPr>
      <w:r w:rsidRPr="004E6583">
        <w:rPr>
          <w:rFonts w:ascii="Times New Roman" w:hAnsi="Times New Roman" w:cs="Times New Roman"/>
          <w:sz w:val="24"/>
          <w:szCs w:val="24"/>
          <w:lang w:val="en-US"/>
        </w:rPr>
        <w:t xml:space="preserve">Microsoft SQL Server 2008 R2 </w:t>
      </w:r>
    </w:p>
    <w:p w14:paraId="251B3842" w14:textId="77777777" w:rsidR="006A2E3F" w:rsidRPr="004E6583" w:rsidRDefault="006A2E3F" w:rsidP="006A2E3F">
      <w:pPr>
        <w:spacing w:after="0" w:line="240" w:lineRule="auto"/>
        <w:ind w:firstLine="709"/>
        <w:jc w:val="both"/>
        <w:rPr>
          <w:rFonts w:ascii="Times New Roman" w:hAnsi="Times New Roman" w:cs="Times New Roman"/>
          <w:sz w:val="24"/>
          <w:szCs w:val="24"/>
          <w:lang w:val="en-US"/>
        </w:rPr>
      </w:pPr>
    </w:p>
    <w:p w14:paraId="204A00D7" w14:textId="14A529F3"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3.4</w:t>
      </w:r>
      <w:r w:rsidRPr="004E6583">
        <w:rPr>
          <w:rFonts w:ascii="Times New Roman" w:hAnsi="Times New Roman" w:cs="Times New Roman"/>
          <w:b/>
          <w:sz w:val="24"/>
          <w:szCs w:val="24"/>
        </w:rPr>
        <w:t>. Цели и задачи, решаемые при оказании услуг по администрированию серверов баз данных АСУ ППК:</w:t>
      </w:r>
    </w:p>
    <w:p w14:paraId="520EE8CF"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 </w:t>
      </w:r>
    </w:p>
    <w:p w14:paraId="21062997"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047637E9" w14:textId="04BCBB35"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3.5. Цели и задачи, решаемые при оказании услуг по сопровождению нормативно-справочной информации Автоматизированной системы управления Пригородной пассажирской компанией (АСУ ППК):</w:t>
      </w:r>
    </w:p>
    <w:p w14:paraId="464BA602"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Поддержание нормативно-справочной информации АСУ ППК в актуальном состоянии путем оперативной подготовки, контроля, редактирования и ввода данных НСИ. </w:t>
      </w:r>
    </w:p>
    <w:p w14:paraId="5F2C75B0" w14:textId="6AA53E3E"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3.6. Цели и задачи, решаемые при оказании услуг по организации и сопровождению обновлений программного обеспечения (ПО) АСУ ППК:</w:t>
      </w:r>
    </w:p>
    <w:p w14:paraId="47ABCE6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Поддержание программного обеспечения АСУ ППК в актуальном состоянии. </w:t>
      </w:r>
    </w:p>
    <w:p w14:paraId="251A5415"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7E187D78" w14:textId="3A37C9FB"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3.7. Содержание услуг по администрированию сервера баз данных АСУ ППК:</w:t>
      </w:r>
    </w:p>
    <w:p w14:paraId="0C926E9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круглосуточный мониторинг работоспособности серверного оборудования и программного обеспечения;</w:t>
      </w:r>
      <w:r w:rsidRPr="004E6583">
        <w:rPr>
          <w:rFonts w:ascii="Times New Roman" w:hAnsi="Times New Roman" w:cs="Times New Roman"/>
          <w:sz w:val="24"/>
          <w:szCs w:val="24"/>
        </w:rPr>
        <w:tab/>
      </w:r>
    </w:p>
    <w:p w14:paraId="68AA46F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своевременное обнаружение, решение инцидентов в работе программного обеспечения в круглосуточном режиме;</w:t>
      </w:r>
    </w:p>
    <w:p w14:paraId="67723C76"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аудит загрузки/быстродействия ресурсов сервера и инцидентов, выработка рекомендаций по проведению реконфигурации сервера;</w:t>
      </w:r>
      <w:r w:rsidRPr="004E6583">
        <w:rPr>
          <w:rFonts w:ascii="Times New Roman" w:hAnsi="Times New Roman" w:cs="Times New Roman"/>
          <w:sz w:val="24"/>
          <w:szCs w:val="24"/>
        </w:rPr>
        <w:tab/>
      </w:r>
    </w:p>
    <w:p w14:paraId="248671E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обеспечение жизнедеятельности и доступности сервера на программном уровне;</w:t>
      </w:r>
      <w:r w:rsidRPr="004E6583">
        <w:rPr>
          <w:rFonts w:ascii="Times New Roman" w:hAnsi="Times New Roman" w:cs="Times New Roman"/>
          <w:sz w:val="24"/>
          <w:szCs w:val="24"/>
        </w:rPr>
        <w:tab/>
      </w:r>
    </w:p>
    <w:p w14:paraId="54CD82F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ядра и модулей ядра ОС, применение необходимых настроек и обновление прикладного программного обеспечения;</w:t>
      </w:r>
      <w:r w:rsidRPr="004E6583">
        <w:rPr>
          <w:rFonts w:ascii="Times New Roman" w:hAnsi="Times New Roman" w:cs="Times New Roman"/>
          <w:sz w:val="24"/>
          <w:szCs w:val="24"/>
        </w:rPr>
        <w:tab/>
      </w:r>
      <w:r w:rsidRPr="004E6583">
        <w:rPr>
          <w:rFonts w:ascii="Times New Roman" w:hAnsi="Times New Roman" w:cs="Times New Roman"/>
          <w:sz w:val="24"/>
          <w:szCs w:val="24"/>
        </w:rPr>
        <w:tab/>
      </w:r>
    </w:p>
    <w:p w14:paraId="6B27015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организация резервного копирования и восстановления данных АСУ ППК и прикладного программного обеспечения; </w:t>
      </w:r>
      <w:r w:rsidRPr="004E6583">
        <w:rPr>
          <w:rFonts w:ascii="Times New Roman" w:hAnsi="Times New Roman" w:cs="Times New Roman"/>
          <w:sz w:val="24"/>
          <w:szCs w:val="24"/>
        </w:rPr>
        <w:tab/>
      </w:r>
    </w:p>
    <w:p w14:paraId="526B7A3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разработка рекомендаций по изменению конфигурации и установке/обновлению прикладного ПО;</w:t>
      </w:r>
      <w:r w:rsidRPr="004E6583">
        <w:rPr>
          <w:rFonts w:ascii="Times New Roman" w:hAnsi="Times New Roman" w:cs="Times New Roman"/>
          <w:sz w:val="24"/>
          <w:szCs w:val="24"/>
        </w:rPr>
        <w:tab/>
      </w:r>
    </w:p>
    <w:p w14:paraId="003C638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восстановление/инсталляция SQL-сервера, восстановление клиентских частей SQL-сервера; </w:t>
      </w:r>
    </w:p>
    <w:p w14:paraId="27C2F9D3"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оценка работоспособности </w:t>
      </w:r>
      <w:proofErr w:type="spellStart"/>
      <w:r w:rsidRPr="004E6583">
        <w:rPr>
          <w:rFonts w:ascii="Times New Roman" w:hAnsi="Times New Roman" w:cs="Times New Roman"/>
          <w:sz w:val="24"/>
          <w:szCs w:val="24"/>
        </w:rPr>
        <w:t>JOВов</w:t>
      </w:r>
      <w:proofErr w:type="spellEnd"/>
      <w:r w:rsidRPr="004E6583">
        <w:rPr>
          <w:rFonts w:ascii="Times New Roman" w:hAnsi="Times New Roman" w:cs="Times New Roman"/>
          <w:sz w:val="24"/>
          <w:szCs w:val="24"/>
        </w:rPr>
        <w:t xml:space="preserve">, </w:t>
      </w:r>
      <w:proofErr w:type="spellStart"/>
      <w:r w:rsidRPr="004E6583">
        <w:rPr>
          <w:rFonts w:ascii="Times New Roman" w:hAnsi="Times New Roman" w:cs="Times New Roman"/>
          <w:sz w:val="24"/>
          <w:szCs w:val="24"/>
        </w:rPr>
        <w:t>репликаций</w:t>
      </w:r>
      <w:proofErr w:type="spellEnd"/>
      <w:r w:rsidRPr="004E6583">
        <w:rPr>
          <w:rFonts w:ascii="Times New Roman" w:hAnsi="Times New Roman" w:cs="Times New Roman"/>
          <w:sz w:val="24"/>
          <w:szCs w:val="24"/>
        </w:rPr>
        <w:t>, целостности баз данных;</w:t>
      </w:r>
    </w:p>
    <w:p w14:paraId="7DF6EDF0"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проверка работоспособности резервного копирования баз данных;</w:t>
      </w:r>
      <w:r w:rsidRPr="004E6583">
        <w:rPr>
          <w:rFonts w:ascii="Times New Roman" w:hAnsi="Times New Roman" w:cs="Times New Roman"/>
          <w:sz w:val="24"/>
          <w:szCs w:val="24"/>
        </w:rPr>
        <w:tab/>
      </w:r>
      <w:r w:rsidRPr="004E6583">
        <w:rPr>
          <w:rFonts w:ascii="Times New Roman" w:hAnsi="Times New Roman" w:cs="Times New Roman"/>
          <w:sz w:val="24"/>
          <w:szCs w:val="24"/>
        </w:rPr>
        <w:tab/>
      </w:r>
    </w:p>
    <w:p w14:paraId="05131A0F"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удаление устаревших данных; </w:t>
      </w:r>
    </w:p>
    <w:p w14:paraId="48DB6D51"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проверка на наличие вирусов, удаление вирусов, восстановление поврежденных файлов; </w:t>
      </w:r>
    </w:p>
    <w:p w14:paraId="24FD9B49"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восстановление ядра операционной системы и профиля конфигурации активного сетевого оборудования после сбоя;</w:t>
      </w:r>
    </w:p>
    <w:p w14:paraId="303B17B6"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660972F0" w14:textId="5028D843"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lastRenderedPageBreak/>
        <w:t>3.8. Содержание услуг по сопровождению нормативно-справочной информации Автоматизированной системы управления Пригородной пассажирской компанией (АСУ ППК):</w:t>
      </w:r>
    </w:p>
    <w:p w14:paraId="138B488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поддержание тарифов на пригородные поезда в актуальном состоянии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w:t>
      </w:r>
    </w:p>
    <w:p w14:paraId="6169B5EF"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w:t>
      </w:r>
    </w:p>
    <w:p w14:paraId="2F7584B1"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4E6583">
        <w:rPr>
          <w:rFonts w:ascii="Times New Roman" w:hAnsi="Times New Roman" w:cs="Times New Roman"/>
          <w:sz w:val="24"/>
          <w:szCs w:val="24"/>
        </w:rPr>
        <w:t>составности</w:t>
      </w:r>
      <w:proofErr w:type="spellEnd"/>
      <w:r w:rsidRPr="004E6583">
        <w:rPr>
          <w:rFonts w:ascii="Times New Roman" w:hAnsi="Times New Roman" w:cs="Times New Roman"/>
          <w:sz w:val="24"/>
          <w:szCs w:val="24"/>
        </w:rPr>
        <w:t xml:space="preserve">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w:t>
      </w:r>
    </w:p>
    <w:p w14:paraId="4A703F3C"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поддержание системы льгот в актуальном состоянии при продаже билетов,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w:t>
      </w:r>
    </w:p>
    <w:p w14:paraId="4F36BED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сопровождение, поддержка в актуальном состоянии логинов/ паролей пользователей АСУ ППК;</w:t>
      </w:r>
    </w:p>
    <w:p w14:paraId="0243C9A6"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генерация сертификатов безопасности для клиентских устройств по заявкам Заказчика. Победителю конкурса предоставляются права на генерацию сертификатов безопасности для клиентских устройств;</w:t>
      </w:r>
    </w:p>
    <w:p w14:paraId="7D9B97BA"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обработка и заведение телеграмм от АО «Содружество»;</w:t>
      </w:r>
    </w:p>
    <w:p w14:paraId="5518C42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изменение зонной конфигурации;</w:t>
      </w:r>
    </w:p>
    <w:p w14:paraId="3229768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добавление/удаление пользователей, клиентских устройств нижнего уровня АСУ ППК с выдачей сертификатов безопасности и логинов и паролей пользователей;</w:t>
      </w:r>
    </w:p>
    <w:p w14:paraId="7BB46CD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разовые услуги, в том числе решение инцидентов, связанных с неверной НСИ;</w:t>
      </w:r>
    </w:p>
    <w:p w14:paraId="53C02123"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комфортных поездов (администрирование тарифов, изменение маршрутов следования, изменение схемы поездов).</w:t>
      </w:r>
    </w:p>
    <w:p w14:paraId="0CC41C00" w14:textId="77777777" w:rsidR="006A2E3F" w:rsidRPr="004E6583" w:rsidRDefault="006A2E3F" w:rsidP="006A2E3F">
      <w:pPr>
        <w:ind w:firstLine="709"/>
        <w:jc w:val="both"/>
        <w:rPr>
          <w:rFonts w:ascii="Times New Roman" w:hAnsi="Times New Roman" w:cs="Times New Roman"/>
          <w:sz w:val="24"/>
          <w:szCs w:val="24"/>
        </w:rPr>
      </w:pPr>
    </w:p>
    <w:p w14:paraId="5A72EF22" w14:textId="634CC147"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3.9. Содержание услуг по</w:t>
      </w:r>
      <w:r w:rsidRPr="004E6583">
        <w:rPr>
          <w:rFonts w:ascii="Times New Roman" w:hAnsi="Times New Roman" w:cs="Times New Roman"/>
          <w:b/>
          <w:sz w:val="24"/>
          <w:szCs w:val="24"/>
        </w:rPr>
        <w:tab/>
        <w:t>организации и сопровождению обновлений программного обеспечения (ПО) АСУ ППК:</w:t>
      </w:r>
    </w:p>
    <w:p w14:paraId="064CE1F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мониторинг и контроль своевременного обновления ПО АСУ ППК до текущей версии;</w:t>
      </w:r>
    </w:p>
    <w:p w14:paraId="4E8588D0"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выкладка обновлений ПО АСУ ППК при выходе новой версии (релиза); </w:t>
      </w:r>
    </w:p>
    <w:p w14:paraId="73DE635C"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выкладка обновлений АСУ ППК при выходе новых ревизий;</w:t>
      </w:r>
    </w:p>
    <w:p w14:paraId="3596AB6C"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создание или корректировка эксплуатационной документации по вышедшему релизу или новым ревизиям.</w:t>
      </w:r>
      <w:r w:rsidRPr="004E6583">
        <w:rPr>
          <w:rFonts w:ascii="Times New Roman" w:hAnsi="Times New Roman" w:cs="Times New Roman"/>
          <w:sz w:val="24"/>
          <w:szCs w:val="24"/>
        </w:rPr>
        <w:tab/>
      </w:r>
    </w:p>
    <w:p w14:paraId="703B106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Процедура обновления ПО АСУ ППК включает в себя:</w:t>
      </w:r>
    </w:p>
    <w:p w14:paraId="24F0DB71"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Сервера (включая АРМ ВУ);</w:t>
      </w:r>
      <w:r w:rsidRPr="004E6583">
        <w:rPr>
          <w:rFonts w:ascii="Times New Roman" w:hAnsi="Times New Roman" w:cs="Times New Roman"/>
          <w:sz w:val="24"/>
          <w:szCs w:val="24"/>
        </w:rPr>
        <w:tab/>
      </w:r>
    </w:p>
    <w:p w14:paraId="471F557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Стационарных касс;</w:t>
      </w:r>
    </w:p>
    <w:p w14:paraId="181F9BA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Мобильных касс;</w:t>
      </w:r>
    </w:p>
    <w:p w14:paraId="0FA2A66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Терминалов самообслуживания;</w:t>
      </w:r>
    </w:p>
    <w:p w14:paraId="6DD60C90" w14:textId="518239FF"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Турникетов.</w:t>
      </w:r>
    </w:p>
    <w:p w14:paraId="0BF7C64E"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47ACE008" w14:textId="69287E4D"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3.10. Содержание услуг по сопровождению НСИ абонементных билетов в поездах пригородного сообщения:</w:t>
      </w:r>
    </w:p>
    <w:p w14:paraId="4E1B662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и подержание в актуальном состояние справочника километровых, зонных и матричных тарифов на абонементные проездные документы;</w:t>
      </w:r>
    </w:p>
    <w:p w14:paraId="0C2AB871"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и подержание в актуальном состояние справочника видов и типов абонементов;</w:t>
      </w:r>
    </w:p>
    <w:p w14:paraId="5DF28B7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и подержание в актуальном состояние справочника привязок применяемых льгот и маршрутов для видов абонементов;</w:t>
      </w:r>
    </w:p>
    <w:p w14:paraId="3CDD017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и подержание в актуальном состоянии справочника привязок абонементов по типам устройств.</w:t>
      </w:r>
    </w:p>
    <w:p w14:paraId="058EE72A" w14:textId="77777777" w:rsidR="006A2E3F" w:rsidRPr="004E6583" w:rsidRDefault="006A2E3F" w:rsidP="006A2E3F">
      <w:pPr>
        <w:ind w:firstLine="709"/>
        <w:jc w:val="both"/>
        <w:rPr>
          <w:rFonts w:ascii="Times New Roman" w:hAnsi="Times New Roman" w:cs="Times New Roman"/>
          <w:sz w:val="24"/>
          <w:szCs w:val="24"/>
        </w:rPr>
      </w:pPr>
    </w:p>
    <w:p w14:paraId="5646E610" w14:textId="1D363876"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lastRenderedPageBreak/>
        <w:t>3.11. Содержание</w:t>
      </w:r>
      <w:r w:rsidRPr="004E6583">
        <w:rPr>
          <w:rFonts w:ascii="Times New Roman" w:hAnsi="Times New Roman" w:cs="Times New Roman"/>
          <w:b/>
          <w:sz w:val="24"/>
          <w:szCs w:val="24"/>
        </w:rPr>
        <w:tab/>
        <w:t>услуг</w:t>
      </w:r>
      <w:r w:rsidRPr="004E6583">
        <w:rPr>
          <w:rFonts w:ascii="Times New Roman" w:hAnsi="Times New Roman" w:cs="Times New Roman"/>
          <w:b/>
          <w:sz w:val="24"/>
          <w:szCs w:val="24"/>
        </w:rPr>
        <w:tab/>
        <w:t>по мониторингу терминалов самообслуживания</w:t>
      </w:r>
      <w:r w:rsidRPr="004E6583">
        <w:rPr>
          <w:rFonts w:ascii="Times New Roman" w:hAnsi="Times New Roman" w:cs="Times New Roman"/>
          <w:b/>
          <w:sz w:val="24"/>
          <w:szCs w:val="24"/>
        </w:rPr>
        <w:tab/>
        <w:t>и стационарных касс в части транзакций оплаты услуг («</w:t>
      </w:r>
      <w:proofErr w:type="spellStart"/>
      <w:r w:rsidRPr="004E6583">
        <w:rPr>
          <w:rFonts w:ascii="Times New Roman" w:hAnsi="Times New Roman" w:cs="Times New Roman"/>
          <w:b/>
          <w:sz w:val="24"/>
          <w:szCs w:val="24"/>
        </w:rPr>
        <w:t>Киберплат</w:t>
      </w:r>
      <w:proofErr w:type="spellEnd"/>
      <w:r w:rsidRPr="004E6583">
        <w:rPr>
          <w:rFonts w:ascii="Times New Roman" w:hAnsi="Times New Roman" w:cs="Times New Roman"/>
          <w:b/>
          <w:sz w:val="24"/>
          <w:szCs w:val="24"/>
        </w:rPr>
        <w:t>»):</w:t>
      </w:r>
    </w:p>
    <w:p w14:paraId="78F4C94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В АРМ Администратора Системы (АС) проведение зависших» платежей;</w:t>
      </w:r>
    </w:p>
    <w:p w14:paraId="61DB98D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В АРМ АС проверка статуса платежа;</w:t>
      </w:r>
    </w:p>
    <w:p w14:paraId="40835256"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В АРМ Финансовой Отчетности проверка статуса платежа;</w:t>
      </w:r>
    </w:p>
    <w:p w14:paraId="08FA8C1B"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Проверка</w:t>
      </w:r>
      <w:r w:rsidRPr="004E6583">
        <w:rPr>
          <w:rFonts w:ascii="Times New Roman" w:hAnsi="Times New Roman" w:cs="Times New Roman"/>
          <w:sz w:val="24"/>
          <w:szCs w:val="24"/>
        </w:rPr>
        <w:tab/>
        <w:t>платежа</w:t>
      </w:r>
      <w:r w:rsidRPr="004E6583">
        <w:rPr>
          <w:rFonts w:ascii="Times New Roman" w:hAnsi="Times New Roman" w:cs="Times New Roman"/>
          <w:sz w:val="24"/>
          <w:szCs w:val="24"/>
        </w:rPr>
        <w:tab/>
        <w:t>на</w:t>
      </w:r>
      <w:r w:rsidRPr="004E6583">
        <w:rPr>
          <w:rFonts w:ascii="Times New Roman" w:hAnsi="Times New Roman" w:cs="Times New Roman"/>
          <w:sz w:val="24"/>
          <w:szCs w:val="24"/>
        </w:rPr>
        <w:tab/>
        <w:t>сайте</w:t>
      </w:r>
      <w:r w:rsidRPr="004E6583">
        <w:rPr>
          <w:rFonts w:ascii="Times New Roman" w:hAnsi="Times New Roman" w:cs="Times New Roman"/>
          <w:sz w:val="24"/>
          <w:szCs w:val="24"/>
        </w:rPr>
        <w:tab/>
      </w:r>
      <w:proofErr w:type="spellStart"/>
      <w:r w:rsidRPr="004E6583">
        <w:rPr>
          <w:rFonts w:ascii="Times New Roman" w:hAnsi="Times New Roman" w:cs="Times New Roman"/>
          <w:sz w:val="24"/>
          <w:szCs w:val="24"/>
        </w:rPr>
        <w:t>Киберплат</w:t>
      </w:r>
      <w:proofErr w:type="spellEnd"/>
      <w:r w:rsidRPr="004E6583">
        <w:rPr>
          <w:rFonts w:ascii="Times New Roman" w:hAnsi="Times New Roman" w:cs="Times New Roman"/>
          <w:sz w:val="24"/>
          <w:szCs w:val="24"/>
        </w:rPr>
        <w:tab/>
        <w:t xml:space="preserve"> (при</w:t>
      </w:r>
      <w:r w:rsidRPr="004E6583">
        <w:rPr>
          <w:rFonts w:ascii="Times New Roman" w:hAnsi="Times New Roman" w:cs="Times New Roman"/>
          <w:sz w:val="24"/>
          <w:szCs w:val="24"/>
        </w:rPr>
        <w:tab/>
        <w:t>условии предоставления соответствующего доступа Заказчиком);</w:t>
      </w:r>
    </w:p>
    <w:p w14:paraId="0EDD99A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4E6583">
        <w:rPr>
          <w:rFonts w:ascii="Times New Roman" w:hAnsi="Times New Roman" w:cs="Times New Roman"/>
          <w:sz w:val="24"/>
          <w:szCs w:val="24"/>
        </w:rPr>
        <w:t>перепроведение</w:t>
      </w:r>
      <w:proofErr w:type="spellEnd"/>
      <w:r w:rsidRPr="004E6583">
        <w:rPr>
          <w:rFonts w:ascii="Times New Roman" w:hAnsi="Times New Roman" w:cs="Times New Roman"/>
          <w:sz w:val="24"/>
          <w:szCs w:val="24"/>
        </w:rPr>
        <w:t xml:space="preserve"> «зависших» платежей;</w:t>
      </w:r>
    </w:p>
    <w:p w14:paraId="665BD409"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Анализ </w:t>
      </w:r>
      <w:proofErr w:type="spellStart"/>
      <w:r w:rsidRPr="004E6583">
        <w:rPr>
          <w:rFonts w:ascii="Times New Roman" w:hAnsi="Times New Roman" w:cs="Times New Roman"/>
          <w:sz w:val="24"/>
          <w:szCs w:val="24"/>
        </w:rPr>
        <w:t>lоg</w:t>
      </w:r>
      <w:proofErr w:type="spellEnd"/>
      <w:r w:rsidRPr="004E6583">
        <w:rPr>
          <w:rFonts w:ascii="Times New Roman" w:hAnsi="Times New Roman" w:cs="Times New Roman"/>
          <w:sz w:val="24"/>
          <w:szCs w:val="24"/>
        </w:rPr>
        <w:t>-файлов, разбор ситуации с разработчиками, удаление проблемного платежа, возврат через заявление от пользователя.</w:t>
      </w:r>
    </w:p>
    <w:p w14:paraId="6BE24498" w14:textId="77777777" w:rsidR="006A2E3F" w:rsidRPr="004E6583" w:rsidRDefault="006A2E3F" w:rsidP="006A2E3F">
      <w:pPr>
        <w:ind w:firstLine="709"/>
        <w:jc w:val="both"/>
        <w:rPr>
          <w:rFonts w:ascii="Times New Roman" w:hAnsi="Times New Roman" w:cs="Times New Roman"/>
          <w:sz w:val="24"/>
          <w:szCs w:val="24"/>
        </w:rPr>
      </w:pPr>
    </w:p>
    <w:p w14:paraId="626E6790" w14:textId="7CE4C5EC"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3.12. Содержание</w:t>
      </w:r>
      <w:r w:rsidRPr="004E6583">
        <w:rPr>
          <w:rFonts w:ascii="Times New Roman" w:hAnsi="Times New Roman" w:cs="Times New Roman"/>
          <w:b/>
          <w:sz w:val="24"/>
          <w:szCs w:val="24"/>
        </w:rPr>
        <w:tab/>
        <w:t>услуг</w:t>
      </w:r>
      <w:r w:rsidRPr="004E6583">
        <w:rPr>
          <w:rFonts w:ascii="Times New Roman" w:hAnsi="Times New Roman" w:cs="Times New Roman"/>
          <w:b/>
          <w:sz w:val="24"/>
          <w:szCs w:val="24"/>
        </w:rPr>
        <w:tab/>
        <w:t>по сопровождению</w:t>
      </w:r>
      <w:r w:rsidRPr="004E6583">
        <w:rPr>
          <w:rFonts w:ascii="Times New Roman" w:hAnsi="Times New Roman" w:cs="Times New Roman"/>
          <w:b/>
          <w:sz w:val="24"/>
          <w:szCs w:val="24"/>
        </w:rPr>
        <w:tab/>
        <w:t>НСИ</w:t>
      </w:r>
      <w:r w:rsidRPr="004E6583">
        <w:rPr>
          <w:rFonts w:ascii="Times New Roman" w:hAnsi="Times New Roman" w:cs="Times New Roman"/>
          <w:b/>
          <w:sz w:val="24"/>
          <w:szCs w:val="24"/>
        </w:rPr>
        <w:tab/>
        <w:t>модуля «Железнодорожное транспортное приложение» (ЖДТП):</w:t>
      </w:r>
    </w:p>
    <w:p w14:paraId="4087F25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Первичное наполнение справочников: «Справочник приложений ЖДТП»;</w:t>
      </w:r>
    </w:p>
    <w:p w14:paraId="3A685363"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«Справочник ареалов», «Модули · ЖДТП (клиенты)», «Типы документов для льгот», «Эмитенты льгот», «доступные льготы для ЖДТП», «Города (ЖДТП), «Должности (ЖДТП)», «Билетное бюро (ЖДТП)», «Компании (ЖДТП)», «Пользователи ЖДТП»;</w:t>
      </w:r>
    </w:p>
    <w:p w14:paraId="4F53D2C2"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Выполнение разовых запросов по редактированию справочников ЖДТП;</w:t>
      </w:r>
    </w:p>
    <w:p w14:paraId="5DC9357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и подержание в актуальном состоянии справочника нормативно-справочной информации бесконтактных смарт карт.</w:t>
      </w:r>
    </w:p>
    <w:p w14:paraId="0B15F486"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645272AC" w14:textId="1B5AEB05"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3.13. Администрирование сервера и серверных служб мобильного приложения:</w:t>
      </w:r>
    </w:p>
    <w:p w14:paraId="4A0620F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круглосуточный мониторинг работоспособности серверного оборудования и программного обеспечения мобильного приложения;</w:t>
      </w:r>
    </w:p>
    <w:p w14:paraId="682AFCC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своевременное обнаружение, решение инцидентов в работе программного обеспечения в круглосуточном режиме;</w:t>
      </w:r>
    </w:p>
    <w:p w14:paraId="542FDA0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аудит загрузки/быстродействия ресурсов сервера и инцидентов, выработка рекомендаций по проведению реконфигурации сервера;</w:t>
      </w:r>
    </w:p>
    <w:p w14:paraId="4ACBE47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обеспечение жизнедеятельности и доступности сервера на программном уровне;</w:t>
      </w:r>
    </w:p>
    <w:p w14:paraId="0B0832E6"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обновление программного обеспечения мобильного приложения при выходе новой версии (релиза) и ревизий;</w:t>
      </w:r>
    </w:p>
    <w:p w14:paraId="5495659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 необходимых справочников нормативно справочной информации мобильного приложения;</w:t>
      </w:r>
    </w:p>
    <w:p w14:paraId="02672900"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анализ непрошедших платежей по заявлениям пассажиров, проверка статуса платежа, </w:t>
      </w:r>
      <w:proofErr w:type="spellStart"/>
      <w:r w:rsidRPr="004E6583">
        <w:rPr>
          <w:rFonts w:ascii="Times New Roman" w:hAnsi="Times New Roman" w:cs="Times New Roman"/>
          <w:sz w:val="24"/>
          <w:szCs w:val="24"/>
        </w:rPr>
        <w:t>перепроведение</w:t>
      </w:r>
      <w:proofErr w:type="spellEnd"/>
      <w:r w:rsidRPr="004E6583">
        <w:rPr>
          <w:rFonts w:ascii="Times New Roman" w:hAnsi="Times New Roman" w:cs="Times New Roman"/>
          <w:sz w:val="24"/>
          <w:szCs w:val="24"/>
        </w:rPr>
        <w:t xml:space="preserve"> «зависших» платежей;</w:t>
      </w:r>
    </w:p>
    <w:p w14:paraId="4A9CA1F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анализ </w:t>
      </w:r>
      <w:proofErr w:type="spellStart"/>
      <w:r w:rsidRPr="004E6583">
        <w:rPr>
          <w:rFonts w:ascii="Times New Roman" w:hAnsi="Times New Roman" w:cs="Times New Roman"/>
          <w:sz w:val="24"/>
          <w:szCs w:val="24"/>
        </w:rPr>
        <w:t>lоg</w:t>
      </w:r>
      <w:proofErr w:type="spellEnd"/>
      <w:r w:rsidRPr="004E6583">
        <w:rPr>
          <w:rFonts w:ascii="Times New Roman" w:hAnsi="Times New Roman" w:cs="Times New Roman"/>
          <w:sz w:val="24"/>
          <w:szCs w:val="24"/>
        </w:rPr>
        <w:t xml:space="preserve">-файлов, разбор ситуации с разработчиками, удаление проблемного платежа, </w:t>
      </w:r>
      <w:r w:rsidRPr="004E6583">
        <w:rPr>
          <w:rFonts w:ascii="Times New Roman" w:hAnsi="Times New Roman" w:cs="Times New Roman"/>
          <w:sz w:val="24"/>
          <w:szCs w:val="24"/>
        </w:rPr>
        <w:tab/>
        <w:t>возврат через заявление от пользователя.</w:t>
      </w:r>
    </w:p>
    <w:p w14:paraId="75FF6191"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614EF5C7" w14:textId="63EBA00D"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3.14. Администрирование сервера АРМ Аналитической отчетности:</w:t>
      </w:r>
    </w:p>
    <w:p w14:paraId="2D37C81C"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круглосуточный мониторинг работоспособности серверного оборудования и программного обеспечения АРМ Аналитической отчетности;</w:t>
      </w:r>
    </w:p>
    <w:p w14:paraId="5004947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своевременное обнаружение, решение инцидентов в работе программного обеспечения в круглосуточном режиме;</w:t>
      </w:r>
    </w:p>
    <w:p w14:paraId="5AC07F3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проверка корректности обновления </w:t>
      </w:r>
      <w:proofErr w:type="spellStart"/>
      <w:r w:rsidRPr="004E6583">
        <w:rPr>
          <w:rFonts w:ascii="Times New Roman" w:hAnsi="Times New Roman" w:cs="Times New Roman"/>
          <w:sz w:val="24"/>
          <w:szCs w:val="24"/>
        </w:rPr>
        <w:t>olap</w:t>
      </w:r>
      <w:proofErr w:type="spellEnd"/>
      <w:r w:rsidRPr="004E6583">
        <w:rPr>
          <w:rFonts w:ascii="Times New Roman" w:hAnsi="Times New Roman" w:cs="Times New Roman"/>
          <w:sz w:val="24"/>
          <w:szCs w:val="24"/>
        </w:rPr>
        <w:t xml:space="preserve"> кубов АРМ Аналитической отчетности, решение инцидентов, связанных с обновление статистической отчетности, формирование корректирующих SQL запросов;</w:t>
      </w:r>
    </w:p>
    <w:p w14:paraId="25DCF643"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администрирование</w:t>
      </w:r>
      <w:r w:rsidRPr="004E6583">
        <w:rPr>
          <w:rFonts w:ascii="Times New Roman" w:hAnsi="Times New Roman" w:cs="Times New Roman"/>
          <w:sz w:val="24"/>
          <w:szCs w:val="24"/>
        </w:rPr>
        <w:tab/>
        <w:t>политик</w:t>
      </w:r>
      <w:r w:rsidRPr="004E6583">
        <w:rPr>
          <w:rFonts w:ascii="Times New Roman" w:hAnsi="Times New Roman" w:cs="Times New Roman"/>
          <w:sz w:val="24"/>
          <w:szCs w:val="24"/>
        </w:rPr>
        <w:tab/>
        <w:t>безопасности</w:t>
      </w:r>
      <w:r w:rsidRPr="004E6583">
        <w:rPr>
          <w:rFonts w:ascii="Times New Roman" w:hAnsi="Times New Roman" w:cs="Times New Roman"/>
          <w:sz w:val="24"/>
          <w:szCs w:val="24"/>
        </w:rPr>
        <w:tab/>
        <w:t>и</w:t>
      </w:r>
      <w:r w:rsidRPr="004E6583">
        <w:rPr>
          <w:rFonts w:ascii="Times New Roman" w:hAnsi="Times New Roman" w:cs="Times New Roman"/>
          <w:sz w:val="24"/>
          <w:szCs w:val="24"/>
        </w:rPr>
        <w:tab/>
        <w:t>организация</w:t>
      </w:r>
      <w:r w:rsidRPr="004E6583">
        <w:rPr>
          <w:rFonts w:ascii="Times New Roman" w:hAnsi="Times New Roman" w:cs="Times New Roman"/>
          <w:sz w:val="24"/>
          <w:szCs w:val="24"/>
        </w:rPr>
        <w:tab/>
        <w:t>доступа пользователей к АРМ Аналитической отчетности.</w:t>
      </w:r>
    </w:p>
    <w:p w14:paraId="28E0324C"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3BF64BCD" w14:textId="6EE4B433"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3.15. Требования к оказанию услуги по администрированию сервера АСУ ППК:</w:t>
      </w:r>
    </w:p>
    <w:p w14:paraId="72C6C82B"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lastRenderedPageBreak/>
        <w:t>- работа специалистов технической поддержки в круглосуточном режиме;</w:t>
      </w:r>
    </w:p>
    <w:p w14:paraId="4EFA0B83"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обеспечение технической поддержки федеральным телефонным номером в формате 8-800 для приема запросов;</w:t>
      </w:r>
    </w:p>
    <w:p w14:paraId="69987E06"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мониторинг серверов в круглосуточном режиме; </w:t>
      </w:r>
    </w:p>
    <w:p w14:paraId="1A27996E"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реакция на инциденты по мониторингу в течение 15 минут; </w:t>
      </w:r>
    </w:p>
    <w:p w14:paraId="7C35BDF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ежедневное резервное копирование баз данных АСУ ППК и прикладного программного обеспечения;</w:t>
      </w:r>
    </w:p>
    <w:p w14:paraId="34C6997B" w14:textId="77777777" w:rsidR="006A2E3F" w:rsidRPr="004E6583" w:rsidRDefault="006A2E3F" w:rsidP="006A2E3F">
      <w:pPr>
        <w:spacing w:after="0"/>
        <w:ind w:firstLine="709"/>
        <w:jc w:val="both"/>
        <w:rPr>
          <w:rFonts w:ascii="Times New Roman" w:hAnsi="Times New Roman" w:cs="Times New Roman"/>
          <w:sz w:val="24"/>
          <w:szCs w:val="24"/>
        </w:rPr>
      </w:pPr>
      <w:r w:rsidRPr="004E6583">
        <w:rPr>
          <w:rFonts w:ascii="Times New Roman" w:hAnsi="Times New Roman" w:cs="Times New Roman"/>
          <w:sz w:val="24"/>
          <w:szCs w:val="24"/>
        </w:rPr>
        <w:t>- мониторинг загрузки и функционирования серверов для обеспечения максимальной производительности в круглосуточном режиме;</w:t>
      </w:r>
    </w:p>
    <w:p w14:paraId="41FAE637" w14:textId="77777777" w:rsidR="006A2E3F" w:rsidRPr="004E6583" w:rsidRDefault="006A2E3F" w:rsidP="006A2E3F">
      <w:pPr>
        <w:spacing w:after="0"/>
        <w:ind w:firstLine="709"/>
        <w:jc w:val="both"/>
        <w:rPr>
          <w:rFonts w:ascii="Times New Roman" w:hAnsi="Times New Roman" w:cs="Times New Roman"/>
          <w:sz w:val="24"/>
          <w:szCs w:val="24"/>
        </w:rPr>
      </w:pPr>
      <w:r w:rsidRPr="004E6583">
        <w:rPr>
          <w:rFonts w:ascii="Times New Roman" w:hAnsi="Times New Roman" w:cs="Times New Roman"/>
          <w:sz w:val="24"/>
          <w:szCs w:val="24"/>
        </w:rPr>
        <w:t>- обеспечение жизнедеятельности и доступности сервера на программном уровне;</w:t>
      </w:r>
      <w:r w:rsidRPr="004E6583">
        <w:rPr>
          <w:rFonts w:ascii="Times New Roman" w:hAnsi="Times New Roman" w:cs="Times New Roman"/>
          <w:sz w:val="24"/>
          <w:szCs w:val="24"/>
        </w:rPr>
        <w:tab/>
      </w:r>
    </w:p>
    <w:p w14:paraId="515EA059" w14:textId="77777777" w:rsidR="006A2E3F" w:rsidRPr="004E6583" w:rsidRDefault="006A2E3F" w:rsidP="006A2E3F">
      <w:pPr>
        <w:spacing w:after="0"/>
        <w:ind w:firstLine="709"/>
        <w:jc w:val="both"/>
        <w:rPr>
          <w:rFonts w:ascii="Times New Roman" w:hAnsi="Times New Roman" w:cs="Times New Roman"/>
          <w:sz w:val="24"/>
          <w:szCs w:val="24"/>
        </w:rPr>
      </w:pPr>
      <w:r w:rsidRPr="004E6583">
        <w:rPr>
          <w:rFonts w:ascii="Times New Roman" w:hAnsi="Times New Roman" w:cs="Times New Roman"/>
          <w:sz w:val="24"/>
          <w:szCs w:val="24"/>
        </w:rPr>
        <w:t>- в случае необходимости должно быть обеспечено прибытие специалиста на место расположения оборудования не более чем через 1 час с момента обнаружения сбоев в работе серверного оборудования;</w:t>
      </w:r>
    </w:p>
    <w:p w14:paraId="363A6467" w14:textId="77777777" w:rsidR="006A2E3F" w:rsidRPr="004E6583" w:rsidRDefault="006A2E3F" w:rsidP="006A2E3F">
      <w:pPr>
        <w:spacing w:after="0"/>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использование серверного веб - приложения для управления задачами </w:t>
      </w:r>
      <w:proofErr w:type="spellStart"/>
      <w:r w:rsidRPr="004E6583">
        <w:rPr>
          <w:rFonts w:ascii="Times New Roman" w:hAnsi="Times New Roman" w:cs="Times New Roman"/>
          <w:sz w:val="24"/>
          <w:szCs w:val="24"/>
        </w:rPr>
        <w:t>Redmine</w:t>
      </w:r>
      <w:proofErr w:type="spellEnd"/>
      <w:r w:rsidRPr="004E6583">
        <w:rPr>
          <w:rFonts w:ascii="Times New Roman" w:hAnsi="Times New Roman" w:cs="Times New Roman"/>
          <w:sz w:val="24"/>
          <w:szCs w:val="24"/>
        </w:rPr>
        <w:t xml:space="preserve"> (RM) 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сервису </w:t>
      </w:r>
      <w:proofErr w:type="spellStart"/>
      <w:r w:rsidRPr="004E6583">
        <w:rPr>
          <w:rFonts w:ascii="Times New Roman" w:hAnsi="Times New Roman" w:cs="Times New Roman"/>
          <w:sz w:val="24"/>
          <w:szCs w:val="24"/>
        </w:rPr>
        <w:t>Redmine</w:t>
      </w:r>
      <w:proofErr w:type="spellEnd"/>
      <w:r w:rsidRPr="004E6583">
        <w:rPr>
          <w:rFonts w:ascii="Times New Roman" w:hAnsi="Times New Roman" w:cs="Times New Roman"/>
          <w:sz w:val="24"/>
          <w:szCs w:val="24"/>
        </w:rPr>
        <w:t xml:space="preserve"> в течение 1 (одного) рабочего дня с даты подписания договора.</w:t>
      </w:r>
    </w:p>
    <w:p w14:paraId="792A96BC" w14:textId="77777777" w:rsidR="006A2E3F" w:rsidRPr="004E6583" w:rsidRDefault="006A2E3F" w:rsidP="006A2E3F">
      <w:pPr>
        <w:spacing w:after="0"/>
        <w:ind w:firstLine="709"/>
        <w:jc w:val="both"/>
        <w:rPr>
          <w:rFonts w:ascii="Times New Roman" w:hAnsi="Times New Roman" w:cs="Times New Roman"/>
          <w:sz w:val="24"/>
          <w:szCs w:val="24"/>
        </w:rPr>
      </w:pPr>
    </w:p>
    <w:p w14:paraId="71E5A9E6" w14:textId="72918EEB" w:rsidR="006A2E3F" w:rsidRPr="004E6583" w:rsidRDefault="006A2E3F" w:rsidP="006A2E3F">
      <w:pPr>
        <w:spacing w:after="0" w:line="240" w:lineRule="auto"/>
        <w:ind w:firstLine="709"/>
        <w:jc w:val="both"/>
        <w:rPr>
          <w:rFonts w:ascii="Times New Roman" w:hAnsi="Times New Roman" w:cs="Times New Roman"/>
          <w:b/>
          <w:sz w:val="24"/>
          <w:szCs w:val="24"/>
        </w:rPr>
      </w:pPr>
      <w:r w:rsidRPr="004E6583">
        <w:rPr>
          <w:rFonts w:ascii="Times New Roman" w:hAnsi="Times New Roman" w:cs="Times New Roman"/>
          <w:b/>
          <w:sz w:val="24"/>
          <w:szCs w:val="24"/>
        </w:rPr>
        <w:t>3.16. Требования к оказанию услуги по сопровождению нормативно-справочной информации Автоматизированной системы управления Пригородной пассажирской компанией (АСУ ППК):</w:t>
      </w:r>
    </w:p>
    <w:p w14:paraId="12B3C349"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техническая поддержка в круглосуточном режиме с бесплатным федеральным телефонным номером в формате 8-800 для приема запросов;</w:t>
      </w:r>
    </w:p>
    <w:p w14:paraId="15577C32"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использование серверного веб - приложения </w:t>
      </w:r>
      <w:proofErr w:type="spellStart"/>
      <w:r w:rsidRPr="004E6583">
        <w:rPr>
          <w:rFonts w:ascii="Times New Roman" w:hAnsi="Times New Roman" w:cs="Times New Roman"/>
          <w:sz w:val="24"/>
          <w:szCs w:val="24"/>
        </w:rPr>
        <w:t>Redmine</w:t>
      </w:r>
      <w:proofErr w:type="spellEnd"/>
      <w:r w:rsidRPr="004E6583">
        <w:rPr>
          <w:rFonts w:ascii="Times New Roman" w:hAnsi="Times New Roman" w:cs="Times New Roman"/>
          <w:sz w:val="24"/>
          <w:szCs w:val="24"/>
        </w:rPr>
        <w:t xml:space="preserve"> (RM) для официального обмена информацией в ходе взаимодействия между Заказчиком и Исполнителем;</w:t>
      </w:r>
    </w:p>
    <w:p w14:paraId="5844583D"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своевременное заведение актуальных изменений стоимости проезда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 Исполнителю за 15 (пятнадцать) дней до предполагаемой даты вступления в силу изменений;</w:t>
      </w:r>
    </w:p>
    <w:p w14:paraId="50FA0057"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изменение параметров справочника станций, изменение зонной конфигурации станций,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 Исполнителю за 15 (пятнадцать) дней до предполагаемой даты вступления в силу изменений;</w:t>
      </w:r>
    </w:p>
    <w:p w14:paraId="21EBDDD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изменение расписания - переход с зимнего расписания на летнее и обратно, изменение маршрутов, отмена/введение поездов, изменение графиков движения,</w:t>
      </w:r>
    </w:p>
    <w:p w14:paraId="70A9C7C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 обработка поступивших телеграмм,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 Исполнителю за 20 (двадцать) дней до предполагаемой даты вступления в силу изменений;</w:t>
      </w:r>
    </w:p>
    <w:p w14:paraId="3C62459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обработка поступивших телеграмм,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 Исполнителю за 3 (три) дня до предполагаемой даты вступления в силу изменений;</w:t>
      </w:r>
    </w:p>
    <w:p w14:paraId="21143DC5"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ведение справочника актуальных льгот на пригородные перевозки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 Исполнителю за 15 (пятнадцать) дней до предполагаемой даты вступления в силу изменений;</w:t>
      </w:r>
    </w:p>
    <w:p w14:paraId="209283D6"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xml:space="preserve">- 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w:t>
      </w:r>
      <w:proofErr w:type="spellStart"/>
      <w:r w:rsidRPr="004E6583">
        <w:rPr>
          <w:rFonts w:ascii="Times New Roman" w:hAnsi="Times New Roman" w:cs="Times New Roman"/>
          <w:sz w:val="24"/>
          <w:szCs w:val="24"/>
        </w:rPr>
        <w:t>переоткрытие</w:t>
      </w:r>
      <w:proofErr w:type="spellEnd"/>
      <w:r w:rsidRPr="004E6583">
        <w:rPr>
          <w:rFonts w:ascii="Times New Roman" w:hAnsi="Times New Roman" w:cs="Times New Roman"/>
          <w:sz w:val="24"/>
          <w:szCs w:val="24"/>
        </w:rPr>
        <w:t xml:space="preserve"> продаж, согласно </w:t>
      </w:r>
      <w:proofErr w:type="gramStart"/>
      <w:r w:rsidRPr="004E6583">
        <w:rPr>
          <w:rFonts w:ascii="Times New Roman" w:hAnsi="Times New Roman" w:cs="Times New Roman"/>
          <w:sz w:val="24"/>
          <w:szCs w:val="24"/>
        </w:rPr>
        <w:t>данных</w:t>
      </w:r>
      <w:proofErr w:type="gramEnd"/>
      <w:r w:rsidRPr="004E6583">
        <w:rPr>
          <w:rFonts w:ascii="Times New Roman" w:hAnsi="Times New Roman" w:cs="Times New Roman"/>
          <w:sz w:val="24"/>
          <w:szCs w:val="24"/>
        </w:rPr>
        <w:t xml:space="preserve"> предоставляемых Заказчиком Исполнителю за 15 (пятнадцать) дней до предполагаемой даты вступления в силу изменений; </w:t>
      </w:r>
    </w:p>
    <w:p w14:paraId="2FD87758"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14:paraId="1E673334"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lastRenderedPageBreak/>
        <w:t xml:space="preserve">-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w:t>
      </w:r>
    </w:p>
    <w:p w14:paraId="78240942" w14:textId="77777777" w:rsidR="006A2E3F" w:rsidRPr="004E6583" w:rsidRDefault="006A2E3F" w:rsidP="006A2E3F">
      <w:pPr>
        <w:spacing w:after="0" w:line="240" w:lineRule="auto"/>
        <w:ind w:firstLine="709"/>
        <w:jc w:val="both"/>
        <w:rPr>
          <w:rFonts w:ascii="Times New Roman" w:hAnsi="Times New Roman" w:cs="Times New Roman"/>
          <w:sz w:val="24"/>
          <w:szCs w:val="24"/>
        </w:rPr>
      </w:pPr>
      <w:r w:rsidRPr="004E6583">
        <w:rPr>
          <w:rFonts w:ascii="Times New Roman" w:hAnsi="Times New Roman" w:cs="Times New Roman"/>
          <w:sz w:val="24"/>
          <w:szCs w:val="24"/>
        </w:rPr>
        <w:t>- корректировка НСИ по заявлениям Заказчика.</w:t>
      </w:r>
    </w:p>
    <w:p w14:paraId="19843219" w14:textId="77777777" w:rsidR="006A2E3F" w:rsidRPr="004E6583" w:rsidRDefault="006A2E3F" w:rsidP="006A2E3F">
      <w:pPr>
        <w:spacing w:after="0" w:line="240" w:lineRule="auto"/>
        <w:ind w:firstLine="709"/>
        <w:jc w:val="both"/>
        <w:rPr>
          <w:rFonts w:ascii="Times New Roman" w:hAnsi="Times New Roman" w:cs="Times New Roman"/>
          <w:sz w:val="24"/>
          <w:szCs w:val="24"/>
        </w:rPr>
      </w:pPr>
    </w:p>
    <w:p w14:paraId="7F82AC24" w14:textId="77777777" w:rsidR="006A2E3F" w:rsidRPr="004E6583" w:rsidRDefault="006A2E3F" w:rsidP="006A2E3F">
      <w:pPr>
        <w:ind w:firstLine="709"/>
        <w:jc w:val="both"/>
        <w:rPr>
          <w:rFonts w:ascii="Times New Roman" w:hAnsi="Times New Roman" w:cs="Times New Roman"/>
          <w:sz w:val="24"/>
          <w:szCs w:val="24"/>
        </w:rPr>
      </w:pPr>
    </w:p>
    <w:p w14:paraId="5312D0B8" w14:textId="1645299F" w:rsidR="006A2E3F" w:rsidRPr="004E6583" w:rsidRDefault="00C71332" w:rsidP="006A2E3F">
      <w:pPr>
        <w:pStyle w:val="ab"/>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3.17</w:t>
      </w:r>
      <w:r w:rsidR="006A2E3F" w:rsidRPr="004E6583">
        <w:rPr>
          <w:rFonts w:ascii="Times New Roman" w:hAnsi="Times New Roman" w:cs="Times New Roman"/>
          <w:b/>
          <w:sz w:val="24"/>
          <w:szCs w:val="24"/>
        </w:rPr>
        <w:t>. Процедуры взаимодействия по текущим запросам</w:t>
      </w:r>
    </w:p>
    <w:p w14:paraId="13DE1590" w14:textId="77777777" w:rsidR="006A2E3F" w:rsidRPr="008175F9" w:rsidRDefault="006A2E3F" w:rsidP="006A2E3F">
      <w:pPr>
        <w:pStyle w:val="ab"/>
        <w:jc w:val="both"/>
        <w:rPr>
          <w:rFonts w:ascii="Times New Roman" w:hAnsi="Times New Roman" w:cs="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608"/>
        <w:gridCol w:w="2835"/>
        <w:gridCol w:w="1843"/>
        <w:gridCol w:w="1558"/>
        <w:gridCol w:w="1276"/>
      </w:tblGrid>
      <w:tr w:rsidR="006A2E3F" w:rsidRPr="008175F9" w14:paraId="32F42B3C" w14:textId="77777777" w:rsidTr="00B31AA0">
        <w:tc>
          <w:tcPr>
            <w:tcW w:w="519" w:type="dxa"/>
            <w:shd w:val="clear" w:color="auto" w:fill="auto"/>
          </w:tcPr>
          <w:p w14:paraId="49EDEC4F"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w:t>
            </w:r>
          </w:p>
        </w:tc>
        <w:tc>
          <w:tcPr>
            <w:tcW w:w="1608" w:type="dxa"/>
            <w:shd w:val="clear" w:color="auto" w:fill="auto"/>
          </w:tcPr>
          <w:p w14:paraId="478F78FA"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Тип НСИ</w:t>
            </w:r>
          </w:p>
        </w:tc>
        <w:tc>
          <w:tcPr>
            <w:tcW w:w="2835" w:type="dxa"/>
            <w:shd w:val="clear" w:color="auto" w:fill="auto"/>
          </w:tcPr>
          <w:p w14:paraId="6620E65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Порядок взаимодействия</w:t>
            </w:r>
          </w:p>
        </w:tc>
        <w:tc>
          <w:tcPr>
            <w:tcW w:w="1843" w:type="dxa"/>
            <w:shd w:val="clear" w:color="auto" w:fill="auto"/>
          </w:tcPr>
          <w:p w14:paraId="17315114"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Срок предоставления информации заказчиком до вступления изменений в силу</w:t>
            </w:r>
          </w:p>
        </w:tc>
        <w:tc>
          <w:tcPr>
            <w:tcW w:w="1558" w:type="dxa"/>
            <w:shd w:val="clear" w:color="auto" w:fill="auto"/>
          </w:tcPr>
          <w:p w14:paraId="5A002BF4"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Форма предоставления</w:t>
            </w:r>
          </w:p>
        </w:tc>
        <w:tc>
          <w:tcPr>
            <w:tcW w:w="1276" w:type="dxa"/>
            <w:shd w:val="clear" w:color="auto" w:fill="auto"/>
          </w:tcPr>
          <w:p w14:paraId="53A3189D"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Срок введения в «АСУ ППК» исполнителем </w:t>
            </w:r>
          </w:p>
        </w:tc>
      </w:tr>
      <w:tr w:rsidR="006A2E3F" w:rsidRPr="008175F9" w14:paraId="055355C5" w14:textId="77777777" w:rsidTr="00B31AA0">
        <w:tc>
          <w:tcPr>
            <w:tcW w:w="519" w:type="dxa"/>
            <w:shd w:val="clear" w:color="auto" w:fill="auto"/>
          </w:tcPr>
          <w:p w14:paraId="5C2B5B5C"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1</w:t>
            </w:r>
          </w:p>
        </w:tc>
        <w:tc>
          <w:tcPr>
            <w:tcW w:w="1608" w:type="dxa"/>
            <w:shd w:val="clear" w:color="auto" w:fill="auto"/>
          </w:tcPr>
          <w:p w14:paraId="065CCBF7"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Расписание (Телеграмм)</w:t>
            </w:r>
          </w:p>
        </w:tc>
        <w:tc>
          <w:tcPr>
            <w:tcW w:w="2835" w:type="dxa"/>
            <w:shd w:val="clear" w:color="auto" w:fill="auto"/>
          </w:tcPr>
          <w:p w14:paraId="310979A7"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538CDAFA"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Исполнитель вводит НСИ согласно телеграмме в АСУ ППК </w:t>
            </w:r>
          </w:p>
        </w:tc>
        <w:tc>
          <w:tcPr>
            <w:tcW w:w="1843" w:type="dxa"/>
            <w:shd w:val="clear" w:color="auto" w:fill="auto"/>
          </w:tcPr>
          <w:p w14:paraId="5DB98475"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Не позднее 3 суток до вступления изменений в силу</w:t>
            </w:r>
          </w:p>
        </w:tc>
        <w:tc>
          <w:tcPr>
            <w:tcW w:w="1558" w:type="dxa"/>
            <w:shd w:val="clear" w:color="auto" w:fill="auto"/>
          </w:tcPr>
          <w:p w14:paraId="311B5BF7"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телеграммы по форме РЖД в электронном виде</w:t>
            </w:r>
          </w:p>
        </w:tc>
        <w:tc>
          <w:tcPr>
            <w:tcW w:w="1276" w:type="dxa"/>
            <w:shd w:val="clear" w:color="auto" w:fill="auto"/>
          </w:tcPr>
          <w:p w14:paraId="01A3D5F2"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В течение текущих суток</w:t>
            </w:r>
          </w:p>
        </w:tc>
      </w:tr>
      <w:tr w:rsidR="006A2E3F" w:rsidRPr="008175F9" w14:paraId="0436B0E2" w14:textId="77777777" w:rsidTr="00B31AA0">
        <w:tc>
          <w:tcPr>
            <w:tcW w:w="519" w:type="dxa"/>
            <w:shd w:val="clear" w:color="auto" w:fill="auto"/>
          </w:tcPr>
          <w:p w14:paraId="690E2A8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2</w:t>
            </w:r>
          </w:p>
        </w:tc>
        <w:tc>
          <w:tcPr>
            <w:tcW w:w="1608" w:type="dxa"/>
            <w:shd w:val="clear" w:color="auto" w:fill="auto"/>
          </w:tcPr>
          <w:p w14:paraId="5F8258B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Работа с пользователями</w:t>
            </w:r>
          </w:p>
        </w:tc>
        <w:tc>
          <w:tcPr>
            <w:tcW w:w="2835" w:type="dxa"/>
            <w:shd w:val="clear" w:color="auto" w:fill="auto"/>
          </w:tcPr>
          <w:p w14:paraId="26922CA3"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50C73FFB"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Исполнитель вводит пользователя в АСУ ППК и направляет логин пароль пользователя на согласованный </w:t>
            </w:r>
            <w:proofErr w:type="spellStart"/>
            <w:r w:rsidRPr="008175F9">
              <w:rPr>
                <w:rFonts w:ascii="Times New Roman" w:hAnsi="Times New Roman" w:cs="Times New Roman"/>
              </w:rPr>
              <w:t>e-mail</w:t>
            </w:r>
            <w:proofErr w:type="spellEnd"/>
            <w:r w:rsidRPr="008175F9">
              <w:rPr>
                <w:rFonts w:ascii="Times New Roman" w:hAnsi="Times New Roman" w:cs="Times New Roman"/>
              </w:rPr>
              <w:t xml:space="preserve"> ответственного сотрудника Заказчика.</w:t>
            </w:r>
          </w:p>
        </w:tc>
        <w:tc>
          <w:tcPr>
            <w:tcW w:w="1843" w:type="dxa"/>
            <w:shd w:val="clear" w:color="auto" w:fill="auto"/>
          </w:tcPr>
          <w:p w14:paraId="06EE6710"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По мере возникновения необходимости</w:t>
            </w:r>
          </w:p>
        </w:tc>
        <w:tc>
          <w:tcPr>
            <w:tcW w:w="1558" w:type="dxa"/>
            <w:shd w:val="clear" w:color="auto" w:fill="auto"/>
          </w:tcPr>
          <w:p w14:paraId="02F4935A"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Приложение 17 – для пользователей АРМ ВУ;</w:t>
            </w:r>
          </w:p>
          <w:p w14:paraId="7BC5A28F"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Приложение 12 – для билетных кассиров</w:t>
            </w:r>
          </w:p>
        </w:tc>
        <w:tc>
          <w:tcPr>
            <w:tcW w:w="1276" w:type="dxa"/>
            <w:shd w:val="clear" w:color="auto" w:fill="auto"/>
          </w:tcPr>
          <w:p w14:paraId="67FA3100"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до 5 дней</w:t>
            </w:r>
          </w:p>
        </w:tc>
      </w:tr>
      <w:tr w:rsidR="006A2E3F" w:rsidRPr="008175F9" w14:paraId="6D211CA4" w14:textId="77777777" w:rsidTr="00B31AA0">
        <w:tc>
          <w:tcPr>
            <w:tcW w:w="519" w:type="dxa"/>
            <w:shd w:val="clear" w:color="auto" w:fill="auto"/>
          </w:tcPr>
          <w:p w14:paraId="412C8673"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3</w:t>
            </w:r>
          </w:p>
        </w:tc>
        <w:tc>
          <w:tcPr>
            <w:tcW w:w="1608" w:type="dxa"/>
            <w:shd w:val="clear" w:color="auto" w:fill="auto"/>
          </w:tcPr>
          <w:p w14:paraId="642EB408"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Работа с клиентскими устройствами</w:t>
            </w:r>
          </w:p>
        </w:tc>
        <w:tc>
          <w:tcPr>
            <w:tcW w:w="2835" w:type="dxa"/>
            <w:shd w:val="clear" w:color="auto" w:fill="auto"/>
          </w:tcPr>
          <w:p w14:paraId="6EBD70F8"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74A3C0AB"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Исполнитель готовит и прикладывает к задаче сертификаты</w:t>
            </w:r>
          </w:p>
        </w:tc>
        <w:tc>
          <w:tcPr>
            <w:tcW w:w="1843" w:type="dxa"/>
            <w:shd w:val="clear" w:color="auto" w:fill="auto"/>
          </w:tcPr>
          <w:p w14:paraId="4923539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По мере возникновения необходимости</w:t>
            </w:r>
          </w:p>
        </w:tc>
        <w:tc>
          <w:tcPr>
            <w:tcW w:w="1558" w:type="dxa"/>
            <w:shd w:val="clear" w:color="auto" w:fill="auto"/>
          </w:tcPr>
          <w:p w14:paraId="6B4A77E2"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В случае введения нового оборудования – Приложения 9,10</w:t>
            </w:r>
          </w:p>
        </w:tc>
        <w:tc>
          <w:tcPr>
            <w:tcW w:w="1276" w:type="dxa"/>
            <w:shd w:val="clear" w:color="auto" w:fill="auto"/>
          </w:tcPr>
          <w:p w14:paraId="22E60380"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до 5 дней</w:t>
            </w:r>
          </w:p>
        </w:tc>
      </w:tr>
      <w:tr w:rsidR="006A2E3F" w:rsidRPr="008175F9" w14:paraId="79ABF198" w14:textId="77777777" w:rsidTr="00B31AA0">
        <w:tc>
          <w:tcPr>
            <w:tcW w:w="519" w:type="dxa"/>
            <w:shd w:val="clear" w:color="auto" w:fill="auto"/>
          </w:tcPr>
          <w:p w14:paraId="2A54A2EF"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4</w:t>
            </w:r>
          </w:p>
        </w:tc>
        <w:tc>
          <w:tcPr>
            <w:tcW w:w="1608" w:type="dxa"/>
            <w:shd w:val="clear" w:color="auto" w:fill="auto"/>
          </w:tcPr>
          <w:p w14:paraId="0BFB7F4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Изменения в блоке комфортных поездов (в частности схем составов)</w:t>
            </w:r>
          </w:p>
        </w:tc>
        <w:tc>
          <w:tcPr>
            <w:tcW w:w="2835" w:type="dxa"/>
            <w:shd w:val="clear" w:color="auto" w:fill="auto"/>
          </w:tcPr>
          <w:p w14:paraId="4A4E48BE"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38497039"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Исполнитель вводит изменения согласно задаче в ПТК АСУ ППК</w:t>
            </w:r>
          </w:p>
        </w:tc>
        <w:tc>
          <w:tcPr>
            <w:tcW w:w="1843" w:type="dxa"/>
            <w:shd w:val="clear" w:color="auto" w:fill="auto"/>
          </w:tcPr>
          <w:p w14:paraId="74631452"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558" w:type="dxa"/>
            <w:shd w:val="clear" w:color="auto" w:fill="auto"/>
          </w:tcPr>
          <w:p w14:paraId="180F70EC"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Приложение 16 (изменения схем комфортных поездов)</w:t>
            </w:r>
          </w:p>
        </w:tc>
        <w:tc>
          <w:tcPr>
            <w:tcW w:w="1276" w:type="dxa"/>
            <w:shd w:val="clear" w:color="auto" w:fill="auto"/>
          </w:tcPr>
          <w:p w14:paraId="236BCD33"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В течение двух суток</w:t>
            </w:r>
          </w:p>
        </w:tc>
      </w:tr>
      <w:tr w:rsidR="006A2E3F" w:rsidRPr="008175F9" w14:paraId="1673846A" w14:textId="77777777" w:rsidTr="00B31AA0">
        <w:tc>
          <w:tcPr>
            <w:tcW w:w="519" w:type="dxa"/>
            <w:shd w:val="clear" w:color="auto" w:fill="auto"/>
          </w:tcPr>
          <w:p w14:paraId="54604CC7"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lastRenderedPageBreak/>
              <w:t>5</w:t>
            </w:r>
          </w:p>
        </w:tc>
        <w:tc>
          <w:tcPr>
            <w:tcW w:w="1608" w:type="dxa"/>
            <w:shd w:val="clear" w:color="auto" w:fill="auto"/>
          </w:tcPr>
          <w:p w14:paraId="0D6E522D"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Корректировка других справочников НСИ</w:t>
            </w:r>
          </w:p>
        </w:tc>
        <w:tc>
          <w:tcPr>
            <w:tcW w:w="2835" w:type="dxa"/>
            <w:shd w:val="clear" w:color="auto" w:fill="auto"/>
          </w:tcPr>
          <w:p w14:paraId="5C5340B1"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описанием необходимых изменений в системе RM или его эквиваленте.</w:t>
            </w:r>
          </w:p>
          <w:p w14:paraId="00E5B6EC"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Исполнитель вводит изменения согласно задаче в АСУ ППК </w:t>
            </w:r>
          </w:p>
        </w:tc>
        <w:tc>
          <w:tcPr>
            <w:tcW w:w="1843" w:type="dxa"/>
            <w:shd w:val="clear" w:color="auto" w:fill="auto"/>
          </w:tcPr>
          <w:p w14:paraId="07A72F70"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По мере возникновения</w:t>
            </w:r>
          </w:p>
        </w:tc>
        <w:tc>
          <w:tcPr>
            <w:tcW w:w="1558" w:type="dxa"/>
            <w:shd w:val="clear" w:color="auto" w:fill="auto"/>
          </w:tcPr>
          <w:p w14:paraId="33D39BE7"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В случае если изменения касаются тарифов и льгот приложить скан-копию официального подтверждающего документа</w:t>
            </w:r>
          </w:p>
        </w:tc>
        <w:tc>
          <w:tcPr>
            <w:tcW w:w="1276" w:type="dxa"/>
            <w:shd w:val="clear" w:color="auto" w:fill="auto"/>
          </w:tcPr>
          <w:p w14:paraId="5810C572"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В зависимости от типа измененяемой информации</w:t>
            </w:r>
          </w:p>
        </w:tc>
      </w:tr>
    </w:tbl>
    <w:p w14:paraId="68AB9825" w14:textId="77777777" w:rsidR="006A2E3F" w:rsidRPr="008175F9" w:rsidRDefault="006A2E3F" w:rsidP="006A2E3F">
      <w:pPr>
        <w:ind w:firstLine="709"/>
        <w:jc w:val="both"/>
        <w:rPr>
          <w:rFonts w:ascii="Times New Roman" w:hAnsi="Times New Roman" w:cs="Times New Roman"/>
          <w:b/>
        </w:rPr>
      </w:pPr>
    </w:p>
    <w:p w14:paraId="19F8A1C7" w14:textId="69DF021A" w:rsidR="006A2E3F" w:rsidRPr="008175F9" w:rsidRDefault="00C71332" w:rsidP="006A2E3F">
      <w:pPr>
        <w:ind w:firstLine="709"/>
        <w:jc w:val="both"/>
        <w:rPr>
          <w:rFonts w:ascii="Times New Roman" w:hAnsi="Times New Roman" w:cs="Times New Roman"/>
          <w:b/>
        </w:rPr>
      </w:pPr>
      <w:r>
        <w:rPr>
          <w:rFonts w:ascii="Times New Roman" w:hAnsi="Times New Roman" w:cs="Times New Roman"/>
          <w:b/>
        </w:rPr>
        <w:t xml:space="preserve">3.18. </w:t>
      </w:r>
      <w:r w:rsidR="006A2E3F" w:rsidRPr="008175F9">
        <w:rPr>
          <w:rFonts w:ascii="Times New Roman" w:hAnsi="Times New Roman" w:cs="Times New Roman"/>
          <w:b/>
        </w:rPr>
        <w:t xml:space="preserve"> Процедуры взаимодействия по разовым запросам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66"/>
        <w:gridCol w:w="3260"/>
        <w:gridCol w:w="1593"/>
        <w:gridCol w:w="1668"/>
        <w:gridCol w:w="1417"/>
      </w:tblGrid>
      <w:tr w:rsidR="006A2E3F" w:rsidRPr="008175F9" w14:paraId="7E2E8AEF" w14:textId="77777777" w:rsidTr="00B31AA0">
        <w:tc>
          <w:tcPr>
            <w:tcW w:w="519" w:type="dxa"/>
            <w:shd w:val="clear" w:color="auto" w:fill="auto"/>
          </w:tcPr>
          <w:p w14:paraId="72631D11"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w:t>
            </w:r>
          </w:p>
        </w:tc>
        <w:tc>
          <w:tcPr>
            <w:tcW w:w="1466" w:type="dxa"/>
            <w:shd w:val="clear" w:color="auto" w:fill="auto"/>
          </w:tcPr>
          <w:p w14:paraId="5F5F03D8"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Тип НСИ</w:t>
            </w:r>
          </w:p>
        </w:tc>
        <w:tc>
          <w:tcPr>
            <w:tcW w:w="3260" w:type="dxa"/>
            <w:shd w:val="clear" w:color="auto" w:fill="auto"/>
          </w:tcPr>
          <w:p w14:paraId="5B235A3F"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Порядок взаимодействия</w:t>
            </w:r>
          </w:p>
        </w:tc>
        <w:tc>
          <w:tcPr>
            <w:tcW w:w="1593" w:type="dxa"/>
            <w:shd w:val="clear" w:color="auto" w:fill="auto"/>
          </w:tcPr>
          <w:p w14:paraId="764A087D"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Срок предоставления информации заказчиком</w:t>
            </w:r>
          </w:p>
        </w:tc>
        <w:tc>
          <w:tcPr>
            <w:tcW w:w="1668" w:type="dxa"/>
            <w:shd w:val="clear" w:color="auto" w:fill="auto"/>
          </w:tcPr>
          <w:p w14:paraId="113488F1"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Форма предоставления</w:t>
            </w:r>
          </w:p>
        </w:tc>
        <w:tc>
          <w:tcPr>
            <w:tcW w:w="1417" w:type="dxa"/>
            <w:shd w:val="clear" w:color="auto" w:fill="auto"/>
          </w:tcPr>
          <w:p w14:paraId="27763DD3"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Срок введения в «АСУ ППК» исполнителем </w:t>
            </w:r>
          </w:p>
        </w:tc>
      </w:tr>
      <w:tr w:rsidR="006A2E3F" w:rsidRPr="008175F9" w14:paraId="5E4933AC" w14:textId="77777777" w:rsidTr="00B31AA0">
        <w:tc>
          <w:tcPr>
            <w:tcW w:w="519" w:type="dxa"/>
            <w:shd w:val="clear" w:color="auto" w:fill="auto"/>
          </w:tcPr>
          <w:p w14:paraId="5A94F75F"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1</w:t>
            </w:r>
          </w:p>
        </w:tc>
        <w:tc>
          <w:tcPr>
            <w:tcW w:w="1466" w:type="dxa"/>
            <w:shd w:val="clear" w:color="auto" w:fill="auto"/>
          </w:tcPr>
          <w:p w14:paraId="1FE2DDCB"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Тарифы</w:t>
            </w:r>
          </w:p>
        </w:tc>
        <w:tc>
          <w:tcPr>
            <w:tcW w:w="3260" w:type="dxa"/>
            <w:shd w:val="clear" w:color="auto" w:fill="auto"/>
          </w:tcPr>
          <w:p w14:paraId="5D6365E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Ответственный сотрудник Заказчика создаёт задачу с приложением соответствующей формы и документов в системе RM или его эквиваленте. </w:t>
            </w:r>
          </w:p>
          <w:p w14:paraId="49490863"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Исполнитель вводит тарифы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11D3A405"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7F48166D"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Приложения 5-7 либо произвольная форма (на особые виды тарифов)</w:t>
            </w:r>
          </w:p>
        </w:tc>
        <w:tc>
          <w:tcPr>
            <w:tcW w:w="1417" w:type="dxa"/>
            <w:shd w:val="clear" w:color="auto" w:fill="auto"/>
          </w:tcPr>
          <w:p w14:paraId="0B913FCC"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Не позднее, чем за 10 суток до начала действия тарифов</w:t>
            </w:r>
          </w:p>
        </w:tc>
      </w:tr>
      <w:tr w:rsidR="006A2E3F" w:rsidRPr="008175F9" w14:paraId="5026B4D7" w14:textId="77777777" w:rsidTr="00B31AA0">
        <w:tc>
          <w:tcPr>
            <w:tcW w:w="519" w:type="dxa"/>
            <w:shd w:val="clear" w:color="auto" w:fill="auto"/>
          </w:tcPr>
          <w:p w14:paraId="3950410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2</w:t>
            </w:r>
          </w:p>
        </w:tc>
        <w:tc>
          <w:tcPr>
            <w:tcW w:w="1466" w:type="dxa"/>
            <w:shd w:val="clear" w:color="auto" w:fill="auto"/>
          </w:tcPr>
          <w:p w14:paraId="56DB6077"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Расписание</w:t>
            </w:r>
          </w:p>
        </w:tc>
        <w:tc>
          <w:tcPr>
            <w:tcW w:w="3260" w:type="dxa"/>
            <w:shd w:val="clear" w:color="auto" w:fill="auto"/>
          </w:tcPr>
          <w:p w14:paraId="3910948A"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и документов в системе RM или его эквиваленте.</w:t>
            </w:r>
          </w:p>
          <w:p w14:paraId="4C1F4DC5"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 xml:space="preserve">Исполнитель вводит изменения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67F75E06"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Не позднее, чем за 20 дней до вступления изменений в силу</w:t>
            </w:r>
          </w:p>
        </w:tc>
        <w:tc>
          <w:tcPr>
            <w:tcW w:w="1668" w:type="dxa"/>
            <w:shd w:val="clear" w:color="auto" w:fill="auto"/>
          </w:tcPr>
          <w:p w14:paraId="17DEF5C2"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Приложение 8</w:t>
            </w:r>
          </w:p>
        </w:tc>
        <w:tc>
          <w:tcPr>
            <w:tcW w:w="1417" w:type="dxa"/>
            <w:shd w:val="clear" w:color="auto" w:fill="auto"/>
          </w:tcPr>
          <w:p w14:paraId="5F86C454" w14:textId="77777777" w:rsidR="006A2E3F" w:rsidRPr="008175F9" w:rsidRDefault="006A2E3F" w:rsidP="006A2E3F">
            <w:pPr>
              <w:spacing w:after="0" w:line="240" w:lineRule="auto"/>
              <w:jc w:val="both"/>
              <w:rPr>
                <w:rFonts w:ascii="Times New Roman" w:hAnsi="Times New Roman" w:cs="Times New Roman"/>
              </w:rPr>
            </w:pPr>
            <w:r w:rsidRPr="008175F9">
              <w:rPr>
                <w:rFonts w:ascii="Times New Roman" w:hAnsi="Times New Roman" w:cs="Times New Roman"/>
              </w:rPr>
              <w:t>До момента вступления изменений в силу</w:t>
            </w:r>
          </w:p>
        </w:tc>
      </w:tr>
      <w:tr w:rsidR="006A2E3F" w:rsidRPr="008175F9" w14:paraId="58847F74" w14:textId="77777777" w:rsidTr="00B31AA0">
        <w:tc>
          <w:tcPr>
            <w:tcW w:w="519" w:type="dxa"/>
            <w:shd w:val="clear" w:color="auto" w:fill="auto"/>
          </w:tcPr>
          <w:p w14:paraId="77F46C47"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3</w:t>
            </w:r>
          </w:p>
        </w:tc>
        <w:tc>
          <w:tcPr>
            <w:tcW w:w="1466" w:type="dxa"/>
            <w:shd w:val="clear" w:color="auto" w:fill="auto"/>
          </w:tcPr>
          <w:p w14:paraId="76EAC744"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 xml:space="preserve">Льготы </w:t>
            </w:r>
          </w:p>
        </w:tc>
        <w:tc>
          <w:tcPr>
            <w:tcW w:w="3260" w:type="dxa"/>
            <w:shd w:val="clear" w:color="auto" w:fill="auto"/>
          </w:tcPr>
          <w:p w14:paraId="27EB7610"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и документов в системе RM или его эквиваленте.</w:t>
            </w:r>
          </w:p>
          <w:p w14:paraId="0F1D0F1E"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 xml:space="preserve">Исполнитель вводит изменения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68D9BA6D"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03D1E136"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Приложение 11</w:t>
            </w:r>
          </w:p>
        </w:tc>
        <w:tc>
          <w:tcPr>
            <w:tcW w:w="1417" w:type="dxa"/>
            <w:shd w:val="clear" w:color="auto" w:fill="auto"/>
          </w:tcPr>
          <w:p w14:paraId="25B98087"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Не позднее, чем за 10 суток до начала действия льготы</w:t>
            </w:r>
          </w:p>
        </w:tc>
      </w:tr>
      <w:tr w:rsidR="006A2E3F" w:rsidRPr="008175F9" w14:paraId="283A9F5C" w14:textId="77777777" w:rsidTr="00B31AA0">
        <w:tc>
          <w:tcPr>
            <w:tcW w:w="519" w:type="dxa"/>
            <w:shd w:val="clear" w:color="auto" w:fill="auto"/>
          </w:tcPr>
          <w:p w14:paraId="6E1A58C2"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4</w:t>
            </w:r>
          </w:p>
        </w:tc>
        <w:tc>
          <w:tcPr>
            <w:tcW w:w="1466" w:type="dxa"/>
            <w:shd w:val="clear" w:color="auto" w:fill="auto"/>
          </w:tcPr>
          <w:p w14:paraId="03CBFF98"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Ведение базы данных станций</w:t>
            </w:r>
          </w:p>
        </w:tc>
        <w:tc>
          <w:tcPr>
            <w:tcW w:w="3260" w:type="dxa"/>
            <w:shd w:val="clear" w:color="auto" w:fill="auto"/>
          </w:tcPr>
          <w:p w14:paraId="44191A19"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в системе RM или его эквиваленте.</w:t>
            </w:r>
          </w:p>
          <w:p w14:paraId="120B0D8C"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 xml:space="preserve">Исполнитель вводит изменения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4D136CE1"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7D44D657"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Приложения 1,2,3,4</w:t>
            </w:r>
          </w:p>
        </w:tc>
        <w:tc>
          <w:tcPr>
            <w:tcW w:w="1417" w:type="dxa"/>
            <w:shd w:val="clear" w:color="auto" w:fill="auto"/>
          </w:tcPr>
          <w:p w14:paraId="54DFC94E" w14:textId="77777777" w:rsidR="006A2E3F" w:rsidRPr="008175F9" w:rsidRDefault="006A2E3F" w:rsidP="006A2E3F">
            <w:pPr>
              <w:spacing w:after="0" w:line="240" w:lineRule="auto"/>
              <w:rPr>
                <w:rFonts w:ascii="Times New Roman" w:hAnsi="Times New Roman" w:cs="Times New Roman"/>
              </w:rPr>
            </w:pPr>
            <w:r w:rsidRPr="008175F9">
              <w:rPr>
                <w:rFonts w:ascii="Times New Roman" w:hAnsi="Times New Roman" w:cs="Times New Roman"/>
              </w:rPr>
              <w:t>Не позднее, чем за 5 суток до вступления изменений в силу</w:t>
            </w:r>
          </w:p>
        </w:tc>
      </w:tr>
    </w:tbl>
    <w:p w14:paraId="6C006715" w14:textId="77777777" w:rsidR="006A2E3F" w:rsidRPr="008175F9" w:rsidRDefault="006A2E3F" w:rsidP="006A2E3F">
      <w:pPr>
        <w:rPr>
          <w:rFonts w:ascii="Times New Roman" w:hAnsi="Times New Roman" w:cs="Times New Roman"/>
        </w:rPr>
      </w:pPr>
    </w:p>
    <w:p w14:paraId="667F8896" w14:textId="77777777" w:rsidR="006A2E3F" w:rsidRPr="008175F9" w:rsidRDefault="006A2E3F" w:rsidP="006A2E3F">
      <w:pPr>
        <w:rPr>
          <w:rFonts w:ascii="Times New Roman" w:hAnsi="Times New Roman" w:cs="Times New Roman"/>
          <w:b/>
        </w:rPr>
      </w:pPr>
      <w:r w:rsidRPr="008175F9">
        <w:rPr>
          <w:rFonts w:ascii="Times New Roman" w:hAnsi="Times New Roman" w:cs="Times New Roman"/>
          <w:b/>
        </w:rPr>
        <w:t>Приложения к процедурам взаимодействия:</w:t>
      </w:r>
    </w:p>
    <w:p w14:paraId="45A7DB5A" w14:textId="77777777" w:rsidR="006A2E3F" w:rsidRDefault="006A2E3F" w:rsidP="006A2E3F">
      <w:pPr>
        <w:rPr>
          <w:rFonts w:ascii="Times New Roman" w:hAnsi="Times New Roman" w:cs="Times New Roman"/>
        </w:rPr>
      </w:pPr>
    </w:p>
    <w:p w14:paraId="5396E502" w14:textId="77777777" w:rsidR="006A2E3F" w:rsidRDefault="006A2E3F" w:rsidP="006A2E3F">
      <w:pPr>
        <w:rPr>
          <w:rFonts w:ascii="Times New Roman" w:hAnsi="Times New Roman" w:cs="Times New Roman"/>
        </w:rPr>
      </w:pPr>
    </w:p>
    <w:p w14:paraId="5EDC6B58" w14:textId="77777777" w:rsidR="006A2E3F" w:rsidRPr="008175F9" w:rsidRDefault="006A2E3F" w:rsidP="006A2E3F">
      <w:pPr>
        <w:rPr>
          <w:rFonts w:ascii="Times New Roman" w:hAnsi="Times New Roman" w:cs="Times New Roman"/>
        </w:rPr>
      </w:pPr>
      <w:r w:rsidRPr="008175F9">
        <w:rPr>
          <w:rFonts w:ascii="Times New Roman" w:hAnsi="Times New Roman" w:cs="Times New Roman"/>
        </w:rPr>
        <w:t>Приложение 1. Станции</w:t>
      </w:r>
    </w:p>
    <w:p w14:paraId="490F0535" w14:textId="77777777" w:rsidR="006A2E3F" w:rsidRPr="001725EC" w:rsidRDefault="006A2E3F" w:rsidP="006A2E3F">
      <w:r>
        <w:rPr>
          <w:noProof/>
          <w:lang w:eastAsia="ru-RU"/>
        </w:rPr>
        <w:drawing>
          <wp:inline distT="0" distB="0" distL="0" distR="0" wp14:anchorId="6622D609" wp14:editId="617A1765">
            <wp:extent cx="6248400" cy="1285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1285875"/>
                    </a:xfrm>
                    <a:prstGeom prst="rect">
                      <a:avLst/>
                    </a:prstGeom>
                    <a:noFill/>
                    <a:ln>
                      <a:noFill/>
                    </a:ln>
                  </pic:spPr>
                </pic:pic>
              </a:graphicData>
            </a:graphic>
          </wp:inline>
        </w:drawing>
      </w:r>
    </w:p>
    <w:p w14:paraId="60478DDB" w14:textId="77777777" w:rsidR="006A2E3F" w:rsidRDefault="006A2E3F" w:rsidP="006A2E3F"/>
    <w:p w14:paraId="3419EEF7" w14:textId="77777777" w:rsidR="006A2E3F" w:rsidRPr="001725EC" w:rsidRDefault="006A2E3F" w:rsidP="006A2E3F">
      <w:r w:rsidRPr="001725EC">
        <w:t>Приложение 2. Расстояния между станциями</w:t>
      </w:r>
    </w:p>
    <w:p w14:paraId="61F13C7D" w14:textId="77777777" w:rsidR="006A2E3F" w:rsidRPr="001725EC" w:rsidRDefault="006A2E3F" w:rsidP="006A2E3F">
      <w:r>
        <w:rPr>
          <w:noProof/>
          <w:lang w:eastAsia="ru-RU"/>
        </w:rPr>
        <w:drawing>
          <wp:inline distT="0" distB="0" distL="0" distR="0" wp14:anchorId="23E06EC3" wp14:editId="7405E5FC">
            <wp:extent cx="5048250" cy="781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781050"/>
                    </a:xfrm>
                    <a:prstGeom prst="rect">
                      <a:avLst/>
                    </a:prstGeom>
                    <a:noFill/>
                    <a:ln>
                      <a:noFill/>
                    </a:ln>
                  </pic:spPr>
                </pic:pic>
              </a:graphicData>
            </a:graphic>
          </wp:inline>
        </w:drawing>
      </w:r>
    </w:p>
    <w:p w14:paraId="7EAA818A" w14:textId="77777777" w:rsidR="006A2E3F" w:rsidRDefault="006A2E3F" w:rsidP="006A2E3F"/>
    <w:p w14:paraId="6E388E2E" w14:textId="77777777" w:rsidR="006A2E3F" w:rsidRPr="001725EC" w:rsidRDefault="006A2E3F" w:rsidP="006A2E3F">
      <w:r w:rsidRPr="001725EC">
        <w:t>Приложение 3. Список субъектов РФ в и тип тарификации</w:t>
      </w:r>
    </w:p>
    <w:p w14:paraId="0AB36F14" w14:textId="77777777" w:rsidR="006A2E3F" w:rsidRPr="001725EC" w:rsidRDefault="006A2E3F" w:rsidP="006A2E3F">
      <w:r>
        <w:rPr>
          <w:noProof/>
          <w:lang w:eastAsia="ru-RU"/>
        </w:rPr>
        <w:drawing>
          <wp:inline distT="0" distB="0" distL="0" distR="0" wp14:anchorId="2154E8C3" wp14:editId="51725030">
            <wp:extent cx="4972050" cy="1685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85925"/>
                    </a:xfrm>
                    <a:prstGeom prst="rect">
                      <a:avLst/>
                    </a:prstGeom>
                    <a:noFill/>
                    <a:ln>
                      <a:noFill/>
                    </a:ln>
                  </pic:spPr>
                </pic:pic>
              </a:graphicData>
            </a:graphic>
          </wp:inline>
        </w:drawing>
      </w:r>
    </w:p>
    <w:p w14:paraId="605B03BC" w14:textId="77777777" w:rsidR="006A2E3F" w:rsidRPr="001725EC" w:rsidRDefault="006A2E3F" w:rsidP="006A2E3F">
      <w:r w:rsidRPr="001725EC">
        <w:t>Приложение 4. Границы субъектов РФ</w:t>
      </w:r>
    </w:p>
    <w:p w14:paraId="25923900" w14:textId="77777777" w:rsidR="006A2E3F" w:rsidRPr="001725EC" w:rsidRDefault="006A2E3F" w:rsidP="006A2E3F">
      <w:r>
        <w:rPr>
          <w:noProof/>
          <w:lang w:eastAsia="ru-RU"/>
        </w:rPr>
        <w:drawing>
          <wp:inline distT="0" distB="0" distL="0" distR="0" wp14:anchorId="297B28FD" wp14:editId="74E04CCC">
            <wp:extent cx="3895725" cy="1333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1333500"/>
                    </a:xfrm>
                    <a:prstGeom prst="rect">
                      <a:avLst/>
                    </a:prstGeom>
                    <a:noFill/>
                    <a:ln>
                      <a:noFill/>
                    </a:ln>
                  </pic:spPr>
                </pic:pic>
              </a:graphicData>
            </a:graphic>
          </wp:inline>
        </w:drawing>
      </w:r>
    </w:p>
    <w:p w14:paraId="752B4AFE" w14:textId="77777777" w:rsidR="006A2E3F" w:rsidRPr="001725EC" w:rsidRDefault="006A2E3F" w:rsidP="006A2E3F"/>
    <w:p w14:paraId="18E8FB05" w14:textId="77777777" w:rsidR="006A2E3F" w:rsidRPr="001725EC" w:rsidRDefault="006A2E3F" w:rsidP="006A2E3F">
      <w:r w:rsidRPr="001725EC">
        <w:t xml:space="preserve">Приложение 5. Зонный тариф </w:t>
      </w:r>
    </w:p>
    <w:p w14:paraId="46230812" w14:textId="77777777" w:rsidR="006A2E3F" w:rsidRPr="001725EC" w:rsidRDefault="006A2E3F" w:rsidP="006A2E3F">
      <w:r>
        <w:rPr>
          <w:noProof/>
          <w:lang w:eastAsia="ru-RU"/>
        </w:rPr>
        <w:lastRenderedPageBreak/>
        <w:drawing>
          <wp:inline distT="0" distB="0" distL="0" distR="0" wp14:anchorId="5BEF149C" wp14:editId="7DF69117">
            <wp:extent cx="6448425" cy="83915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14:paraId="48F968FD" w14:textId="77777777" w:rsidR="006A2E3F" w:rsidRPr="001725EC" w:rsidRDefault="006A2E3F" w:rsidP="006A2E3F"/>
    <w:p w14:paraId="233D9292" w14:textId="77777777" w:rsidR="006A2E3F" w:rsidRPr="001725EC" w:rsidRDefault="006A2E3F" w:rsidP="006A2E3F"/>
    <w:p w14:paraId="28D11E64" w14:textId="77777777" w:rsidR="006A2E3F" w:rsidRPr="001725EC" w:rsidRDefault="006A2E3F" w:rsidP="006A2E3F">
      <w:r w:rsidRPr="001725EC">
        <w:lastRenderedPageBreak/>
        <w:t xml:space="preserve">Приложение 6. Километровый тариф </w:t>
      </w:r>
    </w:p>
    <w:p w14:paraId="7987BBCA" w14:textId="77777777" w:rsidR="006A2E3F" w:rsidRPr="001725EC" w:rsidRDefault="006A2E3F" w:rsidP="006A2E3F">
      <w:r>
        <w:rPr>
          <w:noProof/>
          <w:lang w:eastAsia="ru-RU"/>
        </w:rPr>
        <w:drawing>
          <wp:inline distT="0" distB="0" distL="0" distR="0" wp14:anchorId="77291930" wp14:editId="7EB82DC3">
            <wp:extent cx="6248400" cy="3686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14:paraId="673C2FF0" w14:textId="77777777" w:rsidR="006A2E3F" w:rsidRDefault="006A2E3F" w:rsidP="006A2E3F"/>
    <w:p w14:paraId="0B07F843" w14:textId="77777777" w:rsidR="006A2E3F" w:rsidRPr="001725EC" w:rsidRDefault="006A2E3F" w:rsidP="006A2E3F">
      <w:r w:rsidRPr="001725EC">
        <w:t>Приложение 7. Тарифы багаж (ручная кладь), живность (велосипеды)</w:t>
      </w:r>
    </w:p>
    <w:p w14:paraId="4BCBCF4C" w14:textId="77777777" w:rsidR="006A2E3F" w:rsidRPr="001725EC" w:rsidRDefault="006A2E3F" w:rsidP="006A2E3F">
      <w:r>
        <w:rPr>
          <w:noProof/>
          <w:lang w:eastAsia="ru-RU"/>
        </w:rPr>
        <w:drawing>
          <wp:inline distT="0" distB="0" distL="0" distR="0" wp14:anchorId="7AC07E42" wp14:editId="45B8A3E3">
            <wp:extent cx="2647950" cy="2447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447925"/>
                    </a:xfrm>
                    <a:prstGeom prst="rect">
                      <a:avLst/>
                    </a:prstGeom>
                    <a:noFill/>
                    <a:ln>
                      <a:noFill/>
                    </a:ln>
                  </pic:spPr>
                </pic:pic>
              </a:graphicData>
            </a:graphic>
          </wp:inline>
        </w:drawing>
      </w:r>
    </w:p>
    <w:p w14:paraId="64DC6FD9" w14:textId="77777777" w:rsidR="006A2E3F" w:rsidRDefault="006A2E3F" w:rsidP="006A2E3F"/>
    <w:p w14:paraId="77BBBE7B" w14:textId="77777777" w:rsidR="006A2E3F" w:rsidRDefault="006A2E3F" w:rsidP="006A2E3F"/>
    <w:p w14:paraId="78876F0A" w14:textId="77777777" w:rsidR="006A2E3F" w:rsidRDefault="006A2E3F" w:rsidP="006A2E3F"/>
    <w:p w14:paraId="7EBBC44C" w14:textId="77777777" w:rsidR="006A2E3F" w:rsidRDefault="006A2E3F" w:rsidP="006A2E3F"/>
    <w:p w14:paraId="04668695" w14:textId="77777777" w:rsidR="006A2E3F" w:rsidRDefault="006A2E3F" w:rsidP="006A2E3F"/>
    <w:p w14:paraId="6C45B60D" w14:textId="77777777" w:rsidR="006A2E3F" w:rsidRDefault="006A2E3F" w:rsidP="006A2E3F"/>
    <w:p w14:paraId="4026B5DC" w14:textId="77777777" w:rsidR="006A2E3F" w:rsidRPr="001725EC" w:rsidRDefault="006A2E3F" w:rsidP="006A2E3F">
      <w:r w:rsidRPr="001725EC">
        <w:lastRenderedPageBreak/>
        <w:t>Приложение 8 Расписание поездов</w:t>
      </w:r>
    </w:p>
    <w:p w14:paraId="281B9982" w14:textId="77777777" w:rsidR="006A2E3F" w:rsidRPr="001725EC" w:rsidRDefault="006A2E3F" w:rsidP="006A2E3F">
      <w:r>
        <w:rPr>
          <w:noProof/>
          <w:lang w:eastAsia="ru-RU"/>
        </w:rPr>
        <w:drawing>
          <wp:inline distT="0" distB="0" distL="0" distR="0" wp14:anchorId="57740352" wp14:editId="18B0420C">
            <wp:extent cx="6448425" cy="60864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14:paraId="45DCC8DF" w14:textId="77777777" w:rsidR="006A2E3F" w:rsidRPr="001725EC" w:rsidRDefault="006A2E3F" w:rsidP="006A2E3F">
      <w:r w:rsidRPr="001725EC">
        <w:t>Приложение 9 Список билетных касс</w:t>
      </w:r>
    </w:p>
    <w:p w14:paraId="4212F924" w14:textId="77777777" w:rsidR="006A2E3F" w:rsidRPr="001725EC" w:rsidRDefault="006A2E3F" w:rsidP="006A2E3F">
      <w:r>
        <w:rPr>
          <w:noProof/>
          <w:lang w:eastAsia="ru-RU"/>
        </w:rPr>
        <w:drawing>
          <wp:inline distT="0" distB="0" distL="0" distR="0" wp14:anchorId="3CE2975B" wp14:editId="5BD56575">
            <wp:extent cx="6248400" cy="1695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14:paraId="6CECA3A8" w14:textId="77777777" w:rsidR="006A2E3F" w:rsidRPr="001725EC" w:rsidRDefault="006A2E3F" w:rsidP="006A2E3F"/>
    <w:p w14:paraId="4D4F4C1B" w14:textId="77777777" w:rsidR="006A2E3F" w:rsidRDefault="006A2E3F" w:rsidP="006A2E3F"/>
    <w:p w14:paraId="157D2347" w14:textId="77777777" w:rsidR="006A2E3F" w:rsidRPr="001725EC" w:rsidRDefault="006A2E3F" w:rsidP="006A2E3F">
      <w:r w:rsidRPr="001725EC">
        <w:lastRenderedPageBreak/>
        <w:t xml:space="preserve">Приложение 10 Список мест установки терминалов самообслуживания, </w:t>
      </w:r>
      <w:proofErr w:type="spellStart"/>
      <w:r w:rsidRPr="001725EC">
        <w:t>инфокиосков</w:t>
      </w:r>
      <w:proofErr w:type="spellEnd"/>
    </w:p>
    <w:p w14:paraId="7CBF293D" w14:textId="77777777" w:rsidR="006A2E3F" w:rsidRPr="001725EC" w:rsidRDefault="006A2E3F" w:rsidP="006A2E3F">
      <w:r>
        <w:rPr>
          <w:noProof/>
          <w:lang w:eastAsia="ru-RU"/>
        </w:rPr>
        <w:drawing>
          <wp:inline distT="0" distB="0" distL="0" distR="0" wp14:anchorId="24A22CD2" wp14:editId="7C9E3CAB">
            <wp:extent cx="6248400" cy="723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14:paraId="4C9E102E" w14:textId="77777777" w:rsidR="006A2E3F" w:rsidRPr="001725EC" w:rsidRDefault="006A2E3F" w:rsidP="006A2E3F"/>
    <w:p w14:paraId="2B43F3B0" w14:textId="77777777" w:rsidR="006A2E3F" w:rsidRPr="001725EC" w:rsidRDefault="006A2E3F" w:rsidP="006A2E3F">
      <w:r w:rsidRPr="001725EC">
        <w:t>Приложение 11 Список льгот</w:t>
      </w:r>
    </w:p>
    <w:p w14:paraId="68E868A6" w14:textId="77777777" w:rsidR="006A2E3F" w:rsidRPr="001725EC" w:rsidRDefault="006A2E3F" w:rsidP="006A2E3F">
      <w:r>
        <w:rPr>
          <w:noProof/>
          <w:lang w:eastAsia="ru-RU"/>
        </w:rPr>
        <w:drawing>
          <wp:inline distT="0" distB="0" distL="0" distR="0" wp14:anchorId="5D8A57CB" wp14:editId="1F56E156">
            <wp:extent cx="6248400" cy="1466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14:paraId="1E5C6354" w14:textId="77777777" w:rsidR="006A2E3F" w:rsidRPr="001725EC" w:rsidRDefault="006A2E3F" w:rsidP="006A2E3F">
      <w:r w:rsidRPr="001725EC">
        <w:t>Приложение 12 Справочник кассиров</w:t>
      </w:r>
    </w:p>
    <w:p w14:paraId="595B5632" w14:textId="77777777" w:rsidR="006A2E3F" w:rsidRPr="001725EC" w:rsidRDefault="006A2E3F" w:rsidP="006A2E3F">
      <w:r>
        <w:rPr>
          <w:noProof/>
          <w:lang w:eastAsia="ru-RU"/>
        </w:rPr>
        <w:drawing>
          <wp:inline distT="0" distB="0" distL="0" distR="0" wp14:anchorId="630F6ADE" wp14:editId="6183C38D">
            <wp:extent cx="6067425" cy="1276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14:paraId="38CF295D" w14:textId="77777777" w:rsidR="006A2E3F" w:rsidRPr="001725EC" w:rsidRDefault="006A2E3F" w:rsidP="006A2E3F">
      <w:r w:rsidRPr="001725EC">
        <w:t>Приложение 13 Билетные бюро</w:t>
      </w:r>
    </w:p>
    <w:p w14:paraId="7E7299F1" w14:textId="77777777" w:rsidR="006A2E3F" w:rsidRPr="001725EC" w:rsidRDefault="006A2E3F" w:rsidP="006A2E3F">
      <w:r>
        <w:rPr>
          <w:noProof/>
          <w:lang w:eastAsia="ru-RU"/>
        </w:rPr>
        <w:drawing>
          <wp:inline distT="0" distB="0" distL="0" distR="0" wp14:anchorId="16F1F08F" wp14:editId="5AA66CD9">
            <wp:extent cx="6248400" cy="2295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14:paraId="4E419ED3" w14:textId="77777777" w:rsidR="006A2E3F" w:rsidRPr="001725EC" w:rsidRDefault="006A2E3F" w:rsidP="006A2E3F">
      <w:r w:rsidRPr="001725EC">
        <w:t>Приложение 14 Предприятия</w:t>
      </w:r>
    </w:p>
    <w:p w14:paraId="4676EC81" w14:textId="77777777" w:rsidR="006A2E3F" w:rsidRPr="001725EC" w:rsidRDefault="006A2E3F" w:rsidP="006A2E3F">
      <w:r>
        <w:rPr>
          <w:noProof/>
          <w:lang w:eastAsia="ru-RU"/>
        </w:rPr>
        <w:drawing>
          <wp:inline distT="0" distB="0" distL="0" distR="0" wp14:anchorId="3DAAA4F0" wp14:editId="56865870">
            <wp:extent cx="6248400" cy="933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14:paraId="7819E952" w14:textId="77777777" w:rsidR="006A2E3F" w:rsidRPr="001725EC" w:rsidRDefault="006A2E3F" w:rsidP="006A2E3F">
      <w:r w:rsidRPr="001725EC">
        <w:lastRenderedPageBreak/>
        <w:t>Приложение 15 Справочник ККМ</w:t>
      </w:r>
    </w:p>
    <w:p w14:paraId="1518F0A5" w14:textId="77777777" w:rsidR="006A2E3F" w:rsidRPr="001725EC" w:rsidRDefault="006A2E3F" w:rsidP="006A2E3F">
      <w:r>
        <w:rPr>
          <w:noProof/>
          <w:lang w:eastAsia="ru-RU"/>
        </w:rPr>
        <w:drawing>
          <wp:inline distT="0" distB="0" distL="0" distR="0" wp14:anchorId="7AFBA4F0" wp14:editId="22F38CBE">
            <wp:extent cx="6248400" cy="76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14:paraId="78D4952C" w14:textId="77777777" w:rsidR="006A2E3F" w:rsidRPr="001725EC" w:rsidRDefault="006A2E3F" w:rsidP="006A2E3F"/>
    <w:p w14:paraId="0E6BB1C6" w14:textId="77777777" w:rsidR="006A2E3F" w:rsidRPr="001725EC" w:rsidRDefault="006A2E3F" w:rsidP="006A2E3F">
      <w:r w:rsidRPr="001725EC">
        <w:t xml:space="preserve">Приложение 16 </w:t>
      </w:r>
      <w:proofErr w:type="spellStart"/>
      <w:r w:rsidRPr="001725EC">
        <w:t>Комфортники</w:t>
      </w:r>
      <w:proofErr w:type="spellEnd"/>
      <w:r w:rsidRPr="001725EC">
        <w:t xml:space="preserve"> (продажа с указанием мест)</w:t>
      </w:r>
    </w:p>
    <w:p w14:paraId="548FA4E9" w14:textId="77777777" w:rsidR="006A2E3F" w:rsidRPr="001725EC" w:rsidRDefault="006A2E3F" w:rsidP="006A2E3F">
      <w:r>
        <w:rPr>
          <w:noProof/>
          <w:lang w:eastAsia="ru-RU"/>
        </w:rPr>
        <w:drawing>
          <wp:inline distT="0" distB="0" distL="0" distR="0" wp14:anchorId="746B0ABF" wp14:editId="4988244B">
            <wp:extent cx="6238875" cy="3419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38875" cy="3419475"/>
                    </a:xfrm>
                    <a:prstGeom prst="rect">
                      <a:avLst/>
                    </a:prstGeom>
                    <a:noFill/>
                    <a:ln>
                      <a:noFill/>
                    </a:ln>
                  </pic:spPr>
                </pic:pic>
              </a:graphicData>
            </a:graphic>
          </wp:inline>
        </w:drawing>
      </w:r>
    </w:p>
    <w:p w14:paraId="25B67063" w14:textId="77777777" w:rsidR="006A2E3F" w:rsidRPr="001725EC" w:rsidRDefault="006A2E3F" w:rsidP="006A2E3F"/>
    <w:p w14:paraId="63025576" w14:textId="77777777" w:rsidR="006A2E3F" w:rsidRPr="001725EC" w:rsidRDefault="006A2E3F" w:rsidP="006A2E3F">
      <w:r>
        <w:rPr>
          <w:noProof/>
          <w:lang w:eastAsia="ru-RU"/>
        </w:rPr>
        <w:drawing>
          <wp:inline distT="0" distB="0" distL="0" distR="0" wp14:anchorId="06E52219" wp14:editId="1F59CC2F">
            <wp:extent cx="4229100" cy="657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657225"/>
                    </a:xfrm>
                    <a:prstGeom prst="rect">
                      <a:avLst/>
                    </a:prstGeom>
                    <a:noFill/>
                    <a:ln>
                      <a:noFill/>
                    </a:ln>
                  </pic:spPr>
                </pic:pic>
              </a:graphicData>
            </a:graphic>
          </wp:inline>
        </w:drawing>
      </w:r>
    </w:p>
    <w:p w14:paraId="6B95855A" w14:textId="77777777" w:rsidR="006A2E3F" w:rsidRPr="001725EC" w:rsidRDefault="006A2E3F" w:rsidP="006A2E3F">
      <w:r>
        <w:rPr>
          <w:noProof/>
          <w:lang w:eastAsia="ru-RU"/>
        </w:rPr>
        <w:drawing>
          <wp:inline distT="0" distB="0" distL="0" distR="0" wp14:anchorId="52FAFC44" wp14:editId="01ACAAB4">
            <wp:extent cx="6143625" cy="2085975"/>
            <wp:effectExtent l="0" t="0" r="9525" b="9525"/>
            <wp:docPr id="8" name="Рисунок 8" descr="Схема ваг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вагон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2085975"/>
                    </a:xfrm>
                    <a:prstGeom prst="rect">
                      <a:avLst/>
                    </a:prstGeom>
                    <a:noFill/>
                    <a:ln>
                      <a:noFill/>
                    </a:ln>
                  </pic:spPr>
                </pic:pic>
              </a:graphicData>
            </a:graphic>
          </wp:inline>
        </w:drawing>
      </w:r>
    </w:p>
    <w:p w14:paraId="6229C6B4" w14:textId="77777777" w:rsidR="006A2E3F" w:rsidRPr="001725EC" w:rsidRDefault="006A2E3F" w:rsidP="006A2E3F"/>
    <w:p w14:paraId="07DF2ED5" w14:textId="77777777" w:rsidR="006A2E3F" w:rsidRPr="001725EC" w:rsidRDefault="006A2E3F" w:rsidP="006A2E3F"/>
    <w:p w14:paraId="181447AC" w14:textId="77777777" w:rsidR="006A2E3F" w:rsidRPr="001725EC" w:rsidRDefault="006A2E3F" w:rsidP="006A2E3F">
      <w:pPr>
        <w:sectPr w:rsidR="006A2E3F" w:rsidRPr="001725EC" w:rsidSect="00B31AA0">
          <w:headerReference w:type="default" r:id="rId27"/>
          <w:pgSz w:w="11906" w:h="16838"/>
          <w:pgMar w:top="851" w:right="851" w:bottom="851" w:left="1276" w:header="709" w:footer="709" w:gutter="0"/>
          <w:cols w:space="708"/>
          <w:docGrid w:linePitch="360"/>
        </w:sectPr>
      </w:pPr>
    </w:p>
    <w:p w14:paraId="5D0E3DFE" w14:textId="77777777" w:rsidR="006A2E3F" w:rsidRPr="001725EC" w:rsidRDefault="006A2E3F" w:rsidP="006A2E3F"/>
    <w:p w14:paraId="066D0F12" w14:textId="77777777" w:rsidR="006A2E3F" w:rsidRPr="001725EC" w:rsidRDefault="006A2E3F" w:rsidP="006A2E3F">
      <w:r w:rsidRPr="001725EC">
        <w:t>Приложение 17 Пользователи системы</w:t>
      </w:r>
    </w:p>
    <w:p w14:paraId="20E7D831" w14:textId="77777777" w:rsidR="006A2E3F" w:rsidRPr="001725EC" w:rsidRDefault="006A2E3F" w:rsidP="006A2E3F">
      <w:r>
        <w:rPr>
          <w:noProof/>
          <w:lang w:eastAsia="ru-RU"/>
        </w:rPr>
        <w:drawing>
          <wp:inline distT="0" distB="0" distL="0" distR="0" wp14:anchorId="581D6161" wp14:editId="7A2DA399">
            <wp:extent cx="9620250" cy="1066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0" cy="1066800"/>
                    </a:xfrm>
                    <a:prstGeom prst="rect">
                      <a:avLst/>
                    </a:prstGeom>
                    <a:noFill/>
                    <a:ln>
                      <a:noFill/>
                    </a:ln>
                  </pic:spPr>
                </pic:pic>
              </a:graphicData>
            </a:graphic>
          </wp:inline>
        </w:drawing>
      </w:r>
    </w:p>
    <w:p w14:paraId="795DA18B" w14:textId="77777777" w:rsidR="006A2E3F" w:rsidRPr="001725EC" w:rsidRDefault="006A2E3F" w:rsidP="006A2E3F"/>
    <w:p w14:paraId="180B5838" w14:textId="77777777" w:rsidR="006A2E3F" w:rsidRPr="001725EC" w:rsidRDefault="006A2E3F" w:rsidP="006A2E3F">
      <w:r w:rsidRPr="001725EC">
        <w:t>Приложение 18 Доступ к сервису RM</w:t>
      </w:r>
    </w:p>
    <w:p w14:paraId="0644269A" w14:textId="77777777" w:rsidR="006A2E3F" w:rsidRPr="001725EC" w:rsidRDefault="006A2E3F" w:rsidP="006A2E3F">
      <w:r>
        <w:rPr>
          <w:noProof/>
          <w:lang w:eastAsia="ru-RU"/>
        </w:rPr>
        <w:drawing>
          <wp:inline distT="0" distB="0" distL="0" distR="0" wp14:anchorId="43EA21DD" wp14:editId="0821E9BD">
            <wp:extent cx="6753225" cy="1524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53225" cy="1524000"/>
                    </a:xfrm>
                    <a:prstGeom prst="rect">
                      <a:avLst/>
                    </a:prstGeom>
                    <a:noFill/>
                    <a:ln>
                      <a:noFill/>
                    </a:ln>
                  </pic:spPr>
                </pic:pic>
              </a:graphicData>
            </a:graphic>
          </wp:inline>
        </w:drawing>
      </w:r>
    </w:p>
    <w:p w14:paraId="7F8995A4" w14:textId="77777777" w:rsidR="006A2E3F" w:rsidRPr="001725EC" w:rsidRDefault="006A2E3F" w:rsidP="006A2E3F"/>
    <w:p w14:paraId="5C3EC184" w14:textId="77777777" w:rsidR="006A2E3F" w:rsidRPr="001725EC" w:rsidRDefault="006A2E3F" w:rsidP="006A2E3F">
      <w:pPr>
        <w:sectPr w:rsidR="006A2E3F" w:rsidRPr="001725EC" w:rsidSect="00B31AA0">
          <w:pgSz w:w="16838" w:h="11906" w:orient="landscape"/>
          <w:pgMar w:top="1701" w:right="1134" w:bottom="851" w:left="1134" w:header="709" w:footer="709" w:gutter="0"/>
          <w:cols w:space="708"/>
          <w:docGrid w:linePitch="360"/>
        </w:sectPr>
      </w:pPr>
    </w:p>
    <w:p w14:paraId="6E92D86A" w14:textId="77777777" w:rsidR="006A2E3F" w:rsidRDefault="006A2E3F" w:rsidP="006A2E3F">
      <w:pPr>
        <w:ind w:firstLine="709"/>
        <w:jc w:val="both"/>
        <w:rPr>
          <w:rFonts w:ascii="Times New Roman" w:hAnsi="Times New Roman" w:cs="Times New Roman"/>
        </w:rPr>
      </w:pPr>
    </w:p>
    <w:p w14:paraId="12855731" w14:textId="3AC30BBB" w:rsidR="006A2E3F" w:rsidRPr="00C71332" w:rsidRDefault="006A2E3F" w:rsidP="00C71332">
      <w:pPr>
        <w:pStyle w:val="ab"/>
        <w:numPr>
          <w:ilvl w:val="1"/>
          <w:numId w:val="38"/>
        </w:numPr>
        <w:spacing w:after="0" w:line="240" w:lineRule="auto"/>
        <w:jc w:val="both"/>
        <w:rPr>
          <w:rFonts w:ascii="Times New Roman" w:hAnsi="Times New Roman" w:cs="Times New Roman"/>
          <w:b/>
          <w:sz w:val="24"/>
          <w:szCs w:val="24"/>
        </w:rPr>
      </w:pPr>
      <w:r w:rsidRPr="00C71332">
        <w:rPr>
          <w:rFonts w:ascii="Times New Roman" w:hAnsi="Times New Roman" w:cs="Times New Roman"/>
          <w:b/>
          <w:sz w:val="24"/>
          <w:szCs w:val="24"/>
        </w:rPr>
        <w:t>Требования к оказанию услуги по организации и сопровождению обновления программного обеспечения (ПО) АСУ ППК:</w:t>
      </w:r>
    </w:p>
    <w:p w14:paraId="206EAFDF" w14:textId="77777777" w:rsidR="006A2E3F" w:rsidRPr="009720F7" w:rsidRDefault="006A2E3F" w:rsidP="00683F0B">
      <w:pPr>
        <w:ind w:firstLine="709"/>
        <w:jc w:val="both"/>
        <w:rPr>
          <w:rFonts w:ascii="Times New Roman" w:hAnsi="Times New Roman" w:cs="Times New Roman"/>
          <w:sz w:val="24"/>
          <w:szCs w:val="24"/>
        </w:rPr>
      </w:pPr>
    </w:p>
    <w:p w14:paraId="515DB2E9" w14:textId="77777777" w:rsidR="006A2E3F" w:rsidRPr="009720F7" w:rsidRDefault="006A2E3F" w:rsidP="00683F0B">
      <w:pPr>
        <w:spacing w:after="0" w:line="240" w:lineRule="auto"/>
        <w:ind w:firstLine="709"/>
        <w:jc w:val="both"/>
        <w:rPr>
          <w:rFonts w:ascii="Times New Roman" w:hAnsi="Times New Roman" w:cs="Times New Roman"/>
          <w:sz w:val="24"/>
          <w:szCs w:val="24"/>
        </w:rPr>
      </w:pPr>
      <w:r w:rsidRPr="009720F7">
        <w:rPr>
          <w:rFonts w:ascii="Times New Roman" w:hAnsi="Times New Roman" w:cs="Times New Roman"/>
          <w:sz w:val="24"/>
          <w:szCs w:val="24"/>
        </w:rPr>
        <w:t xml:space="preserve">- доведение до Заказчика информации о новой версии ПО или ревизии; </w:t>
      </w:r>
    </w:p>
    <w:p w14:paraId="12A577A1" w14:textId="77777777" w:rsidR="006A2E3F" w:rsidRPr="009720F7" w:rsidRDefault="006A2E3F" w:rsidP="00683F0B">
      <w:pPr>
        <w:spacing w:after="0" w:line="240" w:lineRule="auto"/>
        <w:ind w:firstLine="709"/>
        <w:jc w:val="both"/>
        <w:rPr>
          <w:rFonts w:ascii="Times New Roman" w:hAnsi="Times New Roman" w:cs="Times New Roman"/>
          <w:sz w:val="24"/>
          <w:szCs w:val="24"/>
        </w:rPr>
      </w:pPr>
      <w:r w:rsidRPr="009720F7">
        <w:rPr>
          <w:rFonts w:ascii="Times New Roman" w:hAnsi="Times New Roman" w:cs="Times New Roman"/>
          <w:sz w:val="24"/>
          <w:szCs w:val="24"/>
        </w:rPr>
        <w:t>- обновление ПО АСУ ППК производится последовательно с выходом каждой новой версии, не допускается обновление ПО через несколько версий;</w:t>
      </w:r>
    </w:p>
    <w:p w14:paraId="70EB0CF0" w14:textId="77777777" w:rsidR="006A2E3F" w:rsidRPr="009720F7" w:rsidRDefault="006A2E3F" w:rsidP="00683F0B">
      <w:pPr>
        <w:spacing w:after="0" w:line="240" w:lineRule="auto"/>
        <w:ind w:firstLine="709"/>
        <w:jc w:val="both"/>
        <w:rPr>
          <w:rFonts w:ascii="Times New Roman" w:hAnsi="Times New Roman" w:cs="Times New Roman"/>
          <w:sz w:val="24"/>
          <w:szCs w:val="24"/>
        </w:rPr>
      </w:pPr>
      <w:r w:rsidRPr="009720F7">
        <w:rPr>
          <w:rFonts w:ascii="Times New Roman" w:hAnsi="Times New Roman" w:cs="Times New Roman"/>
          <w:sz w:val="24"/>
          <w:szCs w:val="24"/>
        </w:rPr>
        <w:t xml:space="preserve">- согласование даты и времени обновления ПО с Заказчиком; </w:t>
      </w:r>
    </w:p>
    <w:p w14:paraId="045C4EE6" w14:textId="77777777" w:rsidR="006A2E3F" w:rsidRPr="009720F7" w:rsidRDefault="006A2E3F" w:rsidP="00683F0B">
      <w:pPr>
        <w:spacing w:after="0" w:line="240" w:lineRule="auto"/>
        <w:ind w:firstLine="709"/>
        <w:jc w:val="both"/>
        <w:rPr>
          <w:rFonts w:ascii="Times New Roman" w:hAnsi="Times New Roman" w:cs="Times New Roman"/>
          <w:sz w:val="24"/>
          <w:szCs w:val="24"/>
        </w:rPr>
      </w:pPr>
      <w:r w:rsidRPr="009720F7">
        <w:rPr>
          <w:rFonts w:ascii="Times New Roman" w:hAnsi="Times New Roman" w:cs="Times New Roman"/>
          <w:sz w:val="24"/>
          <w:szCs w:val="24"/>
        </w:rPr>
        <w:t>- 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14:paraId="644B7CD5" w14:textId="1C99D208" w:rsidR="006A2E3F" w:rsidRPr="009720F7" w:rsidRDefault="006A2E3F" w:rsidP="00683F0B">
      <w:pPr>
        <w:spacing w:after="0" w:line="240" w:lineRule="auto"/>
        <w:ind w:firstLine="709"/>
        <w:jc w:val="both"/>
        <w:rPr>
          <w:rFonts w:ascii="Times New Roman" w:hAnsi="Times New Roman" w:cs="Times New Roman"/>
          <w:sz w:val="24"/>
          <w:szCs w:val="24"/>
        </w:rPr>
      </w:pPr>
      <w:r w:rsidRPr="009720F7">
        <w:rPr>
          <w:rFonts w:ascii="Times New Roman" w:hAnsi="Times New Roman" w:cs="Times New Roman"/>
          <w:sz w:val="24"/>
          <w:szCs w:val="24"/>
        </w:rPr>
        <w:t>- заблаговременное предоставление Заказчику эксплуатационной документации по внесенным изменениям и дополнительному функционалу АСУ ППК в новой версии ПО или ревизии.</w:t>
      </w:r>
    </w:p>
    <w:p w14:paraId="541B4D4E" w14:textId="77777777" w:rsidR="00683F0B" w:rsidRPr="009720F7" w:rsidRDefault="00683F0B" w:rsidP="00683F0B">
      <w:pPr>
        <w:spacing w:after="0" w:line="240" w:lineRule="auto"/>
        <w:ind w:firstLine="709"/>
        <w:jc w:val="both"/>
        <w:rPr>
          <w:rFonts w:ascii="Times New Roman" w:hAnsi="Times New Roman" w:cs="Times New Roman"/>
          <w:sz w:val="24"/>
          <w:szCs w:val="24"/>
        </w:rPr>
      </w:pPr>
    </w:p>
    <w:p w14:paraId="3F00E8D2" w14:textId="7BFF6ABC" w:rsidR="006A2E3F" w:rsidRPr="009720F7" w:rsidRDefault="00683F0B" w:rsidP="006A2E3F">
      <w:pPr>
        <w:ind w:firstLine="709"/>
        <w:jc w:val="both"/>
        <w:rPr>
          <w:rFonts w:ascii="Times New Roman" w:hAnsi="Times New Roman" w:cs="Times New Roman"/>
          <w:b/>
          <w:sz w:val="24"/>
          <w:szCs w:val="24"/>
        </w:rPr>
      </w:pPr>
      <w:r w:rsidRPr="009720F7">
        <w:rPr>
          <w:rFonts w:ascii="Times New Roman" w:hAnsi="Times New Roman" w:cs="Times New Roman"/>
          <w:b/>
          <w:sz w:val="24"/>
          <w:szCs w:val="24"/>
        </w:rPr>
        <w:t>3.</w:t>
      </w:r>
      <w:r w:rsidR="00C71332">
        <w:rPr>
          <w:rFonts w:ascii="Times New Roman" w:hAnsi="Times New Roman" w:cs="Times New Roman"/>
          <w:b/>
          <w:sz w:val="24"/>
          <w:szCs w:val="24"/>
        </w:rPr>
        <w:t>20</w:t>
      </w:r>
      <w:r w:rsidR="006A2E3F" w:rsidRPr="009720F7">
        <w:rPr>
          <w:rFonts w:ascii="Times New Roman" w:hAnsi="Times New Roman" w:cs="Times New Roman"/>
          <w:b/>
          <w:sz w:val="24"/>
          <w:szCs w:val="24"/>
        </w:rPr>
        <w:t>. Дополнительные требования</w:t>
      </w:r>
    </w:p>
    <w:p w14:paraId="20F09A48" w14:textId="04DFA002" w:rsidR="006A2E3F" w:rsidRPr="009720F7" w:rsidRDefault="006A2E3F" w:rsidP="006A2E3F">
      <w:pPr>
        <w:ind w:firstLine="709"/>
        <w:jc w:val="both"/>
        <w:rPr>
          <w:rFonts w:ascii="Times New Roman" w:hAnsi="Times New Roman" w:cs="Times New Roman"/>
          <w:sz w:val="24"/>
          <w:szCs w:val="24"/>
        </w:rPr>
      </w:pPr>
      <w:r w:rsidRPr="009720F7">
        <w:rPr>
          <w:rFonts w:ascii="Times New Roman" w:hAnsi="Times New Roman" w:cs="Times New Roman"/>
          <w:sz w:val="24"/>
          <w:szCs w:val="24"/>
        </w:rPr>
        <w:t>Исполнитель обязуется при возникновении проблем с выгрузкой информации из АСУ ППК в АСУ Экспресс-3, руководствоваться Регламентом – Приложение 1</w:t>
      </w:r>
      <w:r w:rsidR="00485978" w:rsidRPr="009720F7">
        <w:rPr>
          <w:rFonts w:ascii="Times New Roman" w:hAnsi="Times New Roman" w:cs="Times New Roman"/>
          <w:sz w:val="24"/>
          <w:szCs w:val="24"/>
        </w:rPr>
        <w:t xml:space="preserve"> к договору</w:t>
      </w:r>
      <w:r w:rsidRPr="009720F7">
        <w:rPr>
          <w:rFonts w:ascii="Times New Roman" w:hAnsi="Times New Roman" w:cs="Times New Roman"/>
          <w:sz w:val="24"/>
          <w:szCs w:val="24"/>
        </w:rPr>
        <w:t>.</w:t>
      </w:r>
    </w:p>
    <w:p w14:paraId="495B7567" w14:textId="1801BAE8" w:rsidR="006A2E3F" w:rsidRPr="009720F7" w:rsidRDefault="00683F0B" w:rsidP="006A2E3F">
      <w:pPr>
        <w:ind w:firstLine="709"/>
        <w:jc w:val="both"/>
        <w:rPr>
          <w:rFonts w:ascii="Times New Roman" w:hAnsi="Times New Roman" w:cs="Times New Roman"/>
          <w:b/>
          <w:sz w:val="24"/>
          <w:szCs w:val="24"/>
        </w:rPr>
      </w:pPr>
      <w:r w:rsidRPr="009720F7">
        <w:rPr>
          <w:rFonts w:ascii="Times New Roman" w:hAnsi="Times New Roman" w:cs="Times New Roman"/>
          <w:b/>
          <w:sz w:val="24"/>
          <w:szCs w:val="24"/>
        </w:rPr>
        <w:t>3.</w:t>
      </w:r>
      <w:r w:rsidR="006A2E3F" w:rsidRPr="009720F7">
        <w:rPr>
          <w:rFonts w:ascii="Times New Roman" w:hAnsi="Times New Roman" w:cs="Times New Roman"/>
          <w:b/>
          <w:sz w:val="24"/>
          <w:szCs w:val="24"/>
        </w:rPr>
        <w:t>2</w:t>
      </w:r>
      <w:r w:rsidR="00C71332">
        <w:rPr>
          <w:rFonts w:ascii="Times New Roman" w:hAnsi="Times New Roman" w:cs="Times New Roman"/>
          <w:b/>
          <w:sz w:val="24"/>
          <w:szCs w:val="24"/>
        </w:rPr>
        <w:t>1</w:t>
      </w:r>
      <w:r w:rsidR="006A2E3F" w:rsidRPr="009720F7">
        <w:rPr>
          <w:rFonts w:ascii="Times New Roman" w:hAnsi="Times New Roman" w:cs="Times New Roman"/>
          <w:b/>
          <w:sz w:val="24"/>
          <w:szCs w:val="24"/>
        </w:rPr>
        <w:t>. Месторасположение объекта:</w:t>
      </w:r>
    </w:p>
    <w:p w14:paraId="54B3C190" w14:textId="77777777" w:rsidR="006A2E3F" w:rsidRPr="009720F7" w:rsidRDefault="006A2E3F" w:rsidP="006A2E3F">
      <w:pPr>
        <w:ind w:firstLine="709"/>
        <w:jc w:val="both"/>
        <w:rPr>
          <w:rFonts w:ascii="Times New Roman" w:hAnsi="Times New Roman" w:cs="Times New Roman"/>
          <w:sz w:val="24"/>
          <w:szCs w:val="24"/>
        </w:rPr>
      </w:pPr>
      <w:r w:rsidRPr="009720F7">
        <w:rPr>
          <w:rFonts w:ascii="Times New Roman" w:hAnsi="Times New Roman" w:cs="Times New Roman"/>
          <w:sz w:val="24"/>
          <w:szCs w:val="24"/>
        </w:rPr>
        <w:t>Сервер баз данных Автоматизированной системы управления Пригородной пассажирской компанией (АСУ ППК) АО «Содружество» расположены по адресу: г. Екатеринбург, ул. Зоологическая, дом 9.</w:t>
      </w:r>
    </w:p>
    <w:p w14:paraId="4CA71960" w14:textId="6CF5C6B0" w:rsidR="006A2E3F" w:rsidRPr="009720F7" w:rsidRDefault="00683F0B" w:rsidP="006A2E3F">
      <w:pPr>
        <w:ind w:firstLine="709"/>
        <w:jc w:val="both"/>
        <w:rPr>
          <w:rFonts w:ascii="Times New Roman" w:hAnsi="Times New Roman" w:cs="Times New Roman"/>
          <w:b/>
          <w:sz w:val="24"/>
          <w:szCs w:val="24"/>
        </w:rPr>
      </w:pPr>
      <w:r w:rsidRPr="009720F7">
        <w:rPr>
          <w:rFonts w:ascii="Times New Roman" w:hAnsi="Times New Roman" w:cs="Times New Roman"/>
          <w:b/>
          <w:sz w:val="24"/>
          <w:szCs w:val="24"/>
        </w:rPr>
        <w:t>3.</w:t>
      </w:r>
      <w:r w:rsidR="006A2E3F" w:rsidRPr="009720F7">
        <w:rPr>
          <w:rFonts w:ascii="Times New Roman" w:hAnsi="Times New Roman" w:cs="Times New Roman"/>
          <w:b/>
          <w:sz w:val="24"/>
          <w:szCs w:val="24"/>
        </w:rPr>
        <w:t>2</w:t>
      </w:r>
      <w:r w:rsidR="00C71332">
        <w:rPr>
          <w:rFonts w:ascii="Times New Roman" w:hAnsi="Times New Roman" w:cs="Times New Roman"/>
          <w:b/>
          <w:sz w:val="24"/>
          <w:szCs w:val="24"/>
        </w:rPr>
        <w:t>2</w:t>
      </w:r>
      <w:r w:rsidR="006A2E3F" w:rsidRPr="009720F7">
        <w:rPr>
          <w:rFonts w:ascii="Times New Roman" w:hAnsi="Times New Roman" w:cs="Times New Roman"/>
          <w:b/>
          <w:sz w:val="24"/>
          <w:szCs w:val="24"/>
        </w:rPr>
        <w:t>. Сроки и условия оказания услуг</w:t>
      </w:r>
    </w:p>
    <w:p w14:paraId="4185675E" w14:textId="0E535D68" w:rsidR="006A2E3F" w:rsidRPr="009720F7" w:rsidRDefault="006A2E3F" w:rsidP="006A2E3F">
      <w:pPr>
        <w:ind w:firstLine="709"/>
        <w:jc w:val="both"/>
        <w:rPr>
          <w:rFonts w:ascii="Times New Roman" w:hAnsi="Times New Roman" w:cs="Times New Roman"/>
          <w:sz w:val="24"/>
          <w:szCs w:val="24"/>
        </w:rPr>
      </w:pPr>
      <w:r w:rsidRPr="009720F7">
        <w:rPr>
          <w:rFonts w:ascii="Times New Roman" w:hAnsi="Times New Roman" w:cs="Times New Roman"/>
          <w:sz w:val="24"/>
          <w:szCs w:val="24"/>
        </w:rPr>
        <w:t>Срок оказания услуг – с 01.05.202</w:t>
      </w:r>
      <w:r w:rsidR="00683F0B" w:rsidRPr="009720F7">
        <w:rPr>
          <w:rFonts w:ascii="Times New Roman" w:hAnsi="Times New Roman" w:cs="Times New Roman"/>
          <w:sz w:val="24"/>
          <w:szCs w:val="24"/>
        </w:rPr>
        <w:t>2</w:t>
      </w:r>
      <w:r w:rsidRPr="009720F7">
        <w:rPr>
          <w:rFonts w:ascii="Times New Roman" w:hAnsi="Times New Roman" w:cs="Times New Roman"/>
          <w:sz w:val="24"/>
          <w:szCs w:val="24"/>
        </w:rPr>
        <w:t>-30.04.202</w:t>
      </w:r>
      <w:r w:rsidR="00683F0B" w:rsidRPr="009720F7">
        <w:rPr>
          <w:rFonts w:ascii="Times New Roman" w:hAnsi="Times New Roman" w:cs="Times New Roman"/>
          <w:sz w:val="24"/>
          <w:szCs w:val="24"/>
        </w:rPr>
        <w:t>3</w:t>
      </w:r>
    </w:p>
    <w:p w14:paraId="3CDC5AF6" w14:textId="0A78F03F" w:rsidR="006A2E3F" w:rsidRPr="009720F7" w:rsidRDefault="00683F0B" w:rsidP="006A2E3F">
      <w:pPr>
        <w:ind w:firstLine="709"/>
        <w:jc w:val="both"/>
        <w:rPr>
          <w:rFonts w:ascii="Times New Roman" w:hAnsi="Times New Roman" w:cs="Times New Roman"/>
          <w:b/>
          <w:sz w:val="24"/>
          <w:szCs w:val="24"/>
        </w:rPr>
      </w:pPr>
      <w:r w:rsidRPr="009720F7">
        <w:rPr>
          <w:rFonts w:ascii="Times New Roman" w:hAnsi="Times New Roman" w:cs="Times New Roman"/>
          <w:b/>
          <w:sz w:val="24"/>
          <w:szCs w:val="24"/>
        </w:rPr>
        <w:t xml:space="preserve">3. </w:t>
      </w:r>
      <w:r w:rsidR="006A2E3F" w:rsidRPr="009720F7">
        <w:rPr>
          <w:rFonts w:ascii="Times New Roman" w:hAnsi="Times New Roman" w:cs="Times New Roman"/>
          <w:b/>
          <w:sz w:val="24"/>
          <w:szCs w:val="24"/>
        </w:rPr>
        <w:t>2</w:t>
      </w:r>
      <w:r w:rsidR="00C71332">
        <w:rPr>
          <w:rFonts w:ascii="Times New Roman" w:hAnsi="Times New Roman" w:cs="Times New Roman"/>
          <w:b/>
          <w:sz w:val="24"/>
          <w:szCs w:val="24"/>
        </w:rPr>
        <w:t>3</w:t>
      </w:r>
      <w:r w:rsidR="006A2E3F" w:rsidRPr="009720F7">
        <w:rPr>
          <w:rFonts w:ascii="Times New Roman" w:hAnsi="Times New Roman" w:cs="Times New Roman"/>
          <w:b/>
          <w:sz w:val="24"/>
          <w:szCs w:val="24"/>
        </w:rPr>
        <w:t>. Порядок приемки и оплаты услуг</w:t>
      </w:r>
    </w:p>
    <w:p w14:paraId="6C9A56C5" w14:textId="77777777" w:rsidR="006A2E3F" w:rsidRPr="009720F7" w:rsidRDefault="006A2E3F" w:rsidP="006A2E3F">
      <w:pPr>
        <w:ind w:firstLine="709"/>
        <w:jc w:val="both"/>
        <w:rPr>
          <w:rFonts w:ascii="Times New Roman" w:hAnsi="Times New Roman" w:cs="Times New Roman"/>
          <w:sz w:val="24"/>
          <w:szCs w:val="24"/>
        </w:rPr>
      </w:pPr>
      <w:r w:rsidRPr="009720F7">
        <w:rPr>
          <w:rFonts w:ascii="Times New Roman" w:hAnsi="Times New Roman" w:cs="Times New Roman"/>
          <w:sz w:val="24"/>
          <w:szCs w:val="24"/>
        </w:rPr>
        <w:t xml:space="preserve">Заказчик оплачивает услуги Исполнителя, оказанные в соответствии с Договором, путем безналичного расчета ежемесячно на основании надлежаще оформленного и подписанного обеими Сторонами Акта сдачи-приемки услуг, составленного по форме приложения №2 к Договору, в течение 15 (пятнадцати) </w:t>
      </w:r>
      <w:proofErr w:type="gramStart"/>
      <w:r w:rsidRPr="009720F7">
        <w:rPr>
          <w:rFonts w:ascii="Times New Roman" w:hAnsi="Times New Roman" w:cs="Times New Roman"/>
          <w:sz w:val="24"/>
          <w:szCs w:val="24"/>
        </w:rPr>
        <w:t>рабочих  дней</w:t>
      </w:r>
      <w:proofErr w:type="gramEnd"/>
      <w:r w:rsidRPr="009720F7">
        <w:rPr>
          <w:rFonts w:ascii="Times New Roman" w:hAnsi="Times New Roman" w:cs="Times New Roman"/>
          <w:sz w:val="24"/>
          <w:szCs w:val="24"/>
        </w:rPr>
        <w:t xml:space="preserve"> с даты выставления Исполнителем счета на оплату оказанных услуг. Заказчик перечисляет денежные средства за оказанные услуги на расчетный счет Исполнителя.</w:t>
      </w:r>
    </w:p>
    <w:p w14:paraId="77FFC7BD" w14:textId="77777777" w:rsidR="006A2E3F" w:rsidRPr="009720F7" w:rsidRDefault="006A2E3F" w:rsidP="006A2E3F">
      <w:pPr>
        <w:rPr>
          <w:sz w:val="24"/>
          <w:szCs w:val="24"/>
        </w:rPr>
      </w:pPr>
    </w:p>
    <w:p w14:paraId="5E4708A0" w14:textId="77777777" w:rsidR="006A2E3F" w:rsidRPr="009720F7" w:rsidRDefault="006A2E3F" w:rsidP="006A2E3F">
      <w:pPr>
        <w:rPr>
          <w:sz w:val="24"/>
          <w:szCs w:val="24"/>
        </w:rPr>
      </w:pPr>
    </w:p>
    <w:p w14:paraId="16C4C221" w14:textId="14F9D2EE" w:rsidR="006A2E3F" w:rsidRPr="009720F7" w:rsidRDefault="006A2E3F" w:rsidP="0014632F">
      <w:pPr>
        <w:spacing w:after="0" w:line="240" w:lineRule="auto"/>
        <w:ind w:firstLine="709"/>
        <w:jc w:val="both"/>
        <w:rPr>
          <w:rFonts w:ascii="Times New Roman" w:hAnsi="Times New Roman" w:cs="Times New Roman"/>
          <w:sz w:val="24"/>
          <w:szCs w:val="24"/>
        </w:rPr>
      </w:pPr>
    </w:p>
    <w:p w14:paraId="4F1DBB1E" w14:textId="04153733" w:rsidR="006A2E3F" w:rsidRDefault="006A2E3F" w:rsidP="0014632F">
      <w:pPr>
        <w:spacing w:after="0" w:line="240" w:lineRule="auto"/>
        <w:ind w:firstLine="709"/>
        <w:jc w:val="both"/>
        <w:rPr>
          <w:rFonts w:ascii="Times New Roman" w:hAnsi="Times New Roman" w:cs="Times New Roman"/>
          <w:sz w:val="28"/>
          <w:szCs w:val="28"/>
        </w:rPr>
      </w:pPr>
    </w:p>
    <w:p w14:paraId="3CF35819" w14:textId="75DEF068" w:rsidR="006A2E3F" w:rsidRDefault="006A2E3F" w:rsidP="0014632F">
      <w:pPr>
        <w:spacing w:after="0" w:line="240" w:lineRule="auto"/>
        <w:ind w:firstLine="709"/>
        <w:jc w:val="both"/>
        <w:rPr>
          <w:rFonts w:ascii="Times New Roman" w:hAnsi="Times New Roman" w:cs="Times New Roman"/>
          <w:sz w:val="28"/>
          <w:szCs w:val="28"/>
        </w:rPr>
      </w:pPr>
    </w:p>
    <w:p w14:paraId="04B9AE9C" w14:textId="7873A425" w:rsidR="006A2E3F" w:rsidRDefault="006A2E3F" w:rsidP="0014632F">
      <w:pPr>
        <w:spacing w:after="0" w:line="240" w:lineRule="auto"/>
        <w:ind w:firstLine="709"/>
        <w:jc w:val="both"/>
        <w:rPr>
          <w:rFonts w:ascii="Times New Roman" w:hAnsi="Times New Roman" w:cs="Times New Roman"/>
          <w:sz w:val="28"/>
          <w:szCs w:val="28"/>
        </w:rPr>
      </w:pPr>
    </w:p>
    <w:bookmarkEnd w:id="8"/>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lastRenderedPageBreak/>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8F4BC5">
      <w:pPr>
        <w:pStyle w:val="20"/>
        <w:numPr>
          <w:ilvl w:val="0"/>
          <w:numId w:val="9"/>
        </w:numPr>
        <w:spacing w:before="0" w:after="0"/>
        <w:ind w:left="0" w:firstLine="709"/>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7"/>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7"/>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7"/>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7"/>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 xml:space="preserve">Лица, выступающие на стороне одного участника, не вправе участвовать в этой же </w:t>
      </w:r>
      <w:r w:rsidR="00CF492D" w:rsidRPr="00342795">
        <w:rPr>
          <w:color w:val="000000"/>
          <w:szCs w:val="28"/>
        </w:rPr>
        <w:lastRenderedPageBreak/>
        <w:t>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7"/>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7"/>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7"/>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sidRPr="009C11DC">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7"/>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w:t>
      </w:r>
      <w:r w:rsidRPr="005D6F92">
        <w:rPr>
          <w:rFonts w:ascii="Times New Roman" w:hAnsi="Times New Roman" w:cs="Times New Roman"/>
          <w:sz w:val="28"/>
          <w:szCs w:val="28"/>
        </w:rPr>
        <w:lastRenderedPageBreak/>
        <w:t>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00802FF7" w:rsidRPr="00683F0B">
        <w:rPr>
          <w:rFonts w:ascii="Times New Roman" w:hAnsi="Times New Roman" w:cs="Times New Roman"/>
          <w:i/>
          <w:iCs/>
          <w:color w:val="C00000"/>
          <w:sz w:val="28"/>
          <w:szCs w:val="28"/>
        </w:rPr>
        <w:t>если в соответствии с законодательством</w:t>
      </w:r>
      <w:r w:rsidR="00802FF7" w:rsidRPr="00683F0B">
        <w:rPr>
          <w:rFonts w:ascii="Times New Roman" w:hAnsi="Times New Roman" w:cs="Times New Roman"/>
          <w:color w:val="C00000"/>
          <w:sz w:val="28"/>
          <w:szCs w:val="28"/>
        </w:rPr>
        <w:t xml:space="preserve"> </w:t>
      </w:r>
      <w:r w:rsidR="00802FF7" w:rsidRPr="005D6F92">
        <w:rPr>
          <w:rFonts w:ascii="Times New Roman" w:hAnsi="Times New Roman" w:cs="Times New Roman"/>
          <w:sz w:val="28"/>
          <w:szCs w:val="28"/>
        </w:rPr>
        <w:t>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w:t>
      </w:r>
      <w:r w:rsidR="00802FF7" w:rsidRPr="00683F0B">
        <w:rPr>
          <w:rFonts w:ascii="Times New Roman" w:hAnsi="Times New Roman" w:cs="Times New Roman"/>
          <w:i/>
          <w:iCs/>
          <w:color w:val="C00000"/>
          <w:sz w:val="28"/>
          <w:szCs w:val="28"/>
        </w:rPr>
        <w:t>если в связи с исполнением договора заказчик приобретает права на такие результаты;</w:t>
      </w:r>
    </w:p>
    <w:p w14:paraId="6D8D1514" w14:textId="77777777" w:rsidR="00802FF7" w:rsidRPr="00683F0B" w:rsidRDefault="00802FF7" w:rsidP="00707F73">
      <w:pPr>
        <w:pStyle w:val="ab"/>
        <w:numPr>
          <w:ilvl w:val="3"/>
          <w:numId w:val="12"/>
        </w:numPr>
        <w:spacing w:after="0" w:line="240" w:lineRule="auto"/>
        <w:ind w:left="0" w:firstLine="709"/>
        <w:jc w:val="both"/>
        <w:rPr>
          <w:rFonts w:ascii="Times New Roman" w:hAnsi="Times New Roman" w:cs="Times New Roman"/>
          <w:i/>
          <w:iCs/>
          <w:color w:val="C00000"/>
          <w:sz w:val="28"/>
          <w:szCs w:val="28"/>
        </w:rPr>
      </w:pPr>
      <w:r w:rsidRPr="005D6F92">
        <w:rPr>
          <w:rFonts w:ascii="Times New Roman" w:hAnsi="Times New Roman" w:cs="Times New Roman"/>
          <w:sz w:val="28"/>
          <w:szCs w:val="28"/>
        </w:rPr>
        <w:t xml:space="preserve"> </w:t>
      </w:r>
      <w:r w:rsidRPr="00683F0B">
        <w:rPr>
          <w:rFonts w:ascii="Times New Roman" w:hAnsi="Times New Roman" w:cs="Times New Roman"/>
          <w:i/>
          <w:iCs/>
          <w:color w:val="C00000"/>
          <w:sz w:val="28"/>
          <w:szCs w:val="28"/>
        </w:rPr>
        <w:t>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xml:space="preserve">»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w:t>
      </w:r>
      <w:r w:rsidRPr="00FF2D1E">
        <w:rPr>
          <w:rFonts w:ascii="Times New Roman" w:hAnsi="Times New Roman" w:cs="Times New Roman"/>
          <w:spacing w:val="-2"/>
          <w:sz w:val="28"/>
          <w:szCs w:val="28"/>
        </w:rPr>
        <w:lastRenderedPageBreak/>
        <w:t>(исполнителя,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lastRenderedPageBreak/>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7"/>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30"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31"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7"/>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7"/>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7"/>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32"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7"/>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7"/>
        <w:numPr>
          <w:ilvl w:val="2"/>
          <w:numId w:val="10"/>
        </w:numPr>
        <w:ind w:left="0" w:firstLine="709"/>
        <w:rPr>
          <w:szCs w:val="28"/>
        </w:rPr>
      </w:pPr>
      <w:r w:rsidRPr="00FF2D1E">
        <w:rPr>
          <w:szCs w:val="28"/>
        </w:rPr>
        <w:lastRenderedPageBreak/>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7"/>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33"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34"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7"/>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35"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36"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37"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B16F1F"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b/>
          <w:bCs/>
          <w:color w:val="FF0000"/>
          <w:sz w:val="28"/>
          <w:szCs w:val="28"/>
        </w:rPr>
      </w:pPr>
      <w:r w:rsidRPr="00B16F1F">
        <w:rPr>
          <w:rFonts w:ascii="Times New Roman" w:eastAsia="MS Mincho" w:hAnsi="Times New Roman" w:cs="Times New Roman"/>
          <w:b/>
          <w:bCs/>
          <w:color w:val="FF0000"/>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w:t>
      </w:r>
      <w:r w:rsidRPr="00FF2D1E">
        <w:rPr>
          <w:rFonts w:ascii="Times New Roman" w:eastAsia="MS Mincho" w:hAnsi="Times New Roman" w:cs="Times New Roman"/>
          <w:sz w:val="28"/>
          <w:szCs w:val="28"/>
        </w:rPr>
        <w:lastRenderedPageBreak/>
        <w:t>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w:t>
      </w:r>
      <w:r w:rsidRPr="00FF2D1E">
        <w:rPr>
          <w:rFonts w:ascii="Times New Roman" w:hAnsi="Times New Roman" w:cs="Times New Roman"/>
          <w:sz w:val="28"/>
          <w:szCs w:val="28"/>
        </w:rPr>
        <w:lastRenderedPageBreak/>
        <w:t>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lastRenderedPageBreak/>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w:t>
      </w:r>
      <w:r w:rsidRPr="00232DD3">
        <w:rPr>
          <w:color w:val="000000"/>
          <w:sz w:val="28"/>
          <w:szCs w:val="28"/>
        </w:rPr>
        <w:lastRenderedPageBreak/>
        <w:t>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При проведении аукциона какие-либо переговоры с участниками не допускаются в случае, если в результате таких переговоров создаются </w:t>
      </w:r>
      <w:r w:rsidRPr="00FF2D1E">
        <w:rPr>
          <w:rFonts w:ascii="Times New Roman" w:hAnsi="Times New Roman" w:cs="Times New Roman"/>
          <w:color w:val="000000"/>
          <w:sz w:val="28"/>
          <w:szCs w:val="28"/>
        </w:rPr>
        <w:lastRenderedPageBreak/>
        <w:t>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w:t>
      </w:r>
      <w:r w:rsidRPr="00342795">
        <w:rPr>
          <w:color w:val="000000"/>
          <w:szCs w:val="28"/>
        </w:rPr>
        <w:lastRenderedPageBreak/>
        <w:t xml:space="preserve">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144030D7" w:rsidR="00FF2D1E" w:rsidRPr="0043625D"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Аукционная заявка должна действовать не менее 120 (ста двадцати) дней с даты вскрытия заявок, установленной </w:t>
      </w:r>
      <w:r w:rsidRPr="0043625D">
        <w:rPr>
          <w:color w:val="000000"/>
          <w:szCs w:val="28"/>
        </w:rPr>
        <w:t>в пункте 1.</w:t>
      </w:r>
      <w:r w:rsidR="0043625D" w:rsidRPr="0043625D">
        <w:rPr>
          <w:color w:val="000000"/>
          <w:szCs w:val="28"/>
        </w:rPr>
        <w:t>6</w:t>
      </w:r>
      <w:r w:rsidRPr="0043625D">
        <w:rPr>
          <w:color w:val="000000"/>
          <w:szCs w:val="28"/>
        </w:rPr>
        <w:t xml:space="preserve">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Pr="009C11DC" w:rsidRDefault="00FF2D1E" w:rsidP="00707F73">
      <w:pPr>
        <w:pStyle w:val="a5"/>
        <w:numPr>
          <w:ilvl w:val="2"/>
          <w:numId w:val="10"/>
        </w:numPr>
        <w:suppressAutoHyphens/>
        <w:spacing w:after="0" w:line="240" w:lineRule="auto"/>
        <w:ind w:left="0" w:firstLine="709"/>
        <w:rPr>
          <w:szCs w:val="28"/>
        </w:rPr>
      </w:pPr>
      <w:r w:rsidRPr="00FF2D1E">
        <w:rPr>
          <w:color w:val="000000"/>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r w:rsidRPr="009C11DC">
        <w:rPr>
          <w:szCs w:val="28"/>
        </w:rPr>
        <w:t>считается непредставленным и не рассматривается.</w:t>
      </w:r>
    </w:p>
    <w:p w14:paraId="1B346BAB" w14:textId="77777777" w:rsidR="003E48C0" w:rsidRPr="009C11DC" w:rsidRDefault="00122D5F" w:rsidP="00707F73">
      <w:pPr>
        <w:pStyle w:val="a5"/>
        <w:numPr>
          <w:ilvl w:val="2"/>
          <w:numId w:val="10"/>
        </w:numPr>
        <w:suppressAutoHyphens/>
        <w:spacing w:after="0" w:line="240" w:lineRule="auto"/>
        <w:ind w:left="0" w:firstLine="709"/>
        <w:rPr>
          <w:b/>
          <w:szCs w:val="28"/>
        </w:rPr>
      </w:pPr>
      <w:r w:rsidRPr="009C11DC">
        <w:rPr>
          <w:b/>
          <w:szCs w:val="28"/>
        </w:rPr>
        <w:t>Заявка на участие в аукционе в электронной форме состоит из двух частей.</w:t>
      </w:r>
    </w:p>
    <w:p w14:paraId="451345DA" w14:textId="77777777" w:rsidR="00FF2D1E" w:rsidRPr="009C11DC" w:rsidRDefault="00FF2D1E" w:rsidP="00707F73">
      <w:pPr>
        <w:pStyle w:val="a5"/>
        <w:numPr>
          <w:ilvl w:val="2"/>
          <w:numId w:val="10"/>
        </w:numPr>
        <w:suppressAutoHyphens/>
        <w:spacing w:after="0" w:line="240" w:lineRule="auto"/>
        <w:ind w:left="0" w:firstLine="709"/>
        <w:rPr>
          <w:b/>
          <w:szCs w:val="28"/>
        </w:rPr>
      </w:pPr>
      <w:r w:rsidRPr="009C11DC">
        <w:rPr>
          <w:b/>
          <w:szCs w:val="28"/>
        </w:rPr>
        <w:t xml:space="preserve">В </w:t>
      </w:r>
      <w:r w:rsidR="00BC7A5F" w:rsidRPr="009C11DC">
        <w:rPr>
          <w:b/>
          <w:szCs w:val="28"/>
        </w:rPr>
        <w:t xml:space="preserve">первой части </w:t>
      </w:r>
      <w:r w:rsidRPr="009C11DC">
        <w:rPr>
          <w:b/>
          <w:szCs w:val="28"/>
        </w:rPr>
        <w:t>аукционной заявке должны быть представлены</w:t>
      </w:r>
      <w:r w:rsidR="00BC7A5F" w:rsidRPr="009C11DC">
        <w:rPr>
          <w:b/>
          <w:szCs w:val="28"/>
        </w:rPr>
        <w:t xml:space="preserve"> следующие документы</w:t>
      </w:r>
      <w:r w:rsidRPr="009C11DC">
        <w:rPr>
          <w:b/>
          <w:szCs w:val="28"/>
        </w:rPr>
        <w:t>:</w:t>
      </w:r>
    </w:p>
    <w:p w14:paraId="1A68CC7C" w14:textId="5BB9C6F1" w:rsidR="008F5347" w:rsidRPr="00517826" w:rsidRDefault="00DF7C7A" w:rsidP="00707F73">
      <w:pPr>
        <w:pStyle w:val="a5"/>
        <w:numPr>
          <w:ilvl w:val="3"/>
          <w:numId w:val="10"/>
        </w:numPr>
        <w:tabs>
          <w:tab w:val="left" w:pos="0"/>
          <w:tab w:val="left" w:pos="1080"/>
        </w:tabs>
        <w:suppressAutoHyphens/>
        <w:spacing w:after="0" w:line="240" w:lineRule="auto"/>
        <w:ind w:left="0" w:firstLine="709"/>
        <w:rPr>
          <w:b/>
          <w:i/>
          <w:szCs w:val="28"/>
        </w:rPr>
      </w:pPr>
      <w:r w:rsidRPr="009C11DC">
        <w:rPr>
          <w:b/>
          <w:szCs w:val="28"/>
        </w:rPr>
        <w:t xml:space="preserve">Предложение участника аукциона </w:t>
      </w:r>
      <w:r w:rsidR="00A804D3" w:rsidRPr="009C11DC">
        <w:rPr>
          <w:b/>
          <w:szCs w:val="28"/>
        </w:rPr>
        <w:t>в отношении предмета закупки</w:t>
      </w:r>
      <w:r w:rsidR="00C7681C" w:rsidRPr="009C11DC">
        <w:rPr>
          <w:b/>
          <w:szCs w:val="28"/>
        </w:rPr>
        <w:t xml:space="preserve"> (техническое предложение)</w:t>
      </w:r>
      <w:r w:rsidR="00A804D3" w:rsidRPr="009C11DC">
        <w:rPr>
          <w:b/>
          <w:szCs w:val="28"/>
        </w:rPr>
        <w:t xml:space="preserve">, </w:t>
      </w:r>
      <w:r w:rsidR="00A804D3" w:rsidRPr="009C11DC">
        <w:rPr>
          <w:rStyle w:val="20pt"/>
          <w:color w:val="auto"/>
          <w:sz w:val="28"/>
          <w:szCs w:val="28"/>
        </w:rPr>
        <w:t xml:space="preserve">оформленное </w:t>
      </w:r>
      <w:r w:rsidR="00683F0B" w:rsidRPr="009C11DC">
        <w:rPr>
          <w:szCs w:val="28"/>
        </w:rPr>
        <w:t>по</w:t>
      </w:r>
      <w:r w:rsidR="00A804D3" w:rsidRPr="009C11DC">
        <w:rPr>
          <w:szCs w:val="28"/>
        </w:rPr>
        <w:t xml:space="preserve"> форме</w:t>
      </w:r>
      <w:r w:rsidR="00683F0B" w:rsidRPr="009C11DC">
        <w:rPr>
          <w:szCs w:val="28"/>
        </w:rPr>
        <w:t xml:space="preserve"> приложения №</w:t>
      </w:r>
      <w:r w:rsidR="00517826" w:rsidRPr="009C11DC">
        <w:rPr>
          <w:szCs w:val="28"/>
        </w:rPr>
        <w:t xml:space="preserve"> 5</w:t>
      </w:r>
      <w:r w:rsidR="00683F0B" w:rsidRPr="009C11DC">
        <w:rPr>
          <w:szCs w:val="28"/>
        </w:rPr>
        <w:t xml:space="preserve"> к аукционной документации.</w:t>
      </w:r>
      <w:r w:rsidR="00A804D3" w:rsidRPr="009C11DC">
        <w:rPr>
          <w:rStyle w:val="20pt"/>
          <w:color w:val="auto"/>
          <w:sz w:val="28"/>
          <w:szCs w:val="28"/>
        </w:rPr>
        <w:t xml:space="preserve"> В предложении участника</w:t>
      </w:r>
      <w:r w:rsidR="00A804D3" w:rsidRPr="00517826">
        <w:rPr>
          <w:rStyle w:val="20pt"/>
          <w:color w:val="auto"/>
          <w:sz w:val="28"/>
          <w:szCs w:val="28"/>
        </w:rPr>
        <w:t xml:space="preserve"> должны быть изложены все условия,</w:t>
      </w:r>
      <w:r w:rsidR="00A804D3" w:rsidRPr="00517826">
        <w:rPr>
          <w:rStyle w:val="20pt"/>
          <w:i w:val="0"/>
          <w:color w:val="auto"/>
          <w:sz w:val="28"/>
          <w:szCs w:val="28"/>
        </w:rPr>
        <w:t xml:space="preserve"> соответствующие требованиям технического задания, </w:t>
      </w:r>
      <w:r w:rsidR="00A804D3" w:rsidRPr="00517826">
        <w:rPr>
          <w:i/>
          <w:szCs w:val="28"/>
        </w:rPr>
        <w:t>либо более выгодные для заказчика</w:t>
      </w:r>
      <w:r w:rsidR="00A804D3" w:rsidRPr="00517826">
        <w:rPr>
          <w:rStyle w:val="20pt"/>
          <w:i w:val="0"/>
          <w:color w:val="auto"/>
          <w:sz w:val="28"/>
          <w:szCs w:val="28"/>
        </w:rPr>
        <w:t>.</w:t>
      </w:r>
      <w:r w:rsidR="008F5347" w:rsidRPr="00517826">
        <w:rPr>
          <w:rFonts w:eastAsia="MS Mincho"/>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rsidP="00256E00">
      <w:pPr>
        <w:pStyle w:val="a5"/>
        <w:numPr>
          <w:ilvl w:val="3"/>
          <w:numId w:val="14"/>
        </w:numPr>
        <w:tabs>
          <w:tab w:val="left" w:pos="1440"/>
        </w:tabs>
        <w:suppressAutoHyphens/>
        <w:spacing w:after="0" w:line="240" w:lineRule="auto"/>
        <w:ind w:left="0" w:firstLine="709"/>
        <w:rPr>
          <w:szCs w:val="28"/>
        </w:rPr>
      </w:pPr>
      <w:r>
        <w:rPr>
          <w:color w:val="000000"/>
          <w:szCs w:val="28"/>
        </w:rPr>
        <w:t xml:space="preserve"> </w:t>
      </w:r>
      <w:r w:rsidRPr="00C936FE">
        <w:rPr>
          <w:color w:val="000000"/>
          <w:szCs w:val="28"/>
        </w:rPr>
        <w:t>договор простого</w:t>
      </w:r>
      <w:r w:rsidRPr="00FF2D1E">
        <w:rPr>
          <w:color w:val="000000"/>
          <w:szCs w:val="28"/>
        </w:rPr>
        <w:t xml:space="preserve"> товарищества (договор о совместной деятельности) (если в аукционе принимает участие участник, на стороне которого </w:t>
      </w:r>
      <w:r w:rsidRPr="00FF2D1E">
        <w:rPr>
          <w:color w:val="000000"/>
          <w:szCs w:val="28"/>
        </w:rPr>
        <w:lastRenderedPageBreak/>
        <w:t xml:space="preserve">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rsidP="00256E00">
      <w:pPr>
        <w:pStyle w:val="ConsPlusNormal"/>
        <w:widowControl w:val="0"/>
        <w:numPr>
          <w:ilvl w:val="3"/>
          <w:numId w:val="14"/>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lastRenderedPageBreak/>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2AC99D40" w:rsidR="00EE53E4" w:rsidRPr="00C1571E" w:rsidRDefault="00EE53E4" w:rsidP="00EE53E4">
      <w:pPr>
        <w:pStyle w:val="ConsPlusNormal"/>
        <w:ind w:firstLine="709"/>
        <w:jc w:val="both"/>
        <w:rPr>
          <w:sz w:val="28"/>
          <w:szCs w:val="28"/>
        </w:rPr>
      </w:pPr>
      <w:r w:rsidRPr="00C1571E">
        <w:rPr>
          <w:sz w:val="28"/>
          <w:szCs w:val="28"/>
        </w:rPr>
        <w:t>9) декларация,</w:t>
      </w:r>
      <w:r w:rsidR="00AE1E68">
        <w:rPr>
          <w:sz w:val="28"/>
          <w:szCs w:val="28"/>
        </w:rPr>
        <w:t xml:space="preserve"> </w:t>
      </w:r>
      <w:r w:rsidR="00B27514" w:rsidRPr="00B27514">
        <w:rPr>
          <w:color w:val="FF0000"/>
          <w:sz w:val="28"/>
          <w:szCs w:val="28"/>
        </w:rPr>
        <w:t>предоставляемая с использованием программно-аппаратных средств</w:t>
      </w:r>
      <w:r w:rsidR="00B27514">
        <w:rPr>
          <w:color w:val="FF0000"/>
          <w:sz w:val="28"/>
          <w:szCs w:val="28"/>
        </w:rPr>
        <w:t xml:space="preserve"> электронной площадки</w:t>
      </w:r>
      <w:r w:rsidR="00AE1E68">
        <w:rPr>
          <w:sz w:val="28"/>
          <w:szCs w:val="28"/>
        </w:rPr>
        <w:t>,</w:t>
      </w:r>
      <w:r w:rsidRPr="00C1571E">
        <w:rPr>
          <w:sz w:val="28"/>
          <w:szCs w:val="28"/>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w:t>
      </w:r>
      <w:r w:rsidRPr="00C1571E">
        <w:rPr>
          <w:sz w:val="28"/>
          <w:szCs w:val="28"/>
        </w:rPr>
        <w:lastRenderedPageBreak/>
        <w:t>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lastRenderedPageBreak/>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B27514">
        <w:rPr>
          <w:b/>
          <w:bCs/>
          <w:i/>
          <w:iCs/>
          <w:sz w:val="28"/>
          <w:szCs w:val="28"/>
        </w:rPr>
        <w:t>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C1571E">
        <w:rPr>
          <w:sz w:val="28"/>
          <w:szCs w:val="28"/>
        </w:rPr>
        <w:t>);</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77777777" w:rsidR="00EE53E4" w:rsidRPr="00C1571E" w:rsidRDefault="00EE53E4" w:rsidP="00EE53E4">
      <w:pPr>
        <w:pStyle w:val="ConsPlusNormal"/>
        <w:ind w:firstLine="709"/>
        <w:jc w:val="both"/>
        <w:rPr>
          <w:sz w:val="28"/>
          <w:szCs w:val="28"/>
        </w:rPr>
      </w:pPr>
      <w:r w:rsidRPr="00C1571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222EB262" w14:textId="77777777"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sidR="00EE53E4" w:rsidRPr="00023933">
        <w:rPr>
          <w:b/>
          <w:bCs/>
          <w:i/>
          <w:iCs/>
          <w:sz w:val="28"/>
          <w:szCs w:val="28"/>
        </w:rPr>
        <w:t>в случае</w:t>
      </w:r>
      <w:r w:rsidR="00EE53E4" w:rsidRPr="00C1571E">
        <w:rPr>
          <w:sz w:val="28"/>
          <w:szCs w:val="28"/>
        </w:rPr>
        <w:t xml:space="preserve">, если требования к данным товару, работе или услуге </w:t>
      </w:r>
      <w:r w:rsidR="00EE53E4" w:rsidRPr="00023933">
        <w:rPr>
          <w:b/>
          <w:bCs/>
          <w:i/>
          <w:iCs/>
          <w:sz w:val="28"/>
          <w:szCs w:val="28"/>
        </w:rPr>
        <w:t>установлены в соответствии с законодательством Российской Федерации</w:t>
      </w:r>
      <w:r w:rsidR="00EE53E4" w:rsidRPr="00C1571E">
        <w:rPr>
          <w:sz w:val="28"/>
          <w:szCs w:val="28"/>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5BAE66A0" w14:textId="77777777" w:rsidR="009675A7" w:rsidRPr="009675A7" w:rsidRDefault="005E50A7" w:rsidP="009675A7">
      <w:pPr>
        <w:pStyle w:val="a5"/>
        <w:tabs>
          <w:tab w:val="left" w:pos="1080"/>
        </w:tabs>
        <w:spacing w:after="0" w:line="240" w:lineRule="auto"/>
        <w:ind w:firstLine="709"/>
        <w:rPr>
          <w:color w:val="365F91" w:themeColor="accent1" w:themeShade="BF"/>
          <w:szCs w:val="28"/>
        </w:rPr>
      </w:pPr>
      <w:r w:rsidRPr="005A1E76">
        <w:rPr>
          <w:rFonts w:eastAsia="MS Mincho"/>
          <w:szCs w:val="28"/>
        </w:rPr>
        <w:t>1</w:t>
      </w:r>
      <w:r w:rsidR="00C510A6">
        <w:rPr>
          <w:rFonts w:eastAsia="MS Mincho"/>
          <w:szCs w:val="28"/>
        </w:rPr>
        <w:t>2</w:t>
      </w:r>
      <w:r w:rsidRPr="005A1E76">
        <w:rPr>
          <w:rFonts w:eastAsia="MS Mincho"/>
          <w:szCs w:val="28"/>
        </w:rPr>
        <w:t>)</w:t>
      </w:r>
      <w:r w:rsidR="00E5250B" w:rsidRPr="005A1E76">
        <w:rPr>
          <w:rFonts w:eastAsia="MS Mincho"/>
          <w:szCs w:val="28"/>
        </w:rPr>
        <w:t xml:space="preserve"> </w:t>
      </w:r>
      <w:r w:rsidR="009675A7" w:rsidRPr="009675A7">
        <w:rPr>
          <w:color w:val="365F91" w:themeColor="accent1" w:themeShade="BF"/>
          <w:szCs w:val="28"/>
        </w:rPr>
        <w:t>разрешительные документы на право пользования программным обеспечением Автоматизированной системы управления пригородной пассажирской компанией «АСУ ППК» и/ или его компонентов.</w:t>
      </w:r>
    </w:p>
    <w:p w14:paraId="432ECB8A" w14:textId="4CA3DE84" w:rsidR="00144DB3" w:rsidRPr="002427CD" w:rsidRDefault="00144DB3" w:rsidP="009675A7">
      <w:pPr>
        <w:shd w:val="clear" w:color="auto" w:fill="FFFFFF"/>
        <w:spacing w:after="0" w:line="240" w:lineRule="auto"/>
        <w:ind w:firstLine="709"/>
        <w:jc w:val="both"/>
        <w:rPr>
          <w:rStyle w:val="blk"/>
          <w:rFonts w:ascii="Times New Roman" w:hAnsi="Times New Roman" w:cs="Times New Roman"/>
          <w:b/>
          <w:bCs/>
          <w:color w:val="FF0000"/>
          <w:sz w:val="28"/>
          <w:szCs w:val="28"/>
        </w:rPr>
      </w:pP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w:t>
      </w:r>
      <w:r w:rsidRPr="0077229D">
        <w:rPr>
          <w:b/>
          <w:szCs w:val="28"/>
        </w:rPr>
        <w:lastRenderedPageBreak/>
        <w:t xml:space="preserve">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Pr="00023933" w:rsidRDefault="003D5939" w:rsidP="0026318B">
      <w:pPr>
        <w:pStyle w:val="31"/>
        <w:shd w:val="clear" w:color="auto" w:fill="auto"/>
        <w:spacing w:before="0" w:after="0" w:line="240" w:lineRule="auto"/>
        <w:ind w:firstLine="709"/>
        <w:jc w:val="both"/>
        <w:rPr>
          <w:b/>
          <w:color w:val="FF0000"/>
          <w:sz w:val="28"/>
          <w:szCs w:val="28"/>
        </w:rPr>
      </w:pPr>
      <w:r w:rsidRPr="00023933">
        <w:rPr>
          <w:b/>
          <w:color w:val="FF0000"/>
          <w:sz w:val="28"/>
          <w:szCs w:val="28"/>
        </w:rPr>
        <w:t xml:space="preserve"> Все документы</w:t>
      </w:r>
      <w:r w:rsidR="00CF4EE9" w:rsidRPr="00023933">
        <w:rPr>
          <w:b/>
          <w:color w:val="FF0000"/>
          <w:sz w:val="28"/>
          <w:szCs w:val="28"/>
        </w:rPr>
        <w:t xml:space="preserve"> в составе второй части заявки</w:t>
      </w:r>
      <w:r w:rsidRPr="00023933">
        <w:rPr>
          <w:b/>
          <w:color w:val="FF0000"/>
          <w:sz w:val="28"/>
          <w:szCs w:val="28"/>
        </w:rPr>
        <w:t xml:space="preserve"> должны быть сканированы с оригинала и/или заверенных Участником закупки копий, если иное не предусмотрено </w:t>
      </w:r>
      <w:r w:rsidR="00BF0212" w:rsidRPr="00023933">
        <w:rPr>
          <w:b/>
          <w:color w:val="FF0000"/>
          <w:sz w:val="28"/>
          <w:szCs w:val="28"/>
        </w:rPr>
        <w:t>аукционной</w:t>
      </w:r>
      <w:r w:rsidRPr="00023933">
        <w:rPr>
          <w:b/>
          <w:color w:val="FF0000"/>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256E00">
      <w:pPr>
        <w:pStyle w:val="3"/>
        <w:keepLines w:val="0"/>
        <w:numPr>
          <w:ilvl w:val="1"/>
          <w:numId w:val="14"/>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46730B5E" w:rsidR="00FF2D1E" w:rsidRPr="009C11DC" w:rsidRDefault="00FF2D1E" w:rsidP="009C11DC">
      <w:pPr>
        <w:pStyle w:val="a5"/>
        <w:numPr>
          <w:ilvl w:val="2"/>
          <w:numId w:val="39"/>
        </w:numPr>
        <w:suppressAutoHyphens/>
        <w:spacing w:after="0" w:line="240" w:lineRule="auto"/>
        <w:ind w:left="0" w:firstLine="709"/>
        <w:rPr>
          <w:color w:val="000000"/>
          <w:szCs w:val="28"/>
        </w:rPr>
      </w:pPr>
      <w:r w:rsidRPr="009C11DC">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9C11DC">
        <w:rPr>
          <w:b/>
          <w:color w:val="000000"/>
          <w:szCs w:val="28"/>
        </w:rPr>
        <w:t xml:space="preserve"> </w:t>
      </w:r>
      <w:r w:rsidRPr="009C11DC">
        <w:rPr>
          <w:color w:val="000000"/>
          <w:szCs w:val="28"/>
        </w:rPr>
        <w:t>Продление сроков действия обеспечения аукционных заявок не требуется.</w:t>
      </w:r>
    </w:p>
    <w:p w14:paraId="1E110B5B" w14:textId="114036CB" w:rsidR="00FF2D1E" w:rsidRPr="009C11DC" w:rsidRDefault="00FF2D1E" w:rsidP="009C11DC">
      <w:pPr>
        <w:pStyle w:val="a5"/>
        <w:numPr>
          <w:ilvl w:val="2"/>
          <w:numId w:val="40"/>
        </w:numPr>
        <w:suppressAutoHyphens/>
        <w:spacing w:after="0" w:line="240" w:lineRule="auto"/>
        <w:ind w:left="0" w:firstLine="709"/>
        <w:rPr>
          <w:color w:val="000000"/>
          <w:szCs w:val="28"/>
        </w:rPr>
      </w:pPr>
      <w:r w:rsidRPr="009C11DC">
        <w:rPr>
          <w:color w:val="000000"/>
          <w:szCs w:val="28"/>
        </w:rPr>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w:t>
      </w:r>
      <w:r w:rsidRPr="009C11DC">
        <w:rPr>
          <w:b/>
          <w:color w:val="000000"/>
          <w:szCs w:val="28"/>
        </w:rPr>
        <w:t xml:space="preserve"> </w:t>
      </w:r>
      <w:r w:rsidRPr="009C11DC">
        <w:rPr>
          <w:color w:val="000000"/>
          <w:szCs w:val="28"/>
        </w:rPr>
        <w:t>не отозваны, все аукционные заявки</w:t>
      </w:r>
      <w:r w:rsidRPr="009C11DC">
        <w:rPr>
          <w:b/>
          <w:i/>
          <w:color w:val="000000"/>
          <w:szCs w:val="28"/>
        </w:rPr>
        <w:t>,</w:t>
      </w:r>
      <w:r w:rsidRPr="009C11DC">
        <w:rPr>
          <w:color w:val="000000"/>
          <w:szCs w:val="28"/>
        </w:rPr>
        <w:t xml:space="preserve"> представленные участником, отклоняются.</w:t>
      </w:r>
    </w:p>
    <w:p w14:paraId="0EED5A42" w14:textId="731EFF65" w:rsidR="00FF2D1E" w:rsidRPr="009C11DC" w:rsidRDefault="00FF2D1E" w:rsidP="009C11DC">
      <w:pPr>
        <w:pStyle w:val="a5"/>
        <w:numPr>
          <w:ilvl w:val="2"/>
          <w:numId w:val="40"/>
        </w:numPr>
        <w:suppressAutoHyphens/>
        <w:spacing w:after="0" w:line="240" w:lineRule="auto"/>
        <w:ind w:left="0" w:firstLine="709"/>
        <w:rPr>
          <w:color w:val="000000"/>
          <w:szCs w:val="28"/>
        </w:rPr>
      </w:pPr>
      <w:r w:rsidRPr="009C11DC">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9C11DC" w:rsidRDefault="00FF2D1E" w:rsidP="009C11DC">
      <w:pPr>
        <w:pStyle w:val="a5"/>
        <w:numPr>
          <w:ilvl w:val="2"/>
          <w:numId w:val="40"/>
        </w:numPr>
        <w:suppressAutoHyphens/>
        <w:spacing w:after="0" w:line="240" w:lineRule="auto"/>
        <w:ind w:left="0" w:firstLine="709"/>
        <w:rPr>
          <w:color w:val="000000"/>
          <w:szCs w:val="28"/>
        </w:rPr>
      </w:pPr>
      <w:r w:rsidRPr="009C11DC">
        <w:rPr>
          <w:bCs/>
          <w:color w:val="000000"/>
          <w:szCs w:val="28"/>
        </w:rPr>
        <w:t xml:space="preserve">Взаимодействие </w:t>
      </w:r>
      <w:r w:rsidR="00B3010E" w:rsidRPr="009C11DC">
        <w:rPr>
          <w:bCs/>
          <w:color w:val="000000"/>
          <w:szCs w:val="28"/>
        </w:rPr>
        <w:t>участников осуществляется</w:t>
      </w:r>
      <w:r w:rsidRPr="009C11DC">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1326AD" w:rsidRDefault="002958B1" w:rsidP="002958B1">
      <w:pPr>
        <w:pStyle w:val="a5"/>
        <w:suppressAutoHyphens/>
        <w:spacing w:after="0" w:line="240" w:lineRule="auto"/>
        <w:ind w:left="709" w:firstLine="0"/>
        <w:rPr>
          <w:color w:val="000000"/>
          <w:szCs w:val="28"/>
        </w:rPr>
      </w:pPr>
    </w:p>
    <w:p w14:paraId="4755AC0D" w14:textId="77777777" w:rsidR="00FF2D1E" w:rsidRPr="001326AD" w:rsidRDefault="00FF2D1E" w:rsidP="009C11DC">
      <w:pPr>
        <w:pStyle w:val="3"/>
        <w:keepLines w:val="0"/>
        <w:numPr>
          <w:ilvl w:val="1"/>
          <w:numId w:val="40"/>
        </w:numPr>
        <w:spacing w:before="0" w:line="240" w:lineRule="auto"/>
        <w:ind w:hanging="579"/>
        <w:jc w:val="both"/>
        <w:rPr>
          <w:rFonts w:ascii="Times New Roman" w:hAnsi="Times New Roman" w:cs="Times New Roman"/>
          <w:color w:val="auto"/>
          <w:sz w:val="28"/>
          <w:szCs w:val="28"/>
        </w:rPr>
      </w:pPr>
      <w:r w:rsidRPr="001326AD">
        <w:rPr>
          <w:rFonts w:ascii="Times New Roman" w:hAnsi="Times New Roman" w:cs="Times New Roman"/>
          <w:color w:val="auto"/>
          <w:sz w:val="28"/>
          <w:szCs w:val="28"/>
        </w:rPr>
        <w:t>Изменение и отзыв аукционных заявок</w:t>
      </w:r>
    </w:p>
    <w:p w14:paraId="3CB642CB" w14:textId="77777777" w:rsidR="00FF2D1E" w:rsidRPr="001326AD" w:rsidRDefault="00FF2D1E" w:rsidP="009C11DC">
      <w:pPr>
        <w:pStyle w:val="a5"/>
        <w:numPr>
          <w:ilvl w:val="2"/>
          <w:numId w:val="40"/>
        </w:numPr>
        <w:suppressAutoHyphens/>
        <w:spacing w:after="0" w:line="240" w:lineRule="auto"/>
        <w:ind w:left="0" w:firstLine="709"/>
        <w:rPr>
          <w:color w:val="000000"/>
          <w:szCs w:val="28"/>
        </w:rPr>
      </w:pPr>
      <w:r w:rsidRPr="001326AD">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1326AD" w:rsidRDefault="00FF2D1E" w:rsidP="009C11DC">
      <w:pPr>
        <w:pStyle w:val="17"/>
        <w:numPr>
          <w:ilvl w:val="2"/>
          <w:numId w:val="40"/>
        </w:numPr>
        <w:ind w:left="0" w:firstLine="709"/>
        <w:rPr>
          <w:color w:val="000000"/>
          <w:szCs w:val="28"/>
        </w:rPr>
      </w:pPr>
      <w:r w:rsidRPr="001326AD">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1326AD" w:rsidRDefault="00CF4C6C" w:rsidP="009C11DC">
      <w:pPr>
        <w:pStyle w:val="17"/>
        <w:numPr>
          <w:ilvl w:val="2"/>
          <w:numId w:val="40"/>
        </w:numPr>
        <w:ind w:left="0" w:firstLine="709"/>
        <w:rPr>
          <w:color w:val="000000"/>
          <w:szCs w:val="28"/>
        </w:rPr>
      </w:pPr>
      <w:r w:rsidRPr="001326AD">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9C11DC">
      <w:pPr>
        <w:pStyle w:val="3"/>
        <w:keepNext w:val="0"/>
        <w:keepLines w:val="0"/>
        <w:widowControl w:val="0"/>
        <w:numPr>
          <w:ilvl w:val="0"/>
          <w:numId w:val="40"/>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9C11DC">
      <w:pPr>
        <w:pStyle w:val="ab"/>
        <w:numPr>
          <w:ilvl w:val="1"/>
          <w:numId w:val="40"/>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9C11DC">
      <w:pPr>
        <w:pStyle w:val="ab"/>
        <w:numPr>
          <w:ilvl w:val="1"/>
          <w:numId w:val="4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w:t>
      </w:r>
      <w:r w:rsidRPr="00393B67">
        <w:rPr>
          <w:rFonts w:ascii="Times New Roman" w:hAnsi="Times New Roman" w:cs="Times New Roman"/>
          <w:color w:val="000000"/>
          <w:sz w:val="28"/>
          <w:szCs w:val="28"/>
        </w:rPr>
        <w:lastRenderedPageBreak/>
        <w:t xml:space="preserve">Российской Федерации в соответствии с Федеральным </w:t>
      </w:r>
      <w:hyperlink r:id="rId38"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9C11DC">
      <w:pPr>
        <w:pStyle w:val="ab"/>
        <w:numPr>
          <w:ilvl w:val="1"/>
          <w:numId w:val="40"/>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9C11DC">
      <w:pPr>
        <w:pStyle w:val="ab"/>
        <w:numPr>
          <w:ilvl w:val="1"/>
          <w:numId w:val="40"/>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9C11DC">
      <w:pPr>
        <w:pStyle w:val="ab"/>
        <w:numPr>
          <w:ilvl w:val="2"/>
          <w:numId w:val="4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9C11DC">
      <w:pPr>
        <w:pStyle w:val="ab"/>
        <w:numPr>
          <w:ilvl w:val="2"/>
          <w:numId w:val="40"/>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9C11DC">
      <w:pPr>
        <w:pStyle w:val="ab"/>
        <w:numPr>
          <w:ilvl w:val="1"/>
          <w:numId w:val="40"/>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lastRenderedPageBreak/>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9C11DC">
      <w:pPr>
        <w:pStyle w:val="ab"/>
        <w:numPr>
          <w:ilvl w:val="1"/>
          <w:numId w:val="40"/>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39"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 xml:space="preserve">Срок действия банковской гарантии должен </w:t>
      </w:r>
      <w:proofErr w:type="gramStart"/>
      <w:r w:rsidRPr="00233978">
        <w:rPr>
          <w:rFonts w:ascii="Times New Roman" w:hAnsi="Times New Roman" w:cs="Times New Roman"/>
          <w:color w:val="000000"/>
          <w:sz w:val="28"/>
          <w:szCs w:val="28"/>
        </w:rPr>
        <w:t>составлять  не</w:t>
      </w:r>
      <w:proofErr w:type="gramEnd"/>
      <w:r w:rsidRPr="00233978">
        <w:rPr>
          <w:rFonts w:ascii="Times New Roman" w:hAnsi="Times New Roman" w:cs="Times New Roman"/>
          <w:color w:val="000000"/>
          <w:sz w:val="28"/>
          <w:szCs w:val="28"/>
        </w:rPr>
        <w:t xml:space="preserve">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9C11DC">
      <w:pPr>
        <w:pStyle w:val="ab"/>
        <w:numPr>
          <w:ilvl w:val="1"/>
          <w:numId w:val="40"/>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9C11DC">
      <w:pPr>
        <w:pStyle w:val="ab"/>
        <w:numPr>
          <w:ilvl w:val="1"/>
          <w:numId w:val="40"/>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9C11DC">
      <w:pPr>
        <w:pStyle w:val="a5"/>
        <w:numPr>
          <w:ilvl w:val="1"/>
          <w:numId w:val="40"/>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9C11DC">
      <w:pPr>
        <w:pStyle w:val="a5"/>
        <w:numPr>
          <w:ilvl w:val="2"/>
          <w:numId w:val="40"/>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lastRenderedPageBreak/>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г) непредставление принципалом обеспечения исполнения договора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9C11DC">
      <w:pPr>
        <w:pStyle w:val="a5"/>
        <w:numPr>
          <w:ilvl w:val="1"/>
          <w:numId w:val="40"/>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9C11DC">
      <w:pPr>
        <w:pStyle w:val="a5"/>
        <w:numPr>
          <w:ilvl w:val="2"/>
          <w:numId w:val="40"/>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342795">
        <w:rPr>
          <w:color w:val="000000"/>
          <w:szCs w:val="28"/>
        </w:rPr>
        <w:lastRenderedPageBreak/>
        <w:t>предусмотренных частью 1 статьи 378 Гражданского кодекса Российской Федерации;</w:t>
      </w:r>
    </w:p>
    <w:p w14:paraId="0ED4096F"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9C11DC">
      <w:pPr>
        <w:pStyle w:val="a5"/>
        <w:numPr>
          <w:ilvl w:val="1"/>
          <w:numId w:val="40"/>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9C11DC">
      <w:pPr>
        <w:pStyle w:val="a5"/>
        <w:numPr>
          <w:ilvl w:val="1"/>
          <w:numId w:val="40"/>
        </w:numPr>
        <w:suppressAutoHyphens/>
        <w:spacing w:after="0" w:line="240" w:lineRule="auto"/>
        <w:ind w:left="0" w:firstLine="709"/>
        <w:rPr>
          <w:color w:val="000000"/>
          <w:szCs w:val="28"/>
        </w:rPr>
      </w:pPr>
      <w:r w:rsidRPr="00342795">
        <w:rPr>
          <w:color w:val="000000"/>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9C11DC">
      <w:pPr>
        <w:pStyle w:val="a5"/>
        <w:numPr>
          <w:ilvl w:val="1"/>
          <w:numId w:val="40"/>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9C11DC">
      <w:pPr>
        <w:pStyle w:val="20"/>
        <w:numPr>
          <w:ilvl w:val="0"/>
          <w:numId w:val="40"/>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9C11DC">
      <w:pPr>
        <w:pStyle w:val="a5"/>
        <w:numPr>
          <w:ilvl w:val="1"/>
          <w:numId w:val="40"/>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w:t>
      </w:r>
      <w:r w:rsidRPr="00342795">
        <w:rPr>
          <w:bCs/>
          <w:color w:val="000000"/>
          <w:szCs w:val="28"/>
        </w:rPr>
        <w:lastRenderedPageBreak/>
        <w:t xml:space="preserve">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w:t>
      </w:r>
      <w:r w:rsidRPr="009720F7">
        <w:rPr>
          <w:color w:val="000000"/>
          <w:szCs w:val="28"/>
        </w:rPr>
        <w:t xml:space="preserve">ОАО «РЖД» </w:t>
      </w:r>
      <w:r w:rsidRPr="009720F7">
        <w:rPr>
          <w:szCs w:val="28"/>
        </w:rPr>
        <w:t>https://company.rzd.ru/ раздел «Закупки и торги»</w:t>
      </w:r>
      <w:r w:rsidRPr="009720F7">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w:t>
      </w:r>
      <w:r w:rsidRPr="00342795">
        <w:rPr>
          <w:color w:val="000000"/>
          <w:szCs w:val="28"/>
        </w:rPr>
        <w:t>.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9C11DC">
      <w:pPr>
        <w:pStyle w:val="a5"/>
        <w:numPr>
          <w:ilvl w:val="1"/>
          <w:numId w:val="40"/>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9C11DC">
      <w:pPr>
        <w:pStyle w:val="a5"/>
        <w:numPr>
          <w:ilvl w:val="1"/>
          <w:numId w:val="40"/>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bCs/>
          <w:color w:val="000000"/>
          <w:szCs w:val="28"/>
        </w:rPr>
        <w:t xml:space="preserve">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w:t>
      </w:r>
      <w:r w:rsidRPr="00342795">
        <w:rPr>
          <w:bCs/>
          <w:color w:val="000000"/>
          <w:szCs w:val="28"/>
        </w:rPr>
        <w:lastRenderedPageBreak/>
        <w:t>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9C11DC">
      <w:pPr>
        <w:pStyle w:val="a5"/>
        <w:numPr>
          <w:ilvl w:val="2"/>
          <w:numId w:val="40"/>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w:t>
      </w:r>
      <w:r w:rsidRPr="00342795">
        <w:rPr>
          <w:color w:val="000000"/>
          <w:szCs w:val="28"/>
        </w:rPr>
        <w:lastRenderedPageBreak/>
        <w:t>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342795">
        <w:rPr>
          <w:color w:val="000000"/>
          <w:spacing w:val="-2"/>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9C11DC">
      <w:pPr>
        <w:pStyle w:val="a5"/>
        <w:numPr>
          <w:ilvl w:val="1"/>
          <w:numId w:val="40"/>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9C11DC">
      <w:pPr>
        <w:pStyle w:val="a5"/>
        <w:numPr>
          <w:ilvl w:val="1"/>
          <w:numId w:val="40"/>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9C11DC">
      <w:pPr>
        <w:pStyle w:val="20"/>
        <w:numPr>
          <w:ilvl w:val="0"/>
          <w:numId w:val="40"/>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5F17EDE0" w:rsidR="00FF2D1E" w:rsidRPr="00517826" w:rsidRDefault="00FF2D1E" w:rsidP="009C11DC">
      <w:pPr>
        <w:pStyle w:val="ab"/>
        <w:numPr>
          <w:ilvl w:val="1"/>
          <w:numId w:val="40"/>
        </w:numPr>
        <w:spacing w:after="0" w:line="240" w:lineRule="auto"/>
        <w:contextualSpacing w:val="0"/>
        <w:rPr>
          <w:rFonts w:ascii="Times New Roman" w:hAnsi="Times New Roman" w:cs="Times New Roman"/>
          <w:b/>
          <w:bCs/>
          <w:color w:val="000000"/>
          <w:sz w:val="28"/>
          <w:szCs w:val="28"/>
        </w:rPr>
      </w:pPr>
      <w:r w:rsidRPr="00517826">
        <w:rPr>
          <w:rFonts w:ascii="Times New Roman" w:hAnsi="Times New Roman" w:cs="Times New Roman"/>
          <w:b/>
          <w:bCs/>
          <w:color w:val="000000"/>
          <w:sz w:val="28"/>
          <w:szCs w:val="28"/>
        </w:rPr>
        <w:t>Заключение Договора</w:t>
      </w:r>
    </w:p>
    <w:p w14:paraId="6B654D4E" w14:textId="77777777" w:rsidR="00FF2D1E" w:rsidRP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9C11DC">
      <w:pPr>
        <w:pStyle w:val="ab"/>
        <w:widowControl w:val="0"/>
        <w:numPr>
          <w:ilvl w:val="2"/>
          <w:numId w:val="40"/>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w:t>
      </w:r>
      <w:r w:rsidRPr="00577501">
        <w:rPr>
          <w:rFonts w:ascii="Times New Roman" w:hAnsi="Times New Roman" w:cs="Times New Roman"/>
          <w:sz w:val="28"/>
          <w:szCs w:val="28"/>
        </w:rPr>
        <w:lastRenderedPageBreak/>
        <w:t>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9C11DC">
      <w:pPr>
        <w:pStyle w:val="ab"/>
        <w:widowControl w:val="0"/>
        <w:numPr>
          <w:ilvl w:val="2"/>
          <w:numId w:val="40"/>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9C11DC">
      <w:pPr>
        <w:pStyle w:val="ab"/>
        <w:widowControl w:val="0"/>
        <w:numPr>
          <w:ilvl w:val="2"/>
          <w:numId w:val="4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9C11DC">
      <w:pPr>
        <w:pStyle w:val="ab"/>
        <w:numPr>
          <w:ilvl w:val="2"/>
          <w:numId w:val="4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w:t>
      </w:r>
      <w:r w:rsidRPr="00FF2D1E">
        <w:rPr>
          <w:rFonts w:ascii="Times New Roman" w:hAnsi="Times New Roman" w:cs="Times New Roman"/>
          <w:color w:val="000000"/>
          <w:spacing w:val="-2"/>
          <w:sz w:val="28"/>
          <w:szCs w:val="28"/>
        </w:rPr>
        <w:lastRenderedPageBreak/>
        <w:t>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9C11DC">
      <w:pPr>
        <w:pStyle w:val="3"/>
        <w:keepLines w:val="0"/>
        <w:numPr>
          <w:ilvl w:val="1"/>
          <w:numId w:val="4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9C11DC">
      <w:pPr>
        <w:pStyle w:val="ab"/>
        <w:numPr>
          <w:ilvl w:val="2"/>
          <w:numId w:val="40"/>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7"/>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40"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256E00">
      <w:pPr>
        <w:pStyle w:val="43"/>
        <w:numPr>
          <w:ilvl w:val="0"/>
          <w:numId w:val="13"/>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rsidP="00256E00">
      <w:pPr>
        <w:pStyle w:val="43"/>
        <w:numPr>
          <w:ilvl w:val="0"/>
          <w:numId w:val="13"/>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4B413F">
        <w:rPr>
          <w:i/>
          <w:color w:val="FF0000"/>
          <w:sz w:val="28"/>
          <w:szCs w:val="28"/>
        </w:rPr>
        <w:t>при условии установления в закупочной документации требования обеспечения заявки</w:t>
      </w:r>
      <w:r w:rsidRPr="004B413F">
        <w:rPr>
          <w:color w:val="FF0000"/>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proofErr w:type="gramStart"/>
      <w:r w:rsidRPr="00464C01">
        <w:rPr>
          <w:rStyle w:val="27"/>
        </w:rPr>
        <w:t>« »</w:t>
      </w:r>
      <w:proofErr w:type="gramEnd"/>
      <w:r w:rsidRPr="00464C01">
        <w:rPr>
          <w:rStyle w:val="27"/>
        </w:rPr>
        <w:tab/>
        <w:t>20 г.</w:t>
      </w:r>
    </w:p>
    <w:p w14:paraId="3887969D" w14:textId="3FA4ECC9"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w:t>
      </w:r>
      <w:proofErr w:type="gramStart"/>
      <w:r w:rsidRPr="003808D2">
        <w:rPr>
          <w:sz w:val="28"/>
          <w:szCs w:val="28"/>
        </w:rPr>
        <w:t xml:space="preserve">   «</w:t>
      </w:r>
      <w:proofErr w:type="gramEnd"/>
      <w:r w:rsidRPr="003808D2">
        <w:rPr>
          <w:sz w:val="28"/>
          <w:szCs w:val="28"/>
        </w:rPr>
        <w:t>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xml:space="preserve">, при условии, что </w:t>
      </w:r>
      <w:r w:rsidRPr="00826B78">
        <w:rPr>
          <w:sz w:val="28"/>
          <w:szCs w:val="28"/>
        </w:rPr>
        <w:lastRenderedPageBreak/>
        <w:t>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361A65C9"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 xml:space="preserve">своей </w:t>
      </w:r>
      <w:r w:rsidR="00144DB3" w:rsidRPr="00826B78">
        <w:rPr>
          <w:sz w:val="28"/>
          <w:szCs w:val="28"/>
        </w:rPr>
        <w:t>заявки на</w:t>
      </w:r>
      <w:r w:rsidRPr="00826B78">
        <w:rPr>
          <w:sz w:val="28"/>
          <w:szCs w:val="28"/>
        </w:rPr>
        <w:t xml:space="preserve">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lastRenderedPageBreak/>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256E00">
      <w:pPr>
        <w:pStyle w:val="ab"/>
        <w:widowControl w:val="0"/>
        <w:numPr>
          <w:ilvl w:val="0"/>
          <w:numId w:val="18"/>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xml:space="preserve">, обязуется рассмотреть их, чтобы </w:t>
      </w:r>
      <w:r w:rsidRPr="00DA5DA3">
        <w:rPr>
          <w:sz w:val="28"/>
          <w:szCs w:val="28"/>
        </w:rPr>
        <w:lastRenderedPageBreak/>
        <w:t>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2B06BF7" w14:textId="77777777" w:rsidR="00455D60" w:rsidRPr="00DA5DA3" w:rsidRDefault="00455D60" w:rsidP="00256E00">
      <w:pPr>
        <w:pStyle w:val="ab"/>
        <w:widowControl w:val="0"/>
        <w:numPr>
          <w:ilvl w:val="0"/>
          <w:numId w:val="18"/>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w:t>
      </w:r>
      <w:proofErr w:type="gramStart"/>
      <w:r w:rsidRPr="00DA5DA3">
        <w:rPr>
          <w:sz w:val="28"/>
          <w:szCs w:val="28"/>
        </w:rPr>
        <w:t>Федерации .</w:t>
      </w:r>
      <w:proofErr w:type="gramEnd"/>
      <w:r w:rsidRPr="00DA5DA3">
        <w:rPr>
          <w:sz w:val="28"/>
          <w:szCs w:val="28"/>
        </w:rPr>
        <w:t xml:space="preserve"> </w:t>
      </w:r>
    </w:p>
    <w:p w14:paraId="0ABF0782" w14:textId="77777777" w:rsidR="00455D60" w:rsidRPr="00DA5DA3" w:rsidRDefault="00455D60" w:rsidP="00256E00">
      <w:pPr>
        <w:pStyle w:val="ab"/>
        <w:widowControl w:val="0"/>
        <w:numPr>
          <w:ilvl w:val="0"/>
          <w:numId w:val="18"/>
        </w:numPr>
        <w:spacing w:after="0" w:line="240" w:lineRule="auto"/>
        <w:ind w:left="0" w:firstLine="709"/>
        <w:contextualSpacing w:val="0"/>
        <w:jc w:val="both"/>
        <w:rPr>
          <w:bCs/>
          <w:sz w:val="28"/>
          <w:szCs w:val="28"/>
        </w:rPr>
      </w:pPr>
      <w:r w:rsidRPr="00DA5DA3">
        <w:rPr>
          <w:sz w:val="28"/>
          <w:szCs w:val="28"/>
        </w:rPr>
        <w:t xml:space="preserve">Обязательства ГАРАНТА перед БЕНЕФИЦИАРОМ по Гарантии прекращаются </w:t>
      </w:r>
      <w:proofErr w:type="gramStart"/>
      <w:r w:rsidRPr="00DA5DA3">
        <w:rPr>
          <w:sz w:val="28"/>
          <w:szCs w:val="28"/>
        </w:rPr>
        <w:t>в случаях</w:t>
      </w:r>
      <w:proofErr w:type="gramEnd"/>
      <w:r w:rsidRPr="00DA5DA3">
        <w:rPr>
          <w:sz w:val="28"/>
          <w:szCs w:val="28"/>
        </w:rPr>
        <w:t xml:space="preserve"> предусмотренных частью 1 статьи 378 Гражданского кодекса Российской Федерации.</w:t>
      </w:r>
    </w:p>
    <w:p w14:paraId="5D8FB761"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 xml:space="preserve">России «Об обязательных нормативах и надбавках к нормативам достаточности </w:t>
      </w:r>
      <w:r w:rsidRPr="00C266B3">
        <w:rPr>
          <w:color w:val="000000"/>
          <w:sz w:val="28"/>
          <w:szCs w:val="28"/>
        </w:rPr>
        <w:lastRenderedPageBreak/>
        <w:t>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C266B3">
        <w:rPr>
          <w:color w:val="000000"/>
          <w:sz w:val="28"/>
          <w:szCs w:val="28"/>
        </w:rPr>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0488220D"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К Требованию платежа по </w:t>
      </w:r>
      <w:r w:rsidR="008970D5" w:rsidRPr="00C266B3">
        <w:rPr>
          <w:color w:val="000000"/>
          <w:sz w:val="28"/>
          <w:szCs w:val="28"/>
        </w:rPr>
        <w:t>Гарантии</w:t>
      </w:r>
      <w:r w:rsidR="008970D5">
        <w:rPr>
          <w:color w:val="000000"/>
          <w:sz w:val="28"/>
          <w:szCs w:val="28"/>
        </w:rPr>
        <w:t xml:space="preserve"> </w:t>
      </w:r>
      <w:r w:rsidR="008970D5" w:rsidRPr="00C266B3">
        <w:rPr>
          <w:color w:val="000000"/>
          <w:sz w:val="28"/>
          <w:szCs w:val="28"/>
        </w:rPr>
        <w:t>должны</w:t>
      </w:r>
      <w:r w:rsidRPr="00C266B3">
        <w:rPr>
          <w:color w:val="000000"/>
          <w:sz w:val="28"/>
          <w:szCs w:val="28"/>
        </w:rPr>
        <w:t xml:space="preserve">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C266B3">
        <w:rPr>
          <w:color w:val="000000"/>
          <w:sz w:val="28"/>
          <w:szCs w:val="28"/>
        </w:rPr>
        <w:t>), в случае, если</w:t>
      </w:r>
      <w:proofErr w:type="gramEnd"/>
      <w:r w:rsidRPr="00C266B3">
        <w:rPr>
          <w:color w:val="000000"/>
          <w:sz w:val="28"/>
          <w:szCs w:val="28"/>
        </w:rPr>
        <w:t xml:space="preserve">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w:t>
      </w:r>
      <w:proofErr w:type="gramStart"/>
      <w:r w:rsidRPr="001F697D">
        <w:rPr>
          <w:sz w:val="28"/>
          <w:szCs w:val="28"/>
        </w:rPr>
        <w:t xml:space="preserve">   «</w:t>
      </w:r>
      <w:proofErr w:type="gramEnd"/>
      <w:r w:rsidRPr="001F697D">
        <w:rPr>
          <w:sz w:val="28"/>
          <w:szCs w:val="28"/>
        </w:rPr>
        <w:t>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proofErr w:type="spellStart"/>
            <w:r w:rsidRPr="00DA5DA3">
              <w:rPr>
                <w:sz w:val="28"/>
                <w:szCs w:val="28"/>
                <w:lang w:val="en-US"/>
              </w:rPr>
              <w:t>Срок</w:t>
            </w:r>
            <w:proofErr w:type="spellEnd"/>
            <w:r w:rsidRPr="00DA5DA3">
              <w:rPr>
                <w:sz w:val="28"/>
                <w:szCs w:val="28"/>
                <w:lang w:val="en-US"/>
              </w:rPr>
              <w:t xml:space="preserve"> </w:t>
            </w:r>
            <w:proofErr w:type="spellStart"/>
            <w:r w:rsidRPr="00DA5DA3">
              <w:rPr>
                <w:sz w:val="28"/>
                <w:szCs w:val="28"/>
                <w:lang w:val="en-US"/>
              </w:rPr>
              <w:t>действия</w:t>
            </w:r>
            <w:proofErr w:type="spellEnd"/>
            <w:r w:rsidRPr="00DA5DA3">
              <w:rPr>
                <w:sz w:val="28"/>
                <w:szCs w:val="28"/>
                <w:lang w:val="en-US"/>
              </w:rPr>
              <w:t xml:space="preserve"> </w:t>
            </w:r>
            <w:proofErr w:type="spellStart"/>
            <w:r w:rsidRPr="00DA5DA3">
              <w:rPr>
                <w:sz w:val="28"/>
                <w:szCs w:val="28"/>
                <w:lang w:val="en-US"/>
              </w:rPr>
              <w:t>Гарантии</w:t>
            </w:r>
            <w:proofErr w:type="spellEnd"/>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382D8064"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r w:rsidR="00144DB3" w:rsidRPr="00224C98">
        <w:rPr>
          <w:color w:val="000000"/>
          <w:sz w:val="28"/>
          <w:szCs w:val="28"/>
        </w:rPr>
        <w:t>по</w:t>
      </w:r>
      <w:r w:rsidR="00144DB3">
        <w:rPr>
          <w:color w:val="000000"/>
          <w:sz w:val="28"/>
          <w:szCs w:val="28"/>
        </w:rPr>
        <w:t xml:space="preserve"> </w:t>
      </w:r>
      <w:r w:rsidR="00144DB3" w:rsidRPr="00C266B3">
        <w:rPr>
          <w:color w:val="000000"/>
          <w:sz w:val="28"/>
          <w:szCs w:val="28"/>
        </w:rPr>
        <w:t>Гарантии</w:t>
      </w:r>
      <w:r w:rsidRPr="00C266B3">
        <w:rPr>
          <w:color w:val="000000"/>
          <w:sz w:val="28"/>
          <w:szCs w:val="28"/>
        </w:rPr>
        <w:t>: доверенность на уполномоченное лицо, выданная от имени БЕНЕФИЦИАРА (оригинал или нотариально удостоверенная копия</w:t>
      </w:r>
      <w:r w:rsidR="00144DB3" w:rsidRPr="00C266B3">
        <w:rPr>
          <w:color w:val="000000"/>
          <w:sz w:val="28"/>
          <w:szCs w:val="28"/>
        </w:rPr>
        <w:t>) в случае, если</w:t>
      </w:r>
      <w:r w:rsidRPr="00C266B3">
        <w:rPr>
          <w:color w:val="000000"/>
          <w:sz w:val="28"/>
          <w:szCs w:val="28"/>
        </w:rPr>
        <w:t xml:space="preserve">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256E00">
      <w:pPr>
        <w:pStyle w:val="ab"/>
        <w:widowControl w:val="0"/>
        <w:numPr>
          <w:ilvl w:val="0"/>
          <w:numId w:val="20"/>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lastRenderedPageBreak/>
        <w:t>Требование платежа по Гарантии должно быть получено ГАРАНТОМ до 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7B4B2603"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Обязательства ГАРАНТА перед БЕНЕФИЦИАРОМ по Гарантии прекращаются </w:t>
      </w:r>
      <w:r w:rsidR="00144DB3" w:rsidRPr="00DA5DA3">
        <w:rPr>
          <w:sz w:val="28"/>
        </w:rPr>
        <w:t>в случаях,</w:t>
      </w:r>
      <w:r w:rsidRPr="00DA5DA3">
        <w:rPr>
          <w:sz w:val="28"/>
        </w:rPr>
        <w:t xml:space="preserve"> предусмотренных частью 1 статьи 378 Гражданского кодекса Российской Федерации.</w:t>
      </w:r>
    </w:p>
    <w:p w14:paraId="5EA6CF5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lastRenderedPageBreak/>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CC4A71">
          <w:pgSz w:w="11906" w:h="16838" w:code="9"/>
          <w:pgMar w:top="1276"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231A19FF"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1B6E11BC"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r w:rsidR="004B413F">
        <w:rPr>
          <w:szCs w:val="28"/>
        </w:rPr>
        <w:t xml:space="preserve"> (услуги)</w:t>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470"/>
        <w:gridCol w:w="3618"/>
        <w:gridCol w:w="3936"/>
      </w:tblGrid>
      <w:tr w:rsidR="009815A0" w:rsidRPr="0065742D" w14:paraId="6B4A5454" w14:textId="77777777" w:rsidTr="005B2D5C">
        <w:tc>
          <w:tcPr>
            <w:tcW w:w="1426" w:type="pct"/>
          </w:tcPr>
          <w:p w14:paraId="5E02FCBB" w14:textId="07784BED" w:rsidR="009815A0" w:rsidRPr="005779E9" w:rsidRDefault="009815A0" w:rsidP="005B2D5C">
            <w:pPr>
              <w:jc w:val="center"/>
              <w:rPr>
                <w:b/>
              </w:rPr>
            </w:pPr>
            <w:r w:rsidRPr="005779E9">
              <w:rPr>
                <w:b/>
              </w:rPr>
              <w:t>Наименование товара</w:t>
            </w:r>
            <w:r w:rsidR="004B413F">
              <w:rPr>
                <w:b/>
              </w:rPr>
              <w:t xml:space="preserve"> (услуги)</w:t>
            </w:r>
          </w:p>
        </w:tc>
        <w:tc>
          <w:tcPr>
            <w:tcW w:w="1125" w:type="pct"/>
          </w:tcPr>
          <w:p w14:paraId="33A6888C" w14:textId="77777777" w:rsidR="009815A0" w:rsidRPr="005779E9" w:rsidRDefault="009815A0" w:rsidP="005B2D5C">
            <w:pPr>
              <w:jc w:val="center"/>
              <w:rPr>
                <w:b/>
              </w:rPr>
            </w:pPr>
            <w:proofErr w:type="spellStart"/>
            <w:r w:rsidRPr="005779E9">
              <w:rPr>
                <w:b/>
              </w:rPr>
              <w:t>Ед.изм</w:t>
            </w:r>
            <w:proofErr w:type="spellEnd"/>
            <w:r w:rsidRPr="005779E9">
              <w:rPr>
                <w:b/>
              </w:rPr>
              <w:t>.</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55C6F1D5" w:rsidR="009815A0" w:rsidRPr="0065742D" w:rsidRDefault="009815A0" w:rsidP="005B2D5C">
            <w:pPr>
              <w:jc w:val="center"/>
              <w:rPr>
                <w:b/>
              </w:rPr>
            </w:pPr>
            <w:r>
              <w:rPr>
                <w:b/>
              </w:rPr>
              <w:t>Наименование страны происхождения товара</w:t>
            </w:r>
            <w:r w:rsidR="004B413F">
              <w:rPr>
                <w:b/>
              </w:rPr>
              <w:t xml:space="preserve"> (услуги)</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56AA566C" w14:textId="77777777" w:rsidR="009720F7" w:rsidRDefault="009720F7" w:rsidP="00F97A64">
      <w:pPr>
        <w:tabs>
          <w:tab w:val="left" w:pos="6750"/>
        </w:tabs>
        <w:spacing w:after="0" w:line="240" w:lineRule="auto"/>
        <w:jc w:val="right"/>
        <w:rPr>
          <w:rFonts w:ascii="Times New Roman" w:hAnsi="Times New Roman" w:cs="Times New Roman"/>
        </w:rPr>
      </w:pPr>
    </w:p>
    <w:p w14:paraId="3EC26C52" w14:textId="77777777" w:rsidR="009720F7" w:rsidRDefault="009720F7" w:rsidP="00F97A64">
      <w:pPr>
        <w:tabs>
          <w:tab w:val="left" w:pos="6750"/>
        </w:tabs>
        <w:spacing w:after="0" w:line="240" w:lineRule="auto"/>
        <w:jc w:val="right"/>
        <w:rPr>
          <w:rFonts w:ascii="Times New Roman" w:hAnsi="Times New Roman" w:cs="Times New Roman"/>
        </w:rPr>
      </w:pPr>
    </w:p>
    <w:p w14:paraId="114067A8" w14:textId="77777777" w:rsidR="009720F7" w:rsidRDefault="009720F7" w:rsidP="00F97A64">
      <w:pPr>
        <w:tabs>
          <w:tab w:val="left" w:pos="6750"/>
        </w:tabs>
        <w:spacing w:after="0" w:line="240" w:lineRule="auto"/>
        <w:jc w:val="right"/>
        <w:rPr>
          <w:rFonts w:ascii="Times New Roman" w:hAnsi="Times New Roman" w:cs="Times New Roman"/>
        </w:rPr>
      </w:pPr>
    </w:p>
    <w:p w14:paraId="21FBBF83" w14:textId="43C254EA" w:rsidR="005E50A7" w:rsidRPr="005A1E76" w:rsidRDefault="00C510A6" w:rsidP="00F97A64">
      <w:pPr>
        <w:tabs>
          <w:tab w:val="left" w:pos="6750"/>
        </w:tabs>
        <w:spacing w:after="0" w:line="240" w:lineRule="auto"/>
        <w:jc w:val="right"/>
        <w:rPr>
          <w:rFonts w:ascii="Times New Roman" w:hAnsi="Times New Roman" w:cs="Times New Roman"/>
        </w:rPr>
      </w:pPr>
      <w:r>
        <w:rPr>
          <w:rFonts w:ascii="Times New Roman" w:hAnsi="Times New Roman" w:cs="Times New Roman"/>
        </w:rPr>
        <w:t>Пр</w:t>
      </w:r>
      <w:r w:rsidR="005E50A7" w:rsidRPr="005A1E76">
        <w:rPr>
          <w:rFonts w:ascii="Times New Roman" w:hAnsi="Times New Roman" w:cs="Times New Roman"/>
        </w:rPr>
        <w:t xml:space="preserve">иложение № </w:t>
      </w:r>
      <w:r>
        <w:rPr>
          <w:rFonts w:ascii="Times New Roman" w:hAnsi="Times New Roman" w:cs="Times New Roman"/>
        </w:rPr>
        <w:t>5</w:t>
      </w:r>
      <w:r w:rsidR="005E50A7" w:rsidRPr="005A1E76">
        <w:rPr>
          <w:rFonts w:ascii="Times New Roman" w:hAnsi="Times New Roman" w:cs="Times New Roman"/>
        </w:rPr>
        <w:t xml:space="preserve"> </w:t>
      </w:r>
    </w:p>
    <w:p w14:paraId="51EED30A" w14:textId="77777777" w:rsidR="005E50A7" w:rsidRPr="005A1E76" w:rsidRDefault="005E50A7" w:rsidP="00F97A64">
      <w:pPr>
        <w:tabs>
          <w:tab w:val="left" w:pos="6750"/>
        </w:tabs>
        <w:spacing w:after="0" w:line="240" w:lineRule="auto"/>
        <w:jc w:val="right"/>
        <w:rPr>
          <w:rFonts w:ascii="Times New Roman" w:hAnsi="Times New Roman" w:cs="Times New Roman"/>
        </w:rPr>
      </w:pPr>
      <w:r w:rsidRPr="005A1E76">
        <w:rPr>
          <w:rFonts w:ascii="Times New Roman" w:hAnsi="Times New Roman" w:cs="Times New Roman"/>
        </w:rPr>
        <w:t xml:space="preserve">                                                              к аукционной документации</w:t>
      </w:r>
    </w:p>
    <w:p w14:paraId="1176ED9C" w14:textId="77777777" w:rsidR="005E50A7" w:rsidRDefault="005E50A7" w:rsidP="00DB2C1B">
      <w:pPr>
        <w:spacing w:after="0" w:line="240" w:lineRule="auto"/>
        <w:ind w:firstLine="709"/>
        <w:jc w:val="center"/>
        <w:rPr>
          <w:rFonts w:ascii="Times New Roman" w:hAnsi="Times New Roman"/>
        </w:rPr>
      </w:pPr>
    </w:p>
    <w:p w14:paraId="6D293F8D" w14:textId="6277F716" w:rsidR="009720F7" w:rsidRDefault="009720F7" w:rsidP="008970D5">
      <w:pPr>
        <w:spacing w:after="0" w:line="240" w:lineRule="auto"/>
        <w:ind w:firstLine="709"/>
        <w:jc w:val="center"/>
        <w:rPr>
          <w:rFonts w:ascii="Times New Roman" w:hAnsi="Times New Roman" w:cs="Times New Roman"/>
          <w:b/>
          <w:bCs/>
        </w:rPr>
      </w:pPr>
    </w:p>
    <w:p w14:paraId="2F4EF25E" w14:textId="02B4BECB" w:rsidR="009720F7" w:rsidRDefault="009720F7" w:rsidP="008970D5">
      <w:pPr>
        <w:spacing w:after="0" w:line="240" w:lineRule="auto"/>
        <w:ind w:firstLine="709"/>
        <w:jc w:val="center"/>
        <w:rPr>
          <w:rFonts w:ascii="Times New Roman" w:hAnsi="Times New Roman" w:cs="Times New Roman"/>
          <w:b/>
          <w:bCs/>
        </w:rPr>
      </w:pPr>
    </w:p>
    <w:p w14:paraId="32801AC4" w14:textId="77777777" w:rsidR="00517826" w:rsidRPr="00282D90" w:rsidRDefault="00517826" w:rsidP="00517826">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778F9310" w14:textId="77777777" w:rsidR="00517826" w:rsidRPr="00282D90" w:rsidRDefault="00517826" w:rsidP="00517826">
      <w:pPr>
        <w:spacing w:after="0" w:line="240" w:lineRule="auto"/>
        <w:rPr>
          <w:rFonts w:ascii="Times New Roman" w:hAnsi="Times New Roman" w:cs="Times New Roman"/>
          <w:bCs/>
        </w:rPr>
      </w:pPr>
    </w:p>
    <w:p w14:paraId="5A09C00D" w14:textId="77777777" w:rsidR="00517826" w:rsidRPr="00282D90" w:rsidRDefault="00517826" w:rsidP="00517826">
      <w:pPr>
        <w:spacing w:after="0" w:line="240" w:lineRule="auto"/>
        <w:rPr>
          <w:rFonts w:ascii="Times New Roman" w:hAnsi="Times New Roman" w:cs="Times New Roman"/>
          <w:bCs/>
        </w:rPr>
      </w:pPr>
    </w:p>
    <w:p w14:paraId="43199AA6" w14:textId="77777777" w:rsidR="00517826" w:rsidRPr="00282D90" w:rsidRDefault="00517826" w:rsidP="00517826">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484EA9AC" w14:textId="77777777" w:rsidR="00517826" w:rsidRPr="00282D90" w:rsidRDefault="00517826" w:rsidP="00517826">
      <w:pPr>
        <w:spacing w:after="0" w:line="240" w:lineRule="auto"/>
        <w:rPr>
          <w:rFonts w:ascii="Times New Roman" w:hAnsi="Times New Roman" w:cs="Times New Roman"/>
        </w:rPr>
      </w:pPr>
    </w:p>
    <w:p w14:paraId="0CCFFD62" w14:textId="77777777" w:rsidR="00517826" w:rsidRPr="00282D90" w:rsidRDefault="00517826" w:rsidP="00517826">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22386089" w14:textId="77777777" w:rsidR="00517826" w:rsidRPr="00282D90" w:rsidRDefault="00517826" w:rsidP="00517826">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67DC29A1" w14:textId="77777777" w:rsidR="00517826" w:rsidRPr="00282D90" w:rsidRDefault="00517826" w:rsidP="00517826">
      <w:pPr>
        <w:pStyle w:val="ab"/>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0435F8BB" w14:textId="77777777" w:rsidR="00517826" w:rsidRPr="00282D90" w:rsidRDefault="00517826" w:rsidP="00517826">
      <w:pPr>
        <w:pStyle w:val="ab"/>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2593DF59" w14:textId="77777777" w:rsidR="00517826" w:rsidRPr="00282D90" w:rsidRDefault="00517826" w:rsidP="00517826">
      <w:pPr>
        <w:pStyle w:val="ab"/>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34EC22C3" w14:textId="77777777" w:rsidR="00517826" w:rsidRPr="00282D90" w:rsidRDefault="00517826" w:rsidP="00517826">
      <w:pPr>
        <w:pStyle w:val="ab"/>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1FE6CFA" w14:textId="77777777" w:rsidR="00517826" w:rsidRPr="00282D90" w:rsidRDefault="00517826" w:rsidP="00517826">
      <w:pPr>
        <w:pStyle w:val="ab"/>
        <w:spacing w:after="0" w:line="240" w:lineRule="auto"/>
        <w:ind w:left="0"/>
        <w:jc w:val="both"/>
        <w:rPr>
          <w:rFonts w:ascii="Times New Roman" w:hAnsi="Times New Roman" w:cs="Times New Roman"/>
          <w:bCs/>
        </w:rPr>
      </w:pPr>
      <w:r w:rsidRPr="00282D90">
        <w:rPr>
          <w:rFonts w:ascii="Times New Roman" w:hAnsi="Times New Roman" w:cs="Times New Roman"/>
        </w:rPr>
        <w:t xml:space="preserve">б) поставить товар, </w:t>
      </w:r>
      <w:r w:rsidRPr="00282D90">
        <w:rPr>
          <w:rFonts w:ascii="Times New Roman" w:hAnsi="Times New Roman" w:cs="Times New Roman"/>
          <w:bCs/>
        </w:rPr>
        <w:t>в соответствии с требованиями к упаковке и отгрузке, указанными в техническом задании документации о закупке;</w:t>
      </w:r>
    </w:p>
    <w:p w14:paraId="78A7A05D" w14:textId="77777777" w:rsidR="00517826" w:rsidRPr="00282D90" w:rsidRDefault="00517826" w:rsidP="00517826">
      <w:pPr>
        <w:pStyle w:val="ab"/>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w:t>
      </w:r>
      <w:proofErr w:type="spellStart"/>
      <w:r w:rsidRPr="00282D90">
        <w:rPr>
          <w:rFonts w:ascii="Times New Roman" w:hAnsi="Times New Roman" w:cs="Times New Roman"/>
          <w:bCs/>
        </w:rPr>
        <w:t>ых</w:t>
      </w:r>
      <w:proofErr w:type="spellEnd"/>
      <w:r w:rsidRPr="00282D90">
        <w:rPr>
          <w:rFonts w:ascii="Times New Roman" w:hAnsi="Times New Roman" w:cs="Times New Roman"/>
          <w:bCs/>
        </w:rPr>
        <w:t>) в техническом задании документации о закупке;</w:t>
      </w:r>
    </w:p>
    <w:p w14:paraId="51BFFF0E" w14:textId="77777777" w:rsidR="00517826" w:rsidRPr="00282D90" w:rsidRDefault="00517826" w:rsidP="00517826">
      <w:pPr>
        <w:pStyle w:val="ab"/>
        <w:spacing w:after="0" w:line="240" w:lineRule="auto"/>
        <w:ind w:left="0"/>
        <w:jc w:val="both"/>
        <w:rPr>
          <w:rFonts w:ascii="Times New Roman" w:hAnsi="Times New Roman" w:cs="Times New Roman"/>
          <w:bCs/>
        </w:rPr>
      </w:pPr>
      <w:r w:rsidRPr="00282D90">
        <w:rPr>
          <w:rFonts w:ascii="Times New Roman" w:hAnsi="Times New Roman" w:cs="Times New Roman"/>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4DA88BE2" w14:textId="77777777" w:rsidR="00517826" w:rsidRPr="00282D90" w:rsidRDefault="00517826" w:rsidP="00517826">
      <w:pPr>
        <w:pStyle w:val="ab"/>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560B4819" w14:textId="77777777" w:rsidR="00517826" w:rsidRPr="00282D90" w:rsidRDefault="00517826" w:rsidP="00517826">
      <w:pPr>
        <w:pStyle w:val="ab"/>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09D9CF9C" w14:textId="77777777" w:rsidR="00517826" w:rsidRPr="00282D90" w:rsidRDefault="00517826" w:rsidP="00517826">
      <w:pPr>
        <w:spacing w:after="0" w:line="240" w:lineRule="auto"/>
        <w:jc w:val="center"/>
        <w:rPr>
          <w:rFonts w:ascii="Times New Roman" w:hAnsi="Times New Roman" w:cs="Times New Roman"/>
          <w:b/>
          <w:bCs/>
          <w:sz w:val="28"/>
        </w:rPr>
      </w:pPr>
    </w:p>
    <w:p w14:paraId="03FE5610" w14:textId="77777777" w:rsidR="00517826" w:rsidRPr="00282D90" w:rsidRDefault="00517826" w:rsidP="00517826">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020"/>
        <w:gridCol w:w="9059"/>
      </w:tblGrid>
      <w:tr w:rsidR="00517826" w:rsidRPr="00282D90" w14:paraId="789AA073" w14:textId="77777777" w:rsidTr="00B31AA0">
        <w:tc>
          <w:tcPr>
            <w:tcW w:w="5000" w:type="pct"/>
            <w:gridSpan w:val="3"/>
          </w:tcPr>
          <w:p w14:paraId="7AD2808D" w14:textId="22D55FB7" w:rsidR="00517826" w:rsidRPr="00282D90" w:rsidRDefault="002B0709" w:rsidP="00B31AA0">
            <w:pPr>
              <w:spacing w:after="0" w:line="240" w:lineRule="auto"/>
              <w:jc w:val="both"/>
              <w:rPr>
                <w:rFonts w:ascii="Times New Roman" w:hAnsi="Times New Roman" w:cs="Times New Roman"/>
                <w:b/>
                <w:bCs/>
                <w:i/>
              </w:rPr>
            </w:pPr>
            <w:r>
              <w:rPr>
                <w:rFonts w:ascii="Times New Roman" w:hAnsi="Times New Roman" w:cs="Times New Roman"/>
                <w:b/>
                <w:bCs/>
              </w:rPr>
              <w:t>4</w:t>
            </w:r>
            <w:r w:rsidR="00517826" w:rsidRPr="00282D90">
              <w:rPr>
                <w:rFonts w:ascii="Times New Roman" w:hAnsi="Times New Roman" w:cs="Times New Roman"/>
                <w:b/>
                <w:bCs/>
              </w:rPr>
              <w:t>.Характеристики предлагаемых товаров, работ, услуг</w:t>
            </w:r>
            <w:r w:rsidR="00517826" w:rsidRPr="00282D90">
              <w:rPr>
                <w:rStyle w:val="afc"/>
                <w:rFonts w:ascii="Times New Roman" w:hAnsi="Times New Roman" w:cs="Times New Roman"/>
                <w:b/>
                <w:bCs/>
              </w:rPr>
              <w:footnoteReference w:id="5"/>
            </w:r>
          </w:p>
        </w:tc>
      </w:tr>
      <w:tr w:rsidR="00517826" w:rsidRPr="00282D90" w14:paraId="65DFB09A" w14:textId="77777777" w:rsidTr="00B31AA0">
        <w:trPr>
          <w:trHeight w:val="3109"/>
        </w:trPr>
        <w:tc>
          <w:tcPr>
            <w:tcW w:w="1084" w:type="pct"/>
            <w:vMerge w:val="restart"/>
          </w:tcPr>
          <w:p w14:paraId="5F0A4619" w14:textId="77777777" w:rsidR="00517826" w:rsidRPr="00282D90" w:rsidRDefault="00517826" w:rsidP="00B31AA0">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наименование товара, работы, услуги, с указанием марки (при наличии), модели (при наличии).</w:t>
            </w:r>
          </w:p>
          <w:p w14:paraId="283023B2" w14:textId="77777777" w:rsidR="00517826" w:rsidRPr="00282D90" w:rsidRDefault="00517826" w:rsidP="00B31AA0">
            <w:pPr>
              <w:spacing w:after="0" w:line="240" w:lineRule="auto"/>
              <w:jc w:val="both"/>
              <w:rPr>
                <w:rFonts w:ascii="Times New Roman" w:hAnsi="Times New Roman" w:cs="Times New Roman"/>
                <w:i/>
              </w:rPr>
            </w:pPr>
            <w:r w:rsidRPr="00282D90">
              <w:rPr>
                <w:rFonts w:ascii="Times New Roman" w:hAnsi="Times New Roman" w:cs="Times New Roman"/>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59D62BBE" w14:textId="77777777" w:rsidR="00517826" w:rsidRPr="00282D90" w:rsidRDefault="00517826" w:rsidP="00B31AA0">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tcPr>
          <w:p w14:paraId="08590E30" w14:textId="77777777" w:rsidR="00517826" w:rsidRPr="00282D90" w:rsidRDefault="00517826" w:rsidP="00B31AA0">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282D90">
              <w:rPr>
                <w:rFonts w:ascii="Times New Roman" w:hAnsi="Times New Roman" w:cs="Times New Roman"/>
                <w:bCs/>
              </w:rPr>
              <w:t>и  указать</w:t>
            </w:r>
            <w:proofErr w:type="gramEnd"/>
            <w:r w:rsidRPr="00282D90">
              <w:rPr>
                <w:rFonts w:ascii="Times New Roman" w:hAnsi="Times New Roman" w:cs="Times New Roman"/>
                <w:bCs/>
              </w:rPr>
              <w:t xml:space="preserve"> их конкретные значения:</w:t>
            </w:r>
          </w:p>
          <w:p w14:paraId="5B820C12" w14:textId="77777777" w:rsidR="00517826" w:rsidRPr="00282D90" w:rsidRDefault="00517826" w:rsidP="00B31AA0">
            <w:pPr>
              <w:spacing w:after="0" w:line="240" w:lineRule="auto"/>
              <w:jc w:val="both"/>
              <w:rPr>
                <w:rFonts w:ascii="Times New Roman" w:hAnsi="Times New Roman" w:cs="Times New Roman"/>
                <w:bCs/>
                <w:i/>
              </w:rPr>
            </w:pPr>
          </w:p>
          <w:p w14:paraId="2715F711" w14:textId="77777777" w:rsidR="00517826" w:rsidRPr="00282D90" w:rsidRDefault="00517826" w:rsidP="00B31AA0">
            <w:pPr>
              <w:spacing w:after="0" w:line="240" w:lineRule="auto"/>
              <w:jc w:val="both"/>
              <w:rPr>
                <w:rFonts w:ascii="Times New Roman" w:hAnsi="Times New Roman" w:cs="Times New Roman"/>
                <w:b/>
                <w:bCs/>
                <w:i/>
              </w:rPr>
            </w:pPr>
            <w:r w:rsidRPr="00282D90">
              <w:rPr>
                <w:rFonts w:ascii="Times New Roman" w:hAnsi="Times New Roman" w:cs="Times New Roman"/>
                <w:b/>
                <w:bCs/>
                <w:i/>
              </w:rPr>
              <w:t xml:space="preserve">Вариант </w:t>
            </w:r>
            <w:proofErr w:type="gramStart"/>
            <w:r w:rsidRPr="00282D90">
              <w:rPr>
                <w:rFonts w:ascii="Times New Roman" w:hAnsi="Times New Roman" w:cs="Times New Roman"/>
                <w:b/>
                <w:bCs/>
                <w:i/>
              </w:rPr>
              <w:t>2:</w:t>
            </w:r>
            <w:r w:rsidRPr="00282D90">
              <w:rPr>
                <w:rFonts w:ascii="Times New Roman" w:hAnsi="Times New Roman" w:cs="Times New Roman"/>
                <w:bCs/>
                <w:i/>
              </w:rPr>
              <w:t>вариант</w:t>
            </w:r>
            <w:proofErr w:type="gramEnd"/>
            <w:r w:rsidRPr="00282D90">
              <w:rPr>
                <w:rFonts w:ascii="Times New Roman" w:hAnsi="Times New Roman" w:cs="Times New Roman"/>
                <w:bCs/>
                <w:i/>
              </w:rPr>
              <w:t xml:space="preserve"> применим при закупке работ или услуг</w:t>
            </w:r>
          </w:p>
          <w:p w14:paraId="10B40991" w14:textId="77777777" w:rsidR="00517826" w:rsidRPr="00282D90" w:rsidRDefault="00517826" w:rsidP="00B31AA0">
            <w:pPr>
              <w:spacing w:after="0" w:line="240" w:lineRule="auto"/>
              <w:jc w:val="both"/>
              <w:rPr>
                <w:rFonts w:ascii="Times New Roman" w:hAnsi="Times New Roman" w:cs="Times New Roman"/>
              </w:rPr>
            </w:pPr>
            <w:r w:rsidRPr="00282D90">
              <w:rPr>
                <w:rFonts w:ascii="Times New Roman" w:hAnsi="Times New Roman" w:cs="Times New Roman"/>
                <w:bCs/>
              </w:rPr>
              <w:t xml:space="preserve">Участник </w:t>
            </w:r>
            <w:proofErr w:type="gramStart"/>
            <w:r w:rsidRPr="00282D90">
              <w:rPr>
                <w:rFonts w:ascii="Times New Roman" w:hAnsi="Times New Roman" w:cs="Times New Roman"/>
                <w:bCs/>
              </w:rPr>
              <w:t>должен  указать</w:t>
            </w:r>
            <w:proofErr w:type="gramEnd"/>
            <w:r w:rsidRPr="00282D90">
              <w:rPr>
                <w:rFonts w:ascii="Times New Roman" w:hAnsi="Times New Roman" w:cs="Times New Roman"/>
                <w:bCs/>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517826" w:rsidRPr="00282D90" w14:paraId="041BE9D5" w14:textId="77777777" w:rsidTr="00B31AA0">
        <w:tc>
          <w:tcPr>
            <w:tcW w:w="1084" w:type="pct"/>
            <w:vMerge/>
          </w:tcPr>
          <w:p w14:paraId="5186F53C" w14:textId="77777777" w:rsidR="00517826" w:rsidRPr="00282D90" w:rsidRDefault="00517826" w:rsidP="00B31AA0">
            <w:pPr>
              <w:spacing w:after="0" w:line="240" w:lineRule="auto"/>
              <w:jc w:val="both"/>
              <w:rPr>
                <w:rFonts w:ascii="Times New Roman" w:hAnsi="Times New Roman" w:cs="Times New Roman"/>
                <w:i/>
              </w:rPr>
            </w:pPr>
          </w:p>
        </w:tc>
        <w:tc>
          <w:tcPr>
            <w:tcW w:w="979" w:type="pct"/>
          </w:tcPr>
          <w:p w14:paraId="417AF136" w14:textId="77777777" w:rsidR="00517826" w:rsidRPr="00282D90" w:rsidRDefault="00517826" w:rsidP="00B31AA0">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tcPr>
          <w:p w14:paraId="24848C78" w14:textId="77777777" w:rsidR="00517826" w:rsidRPr="00282D90" w:rsidRDefault="00517826" w:rsidP="00B31AA0">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0C0DA7FF" w14:textId="77777777" w:rsidR="00517826" w:rsidRPr="00282D90" w:rsidRDefault="00517826" w:rsidP="00B31AA0">
            <w:pPr>
              <w:spacing w:after="0" w:line="240" w:lineRule="auto"/>
              <w:jc w:val="both"/>
              <w:rPr>
                <w:rFonts w:ascii="Times New Roman" w:hAnsi="Times New Roman" w:cs="Times New Roman"/>
                <w:bCs/>
              </w:rPr>
            </w:pPr>
            <w:r w:rsidRPr="00282D90">
              <w:rPr>
                <w:rFonts w:ascii="Times New Roman" w:hAnsi="Times New Roman" w:cs="Times New Roman"/>
                <w:bCs/>
              </w:rPr>
              <w:t xml:space="preserve">Участник должен перечислить характеристики в соответствии с требованиями технического задания документации </w:t>
            </w:r>
            <w:proofErr w:type="gramStart"/>
            <w:r w:rsidRPr="00282D90">
              <w:rPr>
                <w:rFonts w:ascii="Times New Roman" w:hAnsi="Times New Roman" w:cs="Times New Roman"/>
                <w:bCs/>
              </w:rPr>
              <w:t>и  указать</w:t>
            </w:r>
            <w:proofErr w:type="gramEnd"/>
            <w:r w:rsidRPr="00282D90">
              <w:rPr>
                <w:rFonts w:ascii="Times New Roman" w:hAnsi="Times New Roman" w:cs="Times New Roman"/>
                <w:bCs/>
              </w:rPr>
              <w:t xml:space="preserve"> их конкретные значения.</w:t>
            </w:r>
          </w:p>
          <w:p w14:paraId="02F2914C" w14:textId="77777777" w:rsidR="00517826" w:rsidRPr="00282D90" w:rsidRDefault="00517826" w:rsidP="00B31AA0">
            <w:pPr>
              <w:spacing w:after="0" w:line="240" w:lineRule="auto"/>
              <w:jc w:val="both"/>
              <w:rPr>
                <w:rFonts w:ascii="Times New Roman" w:hAnsi="Times New Roman" w:cs="Times New Roman"/>
                <w:bCs/>
                <w:i/>
              </w:rPr>
            </w:pPr>
          </w:p>
          <w:p w14:paraId="2EBCB1CE" w14:textId="77777777" w:rsidR="00517826" w:rsidRPr="00282D90" w:rsidRDefault="00517826" w:rsidP="00B31AA0">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17FDF13A" w14:textId="77777777" w:rsidR="00517826" w:rsidRPr="00282D90" w:rsidRDefault="00517826" w:rsidP="00B31AA0">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3DE646DA" w14:textId="77777777" w:rsidR="00517826" w:rsidRPr="00282D90" w:rsidRDefault="00517826" w:rsidP="00517826">
      <w:pPr>
        <w:spacing w:after="0" w:line="240" w:lineRule="auto"/>
        <w:rPr>
          <w:rFonts w:ascii="Times New Roman" w:hAnsi="Times New Roman" w:cs="Times New Roman"/>
          <w:color w:val="000000"/>
        </w:rPr>
      </w:pPr>
    </w:p>
    <w:p w14:paraId="4638F50F" w14:textId="77777777" w:rsidR="00517826" w:rsidRPr="00282D90" w:rsidRDefault="00517826" w:rsidP="00517826">
      <w:pPr>
        <w:spacing w:after="0" w:line="240" w:lineRule="auto"/>
        <w:rPr>
          <w:rFonts w:ascii="Times New Roman" w:hAnsi="Times New Roman" w:cs="Times New Roman"/>
          <w:color w:val="000000"/>
        </w:rPr>
      </w:pPr>
    </w:p>
    <w:p w14:paraId="121E0E74" w14:textId="77777777" w:rsidR="00517826" w:rsidRPr="00282D90" w:rsidRDefault="00517826" w:rsidP="00517826">
      <w:pPr>
        <w:pStyle w:val="23"/>
        <w:shd w:val="clear" w:color="auto" w:fill="auto"/>
        <w:spacing w:before="0" w:line="240" w:lineRule="auto"/>
        <w:rPr>
          <w:sz w:val="28"/>
          <w:szCs w:val="28"/>
        </w:rPr>
      </w:pPr>
    </w:p>
    <w:p w14:paraId="261D2EFD" w14:textId="77777777" w:rsidR="00517826" w:rsidRDefault="00517826" w:rsidP="00517826">
      <w:pPr>
        <w:pStyle w:val="23"/>
        <w:shd w:val="clear" w:color="auto" w:fill="auto"/>
        <w:spacing w:before="0" w:line="240" w:lineRule="auto"/>
        <w:rPr>
          <w:sz w:val="28"/>
          <w:szCs w:val="28"/>
        </w:rPr>
      </w:pPr>
    </w:p>
    <w:p w14:paraId="48A07840" w14:textId="77777777" w:rsidR="00517826" w:rsidRDefault="00517826" w:rsidP="00517826">
      <w:pPr>
        <w:tabs>
          <w:tab w:val="left" w:pos="6750"/>
        </w:tabs>
        <w:spacing w:after="0" w:line="240" w:lineRule="auto"/>
        <w:jc w:val="right"/>
        <w:rPr>
          <w:rFonts w:ascii="Times New Roman" w:hAnsi="Times New Roman" w:cs="Times New Roman"/>
          <w:sz w:val="24"/>
          <w:szCs w:val="24"/>
        </w:rPr>
      </w:pPr>
    </w:p>
    <w:p w14:paraId="4F320F02" w14:textId="77777777" w:rsidR="00517826" w:rsidRDefault="00517826" w:rsidP="00517826">
      <w:pPr>
        <w:tabs>
          <w:tab w:val="left" w:pos="6750"/>
        </w:tabs>
        <w:spacing w:after="0" w:line="240" w:lineRule="auto"/>
        <w:jc w:val="right"/>
        <w:rPr>
          <w:rFonts w:ascii="Times New Roman" w:hAnsi="Times New Roman" w:cs="Times New Roman"/>
          <w:sz w:val="24"/>
          <w:szCs w:val="24"/>
        </w:rPr>
      </w:pPr>
    </w:p>
    <w:p w14:paraId="4E769ECF" w14:textId="77777777" w:rsidR="00517826" w:rsidRDefault="00517826" w:rsidP="00517826">
      <w:pPr>
        <w:tabs>
          <w:tab w:val="left" w:pos="6750"/>
        </w:tabs>
        <w:spacing w:after="0" w:line="240" w:lineRule="auto"/>
        <w:jc w:val="right"/>
        <w:rPr>
          <w:rFonts w:ascii="Times New Roman" w:hAnsi="Times New Roman" w:cs="Times New Roman"/>
          <w:sz w:val="24"/>
          <w:szCs w:val="24"/>
        </w:rPr>
      </w:pPr>
    </w:p>
    <w:p w14:paraId="37B7584C" w14:textId="77777777" w:rsidR="00517826" w:rsidRDefault="00517826" w:rsidP="00517826">
      <w:pPr>
        <w:tabs>
          <w:tab w:val="left" w:pos="6750"/>
        </w:tabs>
        <w:spacing w:after="0" w:line="240" w:lineRule="auto"/>
        <w:jc w:val="right"/>
        <w:rPr>
          <w:rFonts w:ascii="Times New Roman" w:hAnsi="Times New Roman" w:cs="Times New Roman"/>
          <w:sz w:val="24"/>
          <w:szCs w:val="24"/>
        </w:rPr>
      </w:pPr>
    </w:p>
    <w:p w14:paraId="0FC32112" w14:textId="77777777" w:rsidR="00517826" w:rsidRDefault="00517826" w:rsidP="00517826">
      <w:pPr>
        <w:tabs>
          <w:tab w:val="left" w:pos="6750"/>
        </w:tabs>
        <w:spacing w:after="0"/>
        <w:jc w:val="right"/>
        <w:rPr>
          <w:rFonts w:ascii="Times New Roman" w:hAnsi="Times New Roman" w:cs="Times New Roman"/>
          <w:sz w:val="24"/>
          <w:szCs w:val="24"/>
        </w:rPr>
        <w:sectPr w:rsidR="00517826" w:rsidSect="00B31AA0">
          <w:headerReference w:type="default" r:id="rId41"/>
          <w:pgSz w:w="16838" w:h="11906" w:orient="landscape"/>
          <w:pgMar w:top="1276" w:right="851" w:bottom="709" w:left="567" w:header="709" w:footer="709" w:gutter="0"/>
          <w:cols w:space="708"/>
          <w:docGrid w:linePitch="360"/>
        </w:sectPr>
      </w:pPr>
    </w:p>
    <w:p w14:paraId="08548305" w14:textId="2D330679" w:rsidR="009720F7" w:rsidRDefault="009720F7" w:rsidP="008970D5">
      <w:pPr>
        <w:spacing w:after="0" w:line="240" w:lineRule="auto"/>
        <w:ind w:firstLine="709"/>
        <w:jc w:val="center"/>
        <w:rPr>
          <w:rFonts w:ascii="Times New Roman" w:hAnsi="Times New Roman" w:cs="Times New Roman"/>
          <w:b/>
          <w:bCs/>
        </w:rPr>
      </w:pPr>
    </w:p>
    <w:p w14:paraId="198C1784" w14:textId="2E6EE857" w:rsidR="009720F7" w:rsidRDefault="009720F7" w:rsidP="008970D5">
      <w:pPr>
        <w:spacing w:after="0" w:line="240" w:lineRule="auto"/>
        <w:ind w:firstLine="709"/>
        <w:jc w:val="center"/>
        <w:rPr>
          <w:rFonts w:ascii="Times New Roman" w:hAnsi="Times New Roman" w:cs="Times New Roman"/>
          <w:b/>
          <w:bCs/>
        </w:rPr>
      </w:pPr>
    </w:p>
    <w:p w14:paraId="478B616F" w14:textId="55A89BED" w:rsidR="009720F7" w:rsidRPr="005A1E76" w:rsidRDefault="009720F7" w:rsidP="009720F7">
      <w:pPr>
        <w:tabs>
          <w:tab w:val="left" w:pos="6750"/>
        </w:tabs>
        <w:spacing w:after="0" w:line="240" w:lineRule="auto"/>
        <w:jc w:val="right"/>
        <w:rPr>
          <w:rFonts w:ascii="Times New Roman" w:hAnsi="Times New Roman" w:cs="Times New Roman"/>
        </w:rPr>
      </w:pPr>
      <w:r>
        <w:rPr>
          <w:rFonts w:ascii="Times New Roman" w:hAnsi="Times New Roman" w:cs="Times New Roman"/>
        </w:rPr>
        <w:t>Пр</w:t>
      </w:r>
      <w:r w:rsidRPr="005A1E76">
        <w:rPr>
          <w:rFonts w:ascii="Times New Roman" w:hAnsi="Times New Roman" w:cs="Times New Roman"/>
        </w:rPr>
        <w:t xml:space="preserve">иложение № </w:t>
      </w:r>
      <w:r>
        <w:rPr>
          <w:rFonts w:ascii="Times New Roman" w:hAnsi="Times New Roman" w:cs="Times New Roman"/>
        </w:rPr>
        <w:t>6</w:t>
      </w:r>
      <w:r w:rsidRPr="005A1E76">
        <w:rPr>
          <w:rFonts w:ascii="Times New Roman" w:hAnsi="Times New Roman" w:cs="Times New Roman"/>
        </w:rPr>
        <w:t xml:space="preserve"> </w:t>
      </w:r>
    </w:p>
    <w:p w14:paraId="4925B2F2" w14:textId="77777777" w:rsidR="009720F7" w:rsidRPr="005A1E76" w:rsidRDefault="009720F7" w:rsidP="009720F7">
      <w:pPr>
        <w:tabs>
          <w:tab w:val="left" w:pos="6750"/>
        </w:tabs>
        <w:spacing w:after="0" w:line="240" w:lineRule="auto"/>
        <w:jc w:val="right"/>
        <w:rPr>
          <w:rFonts w:ascii="Times New Roman" w:hAnsi="Times New Roman" w:cs="Times New Roman"/>
        </w:rPr>
      </w:pPr>
      <w:r w:rsidRPr="005A1E76">
        <w:rPr>
          <w:rFonts w:ascii="Times New Roman" w:hAnsi="Times New Roman" w:cs="Times New Roman"/>
        </w:rPr>
        <w:t xml:space="preserve">                                                              к аукционной документации</w:t>
      </w:r>
    </w:p>
    <w:p w14:paraId="34AE3AF5" w14:textId="1B18A937" w:rsidR="009720F7" w:rsidRDefault="009720F7" w:rsidP="008970D5">
      <w:pPr>
        <w:spacing w:after="0" w:line="240" w:lineRule="auto"/>
        <w:ind w:firstLine="709"/>
        <w:jc w:val="center"/>
        <w:rPr>
          <w:rFonts w:ascii="Times New Roman" w:hAnsi="Times New Roman" w:cs="Times New Roman"/>
          <w:b/>
          <w:bCs/>
        </w:rPr>
      </w:pPr>
    </w:p>
    <w:p w14:paraId="1D6A9B97" w14:textId="1DDFBB29" w:rsidR="009720F7" w:rsidRDefault="009720F7" w:rsidP="008970D5">
      <w:pPr>
        <w:spacing w:after="0" w:line="240" w:lineRule="auto"/>
        <w:ind w:firstLine="709"/>
        <w:jc w:val="center"/>
        <w:rPr>
          <w:rFonts w:ascii="Times New Roman" w:hAnsi="Times New Roman" w:cs="Times New Roman"/>
          <w:b/>
          <w:bCs/>
        </w:rPr>
      </w:pPr>
    </w:p>
    <w:p w14:paraId="2B1BDC6D" w14:textId="66E414D7" w:rsidR="009720F7" w:rsidRDefault="009720F7" w:rsidP="008970D5">
      <w:pPr>
        <w:spacing w:after="0" w:line="240" w:lineRule="auto"/>
        <w:ind w:firstLine="709"/>
        <w:jc w:val="center"/>
        <w:rPr>
          <w:rFonts w:ascii="Times New Roman" w:hAnsi="Times New Roman" w:cs="Times New Roman"/>
          <w:b/>
          <w:bCs/>
        </w:rPr>
      </w:pPr>
    </w:p>
    <w:p w14:paraId="570074BD" w14:textId="77777777" w:rsidR="009720F7" w:rsidRPr="00011875" w:rsidRDefault="009720F7" w:rsidP="008970D5">
      <w:pPr>
        <w:spacing w:after="0" w:line="240" w:lineRule="auto"/>
        <w:ind w:firstLine="709"/>
        <w:jc w:val="center"/>
        <w:rPr>
          <w:rFonts w:ascii="Times New Roman" w:hAnsi="Times New Roman" w:cs="Times New Roman"/>
          <w:b/>
          <w:bCs/>
        </w:rPr>
      </w:pPr>
    </w:p>
    <w:p w14:paraId="6498C36E" w14:textId="7242BB15" w:rsidR="00DB2C1B" w:rsidRPr="00754AAD" w:rsidRDefault="00DB2C1B" w:rsidP="008970D5">
      <w:pPr>
        <w:spacing w:after="0" w:line="240" w:lineRule="auto"/>
        <w:ind w:firstLine="709"/>
        <w:jc w:val="center"/>
        <w:rPr>
          <w:rFonts w:ascii="Times New Roman" w:hAnsi="Times New Roman" w:cs="Times New Roman"/>
          <w:b/>
          <w:bCs/>
        </w:rPr>
      </w:pPr>
      <w:r w:rsidRPr="00754AAD">
        <w:rPr>
          <w:rFonts w:ascii="Times New Roman" w:hAnsi="Times New Roman" w:cs="Times New Roman"/>
          <w:b/>
          <w:bCs/>
        </w:rPr>
        <w:t xml:space="preserve">Проект </w:t>
      </w:r>
    </w:p>
    <w:p w14:paraId="538E5064" w14:textId="1B951A8D" w:rsidR="00DB2C1B" w:rsidRPr="00754AAD" w:rsidRDefault="00DB2C1B" w:rsidP="008970D5">
      <w:pPr>
        <w:spacing w:after="0" w:line="240" w:lineRule="auto"/>
        <w:ind w:firstLine="709"/>
        <w:jc w:val="center"/>
        <w:rPr>
          <w:rFonts w:ascii="Times New Roman" w:hAnsi="Times New Roman" w:cs="Times New Roman"/>
          <w:b/>
          <w:bCs/>
        </w:rPr>
      </w:pPr>
      <w:r w:rsidRPr="00754AAD">
        <w:rPr>
          <w:rFonts w:ascii="Times New Roman" w:hAnsi="Times New Roman" w:cs="Times New Roman"/>
          <w:b/>
          <w:bCs/>
        </w:rPr>
        <w:t>ДОГОВОРА ОКАЗАНИЯ УСЛУГ</w:t>
      </w:r>
      <w:r w:rsidR="005E50A7" w:rsidRPr="00754AAD">
        <w:rPr>
          <w:rFonts w:ascii="Times New Roman" w:hAnsi="Times New Roman" w:cs="Times New Roman"/>
          <w:b/>
          <w:bCs/>
        </w:rPr>
        <w:t xml:space="preserve">  </w:t>
      </w:r>
    </w:p>
    <w:p w14:paraId="53C88EB0" w14:textId="73733FCF" w:rsidR="008970D5" w:rsidRPr="00540D2E" w:rsidRDefault="008970D5" w:rsidP="008970D5">
      <w:pPr>
        <w:tabs>
          <w:tab w:val="left" w:pos="708"/>
          <w:tab w:val="left" w:pos="993"/>
          <w:tab w:val="left" w:pos="1701"/>
          <w:tab w:val="left" w:pos="7655"/>
        </w:tabs>
        <w:spacing w:after="0" w:line="240" w:lineRule="auto"/>
        <w:ind w:firstLine="709"/>
        <w:rPr>
          <w:rFonts w:ascii="Times New Roman" w:hAnsi="Times New Roman" w:cs="Times New Roman"/>
          <w:b/>
          <w:kern w:val="20"/>
        </w:rPr>
      </w:pPr>
      <w:r w:rsidRPr="00754AAD">
        <w:rPr>
          <w:rFonts w:ascii="Times New Roman" w:hAnsi="Times New Roman" w:cs="Times New Roman"/>
          <w:b/>
          <w:kern w:val="20"/>
        </w:rPr>
        <w:t>г. Казань</w:t>
      </w:r>
      <w:r w:rsidRPr="00540D2E">
        <w:rPr>
          <w:rFonts w:ascii="Times New Roman" w:hAnsi="Times New Roman" w:cs="Times New Roman"/>
          <w:b/>
          <w:kern w:val="20"/>
        </w:rPr>
        <w:t xml:space="preserve">                                                                                            </w:t>
      </w:r>
      <w:r>
        <w:rPr>
          <w:rFonts w:ascii="Times New Roman" w:hAnsi="Times New Roman" w:cs="Times New Roman"/>
          <w:b/>
          <w:kern w:val="20"/>
        </w:rPr>
        <w:t xml:space="preserve">         </w:t>
      </w:r>
      <w:proofErr w:type="gramStart"/>
      <w:r>
        <w:rPr>
          <w:rFonts w:ascii="Times New Roman" w:hAnsi="Times New Roman" w:cs="Times New Roman"/>
          <w:b/>
          <w:kern w:val="20"/>
        </w:rPr>
        <w:t xml:space="preserve">   «</w:t>
      </w:r>
      <w:proofErr w:type="gramEnd"/>
      <w:r>
        <w:rPr>
          <w:rFonts w:ascii="Times New Roman" w:hAnsi="Times New Roman" w:cs="Times New Roman"/>
          <w:b/>
          <w:kern w:val="20"/>
        </w:rPr>
        <w:t>01»  мая 2022</w:t>
      </w:r>
      <w:r w:rsidRPr="00540D2E">
        <w:rPr>
          <w:rFonts w:ascii="Times New Roman" w:hAnsi="Times New Roman" w:cs="Times New Roman"/>
          <w:b/>
          <w:kern w:val="20"/>
        </w:rPr>
        <w:t xml:space="preserve"> года</w:t>
      </w:r>
    </w:p>
    <w:p w14:paraId="5016E14F" w14:textId="77777777" w:rsidR="008970D5" w:rsidRPr="00540D2E" w:rsidRDefault="008970D5" w:rsidP="008970D5">
      <w:pPr>
        <w:tabs>
          <w:tab w:val="left" w:pos="8931"/>
        </w:tabs>
        <w:suppressAutoHyphens/>
        <w:spacing w:after="0" w:line="240" w:lineRule="auto"/>
        <w:ind w:firstLine="709"/>
        <w:jc w:val="both"/>
        <w:rPr>
          <w:rFonts w:ascii="Times New Roman" w:hAnsi="Times New Roman" w:cs="Times New Roman"/>
          <w:kern w:val="20"/>
        </w:rPr>
      </w:pPr>
    </w:p>
    <w:p w14:paraId="18CE78B5"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b/>
          <w:kern w:val="20"/>
        </w:rPr>
        <w:t>Акционерное общество «Содружество»</w:t>
      </w:r>
      <w:r w:rsidRPr="00540D2E">
        <w:rPr>
          <w:rFonts w:ascii="Times New Roman" w:hAnsi="Times New Roman" w:cs="Times New Roman"/>
          <w:kern w:val="20"/>
        </w:rPr>
        <w:t xml:space="preserve">, именуемое в дальнейшем </w:t>
      </w:r>
      <w:r w:rsidRPr="00540D2E">
        <w:rPr>
          <w:rFonts w:ascii="Times New Roman" w:hAnsi="Times New Roman" w:cs="Times New Roman"/>
          <w:b/>
          <w:kern w:val="20"/>
        </w:rPr>
        <w:t>«Заказчик»</w:t>
      </w:r>
      <w:r w:rsidRPr="00540D2E">
        <w:rPr>
          <w:rFonts w:ascii="Times New Roman" w:hAnsi="Times New Roman" w:cs="Times New Roman"/>
          <w:kern w:val="20"/>
        </w:rPr>
        <w:t xml:space="preserve">, в лице </w:t>
      </w:r>
      <w:r>
        <w:rPr>
          <w:rFonts w:ascii="Times New Roman" w:hAnsi="Times New Roman" w:cs="Times New Roman"/>
          <w:b/>
          <w:kern w:val="20"/>
        </w:rPr>
        <w:t>г</w:t>
      </w:r>
      <w:r w:rsidRPr="00540D2E">
        <w:rPr>
          <w:rFonts w:ascii="Times New Roman" w:hAnsi="Times New Roman" w:cs="Times New Roman"/>
          <w:b/>
          <w:kern w:val="20"/>
        </w:rPr>
        <w:t xml:space="preserve">енерального директора Ахметшина Азата </w:t>
      </w:r>
      <w:proofErr w:type="spellStart"/>
      <w:r w:rsidRPr="00540D2E">
        <w:rPr>
          <w:rFonts w:ascii="Times New Roman" w:hAnsi="Times New Roman" w:cs="Times New Roman"/>
          <w:b/>
          <w:kern w:val="20"/>
        </w:rPr>
        <w:t>Ильгизовича</w:t>
      </w:r>
      <w:proofErr w:type="spellEnd"/>
      <w:r w:rsidRPr="00540D2E">
        <w:rPr>
          <w:rFonts w:ascii="Times New Roman" w:hAnsi="Times New Roman" w:cs="Times New Roman"/>
        </w:rPr>
        <w:t xml:space="preserve">, действующего на основании Устава, с одной стороны и </w:t>
      </w:r>
      <w:r>
        <w:rPr>
          <w:rFonts w:ascii="Times New Roman" w:hAnsi="Times New Roman" w:cs="Times New Roman"/>
        </w:rPr>
        <w:t xml:space="preserve">___________________, </w:t>
      </w:r>
      <w:r w:rsidRPr="00540D2E">
        <w:rPr>
          <w:rFonts w:ascii="Times New Roman" w:hAnsi="Times New Roman" w:cs="Times New Roman"/>
        </w:rPr>
        <w:t xml:space="preserve">именуемое в дальнейшем </w:t>
      </w:r>
      <w:r w:rsidRPr="00540D2E">
        <w:rPr>
          <w:rFonts w:ascii="Times New Roman" w:hAnsi="Times New Roman" w:cs="Times New Roman"/>
          <w:b/>
        </w:rPr>
        <w:t>«Исполнитель»</w:t>
      </w:r>
      <w:r w:rsidRPr="00540D2E">
        <w:rPr>
          <w:rFonts w:ascii="Times New Roman" w:hAnsi="Times New Roman" w:cs="Times New Roman"/>
        </w:rPr>
        <w:t>, в лице</w:t>
      </w:r>
      <w:r>
        <w:rPr>
          <w:rFonts w:ascii="Times New Roman" w:hAnsi="Times New Roman" w:cs="Times New Roman"/>
        </w:rPr>
        <w:t xml:space="preserve"> ________________________</w:t>
      </w:r>
      <w:r w:rsidRPr="00540D2E">
        <w:rPr>
          <w:rFonts w:ascii="Times New Roman" w:hAnsi="Times New Roman" w:cs="Times New Roman"/>
        </w:rPr>
        <w:t>, действующего на основании Устава, с другой стороны, совместно здесь и далее именуемые «Стороны», а по отдельности «Сторона», заключили настоящий договор (далее – Договор) о следующем:</w:t>
      </w:r>
    </w:p>
    <w:p w14:paraId="43F96589" w14:textId="77777777" w:rsidR="008970D5" w:rsidRPr="00540D2E" w:rsidRDefault="008970D5" w:rsidP="008970D5">
      <w:pPr>
        <w:autoSpaceDE w:val="0"/>
        <w:autoSpaceDN w:val="0"/>
        <w:adjustRightInd w:val="0"/>
        <w:spacing w:after="0" w:line="240" w:lineRule="auto"/>
        <w:ind w:firstLine="709"/>
        <w:jc w:val="both"/>
        <w:rPr>
          <w:rFonts w:ascii="Times New Roman" w:hAnsi="Times New Roman" w:cs="Times New Roman"/>
        </w:rPr>
      </w:pPr>
    </w:p>
    <w:p w14:paraId="51B911EF" w14:textId="77777777" w:rsidR="008970D5" w:rsidRPr="00540D2E" w:rsidRDefault="008970D5" w:rsidP="006D1375">
      <w:pPr>
        <w:numPr>
          <w:ilvl w:val="0"/>
          <w:numId w:val="31"/>
        </w:numPr>
        <w:suppressAutoHyphens/>
        <w:spacing w:after="0" w:line="240" w:lineRule="auto"/>
        <w:ind w:left="0" w:firstLine="709"/>
        <w:contextualSpacing/>
        <w:jc w:val="center"/>
        <w:rPr>
          <w:rFonts w:ascii="Times New Roman" w:eastAsia="Calibri" w:hAnsi="Times New Roman" w:cs="Times New Roman"/>
          <w:b/>
          <w:kern w:val="20"/>
        </w:rPr>
      </w:pPr>
      <w:r w:rsidRPr="00540D2E">
        <w:rPr>
          <w:rFonts w:ascii="Times New Roman" w:eastAsia="Calibri" w:hAnsi="Times New Roman" w:cs="Times New Roman"/>
          <w:b/>
          <w:kern w:val="20"/>
        </w:rPr>
        <w:t>ПРЕДМЕТ ДОГОВОРА</w:t>
      </w:r>
    </w:p>
    <w:p w14:paraId="43F1DD82" w14:textId="77777777" w:rsidR="008970D5" w:rsidRPr="00540D2E" w:rsidRDefault="008970D5" w:rsidP="008970D5">
      <w:pPr>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 xml:space="preserve">1.1. Исполнитель в порядке и на условиях настоящего Договора обязуется </w:t>
      </w:r>
      <w:r w:rsidRPr="00540D2E">
        <w:rPr>
          <w:rFonts w:ascii="Times New Roman" w:eastAsia="MS Mincho" w:hAnsi="Times New Roman" w:cs="Times New Roman"/>
          <w:b/>
        </w:rPr>
        <w:t>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r w:rsidRPr="00540D2E">
        <w:rPr>
          <w:rFonts w:ascii="Times New Roman" w:eastAsia="MS Mincho" w:hAnsi="Times New Roman" w:cs="Times New Roman"/>
        </w:rPr>
        <w:t xml:space="preserve"> (далее - Услуги) в порядке и на условиях, предусмотренных настоящим Договором и Приложениями к нему, а Заказчик обязуется принять и оплатить указанные услуги. </w:t>
      </w:r>
    </w:p>
    <w:p w14:paraId="30CB9C58" w14:textId="77777777" w:rsidR="008970D5" w:rsidRPr="00540D2E" w:rsidRDefault="008970D5" w:rsidP="008970D5">
      <w:pPr>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1.2.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14:paraId="0E39A6D3" w14:textId="77777777" w:rsidR="008970D5" w:rsidRPr="00540D2E" w:rsidRDefault="008970D5" w:rsidP="008970D5">
      <w:pPr>
        <w:spacing w:after="0" w:line="240" w:lineRule="auto"/>
        <w:ind w:firstLine="709"/>
        <w:jc w:val="both"/>
        <w:rPr>
          <w:rFonts w:ascii="Times New Roman" w:eastAsia="MS Mincho" w:hAnsi="Times New Roman" w:cs="Times New Roman"/>
        </w:rPr>
      </w:pPr>
    </w:p>
    <w:p w14:paraId="54C1B1BC" w14:textId="77777777" w:rsidR="008970D5" w:rsidRPr="00540D2E" w:rsidRDefault="008970D5" w:rsidP="006D1375">
      <w:pPr>
        <w:numPr>
          <w:ilvl w:val="0"/>
          <w:numId w:val="31"/>
        </w:numPr>
        <w:tabs>
          <w:tab w:val="left" w:pos="993"/>
          <w:tab w:val="left" w:pos="8931"/>
        </w:tabs>
        <w:suppressAutoHyphens/>
        <w:spacing w:after="0" w:line="240" w:lineRule="auto"/>
        <w:ind w:left="0" w:firstLine="709"/>
        <w:jc w:val="center"/>
        <w:rPr>
          <w:rFonts w:ascii="Times New Roman" w:hAnsi="Times New Roman" w:cs="Times New Roman"/>
          <w:b/>
          <w:kern w:val="20"/>
        </w:rPr>
      </w:pPr>
      <w:r w:rsidRPr="00540D2E">
        <w:rPr>
          <w:rFonts w:ascii="Times New Roman" w:hAnsi="Times New Roman" w:cs="Times New Roman"/>
          <w:b/>
          <w:kern w:val="20"/>
        </w:rPr>
        <w:t>СТОИМОСТЬ И ПОРЯДОК РАСЧЕТОВ</w:t>
      </w:r>
    </w:p>
    <w:p w14:paraId="25CC6545" w14:textId="77777777" w:rsidR="008970D5" w:rsidRPr="00540D2E" w:rsidRDefault="008970D5" w:rsidP="008970D5">
      <w:pPr>
        <w:spacing w:after="0" w:line="240" w:lineRule="auto"/>
        <w:ind w:firstLine="709"/>
        <w:jc w:val="both"/>
        <w:rPr>
          <w:rFonts w:ascii="Times New Roman" w:eastAsia="MS Mincho" w:hAnsi="Times New Roman" w:cs="Times New Roman"/>
          <w:strike/>
        </w:rPr>
      </w:pPr>
      <w:r w:rsidRPr="00540D2E">
        <w:rPr>
          <w:rFonts w:ascii="Times New Roman" w:eastAsia="MS Mincho" w:hAnsi="Times New Roman" w:cs="Times New Roman"/>
        </w:rPr>
        <w:t xml:space="preserve">2.1. Стоимость настоящего Договора составляет  </w:t>
      </w:r>
      <w:r>
        <w:rPr>
          <w:rFonts w:ascii="Times New Roman" w:eastAsia="MS Mincho" w:hAnsi="Times New Roman" w:cs="Times New Roman"/>
        </w:rPr>
        <w:t>_________</w:t>
      </w:r>
      <w:r w:rsidRPr="00540D2E">
        <w:rPr>
          <w:rFonts w:ascii="Times New Roman" w:eastAsia="MS Mincho" w:hAnsi="Times New Roman" w:cs="Times New Roman"/>
          <w:b/>
        </w:rPr>
        <w:t>(</w:t>
      </w:r>
      <w:r>
        <w:rPr>
          <w:rFonts w:ascii="Times New Roman" w:eastAsia="MS Mincho" w:hAnsi="Times New Roman" w:cs="Times New Roman"/>
          <w:b/>
        </w:rPr>
        <w:t>________________</w:t>
      </w:r>
      <w:r w:rsidRPr="00540D2E">
        <w:rPr>
          <w:rFonts w:ascii="Times New Roman" w:eastAsia="MS Mincho" w:hAnsi="Times New Roman" w:cs="Times New Roman"/>
          <w:b/>
        </w:rPr>
        <w:t xml:space="preserve">) рублей </w:t>
      </w:r>
      <w:r>
        <w:rPr>
          <w:rFonts w:ascii="Times New Roman" w:eastAsia="MS Mincho" w:hAnsi="Times New Roman" w:cs="Times New Roman"/>
          <w:b/>
        </w:rPr>
        <w:t>______ копеек, в т.ч. НДС (__%) –   ______________</w:t>
      </w:r>
      <w:r w:rsidRPr="00540D2E">
        <w:rPr>
          <w:rFonts w:ascii="Times New Roman" w:eastAsia="MS Mincho" w:hAnsi="Times New Roman" w:cs="Times New Roman"/>
          <w:b/>
        </w:rPr>
        <w:t xml:space="preserve"> (</w:t>
      </w:r>
      <w:r>
        <w:rPr>
          <w:rFonts w:ascii="Times New Roman" w:eastAsia="MS Mincho" w:hAnsi="Times New Roman" w:cs="Times New Roman"/>
          <w:b/>
        </w:rPr>
        <w:t>________________) рублей _______</w:t>
      </w:r>
      <w:r w:rsidRPr="00540D2E">
        <w:rPr>
          <w:rFonts w:ascii="Times New Roman" w:eastAsia="MS Mincho" w:hAnsi="Times New Roman" w:cs="Times New Roman"/>
          <w:b/>
        </w:rPr>
        <w:t xml:space="preserve"> копеек  из расчета або</w:t>
      </w:r>
      <w:r>
        <w:rPr>
          <w:rFonts w:ascii="Times New Roman" w:eastAsia="MS Mincho" w:hAnsi="Times New Roman" w:cs="Times New Roman"/>
          <w:b/>
        </w:rPr>
        <w:t>нентской платы в размере ___________</w:t>
      </w:r>
      <w:r w:rsidRPr="00540D2E">
        <w:rPr>
          <w:rFonts w:ascii="Times New Roman" w:eastAsia="MS Mincho" w:hAnsi="Times New Roman" w:cs="Times New Roman"/>
          <w:b/>
        </w:rPr>
        <w:t xml:space="preserve"> (Сто одна тысяча </w:t>
      </w:r>
      <w:r>
        <w:rPr>
          <w:rFonts w:ascii="Times New Roman" w:eastAsia="MS Mincho" w:hAnsi="Times New Roman" w:cs="Times New Roman"/>
          <w:b/>
        </w:rPr>
        <w:t>двести восемьдесят два) рубля  ________</w:t>
      </w:r>
      <w:r w:rsidRPr="00540D2E">
        <w:rPr>
          <w:rFonts w:ascii="Times New Roman" w:eastAsia="MS Mincho" w:hAnsi="Times New Roman" w:cs="Times New Roman"/>
          <w:b/>
        </w:rPr>
        <w:t xml:space="preserve"> копейки с учетом НДС в месяц</w:t>
      </w:r>
      <w:r w:rsidRPr="00540D2E">
        <w:rPr>
          <w:rFonts w:ascii="Times New Roman" w:eastAsia="MS Mincho" w:hAnsi="Times New Roman" w:cs="Times New Roman"/>
        </w:rPr>
        <w:t>.</w:t>
      </w:r>
    </w:p>
    <w:p w14:paraId="2D55D817" w14:textId="77777777" w:rsidR="008970D5" w:rsidRPr="00540D2E" w:rsidRDefault="008970D5" w:rsidP="008970D5">
      <w:pPr>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 xml:space="preserve">2.2. Заказчик оплачивает услуги Исполнителя, оказанные в соответствии с настоящим Договором, путем безналичного расчета ежемесячно на основании надлежаще оформленного и подписанного обеими Сторонами Акта сдачи-приемки услуг, составленного по форме приложения №2 к настоящему Договору, в течение </w:t>
      </w:r>
      <w:r>
        <w:rPr>
          <w:rFonts w:ascii="Times New Roman" w:eastAsia="MS Mincho" w:hAnsi="Times New Roman" w:cs="Times New Roman"/>
        </w:rPr>
        <w:t xml:space="preserve">15 (пятнадцати) рабочих </w:t>
      </w:r>
      <w:r w:rsidRPr="00540D2E">
        <w:rPr>
          <w:rFonts w:ascii="Times New Roman" w:eastAsia="MS Mincho" w:hAnsi="Times New Roman" w:cs="Times New Roman"/>
        </w:rPr>
        <w:t>дней с даты выставления Исполнителем счета на оплату оказанных услуг. Заказчик перечисляет денежные средства за оказанные услуги на расчетный счет Исполнителя, реквизиты которого указаны в разделе 11 настоящего Договора.</w:t>
      </w:r>
    </w:p>
    <w:p w14:paraId="514FC3E5" w14:textId="77777777" w:rsidR="008970D5" w:rsidRPr="00540D2E" w:rsidRDefault="008970D5" w:rsidP="008970D5">
      <w:pPr>
        <w:spacing w:after="0" w:line="240" w:lineRule="auto"/>
        <w:ind w:firstLine="709"/>
        <w:jc w:val="both"/>
        <w:rPr>
          <w:rFonts w:ascii="Times New Roman" w:hAnsi="Times New Roman" w:cs="Times New Roman"/>
          <w:highlight w:val="yellow"/>
        </w:rPr>
      </w:pPr>
    </w:p>
    <w:p w14:paraId="7C1B045A" w14:textId="77777777" w:rsidR="008970D5" w:rsidRPr="00540D2E" w:rsidRDefault="008970D5" w:rsidP="006D1375">
      <w:pPr>
        <w:numPr>
          <w:ilvl w:val="0"/>
          <w:numId w:val="31"/>
        </w:numPr>
        <w:suppressAutoHyphens/>
        <w:spacing w:after="0" w:line="240" w:lineRule="auto"/>
        <w:ind w:left="0" w:firstLine="709"/>
        <w:jc w:val="center"/>
        <w:rPr>
          <w:rFonts w:ascii="Times New Roman" w:eastAsia="MS Mincho" w:hAnsi="Times New Roman" w:cs="Times New Roman"/>
          <w:b/>
        </w:rPr>
      </w:pPr>
      <w:r w:rsidRPr="00540D2E">
        <w:rPr>
          <w:rFonts w:ascii="Times New Roman" w:hAnsi="Times New Roman" w:cs="Times New Roman"/>
          <w:b/>
          <w:kern w:val="20"/>
        </w:rPr>
        <w:t>ПОРЯДОК СДАЧИ И ПРИЁМКИ ОКАЗАННЫХ УСЛУГ</w:t>
      </w:r>
    </w:p>
    <w:p w14:paraId="3382DA92" w14:textId="77777777" w:rsidR="008970D5" w:rsidRPr="00540D2E" w:rsidRDefault="008970D5" w:rsidP="008970D5">
      <w:pPr>
        <w:suppressAutoHyphens/>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 xml:space="preserve">3.1.  В течение 5 (Пяти) рабочих дней по завершении каждого календарного месяца Исполнитель </w:t>
      </w:r>
      <w:proofErr w:type="gramStart"/>
      <w:r w:rsidRPr="00540D2E">
        <w:rPr>
          <w:rFonts w:ascii="Times New Roman" w:eastAsia="MS Mincho" w:hAnsi="Times New Roman" w:cs="Times New Roman"/>
        </w:rPr>
        <w:t>направляет  Заказчику</w:t>
      </w:r>
      <w:proofErr w:type="gramEnd"/>
      <w:r w:rsidRPr="00540D2E">
        <w:rPr>
          <w:rFonts w:ascii="Times New Roman" w:eastAsia="MS Mincho" w:hAnsi="Times New Roman" w:cs="Times New Roman"/>
        </w:rPr>
        <w:t xml:space="preserve">  Акт сдачи-приёмки оказанных  Услуг  за прошедший календарный месяц, счет  и счет-фактуру.</w:t>
      </w:r>
    </w:p>
    <w:p w14:paraId="3E07DFD7" w14:textId="77777777" w:rsidR="008970D5" w:rsidRPr="00540D2E" w:rsidRDefault="008970D5" w:rsidP="008970D5">
      <w:pPr>
        <w:suppressAutoHyphens/>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 xml:space="preserve">3.2. Заказчик в течение 5 (Пяти) рабочих дней должен направить Исполнителю подписанный Акт сдачи-приемки </w:t>
      </w:r>
      <w:proofErr w:type="gramStart"/>
      <w:r w:rsidRPr="00540D2E">
        <w:rPr>
          <w:rFonts w:ascii="Times New Roman" w:eastAsia="MS Mincho" w:hAnsi="Times New Roman" w:cs="Times New Roman"/>
        </w:rPr>
        <w:t>услуг,  оплатить</w:t>
      </w:r>
      <w:proofErr w:type="gramEnd"/>
      <w:r w:rsidRPr="00540D2E">
        <w:rPr>
          <w:rFonts w:ascii="Times New Roman" w:eastAsia="MS Mincho" w:hAnsi="Times New Roman" w:cs="Times New Roman"/>
        </w:rPr>
        <w:t xml:space="preserve"> счет или направить мотивированный отказ от их приемки.</w:t>
      </w:r>
    </w:p>
    <w:p w14:paraId="4F231BEA" w14:textId="77777777" w:rsidR="008970D5" w:rsidRPr="00540D2E" w:rsidRDefault="008970D5" w:rsidP="008970D5">
      <w:pPr>
        <w:suppressAutoHyphens/>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 xml:space="preserve">3.3. В случае получения мотивированного отказа от приемки услуг Заказчик совместно с Исполнителем в 5-ти </w:t>
      </w:r>
      <w:proofErr w:type="spellStart"/>
      <w:r w:rsidRPr="00540D2E">
        <w:rPr>
          <w:rFonts w:ascii="Times New Roman" w:eastAsia="MS Mincho" w:hAnsi="Times New Roman" w:cs="Times New Roman"/>
        </w:rPr>
        <w:t>дневный</w:t>
      </w:r>
      <w:proofErr w:type="spellEnd"/>
      <w:r w:rsidRPr="00540D2E">
        <w:rPr>
          <w:rFonts w:ascii="Times New Roman" w:eastAsia="MS Mincho" w:hAnsi="Times New Roman" w:cs="Times New Roman"/>
        </w:rPr>
        <w:t xml:space="preserve"> срок составляют двусторонний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14:paraId="10F2AD90" w14:textId="77777777" w:rsidR="008970D5" w:rsidRPr="00540D2E" w:rsidRDefault="008970D5" w:rsidP="008970D5">
      <w:pPr>
        <w:suppressAutoHyphens/>
        <w:spacing w:after="0" w:line="240" w:lineRule="auto"/>
        <w:ind w:firstLine="709"/>
        <w:jc w:val="both"/>
        <w:rPr>
          <w:rFonts w:ascii="Times New Roman" w:eastAsia="MS Mincho" w:hAnsi="Times New Roman" w:cs="Times New Roman"/>
        </w:rPr>
      </w:pPr>
      <w:r w:rsidRPr="00540D2E">
        <w:rPr>
          <w:rFonts w:ascii="Times New Roman" w:eastAsia="MS Mincho" w:hAnsi="Times New Roman" w:cs="Times New Roman"/>
        </w:rPr>
        <w:t xml:space="preserve">3.4. При неполучении Исполнителем подписанного Акта сдачи-приемки или в случае мотивированного отказа в установленный срок услуги считаются принятыми с выполнением всех </w:t>
      </w:r>
      <w:r w:rsidRPr="00540D2E">
        <w:rPr>
          <w:rFonts w:ascii="Times New Roman" w:eastAsia="MS Mincho" w:hAnsi="Times New Roman" w:cs="Times New Roman"/>
        </w:rPr>
        <w:lastRenderedPageBreak/>
        <w:t xml:space="preserve">условий Договора и подлежат оплате Заказчиком в порядке, предусмотренном пунктом </w:t>
      </w:r>
      <w:proofErr w:type="gramStart"/>
      <w:r w:rsidRPr="00540D2E">
        <w:rPr>
          <w:rFonts w:ascii="Times New Roman" w:eastAsia="MS Mincho" w:hAnsi="Times New Roman" w:cs="Times New Roman"/>
        </w:rPr>
        <w:t>2.2  настоящего</w:t>
      </w:r>
      <w:proofErr w:type="gramEnd"/>
      <w:r w:rsidRPr="00540D2E">
        <w:rPr>
          <w:rFonts w:ascii="Times New Roman" w:eastAsia="MS Mincho" w:hAnsi="Times New Roman" w:cs="Times New Roman"/>
        </w:rPr>
        <w:t xml:space="preserve"> Договора.</w:t>
      </w:r>
    </w:p>
    <w:p w14:paraId="48F920B7" w14:textId="77777777" w:rsidR="008970D5" w:rsidRPr="00540D2E" w:rsidRDefault="008970D5" w:rsidP="008970D5">
      <w:pPr>
        <w:keepNext/>
        <w:spacing w:after="0" w:line="240" w:lineRule="auto"/>
        <w:ind w:firstLine="709"/>
        <w:jc w:val="both"/>
        <w:outlineLvl w:val="0"/>
        <w:rPr>
          <w:rFonts w:ascii="Times New Roman" w:eastAsia="MS Mincho" w:hAnsi="Times New Roman" w:cs="Times New Roman"/>
        </w:rPr>
      </w:pPr>
    </w:p>
    <w:p w14:paraId="1868D730" w14:textId="77777777" w:rsidR="008970D5" w:rsidRPr="00540D2E" w:rsidRDefault="008970D5" w:rsidP="008970D5">
      <w:pPr>
        <w:keepNext/>
        <w:spacing w:after="0" w:line="240" w:lineRule="auto"/>
        <w:ind w:firstLine="709"/>
        <w:jc w:val="center"/>
        <w:outlineLvl w:val="0"/>
        <w:rPr>
          <w:rFonts w:ascii="Times New Roman" w:hAnsi="Times New Roman" w:cs="Times New Roman"/>
          <w:b/>
          <w:bCs/>
          <w:kern w:val="32"/>
        </w:rPr>
      </w:pPr>
      <w:r w:rsidRPr="00540D2E">
        <w:rPr>
          <w:rFonts w:ascii="Times New Roman" w:hAnsi="Times New Roman" w:cs="Times New Roman"/>
          <w:b/>
          <w:bCs/>
          <w:kern w:val="32"/>
        </w:rPr>
        <w:t>4. ПРАВА И ОБЯЗАННОСТИ СТОРОН</w:t>
      </w:r>
    </w:p>
    <w:p w14:paraId="09140397"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4.1. Заказчик вправе:</w:t>
      </w:r>
    </w:p>
    <w:p w14:paraId="5FDA5F57"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788823E"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4.1.2. Требовать от Исполнителя представления надлежащим образом о</w:t>
      </w:r>
      <w:r>
        <w:rPr>
          <w:rFonts w:ascii="Times New Roman" w:hAnsi="Times New Roman" w:cs="Times New Roman"/>
        </w:rPr>
        <w:t>формленного Акта сдачи-приемки У</w:t>
      </w:r>
      <w:r w:rsidRPr="00540D2E">
        <w:rPr>
          <w:rFonts w:ascii="Times New Roman" w:hAnsi="Times New Roman" w:cs="Times New Roman"/>
        </w:rPr>
        <w:t>слуг.</w:t>
      </w:r>
    </w:p>
    <w:p w14:paraId="2AF9651C"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4.1.3. Запрашивать у Исполнителя</w:t>
      </w:r>
      <w:r>
        <w:rPr>
          <w:rFonts w:ascii="Times New Roman" w:hAnsi="Times New Roman" w:cs="Times New Roman"/>
        </w:rPr>
        <w:t xml:space="preserve"> информацию о ходе оказываемых У</w:t>
      </w:r>
      <w:r w:rsidRPr="00540D2E">
        <w:rPr>
          <w:rFonts w:ascii="Times New Roman" w:hAnsi="Times New Roman" w:cs="Times New Roman"/>
        </w:rPr>
        <w:t>слуг.</w:t>
      </w:r>
    </w:p>
    <w:p w14:paraId="3CA89BD1"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4.1.4. Осуществлять контроль</w:t>
      </w:r>
      <w:r>
        <w:rPr>
          <w:rFonts w:ascii="Times New Roman" w:hAnsi="Times New Roman" w:cs="Times New Roman"/>
        </w:rPr>
        <w:t xml:space="preserve"> за объемом и сроками оказания У</w:t>
      </w:r>
      <w:r w:rsidRPr="00540D2E">
        <w:rPr>
          <w:rFonts w:ascii="Times New Roman" w:hAnsi="Times New Roman" w:cs="Times New Roman"/>
        </w:rPr>
        <w:t>слуг.</w:t>
      </w:r>
    </w:p>
    <w:p w14:paraId="2B6E870E"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 xml:space="preserve">4.2. Заказчик обязан: </w:t>
      </w:r>
    </w:p>
    <w:p w14:paraId="4A3FEDAA"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4.2.1. Сообщать в письменной форме Исполнителю о недостатках</w:t>
      </w:r>
      <w:r>
        <w:rPr>
          <w:rFonts w:ascii="Times New Roman" w:hAnsi="Times New Roman" w:cs="Times New Roman"/>
        </w:rPr>
        <w:t>, обнаруженных в ходе оказания У</w:t>
      </w:r>
      <w:r w:rsidRPr="00540D2E">
        <w:rPr>
          <w:rFonts w:ascii="Times New Roman" w:hAnsi="Times New Roman" w:cs="Times New Roman"/>
        </w:rPr>
        <w:t>слуг, в течение 2 (двух) рабочих дней после обнаружения таких недостатков.</w:t>
      </w:r>
    </w:p>
    <w:p w14:paraId="118D7AD6"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4.2.2. Своевременно принять и оплатит</w:t>
      </w:r>
      <w:r>
        <w:rPr>
          <w:rFonts w:ascii="Times New Roman" w:hAnsi="Times New Roman" w:cs="Times New Roman"/>
        </w:rPr>
        <w:t>ь надлежащим образом оказанные У</w:t>
      </w:r>
      <w:r w:rsidRPr="00540D2E">
        <w:rPr>
          <w:rFonts w:ascii="Times New Roman" w:hAnsi="Times New Roman" w:cs="Times New Roman"/>
        </w:rPr>
        <w:t>слуги в соответствии с настоящим Договором.</w:t>
      </w:r>
    </w:p>
    <w:p w14:paraId="7BAE22AE"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4.3. Исполнитель вправе:</w:t>
      </w:r>
    </w:p>
    <w:p w14:paraId="62755D3A"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4.3.1. Требовать своевременного подписания Заказч</w:t>
      </w:r>
      <w:r>
        <w:rPr>
          <w:rFonts w:ascii="Times New Roman" w:hAnsi="Times New Roman" w:cs="Times New Roman"/>
        </w:rPr>
        <w:t>иком Акта сдачи-приемки У</w:t>
      </w:r>
      <w:r w:rsidRPr="00540D2E">
        <w:rPr>
          <w:rFonts w:ascii="Times New Roman" w:hAnsi="Times New Roman" w:cs="Times New Roman"/>
        </w:rPr>
        <w:t xml:space="preserve">слуг по настоящему </w:t>
      </w:r>
      <w:proofErr w:type="gramStart"/>
      <w:r w:rsidRPr="00540D2E">
        <w:rPr>
          <w:rFonts w:ascii="Times New Roman" w:hAnsi="Times New Roman" w:cs="Times New Roman"/>
        </w:rPr>
        <w:t>Договору  при</w:t>
      </w:r>
      <w:proofErr w:type="gramEnd"/>
      <w:r w:rsidRPr="00540D2E">
        <w:rPr>
          <w:rFonts w:ascii="Times New Roman" w:hAnsi="Times New Roman" w:cs="Times New Roman"/>
        </w:rPr>
        <w:t xml:space="preserve"> условии истечения срока, указанного в п. 3.2  настоящего Договора.</w:t>
      </w:r>
    </w:p>
    <w:p w14:paraId="4B866930"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 xml:space="preserve">4.3.2. Требовать </w:t>
      </w:r>
      <w:r>
        <w:rPr>
          <w:rFonts w:ascii="Times New Roman" w:hAnsi="Times New Roman" w:cs="Times New Roman"/>
        </w:rPr>
        <w:t>своевременной оплаты оказанных У</w:t>
      </w:r>
      <w:r w:rsidRPr="00540D2E">
        <w:rPr>
          <w:rFonts w:ascii="Times New Roman" w:hAnsi="Times New Roman" w:cs="Times New Roman"/>
        </w:rPr>
        <w:t>слуг в соответствии с п. 2.2 настоящего Договора.</w:t>
      </w:r>
    </w:p>
    <w:p w14:paraId="7E7E3E96"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4.3.3. Запрашивать у Заказчика разъяснения и у</w:t>
      </w:r>
      <w:r>
        <w:rPr>
          <w:rFonts w:ascii="Times New Roman" w:hAnsi="Times New Roman" w:cs="Times New Roman"/>
        </w:rPr>
        <w:t>точнения относительно оказания У</w:t>
      </w:r>
      <w:r w:rsidRPr="00540D2E">
        <w:rPr>
          <w:rFonts w:ascii="Times New Roman" w:hAnsi="Times New Roman" w:cs="Times New Roman"/>
        </w:rPr>
        <w:t>слуг в рамках настоящего Договора.</w:t>
      </w:r>
    </w:p>
    <w:p w14:paraId="4C33ECC3"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4.3.4. Получать от Зак</w:t>
      </w:r>
      <w:r>
        <w:rPr>
          <w:rFonts w:ascii="Times New Roman" w:hAnsi="Times New Roman" w:cs="Times New Roman"/>
        </w:rPr>
        <w:t>азчика содействие при оказании У</w:t>
      </w:r>
      <w:r w:rsidRPr="00540D2E">
        <w:rPr>
          <w:rFonts w:ascii="Times New Roman" w:hAnsi="Times New Roman" w:cs="Times New Roman"/>
        </w:rPr>
        <w:t>слуг в соответствии с условиями настоящего Договора.</w:t>
      </w:r>
    </w:p>
    <w:p w14:paraId="7F0EE0CF"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4.4. Исполнитель обязан:</w:t>
      </w:r>
    </w:p>
    <w:p w14:paraId="78D35B95"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4.4.1. Оказать У</w:t>
      </w:r>
      <w:r w:rsidRPr="00540D2E">
        <w:rPr>
          <w:rFonts w:ascii="Times New Roman" w:hAnsi="Times New Roman" w:cs="Times New Roman"/>
        </w:rPr>
        <w:t>слуги, предусмотренные в настоящем Договоре и приложениях к нему, качественно и в сроки, согласованные Сторонами.</w:t>
      </w:r>
    </w:p>
    <w:p w14:paraId="5F6D6308"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4.4.2. Обеспеч</w:t>
      </w:r>
      <w:r>
        <w:rPr>
          <w:rFonts w:ascii="Times New Roman" w:hAnsi="Times New Roman" w:cs="Times New Roman"/>
        </w:rPr>
        <w:t>ивать соответствие результатов У</w:t>
      </w:r>
      <w:r w:rsidRPr="00540D2E">
        <w:rPr>
          <w:rFonts w:ascii="Times New Roman" w:hAnsi="Times New Roman" w:cs="Times New Roman"/>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27D0626"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4.4.3. Предоставлять Заказчику информацию о ходе исполнения настоящего Договора по его запросу.</w:t>
      </w:r>
    </w:p>
    <w:p w14:paraId="116183EC" w14:textId="77777777" w:rsidR="008970D5" w:rsidRPr="00540D2E"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4.4.4. Предоставить Заказчику сведения об изменении своего фактического местонахождения в срок не позднее 5 дней со дня соответствующего изменения. В случае непредоставления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14:paraId="0182A3D4" w14:textId="7994DAD9" w:rsidR="008970D5" w:rsidRDefault="008970D5" w:rsidP="008970D5">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540D2E">
        <w:rPr>
          <w:rFonts w:ascii="Times New Roman" w:hAnsi="Times New Roman" w:cs="Times New Roman"/>
        </w:rPr>
        <w:t>4.4.</w:t>
      </w:r>
      <w:r w:rsidR="00C71332">
        <w:rPr>
          <w:rFonts w:ascii="Times New Roman" w:hAnsi="Times New Roman" w:cs="Times New Roman"/>
        </w:rPr>
        <w:t>5</w:t>
      </w:r>
      <w:r w:rsidRPr="00540D2E">
        <w:rPr>
          <w:rFonts w:ascii="Times New Roman" w:hAnsi="Times New Roman" w:cs="Times New Roman"/>
        </w:rPr>
        <w:t>. Исполнять иные обязательства, предусмотренные действующим законодательством и Договором.</w:t>
      </w:r>
    </w:p>
    <w:p w14:paraId="3C2E47E4" w14:textId="3DDBBDF2" w:rsidR="008970D5" w:rsidRPr="00A04B2B" w:rsidRDefault="008970D5" w:rsidP="00A04B2B">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A04B2B">
        <w:rPr>
          <w:rFonts w:ascii="Times New Roman" w:hAnsi="Times New Roman" w:cs="Times New Roman"/>
        </w:rPr>
        <w:t>4.4.</w:t>
      </w:r>
      <w:r w:rsidR="00C71332">
        <w:rPr>
          <w:rFonts w:ascii="Times New Roman" w:hAnsi="Times New Roman" w:cs="Times New Roman"/>
        </w:rPr>
        <w:t>6</w:t>
      </w:r>
      <w:r w:rsidRPr="00A04B2B">
        <w:rPr>
          <w:rFonts w:ascii="Times New Roman" w:hAnsi="Times New Roman" w:cs="Times New Roman"/>
        </w:rPr>
        <w:t xml:space="preserve">. </w:t>
      </w:r>
      <w:r w:rsidR="00A04B2B" w:rsidRPr="00A04B2B">
        <w:rPr>
          <w:rFonts w:ascii="Times New Roman" w:hAnsi="Times New Roman"/>
          <w:b/>
          <w:bCs/>
        </w:rPr>
        <w:t>По окончании исполнения договора Стороны формируют акт сверки расчетов в течении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0BD39ABD" w14:textId="77777777" w:rsidR="008970D5" w:rsidRPr="00A04B2B" w:rsidRDefault="008970D5" w:rsidP="00A04B2B">
      <w:pPr>
        <w:tabs>
          <w:tab w:val="left" w:pos="0"/>
        </w:tabs>
        <w:suppressAutoHyphens/>
        <w:autoSpaceDE w:val="0"/>
        <w:autoSpaceDN w:val="0"/>
        <w:adjustRightInd w:val="0"/>
        <w:spacing w:after="0" w:line="240" w:lineRule="auto"/>
        <w:ind w:firstLine="709"/>
        <w:jc w:val="both"/>
        <w:rPr>
          <w:rFonts w:ascii="Times New Roman" w:hAnsi="Times New Roman" w:cs="Times New Roman"/>
          <w:kern w:val="20"/>
        </w:rPr>
      </w:pPr>
    </w:p>
    <w:p w14:paraId="4FE40A45" w14:textId="77777777" w:rsidR="008970D5" w:rsidRPr="00540D2E" w:rsidRDefault="008970D5" w:rsidP="006D1375">
      <w:pPr>
        <w:pStyle w:val="ab"/>
        <w:numPr>
          <w:ilvl w:val="0"/>
          <w:numId w:val="32"/>
        </w:numPr>
        <w:tabs>
          <w:tab w:val="left" w:pos="993"/>
          <w:tab w:val="left" w:pos="1843"/>
        </w:tabs>
        <w:suppressAutoHyphens/>
        <w:spacing w:after="0" w:line="240" w:lineRule="auto"/>
        <w:ind w:left="0" w:firstLine="709"/>
        <w:jc w:val="center"/>
        <w:rPr>
          <w:rFonts w:ascii="Times New Roman" w:hAnsi="Times New Roman" w:cs="Times New Roman"/>
          <w:b/>
          <w:kern w:val="20"/>
        </w:rPr>
      </w:pPr>
      <w:r w:rsidRPr="00540D2E">
        <w:rPr>
          <w:rFonts w:ascii="Times New Roman" w:hAnsi="Times New Roman" w:cs="Times New Roman"/>
          <w:b/>
          <w:kern w:val="20"/>
        </w:rPr>
        <w:t>ОТВЕТСТВЕННОСТЬ СТОРОН</w:t>
      </w:r>
    </w:p>
    <w:p w14:paraId="7A6AD497" w14:textId="77777777" w:rsidR="008970D5" w:rsidRPr="004F3782" w:rsidRDefault="008970D5" w:rsidP="008970D5">
      <w:pPr>
        <w:tabs>
          <w:tab w:val="left" w:pos="1134"/>
        </w:tabs>
        <w:autoSpaceDE w:val="0"/>
        <w:autoSpaceDN w:val="0"/>
        <w:adjustRightInd w:val="0"/>
        <w:spacing w:after="0" w:line="240" w:lineRule="auto"/>
        <w:ind w:firstLine="709"/>
        <w:jc w:val="both"/>
        <w:rPr>
          <w:rFonts w:ascii="Times New Roman" w:hAnsi="Times New Roman" w:cs="Times New Roman"/>
          <w:kern w:val="20"/>
        </w:rPr>
      </w:pPr>
      <w:r w:rsidRPr="004F3782">
        <w:rPr>
          <w:rFonts w:ascii="Times New Roman" w:hAnsi="Times New Roman" w:cs="Times New Roman"/>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14:paraId="6F6A8D01" w14:textId="60807BBF" w:rsidR="008970D5" w:rsidRPr="004F3782" w:rsidRDefault="008970D5" w:rsidP="008970D5">
      <w:pPr>
        <w:autoSpaceDE w:val="0"/>
        <w:autoSpaceDN w:val="0"/>
        <w:spacing w:after="0" w:line="240" w:lineRule="auto"/>
        <w:ind w:firstLine="709"/>
        <w:jc w:val="both"/>
        <w:rPr>
          <w:rFonts w:ascii="Times New Roman" w:hAnsi="Times New Roman" w:cs="Times New Roman"/>
        </w:rPr>
      </w:pPr>
      <w:r w:rsidRPr="004F3782">
        <w:rPr>
          <w:rFonts w:ascii="Times New Roman" w:hAnsi="Times New Roman" w:cs="Times New Roman"/>
        </w:rPr>
        <w:t xml:space="preserve">5.2. За просрочку выполнения или ненадлежащего исполнения обязательств по настоящему Договору виновная Сторона уплачивает другой Стороне </w:t>
      </w:r>
      <w:r w:rsidR="0094640C" w:rsidRPr="004F3782">
        <w:rPr>
          <w:rFonts w:ascii="Times New Roman" w:hAnsi="Times New Roman"/>
          <w:lang w:eastAsia="zh-CN"/>
        </w:rPr>
        <w:t>неустойку в размере 1/</w:t>
      </w:r>
      <w:r w:rsidR="00974E59" w:rsidRPr="004F3782">
        <w:rPr>
          <w:rFonts w:ascii="Times New Roman" w:hAnsi="Times New Roman"/>
          <w:lang w:eastAsia="zh-CN"/>
        </w:rPr>
        <w:t>180</w:t>
      </w:r>
      <w:r w:rsidR="0094640C" w:rsidRPr="004F3782">
        <w:rPr>
          <w:rFonts w:ascii="Times New Roman" w:hAnsi="Times New Roman"/>
          <w:lang w:eastAsia="zh-CN"/>
        </w:rPr>
        <w:t>-й ключевой ставки Банка России на день просрочки за каждый день просрочки исполнения обязательств</w:t>
      </w:r>
      <w:r w:rsidR="004F3782" w:rsidRPr="004F3782">
        <w:rPr>
          <w:rFonts w:ascii="Times New Roman" w:hAnsi="Times New Roman"/>
          <w:lang w:eastAsia="zh-CN"/>
        </w:rPr>
        <w:t xml:space="preserve"> от суммы </w:t>
      </w:r>
      <w:r w:rsidR="004F3782">
        <w:rPr>
          <w:rFonts w:ascii="Times New Roman" w:hAnsi="Times New Roman"/>
          <w:lang w:eastAsia="zh-CN"/>
        </w:rPr>
        <w:t>ежемесячной абонентской платы</w:t>
      </w:r>
      <w:r w:rsidR="0094640C" w:rsidRPr="004F3782">
        <w:rPr>
          <w:rFonts w:ascii="Times New Roman" w:hAnsi="Times New Roman"/>
          <w:lang w:eastAsia="zh-CN"/>
        </w:rPr>
        <w:t xml:space="preserve">. </w:t>
      </w:r>
      <w:r w:rsidRPr="004F3782">
        <w:rPr>
          <w:rFonts w:ascii="Times New Roman" w:hAnsi="Times New Roman" w:cs="Times New Roman"/>
        </w:rPr>
        <w:t xml:space="preserve">Уплата </w:t>
      </w:r>
      <w:r w:rsidR="0094640C" w:rsidRPr="004F3782">
        <w:rPr>
          <w:rFonts w:ascii="Times New Roman" w:hAnsi="Times New Roman" w:cs="Times New Roman"/>
        </w:rPr>
        <w:t>неустойки</w:t>
      </w:r>
      <w:r w:rsidRPr="004F3782">
        <w:rPr>
          <w:rFonts w:ascii="Times New Roman" w:hAnsi="Times New Roman" w:cs="Times New Roman"/>
        </w:rPr>
        <w:t xml:space="preserve"> наступает в случае оформления письменной претензии виновной Стороне.</w:t>
      </w:r>
    </w:p>
    <w:p w14:paraId="65B04BC8" w14:textId="77777777" w:rsidR="008970D5" w:rsidRPr="00540D2E" w:rsidRDefault="008970D5" w:rsidP="008970D5">
      <w:pPr>
        <w:tabs>
          <w:tab w:val="left" w:pos="1134"/>
        </w:tabs>
        <w:autoSpaceDE w:val="0"/>
        <w:autoSpaceDN w:val="0"/>
        <w:adjustRightInd w:val="0"/>
        <w:spacing w:after="0" w:line="240" w:lineRule="auto"/>
        <w:ind w:firstLine="709"/>
        <w:jc w:val="both"/>
        <w:rPr>
          <w:rFonts w:ascii="Times New Roman" w:hAnsi="Times New Roman" w:cs="Times New Roman"/>
          <w:kern w:val="20"/>
        </w:rPr>
      </w:pPr>
      <w:r w:rsidRPr="004F3782">
        <w:rPr>
          <w:rFonts w:ascii="Times New Roman" w:hAnsi="Times New Roman" w:cs="Times New Roman"/>
          <w:kern w:val="20"/>
        </w:rPr>
        <w:t>5.3. Уплата штрафных</w:t>
      </w:r>
      <w:r w:rsidRPr="00540D2E">
        <w:rPr>
          <w:rFonts w:ascii="Times New Roman" w:hAnsi="Times New Roman" w:cs="Times New Roman"/>
          <w:kern w:val="20"/>
        </w:rPr>
        <w:t xml:space="preserve"> санкций не освобождает Стороны от выполнения взятых на себя обязательств по Договору.</w:t>
      </w:r>
    </w:p>
    <w:p w14:paraId="37583191" w14:textId="77777777" w:rsidR="008970D5" w:rsidRPr="00540D2E" w:rsidRDefault="008970D5" w:rsidP="008970D5">
      <w:pPr>
        <w:tabs>
          <w:tab w:val="left" w:pos="1134"/>
        </w:tabs>
        <w:autoSpaceDE w:val="0"/>
        <w:autoSpaceDN w:val="0"/>
        <w:adjustRightInd w:val="0"/>
        <w:spacing w:after="0" w:line="240" w:lineRule="auto"/>
        <w:ind w:firstLine="709"/>
        <w:jc w:val="both"/>
        <w:rPr>
          <w:rFonts w:ascii="Times New Roman" w:hAnsi="Times New Roman" w:cs="Times New Roman"/>
          <w:kern w:val="20"/>
        </w:rPr>
      </w:pPr>
      <w:r w:rsidRPr="00540D2E">
        <w:rPr>
          <w:rFonts w:ascii="Times New Roman" w:hAnsi="Times New Roman" w:cs="Times New Roman"/>
          <w:kern w:val="20"/>
        </w:rPr>
        <w:lastRenderedPageBreak/>
        <w:t>5.4. Начисление и обязанность по уп</w:t>
      </w:r>
      <w:r>
        <w:rPr>
          <w:rFonts w:ascii="Times New Roman" w:hAnsi="Times New Roman" w:cs="Times New Roman"/>
          <w:kern w:val="20"/>
        </w:rPr>
        <w:t>лате штрафных санкций (неустойки</w:t>
      </w:r>
      <w:r w:rsidRPr="00540D2E">
        <w:rPr>
          <w:rFonts w:ascii="Times New Roman" w:hAnsi="Times New Roman" w:cs="Times New Roman"/>
          <w:kern w:val="20"/>
        </w:rPr>
        <w:t>, пени</w:t>
      </w:r>
      <w:r>
        <w:rPr>
          <w:rFonts w:ascii="Times New Roman" w:hAnsi="Times New Roman" w:cs="Times New Roman"/>
          <w:kern w:val="20"/>
        </w:rPr>
        <w:t>)</w:t>
      </w:r>
      <w:r w:rsidRPr="00540D2E">
        <w:rPr>
          <w:rFonts w:ascii="Times New Roman" w:hAnsi="Times New Roman" w:cs="Times New Roman"/>
          <w:kern w:val="20"/>
        </w:rPr>
        <w:t xml:space="preserve">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w:t>
      </w:r>
      <w:proofErr w:type="spellStart"/>
      <w:r w:rsidRPr="00540D2E">
        <w:rPr>
          <w:rFonts w:ascii="Times New Roman" w:hAnsi="Times New Roman" w:cs="Times New Roman"/>
          <w:kern w:val="20"/>
        </w:rPr>
        <w:t>неначисленной</w:t>
      </w:r>
      <w:proofErr w:type="spellEnd"/>
      <w:r w:rsidRPr="00540D2E">
        <w:rPr>
          <w:rFonts w:ascii="Times New Roman" w:hAnsi="Times New Roman" w:cs="Times New Roman"/>
          <w:kern w:val="20"/>
        </w:rPr>
        <w:t xml:space="preserve">. </w:t>
      </w:r>
    </w:p>
    <w:p w14:paraId="4D724F75"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p>
    <w:p w14:paraId="355F15CB" w14:textId="77777777" w:rsidR="008970D5" w:rsidRPr="00540D2E" w:rsidRDefault="008970D5" w:rsidP="006D1375">
      <w:pPr>
        <w:pStyle w:val="ab"/>
        <w:numPr>
          <w:ilvl w:val="0"/>
          <w:numId w:val="32"/>
        </w:numPr>
        <w:tabs>
          <w:tab w:val="left" w:pos="993"/>
          <w:tab w:val="left" w:pos="1985"/>
        </w:tabs>
        <w:suppressAutoHyphens/>
        <w:spacing w:after="0" w:line="240" w:lineRule="auto"/>
        <w:ind w:left="0" w:firstLine="709"/>
        <w:jc w:val="center"/>
        <w:rPr>
          <w:rFonts w:ascii="Times New Roman" w:hAnsi="Times New Roman" w:cs="Times New Roman"/>
          <w:b/>
          <w:kern w:val="20"/>
        </w:rPr>
      </w:pPr>
      <w:r w:rsidRPr="00540D2E">
        <w:rPr>
          <w:rFonts w:ascii="Times New Roman" w:hAnsi="Times New Roman" w:cs="Times New Roman"/>
          <w:b/>
          <w:kern w:val="20"/>
        </w:rPr>
        <w:t>ОБСТОЯТЕЛЬСТВА НЕПРЕОДОЛИМОЙ СИЛЫ</w:t>
      </w:r>
    </w:p>
    <w:p w14:paraId="1BD3E1DE" w14:textId="44971C6E" w:rsidR="008970D5" w:rsidRPr="00540D2E" w:rsidRDefault="008970D5" w:rsidP="008970D5">
      <w:pPr>
        <w:tabs>
          <w:tab w:val="left" w:pos="426"/>
          <w:tab w:val="left" w:pos="8931"/>
        </w:tabs>
        <w:suppressAutoHyphens/>
        <w:spacing w:after="0" w:line="240" w:lineRule="auto"/>
        <w:ind w:firstLine="709"/>
        <w:jc w:val="both"/>
        <w:rPr>
          <w:rFonts w:ascii="Times New Roman" w:hAnsi="Times New Roman" w:cs="Times New Roman"/>
          <w:kern w:val="20"/>
        </w:rPr>
      </w:pPr>
      <w:r w:rsidRPr="00540D2E">
        <w:rPr>
          <w:rFonts w:ascii="Times New Roman" w:hAnsi="Times New Roman" w:cs="Times New Roman"/>
          <w:kern w:val="20"/>
        </w:rPr>
        <w:t>6.1.</w:t>
      </w:r>
      <w:r w:rsidR="0094640C">
        <w:rPr>
          <w:rFonts w:ascii="Times New Roman" w:hAnsi="Times New Roman" w:cs="Times New Roman"/>
          <w:kern w:val="20"/>
        </w:rPr>
        <w:t xml:space="preserve"> </w:t>
      </w:r>
      <w:r w:rsidRPr="00540D2E">
        <w:rPr>
          <w:rFonts w:ascii="Times New Roman" w:hAnsi="Times New Roman" w:cs="Times New Roman"/>
          <w:kern w:val="20"/>
        </w:rPr>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540D2E">
        <w:rPr>
          <w:rFonts w:ascii="Times New Roman" w:hAnsi="Times New Roman" w:cs="Times New Roman"/>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540D2E">
        <w:rPr>
          <w:rFonts w:ascii="Times New Roman" w:hAnsi="Times New Roman" w:cs="Times New Roman"/>
          <w:kern w:val="20"/>
        </w:rPr>
        <w:t>.</w:t>
      </w:r>
    </w:p>
    <w:p w14:paraId="2A8CC250"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spacing w:val="-5"/>
        </w:rPr>
        <w:t>6</w:t>
      </w:r>
      <w:r w:rsidRPr="00540D2E">
        <w:rPr>
          <w:rFonts w:ascii="Times New Roman" w:hAnsi="Times New Roman" w:cs="Times New Roman"/>
        </w:rPr>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14:paraId="75074788"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rPr>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33502FC2" w14:textId="77777777" w:rsidR="008970D5" w:rsidRPr="00540D2E" w:rsidRDefault="008970D5" w:rsidP="008970D5">
      <w:pPr>
        <w:autoSpaceDE w:val="0"/>
        <w:autoSpaceDN w:val="0"/>
        <w:spacing w:after="0" w:line="240" w:lineRule="auto"/>
        <w:ind w:firstLine="709"/>
        <w:rPr>
          <w:rFonts w:ascii="Times New Roman" w:hAnsi="Times New Roman" w:cs="Times New Roman"/>
          <w:b/>
        </w:rPr>
      </w:pPr>
    </w:p>
    <w:p w14:paraId="2644E8FD" w14:textId="77777777" w:rsidR="008970D5" w:rsidRPr="00540D2E" w:rsidRDefault="008970D5" w:rsidP="006D1375">
      <w:pPr>
        <w:pStyle w:val="ab"/>
        <w:numPr>
          <w:ilvl w:val="0"/>
          <w:numId w:val="32"/>
        </w:numPr>
        <w:autoSpaceDE w:val="0"/>
        <w:autoSpaceDN w:val="0"/>
        <w:spacing w:after="0" w:line="240" w:lineRule="auto"/>
        <w:ind w:left="0" w:firstLine="709"/>
        <w:jc w:val="center"/>
        <w:rPr>
          <w:rFonts w:ascii="Times New Roman" w:hAnsi="Times New Roman" w:cs="Times New Roman"/>
          <w:b/>
        </w:rPr>
      </w:pPr>
      <w:r w:rsidRPr="00540D2E">
        <w:rPr>
          <w:rFonts w:ascii="Times New Roman" w:hAnsi="Times New Roman" w:cs="Times New Roman"/>
          <w:b/>
        </w:rPr>
        <w:t>КОНФИДЕНЦИАЛЬНОСТЬ</w:t>
      </w:r>
    </w:p>
    <w:p w14:paraId="3CAAFEA3"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rPr>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в том числе информации, передача которой необходима для исполнения Сторонами обязательств по настоящему Договору.</w:t>
      </w:r>
    </w:p>
    <w:p w14:paraId="06F78D0F"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rPr>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14:paraId="61EB23C2"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rPr>
        <w:t xml:space="preserve">При этом такие сотрудники и третьи лица должны быть уведомлены о конфиденциальности такой информации. </w:t>
      </w:r>
    </w:p>
    <w:p w14:paraId="14C7A2DE" w14:textId="77777777" w:rsidR="008970D5" w:rsidRPr="00540D2E" w:rsidRDefault="008970D5" w:rsidP="008970D5">
      <w:pPr>
        <w:spacing w:after="0" w:line="240" w:lineRule="auto"/>
        <w:ind w:firstLine="709"/>
        <w:jc w:val="both"/>
        <w:rPr>
          <w:rFonts w:ascii="Times New Roman" w:hAnsi="Times New Roman" w:cs="Times New Roman"/>
        </w:rPr>
      </w:pPr>
    </w:p>
    <w:p w14:paraId="49BFECE0" w14:textId="77777777" w:rsidR="008970D5" w:rsidRPr="00540D2E" w:rsidRDefault="008970D5" w:rsidP="006D1375">
      <w:pPr>
        <w:pStyle w:val="ab"/>
        <w:numPr>
          <w:ilvl w:val="0"/>
          <w:numId w:val="32"/>
        </w:numPr>
        <w:tabs>
          <w:tab w:val="left" w:pos="993"/>
          <w:tab w:val="left" w:pos="1843"/>
        </w:tabs>
        <w:suppressAutoHyphens/>
        <w:spacing w:after="0" w:line="240" w:lineRule="auto"/>
        <w:ind w:left="0" w:firstLine="709"/>
        <w:jc w:val="center"/>
        <w:rPr>
          <w:rFonts w:ascii="Times New Roman" w:hAnsi="Times New Roman" w:cs="Times New Roman"/>
          <w:b/>
          <w:kern w:val="20"/>
        </w:rPr>
      </w:pPr>
      <w:r w:rsidRPr="00540D2E">
        <w:rPr>
          <w:rFonts w:ascii="Times New Roman" w:hAnsi="Times New Roman" w:cs="Times New Roman"/>
          <w:b/>
          <w:kern w:val="20"/>
        </w:rPr>
        <w:t>СРОК ДЕЙСТВИЯ ДОГОВОРА</w:t>
      </w:r>
    </w:p>
    <w:p w14:paraId="62EF1920" w14:textId="03F277F7" w:rsidR="008970D5" w:rsidRPr="0094640C" w:rsidRDefault="008970D5" w:rsidP="006D1375">
      <w:pPr>
        <w:pStyle w:val="ab"/>
        <w:numPr>
          <w:ilvl w:val="1"/>
          <w:numId w:val="32"/>
        </w:numPr>
        <w:tabs>
          <w:tab w:val="left" w:pos="426"/>
        </w:tabs>
        <w:suppressAutoHyphens/>
        <w:spacing w:after="0" w:line="240" w:lineRule="auto"/>
        <w:ind w:left="0" w:firstLine="709"/>
        <w:jc w:val="both"/>
        <w:rPr>
          <w:rFonts w:ascii="Times New Roman" w:hAnsi="Times New Roman" w:cs="Times New Roman"/>
          <w:bCs/>
          <w:kern w:val="20"/>
        </w:rPr>
      </w:pPr>
      <w:r w:rsidRPr="0094640C">
        <w:rPr>
          <w:rFonts w:ascii="Times New Roman" w:hAnsi="Times New Roman" w:cs="Times New Roman"/>
          <w:bCs/>
          <w:kern w:val="20"/>
        </w:rPr>
        <w:t xml:space="preserve">Настоящий Договор вступает в силу с </w:t>
      </w:r>
      <w:proofErr w:type="gramStart"/>
      <w:r w:rsidRPr="0094640C">
        <w:rPr>
          <w:rFonts w:ascii="Times New Roman" w:hAnsi="Times New Roman" w:cs="Times New Roman"/>
          <w:bCs/>
          <w:kern w:val="20"/>
        </w:rPr>
        <w:t>даты  подписания</w:t>
      </w:r>
      <w:proofErr w:type="gramEnd"/>
      <w:r w:rsidRPr="0094640C">
        <w:rPr>
          <w:rFonts w:ascii="Times New Roman" w:hAnsi="Times New Roman" w:cs="Times New Roman"/>
          <w:bCs/>
          <w:kern w:val="20"/>
        </w:rPr>
        <w:t xml:space="preserve"> и действует по «30» апреля  202</w:t>
      </w:r>
      <w:r w:rsidR="0094640C">
        <w:rPr>
          <w:rFonts w:ascii="Times New Roman" w:hAnsi="Times New Roman" w:cs="Times New Roman"/>
          <w:bCs/>
          <w:kern w:val="20"/>
        </w:rPr>
        <w:t>3</w:t>
      </w:r>
      <w:r w:rsidRPr="0094640C">
        <w:rPr>
          <w:rFonts w:ascii="Times New Roman" w:hAnsi="Times New Roman" w:cs="Times New Roman"/>
          <w:bCs/>
          <w:kern w:val="20"/>
        </w:rPr>
        <w:t xml:space="preserve"> года. </w:t>
      </w:r>
    </w:p>
    <w:p w14:paraId="09A3D2F8" w14:textId="77777777" w:rsidR="008970D5" w:rsidRPr="00540D2E" w:rsidRDefault="008970D5" w:rsidP="0094640C">
      <w:pPr>
        <w:tabs>
          <w:tab w:val="left" w:pos="426"/>
          <w:tab w:val="left" w:pos="8931"/>
        </w:tabs>
        <w:suppressAutoHyphens/>
        <w:spacing w:after="0" w:line="240" w:lineRule="auto"/>
        <w:ind w:firstLine="709"/>
        <w:jc w:val="both"/>
        <w:rPr>
          <w:rFonts w:ascii="Times New Roman" w:hAnsi="Times New Roman" w:cs="Times New Roman"/>
          <w:bCs/>
          <w:kern w:val="20"/>
        </w:rPr>
      </w:pPr>
      <w:r w:rsidRPr="00540D2E">
        <w:rPr>
          <w:rFonts w:ascii="Times New Roman" w:hAnsi="Times New Roman" w:cs="Times New Roman"/>
          <w:bCs/>
          <w:kern w:val="20"/>
        </w:rPr>
        <w:t xml:space="preserve"> </w:t>
      </w:r>
    </w:p>
    <w:p w14:paraId="15C6118F" w14:textId="77777777" w:rsidR="008970D5" w:rsidRPr="00E42185" w:rsidRDefault="008970D5" w:rsidP="006D1375">
      <w:pPr>
        <w:pStyle w:val="ab"/>
        <w:numPr>
          <w:ilvl w:val="0"/>
          <w:numId w:val="32"/>
        </w:numPr>
        <w:spacing w:after="0" w:line="240" w:lineRule="auto"/>
        <w:ind w:left="0" w:firstLine="709"/>
        <w:jc w:val="center"/>
        <w:rPr>
          <w:rFonts w:ascii="Times New Roman" w:hAnsi="Times New Roman" w:cs="Times New Roman"/>
          <w:b/>
          <w:szCs w:val="28"/>
        </w:rPr>
      </w:pPr>
      <w:r w:rsidRPr="00E42185">
        <w:rPr>
          <w:rFonts w:ascii="Times New Roman" w:hAnsi="Times New Roman" w:cs="Times New Roman"/>
          <w:b/>
          <w:szCs w:val="28"/>
        </w:rPr>
        <w:t>Налоговая оговорка</w:t>
      </w:r>
    </w:p>
    <w:p w14:paraId="6A9C4A3A"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Pr>
          <w:rFonts w:ascii="Times New Roman" w:hAnsi="Times New Roman" w:cs="Times New Roman"/>
          <w:szCs w:val="28"/>
        </w:rPr>
        <w:t>9</w:t>
      </w:r>
      <w:r w:rsidRPr="00FE696C">
        <w:rPr>
          <w:rFonts w:ascii="Times New Roman" w:hAnsi="Times New Roman" w:cs="Times New Roman"/>
          <w:szCs w:val="28"/>
        </w:rPr>
        <w:t>.1. Исполнитель гарантирует, что:</w:t>
      </w:r>
    </w:p>
    <w:p w14:paraId="08D88484" w14:textId="77777777" w:rsidR="008970D5" w:rsidRPr="00FE696C" w:rsidRDefault="008970D5" w:rsidP="008970D5">
      <w:pPr>
        <w:spacing w:after="0" w:line="240" w:lineRule="auto"/>
        <w:ind w:firstLine="709"/>
        <w:jc w:val="both"/>
        <w:rPr>
          <w:rFonts w:ascii="Times New Roman" w:hAnsi="Times New Roman" w:cs="Times New Roman"/>
        </w:rPr>
      </w:pPr>
      <w:r w:rsidRPr="00FE696C">
        <w:rPr>
          <w:rFonts w:ascii="Times New Roman" w:hAnsi="Times New Roman" w:cs="Times New Roman"/>
        </w:rPr>
        <w:t>зарегистрирован в ЕГРЮЛ надлежащим образом;</w:t>
      </w:r>
    </w:p>
    <w:p w14:paraId="75606F93"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FA56061"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66F1405"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5FF927"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2E6383E"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5086BBB"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F19AA2A"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A2072B"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своевременно и в полном объеме уплачивает налоги, сборы и страховые взносы;</w:t>
      </w:r>
    </w:p>
    <w:p w14:paraId="60F9C47A" w14:textId="77777777" w:rsidR="008970D5" w:rsidRPr="00FE696C" w:rsidRDefault="008970D5" w:rsidP="008970D5">
      <w:pPr>
        <w:pStyle w:val="ab"/>
        <w:spacing w:after="0" w:line="240" w:lineRule="auto"/>
        <w:ind w:left="0" w:firstLine="709"/>
        <w:jc w:val="both"/>
        <w:rPr>
          <w:rFonts w:ascii="Times New Roman" w:hAnsi="Times New Roman" w:cs="Times New Roman"/>
          <w:i/>
          <w:szCs w:val="28"/>
        </w:rPr>
      </w:pPr>
      <w:r w:rsidRPr="00FE696C">
        <w:rPr>
          <w:rFonts w:ascii="Times New Roman" w:hAnsi="Times New Roman" w:cs="Times New Roman"/>
          <w:szCs w:val="28"/>
        </w:rPr>
        <w:t>отражает в налоговой отчетности по НДС все суммы НДС, предъявленные Заказчику;</w:t>
      </w:r>
    </w:p>
    <w:p w14:paraId="68F35D93"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лица, подписывающие от его имени первичные документы и счета-фактуры, имеют на это все необходимые полномочия и доверенности.</w:t>
      </w:r>
    </w:p>
    <w:p w14:paraId="5B59C7C3" w14:textId="77777777" w:rsidR="008970D5" w:rsidRPr="00FE696C" w:rsidRDefault="008970D5" w:rsidP="008970D5">
      <w:pPr>
        <w:pStyle w:val="ab"/>
        <w:tabs>
          <w:tab w:val="left" w:pos="1276"/>
          <w:tab w:val="left" w:pos="1418"/>
        </w:tabs>
        <w:spacing w:after="0" w:line="240" w:lineRule="auto"/>
        <w:ind w:left="0" w:firstLine="709"/>
        <w:jc w:val="both"/>
        <w:rPr>
          <w:rFonts w:ascii="Times New Roman" w:hAnsi="Times New Roman" w:cs="Times New Roman"/>
          <w:szCs w:val="28"/>
        </w:rPr>
      </w:pPr>
      <w:r>
        <w:rPr>
          <w:rFonts w:ascii="Times New Roman" w:hAnsi="Times New Roman" w:cs="Times New Roman"/>
          <w:szCs w:val="28"/>
        </w:rPr>
        <w:t>9</w:t>
      </w:r>
      <w:r w:rsidRPr="00FE696C">
        <w:rPr>
          <w:rFonts w:ascii="Times New Roman" w:hAnsi="Times New Roman" w:cs="Times New Roman"/>
          <w:szCs w:val="28"/>
        </w:rPr>
        <w:t xml:space="preserve">.2. Если </w:t>
      </w:r>
      <w:r>
        <w:rPr>
          <w:rFonts w:ascii="Times New Roman" w:hAnsi="Times New Roman" w:cs="Times New Roman"/>
          <w:szCs w:val="28"/>
        </w:rPr>
        <w:t>Исполнитель</w:t>
      </w:r>
      <w:r w:rsidRPr="00FE696C">
        <w:rPr>
          <w:rFonts w:ascii="Times New Roman" w:hAnsi="Times New Roman" w:cs="Times New Roman"/>
          <w:szCs w:val="28"/>
        </w:rPr>
        <w:t xml:space="preserve"> нарушит гарантии (любую одну, несколько или вс</w:t>
      </w:r>
      <w:r>
        <w:rPr>
          <w:rFonts w:ascii="Times New Roman" w:hAnsi="Times New Roman" w:cs="Times New Roman"/>
          <w:szCs w:val="28"/>
        </w:rPr>
        <w:t>е вместе), указанные в пункте 9</w:t>
      </w:r>
      <w:r w:rsidRPr="00FE696C">
        <w:rPr>
          <w:rFonts w:ascii="Times New Roman" w:hAnsi="Times New Roman" w:cs="Times New Roman"/>
          <w:szCs w:val="28"/>
        </w:rPr>
        <w:t>.1 настоящего Договора, и это повлечет:</w:t>
      </w:r>
    </w:p>
    <w:p w14:paraId="1E516B3E" w14:textId="77777777" w:rsidR="008970D5" w:rsidRPr="00FE696C" w:rsidRDefault="008970D5" w:rsidP="008970D5">
      <w:pPr>
        <w:pStyle w:val="ab"/>
        <w:tabs>
          <w:tab w:val="left" w:pos="1276"/>
        </w:tabs>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предъявление налоговыми органами т</w:t>
      </w:r>
      <w:r>
        <w:rPr>
          <w:rFonts w:ascii="Times New Roman" w:hAnsi="Times New Roman" w:cs="Times New Roman"/>
          <w:szCs w:val="28"/>
        </w:rPr>
        <w:t>ребований к Заказчику</w:t>
      </w:r>
      <w:r w:rsidRPr="00FE696C">
        <w:rPr>
          <w:rFonts w:ascii="Times New Roman" w:hAnsi="Times New Roman" w:cs="Times New Roman"/>
          <w:szCs w:val="28"/>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348BF67A"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sidRPr="00FE696C">
        <w:rPr>
          <w:rFonts w:ascii="Times New Roman" w:hAnsi="Times New Roman" w:cs="Times New Roman"/>
          <w:szCs w:val="28"/>
        </w:rPr>
        <w:t>предъявление третьим</w:t>
      </w:r>
      <w:r>
        <w:rPr>
          <w:rFonts w:ascii="Times New Roman" w:hAnsi="Times New Roman" w:cs="Times New Roman"/>
          <w:szCs w:val="28"/>
        </w:rPr>
        <w:t>и лицами требований к Заказчику</w:t>
      </w:r>
      <w:r w:rsidRPr="00FE696C">
        <w:rPr>
          <w:rFonts w:ascii="Times New Roman" w:hAnsi="Times New Roman" w:cs="Times New Roman"/>
          <w:szCs w:val="28"/>
        </w:rPr>
        <w:t xml:space="preserve"> о возмещении убытков </w:t>
      </w:r>
      <w:proofErr w:type="gramStart"/>
      <w:r w:rsidRPr="00FE696C">
        <w:rPr>
          <w:rFonts w:ascii="Times New Roman" w:hAnsi="Times New Roman" w:cs="Times New Roman"/>
          <w:szCs w:val="28"/>
        </w:rPr>
        <w:t>в виде</w:t>
      </w:r>
      <w:proofErr w:type="gramEnd"/>
      <w:r w:rsidRPr="00FE696C">
        <w:rPr>
          <w:rFonts w:ascii="Times New Roman" w:hAnsi="Times New Roman" w:cs="Times New Roman"/>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787B6EB3" w14:textId="77777777" w:rsidR="008970D5" w:rsidRPr="00FE696C" w:rsidRDefault="008970D5" w:rsidP="008970D5">
      <w:pPr>
        <w:pStyle w:val="ab"/>
        <w:spacing w:after="0" w:line="240" w:lineRule="auto"/>
        <w:ind w:left="0" w:firstLine="709"/>
        <w:jc w:val="both"/>
        <w:rPr>
          <w:rFonts w:ascii="Times New Roman" w:hAnsi="Times New Roman" w:cs="Times New Roman"/>
          <w:szCs w:val="28"/>
        </w:rPr>
      </w:pPr>
      <w:r>
        <w:rPr>
          <w:rFonts w:ascii="Times New Roman" w:hAnsi="Times New Roman" w:cs="Times New Roman"/>
          <w:szCs w:val="28"/>
        </w:rPr>
        <w:t>то Исполнитель</w:t>
      </w:r>
      <w:r w:rsidRPr="00FE696C">
        <w:rPr>
          <w:rFonts w:ascii="Times New Roman" w:hAnsi="Times New Roman" w:cs="Times New Roman"/>
          <w:szCs w:val="28"/>
        </w:rPr>
        <w:t xml:space="preserve"> обязуется возместить</w:t>
      </w:r>
      <w:r>
        <w:rPr>
          <w:rFonts w:ascii="Times New Roman" w:hAnsi="Times New Roman" w:cs="Times New Roman"/>
          <w:szCs w:val="28"/>
        </w:rPr>
        <w:t xml:space="preserve"> </w:t>
      </w:r>
      <w:r w:rsidRPr="00FE696C">
        <w:rPr>
          <w:rFonts w:ascii="Times New Roman" w:hAnsi="Times New Roman" w:cs="Times New Roman"/>
          <w:szCs w:val="28"/>
        </w:rPr>
        <w:t xml:space="preserve">убытки, который последний понес вследствие таких нарушений. </w:t>
      </w:r>
    </w:p>
    <w:p w14:paraId="3252B4B3" w14:textId="72FC22C2" w:rsidR="008970D5" w:rsidRPr="00FE696C" w:rsidRDefault="008970D5" w:rsidP="008970D5">
      <w:pPr>
        <w:pStyle w:val="ab"/>
        <w:tabs>
          <w:tab w:val="left" w:pos="1276"/>
          <w:tab w:val="left" w:pos="1418"/>
        </w:tabs>
        <w:spacing w:after="0" w:line="240" w:lineRule="auto"/>
        <w:ind w:left="0" w:firstLine="709"/>
        <w:jc w:val="both"/>
        <w:rPr>
          <w:rFonts w:ascii="Times New Roman" w:hAnsi="Times New Roman" w:cs="Times New Roman"/>
          <w:szCs w:val="28"/>
        </w:rPr>
      </w:pPr>
      <w:r>
        <w:rPr>
          <w:rFonts w:ascii="Times New Roman" w:hAnsi="Times New Roman" w:cs="Times New Roman"/>
          <w:szCs w:val="28"/>
        </w:rPr>
        <w:t>9</w:t>
      </w:r>
      <w:r w:rsidRPr="00FE696C">
        <w:rPr>
          <w:rFonts w:ascii="Times New Roman" w:hAnsi="Times New Roman" w:cs="Times New Roman"/>
          <w:szCs w:val="28"/>
        </w:rPr>
        <w:t>.3. </w:t>
      </w:r>
      <w:r>
        <w:rPr>
          <w:rFonts w:ascii="Times New Roman" w:hAnsi="Times New Roman" w:cs="Times New Roman"/>
          <w:szCs w:val="28"/>
        </w:rPr>
        <w:t>Исполнитель</w:t>
      </w:r>
      <w:r w:rsidRPr="00FE696C">
        <w:rPr>
          <w:rFonts w:ascii="Times New Roman" w:hAnsi="Times New Roman" w:cs="Times New Roman"/>
          <w:szCs w:val="28"/>
        </w:rPr>
        <w:t xml:space="preserve"> в соответствии со статьёй </w:t>
      </w:r>
      <w:r w:rsidRPr="00FE696C">
        <w:rPr>
          <w:rFonts w:ascii="Times New Roman" w:hAnsi="Times New Roman" w:cs="Times New Roman"/>
          <w:spacing w:val="-10"/>
          <w:szCs w:val="28"/>
        </w:rPr>
        <w:t>406.1 Гражданского</w:t>
      </w:r>
      <w:r w:rsidRPr="00FE696C">
        <w:rPr>
          <w:rFonts w:ascii="Times New Roman" w:hAnsi="Times New Roman" w:cs="Times New Roman"/>
          <w:szCs w:val="28"/>
        </w:rPr>
        <w:t xml:space="preserve"> кодекса Российской Федерации возмещает </w:t>
      </w:r>
      <w:r w:rsidR="0094640C">
        <w:rPr>
          <w:rFonts w:ascii="Times New Roman" w:hAnsi="Times New Roman" w:cs="Times New Roman"/>
          <w:szCs w:val="28"/>
        </w:rPr>
        <w:t>Заказчику</w:t>
      </w:r>
      <w:r w:rsidRPr="00FE696C">
        <w:rPr>
          <w:rFonts w:ascii="Times New Roman" w:hAnsi="Times New Roman" w:cs="Times New Roman"/>
          <w:szCs w:val="28"/>
        </w:rPr>
        <w:t xml:space="preserve"> все убытки последнего, возникшие </w:t>
      </w:r>
      <w:r>
        <w:rPr>
          <w:rFonts w:ascii="Times New Roman" w:hAnsi="Times New Roman" w:cs="Times New Roman"/>
          <w:szCs w:val="28"/>
        </w:rPr>
        <w:t>в случаях, указанных в пункте 9</w:t>
      </w:r>
      <w:r w:rsidRPr="00FE696C">
        <w:rPr>
          <w:rFonts w:ascii="Times New Roman" w:hAnsi="Times New Roman" w:cs="Times New Roman"/>
          <w:szCs w:val="28"/>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29EB119E" w14:textId="77777777" w:rsidR="008970D5" w:rsidRPr="00E42185" w:rsidRDefault="008970D5" w:rsidP="008970D5">
      <w:pPr>
        <w:pStyle w:val="ab"/>
        <w:tabs>
          <w:tab w:val="left" w:pos="993"/>
          <w:tab w:val="left" w:pos="1985"/>
        </w:tabs>
        <w:suppressAutoHyphens/>
        <w:spacing w:after="0" w:line="240" w:lineRule="auto"/>
        <w:ind w:left="0" w:firstLine="709"/>
        <w:rPr>
          <w:rFonts w:ascii="Times New Roman" w:hAnsi="Times New Roman" w:cs="Times New Roman"/>
          <w:b/>
          <w:kern w:val="20"/>
        </w:rPr>
      </w:pPr>
    </w:p>
    <w:p w14:paraId="3A0FA507" w14:textId="48A559C1" w:rsidR="008970D5" w:rsidRPr="00540D2E" w:rsidRDefault="0094640C" w:rsidP="006D1375">
      <w:pPr>
        <w:pStyle w:val="ab"/>
        <w:numPr>
          <w:ilvl w:val="0"/>
          <w:numId w:val="32"/>
        </w:numPr>
        <w:tabs>
          <w:tab w:val="left" w:pos="993"/>
          <w:tab w:val="left" w:pos="1985"/>
        </w:tabs>
        <w:suppressAutoHyphens/>
        <w:spacing w:after="0" w:line="240" w:lineRule="auto"/>
        <w:ind w:left="0" w:firstLine="709"/>
        <w:jc w:val="center"/>
        <w:rPr>
          <w:rFonts w:ascii="Times New Roman" w:hAnsi="Times New Roman" w:cs="Times New Roman"/>
          <w:b/>
          <w:kern w:val="20"/>
        </w:rPr>
      </w:pPr>
      <w:r>
        <w:rPr>
          <w:rFonts w:ascii="Times New Roman" w:hAnsi="Times New Roman" w:cs="Times New Roman"/>
          <w:b/>
          <w:kern w:val="20"/>
        </w:rPr>
        <w:t xml:space="preserve"> </w:t>
      </w:r>
      <w:r w:rsidR="008970D5" w:rsidRPr="00540D2E">
        <w:rPr>
          <w:rFonts w:ascii="Times New Roman" w:hAnsi="Times New Roman" w:cs="Times New Roman"/>
          <w:b/>
          <w:kern w:val="20"/>
        </w:rPr>
        <w:t>ИЗМЕНЕНИЕ И РАСТОРЖЕНИЕ ДОГОВОРА</w:t>
      </w:r>
    </w:p>
    <w:p w14:paraId="053AD417" w14:textId="77777777" w:rsidR="008970D5" w:rsidRPr="00540D2E" w:rsidRDefault="008970D5" w:rsidP="008970D5">
      <w:pPr>
        <w:tabs>
          <w:tab w:val="left" w:pos="426"/>
        </w:tabs>
        <w:suppressAutoHyphens/>
        <w:spacing w:after="0" w:line="240" w:lineRule="auto"/>
        <w:ind w:firstLine="709"/>
        <w:jc w:val="both"/>
        <w:rPr>
          <w:rFonts w:ascii="Times New Roman" w:hAnsi="Times New Roman" w:cs="Times New Roman"/>
          <w:kern w:val="20"/>
          <w:highlight w:val="yellow"/>
        </w:rPr>
      </w:pPr>
      <w:r>
        <w:rPr>
          <w:rFonts w:ascii="Times New Roman" w:hAnsi="Times New Roman" w:cs="Times New Roman"/>
          <w:kern w:val="20"/>
        </w:rPr>
        <w:t>10</w:t>
      </w:r>
      <w:r w:rsidRPr="00540D2E">
        <w:rPr>
          <w:rFonts w:ascii="Times New Roman" w:hAnsi="Times New Roman" w:cs="Times New Roman"/>
          <w:kern w:val="20"/>
        </w:rPr>
        <w:t>.1.</w:t>
      </w:r>
      <w:r w:rsidRPr="00540D2E">
        <w:rPr>
          <w:rFonts w:ascii="Times New Roman" w:hAnsi="Times New Roman" w:cs="Times New Roman"/>
          <w:kern w:val="20"/>
        </w:rPr>
        <w:tab/>
      </w:r>
      <w:r w:rsidRPr="00540D2E">
        <w:rPr>
          <w:rFonts w:ascii="Times New Roman" w:hAnsi="Times New Roman" w:cs="Times New Roman"/>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14:paraId="3CE721F7" w14:textId="0A710EAB" w:rsidR="008970D5" w:rsidRPr="00540D2E" w:rsidRDefault="008970D5" w:rsidP="008970D5">
      <w:pPr>
        <w:shd w:val="clear" w:color="auto" w:fill="FFFFFF"/>
        <w:tabs>
          <w:tab w:val="num" w:pos="180"/>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10</w:t>
      </w:r>
      <w:r w:rsidRPr="00540D2E">
        <w:rPr>
          <w:rFonts w:ascii="Times New Roman" w:hAnsi="Times New Roman" w:cs="Times New Roman"/>
          <w:color w:val="000000"/>
        </w:rPr>
        <w:t>.2.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14:paraId="0A0ECFA2" w14:textId="77777777" w:rsidR="008970D5" w:rsidRPr="00540D2E" w:rsidRDefault="008970D5" w:rsidP="008970D5">
      <w:pPr>
        <w:tabs>
          <w:tab w:val="left" w:pos="426"/>
        </w:tabs>
        <w:suppressAutoHyphens/>
        <w:spacing w:after="0" w:line="240" w:lineRule="auto"/>
        <w:ind w:firstLine="709"/>
        <w:jc w:val="both"/>
        <w:rPr>
          <w:rFonts w:ascii="Times New Roman" w:hAnsi="Times New Roman" w:cs="Times New Roman"/>
          <w:kern w:val="20"/>
        </w:rPr>
      </w:pPr>
      <w:r>
        <w:rPr>
          <w:rFonts w:ascii="Times New Roman" w:hAnsi="Times New Roman" w:cs="Times New Roman"/>
          <w:kern w:val="20"/>
        </w:rPr>
        <w:t>10</w:t>
      </w:r>
      <w:r w:rsidRPr="00540D2E">
        <w:rPr>
          <w:rFonts w:ascii="Times New Roman" w:hAnsi="Times New Roman" w:cs="Times New Roman"/>
          <w:kern w:val="20"/>
        </w:rPr>
        <w:t>.3.</w:t>
      </w:r>
      <w:r w:rsidRPr="00540D2E">
        <w:rPr>
          <w:rFonts w:ascii="Times New Roman" w:hAnsi="Times New Roman" w:cs="Times New Roman"/>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14:paraId="75403797" w14:textId="77777777" w:rsidR="008970D5" w:rsidRPr="00540D2E" w:rsidRDefault="008970D5" w:rsidP="008970D5">
      <w:pPr>
        <w:tabs>
          <w:tab w:val="left" w:pos="993"/>
          <w:tab w:val="left" w:pos="8931"/>
        </w:tabs>
        <w:suppressAutoHyphens/>
        <w:spacing w:after="0" w:line="240" w:lineRule="auto"/>
        <w:ind w:firstLine="709"/>
        <w:jc w:val="both"/>
        <w:rPr>
          <w:rFonts w:ascii="Times New Roman" w:hAnsi="Times New Roman" w:cs="Times New Roman"/>
          <w:kern w:val="20"/>
        </w:rPr>
      </w:pPr>
      <w:r>
        <w:rPr>
          <w:rFonts w:ascii="Times New Roman" w:hAnsi="Times New Roman" w:cs="Times New Roman"/>
          <w:kern w:val="20"/>
        </w:rPr>
        <w:t>10</w:t>
      </w:r>
      <w:r w:rsidRPr="00540D2E">
        <w:rPr>
          <w:rFonts w:ascii="Times New Roman" w:hAnsi="Times New Roman" w:cs="Times New Roman"/>
          <w:kern w:val="20"/>
        </w:rPr>
        <w:t xml:space="preserve">.4. </w:t>
      </w:r>
      <w:r w:rsidRPr="00540D2E">
        <w:rPr>
          <w:rFonts w:ascii="Times New Roman" w:hAnsi="Times New Roman" w:cs="Times New Roman"/>
          <w:bCs/>
          <w:color w:val="000000"/>
          <w:spacing w:val="3"/>
        </w:rPr>
        <w:t>Договор может быть досрочно расторгнут по основаниям</w:t>
      </w:r>
      <w:r>
        <w:rPr>
          <w:rFonts w:ascii="Times New Roman" w:hAnsi="Times New Roman" w:cs="Times New Roman"/>
          <w:bCs/>
          <w:color w:val="000000"/>
          <w:spacing w:val="3"/>
        </w:rPr>
        <w:t>,</w:t>
      </w:r>
      <w:r w:rsidRPr="00540D2E">
        <w:rPr>
          <w:rFonts w:ascii="Times New Roman" w:hAnsi="Times New Roman" w:cs="Times New Roman"/>
          <w:bCs/>
          <w:color w:val="000000"/>
          <w:spacing w:val="3"/>
        </w:rPr>
        <w:t xml:space="preserve"> предусмотренным </w:t>
      </w:r>
      <w:r w:rsidRPr="00540D2E">
        <w:rPr>
          <w:rFonts w:ascii="Times New Roman" w:hAnsi="Times New Roman" w:cs="Times New Roman"/>
          <w:bCs/>
          <w:color w:val="000000"/>
          <w:spacing w:val="-1"/>
        </w:rPr>
        <w:t>законодательством Российской Федерации и Договором</w:t>
      </w:r>
      <w:r w:rsidRPr="00540D2E">
        <w:rPr>
          <w:rFonts w:ascii="Times New Roman" w:hAnsi="Times New Roman" w:cs="Times New Roman"/>
          <w:kern w:val="20"/>
        </w:rPr>
        <w:t>.</w:t>
      </w:r>
    </w:p>
    <w:p w14:paraId="3BA18F78" w14:textId="77777777" w:rsidR="008970D5" w:rsidRPr="00540D2E" w:rsidRDefault="008970D5" w:rsidP="008970D5">
      <w:pPr>
        <w:tabs>
          <w:tab w:val="left" w:pos="993"/>
          <w:tab w:val="left" w:pos="8931"/>
        </w:tabs>
        <w:suppressAutoHyphens/>
        <w:spacing w:after="0" w:line="240" w:lineRule="auto"/>
        <w:ind w:firstLine="709"/>
        <w:jc w:val="both"/>
        <w:rPr>
          <w:rFonts w:ascii="Times New Roman" w:hAnsi="Times New Roman" w:cs="Times New Roman"/>
          <w:b/>
          <w:kern w:val="20"/>
        </w:rPr>
      </w:pPr>
    </w:p>
    <w:p w14:paraId="4009D2EC" w14:textId="742A737C" w:rsidR="008970D5" w:rsidRDefault="008970D5" w:rsidP="006D1375">
      <w:pPr>
        <w:pStyle w:val="ab"/>
        <w:numPr>
          <w:ilvl w:val="0"/>
          <w:numId w:val="32"/>
        </w:numPr>
        <w:tabs>
          <w:tab w:val="left" w:pos="993"/>
          <w:tab w:val="left" w:pos="1843"/>
        </w:tabs>
        <w:suppressAutoHyphens/>
        <w:spacing w:after="0" w:line="240" w:lineRule="auto"/>
        <w:ind w:left="0" w:firstLine="709"/>
        <w:jc w:val="center"/>
        <w:rPr>
          <w:rFonts w:ascii="Times New Roman" w:hAnsi="Times New Roman" w:cs="Times New Roman"/>
          <w:b/>
          <w:kern w:val="20"/>
        </w:rPr>
      </w:pPr>
      <w:r w:rsidRPr="00A61C9C">
        <w:rPr>
          <w:rFonts w:ascii="Times New Roman" w:hAnsi="Times New Roman" w:cs="Times New Roman"/>
          <w:b/>
          <w:kern w:val="20"/>
        </w:rPr>
        <w:t>ПРОЧИЕ УСЛОВИЯ</w:t>
      </w:r>
    </w:p>
    <w:p w14:paraId="53ED89E4" w14:textId="77777777" w:rsidR="008970D5" w:rsidRPr="00540D2E" w:rsidRDefault="008970D5" w:rsidP="0094640C">
      <w:pPr>
        <w:tabs>
          <w:tab w:val="left" w:pos="567"/>
        </w:tabs>
        <w:suppressAutoHyphens/>
        <w:spacing w:after="0" w:line="240" w:lineRule="auto"/>
        <w:ind w:firstLine="709"/>
        <w:jc w:val="both"/>
        <w:rPr>
          <w:rFonts w:ascii="Times New Roman" w:hAnsi="Times New Roman" w:cs="Times New Roman"/>
          <w:kern w:val="20"/>
        </w:rPr>
      </w:pPr>
      <w:r>
        <w:rPr>
          <w:rFonts w:ascii="Times New Roman" w:hAnsi="Times New Roman" w:cs="Times New Roman"/>
          <w:kern w:val="20"/>
        </w:rPr>
        <w:t>11</w:t>
      </w:r>
      <w:r w:rsidRPr="00540D2E">
        <w:rPr>
          <w:rFonts w:ascii="Times New Roman" w:hAnsi="Times New Roman" w:cs="Times New Roman"/>
          <w:kern w:val="20"/>
        </w:rPr>
        <w:t>.1.</w:t>
      </w:r>
      <w:r w:rsidRPr="00540D2E">
        <w:rPr>
          <w:rFonts w:ascii="Times New Roman" w:hAnsi="Times New Roman" w:cs="Times New Roman"/>
          <w:kern w:val="20"/>
        </w:rPr>
        <w:tab/>
        <w:t>Во всем, что не урегулировано в настоящем Договоре, Стороны руководствуются действующим законодательством РФ.</w:t>
      </w:r>
    </w:p>
    <w:p w14:paraId="5ACFC7B8" w14:textId="3F18E8FD" w:rsidR="008970D5" w:rsidRPr="00540D2E" w:rsidRDefault="008970D5" w:rsidP="008970D5">
      <w:pPr>
        <w:tabs>
          <w:tab w:val="left" w:pos="567"/>
          <w:tab w:val="left" w:pos="9639"/>
        </w:tabs>
        <w:spacing w:after="0" w:line="240" w:lineRule="auto"/>
        <w:ind w:firstLine="709"/>
        <w:jc w:val="both"/>
        <w:rPr>
          <w:rFonts w:ascii="Times New Roman" w:hAnsi="Times New Roman" w:cs="Times New Roman"/>
          <w:kern w:val="20"/>
        </w:rPr>
      </w:pPr>
      <w:r>
        <w:rPr>
          <w:rFonts w:ascii="Times New Roman" w:hAnsi="Times New Roman" w:cs="Times New Roman"/>
          <w:kern w:val="20"/>
        </w:rPr>
        <w:t>11</w:t>
      </w:r>
      <w:r w:rsidRPr="00540D2E">
        <w:rPr>
          <w:rFonts w:ascii="Times New Roman" w:hAnsi="Times New Roman" w:cs="Times New Roman"/>
          <w:kern w:val="20"/>
        </w:rPr>
        <w:t>.2.</w:t>
      </w:r>
      <w:r w:rsidR="0094640C">
        <w:rPr>
          <w:rFonts w:ascii="Times New Roman" w:hAnsi="Times New Roman" w:cs="Times New Roman"/>
          <w:kern w:val="20"/>
        </w:rPr>
        <w:t xml:space="preserve"> </w:t>
      </w:r>
      <w:r w:rsidRPr="00540D2E">
        <w:rPr>
          <w:rFonts w:ascii="Times New Roman" w:hAnsi="Times New Roman" w:cs="Times New Roman"/>
          <w:kern w:val="20"/>
        </w:rPr>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540D2E">
        <w:rPr>
          <w:rFonts w:ascii="Times New Roman" w:hAnsi="Times New Roman" w:cs="Times New Roman"/>
        </w:rPr>
        <w:t>Срок рассмотрения Сторонами претензий по исполнению настоящего Договора −15 (пятнадцать) календарных дней со дня получения претензий.</w:t>
      </w:r>
      <w:r w:rsidRPr="00540D2E">
        <w:rPr>
          <w:rFonts w:ascii="Times New Roman" w:hAnsi="Times New Roman" w:cs="Times New Roman"/>
          <w:kern w:val="20"/>
        </w:rPr>
        <w:t xml:space="preserve"> При невозможности разрешения споров</w:t>
      </w:r>
      <w:r>
        <w:rPr>
          <w:rFonts w:ascii="Times New Roman" w:hAnsi="Times New Roman" w:cs="Times New Roman"/>
          <w:kern w:val="20"/>
        </w:rPr>
        <w:t xml:space="preserve"> путем переговоров</w:t>
      </w:r>
      <w:r w:rsidRPr="00540D2E">
        <w:rPr>
          <w:rFonts w:ascii="Times New Roman" w:hAnsi="Times New Roman" w:cs="Times New Roman"/>
          <w:kern w:val="20"/>
        </w:rPr>
        <w:t xml:space="preserve"> споры подлежат разрешению в арбитражном суде в соответствии с законодательством РФ.</w:t>
      </w:r>
    </w:p>
    <w:p w14:paraId="702DBA27" w14:textId="44790462" w:rsidR="008970D5" w:rsidRPr="00540D2E" w:rsidRDefault="008970D5" w:rsidP="008970D5">
      <w:pPr>
        <w:tabs>
          <w:tab w:val="left" w:pos="567"/>
          <w:tab w:val="left" w:pos="9639"/>
        </w:tabs>
        <w:spacing w:after="0" w:line="240" w:lineRule="auto"/>
        <w:ind w:firstLine="709"/>
        <w:jc w:val="both"/>
        <w:rPr>
          <w:rFonts w:ascii="Times New Roman" w:hAnsi="Times New Roman" w:cs="Times New Roman"/>
          <w:kern w:val="20"/>
        </w:rPr>
      </w:pPr>
      <w:r>
        <w:rPr>
          <w:rFonts w:ascii="Times New Roman" w:hAnsi="Times New Roman" w:cs="Times New Roman"/>
          <w:kern w:val="20"/>
        </w:rPr>
        <w:t>11</w:t>
      </w:r>
      <w:r w:rsidRPr="00540D2E">
        <w:rPr>
          <w:rFonts w:ascii="Times New Roman" w:hAnsi="Times New Roman" w:cs="Times New Roman"/>
          <w:kern w:val="20"/>
        </w:rPr>
        <w:t>.3.</w:t>
      </w:r>
      <w:r w:rsidR="0094640C">
        <w:rPr>
          <w:rFonts w:ascii="Times New Roman" w:hAnsi="Times New Roman" w:cs="Times New Roman"/>
          <w:kern w:val="20"/>
        </w:rPr>
        <w:t xml:space="preserve"> </w:t>
      </w:r>
      <w:r w:rsidRPr="00540D2E">
        <w:rPr>
          <w:rFonts w:ascii="Times New Roman" w:hAnsi="Times New Roman" w:cs="Times New Roman"/>
          <w:kern w:val="20"/>
        </w:rPr>
        <w:t>Настоящий Договор составлен в двух подлинных экземплярах, имеющих одинаковую юридическую силу по одному для каждой из Сторон.</w:t>
      </w:r>
    </w:p>
    <w:p w14:paraId="254B61FB" w14:textId="77777777" w:rsidR="008970D5" w:rsidRPr="00540D2E" w:rsidRDefault="008970D5" w:rsidP="008970D5">
      <w:pPr>
        <w:tabs>
          <w:tab w:val="left" w:pos="1134"/>
        </w:tabs>
        <w:suppressAutoHyphens/>
        <w:spacing w:after="0" w:line="240" w:lineRule="auto"/>
        <w:ind w:firstLine="709"/>
        <w:jc w:val="both"/>
        <w:rPr>
          <w:rFonts w:ascii="Times New Roman" w:hAnsi="Times New Roman" w:cs="Times New Roman"/>
        </w:rPr>
      </w:pPr>
      <w:r>
        <w:rPr>
          <w:rFonts w:ascii="Times New Roman" w:hAnsi="Times New Roman" w:cs="Times New Roman"/>
          <w:kern w:val="20"/>
        </w:rPr>
        <w:lastRenderedPageBreak/>
        <w:t>11</w:t>
      </w:r>
      <w:r w:rsidRPr="00540D2E">
        <w:rPr>
          <w:rFonts w:ascii="Times New Roman" w:hAnsi="Times New Roman" w:cs="Times New Roman"/>
          <w:kern w:val="20"/>
        </w:rPr>
        <w:t>.4. К настоящему договору прилагаются приложения, являющиеся неотъемлемой частью настоящего Договора:</w:t>
      </w:r>
      <w:r w:rsidRPr="00540D2E">
        <w:rPr>
          <w:rFonts w:ascii="Times New Roman" w:hAnsi="Times New Roman" w:cs="Times New Roman"/>
        </w:rPr>
        <w:t xml:space="preserve"> </w:t>
      </w:r>
    </w:p>
    <w:p w14:paraId="57FA9EBE" w14:textId="164D9D44" w:rsidR="008970D5" w:rsidRPr="00540D2E" w:rsidRDefault="008970D5" w:rsidP="008970D5">
      <w:pPr>
        <w:tabs>
          <w:tab w:val="left" w:pos="1134"/>
        </w:tabs>
        <w:suppressAutoHyphens/>
        <w:spacing w:after="0" w:line="240" w:lineRule="auto"/>
        <w:ind w:firstLine="709"/>
        <w:jc w:val="both"/>
        <w:rPr>
          <w:rFonts w:ascii="Times New Roman" w:hAnsi="Times New Roman" w:cs="Times New Roman"/>
        </w:rPr>
      </w:pPr>
      <w:r w:rsidRPr="00540D2E">
        <w:rPr>
          <w:rFonts w:ascii="Times New Roman" w:hAnsi="Times New Roman" w:cs="Times New Roman"/>
        </w:rPr>
        <w:t>Приложение № 1 – Требования и виды оказываемых услуг</w:t>
      </w:r>
      <w:r>
        <w:rPr>
          <w:rFonts w:ascii="Times New Roman" w:hAnsi="Times New Roman" w:cs="Times New Roman"/>
        </w:rPr>
        <w:t>;</w:t>
      </w:r>
    </w:p>
    <w:p w14:paraId="44A8C095" w14:textId="77777777" w:rsidR="008970D5" w:rsidRPr="00540D2E" w:rsidRDefault="008970D5" w:rsidP="008970D5">
      <w:pPr>
        <w:tabs>
          <w:tab w:val="left" w:pos="1134"/>
        </w:tabs>
        <w:suppressAutoHyphens/>
        <w:spacing w:after="0" w:line="240" w:lineRule="auto"/>
        <w:ind w:firstLine="709"/>
        <w:jc w:val="both"/>
        <w:rPr>
          <w:rFonts w:ascii="Times New Roman" w:hAnsi="Times New Roman" w:cs="Times New Roman"/>
        </w:rPr>
      </w:pPr>
      <w:r w:rsidRPr="00540D2E">
        <w:rPr>
          <w:rFonts w:ascii="Times New Roman" w:hAnsi="Times New Roman" w:cs="Times New Roman"/>
        </w:rPr>
        <w:t>Приложение № 2 – Форма Акта сдачи-приемки услуг</w:t>
      </w:r>
      <w:r>
        <w:rPr>
          <w:rFonts w:ascii="Times New Roman" w:hAnsi="Times New Roman" w:cs="Times New Roman"/>
        </w:rPr>
        <w:t>;</w:t>
      </w:r>
    </w:p>
    <w:p w14:paraId="18F0DAA4" w14:textId="77777777" w:rsidR="008970D5" w:rsidRDefault="008970D5" w:rsidP="008970D5">
      <w:pPr>
        <w:tabs>
          <w:tab w:val="left" w:pos="1134"/>
        </w:tabs>
        <w:suppressAutoHyphens/>
        <w:spacing w:after="0" w:line="240" w:lineRule="auto"/>
        <w:ind w:firstLine="709"/>
        <w:jc w:val="both"/>
        <w:rPr>
          <w:rFonts w:ascii="Times New Roman" w:hAnsi="Times New Roman" w:cs="Times New Roman"/>
        </w:rPr>
      </w:pPr>
      <w:r w:rsidRPr="00540D2E">
        <w:rPr>
          <w:rFonts w:ascii="Times New Roman" w:hAnsi="Times New Roman" w:cs="Times New Roman"/>
        </w:rPr>
        <w:t>Приложение № 3 – Протокол согласования цены</w:t>
      </w:r>
      <w:r>
        <w:rPr>
          <w:rFonts w:ascii="Times New Roman" w:hAnsi="Times New Roman" w:cs="Times New Roman"/>
        </w:rPr>
        <w:t>;</w:t>
      </w:r>
    </w:p>
    <w:p w14:paraId="6B007621" w14:textId="77777777" w:rsidR="008970D5" w:rsidRPr="00540D2E" w:rsidRDefault="008970D5" w:rsidP="008970D5">
      <w:pPr>
        <w:tabs>
          <w:tab w:val="left" w:pos="1134"/>
        </w:tabs>
        <w:suppressAutoHyphens/>
        <w:spacing w:after="0" w:line="240" w:lineRule="auto"/>
        <w:ind w:firstLine="709"/>
        <w:jc w:val="both"/>
        <w:rPr>
          <w:rFonts w:ascii="Times New Roman" w:hAnsi="Times New Roman" w:cs="Times New Roman"/>
        </w:rPr>
      </w:pPr>
      <w:r>
        <w:rPr>
          <w:rFonts w:ascii="Times New Roman" w:hAnsi="Times New Roman" w:cs="Times New Roman"/>
        </w:rPr>
        <w:t>Приложение № 4 – Регламент бизнес-процесса.</w:t>
      </w:r>
    </w:p>
    <w:p w14:paraId="0BC0C4CE" w14:textId="77777777" w:rsidR="008970D5" w:rsidRPr="00540D2E" w:rsidRDefault="008970D5" w:rsidP="008970D5">
      <w:pPr>
        <w:tabs>
          <w:tab w:val="left" w:pos="1134"/>
        </w:tabs>
        <w:suppressAutoHyphens/>
        <w:spacing w:after="0" w:line="240" w:lineRule="auto"/>
        <w:ind w:firstLine="709"/>
        <w:jc w:val="both"/>
        <w:rPr>
          <w:rFonts w:ascii="Times New Roman" w:hAnsi="Times New Roman" w:cs="Times New Roman"/>
        </w:rPr>
      </w:pPr>
    </w:p>
    <w:p w14:paraId="7D4ACD34" w14:textId="77777777" w:rsidR="008970D5" w:rsidRPr="00540D2E" w:rsidRDefault="008970D5" w:rsidP="008970D5">
      <w:pPr>
        <w:autoSpaceDE w:val="0"/>
        <w:autoSpaceDN w:val="0"/>
        <w:adjustRightInd w:val="0"/>
        <w:spacing w:after="0" w:line="240" w:lineRule="auto"/>
        <w:ind w:firstLine="709"/>
        <w:jc w:val="center"/>
        <w:outlineLvl w:val="0"/>
        <w:rPr>
          <w:rFonts w:ascii="Times New Roman" w:hAnsi="Times New Roman" w:cs="Times New Roman"/>
          <w:b/>
        </w:rPr>
      </w:pPr>
      <w:r w:rsidRPr="00540D2E">
        <w:rPr>
          <w:rFonts w:ascii="Times New Roman" w:hAnsi="Times New Roman" w:cs="Times New Roman"/>
          <w:b/>
        </w:rPr>
        <w:t>11. АДРЕСА, РЕКВИЗИТЫ И ПОДПИСИ СТОРОН</w:t>
      </w:r>
    </w:p>
    <w:p w14:paraId="39AF30D6" w14:textId="77777777" w:rsidR="008970D5" w:rsidRPr="00540D2E" w:rsidRDefault="008970D5" w:rsidP="008970D5">
      <w:pPr>
        <w:autoSpaceDE w:val="0"/>
        <w:autoSpaceDN w:val="0"/>
        <w:adjustRightInd w:val="0"/>
        <w:spacing w:after="0" w:line="240" w:lineRule="auto"/>
        <w:ind w:firstLine="709"/>
        <w:jc w:val="center"/>
        <w:outlineLvl w:val="0"/>
        <w:rPr>
          <w:rFonts w:ascii="Times New Roman" w:hAnsi="Times New Roman" w:cs="Times New Roman"/>
          <w:b/>
        </w:rPr>
      </w:pPr>
    </w:p>
    <w:tbl>
      <w:tblPr>
        <w:tblW w:w="10138" w:type="dxa"/>
        <w:jc w:val="center"/>
        <w:tblLook w:val="04A0" w:firstRow="1" w:lastRow="0" w:firstColumn="1" w:lastColumn="0" w:noHBand="0" w:noVBand="1"/>
      </w:tblPr>
      <w:tblGrid>
        <w:gridCol w:w="5085"/>
        <w:gridCol w:w="5053"/>
      </w:tblGrid>
      <w:tr w:rsidR="008970D5" w:rsidRPr="00540D2E" w14:paraId="3EEB0736" w14:textId="77777777" w:rsidTr="00B31AA0">
        <w:trPr>
          <w:jc w:val="center"/>
        </w:trPr>
        <w:tc>
          <w:tcPr>
            <w:tcW w:w="5085" w:type="dxa"/>
            <w:shd w:val="clear" w:color="auto" w:fill="auto"/>
          </w:tcPr>
          <w:p w14:paraId="10F15FC8" w14:textId="77777777" w:rsidR="008970D5" w:rsidRPr="00540D2E" w:rsidRDefault="008970D5" w:rsidP="008970D5">
            <w:pPr>
              <w:widowControl w:val="0"/>
              <w:spacing w:after="0" w:line="240" w:lineRule="auto"/>
              <w:ind w:firstLine="709"/>
              <w:rPr>
                <w:rFonts w:ascii="Times New Roman" w:hAnsi="Times New Roman" w:cs="Times New Roman"/>
              </w:rPr>
            </w:pPr>
            <w:r w:rsidRPr="00540D2E">
              <w:rPr>
                <w:rFonts w:ascii="Times New Roman" w:hAnsi="Times New Roman" w:cs="Times New Roman"/>
              </w:rPr>
              <w:t>Заказчик:</w:t>
            </w:r>
          </w:p>
          <w:p w14:paraId="16F42D90" w14:textId="77777777" w:rsidR="008970D5" w:rsidRPr="00540D2E" w:rsidRDefault="008970D5" w:rsidP="008970D5">
            <w:pPr>
              <w:widowControl w:val="0"/>
              <w:spacing w:after="0" w:line="240" w:lineRule="auto"/>
              <w:ind w:firstLine="709"/>
              <w:rPr>
                <w:rFonts w:ascii="Times New Roman" w:hAnsi="Times New Roman" w:cs="Times New Roman"/>
              </w:rPr>
            </w:pPr>
            <w:r w:rsidRPr="00540D2E">
              <w:rPr>
                <w:rFonts w:ascii="Times New Roman" w:hAnsi="Times New Roman" w:cs="Times New Roman"/>
              </w:rPr>
              <w:t>АО «Содружество»</w:t>
            </w:r>
          </w:p>
          <w:p w14:paraId="30849FBE" w14:textId="77777777" w:rsidR="008970D5" w:rsidRPr="00540D2E" w:rsidRDefault="008970D5" w:rsidP="008970D5">
            <w:pPr>
              <w:widowControl w:val="0"/>
              <w:spacing w:after="0" w:line="240" w:lineRule="auto"/>
              <w:ind w:firstLine="709"/>
              <w:rPr>
                <w:rFonts w:ascii="Times New Roman" w:hAnsi="Times New Roman" w:cs="Times New Roman"/>
                <w:spacing w:val="-7"/>
              </w:rPr>
            </w:pPr>
            <w:r w:rsidRPr="00540D2E">
              <w:rPr>
                <w:rFonts w:ascii="Times New Roman" w:hAnsi="Times New Roman" w:cs="Times New Roman"/>
              </w:rPr>
              <w:t xml:space="preserve">Адрес: </w:t>
            </w:r>
            <w:r w:rsidRPr="00540D2E">
              <w:rPr>
                <w:rFonts w:ascii="Times New Roman" w:hAnsi="Times New Roman" w:cs="Times New Roman"/>
                <w:spacing w:val="-7"/>
              </w:rPr>
              <w:t xml:space="preserve">420021, г. Казань, </w:t>
            </w:r>
          </w:p>
          <w:p w14:paraId="6AF0F8DD" w14:textId="77777777" w:rsidR="008970D5" w:rsidRPr="00540D2E" w:rsidRDefault="008970D5" w:rsidP="008970D5">
            <w:pPr>
              <w:widowControl w:val="0"/>
              <w:spacing w:after="0" w:line="240" w:lineRule="auto"/>
              <w:ind w:firstLine="709"/>
              <w:rPr>
                <w:rFonts w:ascii="Times New Roman" w:hAnsi="Times New Roman" w:cs="Times New Roman"/>
                <w:spacing w:val="-7"/>
              </w:rPr>
            </w:pPr>
            <w:r w:rsidRPr="00540D2E">
              <w:rPr>
                <w:rFonts w:ascii="Times New Roman" w:hAnsi="Times New Roman" w:cs="Times New Roman"/>
                <w:spacing w:val="-7"/>
              </w:rPr>
              <w:t xml:space="preserve">ул. </w:t>
            </w:r>
            <w:proofErr w:type="spellStart"/>
            <w:r w:rsidRPr="00540D2E">
              <w:rPr>
                <w:rFonts w:ascii="Times New Roman" w:hAnsi="Times New Roman" w:cs="Times New Roman"/>
                <w:spacing w:val="-7"/>
              </w:rPr>
              <w:t>Галискара</w:t>
            </w:r>
            <w:proofErr w:type="spellEnd"/>
            <w:r w:rsidRPr="00540D2E">
              <w:rPr>
                <w:rFonts w:ascii="Times New Roman" w:hAnsi="Times New Roman" w:cs="Times New Roman"/>
                <w:spacing w:val="-7"/>
              </w:rPr>
              <w:t xml:space="preserve"> Камала, д.11</w:t>
            </w:r>
          </w:p>
          <w:p w14:paraId="39882302" w14:textId="77777777" w:rsidR="008970D5" w:rsidRPr="00540D2E" w:rsidRDefault="008970D5" w:rsidP="008970D5">
            <w:pPr>
              <w:widowControl w:val="0"/>
              <w:spacing w:after="0" w:line="240" w:lineRule="auto"/>
              <w:ind w:firstLine="709"/>
              <w:rPr>
                <w:rFonts w:ascii="Times New Roman" w:hAnsi="Times New Roman" w:cs="Times New Roman"/>
                <w:spacing w:val="-7"/>
              </w:rPr>
            </w:pPr>
            <w:r w:rsidRPr="00540D2E">
              <w:rPr>
                <w:rFonts w:ascii="Times New Roman" w:hAnsi="Times New Roman" w:cs="Times New Roman"/>
                <w:spacing w:val="-8"/>
              </w:rPr>
              <w:t xml:space="preserve">ИНН </w:t>
            </w:r>
            <w:r w:rsidRPr="00540D2E">
              <w:rPr>
                <w:rFonts w:ascii="Times New Roman" w:hAnsi="Times New Roman" w:cs="Times New Roman"/>
                <w:spacing w:val="-7"/>
              </w:rPr>
              <w:t>1655182480</w:t>
            </w:r>
          </w:p>
          <w:p w14:paraId="36B3CCC8" w14:textId="77777777" w:rsidR="008970D5" w:rsidRPr="00540D2E" w:rsidRDefault="008970D5" w:rsidP="008970D5">
            <w:pPr>
              <w:widowControl w:val="0"/>
              <w:spacing w:after="0" w:line="240" w:lineRule="auto"/>
              <w:ind w:firstLine="709"/>
              <w:rPr>
                <w:rFonts w:ascii="Times New Roman" w:hAnsi="Times New Roman" w:cs="Times New Roman"/>
                <w:spacing w:val="-7"/>
              </w:rPr>
            </w:pPr>
            <w:r w:rsidRPr="00540D2E">
              <w:rPr>
                <w:rFonts w:ascii="Times New Roman" w:hAnsi="Times New Roman" w:cs="Times New Roman"/>
                <w:spacing w:val="-7"/>
              </w:rPr>
              <w:t>КПП 165501001</w:t>
            </w:r>
          </w:p>
          <w:p w14:paraId="2AC3F251" w14:textId="77777777" w:rsidR="008970D5" w:rsidRPr="00540D2E" w:rsidRDefault="008970D5" w:rsidP="008970D5">
            <w:pPr>
              <w:widowControl w:val="0"/>
              <w:spacing w:after="0" w:line="240" w:lineRule="auto"/>
              <w:ind w:firstLine="709"/>
              <w:rPr>
                <w:rFonts w:ascii="Times New Roman" w:hAnsi="Times New Roman" w:cs="Times New Roman"/>
                <w:spacing w:val="-7"/>
              </w:rPr>
            </w:pPr>
            <w:r w:rsidRPr="00540D2E">
              <w:rPr>
                <w:rFonts w:ascii="Times New Roman" w:hAnsi="Times New Roman" w:cs="Times New Roman"/>
                <w:spacing w:val="-7"/>
              </w:rPr>
              <w:t>р/</w:t>
            </w:r>
            <w:proofErr w:type="spellStart"/>
            <w:proofErr w:type="gramStart"/>
            <w:r w:rsidRPr="00540D2E">
              <w:rPr>
                <w:rFonts w:ascii="Times New Roman" w:hAnsi="Times New Roman" w:cs="Times New Roman"/>
                <w:spacing w:val="-7"/>
              </w:rPr>
              <w:t>сч</w:t>
            </w:r>
            <w:proofErr w:type="spellEnd"/>
            <w:r w:rsidRPr="00540D2E">
              <w:rPr>
                <w:rFonts w:ascii="Times New Roman" w:hAnsi="Times New Roman" w:cs="Times New Roman"/>
                <w:spacing w:val="-7"/>
              </w:rPr>
              <w:t xml:space="preserve">  40702810845029006328</w:t>
            </w:r>
            <w:proofErr w:type="gramEnd"/>
          </w:p>
          <w:p w14:paraId="3A33E937" w14:textId="77777777" w:rsidR="008970D5" w:rsidRPr="00540D2E" w:rsidRDefault="008970D5" w:rsidP="008970D5">
            <w:pPr>
              <w:widowControl w:val="0"/>
              <w:spacing w:after="0" w:line="240" w:lineRule="auto"/>
              <w:ind w:firstLine="709"/>
              <w:rPr>
                <w:rFonts w:ascii="Times New Roman" w:hAnsi="Times New Roman" w:cs="Times New Roman"/>
                <w:spacing w:val="-7"/>
              </w:rPr>
            </w:pPr>
            <w:proofErr w:type="gramStart"/>
            <w:r w:rsidRPr="00540D2E">
              <w:rPr>
                <w:rFonts w:ascii="Times New Roman" w:hAnsi="Times New Roman" w:cs="Times New Roman"/>
                <w:spacing w:val="-7"/>
              </w:rPr>
              <w:t>в  ПАО</w:t>
            </w:r>
            <w:proofErr w:type="gramEnd"/>
            <w:r w:rsidRPr="00540D2E">
              <w:rPr>
                <w:rFonts w:ascii="Times New Roman" w:hAnsi="Times New Roman" w:cs="Times New Roman"/>
                <w:spacing w:val="-7"/>
              </w:rPr>
              <w:t xml:space="preserve"> «АК БАРС» Банк </w:t>
            </w:r>
          </w:p>
          <w:p w14:paraId="7486AA02" w14:textId="77777777" w:rsidR="008970D5" w:rsidRPr="00540D2E" w:rsidRDefault="008970D5" w:rsidP="008970D5">
            <w:pPr>
              <w:widowControl w:val="0"/>
              <w:spacing w:after="0" w:line="240" w:lineRule="auto"/>
              <w:ind w:firstLine="709"/>
              <w:rPr>
                <w:rFonts w:ascii="Times New Roman" w:hAnsi="Times New Roman" w:cs="Times New Roman"/>
                <w:spacing w:val="-7"/>
              </w:rPr>
            </w:pPr>
            <w:r w:rsidRPr="00540D2E">
              <w:rPr>
                <w:rFonts w:ascii="Times New Roman" w:hAnsi="Times New Roman" w:cs="Times New Roman"/>
                <w:spacing w:val="-7"/>
              </w:rPr>
              <w:t xml:space="preserve">г. Казань, ул. </w:t>
            </w:r>
            <w:proofErr w:type="gramStart"/>
            <w:r w:rsidRPr="00540D2E">
              <w:rPr>
                <w:rFonts w:ascii="Times New Roman" w:hAnsi="Times New Roman" w:cs="Times New Roman"/>
                <w:spacing w:val="-7"/>
              </w:rPr>
              <w:t>Кремлевская  8</w:t>
            </w:r>
            <w:proofErr w:type="gramEnd"/>
          </w:p>
          <w:p w14:paraId="6D35166B" w14:textId="77777777" w:rsidR="008970D5" w:rsidRPr="00540D2E" w:rsidRDefault="008970D5" w:rsidP="008970D5">
            <w:pPr>
              <w:spacing w:after="0" w:line="240" w:lineRule="auto"/>
              <w:ind w:firstLine="709"/>
              <w:rPr>
                <w:rFonts w:ascii="Times New Roman" w:hAnsi="Times New Roman" w:cs="Times New Roman"/>
              </w:rPr>
            </w:pPr>
            <w:r w:rsidRPr="00540D2E">
              <w:rPr>
                <w:rFonts w:ascii="Times New Roman" w:hAnsi="Times New Roman" w:cs="Times New Roman"/>
                <w:spacing w:val="-6"/>
              </w:rPr>
              <w:t xml:space="preserve">БИК </w:t>
            </w:r>
            <w:r w:rsidRPr="00540D2E">
              <w:rPr>
                <w:rFonts w:ascii="Times New Roman" w:hAnsi="Times New Roman" w:cs="Times New Roman"/>
                <w:spacing w:val="-7"/>
              </w:rPr>
              <w:t>049205805</w:t>
            </w:r>
          </w:p>
          <w:p w14:paraId="28AA0547" w14:textId="77777777" w:rsidR="008970D5" w:rsidRPr="00540D2E" w:rsidRDefault="008970D5" w:rsidP="008970D5">
            <w:pPr>
              <w:shd w:val="clear" w:color="auto" w:fill="FFFFFF"/>
              <w:spacing w:after="0" w:line="240" w:lineRule="auto"/>
              <w:ind w:firstLine="709"/>
              <w:rPr>
                <w:rFonts w:ascii="Times New Roman" w:hAnsi="Times New Roman" w:cs="Times New Roman"/>
              </w:rPr>
            </w:pPr>
            <w:r w:rsidRPr="00540D2E">
              <w:rPr>
                <w:rFonts w:ascii="Times New Roman" w:hAnsi="Times New Roman" w:cs="Times New Roman"/>
                <w:spacing w:val="-3"/>
              </w:rPr>
              <w:t>к/</w:t>
            </w:r>
            <w:proofErr w:type="gramStart"/>
            <w:r w:rsidRPr="00540D2E">
              <w:rPr>
                <w:rFonts w:ascii="Times New Roman" w:hAnsi="Times New Roman" w:cs="Times New Roman"/>
                <w:spacing w:val="-3"/>
              </w:rPr>
              <w:t xml:space="preserve">с  </w:t>
            </w:r>
            <w:r w:rsidRPr="00540D2E">
              <w:rPr>
                <w:rFonts w:ascii="Times New Roman" w:hAnsi="Times New Roman" w:cs="Times New Roman"/>
                <w:spacing w:val="-7"/>
              </w:rPr>
              <w:t>30101810000000000805</w:t>
            </w:r>
            <w:proofErr w:type="gramEnd"/>
          </w:p>
          <w:p w14:paraId="1D9938C1" w14:textId="77777777" w:rsidR="008970D5" w:rsidRPr="00540D2E" w:rsidRDefault="008970D5" w:rsidP="008970D5">
            <w:pPr>
              <w:spacing w:after="0" w:line="240" w:lineRule="auto"/>
              <w:ind w:firstLine="709"/>
              <w:rPr>
                <w:rFonts w:ascii="Times New Roman" w:hAnsi="Times New Roman" w:cs="Times New Roman"/>
                <w:sz w:val="20"/>
                <w:szCs w:val="20"/>
              </w:rPr>
            </w:pPr>
            <w:r>
              <w:rPr>
                <w:rFonts w:ascii="Times New Roman" w:hAnsi="Times New Roman" w:cs="Times New Roman"/>
                <w:spacing w:val="-7"/>
              </w:rPr>
              <w:t>тел. 8(843) 202-28-00</w:t>
            </w:r>
            <w:r w:rsidRPr="00540D2E">
              <w:rPr>
                <w:rFonts w:ascii="Times New Roman" w:hAnsi="Times New Roman" w:cs="Times New Roman"/>
                <w:spacing w:val="-7"/>
              </w:rPr>
              <w:t xml:space="preserve"> </w:t>
            </w:r>
            <w:proofErr w:type="gramStart"/>
            <w:r w:rsidRPr="00540D2E">
              <w:rPr>
                <w:rFonts w:ascii="Times New Roman" w:hAnsi="Times New Roman" w:cs="Times New Roman"/>
                <w:spacing w:val="-7"/>
              </w:rPr>
              <w:t xml:space="preserve">   (</w:t>
            </w:r>
            <w:proofErr w:type="gramEnd"/>
            <w:r w:rsidRPr="00540D2E">
              <w:rPr>
                <w:rFonts w:ascii="Times New Roman" w:hAnsi="Times New Roman" w:cs="Times New Roman"/>
                <w:spacing w:val="-7"/>
              </w:rPr>
              <w:t>тел./факс)</w:t>
            </w:r>
          </w:p>
          <w:p w14:paraId="1A23144A" w14:textId="77777777" w:rsidR="008970D5" w:rsidRPr="00540D2E" w:rsidRDefault="008970D5" w:rsidP="008970D5">
            <w:pPr>
              <w:suppressAutoHyphens/>
              <w:spacing w:after="0" w:line="240" w:lineRule="auto"/>
              <w:ind w:firstLine="709"/>
              <w:rPr>
                <w:rFonts w:ascii="Times New Roman" w:hAnsi="Times New Roman" w:cs="Times New Roman"/>
              </w:rPr>
            </w:pPr>
          </w:p>
        </w:tc>
        <w:tc>
          <w:tcPr>
            <w:tcW w:w="5053" w:type="dxa"/>
            <w:shd w:val="clear" w:color="auto" w:fill="auto"/>
          </w:tcPr>
          <w:p w14:paraId="4ECE1BFF" w14:textId="77777777" w:rsidR="008970D5" w:rsidRPr="00540D2E" w:rsidRDefault="008970D5" w:rsidP="008970D5">
            <w:pPr>
              <w:suppressAutoHyphens/>
              <w:spacing w:after="0" w:line="240" w:lineRule="auto"/>
              <w:ind w:firstLine="709"/>
              <w:outlineLvl w:val="0"/>
              <w:rPr>
                <w:rFonts w:ascii="Times New Roman" w:hAnsi="Times New Roman" w:cs="Times New Roman"/>
              </w:rPr>
            </w:pPr>
            <w:r w:rsidRPr="00540D2E">
              <w:rPr>
                <w:rFonts w:ascii="Times New Roman" w:hAnsi="Times New Roman" w:cs="Times New Roman"/>
              </w:rPr>
              <w:t>Исполнитель:</w:t>
            </w:r>
          </w:p>
          <w:p w14:paraId="5414D98E" w14:textId="77777777" w:rsidR="008970D5" w:rsidRPr="00540D2E" w:rsidRDefault="008970D5" w:rsidP="008970D5">
            <w:pPr>
              <w:suppressAutoHyphens/>
              <w:spacing w:after="0" w:line="240" w:lineRule="auto"/>
              <w:ind w:firstLine="709"/>
              <w:outlineLvl w:val="0"/>
              <w:rPr>
                <w:rFonts w:ascii="Times New Roman" w:hAnsi="Times New Roman" w:cs="Times New Roman"/>
                <w:b/>
              </w:rPr>
            </w:pPr>
          </w:p>
        </w:tc>
      </w:tr>
      <w:tr w:rsidR="008970D5" w:rsidRPr="00540D2E" w14:paraId="5E79561F" w14:textId="77777777" w:rsidTr="00B31AA0">
        <w:trPr>
          <w:jc w:val="center"/>
        </w:trPr>
        <w:tc>
          <w:tcPr>
            <w:tcW w:w="5085" w:type="dxa"/>
            <w:shd w:val="clear" w:color="auto" w:fill="auto"/>
          </w:tcPr>
          <w:p w14:paraId="5980684D"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2E2E28F7"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3BE66126"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bCs/>
              </w:rPr>
              <w:t xml:space="preserve">____________________ </w:t>
            </w:r>
            <w:r>
              <w:rPr>
                <w:rFonts w:ascii="Times New Roman" w:hAnsi="Times New Roman" w:cs="Times New Roman"/>
                <w:b/>
                <w:bCs/>
              </w:rPr>
              <w:t>(А.И. Ахметшин)</w:t>
            </w:r>
          </w:p>
        </w:tc>
        <w:tc>
          <w:tcPr>
            <w:tcW w:w="5053" w:type="dxa"/>
            <w:shd w:val="clear" w:color="auto" w:fill="auto"/>
          </w:tcPr>
          <w:p w14:paraId="1029CB58" w14:textId="77777777" w:rsidR="008970D5" w:rsidRDefault="008970D5" w:rsidP="008970D5">
            <w:pPr>
              <w:suppressAutoHyphens/>
              <w:spacing w:after="0" w:line="240" w:lineRule="auto"/>
              <w:ind w:firstLine="709"/>
              <w:jc w:val="both"/>
              <w:outlineLvl w:val="0"/>
              <w:rPr>
                <w:rFonts w:ascii="Times New Roman" w:hAnsi="Times New Roman" w:cs="Times New Roman"/>
                <w:b/>
              </w:rPr>
            </w:pPr>
          </w:p>
          <w:p w14:paraId="2E6AAEF5"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4DC6CB7D"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______________________</w:t>
            </w:r>
            <w:r>
              <w:rPr>
                <w:rFonts w:ascii="Times New Roman" w:hAnsi="Times New Roman" w:cs="Times New Roman"/>
                <w:b/>
              </w:rPr>
              <w:t>/____________/</w:t>
            </w:r>
            <w:r w:rsidRPr="00540D2E">
              <w:rPr>
                <w:rFonts w:ascii="Times New Roman" w:hAnsi="Times New Roman" w:cs="Times New Roman"/>
                <w:b/>
              </w:rPr>
              <w:t xml:space="preserve"> </w:t>
            </w:r>
          </w:p>
        </w:tc>
      </w:tr>
    </w:tbl>
    <w:p w14:paraId="6FE9C9B0" w14:textId="77777777" w:rsidR="008970D5" w:rsidRPr="00540D2E" w:rsidRDefault="008970D5" w:rsidP="008970D5">
      <w:pPr>
        <w:spacing w:after="0" w:line="240" w:lineRule="auto"/>
        <w:ind w:firstLine="709"/>
        <w:rPr>
          <w:rFonts w:ascii="Times New Roman" w:hAnsi="Times New Roman" w:cs="Times New Roman"/>
        </w:rPr>
      </w:pPr>
    </w:p>
    <w:tbl>
      <w:tblPr>
        <w:tblW w:w="10456" w:type="dxa"/>
        <w:tblLook w:val="01E0" w:firstRow="1" w:lastRow="1" w:firstColumn="1" w:lastColumn="1" w:noHBand="0" w:noVBand="0"/>
      </w:tblPr>
      <w:tblGrid>
        <w:gridCol w:w="5495"/>
        <w:gridCol w:w="4961"/>
      </w:tblGrid>
      <w:tr w:rsidR="008970D5" w:rsidRPr="00540D2E" w14:paraId="60029EFD" w14:textId="77777777" w:rsidTr="00B31AA0">
        <w:trPr>
          <w:trHeight w:val="467"/>
        </w:trPr>
        <w:tc>
          <w:tcPr>
            <w:tcW w:w="5495" w:type="dxa"/>
          </w:tcPr>
          <w:p w14:paraId="76EB4A63" w14:textId="77777777" w:rsidR="008970D5" w:rsidRPr="00540D2E" w:rsidRDefault="008970D5" w:rsidP="008970D5">
            <w:pPr>
              <w:tabs>
                <w:tab w:val="right" w:pos="3960"/>
              </w:tabs>
              <w:spacing w:after="0" w:line="240" w:lineRule="auto"/>
              <w:ind w:firstLine="709"/>
              <w:rPr>
                <w:rFonts w:ascii="Times New Roman" w:hAnsi="Times New Roman" w:cs="Times New Roman"/>
                <w:sz w:val="20"/>
                <w:szCs w:val="20"/>
              </w:rPr>
            </w:pPr>
            <w:proofErr w:type="spellStart"/>
            <w:r w:rsidRPr="00540D2E">
              <w:rPr>
                <w:rFonts w:ascii="Times New Roman" w:hAnsi="Times New Roman" w:cs="Times New Roman"/>
                <w:sz w:val="20"/>
                <w:szCs w:val="20"/>
              </w:rPr>
              <w:t>м.п</w:t>
            </w:r>
            <w:proofErr w:type="spellEnd"/>
            <w:r w:rsidRPr="00540D2E">
              <w:rPr>
                <w:rFonts w:ascii="Times New Roman" w:hAnsi="Times New Roman" w:cs="Times New Roman"/>
                <w:sz w:val="20"/>
                <w:szCs w:val="20"/>
              </w:rPr>
              <w:t>.</w:t>
            </w:r>
          </w:p>
        </w:tc>
        <w:tc>
          <w:tcPr>
            <w:tcW w:w="4961" w:type="dxa"/>
          </w:tcPr>
          <w:p w14:paraId="3B91B612" w14:textId="77777777" w:rsidR="008970D5" w:rsidRPr="00540D2E" w:rsidRDefault="008970D5" w:rsidP="008970D5">
            <w:pPr>
              <w:tabs>
                <w:tab w:val="right" w:pos="3960"/>
              </w:tabs>
              <w:spacing w:after="0" w:line="240" w:lineRule="auto"/>
              <w:ind w:firstLine="709"/>
              <w:rPr>
                <w:rFonts w:ascii="Times New Roman" w:hAnsi="Times New Roman" w:cs="Times New Roman"/>
                <w:sz w:val="20"/>
                <w:szCs w:val="20"/>
                <w:u w:val="single"/>
              </w:rPr>
            </w:pPr>
            <w:r w:rsidRPr="00540D2E">
              <w:rPr>
                <w:rFonts w:ascii="Times New Roman" w:hAnsi="Times New Roman" w:cs="Times New Roman"/>
                <w:sz w:val="20"/>
                <w:szCs w:val="20"/>
              </w:rPr>
              <w:t xml:space="preserve">     </w:t>
            </w:r>
            <w:proofErr w:type="spellStart"/>
            <w:r w:rsidRPr="00540D2E">
              <w:rPr>
                <w:rFonts w:ascii="Times New Roman" w:hAnsi="Times New Roman" w:cs="Times New Roman"/>
                <w:sz w:val="20"/>
                <w:szCs w:val="20"/>
              </w:rPr>
              <w:t>м.п</w:t>
            </w:r>
            <w:proofErr w:type="spellEnd"/>
            <w:r w:rsidRPr="00540D2E">
              <w:rPr>
                <w:rFonts w:ascii="Times New Roman" w:hAnsi="Times New Roman" w:cs="Times New Roman"/>
                <w:sz w:val="20"/>
                <w:szCs w:val="20"/>
              </w:rPr>
              <w:t>.</w:t>
            </w:r>
          </w:p>
        </w:tc>
      </w:tr>
    </w:tbl>
    <w:p w14:paraId="5F9A3091"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rPr>
      </w:pPr>
    </w:p>
    <w:p w14:paraId="394610A7"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rPr>
      </w:pPr>
    </w:p>
    <w:p w14:paraId="4FF9B8AC"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3A2E8ECD"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27293307"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7297643D"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34ED6A0D"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130A5229"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0DFEB5C8"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7F9066AF"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61C04E25"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2982C3F9"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18A4FBD4"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0C5DBBBA"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02F77B88"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6B4AC348"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2E3287D0" w14:textId="3A96E922" w:rsidR="008970D5" w:rsidRDefault="008970D5" w:rsidP="0094640C">
      <w:pPr>
        <w:autoSpaceDE w:val="0"/>
        <w:autoSpaceDN w:val="0"/>
        <w:adjustRightInd w:val="0"/>
        <w:spacing w:after="0" w:line="240" w:lineRule="auto"/>
        <w:rPr>
          <w:rFonts w:ascii="Times New Roman" w:hAnsi="Times New Roman" w:cs="Times New Roman"/>
          <w:b/>
        </w:rPr>
      </w:pPr>
    </w:p>
    <w:p w14:paraId="4A7A965E" w14:textId="5BE765E5" w:rsidR="0094640C" w:rsidRDefault="0094640C" w:rsidP="0094640C">
      <w:pPr>
        <w:autoSpaceDE w:val="0"/>
        <w:autoSpaceDN w:val="0"/>
        <w:adjustRightInd w:val="0"/>
        <w:spacing w:after="0" w:line="240" w:lineRule="auto"/>
        <w:rPr>
          <w:rFonts w:ascii="Times New Roman" w:hAnsi="Times New Roman" w:cs="Times New Roman"/>
          <w:b/>
        </w:rPr>
      </w:pPr>
    </w:p>
    <w:p w14:paraId="573CE28C" w14:textId="55CC0553" w:rsidR="0094640C" w:rsidRDefault="0094640C" w:rsidP="0094640C">
      <w:pPr>
        <w:autoSpaceDE w:val="0"/>
        <w:autoSpaceDN w:val="0"/>
        <w:adjustRightInd w:val="0"/>
        <w:spacing w:after="0" w:line="240" w:lineRule="auto"/>
        <w:rPr>
          <w:rFonts w:ascii="Times New Roman" w:hAnsi="Times New Roman" w:cs="Times New Roman"/>
          <w:b/>
        </w:rPr>
      </w:pPr>
    </w:p>
    <w:p w14:paraId="0EF533A5" w14:textId="6FCB0965" w:rsidR="0094640C" w:rsidRDefault="0094640C" w:rsidP="0094640C">
      <w:pPr>
        <w:autoSpaceDE w:val="0"/>
        <w:autoSpaceDN w:val="0"/>
        <w:adjustRightInd w:val="0"/>
        <w:spacing w:after="0" w:line="240" w:lineRule="auto"/>
        <w:rPr>
          <w:rFonts w:ascii="Times New Roman" w:hAnsi="Times New Roman" w:cs="Times New Roman"/>
          <w:b/>
        </w:rPr>
      </w:pPr>
    </w:p>
    <w:p w14:paraId="5B345A55" w14:textId="027A456D" w:rsidR="0094640C" w:rsidRDefault="0094640C" w:rsidP="0094640C">
      <w:pPr>
        <w:autoSpaceDE w:val="0"/>
        <w:autoSpaceDN w:val="0"/>
        <w:adjustRightInd w:val="0"/>
        <w:spacing w:after="0" w:line="240" w:lineRule="auto"/>
        <w:rPr>
          <w:rFonts w:ascii="Times New Roman" w:hAnsi="Times New Roman" w:cs="Times New Roman"/>
          <w:b/>
        </w:rPr>
      </w:pPr>
    </w:p>
    <w:p w14:paraId="27C61235" w14:textId="74B54A27" w:rsidR="0094640C" w:rsidRDefault="0094640C" w:rsidP="0094640C">
      <w:pPr>
        <w:autoSpaceDE w:val="0"/>
        <w:autoSpaceDN w:val="0"/>
        <w:adjustRightInd w:val="0"/>
        <w:spacing w:after="0" w:line="240" w:lineRule="auto"/>
        <w:rPr>
          <w:rFonts w:ascii="Times New Roman" w:hAnsi="Times New Roman" w:cs="Times New Roman"/>
          <w:b/>
        </w:rPr>
      </w:pPr>
    </w:p>
    <w:p w14:paraId="69EAB546" w14:textId="77777777" w:rsidR="0094640C" w:rsidRPr="00540D2E" w:rsidRDefault="0094640C" w:rsidP="0094640C">
      <w:pPr>
        <w:autoSpaceDE w:val="0"/>
        <w:autoSpaceDN w:val="0"/>
        <w:adjustRightInd w:val="0"/>
        <w:spacing w:after="0" w:line="240" w:lineRule="auto"/>
        <w:rPr>
          <w:rFonts w:ascii="Times New Roman" w:hAnsi="Times New Roman" w:cs="Times New Roman"/>
          <w:b/>
        </w:rPr>
      </w:pPr>
    </w:p>
    <w:p w14:paraId="6390FB45"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4C04758F"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621ED393"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Приложение №1</w:t>
      </w:r>
    </w:p>
    <w:p w14:paraId="53A7AC6E"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к Договору №_______</w:t>
      </w:r>
    </w:p>
    <w:p w14:paraId="628EE5BB"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Pr>
          <w:rFonts w:ascii="Times New Roman" w:hAnsi="Times New Roman" w:cs="Times New Roman"/>
          <w:b/>
        </w:rPr>
        <w:t>от «__» _____ 20</w:t>
      </w:r>
      <w:r w:rsidRPr="00540D2E">
        <w:rPr>
          <w:rFonts w:ascii="Times New Roman" w:hAnsi="Times New Roman" w:cs="Times New Roman"/>
          <w:b/>
        </w:rPr>
        <w:t>_ г.</w:t>
      </w:r>
    </w:p>
    <w:p w14:paraId="1F1014BF"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b/>
        </w:rPr>
      </w:pPr>
    </w:p>
    <w:p w14:paraId="46F8A6BF"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rPr>
      </w:pPr>
    </w:p>
    <w:p w14:paraId="4C21D28A" w14:textId="77777777" w:rsidR="008970D5" w:rsidRPr="00540D2E" w:rsidRDefault="008970D5" w:rsidP="008970D5">
      <w:pPr>
        <w:spacing w:after="0" w:line="240" w:lineRule="auto"/>
        <w:ind w:firstLine="709"/>
        <w:jc w:val="center"/>
        <w:rPr>
          <w:rFonts w:ascii="Times New Roman" w:hAnsi="Times New Roman" w:cs="Times New Roman"/>
          <w:b/>
        </w:rPr>
      </w:pPr>
      <w:r w:rsidRPr="00540D2E">
        <w:rPr>
          <w:rFonts w:ascii="Times New Roman" w:eastAsia="MS Mincho" w:hAnsi="Times New Roman" w:cs="Times New Roman"/>
          <w:b/>
        </w:rPr>
        <w:t>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w:t>
      </w:r>
      <w:r w:rsidRPr="00540D2E">
        <w:rPr>
          <w:rFonts w:ascii="Times New Roman" w:hAnsi="Times New Roman" w:cs="Times New Roman"/>
          <w:b/>
        </w:rPr>
        <w:t xml:space="preserve"> </w:t>
      </w:r>
    </w:p>
    <w:p w14:paraId="4896DA37"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rPr>
      </w:pPr>
    </w:p>
    <w:p w14:paraId="5E3E40E7"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rPr>
      </w:pPr>
    </w:p>
    <w:p w14:paraId="154CBE5B"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3C2F53C5" w14:textId="77777777" w:rsidR="008970D5" w:rsidRPr="00864B74" w:rsidRDefault="008970D5" w:rsidP="008970D5">
      <w:pPr>
        <w:widowControl w:val="0"/>
        <w:tabs>
          <w:tab w:val="left" w:pos="7260"/>
        </w:tabs>
        <w:spacing w:after="0" w:line="240" w:lineRule="auto"/>
        <w:ind w:firstLine="709"/>
        <w:jc w:val="center"/>
        <w:rPr>
          <w:rFonts w:ascii="Times New Roman" w:hAnsi="Times New Roman" w:cs="Times New Roman"/>
          <w:b/>
          <w:i/>
        </w:rPr>
      </w:pPr>
    </w:p>
    <w:p w14:paraId="7EAD7492" w14:textId="3E20604E" w:rsidR="008970D5" w:rsidRPr="00864B74" w:rsidRDefault="008970D5" w:rsidP="008970D5">
      <w:pPr>
        <w:widowControl w:val="0"/>
        <w:tabs>
          <w:tab w:val="left" w:pos="7260"/>
        </w:tabs>
        <w:spacing w:after="0" w:line="240" w:lineRule="auto"/>
        <w:ind w:firstLine="709"/>
        <w:jc w:val="center"/>
        <w:rPr>
          <w:rFonts w:ascii="Times New Roman" w:hAnsi="Times New Roman" w:cs="Times New Roman"/>
          <w:b/>
          <w:i/>
        </w:rPr>
      </w:pPr>
      <w:r>
        <w:rPr>
          <w:rFonts w:ascii="Times New Roman" w:hAnsi="Times New Roman" w:cs="Times New Roman"/>
          <w:b/>
          <w:i/>
        </w:rPr>
        <w:t>В соотв</w:t>
      </w:r>
      <w:r w:rsidRPr="00864B74">
        <w:rPr>
          <w:rFonts w:ascii="Times New Roman" w:hAnsi="Times New Roman" w:cs="Times New Roman"/>
          <w:b/>
          <w:i/>
        </w:rPr>
        <w:t xml:space="preserve">етствии с техническим заданием </w:t>
      </w:r>
      <w:r w:rsidR="0094640C">
        <w:rPr>
          <w:rFonts w:ascii="Times New Roman" w:hAnsi="Times New Roman" w:cs="Times New Roman"/>
          <w:b/>
          <w:i/>
        </w:rPr>
        <w:t>аукционной документации</w:t>
      </w:r>
    </w:p>
    <w:p w14:paraId="5F5DF43B"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326F6A8E"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77578B5F"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748AA7C8"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06538FA2"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4EB9E396"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4C5CD20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1FF1220B"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0B3C3E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B6E7E4F"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8F061F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8E9ECDF"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130FD71"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F77B2C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E11580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A6A4E99"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4B55FF7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D35BDA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1B8EE68"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E9EDD9A"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FA84445"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54FF76A"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7D36A2A"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49C79C4"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11F82A0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786FF4A6"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7A097C69"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8F6CEF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F6DC4B4"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11FD602"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D61A91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6A00708"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43AAE0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7A3205A5"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C0F8E5D"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BD576B4"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737A70A"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D1007B1"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1B040212"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3D02E41"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48B328D"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4B1F3B3D"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8308235"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47FFE61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F2A30EF"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0A405FB"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3F866120"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Приложение №2</w:t>
      </w:r>
    </w:p>
    <w:p w14:paraId="2148D488"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к Договору №_______</w:t>
      </w:r>
    </w:p>
    <w:p w14:paraId="020E18F6"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Pr>
          <w:rFonts w:ascii="Times New Roman" w:hAnsi="Times New Roman" w:cs="Times New Roman"/>
          <w:b/>
        </w:rPr>
        <w:lastRenderedPageBreak/>
        <w:t>от «__» ____</w:t>
      </w:r>
      <w:proofErr w:type="gramStart"/>
      <w:r>
        <w:rPr>
          <w:rFonts w:ascii="Times New Roman" w:hAnsi="Times New Roman" w:cs="Times New Roman"/>
          <w:b/>
        </w:rPr>
        <w:t>_  20</w:t>
      </w:r>
      <w:proofErr w:type="gramEnd"/>
      <w:r w:rsidRPr="00540D2E">
        <w:rPr>
          <w:rFonts w:ascii="Times New Roman" w:hAnsi="Times New Roman" w:cs="Times New Roman"/>
          <w:b/>
        </w:rPr>
        <w:t>__ г.</w:t>
      </w:r>
    </w:p>
    <w:p w14:paraId="71E047A4"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rPr>
      </w:pPr>
    </w:p>
    <w:p w14:paraId="44295A36"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rPr>
      </w:pPr>
    </w:p>
    <w:p w14:paraId="0176AF4D"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b/>
        </w:rPr>
      </w:pPr>
      <w:r w:rsidRPr="00540D2E">
        <w:rPr>
          <w:rFonts w:ascii="Times New Roman" w:hAnsi="Times New Roman" w:cs="Times New Roman"/>
          <w:b/>
        </w:rPr>
        <w:t>Форма</w:t>
      </w:r>
    </w:p>
    <w:p w14:paraId="412FBCBE"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b/>
        </w:rPr>
      </w:pPr>
    </w:p>
    <w:p w14:paraId="5F689F76"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rPr>
        <w:t>АКТ №___ от «___» _____ 20</w:t>
      </w:r>
      <w:r w:rsidRPr="00540D2E">
        <w:rPr>
          <w:rFonts w:ascii="Times New Roman" w:hAnsi="Times New Roman" w:cs="Times New Roman"/>
          <w:b/>
        </w:rPr>
        <w:t>_ г.</w:t>
      </w:r>
    </w:p>
    <w:p w14:paraId="4BBA6063"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b/>
        </w:rPr>
      </w:pPr>
      <w:r w:rsidRPr="00540D2E">
        <w:rPr>
          <w:rFonts w:ascii="Times New Roman" w:hAnsi="Times New Roman" w:cs="Times New Roman"/>
          <w:b/>
        </w:rPr>
        <w:t xml:space="preserve">                                                     по договору №____ от «__</w:t>
      </w:r>
      <w:r>
        <w:rPr>
          <w:rFonts w:ascii="Times New Roman" w:hAnsi="Times New Roman" w:cs="Times New Roman"/>
          <w:b/>
        </w:rPr>
        <w:t>__» __________ 20</w:t>
      </w:r>
      <w:proofErr w:type="gramStart"/>
      <w:r w:rsidRPr="00540D2E">
        <w:rPr>
          <w:rFonts w:ascii="Times New Roman" w:hAnsi="Times New Roman" w:cs="Times New Roman"/>
          <w:b/>
        </w:rPr>
        <w:t>_  г.</w:t>
      </w:r>
      <w:proofErr w:type="gramEnd"/>
    </w:p>
    <w:p w14:paraId="48108CBB"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b/>
        </w:rPr>
      </w:pPr>
    </w:p>
    <w:p w14:paraId="3DF3C8D0"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b/>
        </w:rPr>
      </w:pPr>
    </w:p>
    <w:p w14:paraId="4C6B9619"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b/>
          <w:spacing w:val="-4"/>
        </w:rPr>
      </w:pPr>
      <w:r w:rsidRPr="00540D2E">
        <w:rPr>
          <w:rFonts w:ascii="Times New Roman" w:hAnsi="Times New Roman" w:cs="Times New Roman"/>
        </w:rPr>
        <w:t>Наименование услуг по договору:</w:t>
      </w:r>
      <w:r w:rsidRPr="00540D2E">
        <w:rPr>
          <w:rFonts w:ascii="Times New Roman" w:hAnsi="Times New Roman" w:cs="Times New Roman"/>
          <w:b/>
        </w:rPr>
        <w:t xml:space="preserve"> </w:t>
      </w:r>
      <w:r w:rsidRPr="00540D2E">
        <w:rPr>
          <w:rFonts w:ascii="Times New Roman" w:hAnsi="Times New Roman" w:cs="Times New Roman"/>
          <w:b/>
          <w:spacing w:val="-4"/>
        </w:rPr>
        <w:t>___________________________________________________</w:t>
      </w:r>
    </w:p>
    <w:p w14:paraId="566A224F"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b/>
          <w:spacing w:val="-4"/>
        </w:rPr>
      </w:pPr>
      <w:r w:rsidRPr="00540D2E">
        <w:rPr>
          <w:rFonts w:ascii="Times New Roman" w:hAnsi="Times New Roman" w:cs="Times New Roman"/>
          <w:b/>
          <w:spacing w:val="-4"/>
        </w:rPr>
        <w:t>_______________________________________________________________________________</w:t>
      </w:r>
    </w:p>
    <w:p w14:paraId="40B319C0"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b/>
          <w:spacing w:val="-4"/>
        </w:rPr>
      </w:pPr>
    </w:p>
    <w:p w14:paraId="31EFA78D"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r w:rsidRPr="00540D2E">
        <w:rPr>
          <w:rFonts w:ascii="Times New Roman" w:hAnsi="Times New Roman" w:cs="Times New Roman"/>
        </w:rPr>
        <w:t xml:space="preserve">Мы, нижеподписавшиеся, от </w:t>
      </w:r>
      <w:r w:rsidRPr="00540D2E">
        <w:rPr>
          <w:rFonts w:ascii="Times New Roman" w:hAnsi="Times New Roman" w:cs="Times New Roman"/>
          <w:b/>
          <w:bCs/>
        </w:rPr>
        <w:t>Заказчика</w:t>
      </w:r>
      <w:r>
        <w:rPr>
          <w:rFonts w:ascii="Times New Roman" w:hAnsi="Times New Roman" w:cs="Times New Roman"/>
        </w:rPr>
        <w:t xml:space="preserve"> г</w:t>
      </w:r>
      <w:r w:rsidRPr="00540D2E">
        <w:rPr>
          <w:rFonts w:ascii="Times New Roman" w:hAnsi="Times New Roman" w:cs="Times New Roman"/>
        </w:rPr>
        <w:t xml:space="preserve">енеральный директор АО «Содружество» </w:t>
      </w:r>
      <w:r w:rsidRPr="00540D2E">
        <w:rPr>
          <w:rFonts w:ascii="Times New Roman" w:hAnsi="Times New Roman" w:cs="Times New Roman"/>
          <w:b/>
        </w:rPr>
        <w:t xml:space="preserve">Ахметшин Азат </w:t>
      </w:r>
      <w:proofErr w:type="spellStart"/>
      <w:r w:rsidRPr="00540D2E">
        <w:rPr>
          <w:rFonts w:ascii="Times New Roman" w:hAnsi="Times New Roman" w:cs="Times New Roman"/>
          <w:b/>
        </w:rPr>
        <w:t>Ильгизович</w:t>
      </w:r>
      <w:proofErr w:type="spellEnd"/>
      <w:r w:rsidRPr="00540D2E">
        <w:rPr>
          <w:rFonts w:ascii="Times New Roman" w:hAnsi="Times New Roman" w:cs="Times New Roman"/>
          <w:b/>
          <w:bCs/>
        </w:rPr>
        <w:t>,</w:t>
      </w:r>
      <w:r w:rsidRPr="00540D2E">
        <w:rPr>
          <w:rFonts w:ascii="Times New Roman" w:hAnsi="Times New Roman" w:cs="Times New Roman"/>
        </w:rPr>
        <w:t xml:space="preserve"> и от </w:t>
      </w:r>
      <w:r w:rsidRPr="00540D2E">
        <w:rPr>
          <w:rFonts w:ascii="Times New Roman" w:hAnsi="Times New Roman" w:cs="Times New Roman"/>
          <w:b/>
          <w:bCs/>
        </w:rPr>
        <w:t>Исполнителя</w:t>
      </w:r>
      <w:r w:rsidRPr="00540D2E">
        <w:rPr>
          <w:rFonts w:ascii="Times New Roman" w:hAnsi="Times New Roman" w:cs="Times New Roman"/>
        </w:rPr>
        <w:t xml:space="preserve">  _________________________, составили настоящий Акт о том, что услуги по до</w:t>
      </w:r>
      <w:r>
        <w:rPr>
          <w:rFonts w:ascii="Times New Roman" w:hAnsi="Times New Roman" w:cs="Times New Roman"/>
        </w:rPr>
        <w:t>говору № _____ от «___» ____ 20__ г. за ______ 20</w:t>
      </w:r>
      <w:r w:rsidRPr="00540D2E">
        <w:rPr>
          <w:rFonts w:ascii="Times New Roman" w:hAnsi="Times New Roman" w:cs="Times New Roman"/>
        </w:rPr>
        <w:t>_ года выполнены в полном объеме, удовлетворяют требованиям Заказчика и в надлежащем порядке оформлены.</w:t>
      </w:r>
    </w:p>
    <w:p w14:paraId="51FBAD07"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b/>
        </w:rPr>
      </w:pPr>
    </w:p>
    <w:p w14:paraId="3F29D975" w14:textId="77777777" w:rsidR="008970D5" w:rsidRPr="00540D2E" w:rsidRDefault="008970D5" w:rsidP="008970D5">
      <w:pPr>
        <w:spacing w:after="0" w:line="240" w:lineRule="auto"/>
        <w:ind w:firstLine="709"/>
        <w:jc w:val="both"/>
        <w:rPr>
          <w:rFonts w:ascii="Times New Roman" w:hAnsi="Times New Roman" w:cs="Times New Roman"/>
        </w:rPr>
      </w:pPr>
      <w:r>
        <w:rPr>
          <w:rFonts w:ascii="Times New Roman" w:hAnsi="Times New Roman" w:cs="Times New Roman"/>
        </w:rPr>
        <w:t>В период с «___» ______ 20__ г. по «___» _____ 20</w:t>
      </w:r>
      <w:r w:rsidRPr="00540D2E">
        <w:rPr>
          <w:rFonts w:ascii="Times New Roman" w:hAnsi="Times New Roman" w:cs="Times New Roman"/>
        </w:rPr>
        <w:t xml:space="preserve">__ г., </w:t>
      </w:r>
      <w:r w:rsidRPr="00540D2E">
        <w:rPr>
          <w:rFonts w:ascii="Times New Roman" w:hAnsi="Times New Roman" w:cs="Times New Roman"/>
          <w:b/>
        </w:rPr>
        <w:t>ИСПОЛНИТЕЛЬ</w:t>
      </w:r>
      <w:r w:rsidRPr="00540D2E">
        <w:rPr>
          <w:rFonts w:ascii="Times New Roman" w:hAnsi="Times New Roman" w:cs="Times New Roman"/>
        </w:rPr>
        <w:t xml:space="preserve"> оказал, а </w:t>
      </w:r>
      <w:r w:rsidRPr="00540D2E">
        <w:rPr>
          <w:rFonts w:ascii="Times New Roman" w:hAnsi="Times New Roman" w:cs="Times New Roman"/>
          <w:b/>
        </w:rPr>
        <w:t xml:space="preserve">ЗАКАЗЧИК </w:t>
      </w:r>
      <w:r w:rsidRPr="00540D2E">
        <w:rPr>
          <w:rFonts w:ascii="Times New Roman" w:hAnsi="Times New Roman" w:cs="Times New Roman"/>
        </w:rPr>
        <w:t>принял, следующие услуги:</w:t>
      </w:r>
    </w:p>
    <w:p w14:paraId="43883745" w14:textId="77777777" w:rsidR="008970D5" w:rsidRPr="00540D2E" w:rsidRDefault="008970D5" w:rsidP="008970D5">
      <w:pPr>
        <w:spacing w:after="0" w:line="240" w:lineRule="auto"/>
        <w:ind w:firstLine="709"/>
        <w:jc w:val="center"/>
        <w:rPr>
          <w:rFonts w:ascii="Times New Roman" w:hAnsi="Times New Roman" w:cs="Times New Roman"/>
        </w:rPr>
      </w:pPr>
    </w:p>
    <w:tbl>
      <w:tblPr>
        <w:tblW w:w="8029" w:type="dxa"/>
        <w:tblInd w:w="675" w:type="dxa"/>
        <w:tblLook w:val="04A0" w:firstRow="1" w:lastRow="0" w:firstColumn="1" w:lastColumn="0" w:noHBand="0" w:noVBand="1"/>
      </w:tblPr>
      <w:tblGrid>
        <w:gridCol w:w="5529"/>
        <w:gridCol w:w="2500"/>
      </w:tblGrid>
      <w:tr w:rsidR="008970D5" w:rsidRPr="00540D2E" w14:paraId="4D4EC01E" w14:textId="77777777" w:rsidTr="00B31AA0">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BD1CC5" w14:textId="77777777" w:rsidR="008970D5" w:rsidRPr="00540D2E" w:rsidRDefault="008970D5" w:rsidP="008970D5">
            <w:pPr>
              <w:spacing w:after="0" w:line="240" w:lineRule="auto"/>
              <w:ind w:firstLine="709"/>
              <w:jc w:val="center"/>
              <w:rPr>
                <w:rFonts w:ascii="Times New Roman" w:hAnsi="Times New Roman" w:cs="Times New Roman"/>
                <w:color w:val="000000"/>
              </w:rPr>
            </w:pPr>
            <w:r w:rsidRPr="00540D2E">
              <w:rPr>
                <w:rFonts w:ascii="Times New Roman" w:hAnsi="Times New Roman" w:cs="Times New Roman"/>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14:paraId="01058F15" w14:textId="77777777" w:rsidR="008970D5" w:rsidRPr="00540D2E" w:rsidRDefault="008970D5" w:rsidP="008970D5">
            <w:pPr>
              <w:spacing w:after="0" w:line="240" w:lineRule="auto"/>
              <w:ind w:firstLine="709"/>
              <w:jc w:val="center"/>
              <w:rPr>
                <w:rFonts w:ascii="Times New Roman" w:hAnsi="Times New Roman" w:cs="Times New Roman"/>
                <w:color w:val="000000"/>
              </w:rPr>
            </w:pPr>
            <w:r w:rsidRPr="00540D2E">
              <w:rPr>
                <w:rFonts w:ascii="Times New Roman" w:hAnsi="Times New Roman" w:cs="Times New Roman"/>
                <w:color w:val="000000"/>
              </w:rPr>
              <w:t>Дата оказания услуг</w:t>
            </w:r>
          </w:p>
        </w:tc>
      </w:tr>
      <w:tr w:rsidR="008970D5" w:rsidRPr="00540D2E" w14:paraId="5872FBE6" w14:textId="77777777" w:rsidTr="00B31AA0">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14:paraId="612D0E2C" w14:textId="77777777" w:rsidR="008970D5" w:rsidRPr="00540D2E" w:rsidRDefault="008970D5" w:rsidP="008970D5">
            <w:pPr>
              <w:spacing w:after="0" w:line="240" w:lineRule="auto"/>
              <w:ind w:firstLine="709"/>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18859A09" w14:textId="77777777" w:rsidR="008970D5" w:rsidRPr="00540D2E" w:rsidRDefault="008970D5" w:rsidP="008970D5">
            <w:pPr>
              <w:spacing w:after="0" w:line="240" w:lineRule="auto"/>
              <w:ind w:firstLine="709"/>
              <w:jc w:val="center"/>
              <w:rPr>
                <w:rFonts w:ascii="Times New Roman" w:hAnsi="Times New Roman" w:cs="Times New Roman"/>
                <w:color w:val="000000"/>
              </w:rPr>
            </w:pPr>
          </w:p>
        </w:tc>
      </w:tr>
      <w:tr w:rsidR="008970D5" w:rsidRPr="00540D2E" w14:paraId="558A85A0" w14:textId="77777777" w:rsidTr="00B31AA0">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14:paraId="4E367BF9" w14:textId="77777777" w:rsidR="008970D5" w:rsidRPr="00540D2E" w:rsidRDefault="008970D5" w:rsidP="008970D5">
            <w:pPr>
              <w:spacing w:after="0" w:line="240" w:lineRule="auto"/>
              <w:ind w:firstLine="709"/>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1B3EDBFF" w14:textId="77777777" w:rsidR="008970D5" w:rsidRPr="00540D2E" w:rsidRDefault="008970D5" w:rsidP="008970D5">
            <w:pPr>
              <w:spacing w:after="0" w:line="240" w:lineRule="auto"/>
              <w:ind w:firstLine="709"/>
              <w:jc w:val="center"/>
              <w:rPr>
                <w:rFonts w:ascii="Times New Roman" w:hAnsi="Times New Roman" w:cs="Times New Roman"/>
                <w:color w:val="000000"/>
              </w:rPr>
            </w:pPr>
          </w:p>
        </w:tc>
      </w:tr>
      <w:tr w:rsidR="008970D5" w:rsidRPr="00540D2E" w14:paraId="062F9308" w14:textId="77777777" w:rsidTr="00B31AA0">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14:paraId="3E35299C" w14:textId="77777777" w:rsidR="008970D5" w:rsidRPr="00540D2E" w:rsidRDefault="008970D5" w:rsidP="008970D5">
            <w:pPr>
              <w:spacing w:after="0" w:line="240" w:lineRule="auto"/>
              <w:ind w:firstLine="709"/>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188A2163" w14:textId="77777777" w:rsidR="008970D5" w:rsidRPr="00540D2E" w:rsidRDefault="008970D5" w:rsidP="008970D5">
            <w:pPr>
              <w:spacing w:after="0" w:line="240" w:lineRule="auto"/>
              <w:ind w:firstLine="709"/>
              <w:jc w:val="center"/>
              <w:rPr>
                <w:rFonts w:ascii="Times New Roman" w:hAnsi="Times New Roman" w:cs="Times New Roman"/>
                <w:color w:val="000000"/>
              </w:rPr>
            </w:pPr>
          </w:p>
        </w:tc>
      </w:tr>
      <w:tr w:rsidR="008970D5" w:rsidRPr="00540D2E" w14:paraId="5B5AC5DF" w14:textId="77777777" w:rsidTr="00B31AA0">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14:paraId="6A2858FE" w14:textId="77777777" w:rsidR="008970D5" w:rsidRPr="00540D2E" w:rsidRDefault="008970D5" w:rsidP="008970D5">
            <w:pPr>
              <w:spacing w:after="0" w:line="240" w:lineRule="auto"/>
              <w:ind w:firstLine="709"/>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28EB063B" w14:textId="77777777" w:rsidR="008970D5" w:rsidRPr="00540D2E" w:rsidRDefault="008970D5" w:rsidP="008970D5">
            <w:pPr>
              <w:spacing w:after="0" w:line="240" w:lineRule="auto"/>
              <w:ind w:firstLine="709"/>
              <w:jc w:val="center"/>
              <w:rPr>
                <w:rFonts w:ascii="Times New Roman" w:hAnsi="Times New Roman" w:cs="Times New Roman"/>
                <w:color w:val="000000"/>
              </w:rPr>
            </w:pPr>
          </w:p>
        </w:tc>
      </w:tr>
      <w:tr w:rsidR="008970D5" w:rsidRPr="00540D2E" w14:paraId="0E06133C" w14:textId="77777777" w:rsidTr="00B31AA0">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14:paraId="4465DDF1" w14:textId="77777777" w:rsidR="008970D5" w:rsidRPr="00540D2E" w:rsidRDefault="008970D5" w:rsidP="008970D5">
            <w:pPr>
              <w:spacing w:after="0" w:line="240" w:lineRule="auto"/>
              <w:ind w:firstLine="709"/>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13004FE7" w14:textId="77777777" w:rsidR="008970D5" w:rsidRPr="00540D2E" w:rsidRDefault="008970D5" w:rsidP="008970D5">
            <w:pPr>
              <w:spacing w:after="0" w:line="240" w:lineRule="auto"/>
              <w:ind w:firstLine="709"/>
              <w:jc w:val="center"/>
              <w:rPr>
                <w:rFonts w:ascii="Times New Roman" w:hAnsi="Times New Roman" w:cs="Times New Roman"/>
                <w:color w:val="000000"/>
              </w:rPr>
            </w:pPr>
          </w:p>
        </w:tc>
      </w:tr>
    </w:tbl>
    <w:p w14:paraId="1A1C8EC2"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b/>
        </w:rPr>
      </w:pPr>
    </w:p>
    <w:p w14:paraId="549D7786"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b/>
        </w:rPr>
      </w:pPr>
    </w:p>
    <w:p w14:paraId="37FF41B9"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 соответствии с п. 2.1</w:t>
      </w:r>
      <w:r w:rsidRPr="00540D2E">
        <w:rPr>
          <w:rFonts w:ascii="Times New Roman" w:hAnsi="Times New Roman" w:cs="Times New Roman"/>
        </w:rPr>
        <w:t xml:space="preserve">  Договора стоимость услуг  ____</w:t>
      </w:r>
      <w:r>
        <w:rPr>
          <w:rFonts w:ascii="Times New Roman" w:hAnsi="Times New Roman" w:cs="Times New Roman"/>
        </w:rPr>
        <w:t>_________________ за _______ 20</w:t>
      </w:r>
      <w:r w:rsidRPr="00540D2E">
        <w:rPr>
          <w:rFonts w:ascii="Times New Roman" w:hAnsi="Times New Roman" w:cs="Times New Roman"/>
        </w:rPr>
        <w:t xml:space="preserve">_ года составляет ____________ руб. (_____________________________), в том числе НДС ______________. Аванс Заказчиком не выплачивался. </w:t>
      </w:r>
    </w:p>
    <w:p w14:paraId="56891B37"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rPr>
      </w:pPr>
    </w:p>
    <w:p w14:paraId="64E5F1FB" w14:textId="77777777" w:rsidR="008970D5" w:rsidRPr="00540D2E" w:rsidRDefault="008970D5" w:rsidP="008970D5">
      <w:pPr>
        <w:autoSpaceDE w:val="0"/>
        <w:autoSpaceDN w:val="0"/>
        <w:adjustRightInd w:val="0"/>
        <w:spacing w:after="0" w:line="240" w:lineRule="auto"/>
        <w:ind w:firstLine="709"/>
        <w:rPr>
          <w:rFonts w:ascii="Times New Roman" w:hAnsi="Times New Roman" w:cs="Times New Roman"/>
        </w:rPr>
      </w:pPr>
      <w:r w:rsidRPr="00540D2E">
        <w:rPr>
          <w:rFonts w:ascii="Times New Roman" w:hAnsi="Times New Roman" w:cs="Times New Roman"/>
        </w:rPr>
        <w:t>К оплате по настоящему Акту подлежит _______ руб. (__________________________________), в том числе НДС _________ (______________________________).</w:t>
      </w:r>
    </w:p>
    <w:p w14:paraId="648124B0" w14:textId="77777777" w:rsidR="008970D5" w:rsidRPr="00540D2E" w:rsidRDefault="008970D5" w:rsidP="008970D5">
      <w:pPr>
        <w:autoSpaceDE w:val="0"/>
        <w:autoSpaceDN w:val="0"/>
        <w:adjustRightInd w:val="0"/>
        <w:spacing w:after="0" w:line="240" w:lineRule="auto"/>
        <w:ind w:firstLine="709"/>
        <w:jc w:val="center"/>
        <w:rPr>
          <w:rFonts w:ascii="Times New Roman" w:hAnsi="Times New Roman" w:cs="Times New Roman"/>
        </w:rPr>
      </w:pPr>
    </w:p>
    <w:tbl>
      <w:tblPr>
        <w:tblW w:w="10138" w:type="dxa"/>
        <w:jc w:val="center"/>
        <w:tblLook w:val="04A0" w:firstRow="1" w:lastRow="0" w:firstColumn="1" w:lastColumn="0" w:noHBand="0" w:noVBand="1"/>
      </w:tblPr>
      <w:tblGrid>
        <w:gridCol w:w="5085"/>
        <w:gridCol w:w="5053"/>
      </w:tblGrid>
      <w:tr w:rsidR="008970D5" w:rsidRPr="00540D2E" w14:paraId="2825F733" w14:textId="77777777" w:rsidTr="00B31AA0">
        <w:trPr>
          <w:jc w:val="center"/>
        </w:trPr>
        <w:tc>
          <w:tcPr>
            <w:tcW w:w="5085" w:type="dxa"/>
            <w:shd w:val="clear" w:color="auto" w:fill="auto"/>
          </w:tcPr>
          <w:p w14:paraId="49697377"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6D7F7BE9"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4EC1981F"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Pr>
                <w:rFonts w:ascii="Times New Roman" w:hAnsi="Times New Roman" w:cs="Times New Roman"/>
                <w:b/>
              </w:rPr>
              <w:t xml:space="preserve">От </w:t>
            </w:r>
            <w:r w:rsidRPr="00540D2E">
              <w:rPr>
                <w:rFonts w:ascii="Times New Roman" w:hAnsi="Times New Roman" w:cs="Times New Roman"/>
                <w:b/>
              </w:rPr>
              <w:t>ЗАКАЗЧИК</w:t>
            </w:r>
            <w:r>
              <w:rPr>
                <w:rFonts w:ascii="Times New Roman" w:hAnsi="Times New Roman" w:cs="Times New Roman"/>
                <w:b/>
              </w:rPr>
              <w:t>А:</w:t>
            </w:r>
          </w:p>
          <w:p w14:paraId="73F5CE7A"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37FF09C5"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4E269053"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387B9E1D"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bCs/>
              </w:rPr>
              <w:t xml:space="preserve">_______________ </w:t>
            </w:r>
            <w:r>
              <w:rPr>
                <w:rFonts w:ascii="Times New Roman" w:hAnsi="Times New Roman" w:cs="Times New Roman"/>
                <w:b/>
                <w:bCs/>
              </w:rPr>
              <w:t>(А.И. Ахметшин)</w:t>
            </w:r>
          </w:p>
        </w:tc>
        <w:tc>
          <w:tcPr>
            <w:tcW w:w="5053" w:type="dxa"/>
            <w:shd w:val="clear" w:color="auto" w:fill="auto"/>
          </w:tcPr>
          <w:p w14:paraId="796D8FD4"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w:t>
            </w:r>
          </w:p>
          <w:p w14:paraId="7B33BB49"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0AA4E8B8"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w:t>
            </w:r>
            <w:proofErr w:type="gramStart"/>
            <w:r>
              <w:rPr>
                <w:rFonts w:ascii="Times New Roman" w:hAnsi="Times New Roman" w:cs="Times New Roman"/>
                <w:b/>
              </w:rPr>
              <w:t>От  ИСПОЛНИТЕЛЯ</w:t>
            </w:r>
            <w:proofErr w:type="gramEnd"/>
            <w:r>
              <w:rPr>
                <w:rFonts w:ascii="Times New Roman" w:hAnsi="Times New Roman" w:cs="Times New Roman"/>
                <w:b/>
              </w:rPr>
              <w:t>:</w:t>
            </w:r>
            <w:r w:rsidRPr="00540D2E">
              <w:rPr>
                <w:rFonts w:ascii="Times New Roman" w:hAnsi="Times New Roman" w:cs="Times New Roman"/>
                <w:b/>
              </w:rPr>
              <w:t xml:space="preserve"> </w:t>
            </w:r>
          </w:p>
          <w:p w14:paraId="73807E6F"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w:t>
            </w:r>
          </w:p>
          <w:p w14:paraId="237F4CE1"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65B52495"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714967F4"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_</w:t>
            </w:r>
            <w:r>
              <w:rPr>
                <w:rFonts w:ascii="Times New Roman" w:hAnsi="Times New Roman" w:cs="Times New Roman"/>
                <w:b/>
              </w:rPr>
              <w:t>_________________(____________)</w:t>
            </w:r>
          </w:p>
        </w:tc>
      </w:tr>
    </w:tbl>
    <w:p w14:paraId="5389273C"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4FB2FC1E"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207EE424"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3F02F95E" w14:textId="7B1B59C3"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634F8E57" w14:textId="77777777" w:rsidR="0094640C" w:rsidRDefault="0094640C" w:rsidP="008970D5">
      <w:pPr>
        <w:autoSpaceDE w:val="0"/>
        <w:autoSpaceDN w:val="0"/>
        <w:adjustRightInd w:val="0"/>
        <w:spacing w:after="0" w:line="240" w:lineRule="auto"/>
        <w:ind w:firstLine="709"/>
        <w:jc w:val="right"/>
        <w:rPr>
          <w:rFonts w:ascii="Times New Roman" w:hAnsi="Times New Roman" w:cs="Times New Roman"/>
          <w:b/>
        </w:rPr>
      </w:pPr>
    </w:p>
    <w:p w14:paraId="70255F24" w14:textId="77777777" w:rsidR="008970D5" w:rsidRDefault="008970D5" w:rsidP="008970D5">
      <w:pPr>
        <w:autoSpaceDE w:val="0"/>
        <w:autoSpaceDN w:val="0"/>
        <w:adjustRightInd w:val="0"/>
        <w:spacing w:after="0" w:line="240" w:lineRule="auto"/>
        <w:ind w:firstLine="709"/>
        <w:jc w:val="right"/>
        <w:rPr>
          <w:rFonts w:ascii="Times New Roman" w:hAnsi="Times New Roman" w:cs="Times New Roman"/>
          <w:b/>
        </w:rPr>
      </w:pPr>
    </w:p>
    <w:p w14:paraId="64BFD9AB"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Приложение №3</w:t>
      </w:r>
    </w:p>
    <w:p w14:paraId="2F0E5D0C"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к Договору №_______</w:t>
      </w:r>
    </w:p>
    <w:p w14:paraId="55146CBA"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Pr>
          <w:rFonts w:ascii="Times New Roman" w:hAnsi="Times New Roman" w:cs="Times New Roman"/>
          <w:b/>
        </w:rPr>
        <w:t>от «__» ______</w:t>
      </w:r>
      <w:proofErr w:type="gramStart"/>
      <w:r>
        <w:rPr>
          <w:rFonts w:ascii="Times New Roman" w:hAnsi="Times New Roman" w:cs="Times New Roman"/>
          <w:b/>
        </w:rPr>
        <w:t>_  20</w:t>
      </w:r>
      <w:proofErr w:type="gramEnd"/>
      <w:r w:rsidRPr="00540D2E">
        <w:rPr>
          <w:rFonts w:ascii="Times New Roman" w:hAnsi="Times New Roman" w:cs="Times New Roman"/>
          <w:b/>
        </w:rPr>
        <w:t>_ г.</w:t>
      </w:r>
    </w:p>
    <w:p w14:paraId="0B9BED78" w14:textId="7E148D39" w:rsidR="008970D5" w:rsidRDefault="008970D5" w:rsidP="008970D5">
      <w:pPr>
        <w:spacing w:after="0" w:line="240" w:lineRule="auto"/>
        <w:ind w:firstLine="709"/>
        <w:rPr>
          <w:rFonts w:ascii="Times New Roman" w:hAnsi="Times New Roman" w:cs="Times New Roman"/>
        </w:rPr>
      </w:pPr>
    </w:p>
    <w:p w14:paraId="757AB9F1" w14:textId="003C44AC" w:rsidR="0094640C" w:rsidRDefault="0094640C" w:rsidP="008970D5">
      <w:pPr>
        <w:spacing w:after="0" w:line="240" w:lineRule="auto"/>
        <w:ind w:firstLine="709"/>
        <w:rPr>
          <w:rFonts w:ascii="Times New Roman" w:hAnsi="Times New Roman" w:cs="Times New Roman"/>
        </w:rPr>
      </w:pPr>
    </w:p>
    <w:p w14:paraId="2323202D" w14:textId="15961FD7" w:rsidR="0094640C" w:rsidRDefault="0094640C" w:rsidP="008970D5">
      <w:pPr>
        <w:spacing w:after="0" w:line="240" w:lineRule="auto"/>
        <w:ind w:firstLine="709"/>
        <w:rPr>
          <w:rFonts w:ascii="Times New Roman" w:hAnsi="Times New Roman" w:cs="Times New Roman"/>
        </w:rPr>
      </w:pPr>
    </w:p>
    <w:p w14:paraId="3B503387" w14:textId="77777777" w:rsidR="0094640C" w:rsidRPr="00540D2E" w:rsidRDefault="0094640C" w:rsidP="008970D5">
      <w:pPr>
        <w:spacing w:after="0" w:line="240" w:lineRule="auto"/>
        <w:ind w:firstLine="709"/>
        <w:rPr>
          <w:rFonts w:ascii="Times New Roman" w:hAnsi="Times New Roman" w:cs="Times New Roman"/>
        </w:rPr>
      </w:pPr>
    </w:p>
    <w:p w14:paraId="77F1DC86" w14:textId="77777777" w:rsidR="008970D5" w:rsidRPr="00540D2E" w:rsidRDefault="008970D5" w:rsidP="008970D5">
      <w:pPr>
        <w:spacing w:after="0" w:line="240" w:lineRule="auto"/>
        <w:ind w:firstLine="709"/>
        <w:jc w:val="center"/>
        <w:rPr>
          <w:rFonts w:ascii="Times New Roman" w:hAnsi="Times New Roman" w:cs="Times New Roman"/>
        </w:rPr>
      </w:pPr>
    </w:p>
    <w:p w14:paraId="14A5E8E8" w14:textId="77777777" w:rsidR="008970D5" w:rsidRPr="00540D2E" w:rsidRDefault="008970D5" w:rsidP="008970D5">
      <w:pPr>
        <w:spacing w:after="0" w:line="240" w:lineRule="auto"/>
        <w:ind w:firstLine="709"/>
        <w:jc w:val="center"/>
        <w:rPr>
          <w:rFonts w:ascii="Times New Roman" w:hAnsi="Times New Roman" w:cs="Times New Roman"/>
        </w:rPr>
      </w:pPr>
      <w:r w:rsidRPr="00540D2E">
        <w:rPr>
          <w:rFonts w:ascii="Times New Roman" w:hAnsi="Times New Roman" w:cs="Times New Roman"/>
        </w:rPr>
        <w:t>ПРОТОКОЛ СОГЛАСОВАНИЯ   ЦЕНЫ</w:t>
      </w:r>
    </w:p>
    <w:p w14:paraId="3BE4D93C" w14:textId="77777777" w:rsidR="008970D5" w:rsidRPr="00540D2E" w:rsidRDefault="008970D5" w:rsidP="008970D5">
      <w:pPr>
        <w:spacing w:after="0" w:line="240" w:lineRule="auto"/>
        <w:ind w:firstLine="709"/>
        <w:jc w:val="center"/>
        <w:rPr>
          <w:rFonts w:ascii="Times New Roman" w:hAnsi="Times New Roman" w:cs="Times New Roman"/>
        </w:rPr>
      </w:pPr>
    </w:p>
    <w:p w14:paraId="556E9B2D" w14:textId="77777777" w:rsidR="008970D5" w:rsidRPr="00540D2E" w:rsidRDefault="008970D5" w:rsidP="008970D5">
      <w:pPr>
        <w:spacing w:after="0" w:line="240" w:lineRule="auto"/>
        <w:ind w:firstLine="709"/>
        <w:jc w:val="both"/>
        <w:rPr>
          <w:rFonts w:ascii="Times New Roman" w:hAnsi="Times New Roman" w:cs="Times New Roman"/>
        </w:rPr>
      </w:pPr>
      <w:r w:rsidRPr="00540D2E">
        <w:rPr>
          <w:rFonts w:ascii="Times New Roman" w:hAnsi="Times New Roman" w:cs="Times New Roman"/>
        </w:rPr>
        <w:t xml:space="preserve">Мы, нижеподписавшиеся, от </w:t>
      </w:r>
      <w:r w:rsidRPr="00540D2E">
        <w:rPr>
          <w:rFonts w:ascii="Times New Roman" w:hAnsi="Times New Roman" w:cs="Times New Roman"/>
          <w:b/>
          <w:bCs/>
        </w:rPr>
        <w:t>Заказчика</w:t>
      </w:r>
      <w:r w:rsidRPr="00540D2E">
        <w:rPr>
          <w:rFonts w:ascii="Times New Roman" w:hAnsi="Times New Roman" w:cs="Times New Roman"/>
        </w:rPr>
        <w:t xml:space="preserve"> Генеральный директор АО «Содружество» </w:t>
      </w:r>
      <w:r w:rsidRPr="00540D2E">
        <w:rPr>
          <w:rFonts w:ascii="Times New Roman" w:hAnsi="Times New Roman" w:cs="Times New Roman"/>
          <w:b/>
        </w:rPr>
        <w:t xml:space="preserve">Ахметшин Азат </w:t>
      </w:r>
      <w:proofErr w:type="spellStart"/>
      <w:r w:rsidRPr="00540D2E">
        <w:rPr>
          <w:rFonts w:ascii="Times New Roman" w:hAnsi="Times New Roman" w:cs="Times New Roman"/>
          <w:b/>
        </w:rPr>
        <w:t>Ильгизович</w:t>
      </w:r>
      <w:proofErr w:type="spellEnd"/>
      <w:r w:rsidRPr="00540D2E">
        <w:rPr>
          <w:rFonts w:ascii="Times New Roman" w:hAnsi="Times New Roman" w:cs="Times New Roman"/>
          <w:b/>
          <w:bCs/>
        </w:rPr>
        <w:t>,</w:t>
      </w:r>
      <w:r w:rsidRPr="00540D2E">
        <w:rPr>
          <w:rFonts w:ascii="Times New Roman" w:hAnsi="Times New Roman" w:cs="Times New Roman"/>
        </w:rPr>
        <w:t xml:space="preserve"> и от </w:t>
      </w:r>
      <w:r w:rsidRPr="00540D2E">
        <w:rPr>
          <w:rFonts w:ascii="Times New Roman" w:hAnsi="Times New Roman" w:cs="Times New Roman"/>
          <w:b/>
          <w:bCs/>
        </w:rPr>
        <w:t>Исполнителя</w:t>
      </w:r>
      <w:r w:rsidRPr="00540D2E">
        <w:rPr>
          <w:rFonts w:ascii="Times New Roman" w:hAnsi="Times New Roman" w:cs="Times New Roman"/>
        </w:rPr>
        <w:t xml:space="preserve">  </w:t>
      </w:r>
      <w:r>
        <w:rPr>
          <w:rFonts w:ascii="Times New Roman" w:hAnsi="Times New Roman" w:cs="Times New Roman"/>
        </w:rPr>
        <w:t>________________</w:t>
      </w:r>
      <w:r w:rsidRPr="00540D2E">
        <w:rPr>
          <w:rFonts w:ascii="Times New Roman" w:hAnsi="Times New Roman" w:cs="Times New Roman"/>
        </w:rPr>
        <w:t xml:space="preserve">, удостоверяем, что Сторонами достигнуто соглашение о  стоимости </w:t>
      </w:r>
      <w:r w:rsidRPr="00540D2E">
        <w:rPr>
          <w:rFonts w:ascii="Times New Roman" w:eastAsia="MS Mincho" w:hAnsi="Times New Roman" w:cs="Times New Roman"/>
        </w:rPr>
        <w:t xml:space="preserve">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  </w:t>
      </w:r>
    </w:p>
    <w:p w14:paraId="0F43F906" w14:textId="77777777" w:rsidR="008970D5" w:rsidRPr="00540D2E" w:rsidRDefault="008970D5" w:rsidP="008970D5">
      <w:pPr>
        <w:spacing w:after="0" w:line="240" w:lineRule="auto"/>
        <w:ind w:firstLine="709"/>
        <w:jc w:val="both"/>
        <w:rPr>
          <w:rFonts w:ascii="Times New Roman" w:eastAsia="MS Mincho" w:hAnsi="Times New Roman" w:cs="Times New Roman"/>
          <w:strike/>
        </w:rPr>
      </w:pPr>
      <w:r w:rsidRPr="00540D2E">
        <w:rPr>
          <w:rFonts w:ascii="Times New Roman" w:eastAsia="MS Mincho" w:hAnsi="Times New Roman" w:cs="Times New Roman"/>
          <w:b/>
        </w:rPr>
        <w:t xml:space="preserve"> в сумме  </w:t>
      </w:r>
      <w:r>
        <w:rPr>
          <w:rFonts w:ascii="Times New Roman" w:eastAsia="MS Mincho" w:hAnsi="Times New Roman" w:cs="Times New Roman"/>
          <w:b/>
        </w:rPr>
        <w:t>________</w:t>
      </w:r>
      <w:r w:rsidRPr="00540D2E">
        <w:rPr>
          <w:rFonts w:ascii="Times New Roman" w:eastAsia="MS Mincho" w:hAnsi="Times New Roman" w:cs="Times New Roman"/>
          <w:b/>
        </w:rPr>
        <w:t>(</w:t>
      </w:r>
      <w:r>
        <w:rPr>
          <w:rFonts w:ascii="Times New Roman" w:eastAsia="MS Mincho" w:hAnsi="Times New Roman" w:cs="Times New Roman"/>
          <w:b/>
        </w:rPr>
        <w:t>________________) рубля ____ копейки, в т.ч. НДС (__</w:t>
      </w:r>
      <w:r w:rsidRPr="00540D2E">
        <w:rPr>
          <w:rFonts w:ascii="Times New Roman" w:eastAsia="MS Mincho" w:hAnsi="Times New Roman" w:cs="Times New Roman"/>
          <w:b/>
        </w:rPr>
        <w:t xml:space="preserve">%) –  </w:t>
      </w:r>
      <w:r>
        <w:rPr>
          <w:rFonts w:ascii="Times New Roman" w:eastAsia="MS Mincho" w:hAnsi="Times New Roman" w:cs="Times New Roman"/>
          <w:b/>
        </w:rPr>
        <w:t>__________(_______________) рублей  ___________</w:t>
      </w:r>
      <w:r w:rsidRPr="00540D2E">
        <w:rPr>
          <w:rFonts w:ascii="Times New Roman" w:eastAsia="MS Mincho" w:hAnsi="Times New Roman" w:cs="Times New Roman"/>
          <w:b/>
        </w:rPr>
        <w:t xml:space="preserve">  копейки в месяц</w:t>
      </w:r>
      <w:r w:rsidRPr="00540D2E">
        <w:rPr>
          <w:rFonts w:ascii="Times New Roman" w:eastAsia="MS Mincho" w:hAnsi="Times New Roman" w:cs="Times New Roman"/>
        </w:rPr>
        <w:t>.</w:t>
      </w:r>
    </w:p>
    <w:p w14:paraId="3DB50F55"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p>
    <w:p w14:paraId="6619F38A"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p>
    <w:p w14:paraId="0CA0CFCD"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p>
    <w:p w14:paraId="105096B6"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p>
    <w:tbl>
      <w:tblPr>
        <w:tblW w:w="10138" w:type="dxa"/>
        <w:jc w:val="center"/>
        <w:tblLook w:val="04A0" w:firstRow="1" w:lastRow="0" w:firstColumn="1" w:lastColumn="0" w:noHBand="0" w:noVBand="1"/>
      </w:tblPr>
      <w:tblGrid>
        <w:gridCol w:w="5085"/>
        <w:gridCol w:w="5053"/>
      </w:tblGrid>
      <w:tr w:rsidR="008970D5" w:rsidRPr="00540D2E" w14:paraId="66EB8A63" w14:textId="77777777" w:rsidTr="00B31AA0">
        <w:trPr>
          <w:jc w:val="center"/>
        </w:trPr>
        <w:tc>
          <w:tcPr>
            <w:tcW w:w="5085" w:type="dxa"/>
            <w:shd w:val="clear" w:color="auto" w:fill="auto"/>
          </w:tcPr>
          <w:p w14:paraId="7EB2702C"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1E8640B2"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1F6CB81F"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Pr>
                <w:rFonts w:ascii="Times New Roman" w:hAnsi="Times New Roman" w:cs="Times New Roman"/>
                <w:b/>
              </w:rPr>
              <w:t xml:space="preserve">От </w:t>
            </w:r>
            <w:r w:rsidRPr="00540D2E">
              <w:rPr>
                <w:rFonts w:ascii="Times New Roman" w:hAnsi="Times New Roman" w:cs="Times New Roman"/>
                <w:b/>
              </w:rPr>
              <w:t>ЗАКАЗЧИК</w:t>
            </w:r>
            <w:r>
              <w:rPr>
                <w:rFonts w:ascii="Times New Roman" w:hAnsi="Times New Roman" w:cs="Times New Roman"/>
                <w:b/>
              </w:rPr>
              <w:t>А:</w:t>
            </w:r>
          </w:p>
          <w:p w14:paraId="28E02D5E"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3B393A27"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1D78BD31"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3BFEBE2B"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bCs/>
              </w:rPr>
              <w:t xml:space="preserve">_______________ </w:t>
            </w:r>
            <w:r>
              <w:rPr>
                <w:rFonts w:ascii="Times New Roman" w:hAnsi="Times New Roman" w:cs="Times New Roman"/>
                <w:b/>
                <w:bCs/>
              </w:rPr>
              <w:t xml:space="preserve">(А.И. </w:t>
            </w:r>
            <w:r w:rsidRPr="00540D2E">
              <w:rPr>
                <w:rFonts w:ascii="Times New Roman" w:hAnsi="Times New Roman" w:cs="Times New Roman"/>
                <w:b/>
                <w:bCs/>
              </w:rPr>
              <w:t>Ахметши</w:t>
            </w:r>
            <w:r>
              <w:rPr>
                <w:rFonts w:ascii="Times New Roman" w:hAnsi="Times New Roman" w:cs="Times New Roman"/>
                <w:b/>
                <w:bCs/>
              </w:rPr>
              <w:t>н)</w:t>
            </w:r>
          </w:p>
        </w:tc>
        <w:tc>
          <w:tcPr>
            <w:tcW w:w="5053" w:type="dxa"/>
            <w:shd w:val="clear" w:color="auto" w:fill="auto"/>
          </w:tcPr>
          <w:p w14:paraId="36D24865"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w:t>
            </w:r>
          </w:p>
          <w:p w14:paraId="3C301D30"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1CDC93C1"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w:t>
            </w:r>
            <w:r>
              <w:rPr>
                <w:rFonts w:ascii="Times New Roman" w:hAnsi="Times New Roman" w:cs="Times New Roman"/>
                <w:b/>
              </w:rPr>
              <w:t>От ИСПОЛНИТЕЛЯ:</w:t>
            </w:r>
            <w:r w:rsidRPr="00540D2E">
              <w:rPr>
                <w:rFonts w:ascii="Times New Roman" w:hAnsi="Times New Roman" w:cs="Times New Roman"/>
                <w:b/>
              </w:rPr>
              <w:t xml:space="preserve"> </w:t>
            </w:r>
          </w:p>
          <w:p w14:paraId="551D1A5E"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w:t>
            </w:r>
          </w:p>
          <w:p w14:paraId="58897E62"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2DC26792"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p>
          <w:p w14:paraId="160C0A15" w14:textId="77777777" w:rsidR="008970D5" w:rsidRPr="00540D2E" w:rsidRDefault="008970D5" w:rsidP="008970D5">
            <w:pPr>
              <w:suppressAutoHyphens/>
              <w:spacing w:after="0" w:line="240" w:lineRule="auto"/>
              <w:ind w:firstLine="709"/>
              <w:jc w:val="both"/>
              <w:outlineLvl w:val="0"/>
              <w:rPr>
                <w:rFonts w:ascii="Times New Roman" w:hAnsi="Times New Roman" w:cs="Times New Roman"/>
                <w:b/>
              </w:rPr>
            </w:pPr>
            <w:r w:rsidRPr="00540D2E">
              <w:rPr>
                <w:rFonts w:ascii="Times New Roman" w:hAnsi="Times New Roman" w:cs="Times New Roman"/>
                <w:b/>
              </w:rPr>
              <w:t xml:space="preserve">           __________________</w:t>
            </w:r>
            <w:r>
              <w:rPr>
                <w:rFonts w:ascii="Times New Roman" w:hAnsi="Times New Roman" w:cs="Times New Roman"/>
                <w:b/>
              </w:rPr>
              <w:t>(__________)</w:t>
            </w:r>
            <w:r w:rsidRPr="00540D2E">
              <w:rPr>
                <w:rFonts w:ascii="Times New Roman" w:hAnsi="Times New Roman" w:cs="Times New Roman"/>
                <w:b/>
              </w:rPr>
              <w:t xml:space="preserve"> </w:t>
            </w:r>
          </w:p>
        </w:tc>
      </w:tr>
    </w:tbl>
    <w:p w14:paraId="7528F218" w14:textId="77777777" w:rsidR="008970D5" w:rsidRPr="00540D2E" w:rsidRDefault="008970D5" w:rsidP="008970D5">
      <w:pPr>
        <w:autoSpaceDE w:val="0"/>
        <w:autoSpaceDN w:val="0"/>
        <w:spacing w:after="0" w:line="240" w:lineRule="auto"/>
        <w:ind w:firstLine="709"/>
        <w:jc w:val="both"/>
        <w:rPr>
          <w:rFonts w:ascii="Times New Roman" w:hAnsi="Times New Roman" w:cs="Times New Roman"/>
        </w:rPr>
      </w:pPr>
    </w:p>
    <w:p w14:paraId="3EDC85C5" w14:textId="77777777" w:rsidR="008970D5" w:rsidRPr="00540D2E" w:rsidRDefault="008970D5" w:rsidP="008970D5">
      <w:pPr>
        <w:spacing w:after="0" w:line="240" w:lineRule="auto"/>
        <w:ind w:firstLine="709"/>
        <w:rPr>
          <w:rFonts w:ascii="Times New Roman" w:hAnsi="Times New Roman" w:cs="Times New Roman"/>
        </w:rPr>
      </w:pPr>
    </w:p>
    <w:p w14:paraId="2D04A491"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262A2BE3"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3AE27BCE"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1DB46D99" w14:textId="77777777" w:rsidR="008970D5" w:rsidRPr="00540D2E" w:rsidRDefault="008970D5" w:rsidP="008970D5">
      <w:pPr>
        <w:widowControl w:val="0"/>
        <w:tabs>
          <w:tab w:val="left" w:pos="7260"/>
        </w:tabs>
        <w:spacing w:after="0" w:line="240" w:lineRule="auto"/>
        <w:ind w:firstLine="709"/>
        <w:jc w:val="center"/>
        <w:rPr>
          <w:rFonts w:ascii="Times New Roman" w:hAnsi="Times New Roman" w:cs="Times New Roman"/>
          <w:b/>
        </w:rPr>
      </w:pPr>
    </w:p>
    <w:p w14:paraId="2DDD3F4E"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1BD25A12"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FD629FF"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6160417"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15A7A1ED"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AFBC415"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79E424F"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D627AA8"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6087472"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D680518"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A982EBB"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B457A94"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37C2D8D"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4DEC2D06"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78881EDC"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1914DC67"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0582645"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0C11083"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9A35D8F"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B492D56"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15D15C9"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6B1975D1"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4AC9BCCD"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85CDCD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5D8FF752"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Pr>
          <w:rFonts w:ascii="Times New Roman" w:hAnsi="Times New Roman" w:cs="Times New Roman"/>
          <w:b/>
        </w:rPr>
        <w:t>Приложение №4</w:t>
      </w:r>
    </w:p>
    <w:p w14:paraId="770FE3DF"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sidRPr="00540D2E">
        <w:rPr>
          <w:rFonts w:ascii="Times New Roman" w:hAnsi="Times New Roman" w:cs="Times New Roman"/>
          <w:b/>
        </w:rPr>
        <w:t>к Договору №_______</w:t>
      </w:r>
    </w:p>
    <w:p w14:paraId="37A5CF1C" w14:textId="77777777" w:rsidR="008970D5" w:rsidRPr="00540D2E" w:rsidRDefault="008970D5" w:rsidP="008970D5">
      <w:pPr>
        <w:autoSpaceDE w:val="0"/>
        <w:autoSpaceDN w:val="0"/>
        <w:adjustRightInd w:val="0"/>
        <w:spacing w:after="0" w:line="240" w:lineRule="auto"/>
        <w:ind w:firstLine="709"/>
        <w:jc w:val="right"/>
        <w:rPr>
          <w:rFonts w:ascii="Times New Roman" w:hAnsi="Times New Roman" w:cs="Times New Roman"/>
          <w:b/>
        </w:rPr>
      </w:pPr>
      <w:r>
        <w:rPr>
          <w:rFonts w:ascii="Times New Roman" w:hAnsi="Times New Roman" w:cs="Times New Roman"/>
          <w:b/>
        </w:rPr>
        <w:lastRenderedPageBreak/>
        <w:t>от «__» ______</w:t>
      </w:r>
      <w:proofErr w:type="gramStart"/>
      <w:r>
        <w:rPr>
          <w:rFonts w:ascii="Times New Roman" w:hAnsi="Times New Roman" w:cs="Times New Roman"/>
          <w:b/>
        </w:rPr>
        <w:t>_  20</w:t>
      </w:r>
      <w:proofErr w:type="gramEnd"/>
      <w:r w:rsidRPr="00540D2E">
        <w:rPr>
          <w:rFonts w:ascii="Times New Roman" w:hAnsi="Times New Roman" w:cs="Times New Roman"/>
          <w:b/>
        </w:rPr>
        <w:t>_ г.</w:t>
      </w:r>
    </w:p>
    <w:p w14:paraId="6F072AA1"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00FB4AF1"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4376BB1E"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CF55740"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B210007"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C0AD4DA"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36946D89"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773AFF67" w14:textId="77777777" w:rsidR="008970D5" w:rsidRDefault="008970D5" w:rsidP="008970D5">
      <w:pPr>
        <w:widowControl w:val="0"/>
        <w:tabs>
          <w:tab w:val="left" w:pos="7260"/>
        </w:tabs>
        <w:spacing w:after="0" w:line="240" w:lineRule="auto"/>
        <w:ind w:firstLine="709"/>
        <w:jc w:val="center"/>
        <w:rPr>
          <w:rFonts w:ascii="Times New Roman" w:hAnsi="Times New Roman" w:cs="Times New Roman"/>
          <w:b/>
        </w:rPr>
      </w:pPr>
    </w:p>
    <w:p w14:paraId="2D64FC11" w14:textId="77777777" w:rsidR="008970D5" w:rsidRPr="008E3321" w:rsidRDefault="008970D5" w:rsidP="008970D5">
      <w:pPr>
        <w:spacing w:after="0" w:line="240" w:lineRule="auto"/>
        <w:ind w:firstLine="709"/>
        <w:jc w:val="center"/>
        <w:rPr>
          <w:rFonts w:ascii="Times New Roman" w:hAnsi="Times New Roman" w:cs="Times New Roman"/>
          <w:sz w:val="36"/>
          <w:szCs w:val="28"/>
        </w:rPr>
      </w:pPr>
      <w:r w:rsidRPr="008E3321">
        <w:rPr>
          <w:rFonts w:ascii="Times New Roman" w:hAnsi="Times New Roman" w:cs="Times New Roman"/>
          <w:b/>
          <w:sz w:val="36"/>
          <w:szCs w:val="28"/>
        </w:rPr>
        <w:t>Регламент</w:t>
      </w:r>
    </w:p>
    <w:p w14:paraId="1626F683" w14:textId="77777777" w:rsidR="008970D5" w:rsidRPr="008E3321" w:rsidRDefault="008970D5" w:rsidP="008970D5">
      <w:pPr>
        <w:spacing w:after="0" w:line="240" w:lineRule="auto"/>
        <w:ind w:firstLine="709"/>
        <w:jc w:val="center"/>
        <w:rPr>
          <w:rFonts w:ascii="Times New Roman" w:hAnsi="Times New Roman" w:cs="Times New Roman"/>
          <w:sz w:val="28"/>
          <w:szCs w:val="28"/>
        </w:rPr>
      </w:pPr>
      <w:r w:rsidRPr="008E3321">
        <w:rPr>
          <w:rFonts w:ascii="Times New Roman" w:hAnsi="Times New Roman" w:cs="Times New Roman"/>
          <w:sz w:val="28"/>
          <w:szCs w:val="28"/>
        </w:rPr>
        <w:t>бизнес-п</w:t>
      </w:r>
      <w:r>
        <w:rPr>
          <w:rFonts w:ascii="Times New Roman" w:hAnsi="Times New Roman" w:cs="Times New Roman"/>
          <w:sz w:val="28"/>
          <w:szCs w:val="28"/>
        </w:rPr>
        <w:t>роцесса «Взаимодействие компании</w:t>
      </w:r>
      <w:r w:rsidRPr="008E3321">
        <w:rPr>
          <w:rFonts w:ascii="Times New Roman" w:hAnsi="Times New Roman" w:cs="Times New Roman"/>
          <w:sz w:val="28"/>
          <w:szCs w:val="28"/>
        </w:rPr>
        <w:t xml:space="preserve"> при выгрузке отчетности с Автоматизированной системы продажи и/или контроля пригородных проездных документов в ЭСУПП АСУ “Экспресс-3”»</w:t>
      </w:r>
    </w:p>
    <w:p w14:paraId="6FCBCD5D"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78925773"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2131E1EC"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11B4DA0D" w14:textId="77777777" w:rsidR="008970D5" w:rsidRDefault="008970D5" w:rsidP="008970D5">
      <w:pPr>
        <w:spacing w:after="0" w:line="240" w:lineRule="auto"/>
        <w:ind w:firstLine="709"/>
        <w:jc w:val="both"/>
        <w:rPr>
          <w:sz w:val="28"/>
          <w:szCs w:val="28"/>
        </w:rPr>
      </w:pPr>
    </w:p>
    <w:p w14:paraId="621DEADB" w14:textId="77777777" w:rsidR="008970D5" w:rsidRDefault="008970D5" w:rsidP="008970D5">
      <w:pPr>
        <w:spacing w:after="0" w:line="240" w:lineRule="auto"/>
        <w:ind w:firstLine="709"/>
        <w:jc w:val="both"/>
        <w:rPr>
          <w:sz w:val="28"/>
          <w:szCs w:val="28"/>
        </w:rPr>
      </w:pPr>
    </w:p>
    <w:p w14:paraId="30C7AE00" w14:textId="77777777" w:rsidR="008970D5" w:rsidRDefault="008970D5" w:rsidP="008970D5">
      <w:pPr>
        <w:spacing w:after="0" w:line="240" w:lineRule="auto"/>
        <w:ind w:firstLine="709"/>
        <w:jc w:val="both"/>
        <w:rPr>
          <w:sz w:val="28"/>
          <w:szCs w:val="28"/>
        </w:rPr>
      </w:pPr>
    </w:p>
    <w:p w14:paraId="776AF2B0" w14:textId="77777777" w:rsidR="008970D5" w:rsidRDefault="008970D5" w:rsidP="008970D5">
      <w:pPr>
        <w:spacing w:after="0" w:line="240" w:lineRule="auto"/>
        <w:ind w:firstLine="709"/>
        <w:jc w:val="both"/>
        <w:rPr>
          <w:sz w:val="28"/>
          <w:szCs w:val="28"/>
        </w:rPr>
      </w:pPr>
    </w:p>
    <w:p w14:paraId="5CED4F15" w14:textId="77777777" w:rsidR="008970D5" w:rsidRDefault="008970D5" w:rsidP="008970D5">
      <w:pPr>
        <w:spacing w:after="0" w:line="240" w:lineRule="auto"/>
        <w:ind w:firstLine="709"/>
        <w:jc w:val="both"/>
        <w:rPr>
          <w:sz w:val="28"/>
          <w:szCs w:val="28"/>
        </w:rPr>
      </w:pPr>
    </w:p>
    <w:p w14:paraId="16FFD04B" w14:textId="77777777" w:rsidR="008970D5" w:rsidRDefault="008970D5" w:rsidP="008970D5">
      <w:pPr>
        <w:spacing w:after="0" w:line="240" w:lineRule="auto"/>
        <w:ind w:firstLine="709"/>
        <w:jc w:val="both"/>
        <w:rPr>
          <w:sz w:val="28"/>
          <w:szCs w:val="28"/>
        </w:rPr>
      </w:pPr>
    </w:p>
    <w:p w14:paraId="6EE683CB" w14:textId="77777777" w:rsidR="008970D5" w:rsidRDefault="008970D5" w:rsidP="008970D5">
      <w:pPr>
        <w:spacing w:after="0" w:line="240" w:lineRule="auto"/>
        <w:ind w:firstLine="709"/>
        <w:jc w:val="both"/>
        <w:rPr>
          <w:sz w:val="28"/>
          <w:szCs w:val="28"/>
        </w:rPr>
      </w:pPr>
    </w:p>
    <w:p w14:paraId="1C5AE594" w14:textId="77777777" w:rsidR="008970D5" w:rsidRDefault="008970D5" w:rsidP="008970D5">
      <w:pPr>
        <w:spacing w:after="0" w:line="240" w:lineRule="auto"/>
        <w:ind w:firstLine="709"/>
        <w:jc w:val="center"/>
        <w:rPr>
          <w:sz w:val="28"/>
          <w:szCs w:val="28"/>
        </w:rPr>
      </w:pPr>
      <w:r>
        <w:rPr>
          <w:sz w:val="28"/>
          <w:szCs w:val="28"/>
        </w:rPr>
        <w:br w:type="page"/>
      </w:r>
    </w:p>
    <w:p w14:paraId="662628B8" w14:textId="77777777" w:rsidR="008970D5" w:rsidRPr="008E3321" w:rsidRDefault="008970D5" w:rsidP="006D1375">
      <w:pPr>
        <w:pStyle w:val="ab"/>
        <w:numPr>
          <w:ilvl w:val="0"/>
          <w:numId w:val="33"/>
        </w:numPr>
        <w:spacing w:after="0" w:line="240" w:lineRule="auto"/>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lastRenderedPageBreak/>
        <w:t>Общие положения</w:t>
      </w:r>
    </w:p>
    <w:p w14:paraId="60F4FF65"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1.1.</w:t>
      </w:r>
      <w:r w:rsidRPr="008E3321">
        <w:rPr>
          <w:rFonts w:ascii="Times New Roman" w:hAnsi="Times New Roman" w:cs="Times New Roman"/>
        </w:rPr>
        <w:t xml:space="preserve"> </w:t>
      </w:r>
      <w:r w:rsidRPr="008E3321">
        <w:rPr>
          <w:rFonts w:ascii="Times New Roman" w:hAnsi="Times New Roman" w:cs="Times New Roman"/>
          <w:sz w:val="28"/>
          <w:szCs w:val="28"/>
        </w:rPr>
        <w:t>Регламент бизнес-процесса «</w:t>
      </w:r>
      <w:r>
        <w:rPr>
          <w:rFonts w:ascii="Times New Roman" w:hAnsi="Times New Roman" w:cs="Times New Roman"/>
          <w:sz w:val="28"/>
          <w:szCs w:val="28"/>
        </w:rPr>
        <w:t>Взаимодействие компании</w:t>
      </w:r>
      <w:r w:rsidRPr="008E3321">
        <w:rPr>
          <w:rFonts w:ascii="Times New Roman" w:hAnsi="Times New Roman" w:cs="Times New Roman"/>
          <w:sz w:val="28"/>
          <w:szCs w:val="28"/>
        </w:rPr>
        <w:t xml:space="preserve"> при выгрузке отчетности с Автоматизированной системы продажи и/или контроля пригородных проездных документов в ЭСУПП АСУ “Экспресс-3”» (далее – Регламент) определяет порядок взаимодействия компаний: АО «Содружество» (далее – ППК), Исполнитель (далее – </w:t>
      </w:r>
      <w:r w:rsidRPr="00BD4A87">
        <w:rPr>
          <w:rFonts w:ascii="Times New Roman" w:hAnsi="Times New Roman" w:cs="Times New Roman"/>
          <w:sz w:val="28"/>
          <w:szCs w:val="28"/>
        </w:rPr>
        <w:t>Исполнитель) и Самарский ИВЦ (далее – ИВЦ)</w:t>
      </w:r>
      <w:r w:rsidRPr="008E3321">
        <w:rPr>
          <w:rFonts w:ascii="Times New Roman" w:hAnsi="Times New Roman" w:cs="Times New Roman"/>
          <w:sz w:val="28"/>
          <w:szCs w:val="28"/>
        </w:rPr>
        <w:t xml:space="preserve"> при выгрузке отчетности из АСУ ППК в АСУ «Экспресс – 3».</w:t>
      </w:r>
    </w:p>
    <w:p w14:paraId="31F6BCC1"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1.2. Требования и правила Регламента распространяются на все организации, принимающие участие в выгрузке отчетности из АСУ ППК в АСУ «Экспресс – 3».</w:t>
      </w:r>
    </w:p>
    <w:p w14:paraId="61B403A4"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1.3.</w:t>
      </w:r>
      <w:r w:rsidRPr="008E3321">
        <w:rPr>
          <w:rFonts w:ascii="Times New Roman" w:hAnsi="Times New Roman" w:cs="Times New Roman"/>
        </w:rPr>
        <w:t xml:space="preserve"> </w:t>
      </w:r>
      <w:r w:rsidRPr="008E3321">
        <w:rPr>
          <w:rFonts w:ascii="Times New Roman" w:hAnsi="Times New Roman" w:cs="Times New Roman"/>
          <w:sz w:val="28"/>
          <w:szCs w:val="28"/>
        </w:rPr>
        <w:t>Утверждение Регламента, внесение в него изменений и отмена производятся соглашением всех сторон.</w:t>
      </w:r>
    </w:p>
    <w:p w14:paraId="51FC8803"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1.4. Все участники Регламента обязаны знать и выполнять требования Регламента. </w:t>
      </w:r>
    </w:p>
    <w:p w14:paraId="5FFAC855"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32E45EA3" w14:textId="77777777" w:rsidR="008970D5" w:rsidRPr="008E3321" w:rsidRDefault="008970D5" w:rsidP="006D1375">
      <w:pPr>
        <w:pStyle w:val="ab"/>
        <w:numPr>
          <w:ilvl w:val="0"/>
          <w:numId w:val="33"/>
        </w:numPr>
        <w:spacing w:after="0" w:line="240" w:lineRule="auto"/>
        <w:ind w:left="0" w:firstLine="0"/>
        <w:jc w:val="center"/>
        <w:rPr>
          <w:rFonts w:ascii="Times New Roman" w:hAnsi="Times New Roman" w:cs="Times New Roman"/>
          <w:b/>
          <w:sz w:val="28"/>
          <w:szCs w:val="28"/>
        </w:rPr>
      </w:pPr>
      <w:r w:rsidRPr="008E3321">
        <w:rPr>
          <w:rFonts w:ascii="Times New Roman" w:hAnsi="Times New Roman" w:cs="Times New Roman"/>
          <w:b/>
          <w:sz w:val="28"/>
          <w:szCs w:val="28"/>
        </w:rPr>
        <w:t>Термины, определения, сокращения, основная информация</w:t>
      </w:r>
    </w:p>
    <w:p w14:paraId="7E0F736B" w14:textId="77777777" w:rsidR="008970D5" w:rsidRPr="008E3321" w:rsidRDefault="008970D5" w:rsidP="0094640C">
      <w:pPr>
        <w:pStyle w:val="affffffa"/>
        <w:spacing w:line="240" w:lineRule="auto"/>
        <w:ind w:firstLine="0"/>
      </w:pPr>
      <w:r w:rsidRPr="008E3321">
        <w:rPr>
          <w:lang w:val="ru-RU"/>
        </w:rPr>
        <w:t>Основные сокращения:</w:t>
      </w:r>
    </w:p>
    <w:tbl>
      <w:tblPr>
        <w:tblW w:w="9356" w:type="dxa"/>
        <w:tblInd w:w="-142" w:type="dxa"/>
        <w:tblLayout w:type="fixed"/>
        <w:tblCellMar>
          <w:top w:w="85" w:type="dxa"/>
          <w:bottom w:w="85" w:type="dxa"/>
        </w:tblCellMar>
        <w:tblLook w:val="04A0" w:firstRow="1" w:lastRow="0" w:firstColumn="1" w:lastColumn="0" w:noHBand="0" w:noVBand="1"/>
      </w:tblPr>
      <w:tblGrid>
        <w:gridCol w:w="2693"/>
        <w:gridCol w:w="709"/>
        <w:gridCol w:w="5954"/>
      </w:tblGrid>
      <w:tr w:rsidR="008970D5" w:rsidRPr="008E3321" w14:paraId="5A3AE588" w14:textId="77777777" w:rsidTr="0094640C">
        <w:trPr>
          <w:cantSplit/>
        </w:trPr>
        <w:tc>
          <w:tcPr>
            <w:tcW w:w="2693" w:type="dxa"/>
          </w:tcPr>
          <w:p w14:paraId="31CBD8C4" w14:textId="77777777" w:rsidR="008970D5" w:rsidRPr="008E3321" w:rsidRDefault="008970D5" w:rsidP="0094640C">
            <w:pPr>
              <w:pStyle w:val="affffffc"/>
            </w:pPr>
            <w:r w:rsidRPr="008E3321">
              <w:t>АСУ «Экспресс-3»</w:t>
            </w:r>
          </w:p>
        </w:tc>
        <w:tc>
          <w:tcPr>
            <w:tcW w:w="709" w:type="dxa"/>
          </w:tcPr>
          <w:p w14:paraId="7447ABA5" w14:textId="77777777" w:rsidR="008970D5" w:rsidRPr="008E3321" w:rsidRDefault="008970D5" w:rsidP="0094640C">
            <w:pPr>
              <w:pStyle w:val="affffffc"/>
            </w:pPr>
            <w:r w:rsidRPr="008E3321">
              <w:t>–</w:t>
            </w:r>
          </w:p>
        </w:tc>
        <w:tc>
          <w:tcPr>
            <w:tcW w:w="5954" w:type="dxa"/>
          </w:tcPr>
          <w:p w14:paraId="7C90CDFA" w14:textId="77777777" w:rsidR="008970D5" w:rsidRPr="008E3321" w:rsidRDefault="008970D5" w:rsidP="0094640C">
            <w:pPr>
              <w:pStyle w:val="affffffc"/>
              <w:jc w:val="both"/>
            </w:pPr>
            <w:r w:rsidRPr="008E3321">
              <w:t>Автоматизированная система управления пассажирскими перевозками «Экспресс-3».</w:t>
            </w:r>
          </w:p>
        </w:tc>
      </w:tr>
      <w:tr w:rsidR="008970D5" w:rsidRPr="008E3321" w14:paraId="781B3623" w14:textId="77777777" w:rsidTr="0094640C">
        <w:trPr>
          <w:cantSplit/>
        </w:trPr>
        <w:tc>
          <w:tcPr>
            <w:tcW w:w="2693" w:type="dxa"/>
          </w:tcPr>
          <w:p w14:paraId="20847A09" w14:textId="77777777" w:rsidR="008970D5" w:rsidRPr="008E3321" w:rsidRDefault="008970D5" w:rsidP="0094640C">
            <w:pPr>
              <w:pStyle w:val="affffffc"/>
            </w:pPr>
            <w:proofErr w:type="spellStart"/>
            <w:r w:rsidRPr="008E3321">
              <w:t>ViPNet</w:t>
            </w:r>
            <w:proofErr w:type="spellEnd"/>
          </w:p>
        </w:tc>
        <w:tc>
          <w:tcPr>
            <w:tcW w:w="709" w:type="dxa"/>
          </w:tcPr>
          <w:p w14:paraId="154A66C4" w14:textId="77777777" w:rsidR="008970D5" w:rsidRPr="008E3321" w:rsidRDefault="008970D5" w:rsidP="0094640C">
            <w:pPr>
              <w:pStyle w:val="affffffc"/>
            </w:pPr>
            <w:r w:rsidRPr="008E3321">
              <w:t>–</w:t>
            </w:r>
          </w:p>
        </w:tc>
        <w:tc>
          <w:tcPr>
            <w:tcW w:w="5954" w:type="dxa"/>
          </w:tcPr>
          <w:p w14:paraId="62552938" w14:textId="77777777" w:rsidR="008970D5" w:rsidRPr="008E3321" w:rsidRDefault="008970D5" w:rsidP="0094640C">
            <w:pPr>
              <w:pStyle w:val="affffffc"/>
              <w:jc w:val="both"/>
            </w:pPr>
            <w:r w:rsidRPr="008E3321">
              <w:t>Программный комплекс, используемый для обеспечения защищенного информационного обмена между АСУ «Экспресс-3» и оконечными устройствами.</w:t>
            </w:r>
          </w:p>
        </w:tc>
      </w:tr>
      <w:tr w:rsidR="008970D5" w:rsidRPr="008E3321" w14:paraId="7A3F3350" w14:textId="77777777" w:rsidTr="0094640C">
        <w:trPr>
          <w:cantSplit/>
        </w:trPr>
        <w:tc>
          <w:tcPr>
            <w:tcW w:w="2693" w:type="dxa"/>
          </w:tcPr>
          <w:p w14:paraId="46F8D307" w14:textId="77777777" w:rsidR="008970D5" w:rsidRPr="008E3321" w:rsidRDefault="008970D5" w:rsidP="0094640C">
            <w:pPr>
              <w:pStyle w:val="affffffc"/>
            </w:pPr>
            <w:r w:rsidRPr="008E3321">
              <w:t>АСППД</w:t>
            </w:r>
          </w:p>
        </w:tc>
        <w:tc>
          <w:tcPr>
            <w:tcW w:w="709" w:type="dxa"/>
          </w:tcPr>
          <w:p w14:paraId="52C48630" w14:textId="77777777" w:rsidR="008970D5" w:rsidRPr="008E3321" w:rsidRDefault="008970D5" w:rsidP="0094640C">
            <w:pPr>
              <w:pStyle w:val="affffffc"/>
            </w:pPr>
            <w:r w:rsidRPr="008E3321">
              <w:t>–</w:t>
            </w:r>
          </w:p>
        </w:tc>
        <w:tc>
          <w:tcPr>
            <w:tcW w:w="5954" w:type="dxa"/>
          </w:tcPr>
          <w:p w14:paraId="585CC6B0" w14:textId="77777777" w:rsidR="008970D5" w:rsidRPr="008E3321" w:rsidRDefault="008970D5" w:rsidP="0094640C">
            <w:pPr>
              <w:pStyle w:val="affffffc"/>
              <w:jc w:val="both"/>
            </w:pPr>
            <w:r w:rsidRPr="008E3321">
              <w:t>Автоматизированная система продажи пригородных проездных документов (билетов).</w:t>
            </w:r>
          </w:p>
        </w:tc>
      </w:tr>
      <w:tr w:rsidR="008970D5" w:rsidRPr="008E3321" w14:paraId="580667FD" w14:textId="77777777" w:rsidTr="0094640C">
        <w:trPr>
          <w:cantSplit/>
          <w:trHeight w:val="991"/>
        </w:trPr>
        <w:tc>
          <w:tcPr>
            <w:tcW w:w="2693" w:type="dxa"/>
          </w:tcPr>
          <w:p w14:paraId="65A07B0C" w14:textId="77777777" w:rsidR="008970D5" w:rsidRPr="008E3321" w:rsidRDefault="008970D5" w:rsidP="0094640C">
            <w:pPr>
              <w:pStyle w:val="affffffc"/>
            </w:pPr>
            <w:r w:rsidRPr="008E3321">
              <w:t>ИВЦ</w:t>
            </w:r>
          </w:p>
        </w:tc>
        <w:tc>
          <w:tcPr>
            <w:tcW w:w="709" w:type="dxa"/>
          </w:tcPr>
          <w:p w14:paraId="589D6648" w14:textId="77777777" w:rsidR="008970D5" w:rsidRPr="008E3321" w:rsidRDefault="008970D5" w:rsidP="0094640C">
            <w:pPr>
              <w:pStyle w:val="affffffc"/>
            </w:pPr>
            <w:r w:rsidRPr="008E3321">
              <w:t>–</w:t>
            </w:r>
          </w:p>
        </w:tc>
        <w:tc>
          <w:tcPr>
            <w:tcW w:w="5954" w:type="dxa"/>
          </w:tcPr>
          <w:p w14:paraId="2969B9B7" w14:textId="77777777" w:rsidR="008970D5" w:rsidRPr="008E3321" w:rsidRDefault="008970D5" w:rsidP="0094640C">
            <w:pPr>
              <w:pStyle w:val="affffffc"/>
              <w:jc w:val="both"/>
            </w:pPr>
            <w:r w:rsidRPr="008E3321">
              <w:t>Структурное подразделение ГВЦ – филиала ОАО «РЖД», осуществляющее сопровождение АСУ «Экспресс-3».</w:t>
            </w:r>
          </w:p>
        </w:tc>
      </w:tr>
      <w:tr w:rsidR="008970D5" w:rsidRPr="008E3321" w14:paraId="2E63ED72" w14:textId="77777777" w:rsidTr="0094640C">
        <w:trPr>
          <w:cantSplit/>
        </w:trPr>
        <w:tc>
          <w:tcPr>
            <w:tcW w:w="2693" w:type="dxa"/>
          </w:tcPr>
          <w:p w14:paraId="08D02BD5" w14:textId="77777777" w:rsidR="008970D5" w:rsidRPr="008E3321" w:rsidRDefault="008970D5" w:rsidP="0094640C">
            <w:pPr>
              <w:pStyle w:val="affffffc"/>
            </w:pPr>
            <w:r w:rsidRPr="008E3321">
              <w:t>ОУ</w:t>
            </w:r>
          </w:p>
        </w:tc>
        <w:tc>
          <w:tcPr>
            <w:tcW w:w="709" w:type="dxa"/>
          </w:tcPr>
          <w:p w14:paraId="352E3277" w14:textId="77777777" w:rsidR="008970D5" w:rsidRPr="008E3321" w:rsidRDefault="008970D5" w:rsidP="0094640C">
            <w:pPr>
              <w:pStyle w:val="affffffc"/>
            </w:pPr>
            <w:r w:rsidRPr="008E3321">
              <w:t>–</w:t>
            </w:r>
          </w:p>
        </w:tc>
        <w:tc>
          <w:tcPr>
            <w:tcW w:w="5954" w:type="dxa"/>
          </w:tcPr>
          <w:p w14:paraId="4852DFE3" w14:textId="77777777" w:rsidR="008970D5" w:rsidRPr="008E3321" w:rsidRDefault="008970D5" w:rsidP="0094640C">
            <w:pPr>
              <w:pStyle w:val="affffffc"/>
              <w:jc w:val="both"/>
            </w:pPr>
            <w:r w:rsidRPr="008E3321">
              <w:t>Оконечное устройство выдачи или проверки билетов</w:t>
            </w:r>
          </w:p>
        </w:tc>
      </w:tr>
      <w:tr w:rsidR="008970D5" w:rsidRPr="008E3321" w14:paraId="020DEB29" w14:textId="77777777" w:rsidTr="0094640C">
        <w:trPr>
          <w:cantSplit/>
        </w:trPr>
        <w:tc>
          <w:tcPr>
            <w:tcW w:w="2693" w:type="dxa"/>
          </w:tcPr>
          <w:p w14:paraId="4A98EA0F" w14:textId="77777777" w:rsidR="008970D5" w:rsidRPr="008E3321" w:rsidRDefault="008970D5" w:rsidP="0094640C">
            <w:pPr>
              <w:pStyle w:val="affffffc"/>
            </w:pPr>
            <w:r w:rsidRPr="008E3321">
              <w:t>ЛСН</w:t>
            </w:r>
          </w:p>
        </w:tc>
        <w:tc>
          <w:tcPr>
            <w:tcW w:w="709" w:type="dxa"/>
          </w:tcPr>
          <w:p w14:paraId="67580B67" w14:textId="77777777" w:rsidR="008970D5" w:rsidRPr="008E3321" w:rsidRDefault="008970D5" w:rsidP="0094640C">
            <w:pPr>
              <w:pStyle w:val="affffffc"/>
            </w:pPr>
            <w:r w:rsidRPr="008E3321">
              <w:t>–</w:t>
            </w:r>
          </w:p>
        </w:tc>
        <w:tc>
          <w:tcPr>
            <w:tcW w:w="5954" w:type="dxa"/>
          </w:tcPr>
          <w:p w14:paraId="37BA52F9" w14:textId="77777777" w:rsidR="008970D5" w:rsidRPr="008E3321" w:rsidRDefault="008970D5" w:rsidP="0094640C">
            <w:pPr>
              <w:pStyle w:val="affffffc"/>
              <w:jc w:val="both"/>
            </w:pPr>
            <w:r w:rsidRPr="008E3321">
              <w:t>Локальный сервер накопления ЭСУПП АСУ «Экспресс-3».</w:t>
            </w:r>
          </w:p>
        </w:tc>
      </w:tr>
      <w:tr w:rsidR="008970D5" w:rsidRPr="008E3321" w14:paraId="154F2A1A" w14:textId="77777777" w:rsidTr="0094640C">
        <w:trPr>
          <w:cantSplit/>
        </w:trPr>
        <w:tc>
          <w:tcPr>
            <w:tcW w:w="2693" w:type="dxa"/>
          </w:tcPr>
          <w:p w14:paraId="6B03290F" w14:textId="77777777" w:rsidR="008970D5" w:rsidRPr="008E3321" w:rsidRDefault="008970D5" w:rsidP="0094640C">
            <w:pPr>
              <w:pStyle w:val="affffffc"/>
            </w:pPr>
            <w:r w:rsidRPr="008E3321">
              <w:t>НСИ</w:t>
            </w:r>
          </w:p>
        </w:tc>
        <w:tc>
          <w:tcPr>
            <w:tcW w:w="709" w:type="dxa"/>
          </w:tcPr>
          <w:p w14:paraId="734B01E2" w14:textId="77777777" w:rsidR="008970D5" w:rsidRPr="008E3321" w:rsidRDefault="008970D5" w:rsidP="0094640C">
            <w:pPr>
              <w:pStyle w:val="affffffc"/>
            </w:pPr>
            <w:r w:rsidRPr="008E3321">
              <w:t>–</w:t>
            </w:r>
          </w:p>
        </w:tc>
        <w:tc>
          <w:tcPr>
            <w:tcW w:w="5954" w:type="dxa"/>
          </w:tcPr>
          <w:p w14:paraId="1F943F5A" w14:textId="77777777" w:rsidR="008970D5" w:rsidRPr="008E3321" w:rsidRDefault="008970D5" w:rsidP="0094640C">
            <w:pPr>
              <w:pStyle w:val="affffffc"/>
              <w:jc w:val="both"/>
            </w:pPr>
            <w:r w:rsidRPr="008E3321">
              <w:t>Нормативно-справочная информация.</w:t>
            </w:r>
          </w:p>
        </w:tc>
      </w:tr>
      <w:tr w:rsidR="008970D5" w:rsidRPr="008E3321" w14:paraId="5E5B18AE" w14:textId="77777777" w:rsidTr="0094640C">
        <w:trPr>
          <w:cantSplit/>
        </w:trPr>
        <w:tc>
          <w:tcPr>
            <w:tcW w:w="2693" w:type="dxa"/>
          </w:tcPr>
          <w:p w14:paraId="190EE916" w14:textId="77777777" w:rsidR="008970D5" w:rsidRPr="008E3321" w:rsidRDefault="008970D5" w:rsidP="0094640C">
            <w:pPr>
              <w:pStyle w:val="affffffc"/>
            </w:pPr>
            <w:r w:rsidRPr="008E3321">
              <w:t>НСКИ</w:t>
            </w:r>
          </w:p>
        </w:tc>
        <w:tc>
          <w:tcPr>
            <w:tcW w:w="709" w:type="dxa"/>
          </w:tcPr>
          <w:p w14:paraId="6C10A8F6" w14:textId="77777777" w:rsidR="008970D5" w:rsidRPr="008E3321" w:rsidRDefault="008970D5" w:rsidP="0094640C">
            <w:pPr>
              <w:pStyle w:val="affffffc"/>
            </w:pPr>
            <w:r w:rsidRPr="008E3321">
              <w:t>–</w:t>
            </w:r>
          </w:p>
        </w:tc>
        <w:tc>
          <w:tcPr>
            <w:tcW w:w="5954" w:type="dxa"/>
          </w:tcPr>
          <w:p w14:paraId="562ED981" w14:textId="77777777" w:rsidR="008970D5" w:rsidRPr="008E3321" w:rsidRDefault="008970D5" w:rsidP="0094640C">
            <w:pPr>
              <w:pStyle w:val="affffffc"/>
              <w:jc w:val="both"/>
            </w:pPr>
            <w:r w:rsidRPr="008E3321">
              <w:t>Нормативно-справочная и ключевая информация.</w:t>
            </w:r>
          </w:p>
        </w:tc>
      </w:tr>
      <w:tr w:rsidR="008970D5" w:rsidRPr="008E3321" w14:paraId="378B4FF9" w14:textId="77777777" w:rsidTr="0094640C">
        <w:trPr>
          <w:cantSplit/>
        </w:trPr>
        <w:tc>
          <w:tcPr>
            <w:tcW w:w="2693" w:type="dxa"/>
          </w:tcPr>
          <w:p w14:paraId="67CEBDD9" w14:textId="77777777" w:rsidR="008970D5" w:rsidRPr="008E3321" w:rsidRDefault="008970D5" w:rsidP="0094640C">
            <w:pPr>
              <w:pStyle w:val="affffffc"/>
            </w:pPr>
            <w:r w:rsidRPr="008E3321">
              <w:t>ПО</w:t>
            </w:r>
          </w:p>
        </w:tc>
        <w:tc>
          <w:tcPr>
            <w:tcW w:w="709" w:type="dxa"/>
          </w:tcPr>
          <w:p w14:paraId="01562A97" w14:textId="77777777" w:rsidR="008970D5" w:rsidRPr="008E3321" w:rsidRDefault="008970D5" w:rsidP="0094640C">
            <w:pPr>
              <w:spacing w:after="0" w:line="240" w:lineRule="auto"/>
              <w:rPr>
                <w:rFonts w:ascii="Times New Roman" w:hAnsi="Times New Roman" w:cs="Times New Roman"/>
              </w:rPr>
            </w:pPr>
            <w:r w:rsidRPr="008E3321">
              <w:rPr>
                <w:rFonts w:ascii="Times New Roman" w:hAnsi="Times New Roman" w:cs="Times New Roman"/>
              </w:rPr>
              <w:t xml:space="preserve"> – </w:t>
            </w:r>
          </w:p>
        </w:tc>
        <w:tc>
          <w:tcPr>
            <w:tcW w:w="5954" w:type="dxa"/>
          </w:tcPr>
          <w:p w14:paraId="61ACA6E3" w14:textId="77777777" w:rsidR="008970D5" w:rsidRPr="008E3321" w:rsidRDefault="008970D5" w:rsidP="0094640C">
            <w:pPr>
              <w:pStyle w:val="affffffc"/>
              <w:jc w:val="both"/>
            </w:pPr>
            <w:r w:rsidRPr="008E3321">
              <w:t>Программное обеспечение.</w:t>
            </w:r>
          </w:p>
        </w:tc>
      </w:tr>
      <w:tr w:rsidR="008970D5" w:rsidRPr="008E3321" w14:paraId="4438FEC9" w14:textId="77777777" w:rsidTr="0094640C">
        <w:trPr>
          <w:cantSplit/>
        </w:trPr>
        <w:tc>
          <w:tcPr>
            <w:tcW w:w="2693" w:type="dxa"/>
          </w:tcPr>
          <w:p w14:paraId="7687CBE9" w14:textId="77777777" w:rsidR="008970D5" w:rsidRPr="008E3321" w:rsidRDefault="008970D5" w:rsidP="0094640C">
            <w:pPr>
              <w:pStyle w:val="affffffc"/>
            </w:pPr>
            <w:r w:rsidRPr="008E3321">
              <w:t>СПД</w:t>
            </w:r>
          </w:p>
        </w:tc>
        <w:tc>
          <w:tcPr>
            <w:tcW w:w="709" w:type="dxa"/>
          </w:tcPr>
          <w:p w14:paraId="52A69C49"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5CC6730F" w14:textId="77777777" w:rsidR="008970D5" w:rsidRPr="008E3321" w:rsidRDefault="008970D5" w:rsidP="0094640C">
            <w:pPr>
              <w:pStyle w:val="affffffc"/>
              <w:jc w:val="both"/>
            </w:pPr>
            <w:r w:rsidRPr="008E3321">
              <w:t>Сеть передачи данных ОАО «РЖД».</w:t>
            </w:r>
          </w:p>
        </w:tc>
      </w:tr>
      <w:tr w:rsidR="008970D5" w:rsidRPr="008E3321" w14:paraId="5CF7985E" w14:textId="77777777" w:rsidTr="0094640C">
        <w:trPr>
          <w:cantSplit/>
        </w:trPr>
        <w:tc>
          <w:tcPr>
            <w:tcW w:w="2693" w:type="dxa"/>
          </w:tcPr>
          <w:p w14:paraId="599333EB" w14:textId="77777777" w:rsidR="008970D5" w:rsidRPr="008E3321" w:rsidRDefault="008970D5" w:rsidP="008970D5">
            <w:pPr>
              <w:pStyle w:val="affffffc"/>
              <w:ind w:firstLine="709"/>
            </w:pPr>
            <w:r w:rsidRPr="008E3321">
              <w:t>СР</w:t>
            </w:r>
          </w:p>
        </w:tc>
        <w:tc>
          <w:tcPr>
            <w:tcW w:w="709" w:type="dxa"/>
          </w:tcPr>
          <w:p w14:paraId="7F3BA279"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2DD4EF93" w14:textId="77777777" w:rsidR="008970D5" w:rsidRPr="008E3321" w:rsidRDefault="008970D5" w:rsidP="008970D5">
            <w:pPr>
              <w:pStyle w:val="affffffc"/>
              <w:ind w:firstLine="709"/>
              <w:jc w:val="both"/>
            </w:pPr>
            <w:r w:rsidRPr="008E3321">
              <w:t>Сервер разбора конфликтных ситуаций.</w:t>
            </w:r>
          </w:p>
        </w:tc>
      </w:tr>
      <w:tr w:rsidR="008970D5" w:rsidRPr="008E3321" w14:paraId="051A720D" w14:textId="77777777" w:rsidTr="0094640C">
        <w:trPr>
          <w:cantSplit/>
        </w:trPr>
        <w:tc>
          <w:tcPr>
            <w:tcW w:w="2693" w:type="dxa"/>
          </w:tcPr>
          <w:p w14:paraId="219D304F" w14:textId="77777777" w:rsidR="008970D5" w:rsidRPr="008E3321" w:rsidRDefault="008970D5" w:rsidP="008970D5">
            <w:pPr>
              <w:pStyle w:val="affffffc"/>
              <w:ind w:firstLine="709"/>
            </w:pPr>
            <w:r w:rsidRPr="008E3321">
              <w:lastRenderedPageBreak/>
              <w:t>ТСН</w:t>
            </w:r>
          </w:p>
        </w:tc>
        <w:tc>
          <w:tcPr>
            <w:tcW w:w="709" w:type="dxa"/>
          </w:tcPr>
          <w:p w14:paraId="2652F83B"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5809A561" w14:textId="77777777" w:rsidR="008970D5" w:rsidRPr="008E3321" w:rsidRDefault="008970D5" w:rsidP="0094640C">
            <w:pPr>
              <w:pStyle w:val="affffffc"/>
              <w:jc w:val="both"/>
            </w:pPr>
            <w:r w:rsidRPr="008E3321">
              <w:t>Транзитный сервер накоплений (входит в АСППД).</w:t>
            </w:r>
          </w:p>
        </w:tc>
      </w:tr>
      <w:tr w:rsidR="008970D5" w:rsidRPr="008E3321" w14:paraId="2A7782A0" w14:textId="77777777" w:rsidTr="0094640C">
        <w:trPr>
          <w:cantSplit/>
        </w:trPr>
        <w:tc>
          <w:tcPr>
            <w:tcW w:w="2693" w:type="dxa"/>
          </w:tcPr>
          <w:p w14:paraId="62962135" w14:textId="77777777" w:rsidR="008970D5" w:rsidRPr="008E3321" w:rsidRDefault="008970D5" w:rsidP="008970D5">
            <w:pPr>
              <w:pStyle w:val="affffffc"/>
              <w:ind w:firstLine="709"/>
            </w:pPr>
            <w:r w:rsidRPr="008E3321">
              <w:t>ЭСУПП</w:t>
            </w:r>
          </w:p>
        </w:tc>
        <w:tc>
          <w:tcPr>
            <w:tcW w:w="709" w:type="dxa"/>
          </w:tcPr>
          <w:p w14:paraId="3484C8D8"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6519D118" w14:textId="77777777" w:rsidR="008970D5" w:rsidRPr="008E3321" w:rsidRDefault="008970D5" w:rsidP="0094640C">
            <w:pPr>
              <w:pStyle w:val="affffffc"/>
              <w:jc w:val="both"/>
            </w:pPr>
            <w:r w:rsidRPr="008E3321">
              <w:t>Подсистема сбыта и учета пригородных пассажирских перевозок АСУ «Экспресс-3».</w:t>
            </w:r>
          </w:p>
        </w:tc>
      </w:tr>
      <w:tr w:rsidR="008970D5" w:rsidRPr="008E3321" w14:paraId="12A59423" w14:textId="77777777" w:rsidTr="0094640C">
        <w:trPr>
          <w:cantSplit/>
        </w:trPr>
        <w:tc>
          <w:tcPr>
            <w:tcW w:w="2693" w:type="dxa"/>
          </w:tcPr>
          <w:p w14:paraId="45DB0619" w14:textId="77777777" w:rsidR="008970D5" w:rsidRPr="008E3321" w:rsidRDefault="008970D5" w:rsidP="008970D5">
            <w:pPr>
              <w:pStyle w:val="affffffc"/>
              <w:ind w:firstLine="709"/>
            </w:pPr>
            <w:r w:rsidRPr="008E3321">
              <w:t>АСУ ППК</w:t>
            </w:r>
          </w:p>
        </w:tc>
        <w:tc>
          <w:tcPr>
            <w:tcW w:w="709" w:type="dxa"/>
          </w:tcPr>
          <w:p w14:paraId="7E85BBFA"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6B897049" w14:textId="77777777" w:rsidR="008970D5" w:rsidRPr="008E3321" w:rsidRDefault="008970D5" w:rsidP="0094640C">
            <w:pPr>
              <w:spacing w:after="0" w:line="240" w:lineRule="auto"/>
              <w:jc w:val="both"/>
              <w:rPr>
                <w:rFonts w:ascii="Times New Roman" w:hAnsi="Times New Roman" w:cs="Times New Roman"/>
                <w:sz w:val="28"/>
                <w:szCs w:val="28"/>
              </w:rPr>
            </w:pPr>
            <w:r w:rsidRPr="008E3321">
              <w:rPr>
                <w:rFonts w:ascii="Times New Roman" w:hAnsi="Times New Roman" w:cs="Times New Roman"/>
                <w:sz w:val="28"/>
                <w:szCs w:val="28"/>
              </w:rPr>
              <w:t>Автоматизированная система управления пригородной пассажирской компанией.</w:t>
            </w:r>
          </w:p>
        </w:tc>
      </w:tr>
      <w:tr w:rsidR="008970D5" w:rsidRPr="008E3321" w14:paraId="729BAEAF" w14:textId="77777777" w:rsidTr="0094640C">
        <w:trPr>
          <w:cantSplit/>
        </w:trPr>
        <w:tc>
          <w:tcPr>
            <w:tcW w:w="2693" w:type="dxa"/>
          </w:tcPr>
          <w:p w14:paraId="7530C0AD" w14:textId="77777777" w:rsidR="008970D5" w:rsidRPr="008E3321" w:rsidRDefault="008970D5" w:rsidP="008970D5">
            <w:pPr>
              <w:pStyle w:val="affffffc"/>
              <w:ind w:firstLine="709"/>
            </w:pPr>
            <w:r w:rsidRPr="008E3321">
              <w:t>АРМ ГУО</w:t>
            </w:r>
          </w:p>
        </w:tc>
        <w:tc>
          <w:tcPr>
            <w:tcW w:w="709" w:type="dxa"/>
          </w:tcPr>
          <w:p w14:paraId="6A5CB55D"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01A6AF31" w14:textId="77777777" w:rsidR="008970D5" w:rsidRPr="008E3321" w:rsidRDefault="008970D5" w:rsidP="0094640C">
            <w:pPr>
              <w:spacing w:after="0" w:line="240" w:lineRule="auto"/>
              <w:jc w:val="both"/>
              <w:rPr>
                <w:rFonts w:ascii="Times New Roman" w:hAnsi="Times New Roman" w:cs="Times New Roman"/>
                <w:sz w:val="28"/>
                <w:szCs w:val="28"/>
              </w:rPr>
            </w:pPr>
            <w:r w:rsidRPr="008E3321">
              <w:rPr>
                <w:rFonts w:ascii="Times New Roman" w:hAnsi="Times New Roman" w:cs="Times New Roman"/>
                <w:sz w:val="28"/>
                <w:szCs w:val="28"/>
              </w:rPr>
              <w:t xml:space="preserve">Автоматизированное рабочее место группы </w:t>
            </w:r>
            <w:proofErr w:type="gramStart"/>
            <w:r w:rsidRPr="008E3321">
              <w:rPr>
                <w:rFonts w:ascii="Times New Roman" w:hAnsi="Times New Roman" w:cs="Times New Roman"/>
                <w:sz w:val="28"/>
                <w:szCs w:val="28"/>
              </w:rPr>
              <w:t xml:space="preserve">учета  </w:t>
            </w:r>
            <w:r w:rsidRPr="008E3321">
              <w:rPr>
                <w:rFonts w:ascii="Times New Roman" w:hAnsi="Times New Roman" w:cs="Times New Roman"/>
                <w:color w:val="FF0000"/>
                <w:sz w:val="28"/>
                <w:szCs w:val="28"/>
              </w:rPr>
              <w:t>*</w:t>
            </w:r>
            <w:proofErr w:type="gramEnd"/>
            <w:r w:rsidRPr="008E3321">
              <w:rPr>
                <w:rFonts w:ascii="Times New Roman" w:hAnsi="Times New Roman" w:cs="Times New Roman"/>
                <w:color w:val="FF0000"/>
                <w:sz w:val="28"/>
                <w:szCs w:val="28"/>
              </w:rPr>
              <w:t>**</w:t>
            </w:r>
          </w:p>
        </w:tc>
      </w:tr>
      <w:tr w:rsidR="008970D5" w:rsidRPr="008E3321" w14:paraId="52A97286" w14:textId="77777777" w:rsidTr="0094640C">
        <w:trPr>
          <w:cantSplit/>
        </w:trPr>
        <w:tc>
          <w:tcPr>
            <w:tcW w:w="2693" w:type="dxa"/>
          </w:tcPr>
          <w:p w14:paraId="59895F24" w14:textId="77777777" w:rsidR="008970D5" w:rsidRPr="008E3321" w:rsidRDefault="008970D5" w:rsidP="008970D5">
            <w:pPr>
              <w:pStyle w:val="affffffc"/>
              <w:ind w:firstLine="709"/>
            </w:pPr>
            <w:r w:rsidRPr="008E3321">
              <w:t>КНУ</w:t>
            </w:r>
          </w:p>
        </w:tc>
        <w:tc>
          <w:tcPr>
            <w:tcW w:w="709" w:type="dxa"/>
          </w:tcPr>
          <w:p w14:paraId="0613DF4B"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4369F359" w14:textId="77777777" w:rsidR="008970D5" w:rsidRPr="008E3321" w:rsidRDefault="008970D5" w:rsidP="008970D5">
            <w:pPr>
              <w:pStyle w:val="affffffc"/>
              <w:ind w:firstLine="709"/>
              <w:jc w:val="both"/>
            </w:pPr>
            <w:r w:rsidRPr="008E3321">
              <w:rPr>
                <w:color w:val="FF0000"/>
              </w:rPr>
              <w:t>***</w:t>
            </w:r>
          </w:p>
        </w:tc>
      </w:tr>
      <w:tr w:rsidR="008970D5" w:rsidRPr="008E3321" w14:paraId="4C2D24BE" w14:textId="77777777" w:rsidTr="0094640C">
        <w:trPr>
          <w:cantSplit/>
        </w:trPr>
        <w:tc>
          <w:tcPr>
            <w:tcW w:w="2693" w:type="dxa"/>
          </w:tcPr>
          <w:p w14:paraId="499B6CAD" w14:textId="77777777" w:rsidR="008970D5" w:rsidRPr="008E3321" w:rsidRDefault="008970D5" w:rsidP="008970D5">
            <w:pPr>
              <w:pStyle w:val="affffffc"/>
              <w:ind w:firstLine="709"/>
            </w:pPr>
            <w:r w:rsidRPr="008E3321">
              <w:t>ОТП</w:t>
            </w:r>
          </w:p>
        </w:tc>
        <w:tc>
          <w:tcPr>
            <w:tcW w:w="709" w:type="dxa"/>
          </w:tcPr>
          <w:p w14:paraId="6AA4F533" w14:textId="77777777" w:rsidR="008970D5" w:rsidRPr="008E3321" w:rsidRDefault="008970D5" w:rsidP="008970D5">
            <w:pPr>
              <w:spacing w:after="0" w:line="240" w:lineRule="auto"/>
              <w:ind w:firstLine="709"/>
              <w:rPr>
                <w:rFonts w:ascii="Times New Roman" w:hAnsi="Times New Roman" w:cs="Times New Roman"/>
              </w:rPr>
            </w:pPr>
            <w:r w:rsidRPr="008E3321">
              <w:rPr>
                <w:rFonts w:ascii="Times New Roman" w:hAnsi="Times New Roman" w:cs="Times New Roman"/>
              </w:rPr>
              <w:t xml:space="preserve"> – </w:t>
            </w:r>
          </w:p>
        </w:tc>
        <w:tc>
          <w:tcPr>
            <w:tcW w:w="5954" w:type="dxa"/>
          </w:tcPr>
          <w:p w14:paraId="555F82E3" w14:textId="77777777" w:rsidR="008970D5" w:rsidRPr="008E3321" w:rsidRDefault="008970D5" w:rsidP="0094640C">
            <w:pPr>
              <w:pStyle w:val="affffffc"/>
              <w:jc w:val="both"/>
            </w:pPr>
            <w:r w:rsidRPr="008E3321">
              <w:t>Отдел технической поддержки АСУ ППК</w:t>
            </w:r>
          </w:p>
        </w:tc>
      </w:tr>
    </w:tbl>
    <w:p w14:paraId="7AE76489" w14:textId="77777777" w:rsidR="008970D5" w:rsidRPr="008E3321" w:rsidRDefault="008970D5" w:rsidP="008970D5">
      <w:pPr>
        <w:pStyle w:val="affffffa"/>
        <w:spacing w:line="240" w:lineRule="auto"/>
        <w:ind w:firstLine="709"/>
        <w:rPr>
          <w:lang w:val="ru-RU"/>
        </w:rPr>
      </w:pPr>
    </w:p>
    <w:p w14:paraId="1A08E1F8" w14:textId="77777777" w:rsidR="008970D5" w:rsidRPr="008E3321" w:rsidRDefault="008970D5" w:rsidP="008970D5">
      <w:pPr>
        <w:pStyle w:val="affffffa"/>
        <w:spacing w:line="240" w:lineRule="auto"/>
        <w:ind w:firstLine="709"/>
      </w:pPr>
      <w:r w:rsidRPr="008E3321">
        <w:t xml:space="preserve">Оконечными устройствами продажи и контроля пригородных проездных документов </w:t>
      </w:r>
      <w:r w:rsidRPr="008E3321">
        <w:rPr>
          <w:lang w:val="ru-RU"/>
        </w:rPr>
        <w:t xml:space="preserve">(далее по тексту – ОУ) </w:t>
      </w:r>
      <w:r w:rsidRPr="008E3321">
        <w:t>являются:</w:t>
      </w:r>
    </w:p>
    <w:p w14:paraId="61D1A6DB" w14:textId="77777777" w:rsidR="008970D5" w:rsidRPr="008E3321" w:rsidRDefault="008970D5" w:rsidP="008970D5">
      <w:pPr>
        <w:pStyle w:val="1"/>
        <w:tabs>
          <w:tab w:val="clear" w:pos="360"/>
          <w:tab w:val="clear" w:pos="1429"/>
        </w:tabs>
        <w:spacing w:line="240" w:lineRule="auto"/>
        <w:ind w:left="0" w:firstLine="709"/>
      </w:pPr>
      <w:r w:rsidRPr="008E3321">
        <w:t>билетопечатающий автомат</w:t>
      </w:r>
      <w:r w:rsidRPr="008E3321">
        <w:rPr>
          <w:lang w:val="ru-RU"/>
        </w:rPr>
        <w:t xml:space="preserve"> (</w:t>
      </w:r>
      <w:r w:rsidRPr="008E3321">
        <w:rPr>
          <w:b/>
          <w:lang w:val="ru-RU"/>
        </w:rPr>
        <w:t>БПА</w:t>
      </w:r>
      <w:r w:rsidRPr="008E3321">
        <w:rPr>
          <w:lang w:val="ru-RU"/>
        </w:rPr>
        <w:t>)</w:t>
      </w:r>
      <w:r w:rsidRPr="008E3321">
        <w:t>;</w:t>
      </w:r>
    </w:p>
    <w:p w14:paraId="42FB0F80" w14:textId="77777777" w:rsidR="008970D5" w:rsidRPr="008E3321" w:rsidRDefault="008970D5" w:rsidP="008970D5">
      <w:pPr>
        <w:pStyle w:val="1"/>
        <w:tabs>
          <w:tab w:val="clear" w:pos="360"/>
          <w:tab w:val="clear" w:pos="1429"/>
        </w:tabs>
        <w:spacing w:line="240" w:lineRule="auto"/>
        <w:ind w:left="0" w:firstLine="709"/>
      </w:pPr>
      <w:r w:rsidRPr="008E3321">
        <w:t>стационарная касса</w:t>
      </w:r>
      <w:r w:rsidRPr="008E3321">
        <w:rPr>
          <w:lang w:val="ru-RU"/>
        </w:rPr>
        <w:t xml:space="preserve"> (</w:t>
      </w:r>
      <w:r w:rsidRPr="008E3321">
        <w:rPr>
          <w:b/>
          <w:lang w:val="ru-RU"/>
        </w:rPr>
        <w:t>АРМ Кассира</w:t>
      </w:r>
      <w:r w:rsidRPr="008E3321">
        <w:rPr>
          <w:lang w:val="ru-RU"/>
        </w:rPr>
        <w:t>)</w:t>
      </w:r>
      <w:r w:rsidRPr="008E3321">
        <w:t>;</w:t>
      </w:r>
    </w:p>
    <w:p w14:paraId="348E8994" w14:textId="77777777" w:rsidR="008970D5" w:rsidRPr="008E3321" w:rsidRDefault="008970D5" w:rsidP="008970D5">
      <w:pPr>
        <w:pStyle w:val="1"/>
        <w:tabs>
          <w:tab w:val="clear" w:pos="360"/>
          <w:tab w:val="clear" w:pos="1429"/>
        </w:tabs>
        <w:spacing w:line="240" w:lineRule="auto"/>
        <w:ind w:left="0" w:firstLine="709"/>
      </w:pPr>
      <w:r w:rsidRPr="008E3321">
        <w:t>мобильное устройство оформления и контроля проездных документов</w:t>
      </w:r>
      <w:r w:rsidRPr="008E3321">
        <w:rPr>
          <w:lang w:val="ru-RU"/>
        </w:rPr>
        <w:t xml:space="preserve"> (</w:t>
      </w:r>
      <w:r w:rsidRPr="008E3321">
        <w:rPr>
          <w:b/>
          <w:lang w:val="ru-RU"/>
        </w:rPr>
        <w:t>ПТКТ МК-35Ф</w:t>
      </w:r>
      <w:r w:rsidRPr="008E3321">
        <w:rPr>
          <w:lang w:val="ru-RU"/>
        </w:rPr>
        <w:t>)</w:t>
      </w:r>
      <w:r w:rsidRPr="008E3321">
        <w:t>;</w:t>
      </w:r>
    </w:p>
    <w:p w14:paraId="5B40B1B4" w14:textId="77777777" w:rsidR="008970D5" w:rsidRPr="008E3321" w:rsidRDefault="008970D5" w:rsidP="008970D5">
      <w:pPr>
        <w:pStyle w:val="affffffa"/>
        <w:spacing w:line="240" w:lineRule="auto"/>
        <w:ind w:firstLine="709"/>
      </w:pPr>
      <w:r w:rsidRPr="008E3321">
        <w:t>Кроме того взаимодействие компонентов ЭСУПП АСУ «Экспресс-3» также осуществляется со следующими устройствами:</w:t>
      </w:r>
    </w:p>
    <w:p w14:paraId="5BEE3668" w14:textId="77777777" w:rsidR="008970D5" w:rsidRPr="008E3321" w:rsidRDefault="008970D5" w:rsidP="008970D5">
      <w:pPr>
        <w:pStyle w:val="1"/>
        <w:tabs>
          <w:tab w:val="clear" w:pos="360"/>
          <w:tab w:val="clear" w:pos="1429"/>
        </w:tabs>
        <w:spacing w:line="240" w:lineRule="auto"/>
        <w:ind w:left="0" w:firstLine="709"/>
      </w:pPr>
      <w:r w:rsidRPr="008E3321">
        <w:t xml:space="preserve">транзитный сервер накопления (далее по тексту - ТСН) 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w:t>
      </w:r>
    </w:p>
    <w:p w14:paraId="5CAA22D3" w14:textId="77777777" w:rsidR="008970D5" w:rsidRPr="008E3321" w:rsidRDefault="008970D5" w:rsidP="008970D5">
      <w:pPr>
        <w:pStyle w:val="1"/>
        <w:tabs>
          <w:tab w:val="clear" w:pos="360"/>
          <w:tab w:val="clear" w:pos="1429"/>
        </w:tabs>
        <w:spacing w:line="240" w:lineRule="auto"/>
        <w:ind w:left="0" w:firstLine="709"/>
      </w:pPr>
      <w:r w:rsidRPr="008E3321">
        <w:rPr>
          <w:lang w:val="ru-RU"/>
        </w:rPr>
        <w:t>сервер автоматизированной системы управления пригородной пассажирской компанией (АСУ ППК)</w:t>
      </w:r>
      <w:r w:rsidRPr="008E3321">
        <w:t>;</w:t>
      </w:r>
    </w:p>
    <w:p w14:paraId="0606D9D7" w14:textId="77777777" w:rsidR="008970D5" w:rsidRPr="008E3321" w:rsidRDefault="008970D5" w:rsidP="008970D5">
      <w:pPr>
        <w:pStyle w:val="1"/>
        <w:tabs>
          <w:tab w:val="clear" w:pos="360"/>
          <w:tab w:val="clear" w:pos="1429"/>
        </w:tabs>
        <w:spacing w:line="240" w:lineRule="auto"/>
        <w:ind w:left="0" w:firstLine="709"/>
      </w:pPr>
      <w:r w:rsidRPr="008E3321">
        <w:t xml:space="preserve">сервер разбора конфликтных ситуаций (далее по тексту - СР), входящий или не входящий в состав 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 xml:space="preserve">. Сервером разбора конфликтных ситуаций, входящим в состав </w:t>
      </w:r>
      <w:r w:rsidRPr="008E3321">
        <w:t xml:space="preserve">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 может являться ТСН.</w:t>
      </w:r>
    </w:p>
    <w:p w14:paraId="4FDFB0C5" w14:textId="77777777" w:rsidR="008970D5" w:rsidRPr="008E3321" w:rsidRDefault="008970D5" w:rsidP="0094640C">
      <w:pPr>
        <w:pStyle w:val="1"/>
        <w:numPr>
          <w:ilvl w:val="0"/>
          <w:numId w:val="0"/>
        </w:numPr>
        <w:tabs>
          <w:tab w:val="clear" w:pos="851"/>
          <w:tab w:val="left" w:pos="142"/>
        </w:tabs>
        <w:spacing w:line="240" w:lineRule="auto"/>
        <w:ind w:firstLine="709"/>
      </w:pPr>
      <w:r w:rsidRPr="008E3321">
        <w:rPr>
          <w:noProof/>
          <w:lang w:val="ru-RU" w:eastAsia="ru-RU"/>
        </w:rPr>
        <w:drawing>
          <wp:anchor distT="0" distB="0" distL="114300" distR="114300" simplePos="0" relativeHeight="251659264" behindDoc="0" locked="0" layoutInCell="1" allowOverlap="1" wp14:anchorId="131CA19F" wp14:editId="4C710C08">
            <wp:simplePos x="0" y="0"/>
            <wp:positionH relativeFrom="column">
              <wp:posOffset>4870450</wp:posOffset>
            </wp:positionH>
            <wp:positionV relativeFrom="paragraph">
              <wp:posOffset>899795</wp:posOffset>
            </wp:positionV>
            <wp:extent cx="796925" cy="214630"/>
            <wp:effectExtent l="119698" t="0" r="237172"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3045838">
                      <a:off x="0" y="0"/>
                      <a:ext cx="7969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21">
        <w:rPr>
          <w:noProof/>
          <w:lang w:val="ru-RU" w:eastAsia="ru-RU"/>
        </w:rPr>
        <w:drawing>
          <wp:inline distT="0" distB="0" distL="0" distR="0" wp14:anchorId="27E75C62" wp14:editId="40FC0BE3">
            <wp:extent cx="5868863" cy="2006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5532" cy="2015718"/>
                    </a:xfrm>
                    <a:prstGeom prst="rect">
                      <a:avLst/>
                    </a:prstGeom>
                    <a:noFill/>
                    <a:ln>
                      <a:noFill/>
                    </a:ln>
                  </pic:spPr>
                </pic:pic>
              </a:graphicData>
            </a:graphic>
          </wp:inline>
        </w:drawing>
      </w:r>
    </w:p>
    <w:p w14:paraId="538D6116" w14:textId="77777777" w:rsidR="008970D5" w:rsidRPr="008E3321" w:rsidRDefault="008970D5" w:rsidP="008970D5">
      <w:pPr>
        <w:pStyle w:val="affffffa"/>
        <w:spacing w:line="240" w:lineRule="auto"/>
        <w:ind w:firstLine="709"/>
        <w:jc w:val="center"/>
        <w:rPr>
          <w:sz w:val="24"/>
          <w:lang w:val="ru-RU"/>
        </w:rPr>
      </w:pPr>
      <w:r w:rsidRPr="008E3321">
        <w:rPr>
          <w:sz w:val="24"/>
          <w:lang w:val="ru-RU"/>
        </w:rPr>
        <w:lastRenderedPageBreak/>
        <w:t>Рис.2.1. Образец схемы подключения ТСН и ОУ, входящих в состав автоматизированной системы продажи и/или контроля пригородных проездных документов.</w:t>
      </w:r>
    </w:p>
    <w:p w14:paraId="71D27BEE" w14:textId="77777777" w:rsidR="008970D5" w:rsidRPr="008E3321" w:rsidRDefault="008970D5" w:rsidP="008970D5">
      <w:pPr>
        <w:pStyle w:val="1"/>
        <w:numPr>
          <w:ilvl w:val="0"/>
          <w:numId w:val="0"/>
        </w:numPr>
        <w:spacing w:line="240" w:lineRule="auto"/>
        <w:ind w:firstLine="709"/>
      </w:pPr>
      <w:r w:rsidRPr="008E3321">
        <w:tab/>
      </w:r>
    </w:p>
    <w:p w14:paraId="32E94BBA" w14:textId="77777777" w:rsidR="008970D5" w:rsidRPr="008E3321" w:rsidRDefault="008970D5" w:rsidP="008970D5">
      <w:pPr>
        <w:pStyle w:val="1"/>
        <w:numPr>
          <w:ilvl w:val="0"/>
          <w:numId w:val="0"/>
        </w:numPr>
        <w:spacing w:line="240" w:lineRule="auto"/>
        <w:ind w:firstLine="709"/>
      </w:pPr>
      <w:r w:rsidRPr="008E3321">
        <w:t xml:space="preserve">Подключение оконечных устройств к ресурсам </w:t>
      </w:r>
      <w:r w:rsidRPr="008E3321">
        <w:rPr>
          <w:lang w:val="ru-RU"/>
        </w:rPr>
        <w:t>сервера АСУ ППК</w:t>
      </w:r>
      <w:r w:rsidRPr="008E3321">
        <w:t xml:space="preserve"> необходимо для получения с сервера </w:t>
      </w:r>
      <w:r w:rsidRPr="008E3321">
        <w:rPr>
          <w:lang w:val="ru-RU"/>
        </w:rPr>
        <w:t>АСУ ППК</w:t>
      </w:r>
      <w:r w:rsidRPr="008E3321">
        <w:t xml:space="preserve"> нормативно-справочной, тарифной и ключевой информации, используемой для оформления и контроля проездных документов, </w:t>
      </w:r>
      <w:r w:rsidRPr="008E3321">
        <w:rPr>
          <w:u w:val="single"/>
        </w:rPr>
        <w:t xml:space="preserve">а также передачи </w:t>
      </w:r>
      <w:r w:rsidRPr="008E3321">
        <w:rPr>
          <w:u w:val="single"/>
          <w:lang w:val="ru-RU"/>
        </w:rPr>
        <w:t xml:space="preserve">на сервер </w:t>
      </w:r>
      <w:r w:rsidRPr="008E3321">
        <w:rPr>
          <w:u w:val="single"/>
        </w:rPr>
        <w:t xml:space="preserve"> </w:t>
      </w:r>
      <w:r w:rsidRPr="008E3321">
        <w:rPr>
          <w:u w:val="single"/>
          <w:lang w:val="ru-RU"/>
        </w:rPr>
        <w:t>АСУ ППК</w:t>
      </w:r>
      <w:r w:rsidRPr="008E3321">
        <w:rPr>
          <w:u w:val="single"/>
        </w:rPr>
        <w:t xml:space="preserve"> данных об оформленных проездных документах</w:t>
      </w:r>
      <w:r w:rsidRPr="008E3321">
        <w:t>.</w:t>
      </w:r>
    </w:p>
    <w:p w14:paraId="3B0AF88F" w14:textId="77777777" w:rsidR="008970D5" w:rsidRPr="008E3321" w:rsidRDefault="008970D5" w:rsidP="008970D5">
      <w:pPr>
        <w:pStyle w:val="1"/>
        <w:numPr>
          <w:ilvl w:val="0"/>
          <w:numId w:val="0"/>
        </w:numPr>
        <w:spacing w:line="240" w:lineRule="auto"/>
        <w:ind w:firstLine="709"/>
      </w:pPr>
      <w:r w:rsidRPr="008E3321">
        <w:t>При подключении автоматизированной системы продажи и/или контроля пригородных проездных документов к ресурсам ЭСУПП АСУ «Экспресс-3» подключа</w:t>
      </w:r>
      <w:r w:rsidRPr="008E3321">
        <w:rPr>
          <w:lang w:val="ru-RU"/>
        </w:rPr>
        <w:t xml:space="preserve">ется </w:t>
      </w:r>
      <w:r w:rsidRPr="008E3321">
        <w:t xml:space="preserve">сервер </w:t>
      </w:r>
      <w:r w:rsidRPr="008E3321">
        <w:rPr>
          <w:lang w:val="ru-RU"/>
        </w:rPr>
        <w:t>ТСН</w:t>
      </w:r>
      <w:r w:rsidRPr="008E3321">
        <w:t>.</w:t>
      </w:r>
    </w:p>
    <w:p w14:paraId="2EEE658F" w14:textId="77777777" w:rsidR="008970D5" w:rsidRPr="008E3321" w:rsidRDefault="008970D5" w:rsidP="008970D5">
      <w:pPr>
        <w:pStyle w:val="affffffa"/>
        <w:spacing w:line="240" w:lineRule="auto"/>
        <w:ind w:firstLine="709"/>
      </w:pPr>
    </w:p>
    <w:p w14:paraId="0ABAF01A" w14:textId="77777777" w:rsidR="008970D5" w:rsidRPr="008E3321" w:rsidRDefault="008970D5" w:rsidP="006D1375">
      <w:pPr>
        <w:pStyle w:val="ab"/>
        <w:numPr>
          <w:ilvl w:val="0"/>
          <w:numId w:val="33"/>
        </w:numPr>
        <w:spacing w:after="0" w:line="240" w:lineRule="auto"/>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Описание процесса</w:t>
      </w:r>
    </w:p>
    <w:p w14:paraId="4099BE0F" w14:textId="77777777" w:rsidR="008970D5" w:rsidRPr="008E3321" w:rsidRDefault="008970D5" w:rsidP="006D1375">
      <w:pPr>
        <w:pStyle w:val="ab"/>
        <w:numPr>
          <w:ilvl w:val="1"/>
          <w:numId w:val="33"/>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Процесс выгрузки отчетности из АСУ ППК в АСУ «Экспресс-3» в </w:t>
      </w:r>
      <w:r w:rsidRPr="008E3321">
        <w:rPr>
          <w:rFonts w:ascii="Times New Roman" w:hAnsi="Times New Roman" w:cs="Times New Roman"/>
          <w:b/>
          <w:sz w:val="28"/>
          <w:szCs w:val="28"/>
        </w:rPr>
        <w:t>автоматическом режиме</w:t>
      </w:r>
      <w:r w:rsidRPr="008E3321">
        <w:rPr>
          <w:rFonts w:ascii="Times New Roman" w:hAnsi="Times New Roman" w:cs="Times New Roman"/>
          <w:sz w:val="28"/>
          <w:szCs w:val="28"/>
        </w:rPr>
        <w:t>:</w:t>
      </w:r>
    </w:p>
    <w:p w14:paraId="651D0A28"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3.1.1. Подготовка отчета.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261B9007"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Проверять непринятые документы в АРМ ГУО, блок «Стыковка с АСУ «Экспресс-3», справочник «Непринятые документы».</w:t>
      </w:r>
    </w:p>
    <w:p w14:paraId="0A711AD0" w14:textId="77777777" w:rsidR="008970D5" w:rsidRPr="008E3321" w:rsidRDefault="008970D5" w:rsidP="008970D5">
      <w:pPr>
        <w:pStyle w:val="ab"/>
        <w:spacing w:after="0" w:line="240" w:lineRule="auto"/>
        <w:ind w:left="0" w:firstLine="709"/>
        <w:rPr>
          <w:rFonts w:ascii="Times New Roman" w:hAnsi="Times New Roman" w:cs="Times New Roman"/>
          <w:sz w:val="28"/>
          <w:szCs w:val="28"/>
          <w:u w:val="single"/>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301E4EDE"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Производить корректировку непринятых или принятых документов в АРМ ГУО, блок «Стыковка с АСУ «Экспресс-3», справочник «Непринятые документы» или справочник «Обработанные документы» штатными средствами АСУ ППК (корректировка непринятых или невыгруженных документов, гашение принятых документов) или вводить непринятые или невыгруженные документы ручным способом.</w:t>
      </w:r>
    </w:p>
    <w:p w14:paraId="15C4620F"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29F290E6"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Заводить корректирующие правила в АРМ ГУО, блок «Стыковка с АСУ «Экспресс-3», справочник «Правила преобразования данных».</w:t>
      </w:r>
    </w:p>
    <w:p w14:paraId="59AD8AEA"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До</w:t>
      </w:r>
      <w:proofErr w:type="gramEnd"/>
      <w:r w:rsidRPr="008E3321">
        <w:rPr>
          <w:rFonts w:ascii="Times New Roman" w:hAnsi="Times New Roman" w:cs="Times New Roman"/>
          <w:sz w:val="28"/>
          <w:szCs w:val="28"/>
        </w:rPr>
        <w:t xml:space="preserve"> начала выгрузки за текущий месяц. Далее по необходимости.</w:t>
      </w:r>
    </w:p>
    <w:p w14:paraId="71B71829"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Проводить сверку выгруженных документов между АСУ ППК, АРМ ГУО блок «Стыковка с АСУ «Экспресс-3», справочник «Сводный отчет» и ЭСУПП АСУ «Экспресс-3», АРМ «Аналитическая отчетность продажи по пригородным пассажирским компаниям».</w:t>
      </w:r>
    </w:p>
    <w:p w14:paraId="1826BEFA"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21794DD2"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Обеспечить своевременную и ежедневную отправку отчетности с КНУ на Сервер АСУ ППК.</w:t>
      </w:r>
    </w:p>
    <w:p w14:paraId="45AB3254"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53B68D77"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Выводить на связь все КНУ </w:t>
      </w:r>
      <w:r w:rsidRPr="008E3321">
        <w:rPr>
          <w:rFonts w:ascii="Times New Roman" w:hAnsi="Times New Roman" w:cs="Times New Roman"/>
          <w:b/>
          <w:sz w:val="28"/>
          <w:szCs w:val="28"/>
        </w:rPr>
        <w:t>до 12:00 по московскому времени 1 числа</w:t>
      </w:r>
      <w:r w:rsidRPr="008E3321">
        <w:rPr>
          <w:rFonts w:ascii="Times New Roman" w:hAnsi="Times New Roman" w:cs="Times New Roman"/>
          <w:sz w:val="28"/>
          <w:szCs w:val="28"/>
        </w:rPr>
        <w:t xml:space="preserve"> месяца, следующего за отчетным периодом, для отправки отчетности на Сервер АСУ ППК. Данные, выгруженные на Сервер АСУ ППК </w:t>
      </w:r>
      <w:r w:rsidRPr="008E3321">
        <w:rPr>
          <w:rFonts w:ascii="Times New Roman" w:hAnsi="Times New Roman" w:cs="Times New Roman"/>
          <w:b/>
          <w:sz w:val="28"/>
          <w:szCs w:val="28"/>
        </w:rPr>
        <w:t>после 12:00 по московскому времени 1 числа месяца</w:t>
      </w:r>
      <w:r w:rsidRPr="008E3321">
        <w:rPr>
          <w:rFonts w:ascii="Times New Roman" w:hAnsi="Times New Roman" w:cs="Times New Roman"/>
          <w:sz w:val="28"/>
          <w:szCs w:val="28"/>
        </w:rPr>
        <w:t xml:space="preserve">, следующего за отчетным, вводить в ЭСУПП АСУ «Экспресс-3» </w:t>
      </w:r>
      <w:r w:rsidRPr="008E3321">
        <w:rPr>
          <w:rFonts w:ascii="Times New Roman" w:hAnsi="Times New Roman" w:cs="Times New Roman"/>
          <w:b/>
          <w:sz w:val="28"/>
          <w:szCs w:val="28"/>
        </w:rPr>
        <w:t>ручным методом</w:t>
      </w:r>
      <w:r w:rsidRPr="008E3321">
        <w:rPr>
          <w:rFonts w:ascii="Times New Roman" w:hAnsi="Times New Roman" w:cs="Times New Roman"/>
          <w:sz w:val="28"/>
          <w:szCs w:val="28"/>
        </w:rPr>
        <w:t xml:space="preserve"> сотрудниками ГУО ППК.</w:t>
      </w:r>
    </w:p>
    <w:p w14:paraId="1D5DFCFA"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3.1.2. Выгрузка отчетности.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39BEC821"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lastRenderedPageBreak/>
        <w:t>Переводить настройки Сервера АСУ ППК на актуальный отчетный период выгрузки в АРМ Администратора Системы, блок «Система», справочник «Настройки сервера», если не поступало особых указаний со стороны ППК, 6 числа текущего месяца выгрузки или в первый рабочий день, следующий за выходными, если 6-е число месяца приходится на эти выходные.</w:t>
      </w:r>
    </w:p>
    <w:p w14:paraId="67107480"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автоматическое формирование файлов-запросов REQ на Сервере АСУ ППК средствами АРМ ГУО, блок «Стыковка с АСУ «Экспресс-3», справочник «Справочник выгружаемых файлов» и их отправку в ЭСУПП АСУ «Экспресс-3»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Agent» на ТСН.</w:t>
      </w:r>
    </w:p>
    <w:p w14:paraId="7D523C85"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56E8BB58"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автоматическое получение файла-ответа REP на Сервере АСУ ППК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Agent» на ТСН.</w:t>
      </w:r>
    </w:p>
    <w:p w14:paraId="3967F0B7"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638A7CD6"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перед формированием заключительного файла выгрузки.</w:t>
      </w:r>
    </w:p>
    <w:p w14:paraId="52E40E35"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Перед</w:t>
      </w:r>
      <w:proofErr w:type="gramEnd"/>
      <w:r w:rsidRPr="008E3321">
        <w:rPr>
          <w:rFonts w:ascii="Times New Roman" w:hAnsi="Times New Roman" w:cs="Times New Roman"/>
          <w:sz w:val="28"/>
          <w:szCs w:val="28"/>
        </w:rPr>
        <w:t xml:space="preserve"> формированием заключительного файла выгрузки.</w:t>
      </w:r>
    </w:p>
    <w:p w14:paraId="1201F9BF"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файл-запрос REQ.</w:t>
      </w:r>
    </w:p>
    <w:p w14:paraId="70D6DCD7"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2 числа месяца, следующего за отчетным, с 01:00 до 01:30 по московскому времени, если нет иных договоренностей с ППК о времени формирования заключительного файла выгрузки.</w:t>
      </w:r>
    </w:p>
    <w:p w14:paraId="7DE316BE"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p>
    <w:p w14:paraId="0BEC73EF"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09284383"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Фиксировать дату получения и обработки файла-запроса RE</w:t>
      </w:r>
      <w:r w:rsidRPr="008E3321">
        <w:rPr>
          <w:rFonts w:ascii="Times New Roman" w:hAnsi="Times New Roman" w:cs="Times New Roman"/>
          <w:sz w:val="28"/>
          <w:szCs w:val="28"/>
          <w:lang w:val="en-US"/>
        </w:rPr>
        <w:t>Q</w:t>
      </w:r>
      <w:r w:rsidRPr="008E3321">
        <w:rPr>
          <w:rFonts w:ascii="Times New Roman" w:hAnsi="Times New Roman" w:cs="Times New Roman"/>
          <w:sz w:val="28"/>
          <w:szCs w:val="28"/>
        </w:rPr>
        <w:t>,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Agent» во внутреннем отчетном документе.</w:t>
      </w:r>
    </w:p>
    <w:p w14:paraId="68B2A818"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Опрос сервера каждый час на наличие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28E780B4"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файл-ответ RE</w:t>
      </w:r>
      <w:r w:rsidRPr="008E3321">
        <w:rPr>
          <w:rFonts w:ascii="Times New Roman" w:hAnsi="Times New Roman" w:cs="Times New Roman"/>
          <w:sz w:val="28"/>
          <w:szCs w:val="28"/>
          <w:lang w:val="en-US"/>
        </w:rPr>
        <w:t>P</w:t>
      </w:r>
    </w:p>
    <w:p w14:paraId="54414704"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color w:val="FF0000"/>
          <w:sz w:val="28"/>
          <w:szCs w:val="28"/>
        </w:rPr>
        <w:t xml:space="preserve"> </w:t>
      </w:r>
      <w:r w:rsidRPr="008E3321">
        <w:rPr>
          <w:rFonts w:ascii="Times New Roman" w:hAnsi="Times New Roman" w:cs="Times New Roman"/>
          <w:sz w:val="28"/>
          <w:szCs w:val="28"/>
        </w:rPr>
        <w:t xml:space="preserve">Каждый день после </w:t>
      </w:r>
      <w:proofErr w:type="spellStart"/>
      <w:proofErr w:type="gramStart"/>
      <w:r w:rsidRPr="008E3321">
        <w:rPr>
          <w:rFonts w:ascii="Times New Roman" w:hAnsi="Times New Roman" w:cs="Times New Roman"/>
          <w:sz w:val="28"/>
          <w:szCs w:val="28"/>
        </w:rPr>
        <w:t>тех.часа</w:t>
      </w:r>
      <w:proofErr w:type="spellEnd"/>
      <w:proofErr w:type="gramEnd"/>
      <w:r w:rsidRPr="008E3321">
        <w:rPr>
          <w:rFonts w:ascii="Times New Roman" w:hAnsi="Times New Roman" w:cs="Times New Roman"/>
          <w:sz w:val="28"/>
          <w:szCs w:val="28"/>
        </w:rPr>
        <w:t>, примерно в 4:30 по московскому времени.</w:t>
      </w:r>
    </w:p>
    <w:p w14:paraId="674E452F" w14:textId="77777777" w:rsidR="008970D5" w:rsidRPr="008E3321" w:rsidRDefault="008970D5" w:rsidP="006D1375">
      <w:pPr>
        <w:pStyle w:val="affffffa"/>
        <w:numPr>
          <w:ilvl w:val="0"/>
          <w:numId w:val="35"/>
        </w:numPr>
        <w:spacing w:line="240" w:lineRule="auto"/>
        <w:ind w:left="0" w:firstLine="709"/>
        <w:rPr>
          <w:lang w:val="ru-RU"/>
        </w:rPr>
      </w:pPr>
      <w:r w:rsidRPr="008E3321">
        <w:rPr>
          <w:lang w:val="ru-RU"/>
        </w:rPr>
        <w:t xml:space="preserve">Фиксировать результаты обработки файла-запроса </w:t>
      </w:r>
      <w:r w:rsidRPr="008E3321">
        <w:rPr>
          <w:lang w:val="en-US"/>
        </w:rPr>
        <w:t>REQ</w:t>
      </w:r>
      <w:r w:rsidRPr="008E3321">
        <w:rPr>
          <w:lang w:val="ru-RU"/>
        </w:rPr>
        <w:t xml:space="preserve"> и файла-ответа </w:t>
      </w:r>
      <w:r w:rsidRPr="008E3321">
        <w:rPr>
          <w:lang w:val="en-US"/>
        </w:rPr>
        <w:t>REP</w:t>
      </w:r>
      <w:r w:rsidRPr="008E3321">
        <w:rPr>
          <w:lang w:val="ru-RU"/>
        </w:rPr>
        <w:t xml:space="preserve"> в </w:t>
      </w:r>
      <w:r w:rsidRPr="008E3321">
        <w:rPr>
          <w:b/>
          <w:lang w:val="ru-RU"/>
        </w:rPr>
        <w:t>сводный отчет</w:t>
      </w:r>
      <w:r w:rsidRPr="008E3321">
        <w:rPr>
          <w:lang w:val="ru-RU"/>
        </w:rPr>
        <w:t xml:space="preserve"> по выгрузке.</w:t>
      </w:r>
    </w:p>
    <w:p w14:paraId="40C10905"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Закрытие сводного отчета 2 числа месяца, следующего за отчетным.</w:t>
      </w:r>
    </w:p>
    <w:p w14:paraId="4883E2B4" w14:textId="77777777" w:rsidR="008970D5" w:rsidRPr="008E3321" w:rsidRDefault="008970D5" w:rsidP="006D1375">
      <w:pPr>
        <w:pStyle w:val="affffffa"/>
        <w:numPr>
          <w:ilvl w:val="0"/>
          <w:numId w:val="35"/>
        </w:numPr>
        <w:spacing w:line="240" w:lineRule="auto"/>
        <w:ind w:left="0" w:firstLine="709"/>
        <w:rPr>
          <w:lang w:val="ru-RU"/>
        </w:rPr>
      </w:pPr>
      <w:r w:rsidRPr="008E3321">
        <w:rPr>
          <w:lang w:val="ru-RU"/>
        </w:rPr>
        <w:t xml:space="preserve">Обеспечивать защищенный обмен файлами между сетевыми узлами </w:t>
      </w:r>
      <w:proofErr w:type="spellStart"/>
      <w:r w:rsidRPr="008E3321">
        <w:rPr>
          <w:lang w:val="en-US"/>
        </w:rPr>
        <w:t>VipNet</w:t>
      </w:r>
      <w:proofErr w:type="spellEnd"/>
      <w:r w:rsidRPr="008E3321">
        <w:rPr>
          <w:lang w:val="ru-RU"/>
        </w:rPr>
        <w:t xml:space="preserve">, развернутых на ЛСН и оконечных устройствах (ТСН или СР) по </w:t>
      </w:r>
      <w:proofErr w:type="spellStart"/>
      <w:r w:rsidRPr="008E3321">
        <w:rPr>
          <w:lang w:val="en-US"/>
        </w:rPr>
        <w:t>VipNet</w:t>
      </w:r>
      <w:proofErr w:type="spellEnd"/>
      <w:r w:rsidRPr="008E3321">
        <w:rPr>
          <w:lang w:val="ru-RU"/>
        </w:rPr>
        <w:t xml:space="preserve"> круглосуточно.</w:t>
      </w:r>
    </w:p>
    <w:p w14:paraId="069CDDB9"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4AF2BCE0" w14:textId="77777777" w:rsidR="008970D5" w:rsidRPr="008E3321" w:rsidRDefault="008970D5" w:rsidP="008970D5">
      <w:pPr>
        <w:pStyle w:val="affffffa"/>
        <w:spacing w:line="240" w:lineRule="auto"/>
        <w:ind w:firstLine="709"/>
        <w:rPr>
          <w:lang w:val="ru-RU"/>
        </w:rPr>
      </w:pPr>
      <w:r w:rsidRPr="008E3321">
        <w:lastRenderedPageBreak/>
        <w:t xml:space="preserve">Настройка взаимодействия устройств обеспечивается штатным порядком, как это описано в документации на </w:t>
      </w:r>
      <w:proofErr w:type="spellStart"/>
      <w:r w:rsidRPr="008E3321">
        <w:t>ViPNet</w:t>
      </w:r>
      <w:proofErr w:type="spellEnd"/>
      <w:r w:rsidRPr="008E3321">
        <w:t>. Подключение возможно через СПД или через Интернет.</w:t>
      </w:r>
    </w:p>
    <w:p w14:paraId="5D44BFD4" w14:textId="77777777" w:rsidR="008970D5" w:rsidRPr="008E3321" w:rsidRDefault="008970D5" w:rsidP="008970D5">
      <w:pPr>
        <w:pStyle w:val="affffffa"/>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31801BC8" w14:textId="77777777" w:rsidR="008970D5" w:rsidRPr="008E3321" w:rsidRDefault="008970D5" w:rsidP="008970D5">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1AB6937C" w14:textId="77777777" w:rsidR="008970D5" w:rsidRPr="008E3321" w:rsidRDefault="008970D5" w:rsidP="008970D5">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 xml:space="preserve">ПО </w:t>
      </w:r>
      <w:proofErr w:type="spellStart"/>
      <w:r w:rsidRPr="008E3321">
        <w:t>ViPNet</w:t>
      </w:r>
      <w:proofErr w:type="spellEnd"/>
      <w:r w:rsidRPr="008E3321">
        <w:t>.</w:t>
      </w:r>
    </w:p>
    <w:p w14:paraId="6944CEFE" w14:textId="77777777" w:rsidR="008970D5" w:rsidRPr="008E3321" w:rsidRDefault="008970D5" w:rsidP="008970D5">
      <w:pPr>
        <w:spacing w:after="0" w:line="240" w:lineRule="auto"/>
        <w:ind w:firstLine="709"/>
        <w:jc w:val="both"/>
        <w:rPr>
          <w:rFonts w:ascii="Times New Roman" w:hAnsi="Times New Roman" w:cs="Times New Roman"/>
          <w:sz w:val="28"/>
          <w:szCs w:val="28"/>
          <w:lang w:val="x-none"/>
        </w:rPr>
      </w:pPr>
    </w:p>
    <w:p w14:paraId="0FC5C30A" w14:textId="77777777" w:rsidR="008970D5" w:rsidRPr="008E3321" w:rsidRDefault="008970D5" w:rsidP="006D1375">
      <w:pPr>
        <w:pStyle w:val="ab"/>
        <w:numPr>
          <w:ilvl w:val="1"/>
          <w:numId w:val="33"/>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Процесс выгрузки отчетности из АСУ ППК в АСУ «Экспресс-3» в </w:t>
      </w:r>
      <w:r w:rsidRPr="008E3321">
        <w:rPr>
          <w:rFonts w:ascii="Times New Roman" w:hAnsi="Times New Roman" w:cs="Times New Roman"/>
          <w:b/>
          <w:sz w:val="28"/>
          <w:szCs w:val="28"/>
        </w:rPr>
        <w:t>ручном режиме:</w:t>
      </w:r>
    </w:p>
    <w:p w14:paraId="30D8052A"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3.2.1. Подготовка отчета.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6A4AEE61"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Проверять непринятые документы в АРМ ГУО, блок «Стыковка с АСУ «Экспресс-3», справочник «Непринятые документы».</w:t>
      </w:r>
    </w:p>
    <w:p w14:paraId="57A7DC13" w14:textId="77777777" w:rsidR="008970D5" w:rsidRPr="008E3321" w:rsidRDefault="008970D5" w:rsidP="008970D5">
      <w:pPr>
        <w:pStyle w:val="ab"/>
        <w:spacing w:after="0" w:line="240" w:lineRule="auto"/>
        <w:ind w:left="0" w:firstLine="709"/>
        <w:rPr>
          <w:rFonts w:ascii="Times New Roman" w:hAnsi="Times New Roman" w:cs="Times New Roman"/>
          <w:sz w:val="28"/>
          <w:szCs w:val="28"/>
          <w:u w:val="single"/>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5DB2A0C3"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Производить корректировку непринятых или принятых документов в АРМ ГУО, блок «Стыковка с АСУ «Экспресс-3», справочник «Непринятые документы» или справочник «Обработанные документы» штатными средствами АСУ ППК (корректировка непринятых или невыгруженных документов, гашение принятых документов) или вводить непринятые или невыгруженные документы ручным способом.</w:t>
      </w:r>
    </w:p>
    <w:p w14:paraId="28CE4D35"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0D74A11B"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Заводить корректирующие правила в АРМ ГУО, блок «Стыковка с АСУ «Экспресс-3», справочник «Правила преобразования данных».</w:t>
      </w:r>
    </w:p>
    <w:p w14:paraId="4E553AC9"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До</w:t>
      </w:r>
      <w:proofErr w:type="gramEnd"/>
      <w:r w:rsidRPr="008E3321">
        <w:rPr>
          <w:rFonts w:ascii="Times New Roman" w:hAnsi="Times New Roman" w:cs="Times New Roman"/>
          <w:sz w:val="28"/>
          <w:szCs w:val="28"/>
        </w:rPr>
        <w:t xml:space="preserve"> начала выгрузки за текущий месяц. Далее по необходимости.</w:t>
      </w:r>
    </w:p>
    <w:p w14:paraId="36BD10C7"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Проводить сверку выгруженных документов между АСУ ППК, АРМ ГУО блок «Стыковка с АСУ «Экспресс-3», справочник «Сводный отчет» и ЭСУПП АСУ «Экспресс-3», АРМ «Аналитическая отчетность продажи по пригородным пассажирским компаниям».</w:t>
      </w:r>
    </w:p>
    <w:p w14:paraId="0E398161"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4F252CF8"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Обеспечить своевременную и ежедневную отправку отчетности с КНУ на Сервер АСУ ППК.</w:t>
      </w:r>
    </w:p>
    <w:p w14:paraId="603B11EA"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552B2675" w14:textId="77777777" w:rsidR="008970D5" w:rsidRPr="008E3321" w:rsidRDefault="008970D5" w:rsidP="006D1375">
      <w:pPr>
        <w:pStyle w:val="ab"/>
        <w:numPr>
          <w:ilvl w:val="0"/>
          <w:numId w:val="34"/>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Выводить на связь КНУ </w:t>
      </w:r>
      <w:r w:rsidRPr="008E3321">
        <w:rPr>
          <w:rFonts w:ascii="Times New Roman" w:hAnsi="Times New Roman" w:cs="Times New Roman"/>
          <w:b/>
          <w:sz w:val="28"/>
          <w:szCs w:val="28"/>
        </w:rPr>
        <w:t>до 12:00 по московскому времени 2 числа</w:t>
      </w:r>
      <w:r w:rsidRPr="008E3321">
        <w:rPr>
          <w:rFonts w:ascii="Times New Roman" w:hAnsi="Times New Roman" w:cs="Times New Roman"/>
          <w:sz w:val="28"/>
          <w:szCs w:val="28"/>
        </w:rPr>
        <w:t xml:space="preserve"> месяца, следующего за отчетным периодом для отправки отчетности на Сервер АСУ ППК. Данные, выгруженные на Сервер АСУ ППК </w:t>
      </w:r>
      <w:r w:rsidRPr="008E3321">
        <w:rPr>
          <w:rFonts w:ascii="Times New Roman" w:hAnsi="Times New Roman" w:cs="Times New Roman"/>
          <w:b/>
          <w:sz w:val="28"/>
          <w:szCs w:val="28"/>
        </w:rPr>
        <w:t>после 12:00 по московскому времени 2 числа</w:t>
      </w:r>
      <w:r w:rsidRPr="008E3321">
        <w:rPr>
          <w:rFonts w:ascii="Times New Roman" w:hAnsi="Times New Roman" w:cs="Times New Roman"/>
          <w:sz w:val="28"/>
          <w:szCs w:val="28"/>
        </w:rPr>
        <w:t xml:space="preserve"> месяца, следующего за отчетным, вводить в ЭСУПП АСУ «Экспресс-3» </w:t>
      </w:r>
      <w:r w:rsidRPr="008E3321">
        <w:rPr>
          <w:rFonts w:ascii="Times New Roman" w:hAnsi="Times New Roman" w:cs="Times New Roman"/>
          <w:b/>
          <w:sz w:val="28"/>
          <w:szCs w:val="28"/>
        </w:rPr>
        <w:t>ручным методом</w:t>
      </w:r>
      <w:r w:rsidRPr="008E3321">
        <w:rPr>
          <w:rFonts w:ascii="Times New Roman" w:hAnsi="Times New Roman" w:cs="Times New Roman"/>
          <w:sz w:val="28"/>
          <w:szCs w:val="28"/>
        </w:rPr>
        <w:t xml:space="preserve"> сотрудниками ГУО ППК.</w:t>
      </w:r>
    </w:p>
    <w:p w14:paraId="736F3848"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3.2.2. Выгрузка отчетности.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0CCF23EF"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Переводить настройки Сервера АСУ ППК на актуальный отчетный период выгрузки в АРМ Администратора Системы, блок «Система», </w:t>
      </w:r>
      <w:r w:rsidRPr="008E3321">
        <w:rPr>
          <w:rFonts w:ascii="Times New Roman" w:hAnsi="Times New Roman" w:cs="Times New Roman"/>
          <w:sz w:val="28"/>
          <w:szCs w:val="28"/>
        </w:rPr>
        <w:lastRenderedPageBreak/>
        <w:t>справочник «Настройки сервера», если не поступало особых указаний со стороны ППК, 6 числа текущего месяца выгрузки или в первый рабочий день, следующий за выходными, если 6-е число месяца приходится на эти выходные.</w:t>
      </w:r>
    </w:p>
    <w:p w14:paraId="01A25262"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при ручном формировании выгрузки.</w:t>
      </w:r>
    </w:p>
    <w:p w14:paraId="4B3F22D0"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После</w:t>
      </w:r>
      <w:proofErr w:type="gramEnd"/>
      <w:r w:rsidRPr="008E3321">
        <w:rPr>
          <w:rFonts w:ascii="Times New Roman" w:hAnsi="Times New Roman" w:cs="Times New Roman"/>
          <w:sz w:val="28"/>
          <w:szCs w:val="28"/>
        </w:rPr>
        <w:t xml:space="preserve"> перевода на новый период выгрузки, далее перед ручным формированием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50275BA8"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и контролировать формирование файлов-запросов REQ на Сервере АСУ ППК средствами АРМ ГУО, блок «Стыковка с АСУ «Экспресс-3», справочник «Справочник выгружаемых файлов» и их отправку в ЭСУПП АСУ «Экспресс-3»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Agent» на ТСН.</w:t>
      </w:r>
    </w:p>
    <w:p w14:paraId="10F41606"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после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или по запросу от ППК.</w:t>
      </w:r>
    </w:p>
    <w:p w14:paraId="7EFD9D6C"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получение файла-ответа REP на Сервере АСУ ППК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Agent» на ТСН.</w:t>
      </w:r>
    </w:p>
    <w:p w14:paraId="628D2FBE"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после отправки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5D6D816F"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перед формированием заключительного файла выгрузки.</w:t>
      </w:r>
    </w:p>
    <w:p w14:paraId="4D0B715D"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Перед</w:t>
      </w:r>
      <w:proofErr w:type="gramEnd"/>
      <w:r w:rsidRPr="008E3321">
        <w:rPr>
          <w:rFonts w:ascii="Times New Roman" w:hAnsi="Times New Roman" w:cs="Times New Roman"/>
          <w:sz w:val="28"/>
          <w:szCs w:val="28"/>
        </w:rPr>
        <w:t xml:space="preserve"> формированием заключительного файла выгрузки.</w:t>
      </w:r>
    </w:p>
    <w:p w14:paraId="4B08E828"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файла-запроса REQ.</w:t>
      </w:r>
    </w:p>
    <w:p w14:paraId="2FBF2B89"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2 числа месяца, следующего за отчетным, с 12:00 до 13:00 по московскому времени, если нет иных договоренностей с ППК о времени формирования заключительного файла выгрузки.</w:t>
      </w:r>
    </w:p>
    <w:p w14:paraId="53F5FAEA"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p>
    <w:p w14:paraId="1EA7BC2D"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23EAC3AB"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Фиксировать дату получения и обработки файла-запроса RE</w:t>
      </w:r>
      <w:r w:rsidRPr="008E3321">
        <w:rPr>
          <w:rFonts w:ascii="Times New Roman" w:hAnsi="Times New Roman" w:cs="Times New Roman"/>
          <w:sz w:val="28"/>
          <w:szCs w:val="28"/>
          <w:lang w:val="en-US"/>
        </w:rPr>
        <w:t>Q</w:t>
      </w:r>
      <w:r w:rsidRPr="008E3321">
        <w:rPr>
          <w:rFonts w:ascii="Times New Roman" w:hAnsi="Times New Roman" w:cs="Times New Roman"/>
          <w:sz w:val="28"/>
          <w:szCs w:val="28"/>
        </w:rPr>
        <w:t>,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Agent» во внутреннем отчетном документе.</w:t>
      </w:r>
    </w:p>
    <w:p w14:paraId="00614F3E"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Опрос сервера каждый час на наличие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3029A204"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файл-ответ RE</w:t>
      </w:r>
      <w:r w:rsidRPr="008E3321">
        <w:rPr>
          <w:rFonts w:ascii="Times New Roman" w:hAnsi="Times New Roman" w:cs="Times New Roman"/>
          <w:sz w:val="28"/>
          <w:szCs w:val="28"/>
          <w:lang w:val="en-US"/>
        </w:rPr>
        <w:t>P</w:t>
      </w:r>
    </w:p>
    <w:p w14:paraId="4839388A"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color w:val="FF0000"/>
          <w:sz w:val="28"/>
          <w:szCs w:val="28"/>
        </w:rPr>
        <w:t xml:space="preserve"> </w:t>
      </w:r>
      <w:r w:rsidRPr="008E3321">
        <w:rPr>
          <w:rFonts w:ascii="Times New Roman" w:hAnsi="Times New Roman" w:cs="Times New Roman"/>
          <w:sz w:val="28"/>
          <w:szCs w:val="28"/>
        </w:rPr>
        <w:t xml:space="preserve">Каждый день после </w:t>
      </w:r>
      <w:proofErr w:type="spellStart"/>
      <w:proofErr w:type="gramStart"/>
      <w:r w:rsidRPr="008E3321">
        <w:rPr>
          <w:rFonts w:ascii="Times New Roman" w:hAnsi="Times New Roman" w:cs="Times New Roman"/>
          <w:sz w:val="28"/>
          <w:szCs w:val="28"/>
        </w:rPr>
        <w:t>тех.часа</w:t>
      </w:r>
      <w:proofErr w:type="spellEnd"/>
      <w:proofErr w:type="gramEnd"/>
      <w:r w:rsidRPr="008E3321">
        <w:rPr>
          <w:rFonts w:ascii="Times New Roman" w:hAnsi="Times New Roman" w:cs="Times New Roman"/>
          <w:sz w:val="28"/>
          <w:szCs w:val="28"/>
        </w:rPr>
        <w:t>, примерно в 4:30 по московскому времени.</w:t>
      </w:r>
    </w:p>
    <w:p w14:paraId="563ADA20"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Обеспечивать защищенный обмен файлами между сетевыми узлами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развернутых на ЛСН и оконечных устройствах (ТСН или СР) по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круглосуточно.</w:t>
      </w:r>
    </w:p>
    <w:p w14:paraId="2ACEEF38"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5FBBF8E8" w14:textId="77777777" w:rsidR="008970D5" w:rsidRPr="008E3321" w:rsidRDefault="008970D5" w:rsidP="008970D5">
      <w:pPr>
        <w:pStyle w:val="affffffa"/>
        <w:spacing w:line="240" w:lineRule="auto"/>
        <w:ind w:firstLine="709"/>
        <w:rPr>
          <w:lang w:val="ru-RU"/>
        </w:rPr>
      </w:pPr>
    </w:p>
    <w:p w14:paraId="4948B3A6" w14:textId="77777777" w:rsidR="008970D5" w:rsidRPr="008E3321" w:rsidRDefault="008970D5" w:rsidP="008970D5">
      <w:pPr>
        <w:pStyle w:val="affffffa"/>
        <w:spacing w:line="240" w:lineRule="auto"/>
        <w:ind w:firstLine="709"/>
        <w:rPr>
          <w:lang w:val="ru-RU"/>
        </w:rPr>
      </w:pPr>
      <w:r w:rsidRPr="008E3321">
        <w:t xml:space="preserve">Настройка взаимодействия устройств обеспечивается штатным порядком, как это описано в документации на </w:t>
      </w:r>
      <w:proofErr w:type="spellStart"/>
      <w:r w:rsidRPr="008E3321">
        <w:t>ViPNet</w:t>
      </w:r>
      <w:proofErr w:type="spellEnd"/>
      <w:r w:rsidRPr="008E3321">
        <w:t>. Подключение возможно через СПД или через Интернет.</w:t>
      </w:r>
    </w:p>
    <w:p w14:paraId="0520B935" w14:textId="77777777" w:rsidR="008970D5" w:rsidRPr="008E3321" w:rsidRDefault="008970D5" w:rsidP="008970D5">
      <w:pPr>
        <w:pStyle w:val="affffffa"/>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536DC7D2" w14:textId="77777777" w:rsidR="008970D5" w:rsidRPr="008E3321" w:rsidRDefault="008970D5" w:rsidP="008970D5">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3597AB84" w14:textId="77777777" w:rsidR="008970D5" w:rsidRPr="008E3321" w:rsidRDefault="008970D5" w:rsidP="008970D5">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 xml:space="preserve">ПО </w:t>
      </w:r>
      <w:proofErr w:type="spellStart"/>
      <w:r w:rsidRPr="008E3321">
        <w:t>ViPNet</w:t>
      </w:r>
      <w:proofErr w:type="spellEnd"/>
      <w:r w:rsidRPr="008E3321">
        <w:t>.</w:t>
      </w:r>
    </w:p>
    <w:p w14:paraId="169BB3D5" w14:textId="77777777" w:rsidR="008970D5" w:rsidRPr="008E3321" w:rsidRDefault="008970D5" w:rsidP="008970D5">
      <w:pPr>
        <w:spacing w:after="0" w:line="240" w:lineRule="auto"/>
        <w:ind w:firstLine="709"/>
        <w:jc w:val="both"/>
        <w:rPr>
          <w:rFonts w:ascii="Times New Roman" w:hAnsi="Times New Roman" w:cs="Times New Roman"/>
          <w:sz w:val="28"/>
          <w:szCs w:val="28"/>
          <w:lang w:val="x-none"/>
        </w:rPr>
      </w:pPr>
    </w:p>
    <w:p w14:paraId="6E4EB3CA" w14:textId="77777777" w:rsidR="008970D5" w:rsidRPr="008E3321" w:rsidRDefault="008970D5" w:rsidP="006D1375">
      <w:pPr>
        <w:pStyle w:val="ab"/>
        <w:numPr>
          <w:ilvl w:val="1"/>
          <w:numId w:val="33"/>
        </w:numPr>
        <w:spacing w:after="0" w:line="240" w:lineRule="auto"/>
        <w:ind w:left="0" w:firstLine="709"/>
        <w:jc w:val="both"/>
        <w:rPr>
          <w:rFonts w:ascii="Times New Roman" w:hAnsi="Times New Roman" w:cs="Times New Roman"/>
          <w:b/>
          <w:sz w:val="28"/>
          <w:szCs w:val="28"/>
        </w:rPr>
      </w:pPr>
      <w:r w:rsidRPr="008E3321">
        <w:rPr>
          <w:rFonts w:ascii="Times New Roman" w:hAnsi="Times New Roman" w:cs="Times New Roman"/>
          <w:b/>
          <w:sz w:val="28"/>
          <w:szCs w:val="28"/>
        </w:rPr>
        <w:t>Дополнительные действия:</w:t>
      </w:r>
    </w:p>
    <w:p w14:paraId="5C543C2D" w14:textId="77777777" w:rsidR="008970D5" w:rsidRPr="008E3321" w:rsidRDefault="008970D5" w:rsidP="008970D5">
      <w:pPr>
        <w:spacing w:after="0" w:line="240" w:lineRule="auto"/>
        <w:ind w:firstLine="709"/>
        <w:jc w:val="both"/>
        <w:rPr>
          <w:rFonts w:ascii="Times New Roman" w:hAnsi="Times New Roman" w:cs="Times New Roman"/>
          <w:b/>
          <w:sz w:val="28"/>
          <w:szCs w:val="28"/>
        </w:rPr>
      </w:pPr>
      <w:r w:rsidRPr="008E3321">
        <w:rPr>
          <w:rFonts w:ascii="Times New Roman" w:hAnsi="Times New Roman" w:cs="Times New Roman"/>
          <w:b/>
          <w:sz w:val="28"/>
          <w:szCs w:val="28"/>
        </w:rPr>
        <w:t>3.3.1. ППК обязуется:</w:t>
      </w:r>
    </w:p>
    <w:p w14:paraId="2695647D"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корректирующие правила по результатам выгрузки отчетности из АСУ ППК в АСУ «Экспресс-3» и заводить их в АСУ ППК средствами АРМ ГУО, блок «Стыковка с АСУ «Экспресс-3», справочник «Правила преобразования данных» перед переводом на новый период выгрузки.</w:t>
      </w:r>
    </w:p>
    <w:p w14:paraId="4C3CD697"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Во избежание расхождений в разных источниках статистики сотрудниками ГУО ППК необходимо ежесуточно (кроме выходных и праздничных дней) производить сверку оперативной отчетности в АРМ ГУО, блок «Стыковка с АСУ Экспресс» справочники «Сводный отчет» и «Детализированный отчет» с первичной отчетностью с клиентских устройств (Z-отчеты, сменные ведомости), а также проводить сверку данных между АРМ ГУО, блок «Стыковка с АСУ Экспресс», справочник «Сводный отчет» и АРМ «Аналитическая отчетность продажи по пригородным пассажирским компаниям».</w:t>
      </w:r>
    </w:p>
    <w:p w14:paraId="55014E1F"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обнаружения расхождений вопрос решается отделом ГУО ППК совместно с Отделом Эксплуатации </w:t>
      </w:r>
      <w:proofErr w:type="gramStart"/>
      <w:r w:rsidRPr="008E3321">
        <w:rPr>
          <w:rFonts w:ascii="Times New Roman" w:hAnsi="Times New Roman" w:cs="Times New Roman"/>
          <w:sz w:val="28"/>
          <w:szCs w:val="28"/>
        </w:rPr>
        <w:t>Исполнитель</w:t>
      </w:r>
      <w:proofErr w:type="gramEnd"/>
      <w:r w:rsidRPr="008E3321">
        <w:rPr>
          <w:rFonts w:ascii="Times New Roman" w:hAnsi="Times New Roman" w:cs="Times New Roman"/>
          <w:sz w:val="28"/>
          <w:szCs w:val="28"/>
        </w:rPr>
        <w:t xml:space="preserve"> а (создается задача от ППК в системе «</w:t>
      </w:r>
      <w:proofErr w:type="spellStart"/>
      <w:r w:rsidRPr="008E3321">
        <w:rPr>
          <w:rFonts w:ascii="Times New Roman" w:hAnsi="Times New Roman" w:cs="Times New Roman"/>
          <w:sz w:val="28"/>
          <w:szCs w:val="28"/>
        </w:rPr>
        <w:t>Редмайн</w:t>
      </w:r>
      <w:proofErr w:type="spellEnd"/>
      <w:r w:rsidRPr="008E3321">
        <w:rPr>
          <w:rFonts w:ascii="Times New Roman" w:hAnsi="Times New Roman" w:cs="Times New Roman"/>
          <w:sz w:val="28"/>
          <w:szCs w:val="28"/>
        </w:rPr>
        <w:t>» с высоким приоритетом) и ИВЦ. При необходимости ГУО ППК производит ручное гашение данных, через блок «Стыковка с АСУ Экспресс» справочники «Обработанные документы». После устранения ошибок, данные вновь отправляются в файл-запроса REQ.</w:t>
      </w:r>
    </w:p>
    <w:p w14:paraId="2E1EF15A"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появления непринятых документов выработать решение для корректной выгрузки отбраковки отделом ГУО ППК совместно с сотрудниками ИВЦ.</w:t>
      </w:r>
    </w:p>
    <w:p w14:paraId="741DC75C"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После</w:t>
      </w:r>
      <w:proofErr w:type="gramEnd"/>
      <w:r w:rsidRPr="008E3321">
        <w:rPr>
          <w:rFonts w:ascii="Times New Roman" w:hAnsi="Times New Roman" w:cs="Times New Roman"/>
          <w:sz w:val="28"/>
          <w:szCs w:val="28"/>
        </w:rPr>
        <w:t xml:space="preserve">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35760112"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если 1 и 2 число месяца, следующего за отчетным, приходится на выходные или праздничные дни, ППК обеспечивает дежурного сотрудника для взаимодействия С ИВЦ по вопросам транспорта файлов выгрузки и запуска внеочередной обработки файла-запроса REQ или получения файлов-ответов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0B13D1B4"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1260A8C8" w14:textId="77777777" w:rsidR="008970D5" w:rsidRPr="008E3321" w:rsidRDefault="008970D5" w:rsidP="008970D5">
      <w:pPr>
        <w:spacing w:after="0" w:line="240" w:lineRule="auto"/>
        <w:ind w:firstLine="709"/>
        <w:jc w:val="both"/>
        <w:rPr>
          <w:rFonts w:ascii="Times New Roman" w:hAnsi="Times New Roman" w:cs="Times New Roman"/>
          <w:b/>
          <w:sz w:val="28"/>
          <w:szCs w:val="28"/>
        </w:rPr>
      </w:pPr>
      <w:r w:rsidRPr="008E3321">
        <w:rPr>
          <w:rFonts w:ascii="Times New Roman" w:hAnsi="Times New Roman" w:cs="Times New Roman"/>
          <w:b/>
          <w:sz w:val="28"/>
          <w:szCs w:val="28"/>
        </w:rPr>
        <w:t>3.3.2. Исполнитель обязуется:</w:t>
      </w:r>
    </w:p>
    <w:p w14:paraId="2137B196" w14:textId="77777777" w:rsidR="008970D5" w:rsidRPr="008E3321" w:rsidRDefault="008970D5" w:rsidP="006D1375">
      <w:pPr>
        <w:pStyle w:val="ab"/>
        <w:numPr>
          <w:ilvl w:val="0"/>
          <w:numId w:val="35"/>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обнаружения расхождений со стороны ППК (создается задача от ППК в системе «</w:t>
      </w:r>
      <w:proofErr w:type="spellStart"/>
      <w:r w:rsidRPr="008E3321">
        <w:rPr>
          <w:rFonts w:ascii="Times New Roman" w:hAnsi="Times New Roman" w:cs="Times New Roman"/>
          <w:sz w:val="28"/>
          <w:szCs w:val="28"/>
        </w:rPr>
        <w:t>Редмайн</w:t>
      </w:r>
      <w:proofErr w:type="spellEnd"/>
      <w:r w:rsidRPr="008E3321">
        <w:rPr>
          <w:rFonts w:ascii="Times New Roman" w:hAnsi="Times New Roman" w:cs="Times New Roman"/>
          <w:sz w:val="28"/>
          <w:szCs w:val="28"/>
        </w:rPr>
        <w:t xml:space="preserve">» с высоким приоритетом) Отдел </w:t>
      </w:r>
      <w:r w:rsidRPr="008E3321">
        <w:rPr>
          <w:rFonts w:ascii="Times New Roman" w:hAnsi="Times New Roman" w:cs="Times New Roman"/>
          <w:sz w:val="28"/>
          <w:szCs w:val="28"/>
        </w:rPr>
        <w:lastRenderedPageBreak/>
        <w:t xml:space="preserve">Эксплуатации </w:t>
      </w:r>
      <w:proofErr w:type="gramStart"/>
      <w:r w:rsidRPr="008E3321">
        <w:rPr>
          <w:rFonts w:ascii="Times New Roman" w:hAnsi="Times New Roman" w:cs="Times New Roman"/>
          <w:sz w:val="28"/>
          <w:szCs w:val="28"/>
        </w:rPr>
        <w:t>Исполнитель</w:t>
      </w:r>
      <w:proofErr w:type="gramEnd"/>
      <w:r w:rsidRPr="008E3321">
        <w:rPr>
          <w:rFonts w:ascii="Times New Roman" w:hAnsi="Times New Roman" w:cs="Times New Roman"/>
          <w:sz w:val="28"/>
          <w:szCs w:val="28"/>
        </w:rPr>
        <w:t xml:space="preserve"> а оказать содействие в выявлении причин расхождений.</w:t>
      </w:r>
    </w:p>
    <w:p w14:paraId="70A4926B"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После</w:t>
      </w:r>
      <w:proofErr w:type="gramEnd"/>
      <w:r w:rsidRPr="008E3321">
        <w:rPr>
          <w:rFonts w:ascii="Times New Roman" w:hAnsi="Times New Roman" w:cs="Times New Roman"/>
          <w:sz w:val="28"/>
          <w:szCs w:val="28"/>
        </w:rPr>
        <w:t xml:space="preserve"> обращения со стороны ППК через задачу в системе «</w:t>
      </w:r>
      <w:proofErr w:type="spellStart"/>
      <w:r w:rsidRPr="008E3321">
        <w:rPr>
          <w:rFonts w:ascii="Times New Roman" w:hAnsi="Times New Roman" w:cs="Times New Roman"/>
          <w:sz w:val="28"/>
          <w:szCs w:val="28"/>
        </w:rPr>
        <w:t>Редмайн</w:t>
      </w:r>
      <w:proofErr w:type="spellEnd"/>
      <w:r w:rsidRPr="008E3321">
        <w:rPr>
          <w:rFonts w:ascii="Times New Roman" w:hAnsi="Times New Roman" w:cs="Times New Roman"/>
          <w:sz w:val="28"/>
          <w:szCs w:val="28"/>
        </w:rPr>
        <w:t>» и телефонного звонка.</w:t>
      </w:r>
    </w:p>
    <w:p w14:paraId="74920549"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p>
    <w:p w14:paraId="20E1A973" w14:textId="77777777" w:rsidR="008970D5" w:rsidRPr="008E3321" w:rsidRDefault="008970D5" w:rsidP="006D1375">
      <w:pPr>
        <w:pStyle w:val="ab"/>
        <w:numPr>
          <w:ilvl w:val="1"/>
          <w:numId w:val="33"/>
        </w:numPr>
        <w:spacing w:after="0" w:line="240" w:lineRule="auto"/>
        <w:ind w:left="0" w:firstLine="709"/>
        <w:jc w:val="both"/>
        <w:rPr>
          <w:rFonts w:ascii="Times New Roman" w:hAnsi="Times New Roman" w:cs="Times New Roman"/>
          <w:b/>
          <w:sz w:val="28"/>
          <w:szCs w:val="28"/>
        </w:rPr>
      </w:pPr>
      <w:r w:rsidRPr="008E3321">
        <w:rPr>
          <w:rFonts w:ascii="Times New Roman" w:hAnsi="Times New Roman" w:cs="Times New Roman"/>
          <w:b/>
          <w:sz w:val="28"/>
          <w:szCs w:val="28"/>
        </w:rPr>
        <w:t>Гашение данных:</w:t>
      </w:r>
    </w:p>
    <w:p w14:paraId="0C2E51DC"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Частичное гашение возможно формирования заключительного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6807176C"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b/>
          <w:sz w:val="28"/>
          <w:szCs w:val="28"/>
        </w:rPr>
      </w:pPr>
      <w:r w:rsidRPr="008E3321">
        <w:rPr>
          <w:rFonts w:ascii="Times New Roman" w:hAnsi="Times New Roman" w:cs="Times New Roman"/>
          <w:sz w:val="28"/>
          <w:szCs w:val="28"/>
        </w:rPr>
        <w:t xml:space="preserve">Полное гашение возможно только до 15 числа отчетного месяца. </w:t>
      </w:r>
    </w:p>
    <w:p w14:paraId="731A7468" w14:textId="77777777" w:rsidR="008970D5" w:rsidRPr="008E3321" w:rsidRDefault="008970D5" w:rsidP="008970D5">
      <w:pPr>
        <w:spacing w:after="0" w:line="240" w:lineRule="auto"/>
        <w:ind w:firstLine="709"/>
        <w:jc w:val="both"/>
        <w:rPr>
          <w:rFonts w:ascii="Times New Roman" w:hAnsi="Times New Roman" w:cs="Times New Roman"/>
          <w:b/>
          <w:sz w:val="28"/>
          <w:szCs w:val="28"/>
        </w:rPr>
      </w:pPr>
    </w:p>
    <w:p w14:paraId="58F0A261"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b/>
          <w:sz w:val="28"/>
          <w:szCs w:val="28"/>
        </w:rPr>
        <w:t>3.5.</w:t>
      </w:r>
      <w:r w:rsidRPr="008E3321">
        <w:rPr>
          <w:rFonts w:ascii="Times New Roman" w:hAnsi="Times New Roman" w:cs="Times New Roman"/>
          <w:sz w:val="28"/>
          <w:szCs w:val="28"/>
        </w:rPr>
        <w:t xml:space="preserve"> Проблема с отправкой </w:t>
      </w:r>
      <w:r w:rsidRPr="008E3321">
        <w:rPr>
          <w:rFonts w:ascii="Times New Roman" w:hAnsi="Times New Roman" w:cs="Times New Roman"/>
          <w:b/>
          <w:sz w:val="28"/>
          <w:szCs w:val="28"/>
        </w:rPr>
        <w:t>файла-запроса REQ</w:t>
      </w:r>
      <w:r w:rsidRPr="008E3321">
        <w:rPr>
          <w:rFonts w:ascii="Times New Roman" w:hAnsi="Times New Roman" w:cs="Times New Roman"/>
          <w:sz w:val="28"/>
          <w:szCs w:val="28"/>
        </w:rPr>
        <w:t xml:space="preserve"> или получением </w:t>
      </w:r>
      <w:r w:rsidRPr="008E3321">
        <w:rPr>
          <w:rFonts w:ascii="Times New Roman" w:hAnsi="Times New Roman" w:cs="Times New Roman"/>
          <w:b/>
          <w:sz w:val="28"/>
          <w:szCs w:val="28"/>
        </w:rPr>
        <w:t>файла-ответа REP.</w:t>
      </w:r>
    </w:p>
    <w:p w14:paraId="229252F5"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3.5.1. </w:t>
      </w:r>
      <w:proofErr w:type="gramStart"/>
      <w:r w:rsidRPr="008E3321">
        <w:rPr>
          <w:rFonts w:ascii="Times New Roman" w:hAnsi="Times New Roman" w:cs="Times New Roman"/>
          <w:b/>
          <w:sz w:val="28"/>
          <w:szCs w:val="28"/>
        </w:rPr>
        <w:t>Исполнитель  обязуется</w:t>
      </w:r>
      <w:proofErr w:type="gramEnd"/>
      <w:r w:rsidRPr="008E3321">
        <w:rPr>
          <w:rFonts w:ascii="Times New Roman" w:hAnsi="Times New Roman" w:cs="Times New Roman"/>
          <w:sz w:val="28"/>
          <w:szCs w:val="28"/>
        </w:rPr>
        <w:t>:</w:t>
      </w:r>
    </w:p>
    <w:p w14:paraId="6285542C" w14:textId="5F4E4956"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наличия проблем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извещать ППК о данной проблеме электронным письмом (по адресу:</w:t>
      </w:r>
      <w:r w:rsidR="00642E5C" w:rsidRPr="00642E5C">
        <w:t xml:space="preserve"> </w:t>
      </w:r>
      <w:hyperlink r:id="rId44" w:history="1">
        <w:r w:rsidR="00642E5C" w:rsidRPr="00296AB4">
          <w:rPr>
            <w:rStyle w:val="aa"/>
            <w:rFonts w:ascii="Times New Roman" w:hAnsi="Times New Roman" w:cs="Times New Roman"/>
            <w:sz w:val="28"/>
            <w:szCs w:val="28"/>
            <w:lang w:val="en-US"/>
          </w:rPr>
          <w:t>a</w:t>
        </w:r>
        <w:r w:rsidR="00642E5C" w:rsidRPr="00642E5C">
          <w:rPr>
            <w:rStyle w:val="aa"/>
            <w:rFonts w:ascii="Times New Roman" w:hAnsi="Times New Roman" w:cs="Times New Roman"/>
            <w:sz w:val="28"/>
            <w:szCs w:val="28"/>
          </w:rPr>
          <w:t>.</w:t>
        </w:r>
        <w:r w:rsidR="00642E5C" w:rsidRPr="00296AB4">
          <w:rPr>
            <w:rStyle w:val="aa"/>
            <w:rFonts w:ascii="Times New Roman" w:hAnsi="Times New Roman" w:cs="Times New Roman"/>
            <w:sz w:val="28"/>
            <w:szCs w:val="28"/>
            <w:lang w:val="en-US"/>
          </w:rPr>
          <w:t>trofimova</w:t>
        </w:r>
        <w:r w:rsidR="00642E5C" w:rsidRPr="00642E5C">
          <w:rPr>
            <w:rStyle w:val="aa"/>
            <w:rFonts w:ascii="Times New Roman" w:hAnsi="Times New Roman" w:cs="Times New Roman"/>
            <w:sz w:val="28"/>
            <w:szCs w:val="28"/>
          </w:rPr>
          <w:t>@</w:t>
        </w:r>
        <w:r w:rsidR="00642E5C" w:rsidRPr="00296AB4">
          <w:rPr>
            <w:rStyle w:val="aa"/>
            <w:rFonts w:ascii="Times New Roman" w:hAnsi="Times New Roman" w:cs="Times New Roman"/>
            <w:sz w:val="28"/>
            <w:szCs w:val="28"/>
            <w:lang w:val="en-US"/>
          </w:rPr>
          <w:t>sodrppk</w:t>
        </w:r>
        <w:r w:rsidR="00642E5C" w:rsidRPr="00642E5C">
          <w:rPr>
            <w:rStyle w:val="aa"/>
            <w:rFonts w:ascii="Times New Roman" w:hAnsi="Times New Roman" w:cs="Times New Roman"/>
            <w:sz w:val="28"/>
            <w:szCs w:val="28"/>
          </w:rPr>
          <w:t>.</w:t>
        </w:r>
        <w:proofErr w:type="spellStart"/>
        <w:r w:rsidR="00642E5C" w:rsidRPr="00296AB4">
          <w:rPr>
            <w:rStyle w:val="aa"/>
            <w:rFonts w:ascii="Times New Roman" w:hAnsi="Times New Roman" w:cs="Times New Roman"/>
            <w:sz w:val="28"/>
            <w:szCs w:val="28"/>
            <w:lang w:val="en-US"/>
          </w:rPr>
          <w:t>ru</w:t>
        </w:r>
        <w:proofErr w:type="spellEnd"/>
      </w:hyperlink>
      <w:r w:rsidRPr="008E3321">
        <w:rPr>
          <w:rFonts w:ascii="Times New Roman" w:hAnsi="Times New Roman" w:cs="Times New Roman"/>
          <w:sz w:val="28"/>
          <w:szCs w:val="28"/>
        </w:rPr>
        <w:t>) или по телефону (телефон:</w:t>
      </w:r>
      <w:r w:rsidR="00642E5C">
        <w:rPr>
          <w:rFonts w:ascii="Times New Roman" w:hAnsi="Times New Roman" w:cs="Times New Roman"/>
          <w:sz w:val="28"/>
          <w:szCs w:val="28"/>
        </w:rPr>
        <w:t xml:space="preserve"> </w:t>
      </w:r>
      <w:r w:rsidR="00642E5C" w:rsidRPr="00296AB4">
        <w:rPr>
          <w:rFonts w:ascii="Times New Roman" w:hAnsi="Times New Roman" w:cs="Times New Roman"/>
          <w:sz w:val="28"/>
          <w:szCs w:val="28"/>
        </w:rPr>
        <w:t>89046754891</w:t>
      </w:r>
      <w:r w:rsidRPr="008E3321">
        <w:rPr>
          <w:rFonts w:ascii="Times New Roman" w:hAnsi="Times New Roman" w:cs="Times New Roman"/>
          <w:sz w:val="28"/>
          <w:szCs w:val="28"/>
        </w:rPr>
        <w:t>).</w:t>
      </w:r>
    </w:p>
    <w:p w14:paraId="2FFB0DA7" w14:textId="77777777" w:rsidR="008970D5" w:rsidRPr="008E3321" w:rsidRDefault="008970D5" w:rsidP="008970D5">
      <w:pPr>
        <w:pStyle w:val="ab"/>
        <w:spacing w:after="0" w:line="240" w:lineRule="auto"/>
        <w:ind w:left="0" w:firstLine="709"/>
        <w:rPr>
          <w:rFonts w:ascii="Times New Roman" w:hAnsi="Times New Roman" w:cs="Times New Roman"/>
          <w:sz w:val="28"/>
          <w:szCs w:val="28"/>
        </w:rPr>
      </w:pPr>
    </w:p>
    <w:p w14:paraId="4D478833"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3.5.2.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4C40DFC6"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наличия проблем на ТСН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извещать Самарское ИВЦ о данной проблеме по телефону (тел.:303-49-68).</w:t>
      </w:r>
    </w:p>
    <w:p w14:paraId="6FD58133"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проблем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отсутствия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на ранее отправленный файл-запроса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на ТСН связаться с Отделом безопасности Самарского ИВЦ по телефону (тел.: +7 846 303‑46-20, Попов Юрий Николаевич) для оперативного решения проблемы.</w:t>
      </w:r>
    </w:p>
    <w:p w14:paraId="6CCA6C4C"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2CA999AB"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01790AEB"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1BA48C06"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Обеспечивать защищенный обмен файлами между сетевыми узлами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развернутых на ЛСН и оконечных устройствах (ТСН или СР) по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круглосуточно.</w:t>
      </w:r>
    </w:p>
    <w:p w14:paraId="129C93EE"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Настройка взаимодействия устройств обеспечивается штатным порядком, как это описано в документации на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Подключение возможно через СПД или через Интернет.</w:t>
      </w:r>
    </w:p>
    <w:p w14:paraId="1BE3D6F6"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0EBA4DC3" w14:textId="77777777" w:rsidR="008970D5" w:rsidRPr="008E3321" w:rsidRDefault="008970D5" w:rsidP="006D1375">
      <w:pPr>
        <w:pStyle w:val="ab"/>
        <w:numPr>
          <w:ilvl w:val="0"/>
          <w:numId w:val="36"/>
        </w:numPr>
        <w:spacing w:after="0" w:line="240" w:lineRule="auto"/>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Решить проблемы с транспортом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в течение 2-х часов с момента обращения от ППК.</w:t>
      </w:r>
    </w:p>
    <w:p w14:paraId="1C45D805" w14:textId="77777777" w:rsidR="008970D5" w:rsidRPr="008E3321" w:rsidRDefault="008970D5" w:rsidP="008970D5">
      <w:pPr>
        <w:pStyle w:val="affffffa"/>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3E7CED0E" w14:textId="77777777" w:rsidR="008970D5" w:rsidRPr="008E3321" w:rsidRDefault="008970D5" w:rsidP="008970D5">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599EFAE1" w14:textId="77777777" w:rsidR="008970D5" w:rsidRPr="008E3321" w:rsidRDefault="008970D5" w:rsidP="008970D5">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 xml:space="preserve">ПО </w:t>
      </w:r>
      <w:proofErr w:type="spellStart"/>
      <w:r w:rsidRPr="008E3321">
        <w:t>ViPNet</w:t>
      </w:r>
      <w:proofErr w:type="spellEnd"/>
      <w:r w:rsidRPr="008E3321">
        <w:t>.</w:t>
      </w:r>
    </w:p>
    <w:p w14:paraId="430B6227"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26C158E6" w14:textId="77777777" w:rsidR="008970D5" w:rsidRPr="008E3321" w:rsidRDefault="008970D5" w:rsidP="008970D5">
      <w:pPr>
        <w:spacing w:after="0" w:line="240" w:lineRule="auto"/>
        <w:ind w:firstLine="709"/>
        <w:jc w:val="both"/>
        <w:rPr>
          <w:rFonts w:ascii="Times New Roman" w:hAnsi="Times New Roman" w:cs="Times New Roman"/>
          <w:sz w:val="28"/>
          <w:szCs w:val="28"/>
        </w:rPr>
      </w:pPr>
    </w:p>
    <w:p w14:paraId="627C2427" w14:textId="77777777" w:rsidR="008970D5" w:rsidRPr="00296AB4" w:rsidRDefault="008970D5" w:rsidP="006D1375">
      <w:pPr>
        <w:pStyle w:val="ab"/>
        <w:numPr>
          <w:ilvl w:val="0"/>
          <w:numId w:val="33"/>
        </w:numPr>
        <w:spacing w:after="0" w:line="240" w:lineRule="auto"/>
        <w:ind w:left="0" w:firstLine="709"/>
        <w:jc w:val="center"/>
        <w:rPr>
          <w:rFonts w:ascii="Times New Roman" w:hAnsi="Times New Roman" w:cs="Times New Roman"/>
          <w:b/>
          <w:sz w:val="28"/>
          <w:szCs w:val="28"/>
        </w:rPr>
      </w:pPr>
      <w:r w:rsidRPr="00296AB4">
        <w:rPr>
          <w:rFonts w:ascii="Times New Roman" w:hAnsi="Times New Roman" w:cs="Times New Roman"/>
          <w:b/>
          <w:sz w:val="28"/>
          <w:szCs w:val="28"/>
        </w:rPr>
        <w:t>Ответственность</w:t>
      </w:r>
    </w:p>
    <w:p w14:paraId="4F83D9A3" w14:textId="77777777" w:rsidR="008970D5" w:rsidRPr="00296AB4" w:rsidRDefault="008970D5" w:rsidP="008970D5">
      <w:pPr>
        <w:spacing w:after="0" w:line="240" w:lineRule="auto"/>
        <w:ind w:firstLine="709"/>
        <w:jc w:val="both"/>
        <w:rPr>
          <w:rFonts w:ascii="Times New Roman" w:hAnsi="Times New Roman" w:cs="Times New Roman"/>
          <w:sz w:val="28"/>
          <w:szCs w:val="28"/>
        </w:rPr>
      </w:pPr>
      <w:r w:rsidRPr="00296AB4">
        <w:rPr>
          <w:rFonts w:ascii="Times New Roman" w:hAnsi="Times New Roman" w:cs="Times New Roman"/>
          <w:sz w:val="28"/>
          <w:szCs w:val="28"/>
        </w:rPr>
        <w:t xml:space="preserve">4.1. </w:t>
      </w:r>
      <w:r w:rsidRPr="00296AB4">
        <w:rPr>
          <w:rFonts w:ascii="Times New Roman" w:hAnsi="Times New Roman" w:cs="Times New Roman"/>
          <w:b/>
          <w:sz w:val="28"/>
          <w:szCs w:val="28"/>
        </w:rPr>
        <w:t xml:space="preserve">ППК, </w:t>
      </w:r>
      <w:r w:rsidRPr="00296AB4">
        <w:rPr>
          <w:rFonts w:ascii="Times New Roman" w:hAnsi="Times New Roman" w:cs="Times New Roman"/>
          <w:sz w:val="28"/>
          <w:szCs w:val="28"/>
        </w:rPr>
        <w:t>ответственный за формирование отчетности</w:t>
      </w:r>
      <w:r w:rsidRPr="00296AB4">
        <w:rPr>
          <w:rFonts w:ascii="Times New Roman" w:hAnsi="Times New Roman" w:cs="Times New Roman"/>
          <w:b/>
          <w:sz w:val="28"/>
          <w:szCs w:val="28"/>
        </w:rPr>
        <w:t>:</w:t>
      </w:r>
    </w:p>
    <w:p w14:paraId="10412A85" w14:textId="77777777" w:rsidR="008970D5" w:rsidRPr="00296AB4" w:rsidRDefault="008970D5" w:rsidP="008970D5">
      <w:pPr>
        <w:spacing w:after="0" w:line="240" w:lineRule="auto"/>
        <w:ind w:firstLine="709"/>
        <w:jc w:val="both"/>
        <w:rPr>
          <w:rFonts w:ascii="Times New Roman" w:hAnsi="Times New Roman" w:cs="Times New Roman"/>
          <w:sz w:val="28"/>
          <w:szCs w:val="28"/>
          <w:u w:val="single"/>
        </w:rPr>
      </w:pPr>
      <w:r w:rsidRPr="00296AB4">
        <w:rPr>
          <w:rFonts w:ascii="Times New Roman" w:hAnsi="Times New Roman" w:cs="Times New Roman"/>
          <w:sz w:val="28"/>
          <w:szCs w:val="28"/>
          <w:u w:val="single"/>
        </w:rPr>
        <w:t>ГУО</w:t>
      </w:r>
    </w:p>
    <w:p w14:paraId="2F08DDCD" w14:textId="472131B7" w:rsidR="008970D5" w:rsidRPr="00296AB4" w:rsidRDefault="008970D5" w:rsidP="008970D5">
      <w:pPr>
        <w:spacing w:after="0" w:line="240" w:lineRule="auto"/>
        <w:ind w:firstLine="709"/>
        <w:jc w:val="both"/>
        <w:rPr>
          <w:rFonts w:ascii="Times New Roman" w:hAnsi="Times New Roman" w:cs="Times New Roman"/>
          <w:sz w:val="28"/>
          <w:szCs w:val="28"/>
        </w:rPr>
      </w:pPr>
      <w:r w:rsidRPr="00296AB4">
        <w:rPr>
          <w:rFonts w:ascii="Times New Roman" w:hAnsi="Times New Roman" w:cs="Times New Roman"/>
          <w:sz w:val="28"/>
          <w:szCs w:val="28"/>
        </w:rPr>
        <w:t xml:space="preserve">Контактное лицо: </w:t>
      </w:r>
      <w:r w:rsidR="00296AB4" w:rsidRPr="00296AB4">
        <w:rPr>
          <w:rFonts w:ascii="Times New Roman" w:hAnsi="Times New Roman" w:cs="Times New Roman"/>
          <w:sz w:val="28"/>
          <w:szCs w:val="28"/>
        </w:rPr>
        <w:t xml:space="preserve">Трофимова Алина </w:t>
      </w:r>
      <w:proofErr w:type="spellStart"/>
      <w:r w:rsidR="00296AB4" w:rsidRPr="00296AB4">
        <w:rPr>
          <w:rFonts w:ascii="Times New Roman" w:hAnsi="Times New Roman" w:cs="Times New Roman"/>
          <w:sz w:val="28"/>
          <w:szCs w:val="28"/>
        </w:rPr>
        <w:t>Хайдаровна</w:t>
      </w:r>
      <w:proofErr w:type="spellEnd"/>
    </w:p>
    <w:p w14:paraId="0231BEC5" w14:textId="10652649" w:rsidR="008970D5" w:rsidRPr="00296AB4" w:rsidRDefault="008970D5" w:rsidP="008970D5">
      <w:pPr>
        <w:spacing w:after="0" w:line="240" w:lineRule="auto"/>
        <w:ind w:firstLine="709"/>
        <w:jc w:val="both"/>
        <w:rPr>
          <w:rFonts w:ascii="Times New Roman" w:hAnsi="Times New Roman" w:cs="Times New Roman"/>
          <w:sz w:val="28"/>
          <w:szCs w:val="28"/>
          <w:lang w:val="en-US"/>
        </w:rPr>
      </w:pPr>
      <w:r w:rsidRPr="00296AB4">
        <w:rPr>
          <w:rFonts w:ascii="Times New Roman" w:hAnsi="Times New Roman" w:cs="Times New Roman"/>
          <w:sz w:val="28"/>
          <w:szCs w:val="28"/>
          <w:lang w:val="en-US"/>
        </w:rPr>
        <w:t xml:space="preserve">E-mail: </w:t>
      </w:r>
      <w:hyperlink r:id="rId45" w:history="1">
        <w:r w:rsidR="00296AB4" w:rsidRPr="00296AB4">
          <w:rPr>
            <w:rStyle w:val="aa"/>
            <w:rFonts w:ascii="Times New Roman" w:hAnsi="Times New Roman" w:cs="Times New Roman"/>
            <w:sz w:val="28"/>
            <w:szCs w:val="28"/>
            <w:lang w:val="en-US"/>
          </w:rPr>
          <w:t>a.trofimova@sodrppk.ru</w:t>
        </w:r>
      </w:hyperlink>
      <w:r w:rsidRPr="00296AB4">
        <w:rPr>
          <w:rFonts w:ascii="Times New Roman" w:hAnsi="Times New Roman" w:cs="Times New Roman"/>
          <w:sz w:val="28"/>
          <w:szCs w:val="28"/>
          <w:u w:val="single"/>
          <w:lang w:val="en-US"/>
        </w:rPr>
        <w:t>,</w:t>
      </w:r>
      <w:r w:rsidRPr="00296AB4">
        <w:rPr>
          <w:rFonts w:ascii="Times New Roman" w:hAnsi="Times New Roman" w:cs="Times New Roman"/>
          <w:sz w:val="28"/>
          <w:szCs w:val="28"/>
          <w:lang w:val="en-US"/>
        </w:rPr>
        <w:t xml:space="preserve"> </w:t>
      </w:r>
    </w:p>
    <w:p w14:paraId="49702F02" w14:textId="47738B63" w:rsidR="008970D5" w:rsidRPr="00296AB4" w:rsidRDefault="008970D5" w:rsidP="008970D5">
      <w:pPr>
        <w:spacing w:after="0" w:line="240" w:lineRule="auto"/>
        <w:ind w:firstLine="709"/>
        <w:jc w:val="both"/>
        <w:rPr>
          <w:rFonts w:ascii="Times New Roman" w:hAnsi="Times New Roman" w:cs="Times New Roman"/>
          <w:sz w:val="28"/>
          <w:szCs w:val="28"/>
        </w:rPr>
      </w:pPr>
      <w:r w:rsidRPr="00296AB4">
        <w:rPr>
          <w:rFonts w:ascii="Times New Roman" w:hAnsi="Times New Roman" w:cs="Times New Roman"/>
          <w:sz w:val="28"/>
          <w:szCs w:val="28"/>
        </w:rPr>
        <w:t xml:space="preserve">дополнительный: </w:t>
      </w:r>
      <w:proofErr w:type="spellStart"/>
      <w:r w:rsidR="00296AB4" w:rsidRPr="00296AB4">
        <w:rPr>
          <w:rFonts w:ascii="Times New Roman" w:hAnsi="Times New Roman" w:cs="Times New Roman"/>
          <w:sz w:val="28"/>
          <w:szCs w:val="28"/>
        </w:rPr>
        <w:t>trofimova</w:t>
      </w:r>
      <w:proofErr w:type="spellEnd"/>
      <w:r w:rsidR="00296AB4" w:rsidRPr="00296AB4">
        <w:rPr>
          <w:rFonts w:ascii="Times New Roman" w:hAnsi="Times New Roman" w:cs="Times New Roman"/>
          <w:sz w:val="28"/>
          <w:szCs w:val="28"/>
          <w:lang w:val="en-US"/>
        </w:rPr>
        <w:t>ah</w:t>
      </w:r>
      <w:hyperlink r:id="rId46" w:history="1">
        <w:r w:rsidRPr="00296AB4">
          <w:rPr>
            <w:rStyle w:val="aa"/>
            <w:rFonts w:ascii="Times New Roman" w:hAnsi="Times New Roman" w:cs="Times New Roman"/>
            <w:sz w:val="28"/>
            <w:szCs w:val="28"/>
          </w:rPr>
          <w:t>@</w:t>
        </w:r>
        <w:r w:rsidRPr="00296AB4">
          <w:rPr>
            <w:rStyle w:val="aa"/>
            <w:rFonts w:ascii="Times New Roman" w:hAnsi="Times New Roman" w:cs="Times New Roman"/>
            <w:sz w:val="28"/>
            <w:szCs w:val="28"/>
            <w:lang w:val="en-US"/>
          </w:rPr>
          <w:t>mail</w:t>
        </w:r>
        <w:r w:rsidRPr="00296AB4">
          <w:rPr>
            <w:rStyle w:val="aa"/>
            <w:rFonts w:ascii="Times New Roman" w:hAnsi="Times New Roman" w:cs="Times New Roman"/>
            <w:sz w:val="28"/>
            <w:szCs w:val="28"/>
          </w:rPr>
          <w:t>.</w:t>
        </w:r>
        <w:proofErr w:type="spellStart"/>
        <w:r w:rsidRPr="00296AB4">
          <w:rPr>
            <w:rStyle w:val="aa"/>
            <w:rFonts w:ascii="Times New Roman" w:hAnsi="Times New Roman" w:cs="Times New Roman"/>
            <w:sz w:val="28"/>
            <w:szCs w:val="28"/>
            <w:lang w:val="en-US"/>
          </w:rPr>
          <w:t>ru</w:t>
        </w:r>
        <w:proofErr w:type="spellEnd"/>
      </w:hyperlink>
      <w:r w:rsidRPr="00296AB4">
        <w:rPr>
          <w:rFonts w:ascii="Times New Roman" w:hAnsi="Times New Roman" w:cs="Times New Roman"/>
          <w:sz w:val="28"/>
          <w:szCs w:val="28"/>
        </w:rPr>
        <w:t>.</w:t>
      </w:r>
    </w:p>
    <w:p w14:paraId="6FC83658" w14:textId="0A63F0E6" w:rsidR="008970D5" w:rsidRPr="00296AB4" w:rsidRDefault="008970D5" w:rsidP="008970D5">
      <w:pPr>
        <w:spacing w:after="0" w:line="240" w:lineRule="auto"/>
        <w:ind w:firstLine="709"/>
        <w:jc w:val="both"/>
        <w:rPr>
          <w:rFonts w:ascii="Times New Roman" w:hAnsi="Times New Roman" w:cs="Times New Roman"/>
          <w:sz w:val="28"/>
          <w:szCs w:val="28"/>
        </w:rPr>
      </w:pPr>
      <w:r w:rsidRPr="00296AB4">
        <w:rPr>
          <w:rFonts w:ascii="Times New Roman" w:hAnsi="Times New Roman" w:cs="Times New Roman"/>
          <w:sz w:val="28"/>
          <w:szCs w:val="28"/>
        </w:rPr>
        <w:t xml:space="preserve">Тел.: </w:t>
      </w:r>
      <w:r w:rsidR="00296AB4" w:rsidRPr="00296AB4">
        <w:rPr>
          <w:rFonts w:ascii="Times New Roman" w:hAnsi="Times New Roman" w:cs="Times New Roman"/>
          <w:sz w:val="28"/>
          <w:szCs w:val="28"/>
        </w:rPr>
        <w:t>89046754891</w:t>
      </w:r>
      <w:r w:rsidRPr="00296AB4">
        <w:rPr>
          <w:rFonts w:ascii="Times New Roman" w:hAnsi="Times New Roman" w:cs="Times New Roman"/>
          <w:sz w:val="28"/>
          <w:szCs w:val="28"/>
        </w:rPr>
        <w:t>.</w:t>
      </w:r>
    </w:p>
    <w:p w14:paraId="6ED9BDE9" w14:textId="77777777" w:rsidR="008970D5" w:rsidRPr="00296AB4" w:rsidRDefault="008970D5" w:rsidP="008970D5">
      <w:pPr>
        <w:spacing w:after="0" w:line="240" w:lineRule="auto"/>
        <w:ind w:firstLine="709"/>
        <w:jc w:val="both"/>
        <w:rPr>
          <w:rFonts w:ascii="Times New Roman" w:hAnsi="Times New Roman" w:cs="Times New Roman"/>
          <w:sz w:val="28"/>
          <w:szCs w:val="28"/>
          <w:u w:val="single"/>
        </w:rPr>
      </w:pPr>
      <w:r w:rsidRPr="00296AB4">
        <w:rPr>
          <w:rFonts w:ascii="Times New Roman" w:hAnsi="Times New Roman" w:cs="Times New Roman"/>
          <w:sz w:val="28"/>
          <w:szCs w:val="28"/>
          <w:u w:val="single"/>
        </w:rPr>
        <w:t>Техническая часть</w:t>
      </w:r>
    </w:p>
    <w:p w14:paraId="32577BDF"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296AB4">
        <w:rPr>
          <w:rFonts w:ascii="Times New Roman" w:hAnsi="Times New Roman" w:cs="Times New Roman"/>
          <w:sz w:val="28"/>
          <w:szCs w:val="28"/>
        </w:rPr>
        <w:t xml:space="preserve">Контактное лицо: </w:t>
      </w:r>
      <w:proofErr w:type="spellStart"/>
      <w:r w:rsidRPr="00296AB4">
        <w:rPr>
          <w:rFonts w:ascii="Times New Roman" w:hAnsi="Times New Roman" w:cs="Times New Roman"/>
          <w:sz w:val="28"/>
          <w:szCs w:val="28"/>
        </w:rPr>
        <w:t>Нечунаев</w:t>
      </w:r>
      <w:proofErr w:type="spellEnd"/>
      <w:r w:rsidRPr="00296AB4">
        <w:rPr>
          <w:rFonts w:ascii="Times New Roman" w:hAnsi="Times New Roman" w:cs="Times New Roman"/>
          <w:sz w:val="28"/>
          <w:szCs w:val="28"/>
        </w:rPr>
        <w:t xml:space="preserve"> Александр Сергеевич</w:t>
      </w:r>
      <w:r w:rsidRPr="008E3321">
        <w:rPr>
          <w:rFonts w:ascii="Times New Roman" w:hAnsi="Times New Roman" w:cs="Times New Roman"/>
          <w:sz w:val="28"/>
          <w:szCs w:val="28"/>
        </w:rPr>
        <w:t>,</w:t>
      </w:r>
    </w:p>
    <w:p w14:paraId="6137E6F6" w14:textId="77777777" w:rsidR="008970D5" w:rsidRPr="008E3321" w:rsidRDefault="008970D5" w:rsidP="008970D5">
      <w:pPr>
        <w:spacing w:after="0" w:line="240" w:lineRule="auto"/>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r w:rsidRPr="008E3321">
        <w:rPr>
          <w:rStyle w:val="aa"/>
          <w:rFonts w:ascii="Times New Roman" w:hAnsi="Times New Roman" w:cs="Times New Roman"/>
          <w:sz w:val="28"/>
          <w:szCs w:val="28"/>
          <w:lang w:val="en-US"/>
        </w:rPr>
        <w:t>a.nechunaev@sodrppk.ru</w:t>
      </w:r>
      <w:r w:rsidRPr="008E3321">
        <w:rPr>
          <w:rFonts w:ascii="Times New Roman" w:hAnsi="Times New Roman" w:cs="Times New Roman"/>
          <w:sz w:val="28"/>
          <w:szCs w:val="28"/>
          <w:lang w:val="en-US"/>
        </w:rPr>
        <w:t>,</w:t>
      </w:r>
    </w:p>
    <w:p w14:paraId="38A45A1D"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Тел.: 89376250404.</w:t>
      </w:r>
    </w:p>
    <w:p w14:paraId="1421CFD9" w14:textId="77777777" w:rsidR="008970D5" w:rsidRPr="008E3321" w:rsidRDefault="008970D5" w:rsidP="008970D5">
      <w:pPr>
        <w:spacing w:after="0" w:line="240" w:lineRule="auto"/>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Главный инженер</w:t>
      </w:r>
    </w:p>
    <w:p w14:paraId="702F6BFB"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Контактное лицо: </w:t>
      </w:r>
      <w:proofErr w:type="spellStart"/>
      <w:r w:rsidRPr="008E3321">
        <w:rPr>
          <w:rFonts w:ascii="Times New Roman" w:hAnsi="Times New Roman" w:cs="Times New Roman"/>
          <w:sz w:val="28"/>
          <w:szCs w:val="28"/>
        </w:rPr>
        <w:t>Вафин</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Ильнур</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Мансурович</w:t>
      </w:r>
      <w:proofErr w:type="spellEnd"/>
      <w:r w:rsidRPr="008E3321">
        <w:rPr>
          <w:rFonts w:ascii="Times New Roman" w:hAnsi="Times New Roman" w:cs="Times New Roman"/>
          <w:sz w:val="28"/>
          <w:szCs w:val="28"/>
        </w:rPr>
        <w:t>,</w:t>
      </w:r>
    </w:p>
    <w:p w14:paraId="664E6635" w14:textId="77777777" w:rsidR="008970D5" w:rsidRPr="008E3321" w:rsidRDefault="008970D5" w:rsidP="008970D5">
      <w:pPr>
        <w:spacing w:after="0" w:line="240" w:lineRule="auto"/>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hyperlink r:id="rId47" w:history="1">
        <w:r w:rsidRPr="008E3321">
          <w:rPr>
            <w:rStyle w:val="aa"/>
            <w:rFonts w:ascii="Times New Roman" w:hAnsi="Times New Roman" w:cs="Times New Roman"/>
            <w:sz w:val="28"/>
            <w:szCs w:val="28"/>
            <w:lang w:val="en-US"/>
          </w:rPr>
          <w:t>tehotdelsodr@mail.ru</w:t>
        </w:r>
      </w:hyperlink>
      <w:r w:rsidRPr="008E3321">
        <w:rPr>
          <w:rFonts w:ascii="Times New Roman" w:hAnsi="Times New Roman" w:cs="Times New Roman"/>
          <w:sz w:val="28"/>
          <w:szCs w:val="28"/>
          <w:lang w:val="en-US"/>
        </w:rPr>
        <w:t>,</w:t>
      </w:r>
    </w:p>
    <w:p w14:paraId="68B3D9FD" w14:textId="77777777" w:rsidR="008970D5" w:rsidRPr="008E3321" w:rsidRDefault="008970D5" w:rsidP="008970D5">
      <w:pPr>
        <w:spacing w:after="0" w:line="240" w:lineRule="auto"/>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89376250455.</w:t>
      </w:r>
    </w:p>
    <w:p w14:paraId="56BEBDD6"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4.2. </w:t>
      </w:r>
      <w:proofErr w:type="gramStart"/>
      <w:r w:rsidRPr="008E3321">
        <w:rPr>
          <w:rFonts w:ascii="Times New Roman" w:hAnsi="Times New Roman" w:cs="Times New Roman"/>
          <w:b/>
          <w:sz w:val="28"/>
          <w:szCs w:val="28"/>
        </w:rPr>
        <w:t xml:space="preserve">Исполнитель </w:t>
      </w:r>
      <w:r w:rsidRPr="008E3321">
        <w:rPr>
          <w:rFonts w:ascii="Times New Roman" w:hAnsi="Times New Roman" w:cs="Times New Roman"/>
          <w:sz w:val="28"/>
          <w:szCs w:val="28"/>
        </w:rPr>
        <w:t>,</w:t>
      </w:r>
      <w:proofErr w:type="gramEnd"/>
      <w:r w:rsidRPr="008E3321">
        <w:rPr>
          <w:rFonts w:ascii="Times New Roman" w:hAnsi="Times New Roman" w:cs="Times New Roman"/>
          <w:sz w:val="28"/>
          <w:szCs w:val="28"/>
        </w:rPr>
        <w:t xml:space="preserve"> ответственный за выгрузку:</w:t>
      </w:r>
    </w:p>
    <w:p w14:paraId="6E85AF67"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u w:val="single"/>
        </w:rPr>
        <w:t>_________________________________________________</w:t>
      </w:r>
    </w:p>
    <w:p w14:paraId="19A6FB81"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4.3.</w:t>
      </w:r>
      <w:r w:rsidRPr="008E3321">
        <w:rPr>
          <w:rFonts w:ascii="Times New Roman" w:hAnsi="Times New Roman" w:cs="Times New Roman"/>
          <w:b/>
          <w:sz w:val="28"/>
          <w:szCs w:val="28"/>
        </w:rPr>
        <w:t xml:space="preserve"> ИВЦ</w:t>
      </w:r>
      <w:r w:rsidRPr="008E3321">
        <w:rPr>
          <w:rFonts w:ascii="Times New Roman" w:hAnsi="Times New Roman" w:cs="Times New Roman"/>
          <w:sz w:val="28"/>
          <w:szCs w:val="28"/>
        </w:rPr>
        <w:t xml:space="preserve">, ответственный за обработку и передачу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360B4BB8"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Вечерняя Яна Сергеевна,</w:t>
      </w:r>
    </w:p>
    <w:p w14:paraId="6A64B319" w14:textId="77777777" w:rsidR="008970D5" w:rsidRPr="008E3321" w:rsidRDefault="008970D5" w:rsidP="008970D5">
      <w:pPr>
        <w:spacing w:after="0" w:line="240" w:lineRule="auto"/>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8-846-303-49-68,</w:t>
      </w:r>
    </w:p>
    <w:p w14:paraId="3437BD72" w14:textId="77777777" w:rsidR="008970D5" w:rsidRPr="008E3321" w:rsidRDefault="008970D5" w:rsidP="008970D5">
      <w:pPr>
        <w:spacing w:after="0" w:line="240" w:lineRule="auto"/>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Отдел Безопасности</w:t>
      </w:r>
    </w:p>
    <w:p w14:paraId="596B7F73" w14:textId="77777777" w:rsidR="008970D5" w:rsidRPr="008E3321" w:rsidRDefault="008970D5" w:rsidP="008970D5">
      <w:pPr>
        <w:spacing w:after="0" w:line="240" w:lineRule="auto"/>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Попов Юрий Николаевич,</w:t>
      </w:r>
    </w:p>
    <w:p w14:paraId="0C055218" w14:textId="77777777" w:rsidR="008970D5" w:rsidRPr="008E3321" w:rsidRDefault="008970D5" w:rsidP="008970D5">
      <w:pPr>
        <w:spacing w:after="0" w:line="240" w:lineRule="auto"/>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+7 846 303‑46-20</w:t>
      </w:r>
    </w:p>
    <w:p w14:paraId="432B2B1A" w14:textId="77777777" w:rsidR="008970D5" w:rsidRPr="008E3321" w:rsidRDefault="008970D5" w:rsidP="008970D5">
      <w:pPr>
        <w:spacing w:after="0" w:line="240" w:lineRule="auto"/>
        <w:ind w:firstLine="709"/>
        <w:jc w:val="both"/>
        <w:rPr>
          <w:rFonts w:ascii="Times New Roman" w:hAnsi="Times New Roman" w:cs="Times New Roman"/>
          <w:color w:val="FF0000"/>
          <w:sz w:val="28"/>
          <w:szCs w:val="28"/>
        </w:rPr>
      </w:pPr>
    </w:p>
    <w:p w14:paraId="6A2149C0" w14:textId="77777777" w:rsidR="008970D5" w:rsidRPr="008E3321" w:rsidRDefault="008970D5" w:rsidP="008970D5">
      <w:pPr>
        <w:suppressAutoHyphens/>
        <w:spacing w:after="0" w:line="240" w:lineRule="auto"/>
        <w:ind w:firstLine="709"/>
        <w:jc w:val="right"/>
        <w:rPr>
          <w:rFonts w:ascii="Times New Roman" w:eastAsia="MS Mincho" w:hAnsi="Times New Roman" w:cs="Times New Roman"/>
        </w:rPr>
      </w:pPr>
    </w:p>
    <w:p w14:paraId="1A174BA1" w14:textId="77777777" w:rsidR="008970D5" w:rsidRPr="008E3321" w:rsidRDefault="008970D5" w:rsidP="008970D5">
      <w:pPr>
        <w:widowControl w:val="0"/>
        <w:tabs>
          <w:tab w:val="left" w:pos="7260"/>
        </w:tabs>
        <w:spacing w:after="0" w:line="240" w:lineRule="auto"/>
        <w:ind w:firstLine="709"/>
        <w:jc w:val="center"/>
        <w:rPr>
          <w:rFonts w:ascii="Times New Roman" w:hAnsi="Times New Roman" w:cs="Times New Roman"/>
          <w:b/>
        </w:rPr>
      </w:pPr>
    </w:p>
    <w:sectPr w:rsidR="008970D5" w:rsidRPr="008E3321" w:rsidSect="0094640C">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5483" w14:textId="77777777" w:rsidR="00FB5AC1" w:rsidRDefault="00FB5AC1" w:rsidP="004C4D30">
      <w:pPr>
        <w:spacing w:after="0" w:line="240" w:lineRule="auto"/>
      </w:pPr>
      <w:r>
        <w:separator/>
      </w:r>
    </w:p>
  </w:endnote>
  <w:endnote w:type="continuationSeparator" w:id="0">
    <w:p w14:paraId="4D500CBC" w14:textId="77777777" w:rsidR="00FB5AC1" w:rsidRDefault="00FB5AC1"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charset w:val="CC"/>
    <w:family w:val="auto"/>
    <w:pitch w:val="variable"/>
    <w:sig w:usb0="00000001" w:usb1="00000000" w:usb2="00000000" w:usb3="00000000" w:csb0="00000005" w:csb1="00000000"/>
  </w:font>
  <w:font w:name="OpenSymbol">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9577" w14:textId="77777777" w:rsidR="00FB5AC1" w:rsidRDefault="00FB5AC1" w:rsidP="004C4D30">
      <w:pPr>
        <w:spacing w:after="0" w:line="240" w:lineRule="auto"/>
      </w:pPr>
      <w:r>
        <w:separator/>
      </w:r>
    </w:p>
  </w:footnote>
  <w:footnote w:type="continuationSeparator" w:id="0">
    <w:p w14:paraId="5B62621B" w14:textId="77777777" w:rsidR="00FB5AC1" w:rsidRDefault="00FB5AC1" w:rsidP="004C4D30">
      <w:pPr>
        <w:spacing w:after="0" w:line="240" w:lineRule="auto"/>
      </w:pPr>
      <w:r>
        <w:continuationSeparator/>
      </w:r>
    </w:p>
  </w:footnote>
  <w:footnote w:id="1">
    <w:p w14:paraId="622BD019" w14:textId="77777777" w:rsidR="00B31AA0" w:rsidRDefault="00B31AA0"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B31AA0" w:rsidRDefault="00B31AA0"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B31AA0" w:rsidRDefault="00B31AA0"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B31AA0" w:rsidRDefault="00B31AA0"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5">
    <w:p w14:paraId="1772E7B2" w14:textId="77777777" w:rsidR="00B31AA0" w:rsidRPr="00FA0AAD" w:rsidRDefault="00B31AA0" w:rsidP="00517826">
      <w:pPr>
        <w:pStyle w:val="afa"/>
        <w:spacing w:line="200" w:lineRule="exact"/>
        <w:jc w:val="both"/>
      </w:pPr>
      <w:r>
        <w:rPr>
          <w:rStyle w:val="af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B1F5" w14:textId="77777777" w:rsidR="00B31AA0" w:rsidRPr="00E86136" w:rsidRDefault="00B31AA0" w:rsidP="00B31AA0">
    <w:pPr>
      <w:pStyle w:val="af4"/>
      <w:rPr>
        <w:rFonts w:cs="Arial"/>
        <w:szCs w:val="24"/>
      </w:rPr>
    </w:pPr>
  </w:p>
  <w:p w14:paraId="5387C39E" w14:textId="77777777" w:rsidR="00B31AA0" w:rsidRDefault="00B31AA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2E2F6238" w14:textId="77777777" w:rsidR="00B31AA0" w:rsidRDefault="00B31AA0"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Pr>
            <w:rFonts w:ascii="Times New Roman" w:hAnsi="Times New Roman"/>
            <w:noProof/>
          </w:rPr>
          <w:t>39</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6" w15:restartNumberingAfterBreak="0">
    <w:nsid w:val="133D3347"/>
    <w:multiLevelType w:val="multilevel"/>
    <w:tmpl w:val="681A1558"/>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15:restartNumberingAfterBreak="0">
    <w:nsid w:val="14966508"/>
    <w:multiLevelType w:val="multilevel"/>
    <w:tmpl w:val="5C465638"/>
    <w:lvl w:ilvl="0">
      <w:start w:val="3"/>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9"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2"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6C2799D"/>
    <w:multiLevelType w:val="hybridMultilevel"/>
    <w:tmpl w:val="B6845F48"/>
    <w:lvl w:ilvl="0" w:tplc="460CB808">
      <w:start w:val="14"/>
      <w:numFmt w:val="lowerLetter"/>
      <w:pStyle w:val="1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6"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876A5F"/>
    <w:multiLevelType w:val="multilevel"/>
    <w:tmpl w:val="2C8A2B4C"/>
    <w:lvl w:ilvl="0">
      <w:start w:val="7"/>
      <w:numFmt w:val="decimal"/>
      <w:lvlText w:val="%1"/>
      <w:lvlJc w:val="left"/>
      <w:pPr>
        <w:ind w:left="600" w:hanging="600"/>
      </w:pPr>
      <w:rPr>
        <w:rFonts w:hint="default"/>
      </w:rPr>
    </w:lvl>
    <w:lvl w:ilvl="1">
      <w:start w:val="2"/>
      <w:numFmt w:val="decimal"/>
      <w:lvlText w:val="%1.%2"/>
      <w:lvlJc w:val="left"/>
      <w:pPr>
        <w:ind w:left="836" w:hanging="60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2"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3"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5"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B744B73"/>
    <w:multiLevelType w:val="multilevel"/>
    <w:tmpl w:val="B8F067D0"/>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7"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48F1309"/>
    <w:multiLevelType w:val="hybridMultilevel"/>
    <w:tmpl w:val="F464257C"/>
    <w:lvl w:ilvl="0" w:tplc="04190001">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7822090"/>
    <w:multiLevelType w:val="multilevel"/>
    <w:tmpl w:val="B2FCFCAE"/>
    <w:lvl w:ilvl="0">
      <w:start w:val="7"/>
      <w:numFmt w:val="decimal"/>
      <w:lvlText w:val="%1."/>
      <w:lvlJc w:val="left"/>
      <w:pPr>
        <w:ind w:left="675" w:hanging="675"/>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4" w15:restartNumberingAfterBreak="0">
    <w:nsid w:val="67A45EBE"/>
    <w:multiLevelType w:val="multilevel"/>
    <w:tmpl w:val="E7C8A7CA"/>
    <w:lvl w:ilvl="0">
      <w:start w:val="3"/>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8"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0"/>
  </w:num>
  <w:num w:numId="3">
    <w:abstractNumId w:val="12"/>
  </w:num>
  <w:num w:numId="4">
    <w:abstractNumId w:val="26"/>
  </w:num>
  <w:num w:numId="5">
    <w:abstractNumId w:val="39"/>
  </w:num>
  <w:num w:numId="6">
    <w:abstractNumId w:val="41"/>
  </w:num>
  <w:num w:numId="7">
    <w:abstractNumId w:val="38"/>
  </w:num>
  <w:num w:numId="8">
    <w:abstractNumId w:val="1"/>
  </w:num>
  <w:num w:numId="9">
    <w:abstractNumId w:val="19"/>
  </w:num>
  <w:num w:numId="10">
    <w:abstractNumId w:val="34"/>
  </w:num>
  <w:num w:numId="11">
    <w:abstractNumId w:val="32"/>
  </w:num>
  <w:num w:numId="12">
    <w:abstractNumId w:val="47"/>
  </w:num>
  <w:num w:numId="13">
    <w:abstractNumId w:val="14"/>
  </w:num>
  <w:num w:numId="14">
    <w:abstractNumId w:val="15"/>
  </w:num>
  <w:num w:numId="15">
    <w:abstractNumId w:val="37"/>
  </w:num>
  <w:num w:numId="16">
    <w:abstractNumId w:val="42"/>
  </w:num>
  <w:num w:numId="17">
    <w:abstractNumId w:val="29"/>
  </w:num>
  <w:num w:numId="18">
    <w:abstractNumId w:val="28"/>
  </w:num>
  <w:num w:numId="19">
    <w:abstractNumId w:val="23"/>
  </w:num>
  <w:num w:numId="20">
    <w:abstractNumId w:val="45"/>
  </w:num>
  <w:num w:numId="21">
    <w:abstractNumId w:val="24"/>
  </w:num>
  <w:num w:numId="22">
    <w:abstractNumId w:val="48"/>
  </w:num>
  <w:num w:numId="23">
    <w:abstractNumId w:val="27"/>
  </w:num>
  <w:num w:numId="24">
    <w:abstractNumId w:val="40"/>
  </w:num>
  <w:num w:numId="25">
    <w:abstractNumId w:val="21"/>
  </w:num>
  <w:num w:numId="26">
    <w:abstractNumId w:val="18"/>
  </w:num>
  <w:num w:numId="27">
    <w:abstractNumId w:val="25"/>
  </w:num>
  <w:num w:numId="28">
    <w:abstractNumId w:val="46"/>
  </w:num>
  <w:num w:numId="29">
    <w:abstractNumId w:val="16"/>
  </w:num>
  <w:num w:numId="30">
    <w:abstractNumId w:val="17"/>
  </w:num>
  <w:num w:numId="31">
    <w:abstractNumId w:val="30"/>
  </w:num>
  <w:num w:numId="32">
    <w:abstractNumId w:val="36"/>
  </w:num>
  <w:num w:numId="33">
    <w:abstractNumId w:val="22"/>
  </w:num>
  <w:num w:numId="34">
    <w:abstractNumId w:val="13"/>
  </w:num>
  <w:num w:numId="35">
    <w:abstractNumId w:val="33"/>
  </w:num>
  <w:num w:numId="36">
    <w:abstractNumId w:val="35"/>
  </w:num>
  <w:num w:numId="37">
    <w:abstractNumId w:val="20"/>
  </w:num>
  <w:num w:numId="38">
    <w:abstractNumId w:val="44"/>
  </w:num>
  <w:num w:numId="39">
    <w:abstractNumId w:val="31"/>
  </w:num>
  <w:num w:numId="40">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0676"/>
    <w:rsid w:val="00011875"/>
    <w:rsid w:val="00011B35"/>
    <w:rsid w:val="00013B00"/>
    <w:rsid w:val="00013F24"/>
    <w:rsid w:val="000171B0"/>
    <w:rsid w:val="00023933"/>
    <w:rsid w:val="00023E72"/>
    <w:rsid w:val="00024823"/>
    <w:rsid w:val="00026A84"/>
    <w:rsid w:val="0002792C"/>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0DFB"/>
    <w:rsid w:val="00072C69"/>
    <w:rsid w:val="00073909"/>
    <w:rsid w:val="00075FB6"/>
    <w:rsid w:val="0007664C"/>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46C3"/>
    <w:rsid w:val="000A58D1"/>
    <w:rsid w:val="000A5F52"/>
    <w:rsid w:val="000B23FA"/>
    <w:rsid w:val="000B25D0"/>
    <w:rsid w:val="000B672E"/>
    <w:rsid w:val="000C03AC"/>
    <w:rsid w:val="000C35D2"/>
    <w:rsid w:val="000C3FFE"/>
    <w:rsid w:val="000C4493"/>
    <w:rsid w:val="000C45A1"/>
    <w:rsid w:val="000D5C59"/>
    <w:rsid w:val="000D6611"/>
    <w:rsid w:val="000E2486"/>
    <w:rsid w:val="000E3A5E"/>
    <w:rsid w:val="000E3D43"/>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781"/>
    <w:rsid w:val="00116D73"/>
    <w:rsid w:val="00121251"/>
    <w:rsid w:val="00121D2A"/>
    <w:rsid w:val="00122D5F"/>
    <w:rsid w:val="00123375"/>
    <w:rsid w:val="00124648"/>
    <w:rsid w:val="00126624"/>
    <w:rsid w:val="0013116F"/>
    <w:rsid w:val="00131DFA"/>
    <w:rsid w:val="001326AD"/>
    <w:rsid w:val="001326AF"/>
    <w:rsid w:val="00132945"/>
    <w:rsid w:val="001338DD"/>
    <w:rsid w:val="001340CA"/>
    <w:rsid w:val="0013489D"/>
    <w:rsid w:val="00136C55"/>
    <w:rsid w:val="00137199"/>
    <w:rsid w:val="0013764A"/>
    <w:rsid w:val="001411FB"/>
    <w:rsid w:val="001424DC"/>
    <w:rsid w:val="00142BDE"/>
    <w:rsid w:val="00143545"/>
    <w:rsid w:val="00144AA8"/>
    <w:rsid w:val="00144DB3"/>
    <w:rsid w:val="0014632F"/>
    <w:rsid w:val="0014700E"/>
    <w:rsid w:val="001508B7"/>
    <w:rsid w:val="001511B3"/>
    <w:rsid w:val="00151D9F"/>
    <w:rsid w:val="00152E36"/>
    <w:rsid w:val="00153235"/>
    <w:rsid w:val="001558C6"/>
    <w:rsid w:val="001559DF"/>
    <w:rsid w:val="00156103"/>
    <w:rsid w:val="00161419"/>
    <w:rsid w:val="00161AA2"/>
    <w:rsid w:val="00161B9F"/>
    <w:rsid w:val="001649B2"/>
    <w:rsid w:val="00165897"/>
    <w:rsid w:val="00166D1A"/>
    <w:rsid w:val="0017120C"/>
    <w:rsid w:val="001718B5"/>
    <w:rsid w:val="00174FCD"/>
    <w:rsid w:val="00176C57"/>
    <w:rsid w:val="00180AA2"/>
    <w:rsid w:val="00182B4A"/>
    <w:rsid w:val="0018307F"/>
    <w:rsid w:val="00184ACA"/>
    <w:rsid w:val="00186CA9"/>
    <w:rsid w:val="00187B52"/>
    <w:rsid w:val="0019569E"/>
    <w:rsid w:val="00195912"/>
    <w:rsid w:val="001960B6"/>
    <w:rsid w:val="00196FE9"/>
    <w:rsid w:val="00197233"/>
    <w:rsid w:val="00197721"/>
    <w:rsid w:val="001A14F1"/>
    <w:rsid w:val="001A1B9F"/>
    <w:rsid w:val="001A29FD"/>
    <w:rsid w:val="001A3B05"/>
    <w:rsid w:val="001A409F"/>
    <w:rsid w:val="001A4AB2"/>
    <w:rsid w:val="001A5D2B"/>
    <w:rsid w:val="001B0F90"/>
    <w:rsid w:val="001B32AA"/>
    <w:rsid w:val="001B387C"/>
    <w:rsid w:val="001B41F3"/>
    <w:rsid w:val="001B77DC"/>
    <w:rsid w:val="001C042B"/>
    <w:rsid w:val="001C0897"/>
    <w:rsid w:val="001C6229"/>
    <w:rsid w:val="001C6468"/>
    <w:rsid w:val="001D0630"/>
    <w:rsid w:val="001D6503"/>
    <w:rsid w:val="001D7618"/>
    <w:rsid w:val="001D7D83"/>
    <w:rsid w:val="001E18BE"/>
    <w:rsid w:val="001E39C2"/>
    <w:rsid w:val="001E4F05"/>
    <w:rsid w:val="001E5637"/>
    <w:rsid w:val="001E6B4A"/>
    <w:rsid w:val="001F12E8"/>
    <w:rsid w:val="001F2159"/>
    <w:rsid w:val="001F2E13"/>
    <w:rsid w:val="001F452C"/>
    <w:rsid w:val="001F5C77"/>
    <w:rsid w:val="001F6180"/>
    <w:rsid w:val="001F7112"/>
    <w:rsid w:val="00200AD3"/>
    <w:rsid w:val="00204135"/>
    <w:rsid w:val="00205EA8"/>
    <w:rsid w:val="00210E1C"/>
    <w:rsid w:val="00211084"/>
    <w:rsid w:val="00211BFF"/>
    <w:rsid w:val="00213C04"/>
    <w:rsid w:val="002166B5"/>
    <w:rsid w:val="00216E9F"/>
    <w:rsid w:val="0021784D"/>
    <w:rsid w:val="00222528"/>
    <w:rsid w:val="0022566A"/>
    <w:rsid w:val="0023007F"/>
    <w:rsid w:val="002300A7"/>
    <w:rsid w:val="002303E9"/>
    <w:rsid w:val="00230C32"/>
    <w:rsid w:val="00231560"/>
    <w:rsid w:val="002323C6"/>
    <w:rsid w:val="00233978"/>
    <w:rsid w:val="002347F3"/>
    <w:rsid w:val="002352C3"/>
    <w:rsid w:val="002362AA"/>
    <w:rsid w:val="00237EA7"/>
    <w:rsid w:val="002409D6"/>
    <w:rsid w:val="00241935"/>
    <w:rsid w:val="00241F10"/>
    <w:rsid w:val="002427CD"/>
    <w:rsid w:val="00244A38"/>
    <w:rsid w:val="00250FB7"/>
    <w:rsid w:val="00252850"/>
    <w:rsid w:val="00254684"/>
    <w:rsid w:val="00254C2D"/>
    <w:rsid w:val="00254FBB"/>
    <w:rsid w:val="00256E00"/>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87D4F"/>
    <w:rsid w:val="002909D2"/>
    <w:rsid w:val="00293033"/>
    <w:rsid w:val="00293655"/>
    <w:rsid w:val="00293821"/>
    <w:rsid w:val="0029566B"/>
    <w:rsid w:val="002958B1"/>
    <w:rsid w:val="00296AB4"/>
    <w:rsid w:val="00297143"/>
    <w:rsid w:val="002A0E34"/>
    <w:rsid w:val="002A1E9E"/>
    <w:rsid w:val="002A2247"/>
    <w:rsid w:val="002A2BDC"/>
    <w:rsid w:val="002A3214"/>
    <w:rsid w:val="002A40A0"/>
    <w:rsid w:val="002A41C4"/>
    <w:rsid w:val="002B0161"/>
    <w:rsid w:val="002B0709"/>
    <w:rsid w:val="002B1ABC"/>
    <w:rsid w:val="002B2656"/>
    <w:rsid w:val="002B2C6B"/>
    <w:rsid w:val="002B32FD"/>
    <w:rsid w:val="002B4966"/>
    <w:rsid w:val="002C106E"/>
    <w:rsid w:val="002C6617"/>
    <w:rsid w:val="002C7BD3"/>
    <w:rsid w:val="002D0AA2"/>
    <w:rsid w:val="002D10EC"/>
    <w:rsid w:val="002D20BF"/>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2F6DB3"/>
    <w:rsid w:val="0030103E"/>
    <w:rsid w:val="00301797"/>
    <w:rsid w:val="003029D5"/>
    <w:rsid w:val="00304B52"/>
    <w:rsid w:val="00306822"/>
    <w:rsid w:val="00307E3F"/>
    <w:rsid w:val="00315F87"/>
    <w:rsid w:val="003168BF"/>
    <w:rsid w:val="003176DD"/>
    <w:rsid w:val="00320616"/>
    <w:rsid w:val="00324089"/>
    <w:rsid w:val="0032585D"/>
    <w:rsid w:val="003278FF"/>
    <w:rsid w:val="003306E6"/>
    <w:rsid w:val="0033254D"/>
    <w:rsid w:val="00334EED"/>
    <w:rsid w:val="00336029"/>
    <w:rsid w:val="00336765"/>
    <w:rsid w:val="00341B18"/>
    <w:rsid w:val="00341D9A"/>
    <w:rsid w:val="00341D9F"/>
    <w:rsid w:val="00342196"/>
    <w:rsid w:val="003422D2"/>
    <w:rsid w:val="003431A2"/>
    <w:rsid w:val="00343604"/>
    <w:rsid w:val="0034395B"/>
    <w:rsid w:val="00346CCB"/>
    <w:rsid w:val="003524BB"/>
    <w:rsid w:val="003556A2"/>
    <w:rsid w:val="00356C4A"/>
    <w:rsid w:val="00356C51"/>
    <w:rsid w:val="00357810"/>
    <w:rsid w:val="00362F9D"/>
    <w:rsid w:val="00364C67"/>
    <w:rsid w:val="0036589F"/>
    <w:rsid w:val="003673F6"/>
    <w:rsid w:val="00367D4D"/>
    <w:rsid w:val="003718A4"/>
    <w:rsid w:val="003724EB"/>
    <w:rsid w:val="00375003"/>
    <w:rsid w:val="00376891"/>
    <w:rsid w:val="0037692D"/>
    <w:rsid w:val="00381DC0"/>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46F7"/>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165E"/>
    <w:rsid w:val="003D2BA9"/>
    <w:rsid w:val="003D3777"/>
    <w:rsid w:val="003D3856"/>
    <w:rsid w:val="003D385B"/>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41"/>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625D"/>
    <w:rsid w:val="004372DC"/>
    <w:rsid w:val="004375C3"/>
    <w:rsid w:val="00443084"/>
    <w:rsid w:val="00443D0C"/>
    <w:rsid w:val="00443ED0"/>
    <w:rsid w:val="00446999"/>
    <w:rsid w:val="00450E56"/>
    <w:rsid w:val="00452039"/>
    <w:rsid w:val="00454D1D"/>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5978"/>
    <w:rsid w:val="004876B7"/>
    <w:rsid w:val="00487A6C"/>
    <w:rsid w:val="00493817"/>
    <w:rsid w:val="00496563"/>
    <w:rsid w:val="004A28A7"/>
    <w:rsid w:val="004A34BB"/>
    <w:rsid w:val="004A3B56"/>
    <w:rsid w:val="004A70AB"/>
    <w:rsid w:val="004A780C"/>
    <w:rsid w:val="004B101C"/>
    <w:rsid w:val="004B1B86"/>
    <w:rsid w:val="004B3671"/>
    <w:rsid w:val="004B39F8"/>
    <w:rsid w:val="004B413F"/>
    <w:rsid w:val="004C1CAC"/>
    <w:rsid w:val="004C2D3B"/>
    <w:rsid w:val="004C3629"/>
    <w:rsid w:val="004C4D30"/>
    <w:rsid w:val="004C5A40"/>
    <w:rsid w:val="004C5B1A"/>
    <w:rsid w:val="004C6E24"/>
    <w:rsid w:val="004D2A2E"/>
    <w:rsid w:val="004D4239"/>
    <w:rsid w:val="004D6AAA"/>
    <w:rsid w:val="004D7F0E"/>
    <w:rsid w:val="004E0461"/>
    <w:rsid w:val="004E04B2"/>
    <w:rsid w:val="004E0EDD"/>
    <w:rsid w:val="004E1962"/>
    <w:rsid w:val="004E2BD6"/>
    <w:rsid w:val="004E2D62"/>
    <w:rsid w:val="004E30E0"/>
    <w:rsid w:val="004E4AFC"/>
    <w:rsid w:val="004E6583"/>
    <w:rsid w:val="004F01C2"/>
    <w:rsid w:val="004F1A96"/>
    <w:rsid w:val="004F3782"/>
    <w:rsid w:val="004F3CE5"/>
    <w:rsid w:val="004F4E09"/>
    <w:rsid w:val="00500AFE"/>
    <w:rsid w:val="00501906"/>
    <w:rsid w:val="005053D4"/>
    <w:rsid w:val="00505804"/>
    <w:rsid w:val="00505C45"/>
    <w:rsid w:val="0050611A"/>
    <w:rsid w:val="005105C6"/>
    <w:rsid w:val="0051066B"/>
    <w:rsid w:val="005106FA"/>
    <w:rsid w:val="00511864"/>
    <w:rsid w:val="00511EEE"/>
    <w:rsid w:val="005131F8"/>
    <w:rsid w:val="005136B4"/>
    <w:rsid w:val="00513C0F"/>
    <w:rsid w:val="005164C6"/>
    <w:rsid w:val="00517826"/>
    <w:rsid w:val="00521048"/>
    <w:rsid w:val="00521AD1"/>
    <w:rsid w:val="005221CC"/>
    <w:rsid w:val="0052265A"/>
    <w:rsid w:val="005235DA"/>
    <w:rsid w:val="005263C9"/>
    <w:rsid w:val="00526B41"/>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3DB0"/>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1E76"/>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47A3"/>
    <w:rsid w:val="005C5D42"/>
    <w:rsid w:val="005C6150"/>
    <w:rsid w:val="005D10DD"/>
    <w:rsid w:val="005D3DB9"/>
    <w:rsid w:val="005D6F92"/>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158A"/>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2E5C"/>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857"/>
    <w:rsid w:val="00677F39"/>
    <w:rsid w:val="00680307"/>
    <w:rsid w:val="006818B1"/>
    <w:rsid w:val="00681A01"/>
    <w:rsid w:val="00683DFD"/>
    <w:rsid w:val="00683F0B"/>
    <w:rsid w:val="00685AD1"/>
    <w:rsid w:val="00690894"/>
    <w:rsid w:val="00690DC6"/>
    <w:rsid w:val="0069212F"/>
    <w:rsid w:val="00693F53"/>
    <w:rsid w:val="00693FF2"/>
    <w:rsid w:val="00694034"/>
    <w:rsid w:val="00694A14"/>
    <w:rsid w:val="006A2608"/>
    <w:rsid w:val="006A2B59"/>
    <w:rsid w:val="006A2E3F"/>
    <w:rsid w:val="006A2F76"/>
    <w:rsid w:val="006A37E5"/>
    <w:rsid w:val="006A7D37"/>
    <w:rsid w:val="006B05C3"/>
    <w:rsid w:val="006B1E5A"/>
    <w:rsid w:val="006B2B27"/>
    <w:rsid w:val="006B49AD"/>
    <w:rsid w:val="006B558A"/>
    <w:rsid w:val="006B745A"/>
    <w:rsid w:val="006B7E61"/>
    <w:rsid w:val="006C132D"/>
    <w:rsid w:val="006C2722"/>
    <w:rsid w:val="006C5C2F"/>
    <w:rsid w:val="006C7CD7"/>
    <w:rsid w:val="006D063A"/>
    <w:rsid w:val="006D1375"/>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4129D"/>
    <w:rsid w:val="0074141E"/>
    <w:rsid w:val="00742925"/>
    <w:rsid w:val="00743B9F"/>
    <w:rsid w:val="00743FFB"/>
    <w:rsid w:val="00744748"/>
    <w:rsid w:val="00744A8E"/>
    <w:rsid w:val="007478E5"/>
    <w:rsid w:val="00750E27"/>
    <w:rsid w:val="00751F67"/>
    <w:rsid w:val="00754AAD"/>
    <w:rsid w:val="00756063"/>
    <w:rsid w:val="007568B3"/>
    <w:rsid w:val="00756A35"/>
    <w:rsid w:val="007608B3"/>
    <w:rsid w:val="00764742"/>
    <w:rsid w:val="00764803"/>
    <w:rsid w:val="00764E01"/>
    <w:rsid w:val="007660CC"/>
    <w:rsid w:val="00766C20"/>
    <w:rsid w:val="0076792B"/>
    <w:rsid w:val="00770561"/>
    <w:rsid w:val="0077229D"/>
    <w:rsid w:val="007742AF"/>
    <w:rsid w:val="007761B1"/>
    <w:rsid w:val="00776728"/>
    <w:rsid w:val="00776B80"/>
    <w:rsid w:val="00776C72"/>
    <w:rsid w:val="00776CF6"/>
    <w:rsid w:val="0077757A"/>
    <w:rsid w:val="00780623"/>
    <w:rsid w:val="0078372B"/>
    <w:rsid w:val="007875D4"/>
    <w:rsid w:val="007909B0"/>
    <w:rsid w:val="0079196D"/>
    <w:rsid w:val="007938D0"/>
    <w:rsid w:val="007946EF"/>
    <w:rsid w:val="00794716"/>
    <w:rsid w:val="00797C66"/>
    <w:rsid w:val="00797FF7"/>
    <w:rsid w:val="007A2990"/>
    <w:rsid w:val="007A3CCB"/>
    <w:rsid w:val="007A3DBE"/>
    <w:rsid w:val="007A48D1"/>
    <w:rsid w:val="007A5402"/>
    <w:rsid w:val="007A5641"/>
    <w:rsid w:val="007A69FB"/>
    <w:rsid w:val="007B18F8"/>
    <w:rsid w:val="007B2CDD"/>
    <w:rsid w:val="007B39FA"/>
    <w:rsid w:val="007B3C11"/>
    <w:rsid w:val="007B4E0A"/>
    <w:rsid w:val="007B4EEA"/>
    <w:rsid w:val="007C078F"/>
    <w:rsid w:val="007C0DEB"/>
    <w:rsid w:val="007C1BAD"/>
    <w:rsid w:val="007C629C"/>
    <w:rsid w:val="007C68D3"/>
    <w:rsid w:val="007D16AB"/>
    <w:rsid w:val="007D1D6F"/>
    <w:rsid w:val="007D335E"/>
    <w:rsid w:val="007D6473"/>
    <w:rsid w:val="007D7283"/>
    <w:rsid w:val="007D74D3"/>
    <w:rsid w:val="007E0889"/>
    <w:rsid w:val="007E1215"/>
    <w:rsid w:val="007E27B9"/>
    <w:rsid w:val="007E4C01"/>
    <w:rsid w:val="007E4DD1"/>
    <w:rsid w:val="007E72DB"/>
    <w:rsid w:val="007F2711"/>
    <w:rsid w:val="007F280D"/>
    <w:rsid w:val="007F53AB"/>
    <w:rsid w:val="007F5813"/>
    <w:rsid w:val="007F6C47"/>
    <w:rsid w:val="007F79AE"/>
    <w:rsid w:val="007F7CC9"/>
    <w:rsid w:val="008002A8"/>
    <w:rsid w:val="008006F6"/>
    <w:rsid w:val="00802FF7"/>
    <w:rsid w:val="00804CEF"/>
    <w:rsid w:val="00806DBE"/>
    <w:rsid w:val="00806FD3"/>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68B5"/>
    <w:rsid w:val="00857136"/>
    <w:rsid w:val="008577A1"/>
    <w:rsid w:val="00857D61"/>
    <w:rsid w:val="00864033"/>
    <w:rsid w:val="008719D2"/>
    <w:rsid w:val="00874531"/>
    <w:rsid w:val="00874F6A"/>
    <w:rsid w:val="00875846"/>
    <w:rsid w:val="00882E21"/>
    <w:rsid w:val="00883290"/>
    <w:rsid w:val="00884CA8"/>
    <w:rsid w:val="00885A76"/>
    <w:rsid w:val="00885CED"/>
    <w:rsid w:val="00886C7D"/>
    <w:rsid w:val="00890B5D"/>
    <w:rsid w:val="008915BE"/>
    <w:rsid w:val="008934AB"/>
    <w:rsid w:val="00893A0D"/>
    <w:rsid w:val="00893B6F"/>
    <w:rsid w:val="00896D5F"/>
    <w:rsid w:val="008970D5"/>
    <w:rsid w:val="008A211A"/>
    <w:rsid w:val="008A2EBB"/>
    <w:rsid w:val="008A7D09"/>
    <w:rsid w:val="008A7F96"/>
    <w:rsid w:val="008B32F3"/>
    <w:rsid w:val="008B36D0"/>
    <w:rsid w:val="008B6006"/>
    <w:rsid w:val="008B7105"/>
    <w:rsid w:val="008C0CBB"/>
    <w:rsid w:val="008C1C30"/>
    <w:rsid w:val="008C28CB"/>
    <w:rsid w:val="008C346D"/>
    <w:rsid w:val="008C3E08"/>
    <w:rsid w:val="008C74F5"/>
    <w:rsid w:val="008D01D4"/>
    <w:rsid w:val="008D6BB5"/>
    <w:rsid w:val="008E127D"/>
    <w:rsid w:val="008E37C9"/>
    <w:rsid w:val="008E3A93"/>
    <w:rsid w:val="008E42A2"/>
    <w:rsid w:val="008E57CE"/>
    <w:rsid w:val="008E7358"/>
    <w:rsid w:val="008F2425"/>
    <w:rsid w:val="008F2643"/>
    <w:rsid w:val="008F4BC5"/>
    <w:rsid w:val="008F5347"/>
    <w:rsid w:val="008F7634"/>
    <w:rsid w:val="0090008D"/>
    <w:rsid w:val="00901220"/>
    <w:rsid w:val="00911DF2"/>
    <w:rsid w:val="00912C32"/>
    <w:rsid w:val="0091456A"/>
    <w:rsid w:val="00915085"/>
    <w:rsid w:val="00916FDD"/>
    <w:rsid w:val="00917BFA"/>
    <w:rsid w:val="00921AAC"/>
    <w:rsid w:val="009254FF"/>
    <w:rsid w:val="00925E56"/>
    <w:rsid w:val="00927D40"/>
    <w:rsid w:val="00931222"/>
    <w:rsid w:val="00931F9B"/>
    <w:rsid w:val="00935CE6"/>
    <w:rsid w:val="00940446"/>
    <w:rsid w:val="00940F92"/>
    <w:rsid w:val="00941A5B"/>
    <w:rsid w:val="00941FAF"/>
    <w:rsid w:val="009432AF"/>
    <w:rsid w:val="0094372B"/>
    <w:rsid w:val="00945C5E"/>
    <w:rsid w:val="00945F51"/>
    <w:rsid w:val="0094640C"/>
    <w:rsid w:val="009465AD"/>
    <w:rsid w:val="00946ECF"/>
    <w:rsid w:val="009511F6"/>
    <w:rsid w:val="00951353"/>
    <w:rsid w:val="00956B30"/>
    <w:rsid w:val="009570F1"/>
    <w:rsid w:val="0096246E"/>
    <w:rsid w:val="00963DE7"/>
    <w:rsid w:val="00963F65"/>
    <w:rsid w:val="009668B7"/>
    <w:rsid w:val="009675A7"/>
    <w:rsid w:val="00967661"/>
    <w:rsid w:val="009720F7"/>
    <w:rsid w:val="00974E59"/>
    <w:rsid w:val="00976CD4"/>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11DC"/>
    <w:rsid w:val="009C203E"/>
    <w:rsid w:val="009C20DD"/>
    <w:rsid w:val="009C38B6"/>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446"/>
    <w:rsid w:val="009F5991"/>
    <w:rsid w:val="00A0012C"/>
    <w:rsid w:val="00A0014C"/>
    <w:rsid w:val="00A02EA5"/>
    <w:rsid w:val="00A03545"/>
    <w:rsid w:val="00A04B2B"/>
    <w:rsid w:val="00A04C39"/>
    <w:rsid w:val="00A05899"/>
    <w:rsid w:val="00A05B1A"/>
    <w:rsid w:val="00A05F97"/>
    <w:rsid w:val="00A069E5"/>
    <w:rsid w:val="00A14305"/>
    <w:rsid w:val="00A16226"/>
    <w:rsid w:val="00A20BAD"/>
    <w:rsid w:val="00A226B4"/>
    <w:rsid w:val="00A23F75"/>
    <w:rsid w:val="00A24DE3"/>
    <w:rsid w:val="00A24E05"/>
    <w:rsid w:val="00A24EE0"/>
    <w:rsid w:val="00A251B4"/>
    <w:rsid w:val="00A313C0"/>
    <w:rsid w:val="00A334E8"/>
    <w:rsid w:val="00A35259"/>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5445"/>
    <w:rsid w:val="00A767DD"/>
    <w:rsid w:val="00A80139"/>
    <w:rsid w:val="00A804D3"/>
    <w:rsid w:val="00A80DF8"/>
    <w:rsid w:val="00A82DC8"/>
    <w:rsid w:val="00A83484"/>
    <w:rsid w:val="00A853B7"/>
    <w:rsid w:val="00A85463"/>
    <w:rsid w:val="00A86CDB"/>
    <w:rsid w:val="00A908DB"/>
    <w:rsid w:val="00A91AD9"/>
    <w:rsid w:val="00A9261E"/>
    <w:rsid w:val="00A93214"/>
    <w:rsid w:val="00A9341A"/>
    <w:rsid w:val="00A93EE7"/>
    <w:rsid w:val="00A9520C"/>
    <w:rsid w:val="00A9563D"/>
    <w:rsid w:val="00A9666F"/>
    <w:rsid w:val="00AA127B"/>
    <w:rsid w:val="00AA1C45"/>
    <w:rsid w:val="00AA6815"/>
    <w:rsid w:val="00AB071C"/>
    <w:rsid w:val="00AB2D69"/>
    <w:rsid w:val="00AB3D4A"/>
    <w:rsid w:val="00AB5881"/>
    <w:rsid w:val="00AB6187"/>
    <w:rsid w:val="00AB76CD"/>
    <w:rsid w:val="00AC1B98"/>
    <w:rsid w:val="00AC298B"/>
    <w:rsid w:val="00AC2FF9"/>
    <w:rsid w:val="00AC7917"/>
    <w:rsid w:val="00AD38B4"/>
    <w:rsid w:val="00AD5ECA"/>
    <w:rsid w:val="00AE019C"/>
    <w:rsid w:val="00AE1E68"/>
    <w:rsid w:val="00AE3AA3"/>
    <w:rsid w:val="00AE5BFC"/>
    <w:rsid w:val="00AE6206"/>
    <w:rsid w:val="00AE7CEC"/>
    <w:rsid w:val="00AF5E7E"/>
    <w:rsid w:val="00AF7304"/>
    <w:rsid w:val="00B019D3"/>
    <w:rsid w:val="00B048E1"/>
    <w:rsid w:val="00B04FB4"/>
    <w:rsid w:val="00B07C32"/>
    <w:rsid w:val="00B111B9"/>
    <w:rsid w:val="00B144EE"/>
    <w:rsid w:val="00B14888"/>
    <w:rsid w:val="00B15D5E"/>
    <w:rsid w:val="00B16F1F"/>
    <w:rsid w:val="00B17BD3"/>
    <w:rsid w:val="00B24D42"/>
    <w:rsid w:val="00B25CF0"/>
    <w:rsid w:val="00B27514"/>
    <w:rsid w:val="00B3010E"/>
    <w:rsid w:val="00B30747"/>
    <w:rsid w:val="00B30DD6"/>
    <w:rsid w:val="00B31536"/>
    <w:rsid w:val="00B31AA0"/>
    <w:rsid w:val="00B322F6"/>
    <w:rsid w:val="00B325A9"/>
    <w:rsid w:val="00B32E1C"/>
    <w:rsid w:val="00B365E7"/>
    <w:rsid w:val="00B401E9"/>
    <w:rsid w:val="00B44777"/>
    <w:rsid w:val="00B462F3"/>
    <w:rsid w:val="00B46D7A"/>
    <w:rsid w:val="00B51DCB"/>
    <w:rsid w:val="00B53B3D"/>
    <w:rsid w:val="00B55598"/>
    <w:rsid w:val="00B557A4"/>
    <w:rsid w:val="00B57418"/>
    <w:rsid w:val="00B60738"/>
    <w:rsid w:val="00B6125E"/>
    <w:rsid w:val="00B617E0"/>
    <w:rsid w:val="00B61E2A"/>
    <w:rsid w:val="00B63FCC"/>
    <w:rsid w:val="00B65147"/>
    <w:rsid w:val="00B7061F"/>
    <w:rsid w:val="00B7292F"/>
    <w:rsid w:val="00B72F90"/>
    <w:rsid w:val="00B80AA8"/>
    <w:rsid w:val="00B80C7C"/>
    <w:rsid w:val="00B817F0"/>
    <w:rsid w:val="00B90B63"/>
    <w:rsid w:val="00B94406"/>
    <w:rsid w:val="00B94500"/>
    <w:rsid w:val="00B94B6D"/>
    <w:rsid w:val="00B96BB5"/>
    <w:rsid w:val="00BA0B11"/>
    <w:rsid w:val="00BA16A3"/>
    <w:rsid w:val="00BA1CE5"/>
    <w:rsid w:val="00BA31C6"/>
    <w:rsid w:val="00BA486A"/>
    <w:rsid w:val="00BB0785"/>
    <w:rsid w:val="00BB19B3"/>
    <w:rsid w:val="00BB1ABA"/>
    <w:rsid w:val="00BB324B"/>
    <w:rsid w:val="00BB542A"/>
    <w:rsid w:val="00BB6674"/>
    <w:rsid w:val="00BC201A"/>
    <w:rsid w:val="00BC7A2A"/>
    <w:rsid w:val="00BC7A5F"/>
    <w:rsid w:val="00BD0403"/>
    <w:rsid w:val="00BD06EB"/>
    <w:rsid w:val="00BD0A00"/>
    <w:rsid w:val="00BD0F3C"/>
    <w:rsid w:val="00BD73CF"/>
    <w:rsid w:val="00BD7536"/>
    <w:rsid w:val="00BE1427"/>
    <w:rsid w:val="00BE3BAF"/>
    <w:rsid w:val="00BE5B13"/>
    <w:rsid w:val="00BE6E69"/>
    <w:rsid w:val="00BE7299"/>
    <w:rsid w:val="00BF0212"/>
    <w:rsid w:val="00BF1407"/>
    <w:rsid w:val="00BF2277"/>
    <w:rsid w:val="00BF61ED"/>
    <w:rsid w:val="00C0408B"/>
    <w:rsid w:val="00C0500E"/>
    <w:rsid w:val="00C07368"/>
    <w:rsid w:val="00C14379"/>
    <w:rsid w:val="00C1571E"/>
    <w:rsid w:val="00C166DE"/>
    <w:rsid w:val="00C24207"/>
    <w:rsid w:val="00C25683"/>
    <w:rsid w:val="00C30ED7"/>
    <w:rsid w:val="00C31565"/>
    <w:rsid w:val="00C32DE9"/>
    <w:rsid w:val="00C342F8"/>
    <w:rsid w:val="00C34770"/>
    <w:rsid w:val="00C40B81"/>
    <w:rsid w:val="00C41077"/>
    <w:rsid w:val="00C410F1"/>
    <w:rsid w:val="00C43D67"/>
    <w:rsid w:val="00C4471F"/>
    <w:rsid w:val="00C455E0"/>
    <w:rsid w:val="00C46A25"/>
    <w:rsid w:val="00C4702B"/>
    <w:rsid w:val="00C47467"/>
    <w:rsid w:val="00C47475"/>
    <w:rsid w:val="00C510A6"/>
    <w:rsid w:val="00C51D13"/>
    <w:rsid w:val="00C52EA6"/>
    <w:rsid w:val="00C52ECD"/>
    <w:rsid w:val="00C53BC7"/>
    <w:rsid w:val="00C555DC"/>
    <w:rsid w:val="00C55C4A"/>
    <w:rsid w:val="00C57123"/>
    <w:rsid w:val="00C57D13"/>
    <w:rsid w:val="00C607F1"/>
    <w:rsid w:val="00C62B9A"/>
    <w:rsid w:val="00C63BBF"/>
    <w:rsid w:val="00C64470"/>
    <w:rsid w:val="00C674AE"/>
    <w:rsid w:val="00C7051C"/>
    <w:rsid w:val="00C71332"/>
    <w:rsid w:val="00C716C9"/>
    <w:rsid w:val="00C72710"/>
    <w:rsid w:val="00C75910"/>
    <w:rsid w:val="00C7681C"/>
    <w:rsid w:val="00C81663"/>
    <w:rsid w:val="00C816CC"/>
    <w:rsid w:val="00C8183F"/>
    <w:rsid w:val="00C83550"/>
    <w:rsid w:val="00C936FE"/>
    <w:rsid w:val="00C93A8C"/>
    <w:rsid w:val="00C96158"/>
    <w:rsid w:val="00C9719C"/>
    <w:rsid w:val="00C97CD1"/>
    <w:rsid w:val="00CA066E"/>
    <w:rsid w:val="00CA4F24"/>
    <w:rsid w:val="00CA5756"/>
    <w:rsid w:val="00CA6543"/>
    <w:rsid w:val="00CA6C12"/>
    <w:rsid w:val="00CB12D8"/>
    <w:rsid w:val="00CB2271"/>
    <w:rsid w:val="00CB418C"/>
    <w:rsid w:val="00CB6884"/>
    <w:rsid w:val="00CC29F0"/>
    <w:rsid w:val="00CC3A00"/>
    <w:rsid w:val="00CC4A71"/>
    <w:rsid w:val="00CC5449"/>
    <w:rsid w:val="00CC7177"/>
    <w:rsid w:val="00CD1069"/>
    <w:rsid w:val="00CD792F"/>
    <w:rsid w:val="00CD7F7F"/>
    <w:rsid w:val="00CE1E92"/>
    <w:rsid w:val="00CE2D59"/>
    <w:rsid w:val="00CE3A68"/>
    <w:rsid w:val="00CE5047"/>
    <w:rsid w:val="00CE7139"/>
    <w:rsid w:val="00CE722E"/>
    <w:rsid w:val="00CE78AE"/>
    <w:rsid w:val="00CF19FF"/>
    <w:rsid w:val="00CF248E"/>
    <w:rsid w:val="00CF349B"/>
    <w:rsid w:val="00CF39D9"/>
    <w:rsid w:val="00CF492D"/>
    <w:rsid w:val="00CF499A"/>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3BD6"/>
    <w:rsid w:val="00D2521E"/>
    <w:rsid w:val="00D26842"/>
    <w:rsid w:val="00D27B6E"/>
    <w:rsid w:val="00D337A4"/>
    <w:rsid w:val="00D35D31"/>
    <w:rsid w:val="00D36656"/>
    <w:rsid w:val="00D41302"/>
    <w:rsid w:val="00D417FF"/>
    <w:rsid w:val="00D4464B"/>
    <w:rsid w:val="00D44EE9"/>
    <w:rsid w:val="00D477C8"/>
    <w:rsid w:val="00D5142B"/>
    <w:rsid w:val="00D5271B"/>
    <w:rsid w:val="00D547E7"/>
    <w:rsid w:val="00D554B5"/>
    <w:rsid w:val="00D57316"/>
    <w:rsid w:val="00D629B0"/>
    <w:rsid w:val="00D6593D"/>
    <w:rsid w:val="00D66CA6"/>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4F48"/>
    <w:rsid w:val="00DA7523"/>
    <w:rsid w:val="00DA7BBD"/>
    <w:rsid w:val="00DB06D6"/>
    <w:rsid w:val="00DB127D"/>
    <w:rsid w:val="00DB2856"/>
    <w:rsid w:val="00DB2C1B"/>
    <w:rsid w:val="00DB49AC"/>
    <w:rsid w:val="00DB5855"/>
    <w:rsid w:val="00DB58B9"/>
    <w:rsid w:val="00DC07B0"/>
    <w:rsid w:val="00DC25B6"/>
    <w:rsid w:val="00DC2F3F"/>
    <w:rsid w:val="00DC3B42"/>
    <w:rsid w:val="00DC5712"/>
    <w:rsid w:val="00DC60BB"/>
    <w:rsid w:val="00DD0452"/>
    <w:rsid w:val="00DD156B"/>
    <w:rsid w:val="00DD1A27"/>
    <w:rsid w:val="00DD2FE6"/>
    <w:rsid w:val="00DD5C28"/>
    <w:rsid w:val="00DE25BE"/>
    <w:rsid w:val="00DE28B9"/>
    <w:rsid w:val="00DE4757"/>
    <w:rsid w:val="00DE4CA6"/>
    <w:rsid w:val="00DF05E1"/>
    <w:rsid w:val="00DF1101"/>
    <w:rsid w:val="00DF20D6"/>
    <w:rsid w:val="00DF26CA"/>
    <w:rsid w:val="00DF2E34"/>
    <w:rsid w:val="00DF3351"/>
    <w:rsid w:val="00DF3EFD"/>
    <w:rsid w:val="00DF4EB5"/>
    <w:rsid w:val="00DF623F"/>
    <w:rsid w:val="00DF7C7A"/>
    <w:rsid w:val="00E02FE0"/>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C17"/>
    <w:rsid w:val="00E50E50"/>
    <w:rsid w:val="00E51CCF"/>
    <w:rsid w:val="00E5201E"/>
    <w:rsid w:val="00E52409"/>
    <w:rsid w:val="00E5250B"/>
    <w:rsid w:val="00E52A3E"/>
    <w:rsid w:val="00E53F3B"/>
    <w:rsid w:val="00E56D0E"/>
    <w:rsid w:val="00E56D52"/>
    <w:rsid w:val="00E6005B"/>
    <w:rsid w:val="00E60517"/>
    <w:rsid w:val="00E61D71"/>
    <w:rsid w:val="00E62139"/>
    <w:rsid w:val="00E65A59"/>
    <w:rsid w:val="00E71098"/>
    <w:rsid w:val="00E71AA4"/>
    <w:rsid w:val="00E731BB"/>
    <w:rsid w:val="00E733BA"/>
    <w:rsid w:val="00E73CCB"/>
    <w:rsid w:val="00E73D23"/>
    <w:rsid w:val="00E7479B"/>
    <w:rsid w:val="00E758E0"/>
    <w:rsid w:val="00E76B49"/>
    <w:rsid w:val="00E848EE"/>
    <w:rsid w:val="00E85D33"/>
    <w:rsid w:val="00E878A0"/>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C6C5C"/>
    <w:rsid w:val="00ED0823"/>
    <w:rsid w:val="00ED327B"/>
    <w:rsid w:val="00ED4A24"/>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0CF5"/>
    <w:rsid w:val="00F22927"/>
    <w:rsid w:val="00F22D13"/>
    <w:rsid w:val="00F236E3"/>
    <w:rsid w:val="00F31A2E"/>
    <w:rsid w:val="00F32602"/>
    <w:rsid w:val="00F35114"/>
    <w:rsid w:val="00F351BE"/>
    <w:rsid w:val="00F358C6"/>
    <w:rsid w:val="00F358D9"/>
    <w:rsid w:val="00F36001"/>
    <w:rsid w:val="00F36144"/>
    <w:rsid w:val="00F40956"/>
    <w:rsid w:val="00F41160"/>
    <w:rsid w:val="00F42E45"/>
    <w:rsid w:val="00F466D3"/>
    <w:rsid w:val="00F46708"/>
    <w:rsid w:val="00F472D4"/>
    <w:rsid w:val="00F504E4"/>
    <w:rsid w:val="00F51197"/>
    <w:rsid w:val="00F55FD8"/>
    <w:rsid w:val="00F57B64"/>
    <w:rsid w:val="00F60ED5"/>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4DF8"/>
    <w:rsid w:val="00F95064"/>
    <w:rsid w:val="00F96873"/>
    <w:rsid w:val="00F97A64"/>
    <w:rsid w:val="00FA031C"/>
    <w:rsid w:val="00FA1427"/>
    <w:rsid w:val="00FA57FC"/>
    <w:rsid w:val="00FA7045"/>
    <w:rsid w:val="00FB122E"/>
    <w:rsid w:val="00FB34A8"/>
    <w:rsid w:val="00FB4446"/>
    <w:rsid w:val="00FB4D27"/>
    <w:rsid w:val="00FB523B"/>
    <w:rsid w:val="00FB5269"/>
    <w:rsid w:val="00FB5AC1"/>
    <w:rsid w:val="00FC0D2A"/>
    <w:rsid w:val="00FC206C"/>
    <w:rsid w:val="00FC2270"/>
    <w:rsid w:val="00FC2741"/>
    <w:rsid w:val="00FC2AA0"/>
    <w:rsid w:val="00FC5A6A"/>
    <w:rsid w:val="00FC601E"/>
    <w:rsid w:val="00FC6138"/>
    <w:rsid w:val="00FC6518"/>
    <w:rsid w:val="00FC684C"/>
    <w:rsid w:val="00FD0514"/>
    <w:rsid w:val="00FD2080"/>
    <w:rsid w:val="00FD5643"/>
    <w:rsid w:val="00FE0172"/>
    <w:rsid w:val="00FE06FF"/>
    <w:rsid w:val="00FE151F"/>
    <w:rsid w:val="00FE15EA"/>
    <w:rsid w:val="00FE2B77"/>
    <w:rsid w:val="00FE5ED2"/>
    <w:rsid w:val="00FF1349"/>
    <w:rsid w:val="00FF194D"/>
    <w:rsid w:val="00FF1F55"/>
    <w:rsid w:val="00FF25B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2">
    <w:name w:val="heading 1"/>
    <w:aliases w:val="Заголовок 1_стандарта,H1"/>
    <w:basedOn w:val="a4"/>
    <w:next w:val="a4"/>
    <w:link w:val="13"/>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4">
    <w:name w:val="Заголовок №1_"/>
    <w:basedOn w:val="a6"/>
    <w:link w:val="15"/>
    <w:rsid w:val="002A0E34"/>
    <w:rPr>
      <w:rFonts w:ascii="Times New Roman" w:eastAsia="Times New Roman" w:hAnsi="Times New Roman" w:cs="Times New Roman"/>
      <w:b/>
      <w:bCs/>
      <w:spacing w:val="-1"/>
      <w:sz w:val="27"/>
      <w:szCs w:val="27"/>
      <w:shd w:val="clear" w:color="auto" w:fill="FFFFFF"/>
    </w:rPr>
  </w:style>
  <w:style w:type="paragraph" w:customStyle="1" w:styleId="15">
    <w:name w:val="Заголовок №1"/>
    <w:basedOn w:val="a4"/>
    <w:link w:val="14"/>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6">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4"/>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7">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iPriority w:val="99"/>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uiPriority w:val="99"/>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8">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7"/>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3">
    <w:name w:val="Заголовок 1 Знак"/>
    <w:aliases w:val="Заголовок 1_стандарта Знак,H1 Знак"/>
    <w:basedOn w:val="a6"/>
    <w:link w:val="12"/>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9">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a">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aliases w:val="Обычный (Web),Обычный (веб)1"/>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aliases w:val="Обычный (Web) Знак,Обычный (веб)1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b">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c">
    <w:name w:val="Основной шрифт абзаца1"/>
    <w:rsid w:val="00DB2C1B"/>
  </w:style>
  <w:style w:type="character" w:customStyle="1" w:styleId="1d">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e">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f">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0">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1">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2">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2"/>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3">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4">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5">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3"/>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6">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7">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7"/>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4"/>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4"/>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0">
    <w:name w:val="Нумерованный список1"/>
    <w:basedOn w:val="afff7"/>
    <w:rsid w:val="00DB2C1B"/>
    <w:pPr>
      <w:numPr>
        <w:numId w:val="21"/>
      </w:numPr>
      <w:ind w:left="720" w:right="360"/>
    </w:pPr>
  </w:style>
  <w:style w:type="paragraph" w:customStyle="1" w:styleId="a3">
    <w:name w:val="НумерованныйПерв"/>
    <w:basedOn w:val="10"/>
    <w:next w:val="10"/>
    <w:rsid w:val="00DB2C1B"/>
    <w:pPr>
      <w:numPr>
        <w:numId w:val="22"/>
      </w:numPr>
      <w:spacing w:before="80" w:after="160"/>
      <w:ind w:right="0"/>
      <w:jc w:val="left"/>
    </w:pPr>
    <w:rPr>
      <w:sz w:val="20"/>
    </w:rPr>
  </w:style>
  <w:style w:type="paragraph" w:customStyle="1" w:styleId="a2">
    <w:name w:val="НумерованныйПосл"/>
    <w:basedOn w:val="10"/>
    <w:next w:val="a5"/>
    <w:rsid w:val="00DB2C1B"/>
    <w:pPr>
      <w:numPr>
        <w:numId w:val="23"/>
      </w:numPr>
      <w:ind w:right="0"/>
      <w:jc w:val="left"/>
    </w:pPr>
    <w:rPr>
      <w:sz w:val="20"/>
    </w:rPr>
  </w:style>
  <w:style w:type="paragraph" w:customStyle="1" w:styleId="afffff2">
    <w:name w:val="ЦитатаПосл"/>
    <w:basedOn w:val="1f2"/>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8">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1">
    <w:name w:val="Маркированный список1"/>
    <w:basedOn w:val="afff7"/>
    <w:rsid w:val="00DB2C1B"/>
    <w:pPr>
      <w:numPr>
        <w:numId w:val="24"/>
      </w:numPr>
      <w:ind w:left="720" w:right="360"/>
    </w:pPr>
  </w:style>
  <w:style w:type="paragraph" w:customStyle="1" w:styleId="a1">
    <w:name w:val="МаркированныйПерв"/>
    <w:basedOn w:val="11"/>
    <w:next w:val="11"/>
    <w:rsid w:val="00DB2C1B"/>
    <w:pPr>
      <w:numPr>
        <w:numId w:val="25"/>
      </w:numPr>
      <w:spacing w:before="80" w:after="160"/>
      <w:ind w:left="720" w:right="0"/>
      <w:jc w:val="left"/>
    </w:pPr>
    <w:rPr>
      <w:sz w:val="20"/>
    </w:rPr>
  </w:style>
  <w:style w:type="paragraph" w:customStyle="1" w:styleId="a0">
    <w:name w:val="МаркированныйПосл"/>
    <w:basedOn w:val="11"/>
    <w:next w:val="a5"/>
    <w:rsid w:val="00DB2C1B"/>
    <w:pPr>
      <w:numPr>
        <w:numId w:val="26"/>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9">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7"/>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4"/>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a">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b">
    <w:name w:val="Неразрешенное упоминание1"/>
    <w:basedOn w:val="a6"/>
    <w:uiPriority w:val="99"/>
    <w:semiHidden/>
    <w:unhideWhenUsed/>
    <w:rsid w:val="00F358D9"/>
    <w:rPr>
      <w:color w:val="605E5C"/>
      <w:shd w:val="clear" w:color="auto" w:fill="E1DFDD"/>
    </w:rPr>
  </w:style>
  <w:style w:type="character" w:customStyle="1" w:styleId="blk">
    <w:name w:val="blk"/>
    <w:rsid w:val="00967661"/>
  </w:style>
  <w:style w:type="paragraph" w:customStyle="1" w:styleId="212">
    <w:name w:val="Основной текст с отступом 21"/>
    <w:basedOn w:val="a4"/>
    <w:rsid w:val="00011875"/>
    <w:pPr>
      <w:suppressAutoHyphens/>
      <w:spacing w:after="0" w:line="240" w:lineRule="auto"/>
      <w:ind w:left="360"/>
    </w:pPr>
    <w:rPr>
      <w:rFonts w:ascii="Bookman Old Style" w:eastAsia="Times New Roman" w:hAnsi="Bookman Old Style" w:cs="Times New Roman"/>
      <w:sz w:val="24"/>
      <w:szCs w:val="24"/>
      <w:lang w:eastAsia="ar-SA"/>
    </w:rPr>
  </w:style>
  <w:style w:type="paragraph" w:customStyle="1" w:styleId="msonormal0">
    <w:name w:val="msonormal"/>
    <w:basedOn w:val="a4"/>
    <w:rsid w:val="002B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2B32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4"/>
    <w:rsid w:val="002B32FD"/>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2">
    <w:name w:val="xl92"/>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2B32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6">
    <w:name w:val="xl96"/>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2B32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2B32F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4"/>
    <w:rsid w:val="002B32F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2B32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2B32FD"/>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6">
    <w:name w:val="xl106"/>
    <w:basedOn w:val="a4"/>
    <w:rsid w:val="002B32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2B32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2B32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2B32F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2B32F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4"/>
    <w:rsid w:val="002B32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5">
    <w:name w:val="xl115"/>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4"/>
    <w:rsid w:val="002B32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4"/>
    <w:rsid w:val="002B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4"/>
    <w:rsid w:val="002B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4"/>
    <w:rsid w:val="002B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4"/>
    <w:rsid w:val="002B32FD"/>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4"/>
    <w:rsid w:val="002B32F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4"/>
    <w:rsid w:val="002B32F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4"/>
    <w:rsid w:val="002B32F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7">
    <w:name w:val="xl127"/>
    <w:basedOn w:val="a4"/>
    <w:rsid w:val="002B32F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4"/>
    <w:rsid w:val="002B32F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4"/>
    <w:rsid w:val="002B32F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4"/>
    <w:rsid w:val="002B32F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4"/>
    <w:rsid w:val="002B32F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2">
    <w:name w:val="xl132"/>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4"/>
    <w:rsid w:val="002B32FD"/>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2B32F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4"/>
    <w:rsid w:val="002B32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4"/>
    <w:rsid w:val="002B32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8">
    <w:name w:val="xl138"/>
    <w:basedOn w:val="a4"/>
    <w:rsid w:val="002B32FD"/>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2B32FD"/>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4"/>
    <w:rsid w:val="002B32F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4"/>
    <w:rsid w:val="002B32F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4"/>
    <w:rsid w:val="002B32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3">
    <w:name w:val="xl143"/>
    <w:basedOn w:val="a4"/>
    <w:rsid w:val="002B32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4"/>
    <w:rsid w:val="002B32F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5">
    <w:name w:val="xl145"/>
    <w:basedOn w:val="a4"/>
    <w:rsid w:val="002B32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2B32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2B32F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4"/>
    <w:rsid w:val="002B32F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4"/>
    <w:rsid w:val="002B32F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4"/>
    <w:rsid w:val="002B32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3">
    <w:name w:val="xl153"/>
    <w:basedOn w:val="a4"/>
    <w:rsid w:val="002B32F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4"/>
    <w:rsid w:val="002B32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4"/>
    <w:rsid w:val="002B32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4"/>
    <w:rsid w:val="002B32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4"/>
    <w:rsid w:val="002B32F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2B32F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2B32F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2B32FD"/>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2B32F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2B32FD"/>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2B32F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2B32FD"/>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2B32F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2B32F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4"/>
    <w:rsid w:val="002B32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2B32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2B32F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4"/>
    <w:rsid w:val="002B32F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4"/>
    <w:rsid w:val="002B32F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2">
    <w:name w:val="xl172"/>
    <w:basedOn w:val="a4"/>
    <w:rsid w:val="002B32F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3">
    <w:name w:val="xl173"/>
    <w:basedOn w:val="a4"/>
    <w:rsid w:val="002B32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4"/>
    <w:rsid w:val="002B32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4"/>
    <w:rsid w:val="002B32F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
    <w:name w:val="xl176"/>
    <w:basedOn w:val="a4"/>
    <w:rsid w:val="002B32FD"/>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7">
    <w:name w:val="xl177"/>
    <w:basedOn w:val="a4"/>
    <w:rsid w:val="002B32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8">
    <w:name w:val="xl178"/>
    <w:basedOn w:val="a4"/>
    <w:rsid w:val="002B32F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
    <w:name w:val="xl179"/>
    <w:basedOn w:val="a4"/>
    <w:rsid w:val="002B32F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4"/>
    <w:rsid w:val="002B32F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1">
    <w:name w:val="xl181"/>
    <w:basedOn w:val="a4"/>
    <w:rsid w:val="002B32FD"/>
    <w:pPr>
      <w:pBdr>
        <w:top w:val="single" w:sz="4"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4"/>
    <w:rsid w:val="002B32F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3">
    <w:name w:val="xl183"/>
    <w:basedOn w:val="a4"/>
    <w:rsid w:val="002B32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4"/>
    <w:rsid w:val="002B32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
    <w:name w:val="xl185"/>
    <w:basedOn w:val="a4"/>
    <w:rsid w:val="002B32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6">
    <w:name w:val="xl186"/>
    <w:basedOn w:val="a4"/>
    <w:rsid w:val="002B32F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4"/>
    <w:rsid w:val="002B32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a">
    <w:name w:val="Таймс_Текст"/>
    <w:basedOn w:val="a4"/>
    <w:link w:val="affffffb"/>
    <w:qFormat/>
    <w:rsid w:val="008970D5"/>
    <w:pPr>
      <w:spacing w:after="0"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fffa"/>
    <w:qFormat/>
    <w:rsid w:val="008970D5"/>
    <w:pPr>
      <w:numPr>
        <w:numId w:val="37"/>
      </w:numPr>
      <w:tabs>
        <w:tab w:val="num" w:pos="360"/>
        <w:tab w:val="left" w:pos="851"/>
        <w:tab w:val="num" w:pos="1429"/>
      </w:tabs>
      <w:ind w:left="567" w:firstLine="0"/>
    </w:pPr>
  </w:style>
  <w:style w:type="character" w:customStyle="1" w:styleId="affffffb">
    <w:name w:val="Таймс_Текст Знак"/>
    <w:link w:val="affffffa"/>
    <w:rsid w:val="008970D5"/>
    <w:rPr>
      <w:rFonts w:ascii="Times New Roman" w:eastAsia="Times New Roman" w:hAnsi="Times New Roman" w:cs="Times New Roman"/>
      <w:sz w:val="28"/>
      <w:szCs w:val="28"/>
      <w:lang w:val="x-none" w:eastAsia="x-none"/>
    </w:rPr>
  </w:style>
  <w:style w:type="paragraph" w:customStyle="1" w:styleId="affffffc">
    <w:name w:val="Таймс_Таблица"/>
    <w:basedOn w:val="a4"/>
    <w:qFormat/>
    <w:rsid w:val="008970D5"/>
    <w:pPr>
      <w:spacing w:after="0" w:line="240" w:lineRule="auto"/>
    </w:pPr>
    <w:rPr>
      <w:rFonts w:ascii="Times New Roman" w:eastAsia="Times New Roman" w:hAnsi="Times New Roman" w:cs="Times New Roman"/>
      <w:sz w:val="28"/>
      <w:szCs w:val="28"/>
      <w:lang w:eastAsia="ru-RU"/>
    </w:rPr>
  </w:style>
  <w:style w:type="character" w:styleId="affffffd">
    <w:name w:val="Unresolved Mention"/>
    <w:basedOn w:val="a6"/>
    <w:uiPriority w:val="99"/>
    <w:semiHidden/>
    <w:unhideWhenUsed/>
    <w:rsid w:val="0029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34618667">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103355584">
      <w:bodyDiv w:val="1"/>
      <w:marLeft w:val="0"/>
      <w:marRight w:val="0"/>
      <w:marTop w:val="0"/>
      <w:marBottom w:val="0"/>
      <w:divBdr>
        <w:top w:val="none" w:sz="0" w:space="0" w:color="auto"/>
        <w:left w:val="none" w:sz="0" w:space="0" w:color="auto"/>
        <w:bottom w:val="none" w:sz="0" w:space="0" w:color="auto"/>
        <w:right w:val="none" w:sz="0" w:space="0" w:color="auto"/>
      </w:divBdr>
    </w:div>
    <w:div w:id="142359893">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46172808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85144395">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018312474">
      <w:bodyDiv w:val="1"/>
      <w:marLeft w:val="0"/>
      <w:marRight w:val="0"/>
      <w:marTop w:val="0"/>
      <w:marBottom w:val="0"/>
      <w:divBdr>
        <w:top w:val="none" w:sz="0" w:space="0" w:color="auto"/>
        <w:left w:val="none" w:sz="0" w:space="0" w:color="auto"/>
        <w:bottom w:val="none" w:sz="0" w:space="0" w:color="auto"/>
        <w:right w:val="none" w:sz="0" w:space="0" w:color="auto"/>
      </w:divBdr>
    </w:div>
    <w:div w:id="1066345834">
      <w:bodyDiv w:val="1"/>
      <w:marLeft w:val="0"/>
      <w:marRight w:val="0"/>
      <w:marTop w:val="0"/>
      <w:marBottom w:val="0"/>
      <w:divBdr>
        <w:top w:val="none" w:sz="0" w:space="0" w:color="auto"/>
        <w:left w:val="none" w:sz="0" w:space="0" w:color="auto"/>
        <w:bottom w:val="none" w:sz="0" w:space="0" w:color="auto"/>
        <w:right w:val="none" w:sz="0" w:space="0" w:color="auto"/>
      </w:divBdr>
    </w:div>
    <w:div w:id="1119034996">
      <w:bodyDiv w:val="1"/>
      <w:marLeft w:val="0"/>
      <w:marRight w:val="0"/>
      <w:marTop w:val="0"/>
      <w:marBottom w:val="0"/>
      <w:divBdr>
        <w:top w:val="none" w:sz="0" w:space="0" w:color="auto"/>
        <w:left w:val="none" w:sz="0" w:space="0" w:color="auto"/>
        <w:bottom w:val="none" w:sz="0" w:space="0" w:color="auto"/>
        <w:right w:val="none" w:sz="0" w:space="0" w:color="auto"/>
      </w:divBdr>
    </w:div>
    <w:div w:id="1155219115">
      <w:bodyDiv w:val="1"/>
      <w:marLeft w:val="0"/>
      <w:marRight w:val="0"/>
      <w:marTop w:val="0"/>
      <w:marBottom w:val="0"/>
      <w:divBdr>
        <w:top w:val="none" w:sz="0" w:space="0" w:color="auto"/>
        <w:left w:val="none" w:sz="0" w:space="0" w:color="auto"/>
        <w:bottom w:val="none" w:sz="0" w:space="0" w:color="auto"/>
        <w:right w:val="none" w:sz="0" w:space="0" w:color="auto"/>
      </w:divBdr>
    </w:div>
    <w:div w:id="117029435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58569674">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1956794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015496892">
      <w:bodyDiv w:val="1"/>
      <w:marLeft w:val="0"/>
      <w:marRight w:val="0"/>
      <w:marTop w:val="0"/>
      <w:marBottom w:val="0"/>
      <w:divBdr>
        <w:top w:val="none" w:sz="0" w:space="0" w:color="auto"/>
        <w:left w:val="none" w:sz="0" w:space="0" w:color="auto"/>
        <w:bottom w:val="none" w:sz="0" w:space="0" w:color="auto"/>
        <w:right w:val="none" w:sz="0" w:space="0" w:color="auto"/>
      </w:divBdr>
    </w:div>
    <w:div w:id="2052998132">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03605623">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223etp.zakazrf.ru/" TargetMode="External"/><Relationship Id="rId42" Type="http://schemas.openxmlformats.org/officeDocument/2006/relationships/image" Target="media/image21.png"/><Relationship Id="rId47" Type="http://schemas.openxmlformats.org/officeDocument/2006/relationships/hyperlink" Target="mailto:tehotdelsodr@mail.ru"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223etp.zakazrf.ru/" TargetMode="External"/><Relationship Id="rId38" Type="http://schemas.openxmlformats.org/officeDocument/2006/relationships/hyperlink" Target="consultantplus://offline/ref=5126373A6C0DC5BE1AE5BF247482912E1BCBC98009FFC480FB735D20C5DBt3K" TargetMode="External"/><Relationship Id="rId46" Type="http://schemas.openxmlformats.org/officeDocument/2006/relationships/hyperlink" Target="mailto:sharafeevarh@mail.ru"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223etp.zakazrf.ru/" TargetMode="External"/><Relationship Id="rId37" Type="http://schemas.openxmlformats.org/officeDocument/2006/relationships/hyperlink" Target="http://www.nalog.ru" TargetMode="External"/><Relationship Id="rId40" Type="http://schemas.openxmlformats.org/officeDocument/2006/relationships/hyperlink" Target="http://www.zakupki.gov.ru" TargetMode="External"/><Relationship Id="rId45" Type="http://schemas.openxmlformats.org/officeDocument/2006/relationships/hyperlink" Target="mailto:a.trofimova@sodrppk.ru"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9.emf"/><Relationship Id="rId36" Type="http://schemas.openxmlformats.org/officeDocument/2006/relationships/hyperlink" Target="https://ofd.nalog.ru/"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http://www.sodruzhestvoppk.ru" TargetMode="External"/><Relationship Id="rId44" Type="http://schemas.openxmlformats.org/officeDocument/2006/relationships/hyperlink" Target="mailto:a.trofimova@sodrppk.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hyperlink" Target="http://223etp.zakazrf.ru/" TargetMode="External"/><Relationship Id="rId35" Type="http://schemas.openxmlformats.org/officeDocument/2006/relationships/hyperlink" Target="https://egrul.nalog.ru/" TargetMode="External"/><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hyperlink" Target="mailto:sodr.tend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7622-19C3-47EB-B450-5E0598F2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26211</Words>
  <Characters>149405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2</cp:revision>
  <cp:lastPrinted>2021-11-16T17:14:00Z</cp:lastPrinted>
  <dcterms:created xsi:type="dcterms:W3CDTF">2022-02-21T08:27:00Z</dcterms:created>
  <dcterms:modified xsi:type="dcterms:W3CDTF">2022-02-21T08:27:00Z</dcterms:modified>
</cp:coreProperties>
</file>