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6464829F" w14:textId="77777777"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63610968" w:rsidR="006818B1" w:rsidRPr="008C2D96"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8C2D96" w:rsidRPr="008C2D96">
        <w:rPr>
          <w:rFonts w:ascii="Times New Roman" w:hAnsi="Times New Roman" w:cs="Times New Roman"/>
          <w:b/>
          <w:sz w:val="28"/>
          <w:szCs w:val="28"/>
        </w:rPr>
        <w:t>а на обслуживание пассажирских вагонов</w:t>
      </w:r>
    </w:p>
    <w:p w14:paraId="16209DE2" w14:textId="77777777" w:rsidR="005B138F" w:rsidRPr="00C24207" w:rsidRDefault="005B138F"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77326DFD"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8C2D96" w:rsidRPr="008C2D96">
        <w:rPr>
          <w:bCs/>
          <w:sz w:val="28"/>
          <w:szCs w:val="28"/>
        </w:rPr>
        <w:t xml:space="preserve">электронной торговой площадки </w:t>
      </w:r>
      <w:r w:rsidR="008C2D96" w:rsidRPr="008C2D96">
        <w:rPr>
          <w:rFonts w:eastAsia="Calibri"/>
          <w:sz w:val="28"/>
          <w:szCs w:val="28"/>
        </w:rPr>
        <w:t>«“</w:t>
      </w:r>
      <w:proofErr w:type="spellStart"/>
      <w:r w:rsidR="008C2D96" w:rsidRPr="008C2D96">
        <w:rPr>
          <w:rFonts w:eastAsia="Calibri"/>
          <w:sz w:val="28"/>
          <w:szCs w:val="28"/>
        </w:rPr>
        <w:t>ZakazRF</w:t>
      </w:r>
      <w:proofErr w:type="spellEnd"/>
      <w:r w:rsidR="008C2D96" w:rsidRPr="008C2D96">
        <w:rPr>
          <w:rFonts w:eastAsia="Calibri"/>
          <w:sz w:val="28"/>
          <w:szCs w:val="28"/>
        </w:rPr>
        <w:t xml:space="preserve"> 223” Агентство по государственному заказу Республики Татарстан»</w:t>
      </w:r>
      <w:r w:rsidR="008C2D96" w:rsidRPr="008C2D96">
        <w:rPr>
          <w:rFonts w:eastAsia="Calibri"/>
          <w:sz w:val="24"/>
          <w:szCs w:val="24"/>
        </w:rPr>
        <w:t xml:space="preserve">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77777777" w:rsidR="002A0E34" w:rsidRPr="007909B0"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6D96B3D9" w14:textId="677429DB" w:rsidR="005B138F" w:rsidRPr="008C2D96" w:rsidRDefault="008C2D96" w:rsidP="00DE28B9">
      <w:pPr>
        <w:pStyle w:val="23"/>
        <w:shd w:val="clear" w:color="auto" w:fill="auto"/>
        <w:spacing w:before="0" w:line="276" w:lineRule="auto"/>
        <w:ind w:firstLine="709"/>
        <w:rPr>
          <w:b/>
          <w:bCs/>
          <w:i w:val="0"/>
          <w:sz w:val="28"/>
          <w:szCs w:val="28"/>
        </w:rPr>
      </w:pPr>
      <w:r w:rsidRPr="008C2D96">
        <w:rPr>
          <w:b/>
          <w:bCs/>
          <w:i w:val="0"/>
          <w:sz w:val="28"/>
          <w:szCs w:val="28"/>
        </w:rPr>
        <w:t>Оказание услуг по обслуживанию пассажирских вагонов</w:t>
      </w:r>
    </w:p>
    <w:p w14:paraId="497E8A50" w14:textId="77777777" w:rsidR="006D40E9" w:rsidRPr="007909B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168CE9EB"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7909B0"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lastRenderedPageBreak/>
        <w:t>Обеспечение заявок</w:t>
      </w:r>
    </w:p>
    <w:p w14:paraId="5028E78F"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4C48327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0F6EE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0F6EE2">
        <w:rPr>
          <w:sz w:val="28"/>
          <w:szCs w:val="28"/>
        </w:rPr>
        <w:t>Обеспечение исполнения договора</w:t>
      </w:r>
    </w:p>
    <w:p w14:paraId="259FE7EA"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0F6EE2">
        <w:rPr>
          <w:b w:val="0"/>
          <w:sz w:val="28"/>
          <w:szCs w:val="28"/>
        </w:rPr>
        <w:t>Не предусмотрено.</w:t>
      </w: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1B6FA807" w:rsidR="007660CC" w:rsidRPr="0063267E" w:rsidRDefault="002A0E34" w:rsidP="00DE28B9">
      <w:pPr>
        <w:pStyle w:val="31"/>
        <w:shd w:val="clear" w:color="auto" w:fill="auto"/>
        <w:spacing w:before="0" w:after="0" w:line="276" w:lineRule="auto"/>
        <w:ind w:firstLine="709"/>
        <w:jc w:val="both"/>
        <w:rPr>
          <w:rStyle w:val="0pt"/>
          <w:b/>
          <w:i w:val="0"/>
          <w:color w:val="auto"/>
          <w:sz w:val="28"/>
          <w:szCs w:val="28"/>
        </w:rPr>
      </w:pPr>
      <w:r w:rsidRPr="0063267E">
        <w:rPr>
          <w:b/>
          <w:sz w:val="28"/>
          <w:szCs w:val="28"/>
        </w:rPr>
        <w:t xml:space="preserve">Дата начала подачи заявок </w:t>
      </w:r>
      <w:r w:rsidR="00940446" w:rsidRPr="0063267E">
        <w:rPr>
          <w:sz w:val="28"/>
          <w:szCs w:val="28"/>
        </w:rPr>
        <w:t>–</w:t>
      </w:r>
      <w:r w:rsidRPr="0063267E">
        <w:rPr>
          <w:sz w:val="28"/>
          <w:szCs w:val="28"/>
        </w:rPr>
        <w:t xml:space="preserve"> </w:t>
      </w:r>
      <w:r w:rsidR="00940446" w:rsidRPr="0063267E">
        <w:rPr>
          <w:sz w:val="28"/>
          <w:szCs w:val="28"/>
        </w:rPr>
        <w:t>с «</w:t>
      </w:r>
      <w:r w:rsidR="008C2D96" w:rsidRPr="008C2D96">
        <w:rPr>
          <w:b/>
          <w:sz w:val="28"/>
          <w:szCs w:val="28"/>
        </w:rPr>
        <w:t>20</w:t>
      </w:r>
      <w:r w:rsidR="003C5F0B" w:rsidRPr="0063267E">
        <w:rPr>
          <w:rStyle w:val="0pt"/>
          <w:b/>
          <w:i w:val="0"/>
          <w:color w:val="auto"/>
          <w:sz w:val="28"/>
          <w:szCs w:val="28"/>
        </w:rPr>
        <w:t xml:space="preserve">» </w:t>
      </w:r>
      <w:r w:rsidR="00D87D42" w:rsidRPr="0063267E">
        <w:rPr>
          <w:rStyle w:val="0pt"/>
          <w:b/>
          <w:i w:val="0"/>
          <w:color w:val="auto"/>
          <w:sz w:val="28"/>
          <w:szCs w:val="28"/>
        </w:rPr>
        <w:t>октября</w:t>
      </w:r>
      <w:r w:rsidR="009F210F" w:rsidRPr="0063267E">
        <w:rPr>
          <w:rStyle w:val="0pt"/>
          <w:b/>
          <w:i w:val="0"/>
          <w:color w:val="auto"/>
          <w:sz w:val="28"/>
          <w:szCs w:val="28"/>
        </w:rPr>
        <w:t xml:space="preserve"> 2021</w:t>
      </w:r>
      <w:r w:rsidR="00CB418C" w:rsidRPr="0063267E">
        <w:rPr>
          <w:rStyle w:val="0pt"/>
          <w:b/>
          <w:i w:val="0"/>
          <w:color w:val="auto"/>
          <w:sz w:val="28"/>
          <w:szCs w:val="28"/>
        </w:rPr>
        <w:t xml:space="preserve"> года.</w:t>
      </w:r>
    </w:p>
    <w:p w14:paraId="3FBC196A" w14:textId="4D31BD1D" w:rsidR="002B2C6B" w:rsidRPr="0063267E" w:rsidRDefault="002A0E34" w:rsidP="00DE28B9">
      <w:pPr>
        <w:pStyle w:val="31"/>
        <w:shd w:val="clear" w:color="auto" w:fill="auto"/>
        <w:spacing w:before="0" w:after="0" w:line="276" w:lineRule="auto"/>
        <w:ind w:firstLine="709"/>
        <w:jc w:val="both"/>
        <w:rPr>
          <w:b/>
          <w:sz w:val="28"/>
          <w:szCs w:val="28"/>
        </w:rPr>
      </w:pPr>
      <w:r w:rsidRPr="0063267E">
        <w:rPr>
          <w:b/>
          <w:sz w:val="28"/>
          <w:szCs w:val="28"/>
        </w:rPr>
        <w:t>Дата окончания срока подачи заявок</w:t>
      </w:r>
      <w:r w:rsidRPr="0063267E">
        <w:rPr>
          <w:sz w:val="28"/>
          <w:szCs w:val="28"/>
        </w:rPr>
        <w:t xml:space="preserve"> </w:t>
      </w:r>
      <w:r w:rsidR="00A0012C" w:rsidRPr="0063267E">
        <w:rPr>
          <w:sz w:val="28"/>
          <w:szCs w:val="28"/>
        </w:rPr>
        <w:t xml:space="preserve">– до </w:t>
      </w:r>
      <w:r w:rsidR="00A16226" w:rsidRPr="0063267E">
        <w:rPr>
          <w:sz w:val="28"/>
          <w:szCs w:val="28"/>
        </w:rPr>
        <w:t>0</w:t>
      </w:r>
      <w:r w:rsidR="00B94B6D" w:rsidRPr="0063267E">
        <w:rPr>
          <w:sz w:val="28"/>
          <w:szCs w:val="28"/>
        </w:rPr>
        <w:t>8</w:t>
      </w:r>
      <w:r w:rsidR="004E1962" w:rsidRPr="0063267E">
        <w:rPr>
          <w:sz w:val="28"/>
          <w:szCs w:val="28"/>
        </w:rPr>
        <w:t>:00 часов московского времени</w:t>
      </w:r>
      <w:r w:rsidR="00CB418C" w:rsidRPr="0063267E">
        <w:rPr>
          <w:sz w:val="28"/>
          <w:szCs w:val="28"/>
        </w:rPr>
        <w:t xml:space="preserve"> </w:t>
      </w:r>
      <w:r w:rsidR="00F66ABB" w:rsidRPr="0063267E">
        <w:rPr>
          <w:b/>
          <w:sz w:val="28"/>
          <w:szCs w:val="28"/>
        </w:rPr>
        <w:t>«</w:t>
      </w:r>
      <w:r w:rsidR="008C2D96" w:rsidRPr="008C2D96">
        <w:rPr>
          <w:b/>
          <w:sz w:val="28"/>
          <w:szCs w:val="28"/>
        </w:rPr>
        <w:t>27</w:t>
      </w:r>
      <w:r w:rsidR="00A0012C" w:rsidRPr="0063267E">
        <w:rPr>
          <w:b/>
          <w:sz w:val="28"/>
          <w:szCs w:val="28"/>
        </w:rPr>
        <w:t xml:space="preserve">» </w:t>
      </w:r>
      <w:r w:rsidR="008C2D96" w:rsidRPr="008C2D96">
        <w:rPr>
          <w:rStyle w:val="0pt"/>
          <w:b/>
          <w:i w:val="0"/>
          <w:color w:val="auto"/>
          <w:sz w:val="28"/>
          <w:szCs w:val="28"/>
        </w:rPr>
        <w:t xml:space="preserve">октября </w:t>
      </w:r>
      <w:r w:rsidR="009F210F" w:rsidRPr="0063267E">
        <w:rPr>
          <w:b/>
          <w:sz w:val="28"/>
          <w:szCs w:val="28"/>
        </w:rPr>
        <w:t>2021</w:t>
      </w:r>
      <w:r w:rsidR="00CB418C" w:rsidRPr="0063267E">
        <w:rPr>
          <w:b/>
          <w:sz w:val="28"/>
          <w:szCs w:val="28"/>
        </w:rPr>
        <w:t xml:space="preserve"> года.</w:t>
      </w:r>
    </w:p>
    <w:p w14:paraId="2E27E0EF" w14:textId="49C46DD4" w:rsidR="00A362CB" w:rsidRPr="0063267E" w:rsidRDefault="00A362CB" w:rsidP="00A362CB">
      <w:pPr>
        <w:pStyle w:val="31"/>
        <w:shd w:val="clear" w:color="auto" w:fill="auto"/>
        <w:spacing w:before="0" w:after="0" w:line="276" w:lineRule="auto"/>
        <w:ind w:firstLine="709"/>
        <w:jc w:val="both"/>
        <w:rPr>
          <w:rStyle w:val="0pt"/>
          <w:color w:val="auto"/>
          <w:sz w:val="28"/>
          <w:szCs w:val="28"/>
        </w:rPr>
      </w:pPr>
      <w:r w:rsidRPr="0063267E">
        <w:rPr>
          <w:b/>
          <w:sz w:val="28"/>
          <w:szCs w:val="28"/>
        </w:rPr>
        <w:t xml:space="preserve">Рассмотрение первых частей аукционных заявок осуществляется </w:t>
      </w:r>
      <w:r w:rsidRPr="0063267E">
        <w:rPr>
          <w:sz w:val="28"/>
          <w:szCs w:val="28"/>
        </w:rPr>
        <w:t>в 1</w:t>
      </w:r>
      <w:r w:rsidR="006E6FC3" w:rsidRPr="0063267E">
        <w:rPr>
          <w:sz w:val="28"/>
          <w:szCs w:val="28"/>
        </w:rPr>
        <w:t>0</w:t>
      </w:r>
      <w:r w:rsidRPr="0063267E">
        <w:rPr>
          <w:sz w:val="28"/>
          <w:szCs w:val="28"/>
        </w:rPr>
        <w:t>:00 часов московского времени</w:t>
      </w:r>
      <w:r w:rsidRPr="0063267E">
        <w:rPr>
          <w:b/>
          <w:sz w:val="28"/>
          <w:szCs w:val="28"/>
        </w:rPr>
        <w:t xml:space="preserve"> </w:t>
      </w:r>
      <w:r w:rsidRPr="0063267E">
        <w:rPr>
          <w:rStyle w:val="0pt"/>
          <w:b/>
          <w:i w:val="0"/>
          <w:color w:val="auto"/>
          <w:sz w:val="28"/>
          <w:szCs w:val="28"/>
        </w:rPr>
        <w:t>«</w:t>
      </w:r>
      <w:r w:rsidR="008C2D96" w:rsidRPr="008C2D96">
        <w:rPr>
          <w:rStyle w:val="0pt"/>
          <w:b/>
          <w:i w:val="0"/>
          <w:color w:val="auto"/>
          <w:sz w:val="28"/>
          <w:szCs w:val="28"/>
        </w:rPr>
        <w:t>28</w:t>
      </w:r>
      <w:r w:rsidRPr="0063267E">
        <w:rPr>
          <w:rStyle w:val="0pt"/>
          <w:b/>
          <w:i w:val="0"/>
          <w:color w:val="auto"/>
          <w:sz w:val="28"/>
          <w:szCs w:val="28"/>
        </w:rPr>
        <w:t>»</w:t>
      </w:r>
      <w:r w:rsidR="008C2D96" w:rsidRPr="008C2D96">
        <w:rPr>
          <w:rStyle w:val="0pt"/>
          <w:b/>
          <w:i w:val="0"/>
          <w:color w:val="auto"/>
          <w:sz w:val="28"/>
          <w:szCs w:val="28"/>
        </w:rPr>
        <w:t xml:space="preserve"> октября</w:t>
      </w:r>
      <w:r w:rsidRPr="0063267E">
        <w:rPr>
          <w:rStyle w:val="0pt"/>
          <w:b/>
          <w:i w:val="0"/>
          <w:color w:val="auto"/>
          <w:sz w:val="28"/>
          <w:szCs w:val="28"/>
        </w:rPr>
        <w:t xml:space="preserve"> 2021</w:t>
      </w:r>
      <w:r w:rsidRPr="0063267E">
        <w:rPr>
          <w:b/>
          <w:sz w:val="28"/>
          <w:szCs w:val="28"/>
        </w:rPr>
        <w:t xml:space="preserve"> года</w:t>
      </w:r>
      <w:r w:rsidRPr="0063267E">
        <w:rPr>
          <w:rStyle w:val="0pt"/>
          <w:color w:val="auto"/>
          <w:sz w:val="28"/>
          <w:szCs w:val="28"/>
        </w:rPr>
        <w:t xml:space="preserve"> </w:t>
      </w:r>
      <w:r w:rsidRPr="0063267E">
        <w:rPr>
          <w:sz w:val="28"/>
          <w:szCs w:val="28"/>
        </w:rPr>
        <w:t>по адресу:</w:t>
      </w:r>
      <w:r w:rsidRPr="0063267E">
        <w:rPr>
          <w:b/>
          <w:sz w:val="28"/>
          <w:szCs w:val="28"/>
        </w:rPr>
        <w:t xml:space="preserve"> </w:t>
      </w:r>
      <w:r w:rsidRPr="0063267E">
        <w:rPr>
          <w:rStyle w:val="0pt"/>
          <w:color w:val="auto"/>
          <w:sz w:val="28"/>
          <w:szCs w:val="28"/>
        </w:rPr>
        <w:t>г. Казань, ул.</w:t>
      </w:r>
      <w:r w:rsidRPr="0063267E">
        <w:rPr>
          <w:rStyle w:val="0pt"/>
          <w:b/>
          <w:color w:val="auto"/>
          <w:sz w:val="28"/>
          <w:szCs w:val="28"/>
        </w:rPr>
        <w:t xml:space="preserve"> </w:t>
      </w:r>
      <w:proofErr w:type="spellStart"/>
      <w:r w:rsidRPr="0063267E">
        <w:rPr>
          <w:rStyle w:val="0pt"/>
          <w:color w:val="auto"/>
          <w:sz w:val="28"/>
          <w:szCs w:val="28"/>
        </w:rPr>
        <w:t>Галиаскара</w:t>
      </w:r>
      <w:proofErr w:type="spellEnd"/>
      <w:r w:rsidRPr="0063267E">
        <w:rPr>
          <w:rStyle w:val="0pt"/>
          <w:color w:val="auto"/>
          <w:sz w:val="28"/>
          <w:szCs w:val="28"/>
        </w:rPr>
        <w:t xml:space="preserve"> Камала, д.11, </w:t>
      </w:r>
      <w:proofErr w:type="spellStart"/>
      <w:r w:rsidRPr="0063267E">
        <w:rPr>
          <w:rStyle w:val="0pt"/>
          <w:color w:val="auto"/>
          <w:sz w:val="28"/>
          <w:szCs w:val="28"/>
        </w:rPr>
        <w:t>каб</w:t>
      </w:r>
      <w:proofErr w:type="spellEnd"/>
      <w:r w:rsidRPr="0063267E">
        <w:rPr>
          <w:rStyle w:val="0pt"/>
          <w:color w:val="auto"/>
          <w:sz w:val="28"/>
          <w:szCs w:val="28"/>
        </w:rPr>
        <w:t>. 301.</w:t>
      </w:r>
    </w:p>
    <w:p w14:paraId="4AECFA1B" w14:textId="7430D293" w:rsidR="002A0E34" w:rsidRPr="0063267E" w:rsidRDefault="002A0E34" w:rsidP="00DE28B9">
      <w:pPr>
        <w:pStyle w:val="31"/>
        <w:shd w:val="clear" w:color="auto" w:fill="auto"/>
        <w:spacing w:before="0" w:after="0" w:line="276" w:lineRule="auto"/>
        <w:ind w:firstLine="709"/>
        <w:jc w:val="both"/>
        <w:rPr>
          <w:rStyle w:val="0pt"/>
          <w:color w:val="auto"/>
          <w:sz w:val="28"/>
          <w:szCs w:val="28"/>
        </w:rPr>
      </w:pPr>
      <w:r w:rsidRPr="0063267E">
        <w:rPr>
          <w:b/>
          <w:sz w:val="28"/>
          <w:szCs w:val="28"/>
        </w:rPr>
        <w:t>Рассмотрение</w:t>
      </w:r>
      <w:r w:rsidR="00C41077" w:rsidRPr="0063267E">
        <w:rPr>
          <w:b/>
          <w:sz w:val="28"/>
          <w:szCs w:val="28"/>
        </w:rPr>
        <w:t xml:space="preserve"> вторых частей</w:t>
      </w:r>
      <w:r w:rsidRPr="0063267E">
        <w:rPr>
          <w:b/>
          <w:sz w:val="28"/>
          <w:szCs w:val="28"/>
        </w:rPr>
        <w:t xml:space="preserve"> аукционных заявок осуществляется</w:t>
      </w:r>
      <w:r w:rsidR="00E24AE3" w:rsidRPr="0063267E">
        <w:rPr>
          <w:sz w:val="28"/>
          <w:szCs w:val="28"/>
        </w:rPr>
        <w:t xml:space="preserve"> в </w:t>
      </w:r>
      <w:r w:rsidR="00703855" w:rsidRPr="0063267E">
        <w:rPr>
          <w:sz w:val="28"/>
          <w:szCs w:val="28"/>
        </w:rPr>
        <w:t>1</w:t>
      </w:r>
      <w:r w:rsidR="006E6FC3" w:rsidRPr="0063267E">
        <w:rPr>
          <w:sz w:val="28"/>
          <w:szCs w:val="28"/>
        </w:rPr>
        <w:t>0</w:t>
      </w:r>
      <w:r w:rsidR="00CB418C" w:rsidRPr="0063267E">
        <w:rPr>
          <w:sz w:val="28"/>
          <w:szCs w:val="28"/>
        </w:rPr>
        <w:t>:00 часов московского времени</w:t>
      </w:r>
      <w:r w:rsidR="003F336A" w:rsidRPr="0063267E">
        <w:rPr>
          <w:b/>
          <w:sz w:val="28"/>
          <w:szCs w:val="28"/>
        </w:rPr>
        <w:t xml:space="preserve"> </w:t>
      </w:r>
      <w:r w:rsidR="00F66ABB" w:rsidRPr="0063267E">
        <w:rPr>
          <w:rStyle w:val="0pt"/>
          <w:b/>
          <w:i w:val="0"/>
          <w:color w:val="auto"/>
          <w:sz w:val="28"/>
          <w:szCs w:val="28"/>
        </w:rPr>
        <w:t>«</w:t>
      </w:r>
      <w:r w:rsidR="00766C20" w:rsidRPr="0063267E">
        <w:rPr>
          <w:rStyle w:val="0pt"/>
          <w:b/>
          <w:i w:val="0"/>
          <w:color w:val="auto"/>
          <w:sz w:val="28"/>
          <w:szCs w:val="28"/>
        </w:rPr>
        <w:t>0</w:t>
      </w:r>
      <w:r w:rsidR="008C2D96" w:rsidRPr="008C2D96">
        <w:rPr>
          <w:rStyle w:val="0pt"/>
          <w:b/>
          <w:i w:val="0"/>
          <w:color w:val="auto"/>
          <w:sz w:val="28"/>
          <w:szCs w:val="28"/>
        </w:rPr>
        <w:t>1</w:t>
      </w:r>
      <w:r w:rsidR="00A0012C" w:rsidRPr="0063267E">
        <w:rPr>
          <w:rStyle w:val="0pt"/>
          <w:b/>
          <w:i w:val="0"/>
          <w:color w:val="auto"/>
          <w:sz w:val="28"/>
          <w:szCs w:val="28"/>
        </w:rPr>
        <w:t xml:space="preserve">» </w:t>
      </w:r>
      <w:r w:rsidR="00766C20" w:rsidRPr="0063267E">
        <w:rPr>
          <w:rStyle w:val="0pt"/>
          <w:b/>
          <w:i w:val="0"/>
          <w:color w:val="auto"/>
          <w:sz w:val="28"/>
          <w:szCs w:val="28"/>
        </w:rPr>
        <w:t>но</w:t>
      </w:r>
      <w:r w:rsidR="00D87D42" w:rsidRPr="0063267E">
        <w:rPr>
          <w:rStyle w:val="0pt"/>
          <w:b/>
          <w:i w:val="0"/>
          <w:color w:val="auto"/>
          <w:sz w:val="28"/>
          <w:szCs w:val="28"/>
        </w:rPr>
        <w:t xml:space="preserve">ября </w:t>
      </w:r>
      <w:r w:rsidR="008E3A93" w:rsidRPr="0063267E">
        <w:rPr>
          <w:rStyle w:val="0pt"/>
          <w:b/>
          <w:i w:val="0"/>
          <w:color w:val="auto"/>
          <w:sz w:val="28"/>
          <w:szCs w:val="28"/>
        </w:rPr>
        <w:t>2021</w:t>
      </w:r>
      <w:r w:rsidR="004E1962" w:rsidRPr="0063267E">
        <w:rPr>
          <w:b/>
          <w:sz w:val="28"/>
          <w:szCs w:val="28"/>
        </w:rPr>
        <w:t xml:space="preserve"> года</w:t>
      </w:r>
      <w:r w:rsidR="004E1962" w:rsidRPr="0063267E">
        <w:rPr>
          <w:rStyle w:val="0pt"/>
          <w:color w:val="auto"/>
          <w:sz w:val="28"/>
          <w:szCs w:val="28"/>
        </w:rPr>
        <w:t xml:space="preserve"> </w:t>
      </w:r>
      <w:r w:rsidR="004E1962" w:rsidRPr="0063267E">
        <w:rPr>
          <w:sz w:val="28"/>
          <w:szCs w:val="28"/>
        </w:rPr>
        <w:t>по адресу:</w:t>
      </w:r>
      <w:r w:rsidR="004E1962" w:rsidRPr="0063267E">
        <w:rPr>
          <w:b/>
          <w:sz w:val="28"/>
          <w:szCs w:val="28"/>
        </w:rPr>
        <w:t xml:space="preserve"> </w:t>
      </w:r>
      <w:r w:rsidR="004E1962" w:rsidRPr="0063267E">
        <w:rPr>
          <w:rStyle w:val="0pt"/>
          <w:color w:val="auto"/>
          <w:sz w:val="28"/>
          <w:szCs w:val="28"/>
        </w:rPr>
        <w:t xml:space="preserve">г. </w:t>
      </w:r>
      <w:r w:rsidR="00CB418C" w:rsidRPr="0063267E">
        <w:rPr>
          <w:rStyle w:val="0pt"/>
          <w:color w:val="auto"/>
          <w:sz w:val="28"/>
          <w:szCs w:val="28"/>
        </w:rPr>
        <w:t>Казань, ул.</w:t>
      </w:r>
      <w:r w:rsidR="00CB418C" w:rsidRPr="0063267E">
        <w:rPr>
          <w:rStyle w:val="0pt"/>
          <w:b/>
          <w:color w:val="auto"/>
          <w:sz w:val="28"/>
          <w:szCs w:val="28"/>
        </w:rPr>
        <w:t xml:space="preserve"> </w:t>
      </w:r>
      <w:proofErr w:type="spellStart"/>
      <w:r w:rsidR="00E4600E" w:rsidRPr="0063267E">
        <w:rPr>
          <w:rStyle w:val="0pt"/>
          <w:color w:val="auto"/>
          <w:sz w:val="28"/>
          <w:szCs w:val="28"/>
        </w:rPr>
        <w:t>Галиаскара</w:t>
      </w:r>
      <w:proofErr w:type="spellEnd"/>
      <w:r w:rsidR="00E4600E" w:rsidRPr="0063267E">
        <w:rPr>
          <w:rStyle w:val="0pt"/>
          <w:color w:val="auto"/>
          <w:sz w:val="28"/>
          <w:szCs w:val="28"/>
        </w:rPr>
        <w:t xml:space="preserve"> Камала, д.11, </w:t>
      </w:r>
      <w:proofErr w:type="spellStart"/>
      <w:r w:rsidR="00E4600E" w:rsidRPr="0063267E">
        <w:rPr>
          <w:rStyle w:val="0pt"/>
          <w:color w:val="auto"/>
          <w:sz w:val="28"/>
          <w:szCs w:val="28"/>
        </w:rPr>
        <w:t>каб</w:t>
      </w:r>
      <w:proofErr w:type="spellEnd"/>
      <w:r w:rsidR="00E4600E" w:rsidRPr="0063267E">
        <w:rPr>
          <w:rStyle w:val="0pt"/>
          <w:color w:val="auto"/>
          <w:sz w:val="28"/>
          <w:szCs w:val="28"/>
        </w:rPr>
        <w:t>. 3</w:t>
      </w:r>
      <w:r w:rsidR="00E24AE3" w:rsidRPr="0063267E">
        <w:rPr>
          <w:rStyle w:val="0pt"/>
          <w:color w:val="auto"/>
          <w:sz w:val="28"/>
          <w:szCs w:val="28"/>
        </w:rPr>
        <w:t>01.</w:t>
      </w:r>
    </w:p>
    <w:p w14:paraId="0043AA04" w14:textId="77777777" w:rsidR="00591631" w:rsidRPr="0063267E" w:rsidRDefault="002A0E34" w:rsidP="00DE28B9">
      <w:pPr>
        <w:pStyle w:val="31"/>
        <w:shd w:val="clear" w:color="auto" w:fill="auto"/>
        <w:spacing w:before="0" w:after="0" w:line="276" w:lineRule="auto"/>
        <w:ind w:firstLine="709"/>
        <w:jc w:val="both"/>
        <w:rPr>
          <w:b/>
          <w:sz w:val="28"/>
          <w:szCs w:val="28"/>
        </w:rPr>
      </w:pPr>
      <w:r w:rsidRPr="0063267E">
        <w:rPr>
          <w:b/>
          <w:sz w:val="28"/>
          <w:szCs w:val="28"/>
        </w:rPr>
        <w:t>Проведение аукциона осуществляется:</w:t>
      </w:r>
    </w:p>
    <w:p w14:paraId="3EDE0484" w14:textId="77EFE715" w:rsidR="00EF4693" w:rsidRPr="0063267E" w:rsidRDefault="006E6FC3" w:rsidP="00100989">
      <w:pPr>
        <w:jc w:val="both"/>
        <w:rPr>
          <w:rStyle w:val="20pt"/>
          <w:rFonts w:eastAsiaTheme="minorHAnsi"/>
          <w:i w:val="0"/>
          <w:iCs w:val="0"/>
          <w:color w:val="auto"/>
          <w:sz w:val="28"/>
          <w:szCs w:val="28"/>
        </w:rPr>
      </w:pPr>
      <w:r w:rsidRPr="0063267E">
        <w:rPr>
          <w:rStyle w:val="0pt"/>
          <w:rFonts w:eastAsiaTheme="minorHAnsi"/>
          <w:b/>
          <w:i w:val="0"/>
          <w:color w:val="auto"/>
          <w:sz w:val="28"/>
          <w:szCs w:val="28"/>
        </w:rPr>
        <w:t xml:space="preserve">в </w:t>
      </w:r>
      <w:r w:rsidRPr="0063267E">
        <w:rPr>
          <w:rFonts w:ascii="Times New Roman" w:hAnsi="Times New Roman" w:cs="Times New Roman"/>
          <w:sz w:val="28"/>
          <w:szCs w:val="28"/>
        </w:rPr>
        <w:t>10:00 часов московского времени</w:t>
      </w:r>
      <w:r w:rsidR="00011B35" w:rsidRPr="0063267E">
        <w:rPr>
          <w:rStyle w:val="0pt"/>
          <w:rFonts w:eastAsiaTheme="minorHAnsi"/>
          <w:b/>
          <w:i w:val="0"/>
          <w:color w:val="auto"/>
          <w:sz w:val="28"/>
          <w:szCs w:val="28"/>
        </w:rPr>
        <w:t xml:space="preserve"> «</w:t>
      </w:r>
      <w:proofErr w:type="gramStart"/>
      <w:r w:rsidR="008C2D96" w:rsidRPr="008C2D96">
        <w:rPr>
          <w:rStyle w:val="0pt"/>
          <w:rFonts w:eastAsiaTheme="minorHAnsi"/>
          <w:b/>
          <w:i w:val="0"/>
          <w:color w:val="auto"/>
          <w:sz w:val="28"/>
          <w:szCs w:val="28"/>
        </w:rPr>
        <w:t>29</w:t>
      </w:r>
      <w:r w:rsidR="00011B35" w:rsidRPr="0063267E">
        <w:rPr>
          <w:rStyle w:val="0pt"/>
          <w:rFonts w:eastAsiaTheme="minorHAnsi"/>
          <w:b/>
          <w:i w:val="0"/>
          <w:color w:val="auto"/>
          <w:sz w:val="28"/>
          <w:szCs w:val="28"/>
        </w:rPr>
        <w:t xml:space="preserve">» </w:t>
      </w:r>
      <w:r w:rsidR="008C2D96" w:rsidRPr="008C2D96">
        <w:rPr>
          <w:rStyle w:val="0pt"/>
          <w:rFonts w:eastAsiaTheme="minorHAnsi"/>
          <w:b/>
          <w:i w:val="0"/>
          <w:color w:val="auto"/>
          <w:sz w:val="28"/>
          <w:szCs w:val="28"/>
        </w:rPr>
        <w:t xml:space="preserve"> октя</w:t>
      </w:r>
      <w:r w:rsidR="00766C20" w:rsidRPr="0063267E">
        <w:rPr>
          <w:rStyle w:val="0pt"/>
          <w:rFonts w:eastAsiaTheme="minorHAnsi"/>
          <w:b/>
          <w:i w:val="0"/>
          <w:color w:val="auto"/>
          <w:sz w:val="28"/>
          <w:szCs w:val="28"/>
        </w:rPr>
        <w:t>бря</w:t>
      </w:r>
      <w:proofErr w:type="gramEnd"/>
      <w:r w:rsidR="00940446" w:rsidRPr="0063267E">
        <w:rPr>
          <w:rStyle w:val="0pt"/>
          <w:rFonts w:eastAsiaTheme="minorHAnsi"/>
          <w:b/>
          <w:i w:val="0"/>
          <w:color w:val="auto"/>
          <w:sz w:val="28"/>
          <w:szCs w:val="28"/>
        </w:rPr>
        <w:t xml:space="preserve"> </w:t>
      </w:r>
      <w:r w:rsidR="00011B35" w:rsidRPr="0063267E">
        <w:rPr>
          <w:rStyle w:val="0pt"/>
          <w:rFonts w:eastAsiaTheme="minorHAnsi"/>
          <w:b/>
          <w:i w:val="0"/>
          <w:color w:val="auto"/>
          <w:sz w:val="28"/>
          <w:szCs w:val="28"/>
        </w:rPr>
        <w:t>20</w:t>
      </w:r>
      <w:r w:rsidR="003C34AA" w:rsidRPr="0063267E">
        <w:rPr>
          <w:rStyle w:val="0pt"/>
          <w:rFonts w:eastAsiaTheme="minorHAnsi"/>
          <w:b/>
          <w:i w:val="0"/>
          <w:color w:val="auto"/>
          <w:sz w:val="28"/>
          <w:szCs w:val="28"/>
        </w:rPr>
        <w:t>21</w:t>
      </w:r>
      <w:r w:rsidR="00011B35" w:rsidRPr="0063267E">
        <w:rPr>
          <w:rStyle w:val="0pt"/>
          <w:rFonts w:eastAsiaTheme="minorHAnsi"/>
          <w:b/>
          <w:color w:val="auto"/>
          <w:sz w:val="28"/>
          <w:szCs w:val="28"/>
        </w:rPr>
        <w:t xml:space="preserve"> </w:t>
      </w:r>
      <w:r w:rsidR="00011B35" w:rsidRPr="0063267E">
        <w:rPr>
          <w:rStyle w:val="0pt"/>
          <w:rFonts w:eastAsiaTheme="minorHAnsi"/>
          <w:b/>
          <w:i w:val="0"/>
          <w:color w:val="auto"/>
          <w:sz w:val="28"/>
          <w:szCs w:val="28"/>
        </w:rPr>
        <w:t>года</w:t>
      </w:r>
      <w:r w:rsidR="00011B35" w:rsidRPr="0063267E">
        <w:rPr>
          <w:rFonts w:ascii="Times New Roman" w:hAnsi="Times New Roman" w:cs="Times New Roman"/>
          <w:sz w:val="28"/>
          <w:szCs w:val="28"/>
        </w:rPr>
        <w:t xml:space="preserve"> на электронной площадке в электронной форме в личном </w:t>
      </w:r>
      <w:r w:rsidR="00011B35" w:rsidRPr="0063267E">
        <w:rPr>
          <w:rStyle w:val="20pt"/>
          <w:rFonts w:eastAsiaTheme="minorHAnsi"/>
          <w:i w:val="0"/>
          <w:iCs w:val="0"/>
          <w:color w:val="auto"/>
          <w:sz w:val="28"/>
          <w:szCs w:val="28"/>
        </w:rPr>
        <w:t xml:space="preserve">кабинете </w:t>
      </w:r>
      <w:r w:rsidR="001D0630" w:rsidRPr="0063267E">
        <w:rPr>
          <w:rStyle w:val="20pt"/>
          <w:rFonts w:eastAsiaTheme="minorHAnsi"/>
          <w:i w:val="0"/>
          <w:iCs w:val="0"/>
          <w:color w:val="auto"/>
          <w:sz w:val="28"/>
          <w:szCs w:val="28"/>
        </w:rPr>
        <w:t>участника электронных процедур.</w:t>
      </w:r>
    </w:p>
    <w:p w14:paraId="6660041C" w14:textId="06F0478E" w:rsidR="00100989" w:rsidRDefault="00EF4693" w:rsidP="00817D15">
      <w:pPr>
        <w:spacing w:after="0" w:line="240" w:lineRule="auto"/>
        <w:ind w:firstLine="709"/>
        <w:jc w:val="both"/>
        <w:rPr>
          <w:rStyle w:val="0pt"/>
          <w:rFonts w:eastAsiaTheme="minorHAnsi"/>
          <w:b/>
          <w:i w:val="0"/>
          <w:color w:val="auto"/>
          <w:sz w:val="28"/>
          <w:szCs w:val="28"/>
        </w:rPr>
      </w:pPr>
      <w:r w:rsidRPr="0063267E">
        <w:rPr>
          <w:rStyle w:val="20pt"/>
          <w:rFonts w:eastAsiaTheme="minorHAnsi"/>
          <w:b/>
          <w:i w:val="0"/>
          <w:iCs w:val="0"/>
          <w:color w:val="auto"/>
          <w:sz w:val="28"/>
          <w:szCs w:val="28"/>
        </w:rPr>
        <w:t>Итоги</w:t>
      </w:r>
      <w:r w:rsidR="00100989" w:rsidRPr="0063267E">
        <w:rPr>
          <w:rFonts w:ascii="Times New Roman" w:eastAsia="Calibri" w:hAnsi="Times New Roman" w:cs="Times New Roman"/>
          <w:b/>
          <w:bCs/>
          <w:sz w:val="28"/>
          <w:szCs w:val="28"/>
        </w:rPr>
        <w:t xml:space="preserve"> </w:t>
      </w:r>
      <w:r w:rsidR="00817D15" w:rsidRPr="0063267E">
        <w:rPr>
          <w:rFonts w:ascii="Times New Roman" w:eastAsia="Calibri" w:hAnsi="Times New Roman" w:cs="Times New Roman"/>
          <w:b/>
          <w:bCs/>
          <w:sz w:val="28"/>
          <w:szCs w:val="28"/>
        </w:rPr>
        <w:t xml:space="preserve">аукциона </w:t>
      </w:r>
      <w:r w:rsidR="00D87D42" w:rsidRPr="0063267E">
        <w:rPr>
          <w:rStyle w:val="0pt"/>
          <w:rFonts w:eastAsiaTheme="minorHAnsi"/>
          <w:b/>
          <w:i w:val="0"/>
          <w:color w:val="auto"/>
          <w:sz w:val="28"/>
          <w:szCs w:val="28"/>
        </w:rPr>
        <w:t>«</w:t>
      </w:r>
      <w:r w:rsidR="00DF3BFB">
        <w:rPr>
          <w:rStyle w:val="0pt"/>
          <w:rFonts w:eastAsiaTheme="minorHAnsi"/>
          <w:b/>
          <w:i w:val="0"/>
          <w:color w:val="auto"/>
          <w:sz w:val="28"/>
          <w:szCs w:val="28"/>
          <w:lang w:val="en-US"/>
        </w:rPr>
        <w:t>02</w:t>
      </w:r>
      <w:r w:rsidR="00817D15" w:rsidRPr="0063267E">
        <w:rPr>
          <w:rStyle w:val="0pt"/>
          <w:rFonts w:eastAsiaTheme="minorHAnsi"/>
          <w:b/>
          <w:i w:val="0"/>
          <w:color w:val="auto"/>
          <w:sz w:val="28"/>
          <w:szCs w:val="28"/>
        </w:rPr>
        <w:t xml:space="preserve">» </w:t>
      </w:r>
      <w:r w:rsidR="00D87D42" w:rsidRPr="0063267E">
        <w:rPr>
          <w:rStyle w:val="0pt"/>
          <w:rFonts w:eastAsiaTheme="minorHAnsi"/>
          <w:b/>
          <w:i w:val="0"/>
          <w:color w:val="auto"/>
          <w:sz w:val="28"/>
          <w:szCs w:val="28"/>
        </w:rPr>
        <w:t>ноября</w:t>
      </w:r>
      <w:r w:rsidR="00817D15" w:rsidRPr="0063267E">
        <w:rPr>
          <w:rStyle w:val="0pt"/>
          <w:rFonts w:eastAsiaTheme="minorHAnsi"/>
          <w:b/>
          <w:i w:val="0"/>
          <w:color w:val="auto"/>
          <w:sz w:val="28"/>
          <w:szCs w:val="28"/>
        </w:rPr>
        <w:t xml:space="preserve"> 2021</w:t>
      </w:r>
      <w:r w:rsidR="00817D15" w:rsidRPr="0063267E">
        <w:rPr>
          <w:rStyle w:val="0pt"/>
          <w:rFonts w:eastAsiaTheme="minorHAnsi"/>
          <w:b/>
          <w:color w:val="auto"/>
          <w:sz w:val="28"/>
          <w:szCs w:val="28"/>
        </w:rPr>
        <w:t xml:space="preserve"> </w:t>
      </w:r>
      <w:r w:rsidR="00817D15" w:rsidRPr="0063267E">
        <w:rPr>
          <w:rStyle w:val="0pt"/>
          <w:rFonts w:eastAsiaTheme="minorHAnsi"/>
          <w:b/>
          <w:i w:val="0"/>
          <w:color w:val="auto"/>
          <w:sz w:val="28"/>
          <w:szCs w:val="28"/>
        </w:rPr>
        <w:t>года</w:t>
      </w:r>
      <w:r w:rsidR="00D87D42" w:rsidRPr="0063267E">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79A29D3E" w:rsidR="00591631" w:rsidRPr="0063267E"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аукционной докум</w:t>
      </w:r>
      <w:r w:rsidR="004E0EDD" w:rsidRPr="000308AE">
        <w:rPr>
          <w:b/>
          <w:sz w:val="28"/>
          <w:szCs w:val="28"/>
        </w:rPr>
        <w:t>ентации</w:t>
      </w:r>
      <w:r w:rsidR="004E0EDD" w:rsidRPr="0063267E">
        <w:rPr>
          <w:b/>
          <w:sz w:val="28"/>
          <w:szCs w:val="28"/>
        </w:rPr>
        <w:t>: с «</w:t>
      </w:r>
      <w:r w:rsidR="00BF06F7" w:rsidRPr="00BF06F7">
        <w:rPr>
          <w:b/>
          <w:sz w:val="28"/>
          <w:szCs w:val="28"/>
        </w:rPr>
        <w:t>20</w:t>
      </w:r>
      <w:r w:rsidR="00011B35" w:rsidRPr="0063267E">
        <w:rPr>
          <w:b/>
          <w:sz w:val="28"/>
          <w:szCs w:val="28"/>
        </w:rPr>
        <w:t>»</w:t>
      </w:r>
      <w:r w:rsidR="003C5F0B" w:rsidRPr="0063267E">
        <w:rPr>
          <w:b/>
          <w:sz w:val="28"/>
          <w:szCs w:val="28"/>
        </w:rPr>
        <w:t xml:space="preserve"> </w:t>
      </w:r>
      <w:r w:rsidR="00D87D42" w:rsidRPr="0063267E">
        <w:rPr>
          <w:b/>
          <w:sz w:val="28"/>
          <w:szCs w:val="28"/>
        </w:rPr>
        <w:t>октября</w:t>
      </w:r>
      <w:r w:rsidR="00F66ABB" w:rsidRPr="0063267E">
        <w:rPr>
          <w:b/>
          <w:sz w:val="28"/>
          <w:szCs w:val="28"/>
        </w:rPr>
        <w:t xml:space="preserve"> </w:t>
      </w:r>
      <w:r w:rsidR="003C34AA" w:rsidRPr="0063267E">
        <w:rPr>
          <w:b/>
          <w:sz w:val="28"/>
          <w:szCs w:val="28"/>
        </w:rPr>
        <w:t>2021</w:t>
      </w:r>
      <w:r w:rsidR="001D0630" w:rsidRPr="0063267E">
        <w:rPr>
          <w:b/>
          <w:sz w:val="28"/>
          <w:szCs w:val="28"/>
        </w:rPr>
        <w:t xml:space="preserve"> </w:t>
      </w:r>
      <w:r w:rsidR="00011B35" w:rsidRPr="0063267E">
        <w:rPr>
          <w:b/>
          <w:sz w:val="28"/>
          <w:szCs w:val="28"/>
        </w:rPr>
        <w:t>г. по «</w:t>
      </w:r>
      <w:r w:rsidR="00D87D42" w:rsidRPr="0063267E">
        <w:rPr>
          <w:b/>
          <w:sz w:val="28"/>
          <w:szCs w:val="28"/>
        </w:rPr>
        <w:t>2</w:t>
      </w:r>
      <w:r w:rsidR="00BF06F7" w:rsidRPr="00BF06F7">
        <w:rPr>
          <w:b/>
          <w:sz w:val="28"/>
          <w:szCs w:val="28"/>
        </w:rPr>
        <w:t>1</w:t>
      </w:r>
      <w:r w:rsidR="00011B35" w:rsidRPr="0063267E">
        <w:rPr>
          <w:b/>
          <w:sz w:val="28"/>
          <w:szCs w:val="28"/>
        </w:rPr>
        <w:t>»</w:t>
      </w:r>
      <w:r w:rsidR="00A0012C" w:rsidRPr="0063267E">
        <w:rPr>
          <w:b/>
          <w:sz w:val="28"/>
          <w:szCs w:val="28"/>
        </w:rPr>
        <w:t xml:space="preserve"> </w:t>
      </w:r>
      <w:r w:rsidR="00D87D42" w:rsidRPr="0063267E">
        <w:rPr>
          <w:b/>
          <w:sz w:val="28"/>
          <w:szCs w:val="28"/>
        </w:rPr>
        <w:t xml:space="preserve">октября </w:t>
      </w:r>
      <w:r w:rsidR="000308AE" w:rsidRPr="0063267E">
        <w:rPr>
          <w:b/>
          <w:sz w:val="28"/>
          <w:szCs w:val="28"/>
        </w:rPr>
        <w:t>2021</w:t>
      </w:r>
      <w:r w:rsidR="001D0630" w:rsidRPr="0063267E">
        <w:rPr>
          <w:b/>
          <w:sz w:val="28"/>
          <w:szCs w:val="28"/>
        </w:rPr>
        <w:t xml:space="preserve"> </w:t>
      </w:r>
      <w:r w:rsidR="00011B35" w:rsidRPr="0063267E">
        <w:rPr>
          <w:b/>
          <w:sz w:val="28"/>
          <w:szCs w:val="28"/>
        </w:rPr>
        <w:t>г. (включительно).</w:t>
      </w:r>
    </w:p>
    <w:p w14:paraId="49A70EDD" w14:textId="7DB616DA" w:rsidR="00591631" w:rsidRPr="0063267E"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63267E">
        <w:rPr>
          <w:b/>
          <w:sz w:val="28"/>
          <w:szCs w:val="28"/>
        </w:rPr>
        <w:t xml:space="preserve">Дата начала срока предоставления участникам разъяснений положений </w:t>
      </w:r>
      <w:r w:rsidR="003F336A" w:rsidRPr="0063267E">
        <w:rPr>
          <w:b/>
          <w:sz w:val="28"/>
          <w:szCs w:val="28"/>
        </w:rPr>
        <w:t>аукционной документации:</w:t>
      </w:r>
      <w:r w:rsidR="00034A98" w:rsidRPr="0063267E">
        <w:rPr>
          <w:b/>
          <w:sz w:val="28"/>
          <w:szCs w:val="28"/>
        </w:rPr>
        <w:t xml:space="preserve"> </w:t>
      </w:r>
      <w:r w:rsidR="003C5F0B" w:rsidRPr="0063267E">
        <w:rPr>
          <w:b/>
          <w:sz w:val="28"/>
          <w:szCs w:val="28"/>
        </w:rPr>
        <w:t>«</w:t>
      </w:r>
      <w:r w:rsidR="00BF06F7" w:rsidRPr="00BF06F7">
        <w:rPr>
          <w:b/>
          <w:sz w:val="28"/>
          <w:szCs w:val="28"/>
        </w:rPr>
        <w:t>20</w:t>
      </w:r>
      <w:r w:rsidR="003C5F0B" w:rsidRPr="0063267E">
        <w:rPr>
          <w:b/>
          <w:sz w:val="28"/>
          <w:szCs w:val="28"/>
        </w:rPr>
        <w:t xml:space="preserve">» </w:t>
      </w:r>
      <w:r w:rsidR="00D87D42" w:rsidRPr="0063267E">
        <w:rPr>
          <w:b/>
          <w:sz w:val="28"/>
          <w:szCs w:val="28"/>
        </w:rPr>
        <w:t>октября</w:t>
      </w:r>
      <w:r w:rsidR="00F66ABB" w:rsidRPr="0063267E">
        <w:rPr>
          <w:b/>
          <w:sz w:val="28"/>
          <w:szCs w:val="28"/>
        </w:rPr>
        <w:t xml:space="preserve"> </w:t>
      </w:r>
      <w:r w:rsidR="000308AE" w:rsidRPr="0063267E">
        <w:rPr>
          <w:b/>
          <w:sz w:val="28"/>
          <w:szCs w:val="28"/>
        </w:rPr>
        <w:t>2021</w:t>
      </w:r>
      <w:r w:rsidR="00034A98" w:rsidRPr="0063267E">
        <w:rPr>
          <w:b/>
          <w:sz w:val="28"/>
          <w:szCs w:val="28"/>
        </w:rPr>
        <w:t xml:space="preserve"> г.</w:t>
      </w:r>
    </w:p>
    <w:p w14:paraId="28F222A8" w14:textId="19E22093"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63267E">
        <w:rPr>
          <w:b/>
          <w:sz w:val="28"/>
          <w:szCs w:val="28"/>
        </w:rPr>
        <w:t xml:space="preserve">Дата окончания срока предоставления участникам разъяснений положений аукционной документации: </w:t>
      </w:r>
      <w:r w:rsidR="004E0EDD" w:rsidRPr="0063267E">
        <w:rPr>
          <w:b/>
          <w:sz w:val="28"/>
          <w:szCs w:val="28"/>
        </w:rPr>
        <w:t>«</w:t>
      </w:r>
      <w:r w:rsidR="00BF06F7" w:rsidRPr="00BF06F7">
        <w:rPr>
          <w:b/>
          <w:sz w:val="28"/>
          <w:szCs w:val="28"/>
        </w:rPr>
        <w:t>21</w:t>
      </w:r>
      <w:r w:rsidR="00A0012C" w:rsidRPr="0063267E">
        <w:rPr>
          <w:b/>
          <w:sz w:val="28"/>
          <w:szCs w:val="28"/>
        </w:rPr>
        <w:t xml:space="preserve">» </w:t>
      </w:r>
      <w:r w:rsidR="00BF06F7" w:rsidRPr="00BF06F7">
        <w:rPr>
          <w:b/>
          <w:sz w:val="28"/>
          <w:szCs w:val="28"/>
        </w:rPr>
        <w:t>ок</w:t>
      </w:r>
      <w:r w:rsidR="00BF06F7" w:rsidRPr="00A37AEE">
        <w:rPr>
          <w:b/>
          <w:sz w:val="28"/>
          <w:szCs w:val="28"/>
        </w:rPr>
        <w:t>т</w:t>
      </w:r>
      <w:r w:rsidR="008915BE" w:rsidRPr="0063267E">
        <w:rPr>
          <w:b/>
          <w:sz w:val="28"/>
          <w:szCs w:val="28"/>
        </w:rPr>
        <w:t>ября</w:t>
      </w:r>
      <w:r w:rsidR="00F66ABB" w:rsidRPr="0063267E">
        <w:rPr>
          <w:b/>
          <w:sz w:val="28"/>
          <w:szCs w:val="28"/>
        </w:rPr>
        <w:t xml:space="preserve"> </w:t>
      </w:r>
      <w:r w:rsidR="000308AE" w:rsidRPr="0063267E">
        <w:rPr>
          <w:b/>
          <w:sz w:val="28"/>
          <w:szCs w:val="28"/>
        </w:rPr>
        <w:t>2021</w:t>
      </w:r>
      <w:r w:rsidR="00034A98" w:rsidRPr="0063267E">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lastRenderedPageBreak/>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3655DCD7" w14:textId="31325741" w:rsidR="006E733D" w:rsidRPr="006E733D" w:rsidRDefault="006E733D" w:rsidP="006E733D">
      <w:pPr>
        <w:pStyle w:val="a5"/>
        <w:tabs>
          <w:tab w:val="left" w:pos="1080"/>
        </w:tabs>
        <w:spacing w:after="0" w:line="240" w:lineRule="auto"/>
        <w:ind w:firstLine="709"/>
        <w:rPr>
          <w:color w:val="000000"/>
          <w:szCs w:val="28"/>
        </w:rPr>
      </w:pPr>
      <w:bookmarkStart w:id="7" w:name="bookmark14"/>
      <w:r w:rsidRPr="006E733D">
        <w:rPr>
          <w:color w:val="000000"/>
          <w:szCs w:val="28"/>
        </w:rPr>
        <w:t xml:space="preserve">а) </w:t>
      </w:r>
      <w:r w:rsidR="00766C20">
        <w:rPr>
          <w:color w:val="000000"/>
          <w:szCs w:val="28"/>
        </w:rPr>
        <w:t>участник</w:t>
      </w:r>
      <w:r w:rsidR="00766C20" w:rsidRPr="005533BF">
        <w:rPr>
          <w:color w:val="000000"/>
          <w:szCs w:val="28"/>
        </w:rPr>
        <w:t xml:space="preserve"> должен иметь опыт оказания услуг, аналогичных предмету закупки на сумму не менее 25% от предельной </w:t>
      </w:r>
      <w:r w:rsidR="00766C20" w:rsidRPr="005533BF">
        <w:rPr>
          <w:szCs w:val="28"/>
        </w:rPr>
        <w:t>максимальной стоимости оказания услуг</w:t>
      </w:r>
      <w:r w:rsidR="0001651E">
        <w:rPr>
          <w:color w:val="000000"/>
          <w:szCs w:val="28"/>
        </w:rPr>
        <w:t>.</w:t>
      </w:r>
    </w:p>
    <w:p w14:paraId="1705F34F" w14:textId="46140239" w:rsidR="006E733D" w:rsidRDefault="006E733D" w:rsidP="006E733D">
      <w:pPr>
        <w:pStyle w:val="a5"/>
        <w:tabs>
          <w:tab w:val="left" w:pos="1080"/>
        </w:tabs>
        <w:rPr>
          <w:color w:val="000000"/>
          <w:szCs w:val="28"/>
        </w:rPr>
      </w:pPr>
    </w:p>
    <w:p w14:paraId="65E826D0" w14:textId="58CDFEB9" w:rsidR="002A0E34" w:rsidRDefault="002A0E34" w:rsidP="00766C20">
      <w:pPr>
        <w:pStyle w:val="14"/>
        <w:numPr>
          <w:ilvl w:val="0"/>
          <w:numId w:val="31"/>
        </w:numPr>
        <w:shd w:val="clear" w:color="auto" w:fill="auto"/>
        <w:tabs>
          <w:tab w:val="left" w:pos="1435"/>
        </w:tabs>
        <w:spacing w:before="120" w:after="120" w:line="276" w:lineRule="auto"/>
        <w:jc w:val="both"/>
        <w:rPr>
          <w:color w:val="000000"/>
          <w:sz w:val="28"/>
          <w:szCs w:val="28"/>
        </w:rPr>
      </w:pPr>
      <w:r w:rsidRPr="00B817F0">
        <w:rPr>
          <w:color w:val="000000"/>
          <w:sz w:val="28"/>
          <w:szCs w:val="28"/>
        </w:rPr>
        <w:t>Техническое задание</w:t>
      </w:r>
      <w:bookmarkEnd w:id="7"/>
    </w:p>
    <w:p w14:paraId="2550A5FF" w14:textId="77777777" w:rsidR="00766C20" w:rsidRPr="00766C20" w:rsidRDefault="00766C20" w:rsidP="00744A8E">
      <w:pPr>
        <w:pStyle w:val="ab"/>
        <w:spacing w:after="0" w:line="240" w:lineRule="auto"/>
        <w:ind w:left="0" w:firstLine="709"/>
        <w:jc w:val="both"/>
        <w:rPr>
          <w:rFonts w:ascii="Times New Roman" w:hAnsi="Times New Roman" w:cs="Times New Roman"/>
          <w:b/>
          <w:sz w:val="28"/>
          <w:szCs w:val="28"/>
        </w:rPr>
      </w:pPr>
    </w:p>
    <w:p w14:paraId="7FECB0FC" w14:textId="77777777" w:rsidR="00766C20" w:rsidRDefault="00766C20" w:rsidP="00766C20">
      <w:pPr>
        <w:pStyle w:val="ab"/>
        <w:spacing w:after="0" w:line="240" w:lineRule="auto"/>
        <w:jc w:val="both"/>
        <w:rPr>
          <w:rFonts w:ascii="Times New Roman" w:hAnsi="Times New Roman" w:cs="Times New Roman"/>
          <w:b/>
          <w:sz w:val="28"/>
          <w:szCs w:val="28"/>
        </w:rPr>
      </w:pPr>
    </w:p>
    <w:p w14:paraId="1625EFBA" w14:textId="4AA75008" w:rsidR="002A0E34" w:rsidRPr="00CE1D52" w:rsidRDefault="009F46E6" w:rsidP="00541F0A">
      <w:pPr>
        <w:pStyle w:val="14"/>
        <w:shd w:val="clear" w:color="auto" w:fill="auto"/>
        <w:tabs>
          <w:tab w:val="left" w:pos="1312"/>
        </w:tabs>
        <w:spacing w:after="0" w:line="240" w:lineRule="auto"/>
        <w:ind w:firstLine="709"/>
        <w:jc w:val="both"/>
        <w:rPr>
          <w:color w:val="000000"/>
          <w:sz w:val="28"/>
          <w:szCs w:val="28"/>
        </w:rPr>
      </w:pPr>
      <w:bookmarkStart w:id="8" w:name="bookmark15"/>
      <w:r w:rsidRPr="00CE1D52">
        <w:rPr>
          <w:color w:val="000000"/>
          <w:sz w:val="28"/>
          <w:szCs w:val="28"/>
        </w:rPr>
        <w:t>3</w:t>
      </w:r>
      <w:r w:rsidR="003F336A" w:rsidRPr="00CE1D52">
        <w:rPr>
          <w:color w:val="000000"/>
          <w:sz w:val="28"/>
          <w:szCs w:val="28"/>
        </w:rPr>
        <w:t>.1.</w:t>
      </w:r>
      <w:r w:rsidR="00915D9A" w:rsidRPr="00CE1D52">
        <w:rPr>
          <w:color w:val="000000"/>
          <w:sz w:val="28"/>
          <w:szCs w:val="28"/>
        </w:rPr>
        <w:t xml:space="preserve"> </w:t>
      </w:r>
      <w:r w:rsidR="002A0E34" w:rsidRPr="00CE1D52">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8"/>
      <w:r w:rsidR="00921AAC" w:rsidRPr="00CE1D52">
        <w:rPr>
          <w:color w:val="000000"/>
          <w:sz w:val="28"/>
          <w:szCs w:val="28"/>
        </w:rPr>
        <w:t xml:space="preserve"> </w:t>
      </w:r>
    </w:p>
    <w:p w14:paraId="16B76AA1" w14:textId="30BA2A46" w:rsidR="007165E5" w:rsidRPr="0001651E" w:rsidRDefault="002A0E34" w:rsidP="007165E5">
      <w:pPr>
        <w:jc w:val="both"/>
        <w:rPr>
          <w:rFonts w:ascii="Times New Roman" w:eastAsia="Times New Roman" w:hAnsi="Times New Roman" w:cs="Times New Roman"/>
          <w:b/>
          <w:bCs/>
          <w:color w:val="000000"/>
          <w:lang w:eastAsia="ru-RU"/>
        </w:rPr>
      </w:pPr>
      <w:r w:rsidRPr="00CE1D52">
        <w:rPr>
          <w:rFonts w:ascii="Times New Roman" w:hAnsi="Times New Roman" w:cs="Times New Roman"/>
          <w:b/>
          <w:color w:val="000000"/>
          <w:sz w:val="28"/>
          <w:szCs w:val="28"/>
        </w:rPr>
        <w:t>Начальн</w:t>
      </w:r>
      <w:r w:rsidR="00544DD2" w:rsidRPr="00CE1D52">
        <w:rPr>
          <w:rFonts w:ascii="Times New Roman" w:hAnsi="Times New Roman" w:cs="Times New Roman"/>
          <w:b/>
          <w:color w:val="000000"/>
          <w:sz w:val="28"/>
          <w:szCs w:val="28"/>
        </w:rPr>
        <w:t>ая (максимальная) цена договора</w:t>
      </w:r>
      <w:r w:rsidR="00921AAC" w:rsidRPr="00CE1D52">
        <w:rPr>
          <w:rFonts w:ascii="Times New Roman" w:hAnsi="Times New Roman" w:cs="Times New Roman"/>
          <w:b/>
          <w:color w:val="000000"/>
          <w:sz w:val="28"/>
          <w:szCs w:val="28"/>
        </w:rPr>
        <w:t xml:space="preserve"> с учетом всех расходов </w:t>
      </w:r>
      <w:r w:rsidR="00766C20" w:rsidRPr="00CE1D52">
        <w:rPr>
          <w:rFonts w:ascii="Times New Roman" w:hAnsi="Times New Roman" w:cs="Times New Roman"/>
          <w:b/>
          <w:color w:val="000000"/>
          <w:sz w:val="28"/>
          <w:szCs w:val="28"/>
        </w:rPr>
        <w:t>исполнителя</w:t>
      </w:r>
      <w:r w:rsidR="00921AAC" w:rsidRPr="00CE1D52">
        <w:rPr>
          <w:rFonts w:ascii="Times New Roman" w:hAnsi="Times New Roman" w:cs="Times New Roman"/>
          <w:b/>
          <w:color w:val="000000"/>
          <w:sz w:val="28"/>
          <w:szCs w:val="28"/>
        </w:rPr>
        <w:t xml:space="preserve"> составляет</w:t>
      </w:r>
      <w:r w:rsidR="00AE5BFC" w:rsidRPr="00CE1D52">
        <w:rPr>
          <w:rFonts w:ascii="Times New Roman" w:hAnsi="Times New Roman" w:cs="Times New Roman"/>
          <w:b/>
          <w:color w:val="000000"/>
          <w:sz w:val="28"/>
          <w:szCs w:val="28"/>
        </w:rPr>
        <w:t xml:space="preserve"> </w:t>
      </w:r>
      <w:r w:rsidR="0086054C" w:rsidRPr="0086054C">
        <w:rPr>
          <w:rFonts w:ascii="Times New Roman" w:hAnsi="Times New Roman" w:cs="Times New Roman"/>
          <w:b/>
          <w:bCs/>
          <w:color w:val="000000"/>
          <w:sz w:val="28"/>
          <w:szCs w:val="28"/>
        </w:rPr>
        <w:t>4</w:t>
      </w:r>
      <w:r w:rsidR="0086054C" w:rsidRPr="0086054C">
        <w:rPr>
          <w:rFonts w:ascii="Times New Roman" w:hAnsi="Times New Roman" w:cs="Times New Roman"/>
          <w:b/>
          <w:bCs/>
          <w:color w:val="000000"/>
          <w:sz w:val="28"/>
          <w:szCs w:val="28"/>
        </w:rPr>
        <w:t xml:space="preserve"> </w:t>
      </w:r>
      <w:r w:rsidR="0086054C" w:rsidRPr="0086054C">
        <w:rPr>
          <w:rFonts w:ascii="Times New Roman" w:hAnsi="Times New Roman" w:cs="Times New Roman"/>
          <w:b/>
          <w:bCs/>
          <w:color w:val="000000"/>
          <w:sz w:val="28"/>
          <w:szCs w:val="28"/>
        </w:rPr>
        <w:t>528</w:t>
      </w:r>
      <w:r w:rsidR="0086054C" w:rsidRPr="0086054C">
        <w:rPr>
          <w:rFonts w:ascii="Times New Roman" w:hAnsi="Times New Roman" w:cs="Times New Roman"/>
          <w:b/>
          <w:bCs/>
          <w:color w:val="000000"/>
          <w:sz w:val="28"/>
          <w:szCs w:val="28"/>
        </w:rPr>
        <w:t xml:space="preserve"> 654 </w:t>
      </w:r>
      <w:r w:rsidR="0086054C" w:rsidRPr="0086054C">
        <w:rPr>
          <w:rFonts w:ascii="Times New Roman" w:eastAsia="Times New Roman" w:hAnsi="Times New Roman" w:cs="Times New Roman"/>
          <w:b/>
          <w:bCs/>
          <w:color w:val="000000"/>
          <w:sz w:val="28"/>
          <w:szCs w:val="28"/>
          <w:lang w:eastAsia="ru-RU"/>
        </w:rPr>
        <w:t>(</w:t>
      </w:r>
      <w:r w:rsidR="0001651E" w:rsidRPr="0086054C">
        <w:rPr>
          <w:rFonts w:ascii="Times New Roman" w:eastAsia="Times New Roman" w:hAnsi="Times New Roman" w:cs="Times New Roman"/>
          <w:b/>
          <w:bCs/>
          <w:color w:val="000000"/>
          <w:sz w:val="28"/>
          <w:szCs w:val="28"/>
          <w:lang w:eastAsia="ru-RU"/>
        </w:rPr>
        <w:t>Четыре</w:t>
      </w:r>
      <w:r w:rsidR="00BE482A" w:rsidRPr="0086054C">
        <w:rPr>
          <w:rFonts w:ascii="Times New Roman" w:eastAsia="Times New Roman" w:hAnsi="Times New Roman" w:cs="Times New Roman"/>
          <w:b/>
          <w:bCs/>
          <w:color w:val="000000"/>
          <w:sz w:val="28"/>
          <w:szCs w:val="28"/>
          <w:lang w:eastAsia="ru-RU"/>
        </w:rPr>
        <w:t xml:space="preserve"> </w:t>
      </w:r>
      <w:r w:rsidR="0001651E" w:rsidRPr="0086054C">
        <w:rPr>
          <w:rFonts w:ascii="Times New Roman" w:eastAsia="Times New Roman" w:hAnsi="Times New Roman" w:cs="Times New Roman"/>
          <w:b/>
          <w:bCs/>
          <w:color w:val="000000"/>
          <w:sz w:val="28"/>
          <w:szCs w:val="28"/>
          <w:lang w:eastAsia="ru-RU"/>
        </w:rPr>
        <w:t>миллиона</w:t>
      </w:r>
      <w:r w:rsidR="0086054C" w:rsidRPr="0086054C">
        <w:rPr>
          <w:rFonts w:ascii="Times New Roman" w:eastAsia="Times New Roman" w:hAnsi="Times New Roman" w:cs="Times New Roman"/>
          <w:b/>
          <w:bCs/>
          <w:color w:val="000000"/>
          <w:sz w:val="28"/>
          <w:szCs w:val="28"/>
          <w:lang w:eastAsia="ru-RU"/>
        </w:rPr>
        <w:t xml:space="preserve"> пятьсот двадцать восемь тысяч шестьсот пятьдесят четыре</w:t>
      </w:r>
      <w:r w:rsidR="007A7DD8" w:rsidRPr="0086054C">
        <w:rPr>
          <w:rFonts w:ascii="Times New Roman" w:eastAsia="Times New Roman" w:hAnsi="Times New Roman" w:cs="Times New Roman"/>
          <w:b/>
          <w:bCs/>
          <w:color w:val="000000"/>
          <w:sz w:val="28"/>
          <w:szCs w:val="28"/>
          <w:lang w:eastAsia="ru-RU"/>
        </w:rPr>
        <w:t>) рубл</w:t>
      </w:r>
      <w:r w:rsidR="0086054C" w:rsidRPr="0086054C">
        <w:rPr>
          <w:rFonts w:ascii="Times New Roman" w:eastAsia="Times New Roman" w:hAnsi="Times New Roman" w:cs="Times New Roman"/>
          <w:b/>
          <w:bCs/>
          <w:color w:val="000000"/>
          <w:sz w:val="28"/>
          <w:szCs w:val="28"/>
          <w:lang w:eastAsia="ru-RU"/>
        </w:rPr>
        <w:t>я</w:t>
      </w:r>
      <w:r w:rsidR="007A7DD8" w:rsidRPr="0086054C">
        <w:rPr>
          <w:rFonts w:ascii="Times New Roman" w:eastAsia="Times New Roman" w:hAnsi="Times New Roman" w:cs="Times New Roman"/>
          <w:b/>
          <w:bCs/>
          <w:color w:val="000000"/>
          <w:sz w:val="28"/>
          <w:szCs w:val="28"/>
          <w:lang w:eastAsia="ru-RU"/>
        </w:rPr>
        <w:t xml:space="preserve"> </w:t>
      </w:r>
      <w:r w:rsidR="0001651E" w:rsidRPr="0086054C">
        <w:rPr>
          <w:rFonts w:ascii="Times New Roman" w:eastAsia="Times New Roman" w:hAnsi="Times New Roman" w:cs="Times New Roman"/>
          <w:b/>
          <w:bCs/>
          <w:color w:val="000000"/>
          <w:sz w:val="28"/>
          <w:szCs w:val="28"/>
          <w:lang w:eastAsia="ru-RU"/>
        </w:rPr>
        <w:t>00</w:t>
      </w:r>
      <w:r w:rsidR="00CE1D52" w:rsidRPr="0086054C">
        <w:rPr>
          <w:rFonts w:ascii="Times New Roman" w:eastAsia="Times New Roman" w:hAnsi="Times New Roman" w:cs="Times New Roman"/>
          <w:b/>
          <w:bCs/>
          <w:color w:val="000000"/>
          <w:sz w:val="28"/>
          <w:szCs w:val="28"/>
          <w:lang w:eastAsia="ru-RU"/>
        </w:rPr>
        <w:t xml:space="preserve"> копеек</w:t>
      </w:r>
      <w:r w:rsidR="007A7DD8" w:rsidRPr="0086054C">
        <w:rPr>
          <w:rFonts w:ascii="Times New Roman" w:eastAsia="Times New Roman" w:hAnsi="Times New Roman" w:cs="Times New Roman"/>
          <w:b/>
          <w:bCs/>
          <w:color w:val="000000"/>
          <w:sz w:val="28"/>
          <w:szCs w:val="28"/>
          <w:lang w:eastAsia="ru-RU"/>
        </w:rPr>
        <w:t xml:space="preserve"> с учетом НДС.</w:t>
      </w:r>
    </w:p>
    <w:p w14:paraId="0F17CB02" w14:textId="353FB9A5" w:rsidR="00C0408B" w:rsidRPr="00B817F0" w:rsidRDefault="00C0408B"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486A7734" w14:textId="623DA3E4" w:rsidR="005B138F" w:rsidRDefault="005B138F"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71C55464" w14:textId="0713CBD9" w:rsidR="007165E5" w:rsidRDefault="007165E5"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1D7FFC1B" w14:textId="51F75B18" w:rsidR="0086054C" w:rsidRDefault="0086054C"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196E85E8" w14:textId="4013D51F" w:rsidR="0086054C" w:rsidRDefault="0086054C"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53E3D6CF" w14:textId="77777777" w:rsidR="0086054C" w:rsidRPr="00B817F0" w:rsidRDefault="0086054C"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0A9DF7A3" w14:textId="77777777" w:rsidR="0086054C" w:rsidRDefault="0086054C" w:rsidP="005B2D5C">
      <w:pPr>
        <w:pStyle w:val="31"/>
        <w:tabs>
          <w:tab w:val="left" w:pos="1226"/>
          <w:tab w:val="left" w:leader="underscore" w:pos="9573"/>
        </w:tabs>
        <w:spacing w:before="0" w:after="120" w:line="276" w:lineRule="auto"/>
        <w:ind w:firstLine="709"/>
        <w:jc w:val="both"/>
        <w:rPr>
          <w:b/>
          <w:color w:val="000000"/>
          <w:sz w:val="28"/>
          <w:szCs w:val="28"/>
        </w:rPr>
        <w:sectPr w:rsidR="0086054C" w:rsidSect="005B2D5C">
          <w:pgSz w:w="11906" w:h="16838" w:code="9"/>
          <w:pgMar w:top="1134" w:right="851" w:bottom="1134" w:left="1134" w:header="794" w:footer="794" w:gutter="0"/>
          <w:cols w:space="708"/>
          <w:titlePg/>
          <w:docGrid w:linePitch="360"/>
        </w:sectPr>
      </w:pPr>
    </w:p>
    <w:p w14:paraId="376BEE6B" w14:textId="3A091CAD" w:rsidR="00EB7DE4" w:rsidRDefault="00EB7DE4" w:rsidP="005B2D5C">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lastRenderedPageBreak/>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tbl>
      <w:tblPr>
        <w:tblW w:w="15828" w:type="dxa"/>
        <w:tblInd w:w="-284" w:type="dxa"/>
        <w:tblLayout w:type="fixed"/>
        <w:tblLook w:val="04A0" w:firstRow="1" w:lastRow="0" w:firstColumn="1" w:lastColumn="0" w:noHBand="0" w:noVBand="1"/>
      </w:tblPr>
      <w:tblGrid>
        <w:gridCol w:w="513"/>
        <w:gridCol w:w="1187"/>
        <w:gridCol w:w="994"/>
        <w:gridCol w:w="1006"/>
        <w:gridCol w:w="837"/>
        <w:gridCol w:w="766"/>
        <w:gridCol w:w="917"/>
        <w:gridCol w:w="889"/>
        <w:gridCol w:w="1175"/>
        <w:gridCol w:w="1923"/>
        <w:gridCol w:w="1701"/>
        <w:gridCol w:w="1134"/>
        <w:gridCol w:w="851"/>
        <w:gridCol w:w="850"/>
        <w:gridCol w:w="26"/>
        <w:gridCol w:w="1033"/>
        <w:gridCol w:w="26"/>
      </w:tblGrid>
      <w:tr w:rsidR="0086054C" w:rsidRPr="0086054C" w14:paraId="1600E735" w14:textId="77777777" w:rsidTr="0086054C">
        <w:trPr>
          <w:trHeight w:val="315"/>
        </w:trPr>
        <w:tc>
          <w:tcPr>
            <w:tcW w:w="513" w:type="dxa"/>
            <w:tcBorders>
              <w:top w:val="nil"/>
              <w:left w:val="nil"/>
              <w:bottom w:val="nil"/>
              <w:right w:val="nil"/>
            </w:tcBorders>
            <w:shd w:val="clear" w:color="auto" w:fill="auto"/>
            <w:vAlign w:val="center"/>
            <w:hideMark/>
          </w:tcPr>
          <w:p w14:paraId="5CC4F083" w14:textId="37AD77A6" w:rsidR="003726DC" w:rsidRPr="003726DC" w:rsidRDefault="003726DC" w:rsidP="0086054C">
            <w:pPr>
              <w:spacing w:after="0" w:line="240" w:lineRule="auto"/>
              <w:rPr>
                <w:rFonts w:ascii="Times New Roman" w:eastAsia="Times New Roman" w:hAnsi="Times New Roman" w:cs="Times New Roman"/>
                <w:sz w:val="16"/>
                <w:szCs w:val="16"/>
                <w:lang w:eastAsia="ru-RU"/>
              </w:rPr>
            </w:pPr>
          </w:p>
        </w:tc>
        <w:tc>
          <w:tcPr>
            <w:tcW w:w="1187" w:type="dxa"/>
            <w:tcBorders>
              <w:top w:val="nil"/>
              <w:left w:val="nil"/>
              <w:bottom w:val="nil"/>
              <w:right w:val="nil"/>
            </w:tcBorders>
            <w:shd w:val="clear" w:color="auto" w:fill="auto"/>
            <w:vAlign w:val="center"/>
            <w:hideMark/>
          </w:tcPr>
          <w:p w14:paraId="0A4BB686"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994" w:type="dxa"/>
            <w:tcBorders>
              <w:top w:val="nil"/>
              <w:left w:val="nil"/>
              <w:bottom w:val="nil"/>
              <w:right w:val="nil"/>
            </w:tcBorders>
            <w:shd w:val="clear" w:color="auto" w:fill="auto"/>
            <w:vAlign w:val="center"/>
            <w:hideMark/>
          </w:tcPr>
          <w:p w14:paraId="15A5D97F"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1006" w:type="dxa"/>
            <w:tcBorders>
              <w:top w:val="nil"/>
              <w:left w:val="nil"/>
              <w:bottom w:val="nil"/>
              <w:right w:val="nil"/>
            </w:tcBorders>
            <w:shd w:val="clear" w:color="auto" w:fill="auto"/>
            <w:vAlign w:val="center"/>
            <w:hideMark/>
          </w:tcPr>
          <w:p w14:paraId="16959410"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837" w:type="dxa"/>
            <w:tcBorders>
              <w:top w:val="nil"/>
              <w:left w:val="nil"/>
              <w:bottom w:val="nil"/>
              <w:right w:val="nil"/>
            </w:tcBorders>
            <w:shd w:val="clear" w:color="auto" w:fill="auto"/>
            <w:vAlign w:val="center"/>
            <w:hideMark/>
          </w:tcPr>
          <w:p w14:paraId="035DE2C3"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766" w:type="dxa"/>
            <w:tcBorders>
              <w:top w:val="nil"/>
              <w:left w:val="nil"/>
              <w:bottom w:val="nil"/>
              <w:right w:val="nil"/>
            </w:tcBorders>
            <w:shd w:val="clear" w:color="auto" w:fill="auto"/>
            <w:vAlign w:val="center"/>
            <w:hideMark/>
          </w:tcPr>
          <w:p w14:paraId="43D1081D"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917" w:type="dxa"/>
            <w:tcBorders>
              <w:top w:val="nil"/>
              <w:left w:val="nil"/>
              <w:bottom w:val="nil"/>
              <w:right w:val="nil"/>
            </w:tcBorders>
            <w:shd w:val="clear" w:color="auto" w:fill="auto"/>
            <w:vAlign w:val="center"/>
            <w:hideMark/>
          </w:tcPr>
          <w:p w14:paraId="45311FFE"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889" w:type="dxa"/>
            <w:tcBorders>
              <w:top w:val="nil"/>
              <w:left w:val="nil"/>
              <w:bottom w:val="nil"/>
              <w:right w:val="nil"/>
            </w:tcBorders>
            <w:shd w:val="clear" w:color="auto" w:fill="auto"/>
            <w:vAlign w:val="center"/>
            <w:hideMark/>
          </w:tcPr>
          <w:p w14:paraId="08A53CDA"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1175" w:type="dxa"/>
            <w:tcBorders>
              <w:top w:val="nil"/>
              <w:left w:val="nil"/>
              <w:bottom w:val="nil"/>
              <w:right w:val="nil"/>
            </w:tcBorders>
            <w:shd w:val="clear" w:color="auto" w:fill="auto"/>
            <w:vAlign w:val="center"/>
            <w:hideMark/>
          </w:tcPr>
          <w:p w14:paraId="461C280C"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1923" w:type="dxa"/>
            <w:tcBorders>
              <w:top w:val="nil"/>
              <w:left w:val="nil"/>
              <w:bottom w:val="nil"/>
              <w:right w:val="nil"/>
            </w:tcBorders>
            <w:shd w:val="clear" w:color="auto" w:fill="auto"/>
            <w:vAlign w:val="center"/>
            <w:hideMark/>
          </w:tcPr>
          <w:p w14:paraId="41393EAF" w14:textId="77777777" w:rsidR="003726DC" w:rsidRPr="003726DC" w:rsidRDefault="003726DC" w:rsidP="0086054C">
            <w:pPr>
              <w:spacing w:after="0" w:line="240" w:lineRule="auto"/>
              <w:jc w:val="center"/>
              <w:rPr>
                <w:rFonts w:ascii="Times New Roman" w:eastAsia="Times New Roman" w:hAnsi="Times New Roman" w:cs="Times New Roman"/>
                <w:sz w:val="16"/>
                <w:szCs w:val="16"/>
                <w:lang w:eastAsia="ru-RU"/>
              </w:rPr>
            </w:pPr>
          </w:p>
        </w:tc>
        <w:tc>
          <w:tcPr>
            <w:tcW w:w="4562" w:type="dxa"/>
            <w:gridSpan w:val="5"/>
            <w:tcBorders>
              <w:top w:val="single" w:sz="4" w:space="0" w:color="auto"/>
              <w:left w:val="single" w:sz="4" w:space="0" w:color="auto"/>
              <w:bottom w:val="nil"/>
              <w:right w:val="single" w:sz="4" w:space="0" w:color="auto"/>
            </w:tcBorders>
            <w:shd w:val="clear" w:color="auto" w:fill="auto"/>
            <w:vAlign w:val="center"/>
            <w:hideMark/>
          </w:tcPr>
          <w:p w14:paraId="4C268FB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в сопоставимых условиях</w:t>
            </w:r>
          </w:p>
        </w:tc>
        <w:tc>
          <w:tcPr>
            <w:tcW w:w="1059" w:type="dxa"/>
            <w:gridSpan w:val="2"/>
            <w:tcBorders>
              <w:top w:val="nil"/>
              <w:left w:val="nil"/>
              <w:bottom w:val="nil"/>
              <w:right w:val="nil"/>
            </w:tcBorders>
            <w:shd w:val="clear" w:color="auto" w:fill="auto"/>
            <w:vAlign w:val="center"/>
            <w:hideMark/>
          </w:tcPr>
          <w:p w14:paraId="7E6579DC"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p>
        </w:tc>
      </w:tr>
      <w:tr w:rsidR="00B71A7E" w:rsidRPr="0086054C" w14:paraId="4DE1B0A9" w14:textId="77777777" w:rsidTr="0086054C">
        <w:trPr>
          <w:gridAfter w:val="1"/>
          <w:wAfter w:w="26" w:type="dxa"/>
          <w:trHeight w:val="17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B2A084"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п/п</w:t>
            </w:r>
          </w:p>
        </w:tc>
        <w:tc>
          <w:tcPr>
            <w:tcW w:w="1187" w:type="dxa"/>
            <w:tcBorders>
              <w:top w:val="single" w:sz="8" w:space="0" w:color="auto"/>
              <w:left w:val="nil"/>
              <w:bottom w:val="single" w:sz="8" w:space="0" w:color="auto"/>
              <w:right w:val="single" w:sz="4" w:space="0" w:color="auto"/>
            </w:tcBorders>
            <w:shd w:val="clear" w:color="auto" w:fill="auto"/>
            <w:vAlign w:val="center"/>
            <w:hideMark/>
          </w:tcPr>
          <w:p w14:paraId="4EC4ADA3" w14:textId="5B2C7BB0" w:rsidR="003726DC" w:rsidRPr="003726DC" w:rsidRDefault="00B71A7E" w:rsidP="0086054C">
            <w:pPr>
              <w:spacing w:after="0" w:line="240" w:lineRule="auto"/>
              <w:jc w:val="center"/>
              <w:rPr>
                <w:rFonts w:ascii="Times New Roman" w:eastAsia="Times New Roman" w:hAnsi="Times New Roman" w:cs="Times New Roman"/>
                <w:color w:val="000000"/>
                <w:sz w:val="16"/>
                <w:szCs w:val="16"/>
                <w:lang w:eastAsia="ru-RU"/>
              </w:rPr>
            </w:pPr>
            <w:r w:rsidRPr="0086054C">
              <w:rPr>
                <w:rFonts w:ascii="Times New Roman" w:eastAsia="Times New Roman" w:hAnsi="Times New Roman" w:cs="Times New Roman"/>
                <w:color w:val="000000"/>
                <w:sz w:val="16"/>
                <w:szCs w:val="16"/>
                <w:lang w:eastAsia="ru-RU"/>
              </w:rPr>
              <w:t>Источник (</w:t>
            </w:r>
            <w:r w:rsidR="003726DC" w:rsidRPr="003726DC">
              <w:rPr>
                <w:rFonts w:ascii="Times New Roman" w:eastAsia="Times New Roman" w:hAnsi="Times New Roman" w:cs="Times New Roman"/>
                <w:color w:val="000000"/>
                <w:sz w:val="16"/>
                <w:szCs w:val="16"/>
                <w:lang w:eastAsia="ru-RU"/>
              </w:rPr>
              <w:t>извещение в ЕИС</w:t>
            </w:r>
            <w:r w:rsidRPr="0086054C">
              <w:rPr>
                <w:rFonts w:ascii="Times New Roman" w:eastAsia="Times New Roman" w:hAnsi="Times New Roman" w:cs="Times New Roman"/>
                <w:color w:val="000000"/>
                <w:sz w:val="16"/>
                <w:szCs w:val="16"/>
                <w:lang w:eastAsia="ru-RU"/>
              </w:rPr>
              <w:t>)</w:t>
            </w:r>
          </w:p>
        </w:tc>
        <w:tc>
          <w:tcPr>
            <w:tcW w:w="994" w:type="dxa"/>
            <w:tcBorders>
              <w:top w:val="single" w:sz="8" w:space="0" w:color="auto"/>
              <w:left w:val="nil"/>
              <w:bottom w:val="single" w:sz="8" w:space="0" w:color="auto"/>
              <w:right w:val="single" w:sz="4" w:space="0" w:color="auto"/>
            </w:tcBorders>
            <w:shd w:val="clear" w:color="auto" w:fill="auto"/>
            <w:vAlign w:val="center"/>
            <w:hideMark/>
          </w:tcPr>
          <w:p w14:paraId="07A4BB33" w14:textId="77777777" w:rsidR="00B71A7E" w:rsidRPr="0086054C" w:rsidRDefault="00B71A7E" w:rsidP="0086054C">
            <w:pPr>
              <w:spacing w:after="0" w:line="240" w:lineRule="auto"/>
              <w:jc w:val="center"/>
              <w:rPr>
                <w:rFonts w:ascii="Times New Roman" w:eastAsia="Times New Roman" w:hAnsi="Times New Roman" w:cs="Times New Roman"/>
                <w:color w:val="000000"/>
                <w:sz w:val="16"/>
                <w:szCs w:val="16"/>
                <w:lang w:eastAsia="ru-RU"/>
              </w:rPr>
            </w:pPr>
            <w:r w:rsidRPr="0086054C">
              <w:rPr>
                <w:rFonts w:ascii="Times New Roman" w:eastAsia="Times New Roman" w:hAnsi="Times New Roman" w:cs="Times New Roman"/>
                <w:color w:val="000000"/>
                <w:sz w:val="16"/>
                <w:szCs w:val="16"/>
                <w:lang w:eastAsia="ru-RU"/>
              </w:rPr>
              <w:t>З</w:t>
            </w:r>
            <w:r w:rsidR="003726DC" w:rsidRPr="003726DC">
              <w:rPr>
                <w:rFonts w:ascii="Times New Roman" w:eastAsia="Times New Roman" w:hAnsi="Times New Roman" w:cs="Times New Roman"/>
                <w:color w:val="000000"/>
                <w:sz w:val="16"/>
                <w:szCs w:val="16"/>
                <w:lang w:eastAsia="ru-RU"/>
              </w:rPr>
              <w:t>аказчик</w:t>
            </w:r>
            <w:r w:rsidRPr="0086054C">
              <w:rPr>
                <w:rFonts w:ascii="Times New Roman" w:eastAsia="Times New Roman" w:hAnsi="Times New Roman" w:cs="Times New Roman"/>
                <w:color w:val="000000"/>
                <w:sz w:val="16"/>
                <w:szCs w:val="16"/>
                <w:lang w:eastAsia="ru-RU"/>
              </w:rPr>
              <w:t>/</w:t>
            </w:r>
          </w:p>
          <w:p w14:paraId="6A461D34" w14:textId="71669666" w:rsidR="003726DC" w:rsidRPr="003726DC" w:rsidRDefault="00B71A7E" w:rsidP="0086054C">
            <w:pPr>
              <w:spacing w:after="0" w:line="240" w:lineRule="auto"/>
              <w:jc w:val="center"/>
              <w:rPr>
                <w:rFonts w:ascii="Times New Roman" w:eastAsia="Times New Roman" w:hAnsi="Times New Roman" w:cs="Times New Roman"/>
                <w:color w:val="000000"/>
                <w:sz w:val="16"/>
                <w:szCs w:val="16"/>
                <w:lang w:eastAsia="ru-RU"/>
              </w:rPr>
            </w:pPr>
            <w:r w:rsidRPr="0086054C">
              <w:rPr>
                <w:rFonts w:ascii="Times New Roman" w:eastAsia="Times New Roman" w:hAnsi="Times New Roman" w:cs="Times New Roman"/>
                <w:color w:val="000000"/>
                <w:sz w:val="16"/>
                <w:szCs w:val="16"/>
                <w:lang w:eastAsia="ru-RU"/>
              </w:rPr>
              <w:t>подрядчик</w:t>
            </w:r>
          </w:p>
        </w:tc>
        <w:tc>
          <w:tcPr>
            <w:tcW w:w="1006" w:type="dxa"/>
            <w:tcBorders>
              <w:top w:val="single" w:sz="8" w:space="0" w:color="auto"/>
              <w:left w:val="nil"/>
              <w:bottom w:val="single" w:sz="8" w:space="0" w:color="auto"/>
              <w:right w:val="single" w:sz="4" w:space="0" w:color="auto"/>
            </w:tcBorders>
            <w:shd w:val="clear" w:color="auto" w:fill="auto"/>
            <w:vAlign w:val="center"/>
            <w:hideMark/>
          </w:tcPr>
          <w:p w14:paraId="1EDB4FAD"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объемы</w:t>
            </w:r>
          </w:p>
        </w:tc>
        <w:tc>
          <w:tcPr>
            <w:tcW w:w="837" w:type="dxa"/>
            <w:tcBorders>
              <w:top w:val="single" w:sz="8" w:space="0" w:color="auto"/>
              <w:left w:val="nil"/>
              <w:bottom w:val="single" w:sz="8" w:space="0" w:color="auto"/>
              <w:right w:val="single" w:sz="4" w:space="0" w:color="auto"/>
            </w:tcBorders>
            <w:shd w:val="clear" w:color="auto" w:fill="auto"/>
            <w:vAlign w:val="center"/>
            <w:hideMark/>
          </w:tcPr>
          <w:p w14:paraId="5E8C5605"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ед. изм.</w:t>
            </w:r>
          </w:p>
        </w:tc>
        <w:tc>
          <w:tcPr>
            <w:tcW w:w="766" w:type="dxa"/>
            <w:tcBorders>
              <w:top w:val="single" w:sz="8" w:space="0" w:color="auto"/>
              <w:left w:val="nil"/>
              <w:bottom w:val="single" w:sz="8" w:space="0" w:color="auto"/>
              <w:right w:val="single" w:sz="4" w:space="0" w:color="auto"/>
            </w:tcBorders>
            <w:shd w:val="clear" w:color="auto" w:fill="auto"/>
            <w:vAlign w:val="center"/>
            <w:hideMark/>
          </w:tcPr>
          <w:p w14:paraId="48CCE42B"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объемы</w:t>
            </w:r>
          </w:p>
        </w:tc>
        <w:tc>
          <w:tcPr>
            <w:tcW w:w="917" w:type="dxa"/>
            <w:tcBorders>
              <w:top w:val="single" w:sz="8" w:space="0" w:color="auto"/>
              <w:left w:val="nil"/>
              <w:bottom w:val="single" w:sz="8" w:space="0" w:color="auto"/>
              <w:right w:val="nil"/>
            </w:tcBorders>
            <w:shd w:val="clear" w:color="auto" w:fill="auto"/>
            <w:vAlign w:val="center"/>
            <w:hideMark/>
          </w:tcPr>
          <w:p w14:paraId="775A241A"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ед. изм.</w:t>
            </w:r>
          </w:p>
        </w:tc>
        <w:tc>
          <w:tcPr>
            <w:tcW w:w="8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827FB85"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цена, руб. без НДС за чел/час</w:t>
            </w:r>
          </w:p>
        </w:tc>
        <w:tc>
          <w:tcPr>
            <w:tcW w:w="1175" w:type="dxa"/>
            <w:tcBorders>
              <w:top w:val="single" w:sz="8" w:space="0" w:color="auto"/>
              <w:left w:val="nil"/>
              <w:bottom w:val="single" w:sz="8" w:space="0" w:color="auto"/>
              <w:right w:val="single" w:sz="4" w:space="0" w:color="auto"/>
            </w:tcBorders>
            <w:shd w:val="clear" w:color="auto" w:fill="auto"/>
            <w:vAlign w:val="center"/>
            <w:hideMark/>
          </w:tcPr>
          <w:p w14:paraId="10E903B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стоимость, руб. без НДС за чел/час</w:t>
            </w:r>
          </w:p>
        </w:tc>
        <w:tc>
          <w:tcPr>
            <w:tcW w:w="192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41757A"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примечание</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844A0EA"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xml:space="preserve">с аккумуляторщиком 263 </w:t>
            </w:r>
            <w:proofErr w:type="gramStart"/>
            <w:r w:rsidRPr="003726DC">
              <w:rPr>
                <w:rFonts w:ascii="Times New Roman" w:eastAsia="Times New Roman" w:hAnsi="Times New Roman" w:cs="Times New Roman"/>
                <w:color w:val="000000"/>
                <w:sz w:val="16"/>
                <w:szCs w:val="16"/>
                <w:lang w:eastAsia="ru-RU"/>
              </w:rPr>
              <w:t>вагона :</w:t>
            </w:r>
            <w:proofErr w:type="gramEnd"/>
            <w:r w:rsidRPr="003726DC">
              <w:rPr>
                <w:rFonts w:ascii="Times New Roman" w:eastAsia="Times New Roman" w:hAnsi="Times New Roman" w:cs="Times New Roman"/>
                <w:color w:val="000000"/>
                <w:sz w:val="16"/>
                <w:szCs w:val="16"/>
                <w:lang w:eastAsia="ru-RU"/>
              </w:rPr>
              <w:t xml:space="preserve"> ФОТ - 580,00 </w:t>
            </w:r>
            <w:proofErr w:type="spellStart"/>
            <w:r w:rsidRPr="003726DC">
              <w:rPr>
                <w:rFonts w:ascii="Times New Roman" w:eastAsia="Times New Roman" w:hAnsi="Times New Roman" w:cs="Times New Roman"/>
                <w:color w:val="000000"/>
                <w:sz w:val="16"/>
                <w:szCs w:val="16"/>
                <w:lang w:eastAsia="ru-RU"/>
              </w:rPr>
              <w:t>руб</w:t>
            </w:r>
            <w:proofErr w:type="spellEnd"/>
            <w:r w:rsidRPr="003726DC">
              <w:rPr>
                <w:rFonts w:ascii="Times New Roman" w:eastAsia="Times New Roman" w:hAnsi="Times New Roman" w:cs="Times New Roman"/>
                <w:color w:val="000000"/>
                <w:sz w:val="16"/>
                <w:szCs w:val="16"/>
                <w:lang w:eastAsia="ru-RU"/>
              </w:rPr>
              <w:t xml:space="preserve"> за вагон; СИЗ, спецодежда (</w:t>
            </w:r>
            <w:proofErr w:type="spellStart"/>
            <w:r w:rsidRPr="003726DC">
              <w:rPr>
                <w:rFonts w:ascii="Times New Roman" w:eastAsia="Times New Roman" w:hAnsi="Times New Roman" w:cs="Times New Roman"/>
                <w:color w:val="000000"/>
                <w:sz w:val="16"/>
                <w:szCs w:val="16"/>
                <w:lang w:eastAsia="ru-RU"/>
              </w:rPr>
              <w:t>зима,лето</w:t>
            </w:r>
            <w:proofErr w:type="spellEnd"/>
            <w:r w:rsidRPr="003726DC">
              <w:rPr>
                <w:rFonts w:ascii="Times New Roman" w:eastAsia="Times New Roman" w:hAnsi="Times New Roman" w:cs="Times New Roman"/>
                <w:color w:val="000000"/>
                <w:sz w:val="16"/>
                <w:szCs w:val="16"/>
                <w:lang w:eastAsia="ru-RU"/>
              </w:rPr>
              <w:t xml:space="preserve">), химчистка спецодежды для 2 человек - 40 000,00 </w:t>
            </w:r>
            <w:proofErr w:type="spellStart"/>
            <w:r w:rsidRPr="003726DC">
              <w:rPr>
                <w:rFonts w:ascii="Times New Roman" w:eastAsia="Times New Roman" w:hAnsi="Times New Roman" w:cs="Times New Roman"/>
                <w:color w:val="000000"/>
                <w:sz w:val="16"/>
                <w:szCs w:val="16"/>
                <w:lang w:eastAsia="ru-RU"/>
              </w:rPr>
              <w:t>руб</w:t>
            </w:r>
            <w:proofErr w:type="spellEnd"/>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BDDF172"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с топливным брикетом 10т (</w:t>
            </w:r>
            <w:proofErr w:type="spellStart"/>
            <w:proofErr w:type="gramStart"/>
            <w:r w:rsidRPr="003726DC">
              <w:rPr>
                <w:rFonts w:ascii="Times New Roman" w:eastAsia="Times New Roman" w:hAnsi="Times New Roman" w:cs="Times New Roman"/>
                <w:color w:val="000000"/>
                <w:sz w:val="16"/>
                <w:szCs w:val="16"/>
                <w:lang w:eastAsia="ru-RU"/>
              </w:rPr>
              <w:t>товар,доставка</w:t>
            </w:r>
            <w:proofErr w:type="spellEnd"/>
            <w:proofErr w:type="gramEnd"/>
            <w:r w:rsidRPr="003726DC">
              <w:rPr>
                <w:rFonts w:ascii="Times New Roman" w:eastAsia="Times New Roman" w:hAnsi="Times New Roman" w:cs="Times New Roman"/>
                <w:color w:val="000000"/>
                <w:sz w:val="16"/>
                <w:szCs w:val="16"/>
                <w:lang w:eastAsia="ru-RU"/>
              </w:rPr>
              <w:t xml:space="preserve">, складирование)-100000,00 </w:t>
            </w:r>
            <w:proofErr w:type="spellStart"/>
            <w:r w:rsidRPr="003726DC">
              <w:rPr>
                <w:rFonts w:ascii="Times New Roman" w:eastAsia="Times New Roman" w:hAnsi="Times New Roman" w:cs="Times New Roman"/>
                <w:color w:val="000000"/>
                <w:sz w:val="16"/>
                <w:szCs w:val="16"/>
                <w:lang w:eastAsia="ru-RU"/>
              </w:rPr>
              <w:t>руб</w:t>
            </w:r>
            <w:proofErr w:type="spellEnd"/>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C848459"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стоимость, руб. без НДС за вагон (</w:t>
            </w:r>
            <w:proofErr w:type="spellStart"/>
            <w:r w:rsidRPr="003726DC">
              <w:rPr>
                <w:rFonts w:ascii="Times New Roman" w:eastAsia="Times New Roman" w:hAnsi="Times New Roman" w:cs="Times New Roman"/>
                <w:color w:val="000000"/>
                <w:sz w:val="16"/>
                <w:szCs w:val="16"/>
                <w:lang w:eastAsia="ru-RU"/>
              </w:rPr>
              <w:t>усредн</w:t>
            </w:r>
            <w:proofErr w:type="spellEnd"/>
            <w:r w:rsidRPr="003726DC">
              <w:rPr>
                <w:rFonts w:ascii="Times New Roman" w:eastAsia="Times New Roman" w:hAnsi="Times New Roman" w:cs="Times New Roman"/>
                <w:color w:val="000000"/>
                <w:sz w:val="16"/>
                <w:szCs w:val="16"/>
                <w:lang w:eastAsia="ru-RU"/>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2D60D65"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стоимость, руб. с НДС за вагон (</w:t>
            </w:r>
            <w:proofErr w:type="spellStart"/>
            <w:r w:rsidRPr="003726DC">
              <w:rPr>
                <w:rFonts w:ascii="Times New Roman" w:eastAsia="Times New Roman" w:hAnsi="Times New Roman" w:cs="Times New Roman"/>
                <w:color w:val="000000"/>
                <w:sz w:val="16"/>
                <w:szCs w:val="16"/>
                <w:lang w:eastAsia="ru-RU"/>
              </w:rPr>
              <w:t>усредн</w:t>
            </w:r>
            <w:proofErr w:type="spellEnd"/>
            <w:r w:rsidRPr="003726DC">
              <w:rPr>
                <w:rFonts w:ascii="Times New Roman" w:eastAsia="Times New Roman" w:hAnsi="Times New Roman" w:cs="Times New Roman"/>
                <w:color w:val="000000"/>
                <w:sz w:val="16"/>
                <w:szCs w:val="16"/>
                <w:lang w:eastAsia="ru-RU"/>
              </w:rPr>
              <w:t>)</w:t>
            </w:r>
          </w:p>
        </w:tc>
        <w:tc>
          <w:tcPr>
            <w:tcW w:w="1059" w:type="dxa"/>
            <w:gridSpan w:val="2"/>
            <w:tcBorders>
              <w:top w:val="single" w:sz="8" w:space="0" w:color="auto"/>
              <w:left w:val="nil"/>
              <w:bottom w:val="single" w:sz="8" w:space="0" w:color="auto"/>
              <w:right w:val="single" w:sz="8" w:space="0" w:color="auto"/>
            </w:tcBorders>
            <w:shd w:val="clear" w:color="auto" w:fill="auto"/>
            <w:vAlign w:val="center"/>
            <w:hideMark/>
          </w:tcPr>
          <w:p w14:paraId="28CCA4F9"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стоимость всего, руб.</w:t>
            </w:r>
          </w:p>
        </w:tc>
      </w:tr>
      <w:tr w:rsidR="00B71A7E" w:rsidRPr="0086054C" w14:paraId="53B8FCAF" w14:textId="77777777" w:rsidTr="0086054C">
        <w:trPr>
          <w:gridAfter w:val="1"/>
          <w:wAfter w:w="26" w:type="dxa"/>
          <w:trHeight w:val="994"/>
        </w:trPr>
        <w:tc>
          <w:tcPr>
            <w:tcW w:w="513" w:type="dxa"/>
            <w:tcBorders>
              <w:top w:val="nil"/>
              <w:left w:val="single" w:sz="8" w:space="0" w:color="auto"/>
              <w:bottom w:val="single" w:sz="4" w:space="0" w:color="auto"/>
              <w:right w:val="single" w:sz="4" w:space="0" w:color="auto"/>
            </w:tcBorders>
            <w:shd w:val="clear" w:color="auto" w:fill="auto"/>
            <w:vAlign w:val="center"/>
            <w:hideMark/>
          </w:tcPr>
          <w:p w14:paraId="664312D1"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1</w:t>
            </w:r>
          </w:p>
        </w:tc>
        <w:tc>
          <w:tcPr>
            <w:tcW w:w="1187" w:type="dxa"/>
            <w:tcBorders>
              <w:top w:val="nil"/>
              <w:left w:val="nil"/>
              <w:bottom w:val="single" w:sz="4" w:space="0" w:color="auto"/>
              <w:right w:val="single" w:sz="4" w:space="0" w:color="auto"/>
            </w:tcBorders>
            <w:shd w:val="clear" w:color="auto" w:fill="auto"/>
            <w:vAlign w:val="center"/>
            <w:hideMark/>
          </w:tcPr>
          <w:p w14:paraId="3635CA72"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32110085181</w:t>
            </w:r>
          </w:p>
        </w:tc>
        <w:tc>
          <w:tcPr>
            <w:tcW w:w="994" w:type="dxa"/>
            <w:tcBorders>
              <w:top w:val="nil"/>
              <w:left w:val="nil"/>
              <w:bottom w:val="single" w:sz="4" w:space="0" w:color="auto"/>
              <w:right w:val="single" w:sz="4" w:space="0" w:color="auto"/>
            </w:tcBorders>
            <w:shd w:val="clear" w:color="auto" w:fill="auto"/>
            <w:vAlign w:val="center"/>
            <w:hideMark/>
          </w:tcPr>
          <w:p w14:paraId="48A44E2E"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АО Кузбасс-пригород</w:t>
            </w:r>
          </w:p>
        </w:tc>
        <w:tc>
          <w:tcPr>
            <w:tcW w:w="1006" w:type="dxa"/>
            <w:tcBorders>
              <w:top w:val="nil"/>
              <w:left w:val="nil"/>
              <w:bottom w:val="single" w:sz="4" w:space="0" w:color="auto"/>
              <w:right w:val="single" w:sz="4" w:space="0" w:color="auto"/>
            </w:tcBorders>
            <w:shd w:val="clear" w:color="auto" w:fill="auto"/>
            <w:vAlign w:val="center"/>
            <w:hideMark/>
          </w:tcPr>
          <w:p w14:paraId="62582196"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30305,34</w:t>
            </w:r>
          </w:p>
        </w:tc>
        <w:tc>
          <w:tcPr>
            <w:tcW w:w="837" w:type="dxa"/>
            <w:tcBorders>
              <w:top w:val="nil"/>
              <w:left w:val="nil"/>
              <w:bottom w:val="single" w:sz="4" w:space="0" w:color="auto"/>
              <w:right w:val="single" w:sz="4" w:space="0" w:color="auto"/>
            </w:tcBorders>
            <w:shd w:val="clear" w:color="auto" w:fill="auto"/>
            <w:vAlign w:val="center"/>
            <w:hideMark/>
          </w:tcPr>
          <w:p w14:paraId="6A0D6064"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чел/час</w:t>
            </w:r>
          </w:p>
        </w:tc>
        <w:tc>
          <w:tcPr>
            <w:tcW w:w="766" w:type="dxa"/>
            <w:tcBorders>
              <w:top w:val="nil"/>
              <w:left w:val="nil"/>
              <w:bottom w:val="single" w:sz="4" w:space="0" w:color="auto"/>
              <w:right w:val="single" w:sz="4" w:space="0" w:color="auto"/>
            </w:tcBorders>
            <w:shd w:val="clear" w:color="auto" w:fill="auto"/>
            <w:vAlign w:val="center"/>
            <w:hideMark/>
          </w:tcPr>
          <w:p w14:paraId="1E37C18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917" w:type="dxa"/>
            <w:tcBorders>
              <w:top w:val="nil"/>
              <w:left w:val="nil"/>
              <w:bottom w:val="single" w:sz="4" w:space="0" w:color="auto"/>
              <w:right w:val="nil"/>
            </w:tcBorders>
            <w:shd w:val="clear" w:color="auto" w:fill="auto"/>
            <w:vAlign w:val="center"/>
            <w:hideMark/>
          </w:tcPr>
          <w:p w14:paraId="5C094DA2"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вагон</w:t>
            </w:r>
          </w:p>
        </w:tc>
        <w:tc>
          <w:tcPr>
            <w:tcW w:w="889" w:type="dxa"/>
            <w:tcBorders>
              <w:top w:val="nil"/>
              <w:left w:val="single" w:sz="8" w:space="0" w:color="auto"/>
              <w:bottom w:val="single" w:sz="4" w:space="0" w:color="auto"/>
              <w:right w:val="single" w:sz="4" w:space="0" w:color="auto"/>
            </w:tcBorders>
            <w:shd w:val="clear" w:color="auto" w:fill="auto"/>
            <w:vAlign w:val="center"/>
            <w:hideMark/>
          </w:tcPr>
          <w:p w14:paraId="6BF43304"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108,98</w:t>
            </w:r>
          </w:p>
        </w:tc>
        <w:tc>
          <w:tcPr>
            <w:tcW w:w="1175" w:type="dxa"/>
            <w:tcBorders>
              <w:top w:val="nil"/>
              <w:left w:val="nil"/>
              <w:bottom w:val="single" w:sz="4" w:space="0" w:color="auto"/>
              <w:right w:val="single" w:sz="4" w:space="0" w:color="auto"/>
            </w:tcBorders>
            <w:shd w:val="clear" w:color="auto" w:fill="auto"/>
            <w:vAlign w:val="center"/>
            <w:hideMark/>
          </w:tcPr>
          <w:p w14:paraId="12560143"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3 302 675,95</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34E5" w14:textId="77777777" w:rsidR="003726DC" w:rsidRPr="003726DC" w:rsidRDefault="003726DC" w:rsidP="0086054C">
            <w:pPr>
              <w:spacing w:after="0" w:line="240" w:lineRule="auto"/>
              <w:jc w:val="both"/>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без работ аккумуляторщика, без брикета, пункт отстоя в одном месте формирования, комплекс услуг в пути следования+ отстой</w:t>
            </w:r>
          </w:p>
        </w:tc>
        <w:tc>
          <w:tcPr>
            <w:tcW w:w="1701" w:type="dxa"/>
            <w:tcBorders>
              <w:top w:val="single" w:sz="8" w:space="0" w:color="auto"/>
              <w:left w:val="single" w:sz="4" w:space="0" w:color="auto"/>
              <w:bottom w:val="single" w:sz="8" w:space="0" w:color="auto"/>
              <w:right w:val="nil"/>
            </w:tcBorders>
            <w:shd w:val="clear" w:color="auto" w:fill="auto"/>
            <w:vAlign w:val="center"/>
            <w:hideMark/>
          </w:tcPr>
          <w:p w14:paraId="79A8E897"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3495215,953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FD9EC"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3595215,953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F881053"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1157,134198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1E6EE9B"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1388,561038</w:t>
            </w:r>
          </w:p>
        </w:tc>
        <w:tc>
          <w:tcPr>
            <w:tcW w:w="1059" w:type="dxa"/>
            <w:gridSpan w:val="2"/>
            <w:tcBorders>
              <w:top w:val="single" w:sz="8" w:space="0" w:color="auto"/>
              <w:left w:val="nil"/>
              <w:bottom w:val="single" w:sz="8" w:space="0" w:color="auto"/>
              <w:right w:val="single" w:sz="8" w:space="0" w:color="auto"/>
            </w:tcBorders>
            <w:shd w:val="clear" w:color="auto" w:fill="auto"/>
            <w:vAlign w:val="center"/>
            <w:hideMark/>
          </w:tcPr>
          <w:p w14:paraId="435CA1D3"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4314259,14</w:t>
            </w:r>
          </w:p>
        </w:tc>
      </w:tr>
      <w:tr w:rsidR="00B71A7E" w:rsidRPr="0086054C" w14:paraId="7A65617F" w14:textId="77777777" w:rsidTr="0086054C">
        <w:trPr>
          <w:gridAfter w:val="1"/>
          <w:wAfter w:w="26" w:type="dxa"/>
          <w:trHeight w:val="300"/>
        </w:trPr>
        <w:tc>
          <w:tcPr>
            <w:tcW w:w="513" w:type="dxa"/>
            <w:tcBorders>
              <w:top w:val="nil"/>
              <w:left w:val="single" w:sz="8" w:space="0" w:color="auto"/>
              <w:bottom w:val="single" w:sz="4" w:space="0" w:color="auto"/>
              <w:right w:val="single" w:sz="4" w:space="0" w:color="auto"/>
            </w:tcBorders>
            <w:shd w:val="clear" w:color="auto" w:fill="auto"/>
            <w:vAlign w:val="center"/>
            <w:hideMark/>
          </w:tcPr>
          <w:p w14:paraId="7AC2A807"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2</w:t>
            </w:r>
          </w:p>
        </w:tc>
        <w:tc>
          <w:tcPr>
            <w:tcW w:w="1187" w:type="dxa"/>
            <w:tcBorders>
              <w:top w:val="nil"/>
              <w:left w:val="nil"/>
              <w:bottom w:val="single" w:sz="4" w:space="0" w:color="auto"/>
              <w:right w:val="single" w:sz="4" w:space="0" w:color="auto"/>
            </w:tcBorders>
            <w:shd w:val="clear" w:color="auto" w:fill="auto"/>
            <w:vAlign w:val="center"/>
            <w:hideMark/>
          </w:tcPr>
          <w:p w14:paraId="18B5084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xml:space="preserve">ком предложение </w:t>
            </w:r>
          </w:p>
        </w:tc>
        <w:tc>
          <w:tcPr>
            <w:tcW w:w="994" w:type="dxa"/>
            <w:tcBorders>
              <w:top w:val="nil"/>
              <w:left w:val="nil"/>
              <w:bottom w:val="single" w:sz="4" w:space="0" w:color="auto"/>
              <w:right w:val="single" w:sz="4" w:space="0" w:color="auto"/>
            </w:tcBorders>
            <w:shd w:val="clear" w:color="auto" w:fill="auto"/>
            <w:vAlign w:val="center"/>
            <w:hideMark/>
          </w:tcPr>
          <w:p w14:paraId="740C8A99"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ООО Иж-Партнер</w:t>
            </w:r>
          </w:p>
        </w:tc>
        <w:tc>
          <w:tcPr>
            <w:tcW w:w="1006" w:type="dxa"/>
            <w:tcBorders>
              <w:top w:val="nil"/>
              <w:left w:val="nil"/>
              <w:bottom w:val="single" w:sz="4" w:space="0" w:color="auto"/>
              <w:right w:val="single" w:sz="4" w:space="0" w:color="auto"/>
            </w:tcBorders>
            <w:shd w:val="clear" w:color="auto" w:fill="auto"/>
            <w:vAlign w:val="center"/>
            <w:hideMark/>
          </w:tcPr>
          <w:p w14:paraId="202E0FDD"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30305,34</w:t>
            </w:r>
          </w:p>
        </w:tc>
        <w:tc>
          <w:tcPr>
            <w:tcW w:w="837" w:type="dxa"/>
            <w:tcBorders>
              <w:top w:val="nil"/>
              <w:left w:val="nil"/>
              <w:bottom w:val="single" w:sz="4" w:space="0" w:color="auto"/>
              <w:right w:val="single" w:sz="4" w:space="0" w:color="auto"/>
            </w:tcBorders>
            <w:shd w:val="clear" w:color="auto" w:fill="auto"/>
            <w:vAlign w:val="center"/>
            <w:hideMark/>
          </w:tcPr>
          <w:p w14:paraId="22234390"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чел/час</w:t>
            </w:r>
          </w:p>
        </w:tc>
        <w:tc>
          <w:tcPr>
            <w:tcW w:w="766" w:type="dxa"/>
            <w:tcBorders>
              <w:top w:val="nil"/>
              <w:left w:val="nil"/>
              <w:bottom w:val="single" w:sz="4" w:space="0" w:color="auto"/>
              <w:right w:val="single" w:sz="4" w:space="0" w:color="auto"/>
            </w:tcBorders>
            <w:shd w:val="clear" w:color="auto" w:fill="auto"/>
            <w:vAlign w:val="center"/>
            <w:hideMark/>
          </w:tcPr>
          <w:p w14:paraId="3DE3C095"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3107</w:t>
            </w:r>
          </w:p>
        </w:tc>
        <w:tc>
          <w:tcPr>
            <w:tcW w:w="917" w:type="dxa"/>
            <w:tcBorders>
              <w:top w:val="nil"/>
              <w:left w:val="nil"/>
              <w:bottom w:val="single" w:sz="4" w:space="0" w:color="auto"/>
              <w:right w:val="nil"/>
            </w:tcBorders>
            <w:shd w:val="clear" w:color="auto" w:fill="auto"/>
            <w:vAlign w:val="center"/>
            <w:hideMark/>
          </w:tcPr>
          <w:p w14:paraId="655FE2BA"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вагон</w:t>
            </w:r>
          </w:p>
        </w:tc>
        <w:tc>
          <w:tcPr>
            <w:tcW w:w="889" w:type="dxa"/>
            <w:tcBorders>
              <w:top w:val="nil"/>
              <w:left w:val="single" w:sz="8" w:space="0" w:color="auto"/>
              <w:bottom w:val="single" w:sz="4" w:space="0" w:color="auto"/>
              <w:right w:val="single" w:sz="4" w:space="0" w:color="auto"/>
            </w:tcBorders>
            <w:shd w:val="clear" w:color="auto" w:fill="auto"/>
            <w:vAlign w:val="center"/>
            <w:hideMark/>
          </w:tcPr>
          <w:p w14:paraId="2A89E82B"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75" w:type="dxa"/>
            <w:tcBorders>
              <w:top w:val="nil"/>
              <w:left w:val="nil"/>
              <w:bottom w:val="single" w:sz="4" w:space="0" w:color="auto"/>
              <w:right w:val="single" w:sz="4" w:space="0" w:color="auto"/>
            </w:tcBorders>
            <w:shd w:val="clear" w:color="auto" w:fill="auto"/>
            <w:vAlign w:val="center"/>
            <w:hideMark/>
          </w:tcPr>
          <w:p w14:paraId="079C70F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4 780 720,00</w:t>
            </w:r>
          </w:p>
        </w:tc>
        <w:tc>
          <w:tcPr>
            <w:tcW w:w="192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7A7A308"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nil"/>
            </w:tcBorders>
            <w:shd w:val="clear" w:color="auto" w:fill="auto"/>
            <w:vAlign w:val="center"/>
            <w:hideMark/>
          </w:tcPr>
          <w:p w14:paraId="15262CD2"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14:paraId="74922FA1"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8" w:space="0" w:color="auto"/>
            </w:tcBorders>
            <w:shd w:val="clear" w:color="auto" w:fill="auto"/>
            <w:vAlign w:val="center"/>
            <w:hideMark/>
          </w:tcPr>
          <w:p w14:paraId="273A2E4C"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14:paraId="7E0EE85B"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059" w:type="dxa"/>
            <w:gridSpan w:val="2"/>
            <w:tcBorders>
              <w:top w:val="nil"/>
              <w:left w:val="nil"/>
              <w:bottom w:val="single" w:sz="4" w:space="0" w:color="auto"/>
              <w:right w:val="single" w:sz="8" w:space="0" w:color="auto"/>
            </w:tcBorders>
            <w:shd w:val="clear" w:color="auto" w:fill="auto"/>
            <w:vAlign w:val="center"/>
            <w:hideMark/>
          </w:tcPr>
          <w:p w14:paraId="1CF4E798"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4 780 720,00</w:t>
            </w:r>
          </w:p>
        </w:tc>
      </w:tr>
      <w:tr w:rsidR="00B71A7E" w:rsidRPr="0086054C" w14:paraId="55485665" w14:textId="77777777" w:rsidTr="0086054C">
        <w:trPr>
          <w:gridAfter w:val="1"/>
          <w:wAfter w:w="26" w:type="dxa"/>
          <w:trHeight w:val="315"/>
        </w:trPr>
        <w:tc>
          <w:tcPr>
            <w:tcW w:w="513" w:type="dxa"/>
            <w:tcBorders>
              <w:top w:val="nil"/>
              <w:left w:val="single" w:sz="8" w:space="0" w:color="auto"/>
              <w:bottom w:val="single" w:sz="8" w:space="0" w:color="auto"/>
              <w:right w:val="single" w:sz="4" w:space="0" w:color="auto"/>
            </w:tcBorders>
            <w:shd w:val="clear" w:color="auto" w:fill="auto"/>
            <w:vAlign w:val="center"/>
            <w:hideMark/>
          </w:tcPr>
          <w:p w14:paraId="1E5A3695"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w:t>
            </w:r>
          </w:p>
        </w:tc>
        <w:tc>
          <w:tcPr>
            <w:tcW w:w="1187" w:type="dxa"/>
            <w:tcBorders>
              <w:top w:val="nil"/>
              <w:left w:val="nil"/>
              <w:bottom w:val="single" w:sz="8" w:space="0" w:color="auto"/>
              <w:right w:val="single" w:sz="4" w:space="0" w:color="auto"/>
            </w:tcBorders>
            <w:shd w:val="clear" w:color="auto" w:fill="auto"/>
            <w:vAlign w:val="center"/>
            <w:hideMark/>
          </w:tcPr>
          <w:p w14:paraId="05ECA5E9"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xml:space="preserve">ком предложение </w:t>
            </w:r>
          </w:p>
        </w:tc>
        <w:tc>
          <w:tcPr>
            <w:tcW w:w="994" w:type="dxa"/>
            <w:tcBorders>
              <w:top w:val="nil"/>
              <w:left w:val="nil"/>
              <w:bottom w:val="single" w:sz="8" w:space="0" w:color="auto"/>
              <w:right w:val="single" w:sz="4" w:space="0" w:color="auto"/>
            </w:tcBorders>
            <w:shd w:val="clear" w:color="auto" w:fill="auto"/>
            <w:vAlign w:val="center"/>
            <w:hideMark/>
          </w:tcPr>
          <w:p w14:paraId="62A57C76"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ООО Премиум Групп</w:t>
            </w:r>
          </w:p>
        </w:tc>
        <w:tc>
          <w:tcPr>
            <w:tcW w:w="1006" w:type="dxa"/>
            <w:tcBorders>
              <w:top w:val="nil"/>
              <w:left w:val="nil"/>
              <w:bottom w:val="single" w:sz="8" w:space="0" w:color="auto"/>
              <w:right w:val="single" w:sz="4" w:space="0" w:color="auto"/>
            </w:tcBorders>
            <w:shd w:val="clear" w:color="auto" w:fill="auto"/>
            <w:vAlign w:val="center"/>
            <w:hideMark/>
          </w:tcPr>
          <w:p w14:paraId="01A4AA24"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30305,34</w:t>
            </w:r>
          </w:p>
        </w:tc>
        <w:tc>
          <w:tcPr>
            <w:tcW w:w="837" w:type="dxa"/>
            <w:tcBorders>
              <w:top w:val="nil"/>
              <w:left w:val="nil"/>
              <w:bottom w:val="single" w:sz="8" w:space="0" w:color="auto"/>
              <w:right w:val="single" w:sz="4" w:space="0" w:color="auto"/>
            </w:tcBorders>
            <w:shd w:val="clear" w:color="auto" w:fill="auto"/>
            <w:vAlign w:val="center"/>
            <w:hideMark/>
          </w:tcPr>
          <w:p w14:paraId="251FD071"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чел/час</w:t>
            </w:r>
          </w:p>
        </w:tc>
        <w:tc>
          <w:tcPr>
            <w:tcW w:w="766" w:type="dxa"/>
            <w:tcBorders>
              <w:top w:val="nil"/>
              <w:left w:val="nil"/>
              <w:bottom w:val="single" w:sz="8" w:space="0" w:color="auto"/>
              <w:right w:val="single" w:sz="4" w:space="0" w:color="auto"/>
            </w:tcBorders>
            <w:shd w:val="clear" w:color="auto" w:fill="auto"/>
            <w:vAlign w:val="center"/>
            <w:hideMark/>
          </w:tcPr>
          <w:p w14:paraId="508C3CB8"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3107</w:t>
            </w:r>
          </w:p>
        </w:tc>
        <w:tc>
          <w:tcPr>
            <w:tcW w:w="917" w:type="dxa"/>
            <w:tcBorders>
              <w:top w:val="nil"/>
              <w:left w:val="nil"/>
              <w:bottom w:val="single" w:sz="8" w:space="0" w:color="auto"/>
              <w:right w:val="nil"/>
            </w:tcBorders>
            <w:shd w:val="clear" w:color="auto" w:fill="auto"/>
            <w:vAlign w:val="center"/>
            <w:hideMark/>
          </w:tcPr>
          <w:p w14:paraId="2F0230A1"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вагон</w:t>
            </w:r>
          </w:p>
        </w:tc>
        <w:tc>
          <w:tcPr>
            <w:tcW w:w="889" w:type="dxa"/>
            <w:tcBorders>
              <w:top w:val="nil"/>
              <w:left w:val="single" w:sz="8" w:space="0" w:color="auto"/>
              <w:bottom w:val="single" w:sz="8" w:space="0" w:color="auto"/>
              <w:right w:val="single" w:sz="4" w:space="0" w:color="auto"/>
            </w:tcBorders>
            <w:shd w:val="clear" w:color="auto" w:fill="auto"/>
            <w:vAlign w:val="center"/>
            <w:hideMark/>
          </w:tcPr>
          <w:p w14:paraId="0210611D"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75" w:type="dxa"/>
            <w:tcBorders>
              <w:top w:val="nil"/>
              <w:left w:val="nil"/>
              <w:bottom w:val="single" w:sz="8" w:space="0" w:color="auto"/>
              <w:right w:val="single" w:sz="4" w:space="0" w:color="auto"/>
            </w:tcBorders>
            <w:shd w:val="clear" w:color="auto" w:fill="auto"/>
            <w:vAlign w:val="center"/>
            <w:hideMark/>
          </w:tcPr>
          <w:p w14:paraId="496A5A18"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4 491 888,00</w:t>
            </w:r>
          </w:p>
        </w:tc>
        <w:tc>
          <w:tcPr>
            <w:tcW w:w="1923" w:type="dxa"/>
            <w:tcBorders>
              <w:top w:val="nil"/>
              <w:left w:val="single" w:sz="8" w:space="0" w:color="auto"/>
              <w:bottom w:val="single" w:sz="8" w:space="0" w:color="auto"/>
              <w:right w:val="single" w:sz="8" w:space="0" w:color="auto"/>
            </w:tcBorders>
            <w:shd w:val="clear" w:color="auto" w:fill="auto"/>
            <w:vAlign w:val="center"/>
            <w:hideMark/>
          </w:tcPr>
          <w:p w14:paraId="100F2C48"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701" w:type="dxa"/>
            <w:tcBorders>
              <w:top w:val="nil"/>
              <w:left w:val="nil"/>
              <w:bottom w:val="single" w:sz="8" w:space="0" w:color="auto"/>
              <w:right w:val="nil"/>
            </w:tcBorders>
            <w:shd w:val="clear" w:color="auto" w:fill="auto"/>
            <w:vAlign w:val="center"/>
            <w:hideMark/>
          </w:tcPr>
          <w:p w14:paraId="31227D4E"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32DE731"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30AEBB6"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350185B3"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059" w:type="dxa"/>
            <w:gridSpan w:val="2"/>
            <w:tcBorders>
              <w:top w:val="nil"/>
              <w:left w:val="nil"/>
              <w:bottom w:val="single" w:sz="8" w:space="0" w:color="auto"/>
              <w:right w:val="single" w:sz="8" w:space="0" w:color="auto"/>
            </w:tcBorders>
            <w:shd w:val="clear" w:color="auto" w:fill="auto"/>
            <w:vAlign w:val="center"/>
            <w:hideMark/>
          </w:tcPr>
          <w:p w14:paraId="1673030A"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4 491 888,00</w:t>
            </w:r>
          </w:p>
        </w:tc>
      </w:tr>
      <w:tr w:rsidR="00B71A7E" w:rsidRPr="0086054C" w14:paraId="5BAFC279" w14:textId="77777777" w:rsidTr="0086054C">
        <w:trPr>
          <w:gridAfter w:val="1"/>
          <w:wAfter w:w="26" w:type="dxa"/>
          <w:trHeight w:val="315"/>
        </w:trPr>
        <w:tc>
          <w:tcPr>
            <w:tcW w:w="513" w:type="dxa"/>
            <w:tcBorders>
              <w:top w:val="nil"/>
              <w:left w:val="single" w:sz="8" w:space="0" w:color="auto"/>
              <w:bottom w:val="single" w:sz="8" w:space="0" w:color="auto"/>
              <w:right w:val="nil"/>
            </w:tcBorders>
            <w:shd w:val="clear" w:color="auto" w:fill="auto"/>
            <w:vAlign w:val="center"/>
            <w:hideMark/>
          </w:tcPr>
          <w:p w14:paraId="532750A2"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87" w:type="dxa"/>
            <w:tcBorders>
              <w:top w:val="nil"/>
              <w:left w:val="nil"/>
              <w:bottom w:val="single" w:sz="8" w:space="0" w:color="auto"/>
              <w:right w:val="nil"/>
            </w:tcBorders>
            <w:shd w:val="clear" w:color="auto" w:fill="auto"/>
            <w:vAlign w:val="center"/>
            <w:hideMark/>
          </w:tcPr>
          <w:p w14:paraId="264D3EEE"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НМЦ</w:t>
            </w:r>
          </w:p>
        </w:tc>
        <w:tc>
          <w:tcPr>
            <w:tcW w:w="994" w:type="dxa"/>
            <w:tcBorders>
              <w:top w:val="nil"/>
              <w:left w:val="nil"/>
              <w:bottom w:val="single" w:sz="8" w:space="0" w:color="auto"/>
              <w:right w:val="nil"/>
            </w:tcBorders>
            <w:shd w:val="clear" w:color="auto" w:fill="auto"/>
            <w:vAlign w:val="center"/>
            <w:hideMark/>
          </w:tcPr>
          <w:p w14:paraId="7C73EF66"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006" w:type="dxa"/>
            <w:tcBorders>
              <w:top w:val="nil"/>
              <w:left w:val="nil"/>
              <w:bottom w:val="single" w:sz="8" w:space="0" w:color="auto"/>
              <w:right w:val="nil"/>
            </w:tcBorders>
            <w:shd w:val="clear" w:color="auto" w:fill="auto"/>
            <w:vAlign w:val="center"/>
            <w:hideMark/>
          </w:tcPr>
          <w:p w14:paraId="06B40C14"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37" w:type="dxa"/>
            <w:tcBorders>
              <w:top w:val="nil"/>
              <w:left w:val="nil"/>
              <w:bottom w:val="single" w:sz="8" w:space="0" w:color="auto"/>
              <w:right w:val="nil"/>
            </w:tcBorders>
            <w:shd w:val="clear" w:color="auto" w:fill="auto"/>
            <w:vAlign w:val="center"/>
            <w:hideMark/>
          </w:tcPr>
          <w:p w14:paraId="443FFDA8"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766" w:type="dxa"/>
            <w:tcBorders>
              <w:top w:val="nil"/>
              <w:left w:val="nil"/>
              <w:bottom w:val="single" w:sz="8" w:space="0" w:color="auto"/>
              <w:right w:val="nil"/>
            </w:tcBorders>
            <w:shd w:val="clear" w:color="auto" w:fill="auto"/>
            <w:vAlign w:val="center"/>
            <w:hideMark/>
          </w:tcPr>
          <w:p w14:paraId="65F2FE2E"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917" w:type="dxa"/>
            <w:tcBorders>
              <w:top w:val="nil"/>
              <w:left w:val="nil"/>
              <w:bottom w:val="single" w:sz="8" w:space="0" w:color="auto"/>
              <w:right w:val="nil"/>
            </w:tcBorders>
            <w:shd w:val="clear" w:color="auto" w:fill="auto"/>
            <w:vAlign w:val="center"/>
            <w:hideMark/>
          </w:tcPr>
          <w:p w14:paraId="360E16FC"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nil"/>
            </w:tcBorders>
            <w:shd w:val="clear" w:color="auto" w:fill="auto"/>
            <w:vAlign w:val="center"/>
            <w:hideMark/>
          </w:tcPr>
          <w:p w14:paraId="55948714"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75" w:type="dxa"/>
            <w:tcBorders>
              <w:top w:val="nil"/>
              <w:left w:val="nil"/>
              <w:bottom w:val="single" w:sz="8" w:space="0" w:color="auto"/>
              <w:right w:val="nil"/>
            </w:tcBorders>
            <w:shd w:val="clear" w:color="auto" w:fill="auto"/>
            <w:vAlign w:val="center"/>
            <w:hideMark/>
          </w:tcPr>
          <w:p w14:paraId="3E0EF9A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923" w:type="dxa"/>
            <w:tcBorders>
              <w:top w:val="nil"/>
              <w:left w:val="nil"/>
              <w:bottom w:val="single" w:sz="8" w:space="0" w:color="auto"/>
              <w:right w:val="nil"/>
            </w:tcBorders>
            <w:shd w:val="clear" w:color="auto" w:fill="auto"/>
            <w:vAlign w:val="center"/>
            <w:hideMark/>
          </w:tcPr>
          <w:p w14:paraId="5F8D8C3C"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701" w:type="dxa"/>
            <w:tcBorders>
              <w:top w:val="nil"/>
              <w:left w:val="nil"/>
              <w:bottom w:val="single" w:sz="8" w:space="0" w:color="auto"/>
              <w:right w:val="nil"/>
            </w:tcBorders>
            <w:shd w:val="clear" w:color="auto" w:fill="auto"/>
            <w:vAlign w:val="center"/>
            <w:hideMark/>
          </w:tcPr>
          <w:p w14:paraId="5449B595"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nil"/>
            </w:tcBorders>
            <w:shd w:val="clear" w:color="auto" w:fill="auto"/>
            <w:vAlign w:val="center"/>
            <w:hideMark/>
          </w:tcPr>
          <w:p w14:paraId="2AC80287"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51" w:type="dxa"/>
            <w:tcBorders>
              <w:top w:val="nil"/>
              <w:left w:val="nil"/>
              <w:bottom w:val="single" w:sz="8" w:space="0" w:color="auto"/>
              <w:right w:val="nil"/>
            </w:tcBorders>
            <w:shd w:val="clear" w:color="auto" w:fill="auto"/>
            <w:vAlign w:val="center"/>
            <w:hideMark/>
          </w:tcPr>
          <w:p w14:paraId="5615B003"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850" w:type="dxa"/>
            <w:tcBorders>
              <w:top w:val="nil"/>
              <w:left w:val="nil"/>
              <w:bottom w:val="single" w:sz="8" w:space="0" w:color="auto"/>
              <w:right w:val="nil"/>
            </w:tcBorders>
            <w:shd w:val="clear" w:color="auto" w:fill="auto"/>
            <w:vAlign w:val="center"/>
            <w:hideMark/>
          </w:tcPr>
          <w:p w14:paraId="190E3B0F"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 </w:t>
            </w:r>
          </w:p>
        </w:tc>
        <w:tc>
          <w:tcPr>
            <w:tcW w:w="1059" w:type="dxa"/>
            <w:gridSpan w:val="2"/>
            <w:tcBorders>
              <w:top w:val="nil"/>
              <w:left w:val="single" w:sz="8" w:space="0" w:color="auto"/>
              <w:bottom w:val="single" w:sz="8" w:space="0" w:color="auto"/>
              <w:right w:val="single" w:sz="8" w:space="0" w:color="auto"/>
            </w:tcBorders>
            <w:shd w:val="clear" w:color="auto" w:fill="auto"/>
            <w:vAlign w:val="center"/>
            <w:hideMark/>
          </w:tcPr>
          <w:p w14:paraId="51FC6B5D" w14:textId="77777777" w:rsidR="003726DC" w:rsidRPr="003726DC" w:rsidRDefault="003726DC" w:rsidP="0086054C">
            <w:pPr>
              <w:spacing w:after="0" w:line="240" w:lineRule="auto"/>
              <w:jc w:val="center"/>
              <w:rPr>
                <w:rFonts w:ascii="Times New Roman" w:eastAsia="Times New Roman" w:hAnsi="Times New Roman" w:cs="Times New Roman"/>
                <w:color w:val="000000"/>
                <w:sz w:val="16"/>
                <w:szCs w:val="16"/>
                <w:lang w:eastAsia="ru-RU"/>
              </w:rPr>
            </w:pPr>
            <w:r w:rsidRPr="003726DC">
              <w:rPr>
                <w:rFonts w:ascii="Times New Roman" w:eastAsia="Times New Roman" w:hAnsi="Times New Roman" w:cs="Times New Roman"/>
                <w:color w:val="000000"/>
                <w:sz w:val="16"/>
                <w:szCs w:val="16"/>
                <w:lang w:eastAsia="ru-RU"/>
              </w:rPr>
              <w:t>4 528 956,00</w:t>
            </w:r>
          </w:p>
        </w:tc>
      </w:tr>
    </w:tbl>
    <w:p w14:paraId="226ACED0" w14:textId="6931D312" w:rsidR="00B71A7E" w:rsidRDefault="00B71A7E" w:rsidP="00B71A7E">
      <w:pPr>
        <w:tabs>
          <w:tab w:val="left" w:pos="4395"/>
        </w:tabs>
        <w:rPr>
          <w:rFonts w:ascii="Times New Roman" w:eastAsia="Times New Roman" w:hAnsi="Times New Roman" w:cs="Times New Roman"/>
          <w:b/>
          <w:color w:val="000000"/>
          <w:sz w:val="28"/>
          <w:szCs w:val="28"/>
        </w:rPr>
      </w:pPr>
    </w:p>
    <w:tbl>
      <w:tblPr>
        <w:tblW w:w="15821" w:type="dxa"/>
        <w:tblInd w:w="-380" w:type="dxa"/>
        <w:tblLook w:val="04A0" w:firstRow="1" w:lastRow="0" w:firstColumn="1" w:lastColumn="0" w:noHBand="0" w:noVBand="1"/>
      </w:tblPr>
      <w:tblGrid>
        <w:gridCol w:w="359"/>
        <w:gridCol w:w="446"/>
        <w:gridCol w:w="413"/>
        <w:gridCol w:w="411"/>
        <w:gridCol w:w="411"/>
        <w:gridCol w:w="63"/>
        <w:gridCol w:w="348"/>
        <w:gridCol w:w="421"/>
        <w:gridCol w:w="461"/>
        <w:gridCol w:w="414"/>
        <w:gridCol w:w="77"/>
        <w:gridCol w:w="411"/>
        <w:gridCol w:w="543"/>
        <w:gridCol w:w="19"/>
        <w:gridCol w:w="392"/>
        <w:gridCol w:w="426"/>
        <w:gridCol w:w="420"/>
        <w:gridCol w:w="572"/>
        <w:gridCol w:w="460"/>
        <w:gridCol w:w="445"/>
        <w:gridCol w:w="560"/>
        <w:gridCol w:w="520"/>
        <w:gridCol w:w="520"/>
        <w:gridCol w:w="518"/>
        <w:gridCol w:w="411"/>
        <w:gridCol w:w="534"/>
        <w:gridCol w:w="10"/>
        <w:gridCol w:w="490"/>
        <w:gridCol w:w="438"/>
        <w:gridCol w:w="10"/>
        <w:gridCol w:w="510"/>
        <w:gridCol w:w="527"/>
        <w:gridCol w:w="10"/>
        <w:gridCol w:w="450"/>
        <w:gridCol w:w="478"/>
        <w:gridCol w:w="10"/>
        <w:gridCol w:w="430"/>
        <w:gridCol w:w="411"/>
        <w:gridCol w:w="12"/>
        <w:gridCol w:w="399"/>
        <w:gridCol w:w="494"/>
        <w:gridCol w:w="598"/>
      </w:tblGrid>
      <w:tr w:rsidR="005B70CF" w:rsidRPr="00B71A7E" w14:paraId="14BBEC60" w14:textId="77777777" w:rsidTr="005B70CF">
        <w:trPr>
          <w:gridAfter w:val="26"/>
          <w:wAfter w:w="10206" w:type="dxa"/>
          <w:trHeight w:val="315"/>
        </w:trPr>
        <w:tc>
          <w:tcPr>
            <w:tcW w:w="805"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321E1A"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п/п</w:t>
            </w:r>
          </w:p>
        </w:tc>
        <w:tc>
          <w:tcPr>
            <w:tcW w:w="1298"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B9B5C6"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кол-во вагонов, шт.</w:t>
            </w:r>
          </w:p>
        </w:tc>
        <w:tc>
          <w:tcPr>
            <w:tcW w:w="16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4D487"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лето</w:t>
            </w:r>
          </w:p>
        </w:tc>
        <w:tc>
          <w:tcPr>
            <w:tcW w:w="18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A03AD"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зима</w:t>
            </w:r>
          </w:p>
        </w:tc>
      </w:tr>
      <w:tr w:rsidR="005B70CF" w:rsidRPr="00B71A7E" w14:paraId="087ADDFD" w14:textId="77777777" w:rsidTr="005B70CF">
        <w:trPr>
          <w:gridAfter w:val="26"/>
          <w:wAfter w:w="10206" w:type="dxa"/>
          <w:trHeight w:val="348"/>
        </w:trPr>
        <w:tc>
          <w:tcPr>
            <w:tcW w:w="805" w:type="dxa"/>
            <w:gridSpan w:val="2"/>
            <w:vMerge/>
            <w:tcBorders>
              <w:top w:val="single" w:sz="8" w:space="0" w:color="auto"/>
              <w:left w:val="single" w:sz="8" w:space="0" w:color="auto"/>
              <w:bottom w:val="single" w:sz="8" w:space="0" w:color="000000"/>
              <w:right w:val="single" w:sz="8" w:space="0" w:color="auto"/>
            </w:tcBorders>
            <w:vAlign w:val="center"/>
            <w:hideMark/>
          </w:tcPr>
          <w:p w14:paraId="0867E144" w14:textId="77777777" w:rsidR="00B71A7E" w:rsidRPr="00B71A7E" w:rsidRDefault="00B71A7E" w:rsidP="00B71A7E">
            <w:pPr>
              <w:spacing w:after="0" w:line="240" w:lineRule="auto"/>
              <w:rPr>
                <w:rFonts w:ascii="Times New Roman" w:eastAsia="Times New Roman" w:hAnsi="Times New Roman" w:cs="Times New Roman"/>
                <w:color w:val="000000"/>
                <w:sz w:val="16"/>
                <w:szCs w:val="16"/>
                <w:lang w:eastAsia="ru-RU"/>
              </w:rPr>
            </w:pPr>
          </w:p>
        </w:tc>
        <w:tc>
          <w:tcPr>
            <w:tcW w:w="1298" w:type="dxa"/>
            <w:gridSpan w:val="4"/>
            <w:vMerge/>
            <w:tcBorders>
              <w:top w:val="single" w:sz="8" w:space="0" w:color="auto"/>
              <w:left w:val="single" w:sz="8" w:space="0" w:color="auto"/>
              <w:bottom w:val="single" w:sz="8" w:space="0" w:color="000000"/>
              <w:right w:val="nil"/>
            </w:tcBorders>
            <w:vAlign w:val="center"/>
            <w:hideMark/>
          </w:tcPr>
          <w:p w14:paraId="14399EA2" w14:textId="77777777" w:rsidR="00B71A7E" w:rsidRPr="00B71A7E" w:rsidRDefault="00B71A7E" w:rsidP="00B71A7E">
            <w:pPr>
              <w:spacing w:after="0" w:line="240" w:lineRule="auto"/>
              <w:rPr>
                <w:rFonts w:ascii="Times New Roman" w:eastAsia="Times New Roman" w:hAnsi="Times New Roman" w:cs="Times New Roman"/>
                <w:color w:val="000000"/>
                <w:sz w:val="16"/>
                <w:szCs w:val="16"/>
                <w:lang w:eastAsia="ru-RU"/>
              </w:rPr>
            </w:pPr>
          </w:p>
        </w:tc>
        <w:tc>
          <w:tcPr>
            <w:tcW w:w="1644"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5200AA9B"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цена за 1 вагон, руб. без учета НДС</w:t>
            </w:r>
          </w:p>
        </w:tc>
        <w:tc>
          <w:tcPr>
            <w:tcW w:w="1868" w:type="dxa"/>
            <w:gridSpan w:val="6"/>
            <w:tcBorders>
              <w:top w:val="single" w:sz="4" w:space="0" w:color="auto"/>
              <w:left w:val="nil"/>
              <w:bottom w:val="single" w:sz="8" w:space="0" w:color="auto"/>
              <w:right w:val="single" w:sz="8" w:space="0" w:color="auto"/>
            </w:tcBorders>
            <w:shd w:val="clear" w:color="auto" w:fill="auto"/>
            <w:vAlign w:val="center"/>
            <w:hideMark/>
          </w:tcPr>
          <w:p w14:paraId="7E9DD82B"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цена за 1 вагон, руб. без учета НДС</w:t>
            </w:r>
          </w:p>
        </w:tc>
      </w:tr>
      <w:tr w:rsidR="005B70CF" w:rsidRPr="00B71A7E" w14:paraId="56157F04"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A2E9D5" w14:textId="0C9F875A"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1</w:t>
            </w:r>
          </w:p>
        </w:tc>
        <w:tc>
          <w:tcPr>
            <w:tcW w:w="1298" w:type="dxa"/>
            <w:gridSpan w:val="4"/>
            <w:tcBorders>
              <w:top w:val="nil"/>
              <w:left w:val="nil"/>
              <w:bottom w:val="single" w:sz="8" w:space="0" w:color="auto"/>
              <w:right w:val="nil"/>
            </w:tcBorders>
            <w:shd w:val="clear" w:color="auto" w:fill="auto"/>
            <w:vAlign w:val="center"/>
            <w:hideMark/>
          </w:tcPr>
          <w:p w14:paraId="40F16FB0"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0 &lt;</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220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52CAED7F"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1 467</w:t>
            </w:r>
          </w:p>
        </w:tc>
        <w:tc>
          <w:tcPr>
            <w:tcW w:w="1868" w:type="dxa"/>
            <w:gridSpan w:val="6"/>
            <w:tcBorders>
              <w:top w:val="nil"/>
              <w:left w:val="nil"/>
              <w:bottom w:val="single" w:sz="4" w:space="0" w:color="auto"/>
              <w:right w:val="single" w:sz="8" w:space="0" w:color="auto"/>
            </w:tcBorders>
            <w:shd w:val="clear" w:color="auto" w:fill="auto"/>
            <w:vAlign w:val="center"/>
            <w:hideMark/>
          </w:tcPr>
          <w:p w14:paraId="4E05F85A"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1791</w:t>
            </w:r>
          </w:p>
        </w:tc>
      </w:tr>
      <w:tr w:rsidR="005B70CF" w:rsidRPr="00B71A7E" w14:paraId="3DC720CD"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hideMark/>
          </w:tcPr>
          <w:p w14:paraId="11B6B2FE" w14:textId="5F183866"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w:t>
            </w:r>
          </w:p>
        </w:tc>
        <w:tc>
          <w:tcPr>
            <w:tcW w:w="1298" w:type="dxa"/>
            <w:gridSpan w:val="4"/>
            <w:tcBorders>
              <w:top w:val="nil"/>
              <w:left w:val="nil"/>
              <w:bottom w:val="single" w:sz="8" w:space="0" w:color="auto"/>
              <w:right w:val="nil"/>
            </w:tcBorders>
            <w:shd w:val="clear" w:color="auto" w:fill="auto"/>
            <w:vAlign w:val="center"/>
            <w:hideMark/>
          </w:tcPr>
          <w:p w14:paraId="28FD7B63" w14:textId="6B188B5D"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220</w:t>
            </w:r>
            <w:r w:rsidR="005461EC" w:rsidRPr="00B71A7E">
              <w:rPr>
                <w:rFonts w:ascii="Times New Roman" w:eastAsia="Times New Roman" w:hAnsi="Times New Roman" w:cs="Times New Roman"/>
                <w:color w:val="000000"/>
                <w:sz w:val="16"/>
                <w:szCs w:val="16"/>
                <w:lang w:eastAsia="ru-RU"/>
              </w:rPr>
              <w:t>≤</w:t>
            </w:r>
            <w:r w:rsidRPr="00B71A7E">
              <w:rPr>
                <w:rFonts w:ascii="Times New Roman" w:eastAsia="Times New Roman" w:hAnsi="Times New Roman" w:cs="Times New Roman"/>
                <w:color w:val="000000"/>
                <w:sz w:val="16"/>
                <w:szCs w:val="16"/>
                <w:lang w:eastAsia="ru-RU"/>
              </w:rPr>
              <w:t xml:space="preserve">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250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6E5F6540"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1 373</w:t>
            </w:r>
          </w:p>
        </w:tc>
        <w:tc>
          <w:tcPr>
            <w:tcW w:w="1868" w:type="dxa"/>
            <w:gridSpan w:val="6"/>
            <w:tcBorders>
              <w:top w:val="nil"/>
              <w:left w:val="nil"/>
              <w:bottom w:val="single" w:sz="4" w:space="0" w:color="auto"/>
              <w:right w:val="single" w:sz="8" w:space="0" w:color="auto"/>
            </w:tcBorders>
            <w:shd w:val="clear" w:color="auto" w:fill="auto"/>
            <w:vAlign w:val="center"/>
            <w:hideMark/>
          </w:tcPr>
          <w:p w14:paraId="5CBC459B"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1640</w:t>
            </w:r>
          </w:p>
        </w:tc>
      </w:tr>
      <w:tr w:rsidR="005B70CF" w:rsidRPr="00B71A7E" w14:paraId="5C5C646B"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4ECB210C" w14:textId="3F387D71"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298" w:type="dxa"/>
            <w:gridSpan w:val="4"/>
            <w:tcBorders>
              <w:top w:val="nil"/>
              <w:left w:val="nil"/>
              <w:bottom w:val="single" w:sz="8" w:space="0" w:color="auto"/>
              <w:right w:val="nil"/>
            </w:tcBorders>
            <w:shd w:val="clear" w:color="auto" w:fill="auto"/>
            <w:vAlign w:val="center"/>
            <w:hideMark/>
          </w:tcPr>
          <w:p w14:paraId="61BFB4A8"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250≤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280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5DE942D7"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1 287</w:t>
            </w:r>
          </w:p>
        </w:tc>
        <w:tc>
          <w:tcPr>
            <w:tcW w:w="1868" w:type="dxa"/>
            <w:gridSpan w:val="6"/>
            <w:tcBorders>
              <w:top w:val="nil"/>
              <w:left w:val="nil"/>
              <w:bottom w:val="single" w:sz="4" w:space="0" w:color="auto"/>
              <w:right w:val="single" w:sz="8" w:space="0" w:color="auto"/>
            </w:tcBorders>
            <w:shd w:val="clear" w:color="auto" w:fill="auto"/>
            <w:vAlign w:val="center"/>
            <w:hideMark/>
          </w:tcPr>
          <w:p w14:paraId="58B6154F"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1535</w:t>
            </w:r>
          </w:p>
        </w:tc>
      </w:tr>
      <w:tr w:rsidR="005B70CF" w:rsidRPr="00B71A7E" w14:paraId="2D1AAC5A"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5F854C37" w14:textId="753130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1298" w:type="dxa"/>
            <w:gridSpan w:val="4"/>
            <w:tcBorders>
              <w:top w:val="nil"/>
              <w:left w:val="nil"/>
              <w:bottom w:val="single" w:sz="8" w:space="0" w:color="auto"/>
              <w:right w:val="nil"/>
            </w:tcBorders>
            <w:shd w:val="clear" w:color="auto" w:fill="auto"/>
            <w:vAlign w:val="center"/>
            <w:hideMark/>
          </w:tcPr>
          <w:p w14:paraId="17C9B0AD"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280≤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310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652AA62F"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1 153</w:t>
            </w:r>
          </w:p>
        </w:tc>
        <w:tc>
          <w:tcPr>
            <w:tcW w:w="1868" w:type="dxa"/>
            <w:gridSpan w:val="6"/>
            <w:tcBorders>
              <w:top w:val="nil"/>
              <w:left w:val="nil"/>
              <w:bottom w:val="single" w:sz="4" w:space="0" w:color="auto"/>
              <w:right w:val="single" w:sz="8" w:space="0" w:color="auto"/>
            </w:tcBorders>
            <w:shd w:val="clear" w:color="auto" w:fill="auto"/>
            <w:vAlign w:val="center"/>
            <w:hideMark/>
          </w:tcPr>
          <w:p w14:paraId="303645A6"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1377</w:t>
            </w:r>
          </w:p>
        </w:tc>
      </w:tr>
      <w:tr w:rsidR="005B70CF" w:rsidRPr="00B71A7E" w14:paraId="5C6A51C8"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7352B143" w14:textId="7B1D2BF4"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1298" w:type="dxa"/>
            <w:gridSpan w:val="4"/>
            <w:tcBorders>
              <w:top w:val="nil"/>
              <w:left w:val="nil"/>
              <w:bottom w:val="single" w:sz="8" w:space="0" w:color="auto"/>
              <w:right w:val="nil"/>
            </w:tcBorders>
            <w:shd w:val="clear" w:color="auto" w:fill="auto"/>
            <w:vAlign w:val="center"/>
            <w:hideMark/>
          </w:tcPr>
          <w:p w14:paraId="46675CDD"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310≤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330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64DE9B7E"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1 046</w:t>
            </w:r>
          </w:p>
        </w:tc>
        <w:tc>
          <w:tcPr>
            <w:tcW w:w="1868" w:type="dxa"/>
            <w:gridSpan w:val="6"/>
            <w:tcBorders>
              <w:top w:val="nil"/>
              <w:left w:val="nil"/>
              <w:bottom w:val="single" w:sz="4" w:space="0" w:color="auto"/>
              <w:right w:val="single" w:sz="8" w:space="0" w:color="auto"/>
            </w:tcBorders>
            <w:shd w:val="clear" w:color="auto" w:fill="auto"/>
            <w:vAlign w:val="center"/>
            <w:hideMark/>
          </w:tcPr>
          <w:p w14:paraId="4B000FC8"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1246</w:t>
            </w:r>
          </w:p>
        </w:tc>
      </w:tr>
      <w:tr w:rsidR="005B70CF" w:rsidRPr="00B71A7E" w14:paraId="70B828E0"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75D05599" w14:textId="292C310B"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1298" w:type="dxa"/>
            <w:gridSpan w:val="4"/>
            <w:tcBorders>
              <w:top w:val="nil"/>
              <w:left w:val="nil"/>
              <w:bottom w:val="single" w:sz="8" w:space="0" w:color="auto"/>
              <w:right w:val="nil"/>
            </w:tcBorders>
            <w:shd w:val="clear" w:color="auto" w:fill="auto"/>
            <w:vAlign w:val="center"/>
            <w:hideMark/>
          </w:tcPr>
          <w:p w14:paraId="5470B6A8"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330≤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360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41E2D621"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984</w:t>
            </w:r>
          </w:p>
        </w:tc>
        <w:tc>
          <w:tcPr>
            <w:tcW w:w="1868" w:type="dxa"/>
            <w:gridSpan w:val="6"/>
            <w:tcBorders>
              <w:top w:val="nil"/>
              <w:left w:val="nil"/>
              <w:bottom w:val="single" w:sz="4" w:space="0" w:color="auto"/>
              <w:right w:val="single" w:sz="8" w:space="0" w:color="auto"/>
            </w:tcBorders>
            <w:shd w:val="clear" w:color="auto" w:fill="auto"/>
            <w:vAlign w:val="center"/>
            <w:hideMark/>
          </w:tcPr>
          <w:p w14:paraId="363D822F"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1173</w:t>
            </w:r>
          </w:p>
        </w:tc>
      </w:tr>
      <w:tr w:rsidR="005B70CF" w:rsidRPr="00B71A7E" w14:paraId="2120065C"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6405177A" w14:textId="1F624126"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1298" w:type="dxa"/>
            <w:gridSpan w:val="4"/>
            <w:tcBorders>
              <w:top w:val="nil"/>
              <w:left w:val="nil"/>
              <w:bottom w:val="single" w:sz="8" w:space="0" w:color="auto"/>
              <w:right w:val="nil"/>
            </w:tcBorders>
            <w:shd w:val="clear" w:color="auto" w:fill="auto"/>
            <w:vAlign w:val="center"/>
            <w:hideMark/>
          </w:tcPr>
          <w:p w14:paraId="32629822"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360≤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390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7BFD7E65"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906</w:t>
            </w:r>
          </w:p>
        </w:tc>
        <w:tc>
          <w:tcPr>
            <w:tcW w:w="1868" w:type="dxa"/>
            <w:gridSpan w:val="6"/>
            <w:tcBorders>
              <w:top w:val="nil"/>
              <w:left w:val="nil"/>
              <w:bottom w:val="single" w:sz="4" w:space="0" w:color="auto"/>
              <w:right w:val="single" w:sz="8" w:space="0" w:color="auto"/>
            </w:tcBorders>
            <w:shd w:val="clear" w:color="auto" w:fill="auto"/>
            <w:vAlign w:val="center"/>
            <w:hideMark/>
          </w:tcPr>
          <w:p w14:paraId="46E6D902"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1080</w:t>
            </w:r>
          </w:p>
        </w:tc>
      </w:tr>
      <w:tr w:rsidR="005B70CF" w:rsidRPr="00B71A7E" w14:paraId="68F3D0A9"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64A0A8B9" w14:textId="176A139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1298" w:type="dxa"/>
            <w:gridSpan w:val="4"/>
            <w:tcBorders>
              <w:top w:val="nil"/>
              <w:left w:val="nil"/>
              <w:bottom w:val="single" w:sz="8" w:space="0" w:color="auto"/>
              <w:right w:val="nil"/>
            </w:tcBorders>
            <w:shd w:val="clear" w:color="auto" w:fill="auto"/>
            <w:vAlign w:val="center"/>
            <w:hideMark/>
          </w:tcPr>
          <w:p w14:paraId="0275AEFB"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390≤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420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0BCA0FC7"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840</w:t>
            </w:r>
          </w:p>
        </w:tc>
        <w:tc>
          <w:tcPr>
            <w:tcW w:w="1868" w:type="dxa"/>
            <w:gridSpan w:val="6"/>
            <w:tcBorders>
              <w:top w:val="nil"/>
              <w:left w:val="nil"/>
              <w:bottom w:val="single" w:sz="4" w:space="0" w:color="auto"/>
              <w:right w:val="single" w:sz="8" w:space="0" w:color="auto"/>
            </w:tcBorders>
            <w:shd w:val="clear" w:color="auto" w:fill="auto"/>
            <w:vAlign w:val="center"/>
            <w:hideMark/>
          </w:tcPr>
          <w:p w14:paraId="61CBF7F1"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999</w:t>
            </w:r>
          </w:p>
        </w:tc>
      </w:tr>
      <w:tr w:rsidR="005B70CF" w:rsidRPr="00B71A7E" w14:paraId="5B5867E9"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6C98C3C0" w14:textId="5B7E57F4"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1298" w:type="dxa"/>
            <w:gridSpan w:val="4"/>
            <w:tcBorders>
              <w:top w:val="nil"/>
              <w:left w:val="nil"/>
              <w:bottom w:val="single" w:sz="8" w:space="0" w:color="auto"/>
              <w:right w:val="nil"/>
            </w:tcBorders>
            <w:shd w:val="clear" w:color="auto" w:fill="auto"/>
            <w:vAlign w:val="center"/>
            <w:hideMark/>
          </w:tcPr>
          <w:p w14:paraId="3B9A8D38"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 xml:space="preserve">420≤ </w:t>
            </w:r>
            <w:proofErr w:type="gramStart"/>
            <w:r w:rsidRPr="00B71A7E">
              <w:rPr>
                <w:rFonts w:ascii="Times New Roman" w:eastAsia="Times New Roman" w:hAnsi="Times New Roman" w:cs="Times New Roman"/>
                <w:color w:val="000000"/>
                <w:sz w:val="16"/>
                <w:szCs w:val="16"/>
                <w:lang w:eastAsia="ru-RU"/>
              </w:rPr>
              <w:t>х&lt;</w:t>
            </w:r>
            <w:proofErr w:type="gramEnd"/>
            <w:r w:rsidRPr="00B71A7E">
              <w:rPr>
                <w:rFonts w:ascii="Times New Roman" w:eastAsia="Times New Roman" w:hAnsi="Times New Roman" w:cs="Times New Roman"/>
                <w:color w:val="000000"/>
                <w:sz w:val="16"/>
                <w:szCs w:val="16"/>
                <w:lang w:eastAsia="ru-RU"/>
              </w:rPr>
              <w:t>450</w:t>
            </w:r>
          </w:p>
        </w:tc>
        <w:tc>
          <w:tcPr>
            <w:tcW w:w="1644" w:type="dxa"/>
            <w:gridSpan w:val="4"/>
            <w:tcBorders>
              <w:top w:val="nil"/>
              <w:left w:val="single" w:sz="8" w:space="0" w:color="auto"/>
              <w:bottom w:val="single" w:sz="4" w:space="0" w:color="auto"/>
              <w:right w:val="single" w:sz="4" w:space="0" w:color="auto"/>
            </w:tcBorders>
            <w:shd w:val="clear" w:color="auto" w:fill="auto"/>
            <w:vAlign w:val="center"/>
            <w:hideMark/>
          </w:tcPr>
          <w:p w14:paraId="51998BAD"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783</w:t>
            </w:r>
          </w:p>
        </w:tc>
        <w:tc>
          <w:tcPr>
            <w:tcW w:w="1868" w:type="dxa"/>
            <w:gridSpan w:val="6"/>
            <w:tcBorders>
              <w:top w:val="nil"/>
              <w:left w:val="nil"/>
              <w:bottom w:val="single" w:sz="4" w:space="0" w:color="auto"/>
              <w:right w:val="single" w:sz="8" w:space="0" w:color="auto"/>
            </w:tcBorders>
            <w:shd w:val="clear" w:color="auto" w:fill="auto"/>
            <w:vAlign w:val="center"/>
            <w:hideMark/>
          </w:tcPr>
          <w:p w14:paraId="0A90429E"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934</w:t>
            </w:r>
          </w:p>
        </w:tc>
      </w:tr>
      <w:tr w:rsidR="005B70CF" w:rsidRPr="00B71A7E" w14:paraId="70E24A66" w14:textId="77777777" w:rsidTr="005B70CF">
        <w:trPr>
          <w:gridAfter w:val="26"/>
          <w:wAfter w:w="10206" w:type="dxa"/>
          <w:trHeight w:val="315"/>
        </w:trPr>
        <w:tc>
          <w:tcPr>
            <w:tcW w:w="805" w:type="dxa"/>
            <w:gridSpan w:val="2"/>
            <w:tcBorders>
              <w:top w:val="nil"/>
              <w:left w:val="single" w:sz="8" w:space="0" w:color="auto"/>
              <w:bottom w:val="single" w:sz="8" w:space="0" w:color="auto"/>
              <w:right w:val="single" w:sz="8" w:space="0" w:color="auto"/>
            </w:tcBorders>
            <w:shd w:val="clear" w:color="auto" w:fill="auto"/>
            <w:noWrap/>
            <w:vAlign w:val="center"/>
          </w:tcPr>
          <w:p w14:paraId="69973E8B" w14:textId="583BE5D8"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1298" w:type="dxa"/>
            <w:gridSpan w:val="4"/>
            <w:tcBorders>
              <w:top w:val="nil"/>
              <w:left w:val="nil"/>
              <w:bottom w:val="single" w:sz="8" w:space="0" w:color="auto"/>
              <w:right w:val="nil"/>
            </w:tcBorders>
            <w:shd w:val="clear" w:color="auto" w:fill="auto"/>
            <w:vAlign w:val="center"/>
            <w:hideMark/>
          </w:tcPr>
          <w:p w14:paraId="6A473FB9"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450≤ х</w:t>
            </w:r>
          </w:p>
        </w:tc>
        <w:tc>
          <w:tcPr>
            <w:tcW w:w="1644" w:type="dxa"/>
            <w:gridSpan w:val="4"/>
            <w:tcBorders>
              <w:top w:val="nil"/>
              <w:left w:val="single" w:sz="8" w:space="0" w:color="auto"/>
              <w:bottom w:val="single" w:sz="8" w:space="0" w:color="auto"/>
              <w:right w:val="single" w:sz="4" w:space="0" w:color="auto"/>
            </w:tcBorders>
            <w:shd w:val="clear" w:color="auto" w:fill="auto"/>
            <w:vAlign w:val="center"/>
            <w:hideMark/>
          </w:tcPr>
          <w:p w14:paraId="2AA6101A"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732</w:t>
            </w:r>
          </w:p>
        </w:tc>
        <w:tc>
          <w:tcPr>
            <w:tcW w:w="1868" w:type="dxa"/>
            <w:gridSpan w:val="6"/>
            <w:tcBorders>
              <w:top w:val="nil"/>
              <w:left w:val="nil"/>
              <w:bottom w:val="single" w:sz="8" w:space="0" w:color="auto"/>
              <w:right w:val="single" w:sz="8" w:space="0" w:color="auto"/>
            </w:tcBorders>
            <w:shd w:val="clear" w:color="auto" w:fill="auto"/>
            <w:vAlign w:val="center"/>
            <w:hideMark/>
          </w:tcPr>
          <w:p w14:paraId="3FC482FF" w14:textId="77777777" w:rsidR="00B71A7E" w:rsidRPr="00B71A7E" w:rsidRDefault="00B71A7E" w:rsidP="00B71A7E">
            <w:pPr>
              <w:spacing w:after="0" w:line="240" w:lineRule="auto"/>
              <w:jc w:val="center"/>
              <w:rPr>
                <w:rFonts w:ascii="Times New Roman" w:eastAsia="Times New Roman" w:hAnsi="Times New Roman" w:cs="Times New Roman"/>
                <w:color w:val="000000"/>
                <w:sz w:val="16"/>
                <w:szCs w:val="16"/>
                <w:lang w:eastAsia="ru-RU"/>
              </w:rPr>
            </w:pPr>
            <w:r w:rsidRPr="00B71A7E">
              <w:rPr>
                <w:rFonts w:ascii="Times New Roman" w:eastAsia="Times New Roman" w:hAnsi="Times New Roman" w:cs="Times New Roman"/>
                <w:color w:val="000000"/>
                <w:sz w:val="16"/>
                <w:szCs w:val="16"/>
                <w:lang w:eastAsia="ru-RU"/>
              </w:rPr>
              <w:t>871</w:t>
            </w:r>
          </w:p>
        </w:tc>
      </w:tr>
      <w:tr w:rsidR="005B70CF" w:rsidRPr="005B70CF" w14:paraId="55B6ACDF" w14:textId="77777777" w:rsidTr="005B70CF">
        <w:trPr>
          <w:gridBefore w:val="1"/>
          <w:wBefore w:w="359" w:type="dxa"/>
          <w:trHeight w:val="1260"/>
        </w:trPr>
        <w:tc>
          <w:tcPr>
            <w:tcW w:w="346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20BA18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lastRenderedPageBreak/>
              <w:t>месяц</w:t>
            </w:r>
          </w:p>
        </w:tc>
        <w:tc>
          <w:tcPr>
            <w:tcW w:w="973" w:type="dxa"/>
            <w:gridSpan w:val="3"/>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73400E4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январь</w:t>
            </w:r>
          </w:p>
        </w:tc>
        <w:tc>
          <w:tcPr>
            <w:tcW w:w="818"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14:paraId="7B71BFD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февраль</w:t>
            </w:r>
          </w:p>
        </w:tc>
        <w:tc>
          <w:tcPr>
            <w:tcW w:w="992" w:type="dxa"/>
            <w:gridSpan w:val="2"/>
            <w:tcBorders>
              <w:top w:val="single" w:sz="8" w:space="0" w:color="auto"/>
              <w:left w:val="nil"/>
              <w:bottom w:val="single" w:sz="8" w:space="0" w:color="auto"/>
              <w:right w:val="nil"/>
            </w:tcBorders>
            <w:shd w:val="clear" w:color="000000" w:fill="FFFFFF"/>
            <w:noWrap/>
            <w:textDirection w:val="btLr"/>
            <w:vAlign w:val="center"/>
            <w:hideMark/>
          </w:tcPr>
          <w:p w14:paraId="55DA997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xml:space="preserve">март </w:t>
            </w:r>
          </w:p>
        </w:tc>
        <w:tc>
          <w:tcPr>
            <w:tcW w:w="905" w:type="dxa"/>
            <w:gridSpan w:val="2"/>
            <w:tcBorders>
              <w:top w:val="single" w:sz="8" w:space="0" w:color="auto"/>
              <w:left w:val="single" w:sz="8" w:space="0" w:color="auto"/>
              <w:bottom w:val="single" w:sz="8" w:space="0" w:color="auto"/>
              <w:right w:val="single" w:sz="8" w:space="0" w:color="000000"/>
            </w:tcBorders>
            <w:shd w:val="clear" w:color="000000" w:fill="FFFFFF"/>
            <w:noWrap/>
            <w:textDirection w:val="btLr"/>
            <w:vAlign w:val="center"/>
            <w:hideMark/>
          </w:tcPr>
          <w:p w14:paraId="3E3E40C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апрель</w:t>
            </w:r>
          </w:p>
        </w:tc>
        <w:tc>
          <w:tcPr>
            <w:tcW w:w="1080"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7547BDE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xml:space="preserve">май </w:t>
            </w:r>
          </w:p>
        </w:tc>
        <w:tc>
          <w:tcPr>
            <w:tcW w:w="1038"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5C4D15D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июнь</w:t>
            </w:r>
          </w:p>
        </w:tc>
        <w:tc>
          <w:tcPr>
            <w:tcW w:w="955" w:type="dxa"/>
            <w:gridSpan w:val="3"/>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144AD71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июль</w:t>
            </w:r>
          </w:p>
        </w:tc>
        <w:tc>
          <w:tcPr>
            <w:tcW w:w="938" w:type="dxa"/>
            <w:gridSpan w:val="3"/>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162AFB0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август</w:t>
            </w:r>
          </w:p>
        </w:tc>
        <w:tc>
          <w:tcPr>
            <w:tcW w:w="1047" w:type="dxa"/>
            <w:gridSpan w:val="3"/>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09ED1BA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сентябрь</w:t>
            </w:r>
          </w:p>
        </w:tc>
        <w:tc>
          <w:tcPr>
            <w:tcW w:w="938" w:type="dxa"/>
            <w:gridSpan w:val="3"/>
            <w:tcBorders>
              <w:top w:val="single" w:sz="8" w:space="0" w:color="auto"/>
              <w:left w:val="single" w:sz="8" w:space="0" w:color="auto"/>
              <w:bottom w:val="single" w:sz="8" w:space="0" w:color="auto"/>
              <w:right w:val="single" w:sz="8" w:space="0" w:color="000000"/>
            </w:tcBorders>
            <w:shd w:val="clear" w:color="000000" w:fill="FFFFFF"/>
            <w:noWrap/>
            <w:textDirection w:val="btLr"/>
            <w:vAlign w:val="center"/>
            <w:hideMark/>
          </w:tcPr>
          <w:p w14:paraId="684B976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октябрь</w:t>
            </w:r>
          </w:p>
        </w:tc>
        <w:tc>
          <w:tcPr>
            <w:tcW w:w="853" w:type="dxa"/>
            <w:gridSpan w:val="3"/>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36FC6FA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ноябрь</w:t>
            </w:r>
          </w:p>
        </w:tc>
        <w:tc>
          <w:tcPr>
            <w:tcW w:w="893"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0D53878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декабрь</w:t>
            </w:r>
          </w:p>
        </w:tc>
        <w:tc>
          <w:tcPr>
            <w:tcW w:w="56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83DCB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всего</w:t>
            </w:r>
          </w:p>
        </w:tc>
      </w:tr>
      <w:tr w:rsidR="005B70CF" w:rsidRPr="005B70CF" w14:paraId="00CCEC80" w14:textId="77777777" w:rsidTr="005B70CF">
        <w:trPr>
          <w:gridBefore w:val="1"/>
          <w:wBefore w:w="359" w:type="dxa"/>
          <w:trHeight w:val="2661"/>
        </w:trPr>
        <w:tc>
          <w:tcPr>
            <w:tcW w:w="446" w:type="dxa"/>
            <w:tcBorders>
              <w:top w:val="nil"/>
              <w:left w:val="single" w:sz="8" w:space="0" w:color="auto"/>
              <w:bottom w:val="single" w:sz="8" w:space="0" w:color="auto"/>
              <w:right w:val="nil"/>
            </w:tcBorders>
            <w:shd w:val="clear" w:color="auto" w:fill="auto"/>
            <w:vAlign w:val="center"/>
            <w:hideMark/>
          </w:tcPr>
          <w:p w14:paraId="5C12CBC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п/п</w:t>
            </w:r>
          </w:p>
        </w:tc>
        <w:tc>
          <w:tcPr>
            <w:tcW w:w="413" w:type="dxa"/>
            <w:tcBorders>
              <w:top w:val="nil"/>
              <w:left w:val="single" w:sz="8" w:space="0" w:color="auto"/>
              <w:bottom w:val="single" w:sz="8" w:space="0" w:color="auto"/>
              <w:right w:val="single" w:sz="8" w:space="0" w:color="auto"/>
            </w:tcBorders>
            <w:shd w:val="clear" w:color="auto" w:fill="auto"/>
            <w:textDirection w:val="btLr"/>
            <w:vAlign w:val="center"/>
            <w:hideMark/>
          </w:tcPr>
          <w:p w14:paraId="5820E9F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поезда</w:t>
            </w:r>
          </w:p>
        </w:tc>
        <w:tc>
          <w:tcPr>
            <w:tcW w:w="411" w:type="dxa"/>
            <w:tcBorders>
              <w:top w:val="nil"/>
              <w:left w:val="nil"/>
              <w:bottom w:val="single" w:sz="8" w:space="0" w:color="auto"/>
              <w:right w:val="single" w:sz="8" w:space="0" w:color="auto"/>
            </w:tcBorders>
            <w:shd w:val="clear" w:color="auto" w:fill="auto"/>
            <w:textDirection w:val="btLr"/>
            <w:vAlign w:val="center"/>
            <w:hideMark/>
          </w:tcPr>
          <w:p w14:paraId="01BD4E14"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Направление</w:t>
            </w:r>
          </w:p>
        </w:tc>
        <w:tc>
          <w:tcPr>
            <w:tcW w:w="411" w:type="dxa"/>
            <w:tcBorders>
              <w:top w:val="nil"/>
              <w:left w:val="nil"/>
              <w:bottom w:val="single" w:sz="8" w:space="0" w:color="auto"/>
              <w:right w:val="nil"/>
            </w:tcBorders>
            <w:shd w:val="clear" w:color="auto" w:fill="auto"/>
            <w:textDirection w:val="btLr"/>
            <w:vAlign w:val="center"/>
            <w:hideMark/>
          </w:tcPr>
          <w:p w14:paraId="56690D76"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пункт оборота</w:t>
            </w:r>
          </w:p>
        </w:tc>
        <w:tc>
          <w:tcPr>
            <w:tcW w:w="411" w:type="dxa"/>
            <w:gridSpan w:val="2"/>
            <w:tcBorders>
              <w:top w:val="nil"/>
              <w:left w:val="single" w:sz="8" w:space="0" w:color="auto"/>
              <w:bottom w:val="single" w:sz="8" w:space="0" w:color="auto"/>
              <w:right w:val="single" w:sz="8" w:space="0" w:color="auto"/>
            </w:tcBorders>
            <w:shd w:val="clear" w:color="auto" w:fill="auto"/>
            <w:textDirection w:val="btLr"/>
            <w:vAlign w:val="center"/>
            <w:hideMark/>
          </w:tcPr>
          <w:p w14:paraId="17364A8E"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периодичность</w:t>
            </w:r>
          </w:p>
        </w:tc>
        <w:tc>
          <w:tcPr>
            <w:tcW w:w="421" w:type="dxa"/>
            <w:tcBorders>
              <w:top w:val="nil"/>
              <w:left w:val="nil"/>
              <w:bottom w:val="single" w:sz="8" w:space="0" w:color="auto"/>
              <w:right w:val="single" w:sz="8" w:space="0" w:color="auto"/>
            </w:tcBorders>
            <w:shd w:val="clear" w:color="auto" w:fill="auto"/>
            <w:textDirection w:val="btLr"/>
            <w:vAlign w:val="center"/>
            <w:hideMark/>
          </w:tcPr>
          <w:p w14:paraId="18D6D62C"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время начала оказания услуг</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04E30C63"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91" w:type="dxa"/>
            <w:gridSpan w:val="2"/>
            <w:tcBorders>
              <w:top w:val="nil"/>
              <w:left w:val="single" w:sz="4" w:space="0" w:color="auto"/>
              <w:bottom w:val="single" w:sz="8" w:space="0" w:color="auto"/>
              <w:right w:val="nil"/>
            </w:tcBorders>
            <w:shd w:val="clear" w:color="auto" w:fill="auto"/>
            <w:textDirection w:val="btLr"/>
            <w:vAlign w:val="center"/>
            <w:hideMark/>
          </w:tcPr>
          <w:p w14:paraId="155EE080"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xml:space="preserve">время </w:t>
            </w:r>
            <w:proofErr w:type="gramStart"/>
            <w:r w:rsidRPr="005B70CF">
              <w:rPr>
                <w:rFonts w:ascii="Times New Roman" w:eastAsia="Times New Roman" w:hAnsi="Times New Roman" w:cs="Times New Roman"/>
                <w:b/>
                <w:bCs/>
                <w:sz w:val="16"/>
                <w:szCs w:val="16"/>
                <w:lang w:eastAsia="ru-RU"/>
              </w:rPr>
              <w:t>окончания  оказания</w:t>
            </w:r>
            <w:proofErr w:type="gramEnd"/>
            <w:r w:rsidRPr="005B70CF">
              <w:rPr>
                <w:rFonts w:ascii="Times New Roman" w:eastAsia="Times New Roman" w:hAnsi="Times New Roman" w:cs="Times New Roman"/>
                <w:b/>
                <w:bCs/>
                <w:sz w:val="16"/>
                <w:szCs w:val="16"/>
                <w:lang w:eastAsia="ru-RU"/>
              </w:rPr>
              <w:t xml:space="preserve"> услуг</w:t>
            </w:r>
          </w:p>
        </w:tc>
        <w:tc>
          <w:tcPr>
            <w:tcW w:w="411"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73D73A41" w14:textId="77777777" w:rsidR="005B70CF" w:rsidRPr="005B70CF" w:rsidRDefault="005B70CF" w:rsidP="0086054C">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543" w:type="dxa"/>
            <w:tcBorders>
              <w:top w:val="nil"/>
              <w:left w:val="nil"/>
              <w:bottom w:val="single" w:sz="8" w:space="0" w:color="auto"/>
              <w:right w:val="single" w:sz="8" w:space="0" w:color="auto"/>
            </w:tcBorders>
            <w:shd w:val="clear" w:color="000000" w:fill="FFFFFF"/>
            <w:textDirection w:val="btLr"/>
            <w:vAlign w:val="center"/>
            <w:hideMark/>
          </w:tcPr>
          <w:p w14:paraId="22E2D2D1" w14:textId="77777777" w:rsidR="005B70CF" w:rsidRPr="005B70CF" w:rsidRDefault="005B70CF" w:rsidP="0086054C">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11" w:type="dxa"/>
            <w:gridSpan w:val="2"/>
            <w:tcBorders>
              <w:top w:val="nil"/>
              <w:left w:val="nil"/>
              <w:bottom w:val="single" w:sz="8" w:space="0" w:color="auto"/>
              <w:right w:val="single" w:sz="4" w:space="0" w:color="auto"/>
            </w:tcBorders>
            <w:shd w:val="clear" w:color="000000" w:fill="FFFFFF"/>
            <w:textDirection w:val="btLr"/>
            <w:vAlign w:val="center"/>
            <w:hideMark/>
          </w:tcPr>
          <w:p w14:paraId="72BE517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426" w:type="dxa"/>
            <w:tcBorders>
              <w:top w:val="nil"/>
              <w:left w:val="nil"/>
              <w:bottom w:val="single" w:sz="8" w:space="0" w:color="auto"/>
              <w:right w:val="nil"/>
            </w:tcBorders>
            <w:shd w:val="clear" w:color="000000" w:fill="FFFFFF"/>
            <w:textDirection w:val="btLr"/>
            <w:vAlign w:val="center"/>
            <w:hideMark/>
          </w:tcPr>
          <w:p w14:paraId="0A49707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2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3E6C84D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572" w:type="dxa"/>
            <w:tcBorders>
              <w:top w:val="nil"/>
              <w:left w:val="nil"/>
              <w:bottom w:val="single" w:sz="8" w:space="0" w:color="auto"/>
              <w:right w:val="nil"/>
            </w:tcBorders>
            <w:shd w:val="clear" w:color="000000" w:fill="FFFFFF"/>
            <w:textDirection w:val="btLr"/>
            <w:vAlign w:val="center"/>
            <w:hideMark/>
          </w:tcPr>
          <w:p w14:paraId="6430C60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6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3E29F4E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445" w:type="dxa"/>
            <w:tcBorders>
              <w:top w:val="nil"/>
              <w:left w:val="nil"/>
              <w:bottom w:val="single" w:sz="8" w:space="0" w:color="auto"/>
              <w:right w:val="single" w:sz="8" w:space="0" w:color="auto"/>
            </w:tcBorders>
            <w:shd w:val="clear" w:color="000000" w:fill="FFFFFF"/>
            <w:textDirection w:val="btLr"/>
            <w:vAlign w:val="center"/>
            <w:hideMark/>
          </w:tcPr>
          <w:p w14:paraId="6AA50D2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560" w:type="dxa"/>
            <w:tcBorders>
              <w:top w:val="nil"/>
              <w:left w:val="nil"/>
              <w:bottom w:val="single" w:sz="8" w:space="0" w:color="auto"/>
              <w:right w:val="single" w:sz="4" w:space="0" w:color="auto"/>
            </w:tcBorders>
            <w:shd w:val="clear" w:color="000000" w:fill="FFFFFF"/>
            <w:textDirection w:val="btLr"/>
            <w:vAlign w:val="center"/>
            <w:hideMark/>
          </w:tcPr>
          <w:p w14:paraId="58F62C5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520" w:type="dxa"/>
            <w:tcBorders>
              <w:top w:val="nil"/>
              <w:left w:val="nil"/>
              <w:bottom w:val="single" w:sz="8" w:space="0" w:color="auto"/>
              <w:right w:val="single" w:sz="8" w:space="0" w:color="auto"/>
            </w:tcBorders>
            <w:shd w:val="clear" w:color="000000" w:fill="FFFFFF"/>
            <w:textDirection w:val="btLr"/>
            <w:vAlign w:val="center"/>
            <w:hideMark/>
          </w:tcPr>
          <w:p w14:paraId="7710E98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520" w:type="dxa"/>
            <w:tcBorders>
              <w:top w:val="nil"/>
              <w:left w:val="nil"/>
              <w:bottom w:val="single" w:sz="8" w:space="0" w:color="auto"/>
              <w:right w:val="single" w:sz="4" w:space="0" w:color="auto"/>
            </w:tcBorders>
            <w:shd w:val="clear" w:color="000000" w:fill="FFFFFF"/>
            <w:textDirection w:val="btLr"/>
            <w:vAlign w:val="center"/>
            <w:hideMark/>
          </w:tcPr>
          <w:p w14:paraId="5EDB3ED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518" w:type="dxa"/>
            <w:tcBorders>
              <w:top w:val="nil"/>
              <w:left w:val="nil"/>
              <w:bottom w:val="single" w:sz="8" w:space="0" w:color="auto"/>
              <w:right w:val="single" w:sz="8" w:space="0" w:color="auto"/>
            </w:tcBorders>
            <w:shd w:val="clear" w:color="000000" w:fill="FFFFFF"/>
            <w:textDirection w:val="btLr"/>
            <w:vAlign w:val="center"/>
            <w:hideMark/>
          </w:tcPr>
          <w:p w14:paraId="1C06F93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11" w:type="dxa"/>
            <w:tcBorders>
              <w:top w:val="nil"/>
              <w:left w:val="nil"/>
              <w:bottom w:val="single" w:sz="8" w:space="0" w:color="auto"/>
              <w:right w:val="single" w:sz="4" w:space="0" w:color="auto"/>
            </w:tcBorders>
            <w:shd w:val="clear" w:color="000000" w:fill="FFFFFF"/>
            <w:textDirection w:val="btLr"/>
            <w:vAlign w:val="center"/>
            <w:hideMark/>
          </w:tcPr>
          <w:p w14:paraId="529308B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534" w:type="dxa"/>
            <w:tcBorders>
              <w:top w:val="nil"/>
              <w:left w:val="nil"/>
              <w:bottom w:val="single" w:sz="8" w:space="0" w:color="auto"/>
              <w:right w:val="single" w:sz="8" w:space="0" w:color="auto"/>
            </w:tcBorders>
            <w:shd w:val="clear" w:color="000000" w:fill="FFFFFF"/>
            <w:textDirection w:val="btLr"/>
            <w:vAlign w:val="center"/>
            <w:hideMark/>
          </w:tcPr>
          <w:p w14:paraId="6DC269F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500" w:type="dxa"/>
            <w:gridSpan w:val="2"/>
            <w:tcBorders>
              <w:top w:val="nil"/>
              <w:left w:val="nil"/>
              <w:bottom w:val="single" w:sz="8" w:space="0" w:color="auto"/>
              <w:right w:val="single" w:sz="4" w:space="0" w:color="auto"/>
            </w:tcBorders>
            <w:shd w:val="clear" w:color="000000" w:fill="FFFFFF"/>
            <w:textDirection w:val="btLr"/>
            <w:vAlign w:val="center"/>
            <w:hideMark/>
          </w:tcPr>
          <w:p w14:paraId="5667EA8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438" w:type="dxa"/>
            <w:tcBorders>
              <w:top w:val="nil"/>
              <w:left w:val="nil"/>
              <w:bottom w:val="single" w:sz="8" w:space="0" w:color="auto"/>
              <w:right w:val="single" w:sz="8" w:space="0" w:color="auto"/>
            </w:tcBorders>
            <w:shd w:val="clear" w:color="000000" w:fill="FFFFFF"/>
            <w:textDirection w:val="btLr"/>
            <w:vAlign w:val="center"/>
            <w:hideMark/>
          </w:tcPr>
          <w:p w14:paraId="6B9CB65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520" w:type="dxa"/>
            <w:gridSpan w:val="2"/>
            <w:tcBorders>
              <w:top w:val="nil"/>
              <w:left w:val="nil"/>
              <w:bottom w:val="single" w:sz="8" w:space="0" w:color="auto"/>
              <w:right w:val="single" w:sz="4" w:space="0" w:color="auto"/>
            </w:tcBorders>
            <w:shd w:val="clear" w:color="000000" w:fill="FFFFFF"/>
            <w:textDirection w:val="btLr"/>
            <w:vAlign w:val="center"/>
            <w:hideMark/>
          </w:tcPr>
          <w:p w14:paraId="760D545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527" w:type="dxa"/>
            <w:tcBorders>
              <w:top w:val="nil"/>
              <w:left w:val="nil"/>
              <w:bottom w:val="single" w:sz="8" w:space="0" w:color="auto"/>
              <w:right w:val="nil"/>
            </w:tcBorders>
            <w:shd w:val="clear" w:color="000000" w:fill="FFFFFF"/>
            <w:textDirection w:val="btLr"/>
            <w:vAlign w:val="center"/>
            <w:hideMark/>
          </w:tcPr>
          <w:p w14:paraId="78699B4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60" w:type="dxa"/>
            <w:gridSpan w:val="2"/>
            <w:tcBorders>
              <w:top w:val="nil"/>
              <w:left w:val="single" w:sz="8" w:space="0" w:color="auto"/>
              <w:bottom w:val="single" w:sz="8" w:space="0" w:color="auto"/>
              <w:right w:val="single" w:sz="4" w:space="0" w:color="auto"/>
            </w:tcBorders>
            <w:shd w:val="clear" w:color="000000" w:fill="FFFFFF"/>
            <w:textDirection w:val="btLr"/>
            <w:vAlign w:val="center"/>
            <w:hideMark/>
          </w:tcPr>
          <w:p w14:paraId="067778A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478" w:type="dxa"/>
            <w:tcBorders>
              <w:top w:val="nil"/>
              <w:left w:val="nil"/>
              <w:bottom w:val="single" w:sz="8" w:space="0" w:color="auto"/>
              <w:right w:val="single" w:sz="4" w:space="0" w:color="auto"/>
            </w:tcBorders>
            <w:shd w:val="clear" w:color="000000" w:fill="FFFFFF"/>
            <w:textDirection w:val="btLr"/>
            <w:vAlign w:val="center"/>
            <w:hideMark/>
          </w:tcPr>
          <w:p w14:paraId="305D0BA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40" w:type="dxa"/>
            <w:gridSpan w:val="2"/>
            <w:tcBorders>
              <w:top w:val="nil"/>
              <w:left w:val="single" w:sz="8" w:space="0" w:color="auto"/>
              <w:bottom w:val="single" w:sz="8" w:space="0" w:color="auto"/>
              <w:right w:val="single" w:sz="4" w:space="0" w:color="auto"/>
            </w:tcBorders>
            <w:shd w:val="clear" w:color="000000" w:fill="FFFFFF"/>
            <w:textDirection w:val="btLr"/>
            <w:vAlign w:val="center"/>
            <w:hideMark/>
          </w:tcPr>
          <w:p w14:paraId="7C9566E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411" w:type="dxa"/>
            <w:tcBorders>
              <w:top w:val="nil"/>
              <w:left w:val="nil"/>
              <w:bottom w:val="single" w:sz="8" w:space="0" w:color="auto"/>
              <w:right w:val="nil"/>
            </w:tcBorders>
            <w:shd w:val="clear" w:color="000000" w:fill="FFFFFF"/>
            <w:textDirection w:val="btLr"/>
            <w:vAlign w:val="center"/>
            <w:hideMark/>
          </w:tcPr>
          <w:p w14:paraId="0A99863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411" w:type="dxa"/>
            <w:gridSpan w:val="2"/>
            <w:tcBorders>
              <w:top w:val="nil"/>
              <w:left w:val="single" w:sz="8" w:space="0" w:color="auto"/>
              <w:bottom w:val="single" w:sz="8" w:space="0" w:color="auto"/>
              <w:right w:val="single" w:sz="4" w:space="0" w:color="auto"/>
            </w:tcBorders>
            <w:shd w:val="clear" w:color="000000" w:fill="FFFFFF"/>
            <w:textDirection w:val="btLr"/>
            <w:vAlign w:val="center"/>
            <w:hideMark/>
          </w:tcPr>
          <w:p w14:paraId="3EBE747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кол-во дней</w:t>
            </w:r>
          </w:p>
        </w:tc>
        <w:tc>
          <w:tcPr>
            <w:tcW w:w="494" w:type="dxa"/>
            <w:tcBorders>
              <w:top w:val="nil"/>
              <w:left w:val="nil"/>
              <w:bottom w:val="single" w:sz="8" w:space="0" w:color="auto"/>
              <w:right w:val="nil"/>
            </w:tcBorders>
            <w:shd w:val="clear" w:color="000000" w:fill="FFFFFF"/>
            <w:textDirection w:val="btLr"/>
            <w:vAlign w:val="center"/>
            <w:hideMark/>
          </w:tcPr>
          <w:p w14:paraId="2B86276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количество вагонов</w:t>
            </w:r>
          </w:p>
        </w:tc>
        <w:tc>
          <w:tcPr>
            <w:tcW w:w="567" w:type="dxa"/>
            <w:tcBorders>
              <w:top w:val="single" w:sz="8" w:space="0" w:color="auto"/>
              <w:left w:val="single" w:sz="8" w:space="0" w:color="auto"/>
              <w:bottom w:val="single" w:sz="8" w:space="0" w:color="000000"/>
              <w:right w:val="single" w:sz="8" w:space="0" w:color="auto"/>
            </w:tcBorders>
            <w:vAlign w:val="center"/>
            <w:hideMark/>
          </w:tcPr>
          <w:p w14:paraId="54A2B37F"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r>
      <w:tr w:rsidR="005B70CF" w:rsidRPr="005B70CF" w14:paraId="4A9A9AC5" w14:textId="77777777" w:rsidTr="005B70CF">
        <w:trPr>
          <w:gridBefore w:val="1"/>
          <w:wBefore w:w="359" w:type="dxa"/>
          <w:cantSplit/>
          <w:trHeight w:val="1740"/>
        </w:trPr>
        <w:tc>
          <w:tcPr>
            <w:tcW w:w="446" w:type="dxa"/>
            <w:tcBorders>
              <w:top w:val="nil"/>
              <w:left w:val="single" w:sz="8" w:space="0" w:color="auto"/>
              <w:bottom w:val="single" w:sz="8" w:space="0" w:color="auto"/>
              <w:right w:val="nil"/>
            </w:tcBorders>
            <w:shd w:val="clear" w:color="000000" w:fill="FFFFFF"/>
            <w:vAlign w:val="center"/>
            <w:hideMark/>
          </w:tcPr>
          <w:p w14:paraId="5099AA6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13"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322B7C0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№6363/6362</w:t>
            </w:r>
          </w:p>
        </w:tc>
        <w:tc>
          <w:tcPr>
            <w:tcW w:w="411" w:type="dxa"/>
            <w:tcBorders>
              <w:top w:val="nil"/>
              <w:left w:val="nil"/>
              <w:bottom w:val="single" w:sz="8" w:space="0" w:color="auto"/>
              <w:right w:val="single" w:sz="8" w:space="0" w:color="auto"/>
            </w:tcBorders>
            <w:shd w:val="clear" w:color="000000" w:fill="FFFFFF"/>
            <w:textDirection w:val="btLr"/>
            <w:vAlign w:val="center"/>
            <w:hideMark/>
          </w:tcPr>
          <w:p w14:paraId="4941DD7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Ижевск-Воткинск-Ижевск</w:t>
            </w:r>
          </w:p>
        </w:tc>
        <w:tc>
          <w:tcPr>
            <w:tcW w:w="411" w:type="dxa"/>
            <w:tcBorders>
              <w:top w:val="nil"/>
              <w:left w:val="nil"/>
              <w:bottom w:val="single" w:sz="8" w:space="0" w:color="auto"/>
              <w:right w:val="nil"/>
            </w:tcBorders>
            <w:shd w:val="clear" w:color="000000" w:fill="FFFFFF"/>
            <w:textDirection w:val="btLr"/>
            <w:vAlign w:val="center"/>
            <w:hideMark/>
          </w:tcPr>
          <w:p w14:paraId="7EDA6F5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nil"/>
              <w:left w:val="single" w:sz="8" w:space="0" w:color="auto"/>
              <w:bottom w:val="single" w:sz="8" w:space="0" w:color="auto"/>
              <w:right w:val="single" w:sz="8" w:space="0" w:color="auto"/>
            </w:tcBorders>
            <w:shd w:val="clear" w:color="000000" w:fill="FFFFFF"/>
            <w:textDirection w:val="btLr"/>
            <w:vAlign w:val="center"/>
            <w:hideMark/>
          </w:tcPr>
          <w:p w14:paraId="1CEECE5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ежедневно</w:t>
            </w:r>
          </w:p>
        </w:tc>
        <w:tc>
          <w:tcPr>
            <w:tcW w:w="421" w:type="dxa"/>
            <w:tcBorders>
              <w:top w:val="nil"/>
              <w:left w:val="nil"/>
              <w:bottom w:val="single" w:sz="8" w:space="0" w:color="auto"/>
              <w:right w:val="single" w:sz="8" w:space="0" w:color="auto"/>
            </w:tcBorders>
            <w:shd w:val="clear" w:color="000000" w:fill="FFFFFF"/>
            <w:textDirection w:val="btLr"/>
            <w:vAlign w:val="center"/>
            <w:hideMark/>
          </w:tcPr>
          <w:p w14:paraId="106E1F1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21:09</w:t>
            </w:r>
          </w:p>
        </w:tc>
        <w:tc>
          <w:tcPr>
            <w:tcW w:w="461" w:type="dxa"/>
            <w:tcBorders>
              <w:top w:val="nil"/>
              <w:left w:val="nil"/>
              <w:bottom w:val="single" w:sz="8" w:space="0" w:color="auto"/>
              <w:right w:val="single" w:sz="8" w:space="0" w:color="auto"/>
            </w:tcBorders>
            <w:shd w:val="clear" w:color="000000" w:fill="FFFFFF"/>
            <w:noWrap/>
            <w:vAlign w:val="center"/>
            <w:hideMark/>
          </w:tcPr>
          <w:p w14:paraId="6BABA67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nil"/>
              <w:left w:val="single" w:sz="4" w:space="0" w:color="auto"/>
              <w:bottom w:val="single" w:sz="8" w:space="0" w:color="auto"/>
              <w:right w:val="nil"/>
            </w:tcBorders>
            <w:shd w:val="clear" w:color="000000" w:fill="FFFFFF"/>
            <w:noWrap/>
            <w:textDirection w:val="btLr"/>
            <w:vAlign w:val="center"/>
            <w:hideMark/>
          </w:tcPr>
          <w:p w14:paraId="331F3A9E"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6:30</w:t>
            </w:r>
          </w:p>
        </w:tc>
        <w:tc>
          <w:tcPr>
            <w:tcW w:w="411" w:type="dxa"/>
            <w:tcBorders>
              <w:top w:val="nil"/>
              <w:left w:val="single" w:sz="8" w:space="0" w:color="auto"/>
              <w:bottom w:val="single" w:sz="8" w:space="0" w:color="auto"/>
              <w:right w:val="single" w:sz="4" w:space="0" w:color="auto"/>
            </w:tcBorders>
            <w:shd w:val="clear" w:color="000000" w:fill="FFFFFF"/>
            <w:noWrap/>
            <w:vAlign w:val="center"/>
            <w:hideMark/>
          </w:tcPr>
          <w:p w14:paraId="5018893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nil"/>
              <w:left w:val="nil"/>
              <w:bottom w:val="single" w:sz="8" w:space="0" w:color="auto"/>
              <w:right w:val="single" w:sz="8" w:space="0" w:color="auto"/>
            </w:tcBorders>
            <w:shd w:val="clear" w:color="000000" w:fill="FFFFFF"/>
            <w:noWrap/>
            <w:vAlign w:val="center"/>
            <w:hideMark/>
          </w:tcPr>
          <w:p w14:paraId="5854668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nil"/>
              <w:left w:val="nil"/>
              <w:bottom w:val="single" w:sz="8" w:space="0" w:color="auto"/>
              <w:right w:val="single" w:sz="4" w:space="0" w:color="auto"/>
            </w:tcBorders>
            <w:shd w:val="clear" w:color="000000" w:fill="FFFFFF"/>
            <w:noWrap/>
            <w:vAlign w:val="center"/>
            <w:hideMark/>
          </w:tcPr>
          <w:p w14:paraId="38ED622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nil"/>
              <w:left w:val="nil"/>
              <w:bottom w:val="single" w:sz="8" w:space="0" w:color="auto"/>
              <w:right w:val="nil"/>
            </w:tcBorders>
            <w:shd w:val="clear" w:color="000000" w:fill="FFFFFF"/>
            <w:noWrap/>
            <w:vAlign w:val="center"/>
            <w:hideMark/>
          </w:tcPr>
          <w:p w14:paraId="05DBD66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nil"/>
              <w:left w:val="single" w:sz="8" w:space="0" w:color="auto"/>
              <w:bottom w:val="single" w:sz="8" w:space="0" w:color="auto"/>
              <w:right w:val="single" w:sz="4" w:space="0" w:color="auto"/>
            </w:tcBorders>
            <w:shd w:val="clear" w:color="000000" w:fill="FFFFFF"/>
            <w:noWrap/>
            <w:vAlign w:val="center"/>
            <w:hideMark/>
          </w:tcPr>
          <w:p w14:paraId="5DBCEB8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nil"/>
              <w:left w:val="nil"/>
              <w:bottom w:val="single" w:sz="8" w:space="0" w:color="auto"/>
              <w:right w:val="nil"/>
            </w:tcBorders>
            <w:shd w:val="clear" w:color="000000" w:fill="FFFFFF"/>
            <w:noWrap/>
            <w:vAlign w:val="center"/>
            <w:hideMark/>
          </w:tcPr>
          <w:p w14:paraId="33A4B08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nil"/>
              <w:left w:val="single" w:sz="8" w:space="0" w:color="auto"/>
              <w:bottom w:val="single" w:sz="8" w:space="0" w:color="auto"/>
              <w:right w:val="single" w:sz="4" w:space="0" w:color="auto"/>
            </w:tcBorders>
            <w:shd w:val="clear" w:color="000000" w:fill="FFFFFF"/>
            <w:noWrap/>
            <w:vAlign w:val="center"/>
            <w:hideMark/>
          </w:tcPr>
          <w:p w14:paraId="5013EE2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nil"/>
              <w:left w:val="nil"/>
              <w:bottom w:val="single" w:sz="8" w:space="0" w:color="auto"/>
              <w:right w:val="single" w:sz="8" w:space="0" w:color="auto"/>
            </w:tcBorders>
            <w:shd w:val="clear" w:color="000000" w:fill="FFFFFF"/>
            <w:noWrap/>
            <w:vAlign w:val="center"/>
            <w:hideMark/>
          </w:tcPr>
          <w:p w14:paraId="27A404D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nil"/>
              <w:left w:val="nil"/>
              <w:bottom w:val="single" w:sz="8" w:space="0" w:color="auto"/>
              <w:right w:val="single" w:sz="4" w:space="0" w:color="auto"/>
            </w:tcBorders>
            <w:shd w:val="clear" w:color="000000" w:fill="FFFFFF"/>
            <w:noWrap/>
            <w:vAlign w:val="center"/>
            <w:hideMark/>
          </w:tcPr>
          <w:p w14:paraId="5A5B830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8" w:space="0" w:color="auto"/>
              <w:right w:val="single" w:sz="8" w:space="0" w:color="auto"/>
            </w:tcBorders>
            <w:shd w:val="clear" w:color="000000" w:fill="FFFFFF"/>
            <w:noWrap/>
            <w:vAlign w:val="center"/>
            <w:hideMark/>
          </w:tcPr>
          <w:p w14:paraId="03BF71B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8" w:space="0" w:color="auto"/>
              <w:right w:val="single" w:sz="4" w:space="0" w:color="auto"/>
            </w:tcBorders>
            <w:shd w:val="clear" w:color="000000" w:fill="FFFFFF"/>
            <w:noWrap/>
            <w:vAlign w:val="center"/>
            <w:hideMark/>
          </w:tcPr>
          <w:p w14:paraId="627AA48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nil"/>
              <w:left w:val="nil"/>
              <w:bottom w:val="single" w:sz="8" w:space="0" w:color="auto"/>
              <w:right w:val="single" w:sz="8" w:space="0" w:color="auto"/>
            </w:tcBorders>
            <w:shd w:val="clear" w:color="000000" w:fill="FFFFFF"/>
            <w:noWrap/>
            <w:vAlign w:val="center"/>
            <w:hideMark/>
          </w:tcPr>
          <w:p w14:paraId="1607364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nil"/>
              <w:left w:val="nil"/>
              <w:bottom w:val="single" w:sz="8" w:space="0" w:color="auto"/>
              <w:right w:val="single" w:sz="4" w:space="0" w:color="auto"/>
            </w:tcBorders>
            <w:shd w:val="clear" w:color="000000" w:fill="FFFFFF"/>
            <w:noWrap/>
            <w:vAlign w:val="center"/>
            <w:hideMark/>
          </w:tcPr>
          <w:p w14:paraId="2DB9E3B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nil"/>
              <w:left w:val="nil"/>
              <w:bottom w:val="single" w:sz="8" w:space="0" w:color="auto"/>
              <w:right w:val="single" w:sz="8" w:space="0" w:color="auto"/>
            </w:tcBorders>
            <w:shd w:val="clear" w:color="000000" w:fill="FFFFFF"/>
            <w:noWrap/>
            <w:vAlign w:val="center"/>
            <w:hideMark/>
          </w:tcPr>
          <w:p w14:paraId="4F62880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nil"/>
              <w:left w:val="nil"/>
              <w:bottom w:val="single" w:sz="8" w:space="0" w:color="auto"/>
              <w:right w:val="single" w:sz="4" w:space="0" w:color="auto"/>
            </w:tcBorders>
            <w:shd w:val="clear" w:color="000000" w:fill="FFFFFF"/>
            <w:noWrap/>
            <w:vAlign w:val="center"/>
            <w:hideMark/>
          </w:tcPr>
          <w:p w14:paraId="120846A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nil"/>
              <w:left w:val="nil"/>
              <w:bottom w:val="single" w:sz="8" w:space="0" w:color="auto"/>
              <w:right w:val="single" w:sz="8" w:space="0" w:color="auto"/>
            </w:tcBorders>
            <w:shd w:val="clear" w:color="000000" w:fill="FFFFFF"/>
            <w:noWrap/>
            <w:vAlign w:val="center"/>
            <w:hideMark/>
          </w:tcPr>
          <w:p w14:paraId="628A9E8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nil"/>
              <w:left w:val="nil"/>
              <w:bottom w:val="single" w:sz="8" w:space="0" w:color="auto"/>
              <w:right w:val="single" w:sz="4" w:space="0" w:color="auto"/>
            </w:tcBorders>
            <w:shd w:val="clear" w:color="000000" w:fill="FFFFFF"/>
            <w:noWrap/>
            <w:vAlign w:val="center"/>
            <w:hideMark/>
          </w:tcPr>
          <w:p w14:paraId="7AEF72A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nil"/>
              <w:left w:val="nil"/>
              <w:bottom w:val="single" w:sz="8" w:space="0" w:color="auto"/>
              <w:right w:val="nil"/>
            </w:tcBorders>
            <w:shd w:val="clear" w:color="000000" w:fill="FFFFFF"/>
            <w:noWrap/>
            <w:vAlign w:val="center"/>
            <w:hideMark/>
          </w:tcPr>
          <w:p w14:paraId="4F0F89C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nil"/>
              <w:left w:val="single" w:sz="8" w:space="0" w:color="auto"/>
              <w:bottom w:val="single" w:sz="8" w:space="0" w:color="auto"/>
              <w:right w:val="nil"/>
            </w:tcBorders>
            <w:shd w:val="clear" w:color="000000" w:fill="FFFFFF"/>
            <w:noWrap/>
            <w:vAlign w:val="center"/>
            <w:hideMark/>
          </w:tcPr>
          <w:p w14:paraId="222567D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nil"/>
              <w:left w:val="single" w:sz="4" w:space="0" w:color="auto"/>
              <w:bottom w:val="single" w:sz="8" w:space="0" w:color="auto"/>
              <w:right w:val="single" w:sz="8" w:space="0" w:color="auto"/>
            </w:tcBorders>
            <w:shd w:val="clear" w:color="000000" w:fill="FFFFFF"/>
            <w:noWrap/>
            <w:vAlign w:val="center"/>
            <w:hideMark/>
          </w:tcPr>
          <w:p w14:paraId="100D871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nil"/>
              <w:left w:val="nil"/>
              <w:bottom w:val="single" w:sz="8" w:space="0" w:color="auto"/>
              <w:right w:val="nil"/>
            </w:tcBorders>
            <w:shd w:val="clear" w:color="000000" w:fill="FFFFFF"/>
            <w:noWrap/>
            <w:vAlign w:val="center"/>
            <w:hideMark/>
          </w:tcPr>
          <w:p w14:paraId="7203302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nil"/>
              <w:left w:val="single" w:sz="4" w:space="0" w:color="auto"/>
              <w:bottom w:val="single" w:sz="8" w:space="0" w:color="auto"/>
              <w:right w:val="single" w:sz="8" w:space="0" w:color="auto"/>
            </w:tcBorders>
            <w:shd w:val="clear" w:color="000000" w:fill="FFFFFF"/>
            <w:noWrap/>
            <w:vAlign w:val="center"/>
            <w:hideMark/>
          </w:tcPr>
          <w:p w14:paraId="7F5A281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nil"/>
              <w:left w:val="nil"/>
              <w:bottom w:val="single" w:sz="8" w:space="0" w:color="auto"/>
              <w:right w:val="nil"/>
            </w:tcBorders>
            <w:shd w:val="clear" w:color="000000" w:fill="FFFFFF"/>
            <w:noWrap/>
            <w:vAlign w:val="center"/>
            <w:hideMark/>
          </w:tcPr>
          <w:p w14:paraId="40C207B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nil"/>
              <w:left w:val="single" w:sz="4" w:space="0" w:color="auto"/>
              <w:bottom w:val="single" w:sz="8" w:space="0" w:color="auto"/>
              <w:right w:val="single" w:sz="8" w:space="0" w:color="auto"/>
            </w:tcBorders>
            <w:shd w:val="clear" w:color="000000" w:fill="FFFFFF"/>
            <w:noWrap/>
            <w:vAlign w:val="center"/>
            <w:hideMark/>
          </w:tcPr>
          <w:p w14:paraId="6EAE412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nil"/>
              <w:left w:val="nil"/>
              <w:bottom w:val="single" w:sz="8" w:space="0" w:color="auto"/>
              <w:right w:val="single" w:sz="8" w:space="0" w:color="auto"/>
            </w:tcBorders>
            <w:shd w:val="clear" w:color="000000" w:fill="FFFFFF"/>
            <w:noWrap/>
            <w:vAlign w:val="center"/>
            <w:hideMark/>
          </w:tcPr>
          <w:p w14:paraId="2E06814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r w:rsidR="005B70CF" w:rsidRPr="005B70CF" w14:paraId="77C32B54" w14:textId="77777777" w:rsidTr="00710306">
        <w:trPr>
          <w:gridBefore w:val="1"/>
          <w:wBefore w:w="359" w:type="dxa"/>
          <w:cantSplit/>
          <w:trHeight w:val="1500"/>
        </w:trPr>
        <w:tc>
          <w:tcPr>
            <w:tcW w:w="446" w:type="dxa"/>
            <w:tcBorders>
              <w:top w:val="nil"/>
              <w:left w:val="single" w:sz="8" w:space="0" w:color="auto"/>
              <w:bottom w:val="single" w:sz="8" w:space="0" w:color="auto"/>
              <w:right w:val="nil"/>
            </w:tcBorders>
            <w:shd w:val="clear" w:color="000000" w:fill="FFFFFF"/>
            <w:vAlign w:val="center"/>
            <w:hideMark/>
          </w:tcPr>
          <w:p w14:paraId="28305BD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w:t>
            </w:r>
          </w:p>
        </w:tc>
        <w:tc>
          <w:tcPr>
            <w:tcW w:w="413"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623F627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6364/6363</w:t>
            </w:r>
          </w:p>
        </w:tc>
        <w:tc>
          <w:tcPr>
            <w:tcW w:w="411" w:type="dxa"/>
            <w:tcBorders>
              <w:top w:val="nil"/>
              <w:left w:val="nil"/>
              <w:bottom w:val="single" w:sz="8" w:space="0" w:color="auto"/>
              <w:right w:val="single" w:sz="8" w:space="0" w:color="auto"/>
            </w:tcBorders>
            <w:shd w:val="clear" w:color="000000" w:fill="FFFFFF"/>
            <w:textDirection w:val="btLr"/>
            <w:vAlign w:val="center"/>
            <w:hideMark/>
          </w:tcPr>
          <w:p w14:paraId="34B1BE5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Ижевск-Воткинск-Ижевск</w:t>
            </w:r>
          </w:p>
        </w:tc>
        <w:tc>
          <w:tcPr>
            <w:tcW w:w="411" w:type="dxa"/>
            <w:tcBorders>
              <w:top w:val="nil"/>
              <w:left w:val="nil"/>
              <w:bottom w:val="single" w:sz="8" w:space="0" w:color="auto"/>
              <w:right w:val="nil"/>
            </w:tcBorders>
            <w:shd w:val="clear" w:color="000000" w:fill="FFFFFF"/>
            <w:textDirection w:val="btLr"/>
            <w:vAlign w:val="center"/>
            <w:hideMark/>
          </w:tcPr>
          <w:p w14:paraId="21DF9ED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nil"/>
              <w:left w:val="single" w:sz="8" w:space="0" w:color="auto"/>
              <w:bottom w:val="single" w:sz="8" w:space="0" w:color="auto"/>
              <w:right w:val="single" w:sz="8" w:space="0" w:color="auto"/>
            </w:tcBorders>
            <w:shd w:val="clear" w:color="000000" w:fill="FFFFFF"/>
            <w:textDirection w:val="btLr"/>
            <w:vAlign w:val="center"/>
            <w:hideMark/>
          </w:tcPr>
          <w:p w14:paraId="1ADC8CE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ежедневно</w:t>
            </w:r>
          </w:p>
        </w:tc>
        <w:tc>
          <w:tcPr>
            <w:tcW w:w="421" w:type="dxa"/>
            <w:tcBorders>
              <w:top w:val="nil"/>
              <w:left w:val="nil"/>
              <w:bottom w:val="single" w:sz="8" w:space="0" w:color="auto"/>
              <w:right w:val="single" w:sz="8" w:space="0" w:color="auto"/>
            </w:tcBorders>
            <w:shd w:val="clear" w:color="000000" w:fill="FFFFFF"/>
            <w:textDirection w:val="btLr"/>
            <w:vAlign w:val="center"/>
            <w:hideMark/>
          </w:tcPr>
          <w:p w14:paraId="1A16064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11:47</w:t>
            </w:r>
          </w:p>
        </w:tc>
        <w:tc>
          <w:tcPr>
            <w:tcW w:w="461" w:type="dxa"/>
            <w:tcBorders>
              <w:top w:val="nil"/>
              <w:left w:val="nil"/>
              <w:bottom w:val="single" w:sz="8" w:space="0" w:color="auto"/>
              <w:right w:val="single" w:sz="8" w:space="0" w:color="auto"/>
            </w:tcBorders>
            <w:shd w:val="clear" w:color="000000" w:fill="FFFFFF"/>
            <w:noWrap/>
            <w:vAlign w:val="center"/>
            <w:hideMark/>
          </w:tcPr>
          <w:p w14:paraId="59FBD0D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nil"/>
              <w:left w:val="single" w:sz="4" w:space="0" w:color="auto"/>
              <w:bottom w:val="single" w:sz="8" w:space="0" w:color="auto"/>
              <w:right w:val="nil"/>
            </w:tcBorders>
            <w:shd w:val="clear" w:color="000000" w:fill="FFFFFF"/>
            <w:noWrap/>
            <w:textDirection w:val="btLr"/>
            <w:vAlign w:val="center"/>
            <w:hideMark/>
          </w:tcPr>
          <w:p w14:paraId="2C88D740"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15:45</w:t>
            </w:r>
          </w:p>
        </w:tc>
        <w:tc>
          <w:tcPr>
            <w:tcW w:w="411" w:type="dxa"/>
            <w:tcBorders>
              <w:top w:val="nil"/>
              <w:left w:val="single" w:sz="8" w:space="0" w:color="auto"/>
              <w:bottom w:val="single" w:sz="8" w:space="0" w:color="auto"/>
              <w:right w:val="single" w:sz="4" w:space="0" w:color="auto"/>
            </w:tcBorders>
            <w:shd w:val="clear" w:color="000000" w:fill="FFFFFF"/>
            <w:noWrap/>
            <w:vAlign w:val="center"/>
            <w:hideMark/>
          </w:tcPr>
          <w:p w14:paraId="18B67CB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nil"/>
              <w:left w:val="nil"/>
              <w:bottom w:val="single" w:sz="4" w:space="0" w:color="auto"/>
              <w:right w:val="single" w:sz="8" w:space="0" w:color="auto"/>
            </w:tcBorders>
            <w:shd w:val="clear" w:color="000000" w:fill="FFFFFF"/>
            <w:noWrap/>
            <w:vAlign w:val="center"/>
            <w:hideMark/>
          </w:tcPr>
          <w:p w14:paraId="2BDBDA8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nil"/>
              <w:left w:val="nil"/>
              <w:bottom w:val="single" w:sz="4" w:space="0" w:color="auto"/>
              <w:right w:val="single" w:sz="4" w:space="0" w:color="auto"/>
            </w:tcBorders>
            <w:shd w:val="clear" w:color="000000" w:fill="FFFFFF"/>
            <w:noWrap/>
            <w:vAlign w:val="center"/>
            <w:hideMark/>
          </w:tcPr>
          <w:p w14:paraId="2C5BBA5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nil"/>
              <w:left w:val="nil"/>
              <w:bottom w:val="single" w:sz="4" w:space="0" w:color="auto"/>
              <w:right w:val="nil"/>
            </w:tcBorders>
            <w:shd w:val="clear" w:color="000000" w:fill="FFFFFF"/>
            <w:noWrap/>
            <w:vAlign w:val="center"/>
            <w:hideMark/>
          </w:tcPr>
          <w:p w14:paraId="5608B67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274D77D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nil"/>
              <w:left w:val="nil"/>
              <w:bottom w:val="single" w:sz="4" w:space="0" w:color="auto"/>
              <w:right w:val="nil"/>
            </w:tcBorders>
            <w:shd w:val="clear" w:color="000000" w:fill="FFFFFF"/>
            <w:noWrap/>
            <w:vAlign w:val="center"/>
            <w:hideMark/>
          </w:tcPr>
          <w:p w14:paraId="61FAF67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CE86D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nil"/>
              <w:left w:val="nil"/>
              <w:bottom w:val="single" w:sz="4" w:space="0" w:color="auto"/>
              <w:right w:val="single" w:sz="8" w:space="0" w:color="auto"/>
            </w:tcBorders>
            <w:shd w:val="clear" w:color="000000" w:fill="FFFFFF"/>
            <w:noWrap/>
            <w:vAlign w:val="center"/>
            <w:hideMark/>
          </w:tcPr>
          <w:p w14:paraId="55174B0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nil"/>
              <w:left w:val="single" w:sz="4" w:space="0" w:color="auto"/>
              <w:bottom w:val="single" w:sz="8" w:space="0" w:color="auto"/>
              <w:right w:val="single" w:sz="4" w:space="0" w:color="auto"/>
            </w:tcBorders>
            <w:shd w:val="clear" w:color="000000" w:fill="FFFFFF"/>
            <w:noWrap/>
            <w:vAlign w:val="center"/>
            <w:hideMark/>
          </w:tcPr>
          <w:p w14:paraId="79A7426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8" w:space="0" w:color="auto"/>
              <w:right w:val="single" w:sz="8" w:space="0" w:color="auto"/>
            </w:tcBorders>
            <w:shd w:val="clear" w:color="000000" w:fill="FFFFFF"/>
            <w:noWrap/>
            <w:vAlign w:val="center"/>
            <w:hideMark/>
          </w:tcPr>
          <w:p w14:paraId="20AB865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8" w:space="0" w:color="auto"/>
              <w:right w:val="single" w:sz="4" w:space="0" w:color="auto"/>
            </w:tcBorders>
            <w:shd w:val="clear" w:color="000000" w:fill="FFFFFF"/>
            <w:noWrap/>
            <w:vAlign w:val="center"/>
            <w:hideMark/>
          </w:tcPr>
          <w:p w14:paraId="6F4CB90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nil"/>
              <w:left w:val="nil"/>
              <w:bottom w:val="single" w:sz="8" w:space="0" w:color="auto"/>
              <w:right w:val="single" w:sz="8" w:space="0" w:color="auto"/>
            </w:tcBorders>
            <w:shd w:val="clear" w:color="000000" w:fill="FFFFFF"/>
            <w:noWrap/>
            <w:vAlign w:val="center"/>
            <w:hideMark/>
          </w:tcPr>
          <w:p w14:paraId="6D64099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nil"/>
              <w:left w:val="nil"/>
              <w:bottom w:val="single" w:sz="8" w:space="0" w:color="auto"/>
              <w:right w:val="single" w:sz="4" w:space="0" w:color="auto"/>
            </w:tcBorders>
            <w:shd w:val="clear" w:color="000000" w:fill="FFFFFF"/>
            <w:noWrap/>
            <w:vAlign w:val="center"/>
            <w:hideMark/>
          </w:tcPr>
          <w:p w14:paraId="31D0554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nil"/>
              <w:left w:val="nil"/>
              <w:bottom w:val="single" w:sz="8" w:space="0" w:color="auto"/>
              <w:right w:val="single" w:sz="8" w:space="0" w:color="auto"/>
            </w:tcBorders>
            <w:shd w:val="clear" w:color="000000" w:fill="FFFFFF"/>
            <w:noWrap/>
            <w:vAlign w:val="center"/>
            <w:hideMark/>
          </w:tcPr>
          <w:p w14:paraId="2065190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nil"/>
              <w:left w:val="nil"/>
              <w:bottom w:val="single" w:sz="8" w:space="0" w:color="auto"/>
              <w:right w:val="single" w:sz="4" w:space="0" w:color="auto"/>
            </w:tcBorders>
            <w:shd w:val="clear" w:color="000000" w:fill="FFFFFF"/>
            <w:noWrap/>
            <w:vAlign w:val="center"/>
            <w:hideMark/>
          </w:tcPr>
          <w:p w14:paraId="617EFCC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nil"/>
              <w:left w:val="nil"/>
              <w:bottom w:val="single" w:sz="8" w:space="0" w:color="auto"/>
              <w:right w:val="single" w:sz="8" w:space="0" w:color="auto"/>
            </w:tcBorders>
            <w:shd w:val="clear" w:color="000000" w:fill="FFFFFF"/>
            <w:noWrap/>
            <w:vAlign w:val="center"/>
            <w:hideMark/>
          </w:tcPr>
          <w:p w14:paraId="5FB3940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nil"/>
              <w:left w:val="nil"/>
              <w:bottom w:val="single" w:sz="8" w:space="0" w:color="auto"/>
              <w:right w:val="single" w:sz="4" w:space="0" w:color="auto"/>
            </w:tcBorders>
            <w:shd w:val="clear" w:color="000000" w:fill="FFFFFF"/>
            <w:noWrap/>
            <w:vAlign w:val="center"/>
            <w:hideMark/>
          </w:tcPr>
          <w:p w14:paraId="07431D4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nil"/>
              <w:left w:val="nil"/>
              <w:bottom w:val="single" w:sz="8" w:space="0" w:color="auto"/>
              <w:right w:val="nil"/>
            </w:tcBorders>
            <w:shd w:val="clear" w:color="000000" w:fill="FFFFFF"/>
            <w:noWrap/>
            <w:vAlign w:val="center"/>
            <w:hideMark/>
          </w:tcPr>
          <w:p w14:paraId="34C5DD0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nil"/>
              <w:left w:val="single" w:sz="8" w:space="0" w:color="auto"/>
              <w:bottom w:val="single" w:sz="8" w:space="0" w:color="auto"/>
              <w:right w:val="nil"/>
            </w:tcBorders>
            <w:shd w:val="clear" w:color="000000" w:fill="FFFFFF"/>
            <w:noWrap/>
            <w:vAlign w:val="center"/>
            <w:hideMark/>
          </w:tcPr>
          <w:p w14:paraId="25BCC83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nil"/>
              <w:left w:val="single" w:sz="4" w:space="0" w:color="auto"/>
              <w:bottom w:val="single" w:sz="8" w:space="0" w:color="auto"/>
              <w:right w:val="single" w:sz="8" w:space="0" w:color="auto"/>
            </w:tcBorders>
            <w:shd w:val="clear" w:color="000000" w:fill="FFFFFF"/>
            <w:noWrap/>
            <w:vAlign w:val="center"/>
            <w:hideMark/>
          </w:tcPr>
          <w:p w14:paraId="5659665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nil"/>
              <w:left w:val="nil"/>
              <w:bottom w:val="single" w:sz="8" w:space="0" w:color="auto"/>
              <w:right w:val="nil"/>
            </w:tcBorders>
            <w:shd w:val="clear" w:color="000000" w:fill="FFFFFF"/>
            <w:noWrap/>
            <w:vAlign w:val="center"/>
            <w:hideMark/>
          </w:tcPr>
          <w:p w14:paraId="3EB8876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nil"/>
              <w:left w:val="single" w:sz="4" w:space="0" w:color="auto"/>
              <w:bottom w:val="single" w:sz="8" w:space="0" w:color="auto"/>
              <w:right w:val="single" w:sz="8" w:space="0" w:color="auto"/>
            </w:tcBorders>
            <w:shd w:val="clear" w:color="000000" w:fill="FFFFFF"/>
            <w:noWrap/>
            <w:vAlign w:val="center"/>
            <w:hideMark/>
          </w:tcPr>
          <w:p w14:paraId="482E514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nil"/>
              <w:left w:val="nil"/>
              <w:bottom w:val="single" w:sz="8" w:space="0" w:color="auto"/>
              <w:right w:val="nil"/>
            </w:tcBorders>
            <w:shd w:val="clear" w:color="000000" w:fill="FFFFFF"/>
            <w:noWrap/>
            <w:vAlign w:val="center"/>
            <w:hideMark/>
          </w:tcPr>
          <w:p w14:paraId="33F1F89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nil"/>
              <w:left w:val="single" w:sz="4" w:space="0" w:color="auto"/>
              <w:bottom w:val="single" w:sz="8" w:space="0" w:color="auto"/>
              <w:right w:val="single" w:sz="8" w:space="0" w:color="auto"/>
            </w:tcBorders>
            <w:shd w:val="clear" w:color="000000" w:fill="FFFFFF"/>
            <w:noWrap/>
            <w:vAlign w:val="center"/>
            <w:hideMark/>
          </w:tcPr>
          <w:p w14:paraId="64DAE88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nil"/>
              <w:left w:val="nil"/>
              <w:bottom w:val="single" w:sz="8" w:space="0" w:color="auto"/>
              <w:right w:val="single" w:sz="8" w:space="0" w:color="auto"/>
            </w:tcBorders>
            <w:shd w:val="clear" w:color="000000" w:fill="FFFFFF"/>
            <w:noWrap/>
            <w:vAlign w:val="center"/>
            <w:hideMark/>
          </w:tcPr>
          <w:p w14:paraId="3D18B42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r w:rsidR="005B70CF" w:rsidRPr="005B70CF" w14:paraId="398F776B" w14:textId="77777777" w:rsidTr="00710306">
        <w:trPr>
          <w:gridBefore w:val="1"/>
          <w:wBefore w:w="359" w:type="dxa"/>
          <w:cantSplit/>
          <w:trHeight w:val="1605"/>
        </w:trPr>
        <w:tc>
          <w:tcPr>
            <w:tcW w:w="446" w:type="dxa"/>
            <w:vMerge w:val="restart"/>
            <w:tcBorders>
              <w:top w:val="nil"/>
              <w:left w:val="single" w:sz="8" w:space="0" w:color="auto"/>
              <w:bottom w:val="single" w:sz="8" w:space="0" w:color="000000"/>
              <w:right w:val="nil"/>
            </w:tcBorders>
            <w:shd w:val="clear" w:color="000000" w:fill="FFFFFF"/>
            <w:vAlign w:val="center"/>
            <w:hideMark/>
          </w:tcPr>
          <w:p w14:paraId="1562317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w:t>
            </w:r>
          </w:p>
        </w:tc>
        <w:tc>
          <w:tcPr>
            <w:tcW w:w="413" w:type="dxa"/>
            <w:tcBorders>
              <w:top w:val="nil"/>
              <w:left w:val="single" w:sz="8" w:space="0" w:color="auto"/>
              <w:bottom w:val="single" w:sz="4" w:space="0" w:color="auto"/>
              <w:right w:val="single" w:sz="8" w:space="0" w:color="auto"/>
            </w:tcBorders>
            <w:shd w:val="clear" w:color="000000" w:fill="FFFFFF"/>
            <w:textDirection w:val="btLr"/>
            <w:vAlign w:val="center"/>
            <w:hideMark/>
          </w:tcPr>
          <w:p w14:paraId="730FCD0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№6458/6457</w:t>
            </w:r>
          </w:p>
        </w:tc>
        <w:tc>
          <w:tcPr>
            <w:tcW w:w="411" w:type="dxa"/>
            <w:tcBorders>
              <w:top w:val="nil"/>
              <w:left w:val="nil"/>
              <w:bottom w:val="single" w:sz="4" w:space="0" w:color="auto"/>
              <w:right w:val="single" w:sz="8" w:space="0" w:color="auto"/>
            </w:tcBorders>
            <w:shd w:val="clear" w:color="000000" w:fill="FFFFFF"/>
            <w:textDirection w:val="btLr"/>
            <w:vAlign w:val="center"/>
            <w:hideMark/>
          </w:tcPr>
          <w:p w14:paraId="4039BE51" w14:textId="2A12FE38"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Ижевск-Чур-Ижевск</w:t>
            </w:r>
          </w:p>
        </w:tc>
        <w:tc>
          <w:tcPr>
            <w:tcW w:w="411" w:type="dxa"/>
            <w:tcBorders>
              <w:top w:val="nil"/>
              <w:left w:val="nil"/>
              <w:bottom w:val="single" w:sz="4" w:space="0" w:color="auto"/>
              <w:right w:val="nil"/>
            </w:tcBorders>
            <w:shd w:val="clear" w:color="000000" w:fill="FFFFFF"/>
            <w:textDirection w:val="btLr"/>
            <w:vAlign w:val="center"/>
            <w:hideMark/>
          </w:tcPr>
          <w:p w14:paraId="0247009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nil"/>
              <w:left w:val="single" w:sz="8" w:space="0" w:color="auto"/>
              <w:bottom w:val="single" w:sz="4" w:space="0" w:color="auto"/>
              <w:right w:val="single" w:sz="8" w:space="0" w:color="auto"/>
            </w:tcBorders>
            <w:shd w:val="clear" w:color="000000" w:fill="FFFFFF"/>
            <w:textDirection w:val="btLr"/>
            <w:vAlign w:val="center"/>
            <w:hideMark/>
          </w:tcPr>
          <w:p w14:paraId="78ED9E0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xml:space="preserve">01.05.2022 -17.10.2022 </w:t>
            </w:r>
            <w:proofErr w:type="spellStart"/>
            <w:proofErr w:type="gramStart"/>
            <w:r w:rsidRPr="005B70CF">
              <w:rPr>
                <w:rFonts w:ascii="Times New Roman" w:eastAsia="Times New Roman" w:hAnsi="Times New Roman" w:cs="Times New Roman"/>
                <w:sz w:val="16"/>
                <w:szCs w:val="16"/>
                <w:lang w:eastAsia="ru-RU"/>
              </w:rPr>
              <w:t>пн,ср</w:t>
            </w:r>
            <w:proofErr w:type="gramEnd"/>
            <w:r w:rsidRPr="005B70CF">
              <w:rPr>
                <w:rFonts w:ascii="Times New Roman" w:eastAsia="Times New Roman" w:hAnsi="Times New Roman" w:cs="Times New Roman"/>
                <w:sz w:val="16"/>
                <w:szCs w:val="16"/>
                <w:lang w:eastAsia="ru-RU"/>
              </w:rPr>
              <w:t>,пят</w:t>
            </w:r>
            <w:proofErr w:type="spellEnd"/>
            <w:r w:rsidRPr="005B70CF">
              <w:rPr>
                <w:rFonts w:ascii="Times New Roman" w:eastAsia="Times New Roman" w:hAnsi="Times New Roman" w:cs="Times New Roman"/>
                <w:sz w:val="16"/>
                <w:szCs w:val="16"/>
                <w:lang w:eastAsia="ru-RU"/>
              </w:rPr>
              <w:t xml:space="preserve">, </w:t>
            </w:r>
            <w:proofErr w:type="spellStart"/>
            <w:r w:rsidRPr="005B70CF">
              <w:rPr>
                <w:rFonts w:ascii="Times New Roman" w:eastAsia="Times New Roman" w:hAnsi="Times New Roman" w:cs="Times New Roman"/>
                <w:sz w:val="16"/>
                <w:szCs w:val="16"/>
                <w:lang w:eastAsia="ru-RU"/>
              </w:rPr>
              <w:t>сб</w:t>
            </w:r>
            <w:proofErr w:type="spellEnd"/>
            <w:r w:rsidRPr="005B70CF">
              <w:rPr>
                <w:rFonts w:ascii="Times New Roman" w:eastAsia="Times New Roman" w:hAnsi="Times New Roman" w:cs="Times New Roman"/>
                <w:sz w:val="16"/>
                <w:szCs w:val="16"/>
                <w:lang w:eastAsia="ru-RU"/>
              </w:rPr>
              <w:t xml:space="preserve">, </w:t>
            </w:r>
            <w:proofErr w:type="spellStart"/>
            <w:r w:rsidRPr="005B70CF">
              <w:rPr>
                <w:rFonts w:ascii="Times New Roman" w:eastAsia="Times New Roman" w:hAnsi="Times New Roman" w:cs="Times New Roman"/>
                <w:sz w:val="16"/>
                <w:szCs w:val="16"/>
                <w:lang w:eastAsia="ru-RU"/>
              </w:rPr>
              <w:t>воскр</w:t>
            </w:r>
            <w:proofErr w:type="spellEnd"/>
          </w:p>
        </w:tc>
        <w:tc>
          <w:tcPr>
            <w:tcW w:w="421" w:type="dxa"/>
            <w:tcBorders>
              <w:top w:val="nil"/>
              <w:left w:val="nil"/>
              <w:bottom w:val="single" w:sz="4" w:space="0" w:color="auto"/>
              <w:right w:val="single" w:sz="8" w:space="0" w:color="auto"/>
            </w:tcBorders>
            <w:shd w:val="clear" w:color="000000" w:fill="FFFFFF"/>
            <w:textDirection w:val="btLr"/>
            <w:vAlign w:val="center"/>
            <w:hideMark/>
          </w:tcPr>
          <w:p w14:paraId="4ED46D3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18:39</w:t>
            </w:r>
          </w:p>
        </w:tc>
        <w:tc>
          <w:tcPr>
            <w:tcW w:w="461" w:type="dxa"/>
            <w:tcBorders>
              <w:top w:val="nil"/>
              <w:left w:val="nil"/>
              <w:bottom w:val="single" w:sz="4" w:space="0" w:color="auto"/>
              <w:right w:val="single" w:sz="8" w:space="0" w:color="auto"/>
            </w:tcBorders>
            <w:shd w:val="clear" w:color="000000" w:fill="FFFFFF"/>
            <w:noWrap/>
            <w:vAlign w:val="center"/>
            <w:hideMark/>
          </w:tcPr>
          <w:p w14:paraId="466E3BA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nil"/>
              <w:left w:val="single" w:sz="4" w:space="0" w:color="auto"/>
              <w:bottom w:val="single" w:sz="4" w:space="0" w:color="auto"/>
              <w:right w:val="nil"/>
            </w:tcBorders>
            <w:shd w:val="clear" w:color="000000" w:fill="FFFFFF"/>
            <w:noWrap/>
            <w:textDirection w:val="btLr"/>
            <w:vAlign w:val="center"/>
            <w:hideMark/>
          </w:tcPr>
          <w:p w14:paraId="0DF2843B"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8:44</w:t>
            </w:r>
          </w:p>
        </w:tc>
        <w:tc>
          <w:tcPr>
            <w:tcW w:w="411" w:type="dxa"/>
            <w:tcBorders>
              <w:top w:val="nil"/>
              <w:left w:val="single" w:sz="8" w:space="0" w:color="auto"/>
              <w:bottom w:val="single" w:sz="4" w:space="0" w:color="auto"/>
              <w:right w:val="single" w:sz="4" w:space="0" w:color="auto"/>
            </w:tcBorders>
            <w:shd w:val="clear" w:color="000000" w:fill="FFFFFF"/>
            <w:noWrap/>
            <w:vAlign w:val="center"/>
            <w:hideMark/>
          </w:tcPr>
          <w:p w14:paraId="2BC77EC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43" w:type="dxa"/>
            <w:tcBorders>
              <w:top w:val="single" w:sz="4" w:space="0" w:color="auto"/>
              <w:left w:val="nil"/>
              <w:bottom w:val="single" w:sz="4" w:space="0" w:color="auto"/>
              <w:right w:val="single" w:sz="4" w:space="0" w:color="auto"/>
            </w:tcBorders>
            <w:shd w:val="clear" w:color="000000" w:fill="FFFFFF"/>
            <w:noWrap/>
            <w:vAlign w:val="center"/>
            <w:hideMark/>
          </w:tcPr>
          <w:p w14:paraId="1F56C29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3630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B1DC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0FB2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108E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F3CB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823A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DD615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3DED0B7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49DED16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0413C36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053BB9E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5F57C64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455F940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7EBF77E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1268008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3AE947F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227B5B9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17</w:t>
            </w:r>
          </w:p>
        </w:tc>
        <w:tc>
          <w:tcPr>
            <w:tcW w:w="478"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7174E5C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17</w:t>
            </w:r>
          </w:p>
        </w:tc>
        <w:tc>
          <w:tcPr>
            <w:tcW w:w="440" w:type="dxa"/>
            <w:gridSpan w:val="2"/>
            <w:tcBorders>
              <w:top w:val="nil"/>
              <w:left w:val="nil"/>
              <w:bottom w:val="single" w:sz="4" w:space="0" w:color="auto"/>
              <w:right w:val="nil"/>
            </w:tcBorders>
            <w:shd w:val="clear" w:color="000000" w:fill="FFFFFF"/>
            <w:noWrap/>
            <w:vAlign w:val="center"/>
            <w:hideMark/>
          </w:tcPr>
          <w:p w14:paraId="2C9EDE4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nil"/>
              <w:left w:val="single" w:sz="4" w:space="0" w:color="auto"/>
              <w:bottom w:val="single" w:sz="4" w:space="0" w:color="auto"/>
              <w:right w:val="single" w:sz="8" w:space="0" w:color="auto"/>
            </w:tcBorders>
            <w:shd w:val="clear" w:color="000000" w:fill="FFFFFF"/>
            <w:noWrap/>
            <w:vAlign w:val="center"/>
            <w:hideMark/>
          </w:tcPr>
          <w:p w14:paraId="65C30B0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nil"/>
              <w:left w:val="nil"/>
              <w:bottom w:val="single" w:sz="4" w:space="0" w:color="auto"/>
              <w:right w:val="nil"/>
            </w:tcBorders>
            <w:shd w:val="clear" w:color="000000" w:fill="FFFFFF"/>
            <w:noWrap/>
            <w:vAlign w:val="center"/>
            <w:hideMark/>
          </w:tcPr>
          <w:p w14:paraId="068A402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94" w:type="dxa"/>
            <w:tcBorders>
              <w:top w:val="nil"/>
              <w:left w:val="single" w:sz="4" w:space="0" w:color="auto"/>
              <w:bottom w:val="single" w:sz="4" w:space="0" w:color="auto"/>
              <w:right w:val="single" w:sz="8" w:space="0" w:color="auto"/>
            </w:tcBorders>
            <w:shd w:val="clear" w:color="000000" w:fill="FFFFFF"/>
            <w:noWrap/>
            <w:vAlign w:val="center"/>
            <w:hideMark/>
          </w:tcPr>
          <w:p w14:paraId="00CC6F7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8" w:space="0" w:color="auto"/>
            </w:tcBorders>
            <w:shd w:val="clear" w:color="000000" w:fill="FFFFFF"/>
            <w:noWrap/>
            <w:vAlign w:val="center"/>
            <w:hideMark/>
          </w:tcPr>
          <w:p w14:paraId="3DDBEFE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170</w:t>
            </w:r>
          </w:p>
        </w:tc>
      </w:tr>
      <w:tr w:rsidR="005B70CF" w:rsidRPr="005B70CF" w14:paraId="732FFEBB" w14:textId="77777777" w:rsidTr="00710306">
        <w:trPr>
          <w:gridBefore w:val="1"/>
          <w:wBefore w:w="359" w:type="dxa"/>
          <w:cantSplit/>
          <w:trHeight w:val="1650"/>
        </w:trPr>
        <w:tc>
          <w:tcPr>
            <w:tcW w:w="446" w:type="dxa"/>
            <w:vMerge/>
            <w:tcBorders>
              <w:top w:val="nil"/>
              <w:left w:val="single" w:sz="8" w:space="0" w:color="auto"/>
              <w:bottom w:val="single" w:sz="8" w:space="0" w:color="000000"/>
              <w:right w:val="single" w:sz="4" w:space="0" w:color="auto"/>
            </w:tcBorders>
            <w:vAlign w:val="center"/>
            <w:hideMark/>
          </w:tcPr>
          <w:p w14:paraId="4FE50489"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1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FEBCC3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№6452/6451</w:t>
            </w:r>
          </w:p>
        </w:tc>
        <w:tc>
          <w:tcPr>
            <w:tcW w:w="4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407438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xml:space="preserve">Ижевск-Чур-Ижевск </w:t>
            </w:r>
          </w:p>
        </w:tc>
        <w:tc>
          <w:tcPr>
            <w:tcW w:w="4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5B5BC0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7FB1E4C"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xml:space="preserve">ежедневно, с 01.05 по 19.09.22 (будет приниматься по </w:t>
            </w:r>
            <w:proofErr w:type="spellStart"/>
            <w:proofErr w:type="gramStart"/>
            <w:r w:rsidRPr="005B70CF">
              <w:rPr>
                <w:rFonts w:ascii="Times New Roman" w:eastAsia="Times New Roman" w:hAnsi="Times New Roman" w:cs="Times New Roman"/>
                <w:sz w:val="16"/>
                <w:szCs w:val="16"/>
                <w:lang w:eastAsia="ru-RU"/>
              </w:rPr>
              <w:t>вт.чт</w:t>
            </w:r>
            <w:proofErr w:type="spellEnd"/>
            <w:proofErr w:type="gramEnd"/>
            <w:r w:rsidRPr="005B70CF">
              <w:rPr>
                <w:rFonts w:ascii="Times New Roman" w:eastAsia="Times New Roman" w:hAnsi="Times New Roman" w:cs="Times New Roman"/>
                <w:sz w:val="16"/>
                <w:szCs w:val="16"/>
                <w:lang w:eastAsia="ru-RU"/>
              </w:rPr>
              <w:t xml:space="preserve">  )</w:t>
            </w:r>
          </w:p>
        </w:tc>
        <w:tc>
          <w:tcPr>
            <w:tcW w:w="42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7C64DE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14:04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89B4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185990FE"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8:44</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C1B7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6911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9695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BE33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9558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308F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CAFF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6AF2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DAB5081"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503C21B4"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2DE5E31D"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67469883"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1A55D6A6"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6A1857D9"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42EF0CDA"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67CCEC0C"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14:paraId="3B8874EE"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14:paraId="7CFAAFDD"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3839B695"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191E515E" w14:textId="77777777" w:rsidR="005B70CF" w:rsidRPr="005B70CF" w:rsidRDefault="005B70CF" w:rsidP="005B70CF">
            <w:pPr>
              <w:spacing w:after="0" w:line="240" w:lineRule="auto"/>
              <w:rPr>
                <w:rFonts w:ascii="Times New Roman" w:eastAsia="Times New Roman" w:hAnsi="Times New Roman" w:cs="Times New Roman"/>
                <w:b/>
                <w:bCs/>
                <w:sz w:val="16"/>
                <w:szCs w:val="16"/>
                <w:lang w:eastAsia="ru-RU"/>
              </w:rPr>
            </w:pPr>
          </w:p>
        </w:tc>
        <w:tc>
          <w:tcPr>
            <w:tcW w:w="4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4317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A12B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D060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DAEB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53AD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0</w:t>
            </w:r>
          </w:p>
        </w:tc>
      </w:tr>
      <w:tr w:rsidR="005B70CF" w:rsidRPr="005B70CF" w14:paraId="7FC7B66C" w14:textId="77777777" w:rsidTr="00710306">
        <w:trPr>
          <w:gridBefore w:val="1"/>
          <w:wBefore w:w="359" w:type="dxa"/>
          <w:cantSplit/>
          <w:trHeight w:val="1635"/>
        </w:trPr>
        <w:tc>
          <w:tcPr>
            <w:tcW w:w="446" w:type="dxa"/>
            <w:tcBorders>
              <w:top w:val="nil"/>
              <w:left w:val="single" w:sz="8" w:space="0" w:color="auto"/>
              <w:bottom w:val="nil"/>
              <w:right w:val="nil"/>
            </w:tcBorders>
            <w:shd w:val="clear" w:color="auto" w:fill="auto"/>
            <w:vAlign w:val="center"/>
            <w:hideMark/>
          </w:tcPr>
          <w:p w14:paraId="134C52F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413" w:type="dxa"/>
            <w:tcBorders>
              <w:top w:val="single" w:sz="4" w:space="0" w:color="auto"/>
              <w:left w:val="single" w:sz="8" w:space="0" w:color="auto"/>
              <w:bottom w:val="nil"/>
              <w:right w:val="single" w:sz="8" w:space="0" w:color="auto"/>
            </w:tcBorders>
            <w:shd w:val="clear" w:color="auto" w:fill="auto"/>
            <w:noWrap/>
            <w:textDirection w:val="btLr"/>
            <w:vAlign w:val="center"/>
            <w:hideMark/>
          </w:tcPr>
          <w:p w14:paraId="721740C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6452/6451</w:t>
            </w:r>
          </w:p>
        </w:tc>
        <w:tc>
          <w:tcPr>
            <w:tcW w:w="411" w:type="dxa"/>
            <w:tcBorders>
              <w:top w:val="single" w:sz="4" w:space="0" w:color="auto"/>
              <w:left w:val="nil"/>
              <w:bottom w:val="nil"/>
              <w:right w:val="single" w:sz="8" w:space="0" w:color="auto"/>
            </w:tcBorders>
            <w:shd w:val="clear" w:color="auto" w:fill="auto"/>
            <w:textDirection w:val="btLr"/>
            <w:vAlign w:val="center"/>
            <w:hideMark/>
          </w:tcPr>
          <w:p w14:paraId="011C8F2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Ижевск-Игра-Ижевск</w:t>
            </w:r>
          </w:p>
        </w:tc>
        <w:tc>
          <w:tcPr>
            <w:tcW w:w="411" w:type="dxa"/>
            <w:tcBorders>
              <w:top w:val="single" w:sz="4" w:space="0" w:color="auto"/>
              <w:left w:val="nil"/>
              <w:bottom w:val="nil"/>
              <w:right w:val="nil"/>
            </w:tcBorders>
            <w:shd w:val="clear" w:color="auto" w:fill="auto"/>
            <w:textDirection w:val="btLr"/>
            <w:vAlign w:val="center"/>
            <w:hideMark/>
          </w:tcPr>
          <w:p w14:paraId="3FAC66A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single" w:sz="4" w:space="0" w:color="auto"/>
              <w:left w:val="single" w:sz="8" w:space="0" w:color="auto"/>
              <w:bottom w:val="nil"/>
              <w:right w:val="single" w:sz="8" w:space="0" w:color="auto"/>
            </w:tcBorders>
            <w:shd w:val="clear" w:color="auto" w:fill="auto"/>
            <w:textDirection w:val="btLr"/>
            <w:vAlign w:val="center"/>
            <w:hideMark/>
          </w:tcPr>
          <w:p w14:paraId="53EB7AFF"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по пт. с 01.01.2022 по 30.04.2022</w:t>
            </w:r>
          </w:p>
        </w:tc>
        <w:tc>
          <w:tcPr>
            <w:tcW w:w="421" w:type="dxa"/>
            <w:tcBorders>
              <w:top w:val="single" w:sz="4" w:space="0" w:color="auto"/>
              <w:left w:val="nil"/>
              <w:bottom w:val="nil"/>
              <w:right w:val="single" w:sz="8" w:space="0" w:color="auto"/>
            </w:tcBorders>
            <w:shd w:val="clear" w:color="auto" w:fill="auto"/>
            <w:textDirection w:val="btLr"/>
            <w:vAlign w:val="center"/>
            <w:hideMark/>
          </w:tcPr>
          <w:p w14:paraId="0BDA7BE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18:39</w:t>
            </w:r>
          </w:p>
        </w:tc>
        <w:tc>
          <w:tcPr>
            <w:tcW w:w="461" w:type="dxa"/>
            <w:tcBorders>
              <w:top w:val="single" w:sz="4" w:space="0" w:color="auto"/>
              <w:left w:val="nil"/>
              <w:bottom w:val="nil"/>
              <w:right w:val="single" w:sz="8" w:space="0" w:color="auto"/>
            </w:tcBorders>
            <w:shd w:val="clear" w:color="auto" w:fill="auto"/>
            <w:noWrap/>
            <w:vAlign w:val="center"/>
            <w:hideMark/>
          </w:tcPr>
          <w:p w14:paraId="57CF282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4" w:space="0" w:color="auto"/>
              <w:left w:val="single" w:sz="4" w:space="0" w:color="auto"/>
              <w:bottom w:val="nil"/>
              <w:right w:val="nil"/>
            </w:tcBorders>
            <w:shd w:val="clear" w:color="auto" w:fill="auto"/>
            <w:noWrap/>
            <w:textDirection w:val="btLr"/>
            <w:vAlign w:val="center"/>
            <w:hideMark/>
          </w:tcPr>
          <w:p w14:paraId="41442999"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10:00</w:t>
            </w:r>
          </w:p>
        </w:tc>
        <w:tc>
          <w:tcPr>
            <w:tcW w:w="411" w:type="dxa"/>
            <w:tcBorders>
              <w:top w:val="single" w:sz="4" w:space="0" w:color="auto"/>
              <w:left w:val="single" w:sz="8" w:space="0" w:color="auto"/>
              <w:bottom w:val="nil"/>
              <w:right w:val="single" w:sz="4" w:space="0" w:color="auto"/>
            </w:tcBorders>
            <w:shd w:val="clear" w:color="000000" w:fill="FFFFFF"/>
            <w:noWrap/>
            <w:vAlign w:val="center"/>
            <w:hideMark/>
          </w:tcPr>
          <w:p w14:paraId="6EFCACB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543" w:type="dxa"/>
            <w:tcBorders>
              <w:top w:val="single" w:sz="4" w:space="0" w:color="auto"/>
              <w:left w:val="nil"/>
              <w:bottom w:val="nil"/>
              <w:right w:val="single" w:sz="8" w:space="0" w:color="auto"/>
            </w:tcBorders>
            <w:shd w:val="clear" w:color="000000" w:fill="FFFFFF"/>
            <w:noWrap/>
            <w:vAlign w:val="center"/>
            <w:hideMark/>
          </w:tcPr>
          <w:p w14:paraId="6E7AFC6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w:t>
            </w:r>
          </w:p>
        </w:tc>
        <w:tc>
          <w:tcPr>
            <w:tcW w:w="411" w:type="dxa"/>
            <w:gridSpan w:val="2"/>
            <w:tcBorders>
              <w:top w:val="single" w:sz="4" w:space="0" w:color="auto"/>
              <w:left w:val="nil"/>
              <w:bottom w:val="nil"/>
              <w:right w:val="single" w:sz="4" w:space="0" w:color="auto"/>
            </w:tcBorders>
            <w:shd w:val="clear" w:color="000000" w:fill="FFFFFF"/>
            <w:noWrap/>
            <w:vAlign w:val="center"/>
            <w:hideMark/>
          </w:tcPr>
          <w:p w14:paraId="7F31516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426" w:type="dxa"/>
            <w:tcBorders>
              <w:top w:val="single" w:sz="4" w:space="0" w:color="auto"/>
              <w:left w:val="nil"/>
              <w:bottom w:val="nil"/>
              <w:right w:val="nil"/>
            </w:tcBorders>
            <w:shd w:val="clear" w:color="000000" w:fill="FFFFFF"/>
            <w:noWrap/>
            <w:vAlign w:val="center"/>
            <w:hideMark/>
          </w:tcPr>
          <w:p w14:paraId="220BFA5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w:t>
            </w:r>
          </w:p>
        </w:tc>
        <w:tc>
          <w:tcPr>
            <w:tcW w:w="420" w:type="dxa"/>
            <w:tcBorders>
              <w:top w:val="single" w:sz="4" w:space="0" w:color="auto"/>
              <w:left w:val="single" w:sz="8" w:space="0" w:color="auto"/>
              <w:bottom w:val="nil"/>
              <w:right w:val="single" w:sz="4" w:space="0" w:color="auto"/>
            </w:tcBorders>
            <w:shd w:val="clear" w:color="000000" w:fill="FFFFFF"/>
            <w:noWrap/>
            <w:vAlign w:val="center"/>
            <w:hideMark/>
          </w:tcPr>
          <w:p w14:paraId="408F981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572" w:type="dxa"/>
            <w:tcBorders>
              <w:top w:val="single" w:sz="4" w:space="0" w:color="auto"/>
              <w:left w:val="nil"/>
              <w:bottom w:val="nil"/>
              <w:right w:val="nil"/>
            </w:tcBorders>
            <w:shd w:val="clear" w:color="000000" w:fill="FFFFFF"/>
            <w:noWrap/>
            <w:vAlign w:val="center"/>
            <w:hideMark/>
          </w:tcPr>
          <w:p w14:paraId="5FC9DAC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w:t>
            </w:r>
          </w:p>
        </w:tc>
        <w:tc>
          <w:tcPr>
            <w:tcW w:w="460" w:type="dxa"/>
            <w:tcBorders>
              <w:top w:val="single" w:sz="4" w:space="0" w:color="auto"/>
              <w:left w:val="single" w:sz="8" w:space="0" w:color="auto"/>
              <w:bottom w:val="nil"/>
              <w:right w:val="single" w:sz="4" w:space="0" w:color="auto"/>
            </w:tcBorders>
            <w:shd w:val="clear" w:color="000000" w:fill="FFFFFF"/>
            <w:noWrap/>
            <w:vAlign w:val="center"/>
            <w:hideMark/>
          </w:tcPr>
          <w:p w14:paraId="5DDB083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5</w:t>
            </w:r>
          </w:p>
        </w:tc>
        <w:tc>
          <w:tcPr>
            <w:tcW w:w="445" w:type="dxa"/>
            <w:tcBorders>
              <w:top w:val="single" w:sz="4" w:space="0" w:color="auto"/>
              <w:left w:val="nil"/>
              <w:bottom w:val="nil"/>
              <w:right w:val="single" w:sz="8" w:space="0" w:color="auto"/>
            </w:tcBorders>
            <w:shd w:val="clear" w:color="000000" w:fill="FFFFFF"/>
            <w:noWrap/>
            <w:vAlign w:val="center"/>
            <w:hideMark/>
          </w:tcPr>
          <w:p w14:paraId="36D8075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5</w:t>
            </w:r>
          </w:p>
        </w:tc>
        <w:tc>
          <w:tcPr>
            <w:tcW w:w="560" w:type="dxa"/>
            <w:tcBorders>
              <w:top w:val="single" w:sz="4" w:space="0" w:color="auto"/>
              <w:left w:val="nil"/>
              <w:bottom w:val="nil"/>
              <w:right w:val="single" w:sz="4" w:space="0" w:color="auto"/>
            </w:tcBorders>
            <w:shd w:val="clear" w:color="000000" w:fill="FFFFFF"/>
            <w:noWrap/>
            <w:vAlign w:val="center"/>
            <w:hideMark/>
          </w:tcPr>
          <w:p w14:paraId="189E862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tcBorders>
              <w:top w:val="single" w:sz="4" w:space="0" w:color="auto"/>
              <w:left w:val="nil"/>
              <w:bottom w:val="nil"/>
              <w:right w:val="single" w:sz="8" w:space="0" w:color="auto"/>
            </w:tcBorders>
            <w:shd w:val="clear" w:color="000000" w:fill="FFFFFF"/>
            <w:noWrap/>
            <w:vAlign w:val="center"/>
            <w:hideMark/>
          </w:tcPr>
          <w:p w14:paraId="148C343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tcBorders>
              <w:top w:val="single" w:sz="4" w:space="0" w:color="auto"/>
              <w:left w:val="nil"/>
              <w:bottom w:val="nil"/>
              <w:right w:val="single" w:sz="4" w:space="0" w:color="auto"/>
            </w:tcBorders>
            <w:shd w:val="clear" w:color="000000" w:fill="FFFFFF"/>
            <w:noWrap/>
            <w:vAlign w:val="center"/>
            <w:hideMark/>
          </w:tcPr>
          <w:p w14:paraId="61BC23D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18" w:type="dxa"/>
            <w:tcBorders>
              <w:top w:val="single" w:sz="4" w:space="0" w:color="auto"/>
              <w:left w:val="nil"/>
              <w:bottom w:val="nil"/>
              <w:right w:val="single" w:sz="8" w:space="0" w:color="auto"/>
            </w:tcBorders>
            <w:shd w:val="clear" w:color="000000" w:fill="FFFFFF"/>
            <w:noWrap/>
            <w:vAlign w:val="center"/>
            <w:hideMark/>
          </w:tcPr>
          <w:p w14:paraId="09B773E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tcBorders>
              <w:top w:val="single" w:sz="4" w:space="0" w:color="auto"/>
              <w:left w:val="nil"/>
              <w:bottom w:val="nil"/>
              <w:right w:val="single" w:sz="4" w:space="0" w:color="auto"/>
            </w:tcBorders>
            <w:shd w:val="clear" w:color="000000" w:fill="FFFFFF"/>
            <w:noWrap/>
            <w:vAlign w:val="center"/>
            <w:hideMark/>
          </w:tcPr>
          <w:p w14:paraId="5DE6305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34" w:type="dxa"/>
            <w:tcBorders>
              <w:top w:val="single" w:sz="4" w:space="0" w:color="auto"/>
              <w:left w:val="nil"/>
              <w:bottom w:val="nil"/>
              <w:right w:val="single" w:sz="8" w:space="0" w:color="auto"/>
            </w:tcBorders>
            <w:shd w:val="clear" w:color="000000" w:fill="FFFFFF"/>
            <w:noWrap/>
            <w:vAlign w:val="center"/>
            <w:hideMark/>
          </w:tcPr>
          <w:p w14:paraId="62DA82F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00" w:type="dxa"/>
            <w:gridSpan w:val="2"/>
            <w:tcBorders>
              <w:top w:val="single" w:sz="4" w:space="0" w:color="auto"/>
              <w:left w:val="nil"/>
              <w:bottom w:val="nil"/>
              <w:right w:val="single" w:sz="4" w:space="0" w:color="auto"/>
            </w:tcBorders>
            <w:shd w:val="clear" w:color="000000" w:fill="FFFFFF"/>
            <w:noWrap/>
            <w:vAlign w:val="center"/>
            <w:hideMark/>
          </w:tcPr>
          <w:p w14:paraId="73DFA22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38" w:type="dxa"/>
            <w:tcBorders>
              <w:top w:val="single" w:sz="4" w:space="0" w:color="auto"/>
              <w:left w:val="nil"/>
              <w:bottom w:val="nil"/>
              <w:right w:val="single" w:sz="8" w:space="0" w:color="auto"/>
            </w:tcBorders>
            <w:shd w:val="clear" w:color="000000" w:fill="FFFFFF"/>
            <w:noWrap/>
            <w:vAlign w:val="center"/>
            <w:hideMark/>
          </w:tcPr>
          <w:p w14:paraId="655DDE7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gridSpan w:val="2"/>
            <w:tcBorders>
              <w:top w:val="single" w:sz="4" w:space="0" w:color="auto"/>
              <w:left w:val="nil"/>
              <w:bottom w:val="nil"/>
              <w:right w:val="single" w:sz="4" w:space="0" w:color="auto"/>
            </w:tcBorders>
            <w:shd w:val="clear" w:color="000000" w:fill="FFFFFF"/>
            <w:noWrap/>
            <w:vAlign w:val="center"/>
            <w:hideMark/>
          </w:tcPr>
          <w:p w14:paraId="5D2C123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27" w:type="dxa"/>
            <w:tcBorders>
              <w:top w:val="single" w:sz="4" w:space="0" w:color="auto"/>
              <w:left w:val="nil"/>
              <w:bottom w:val="nil"/>
              <w:right w:val="nil"/>
            </w:tcBorders>
            <w:shd w:val="clear" w:color="000000" w:fill="FFFFFF"/>
            <w:noWrap/>
            <w:vAlign w:val="center"/>
            <w:hideMark/>
          </w:tcPr>
          <w:p w14:paraId="7EC4589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gridSpan w:val="2"/>
            <w:tcBorders>
              <w:top w:val="single" w:sz="4" w:space="0" w:color="auto"/>
              <w:left w:val="single" w:sz="8" w:space="0" w:color="auto"/>
              <w:bottom w:val="nil"/>
              <w:right w:val="nil"/>
            </w:tcBorders>
            <w:shd w:val="clear" w:color="000000" w:fill="FFFFFF"/>
            <w:noWrap/>
            <w:vAlign w:val="center"/>
            <w:hideMark/>
          </w:tcPr>
          <w:p w14:paraId="4D86AB8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78"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426F802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0" w:type="dxa"/>
            <w:gridSpan w:val="2"/>
            <w:tcBorders>
              <w:top w:val="single" w:sz="4" w:space="0" w:color="auto"/>
              <w:left w:val="nil"/>
              <w:bottom w:val="nil"/>
              <w:right w:val="nil"/>
            </w:tcBorders>
            <w:shd w:val="clear" w:color="000000" w:fill="FFFFFF"/>
            <w:noWrap/>
            <w:vAlign w:val="center"/>
            <w:hideMark/>
          </w:tcPr>
          <w:p w14:paraId="4A94731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3C11380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4" w:space="0" w:color="auto"/>
              <w:left w:val="nil"/>
              <w:bottom w:val="nil"/>
              <w:right w:val="nil"/>
            </w:tcBorders>
            <w:shd w:val="clear" w:color="000000" w:fill="FFFFFF"/>
            <w:noWrap/>
            <w:vAlign w:val="center"/>
            <w:hideMark/>
          </w:tcPr>
          <w:p w14:paraId="7B9EBD6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94"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13D605D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7" w:type="dxa"/>
            <w:tcBorders>
              <w:top w:val="single" w:sz="4" w:space="0" w:color="auto"/>
              <w:left w:val="nil"/>
              <w:bottom w:val="single" w:sz="8" w:space="0" w:color="auto"/>
              <w:right w:val="single" w:sz="8" w:space="0" w:color="auto"/>
            </w:tcBorders>
            <w:shd w:val="clear" w:color="000000" w:fill="FFFFFF"/>
            <w:noWrap/>
            <w:vAlign w:val="center"/>
            <w:hideMark/>
          </w:tcPr>
          <w:p w14:paraId="14AB041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17</w:t>
            </w:r>
          </w:p>
        </w:tc>
      </w:tr>
      <w:tr w:rsidR="005B70CF" w:rsidRPr="005B70CF" w14:paraId="1D6E73B6" w14:textId="77777777" w:rsidTr="005B70CF">
        <w:trPr>
          <w:gridBefore w:val="1"/>
          <w:wBefore w:w="359" w:type="dxa"/>
          <w:cantSplit/>
          <w:trHeight w:val="1635"/>
        </w:trPr>
        <w:tc>
          <w:tcPr>
            <w:tcW w:w="446" w:type="dxa"/>
            <w:tcBorders>
              <w:top w:val="single" w:sz="8" w:space="0" w:color="auto"/>
              <w:left w:val="single" w:sz="8" w:space="0" w:color="auto"/>
              <w:bottom w:val="nil"/>
              <w:right w:val="nil"/>
            </w:tcBorders>
            <w:shd w:val="clear" w:color="auto" w:fill="auto"/>
            <w:vAlign w:val="center"/>
            <w:hideMark/>
          </w:tcPr>
          <w:p w14:paraId="2BAE3A8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5</w:t>
            </w:r>
          </w:p>
        </w:tc>
        <w:tc>
          <w:tcPr>
            <w:tcW w:w="413" w:type="dxa"/>
            <w:tcBorders>
              <w:top w:val="single" w:sz="8" w:space="0" w:color="auto"/>
              <w:left w:val="single" w:sz="8" w:space="0" w:color="auto"/>
              <w:bottom w:val="nil"/>
              <w:right w:val="single" w:sz="8" w:space="0" w:color="auto"/>
            </w:tcBorders>
            <w:shd w:val="clear" w:color="auto" w:fill="auto"/>
            <w:noWrap/>
            <w:textDirection w:val="btLr"/>
            <w:vAlign w:val="center"/>
            <w:hideMark/>
          </w:tcPr>
          <w:p w14:paraId="5609340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6452/6451</w:t>
            </w:r>
          </w:p>
        </w:tc>
        <w:tc>
          <w:tcPr>
            <w:tcW w:w="411" w:type="dxa"/>
            <w:tcBorders>
              <w:top w:val="single" w:sz="8" w:space="0" w:color="auto"/>
              <w:left w:val="nil"/>
              <w:bottom w:val="nil"/>
              <w:right w:val="single" w:sz="8" w:space="0" w:color="auto"/>
            </w:tcBorders>
            <w:shd w:val="clear" w:color="auto" w:fill="auto"/>
            <w:textDirection w:val="btLr"/>
            <w:vAlign w:val="center"/>
            <w:hideMark/>
          </w:tcPr>
          <w:p w14:paraId="3A1DAD3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Ижевск-Игра-Ижевск</w:t>
            </w:r>
          </w:p>
        </w:tc>
        <w:tc>
          <w:tcPr>
            <w:tcW w:w="411" w:type="dxa"/>
            <w:tcBorders>
              <w:top w:val="single" w:sz="8" w:space="0" w:color="auto"/>
              <w:left w:val="nil"/>
              <w:bottom w:val="nil"/>
              <w:right w:val="nil"/>
            </w:tcBorders>
            <w:shd w:val="clear" w:color="auto" w:fill="auto"/>
            <w:textDirection w:val="btLr"/>
            <w:vAlign w:val="center"/>
            <w:hideMark/>
          </w:tcPr>
          <w:p w14:paraId="1F8BB59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Игра</w:t>
            </w:r>
          </w:p>
        </w:tc>
        <w:tc>
          <w:tcPr>
            <w:tcW w:w="411"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14:paraId="4DC1E65A"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по пт. с 01.01.2022 по 30.04.2022</w:t>
            </w:r>
          </w:p>
        </w:tc>
        <w:tc>
          <w:tcPr>
            <w:tcW w:w="421" w:type="dxa"/>
            <w:tcBorders>
              <w:top w:val="single" w:sz="8" w:space="0" w:color="auto"/>
              <w:left w:val="nil"/>
              <w:bottom w:val="nil"/>
              <w:right w:val="single" w:sz="8" w:space="0" w:color="auto"/>
            </w:tcBorders>
            <w:shd w:val="clear" w:color="auto" w:fill="auto"/>
            <w:textDirection w:val="btLr"/>
            <w:vAlign w:val="center"/>
            <w:hideMark/>
          </w:tcPr>
          <w:p w14:paraId="22AEE0A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13:38</w:t>
            </w:r>
          </w:p>
        </w:tc>
        <w:tc>
          <w:tcPr>
            <w:tcW w:w="461" w:type="dxa"/>
            <w:tcBorders>
              <w:top w:val="single" w:sz="8" w:space="0" w:color="auto"/>
              <w:left w:val="nil"/>
              <w:bottom w:val="nil"/>
              <w:right w:val="single" w:sz="8" w:space="0" w:color="auto"/>
            </w:tcBorders>
            <w:shd w:val="clear" w:color="auto" w:fill="auto"/>
            <w:noWrap/>
            <w:vAlign w:val="center"/>
            <w:hideMark/>
          </w:tcPr>
          <w:p w14:paraId="29ECB42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8" w:space="0" w:color="auto"/>
              <w:left w:val="single" w:sz="4" w:space="0" w:color="auto"/>
              <w:bottom w:val="nil"/>
              <w:right w:val="nil"/>
            </w:tcBorders>
            <w:shd w:val="clear" w:color="auto" w:fill="auto"/>
            <w:noWrap/>
            <w:textDirection w:val="btLr"/>
            <w:vAlign w:val="center"/>
            <w:hideMark/>
          </w:tcPr>
          <w:p w14:paraId="78C89F1F"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15:00</w:t>
            </w:r>
          </w:p>
        </w:tc>
        <w:tc>
          <w:tcPr>
            <w:tcW w:w="411" w:type="dxa"/>
            <w:tcBorders>
              <w:top w:val="single" w:sz="8" w:space="0" w:color="auto"/>
              <w:left w:val="single" w:sz="8" w:space="0" w:color="auto"/>
              <w:bottom w:val="nil"/>
              <w:right w:val="single" w:sz="4" w:space="0" w:color="auto"/>
            </w:tcBorders>
            <w:shd w:val="clear" w:color="000000" w:fill="FFFFFF"/>
            <w:noWrap/>
            <w:vAlign w:val="center"/>
            <w:hideMark/>
          </w:tcPr>
          <w:p w14:paraId="438D6FB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543" w:type="dxa"/>
            <w:tcBorders>
              <w:top w:val="single" w:sz="8" w:space="0" w:color="auto"/>
              <w:left w:val="nil"/>
              <w:bottom w:val="nil"/>
              <w:right w:val="single" w:sz="8" w:space="0" w:color="auto"/>
            </w:tcBorders>
            <w:shd w:val="clear" w:color="000000" w:fill="FFFFFF"/>
            <w:noWrap/>
            <w:vAlign w:val="center"/>
            <w:hideMark/>
          </w:tcPr>
          <w:p w14:paraId="2404425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w:t>
            </w:r>
          </w:p>
        </w:tc>
        <w:tc>
          <w:tcPr>
            <w:tcW w:w="411" w:type="dxa"/>
            <w:gridSpan w:val="2"/>
            <w:tcBorders>
              <w:top w:val="single" w:sz="8" w:space="0" w:color="auto"/>
              <w:left w:val="nil"/>
              <w:bottom w:val="nil"/>
              <w:right w:val="single" w:sz="4" w:space="0" w:color="auto"/>
            </w:tcBorders>
            <w:shd w:val="clear" w:color="000000" w:fill="FFFFFF"/>
            <w:noWrap/>
            <w:vAlign w:val="center"/>
            <w:hideMark/>
          </w:tcPr>
          <w:p w14:paraId="52728CB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426" w:type="dxa"/>
            <w:tcBorders>
              <w:top w:val="single" w:sz="8" w:space="0" w:color="auto"/>
              <w:left w:val="nil"/>
              <w:bottom w:val="nil"/>
              <w:right w:val="nil"/>
            </w:tcBorders>
            <w:shd w:val="clear" w:color="000000" w:fill="FFFFFF"/>
            <w:noWrap/>
            <w:vAlign w:val="center"/>
            <w:hideMark/>
          </w:tcPr>
          <w:p w14:paraId="0F8CA19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w:t>
            </w:r>
          </w:p>
        </w:tc>
        <w:tc>
          <w:tcPr>
            <w:tcW w:w="420" w:type="dxa"/>
            <w:tcBorders>
              <w:top w:val="single" w:sz="8" w:space="0" w:color="auto"/>
              <w:left w:val="single" w:sz="8" w:space="0" w:color="auto"/>
              <w:bottom w:val="nil"/>
              <w:right w:val="single" w:sz="4" w:space="0" w:color="auto"/>
            </w:tcBorders>
            <w:shd w:val="clear" w:color="000000" w:fill="FFFFFF"/>
            <w:noWrap/>
            <w:vAlign w:val="center"/>
            <w:hideMark/>
          </w:tcPr>
          <w:p w14:paraId="212013A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w:t>
            </w:r>
          </w:p>
        </w:tc>
        <w:tc>
          <w:tcPr>
            <w:tcW w:w="572" w:type="dxa"/>
            <w:tcBorders>
              <w:top w:val="single" w:sz="8" w:space="0" w:color="auto"/>
              <w:left w:val="nil"/>
              <w:bottom w:val="nil"/>
              <w:right w:val="nil"/>
            </w:tcBorders>
            <w:shd w:val="clear" w:color="000000" w:fill="FFFFFF"/>
            <w:noWrap/>
            <w:vAlign w:val="center"/>
            <w:hideMark/>
          </w:tcPr>
          <w:p w14:paraId="669E691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w:t>
            </w:r>
          </w:p>
        </w:tc>
        <w:tc>
          <w:tcPr>
            <w:tcW w:w="460" w:type="dxa"/>
            <w:tcBorders>
              <w:top w:val="single" w:sz="8" w:space="0" w:color="auto"/>
              <w:left w:val="single" w:sz="8" w:space="0" w:color="auto"/>
              <w:bottom w:val="nil"/>
              <w:right w:val="single" w:sz="4" w:space="0" w:color="auto"/>
            </w:tcBorders>
            <w:shd w:val="clear" w:color="000000" w:fill="FFFFFF"/>
            <w:noWrap/>
            <w:vAlign w:val="center"/>
            <w:hideMark/>
          </w:tcPr>
          <w:p w14:paraId="6632BAD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5</w:t>
            </w:r>
          </w:p>
        </w:tc>
        <w:tc>
          <w:tcPr>
            <w:tcW w:w="445" w:type="dxa"/>
            <w:tcBorders>
              <w:top w:val="single" w:sz="8" w:space="0" w:color="auto"/>
              <w:left w:val="nil"/>
              <w:bottom w:val="nil"/>
              <w:right w:val="single" w:sz="8" w:space="0" w:color="auto"/>
            </w:tcBorders>
            <w:shd w:val="clear" w:color="000000" w:fill="FFFFFF"/>
            <w:noWrap/>
            <w:vAlign w:val="center"/>
            <w:hideMark/>
          </w:tcPr>
          <w:p w14:paraId="4336FDB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5</w:t>
            </w:r>
          </w:p>
        </w:tc>
        <w:tc>
          <w:tcPr>
            <w:tcW w:w="560" w:type="dxa"/>
            <w:tcBorders>
              <w:top w:val="single" w:sz="8" w:space="0" w:color="auto"/>
              <w:left w:val="nil"/>
              <w:bottom w:val="nil"/>
              <w:right w:val="single" w:sz="4" w:space="0" w:color="auto"/>
            </w:tcBorders>
            <w:shd w:val="clear" w:color="000000" w:fill="FFFFFF"/>
            <w:noWrap/>
            <w:vAlign w:val="center"/>
            <w:hideMark/>
          </w:tcPr>
          <w:p w14:paraId="2FAFF1A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tcBorders>
              <w:top w:val="single" w:sz="8" w:space="0" w:color="auto"/>
              <w:left w:val="nil"/>
              <w:bottom w:val="nil"/>
              <w:right w:val="single" w:sz="8" w:space="0" w:color="auto"/>
            </w:tcBorders>
            <w:shd w:val="clear" w:color="000000" w:fill="FFFFFF"/>
            <w:noWrap/>
            <w:vAlign w:val="center"/>
            <w:hideMark/>
          </w:tcPr>
          <w:p w14:paraId="0BD678E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tcBorders>
              <w:top w:val="single" w:sz="8" w:space="0" w:color="auto"/>
              <w:left w:val="nil"/>
              <w:bottom w:val="nil"/>
              <w:right w:val="single" w:sz="4" w:space="0" w:color="auto"/>
            </w:tcBorders>
            <w:shd w:val="clear" w:color="000000" w:fill="FFFFFF"/>
            <w:noWrap/>
            <w:vAlign w:val="center"/>
            <w:hideMark/>
          </w:tcPr>
          <w:p w14:paraId="3DE8D23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18" w:type="dxa"/>
            <w:tcBorders>
              <w:top w:val="single" w:sz="8" w:space="0" w:color="auto"/>
              <w:left w:val="nil"/>
              <w:bottom w:val="nil"/>
              <w:right w:val="single" w:sz="8" w:space="0" w:color="auto"/>
            </w:tcBorders>
            <w:shd w:val="clear" w:color="000000" w:fill="FFFFFF"/>
            <w:noWrap/>
            <w:vAlign w:val="center"/>
            <w:hideMark/>
          </w:tcPr>
          <w:p w14:paraId="27D6615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tcBorders>
              <w:top w:val="single" w:sz="8" w:space="0" w:color="auto"/>
              <w:left w:val="nil"/>
              <w:bottom w:val="nil"/>
              <w:right w:val="single" w:sz="4" w:space="0" w:color="auto"/>
            </w:tcBorders>
            <w:shd w:val="clear" w:color="000000" w:fill="FFFFFF"/>
            <w:noWrap/>
            <w:vAlign w:val="center"/>
            <w:hideMark/>
          </w:tcPr>
          <w:p w14:paraId="66608DF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34" w:type="dxa"/>
            <w:tcBorders>
              <w:top w:val="single" w:sz="8" w:space="0" w:color="auto"/>
              <w:left w:val="nil"/>
              <w:bottom w:val="nil"/>
              <w:right w:val="single" w:sz="8" w:space="0" w:color="auto"/>
            </w:tcBorders>
            <w:shd w:val="clear" w:color="000000" w:fill="FFFFFF"/>
            <w:noWrap/>
            <w:vAlign w:val="center"/>
            <w:hideMark/>
          </w:tcPr>
          <w:p w14:paraId="2132E3E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00" w:type="dxa"/>
            <w:gridSpan w:val="2"/>
            <w:tcBorders>
              <w:top w:val="single" w:sz="8" w:space="0" w:color="auto"/>
              <w:left w:val="nil"/>
              <w:bottom w:val="nil"/>
              <w:right w:val="single" w:sz="4" w:space="0" w:color="auto"/>
            </w:tcBorders>
            <w:shd w:val="clear" w:color="000000" w:fill="FFFFFF"/>
            <w:noWrap/>
            <w:vAlign w:val="center"/>
            <w:hideMark/>
          </w:tcPr>
          <w:p w14:paraId="385E882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38" w:type="dxa"/>
            <w:tcBorders>
              <w:top w:val="single" w:sz="8" w:space="0" w:color="auto"/>
              <w:left w:val="nil"/>
              <w:bottom w:val="nil"/>
              <w:right w:val="single" w:sz="8" w:space="0" w:color="auto"/>
            </w:tcBorders>
            <w:shd w:val="clear" w:color="000000" w:fill="FFFFFF"/>
            <w:noWrap/>
            <w:vAlign w:val="center"/>
            <w:hideMark/>
          </w:tcPr>
          <w:p w14:paraId="1D99716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gridSpan w:val="2"/>
            <w:tcBorders>
              <w:top w:val="single" w:sz="8" w:space="0" w:color="auto"/>
              <w:left w:val="nil"/>
              <w:bottom w:val="nil"/>
              <w:right w:val="single" w:sz="4" w:space="0" w:color="auto"/>
            </w:tcBorders>
            <w:shd w:val="clear" w:color="000000" w:fill="FFFFFF"/>
            <w:noWrap/>
            <w:vAlign w:val="center"/>
            <w:hideMark/>
          </w:tcPr>
          <w:p w14:paraId="22A0F36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27" w:type="dxa"/>
            <w:tcBorders>
              <w:top w:val="single" w:sz="8" w:space="0" w:color="auto"/>
              <w:left w:val="nil"/>
              <w:bottom w:val="nil"/>
              <w:right w:val="nil"/>
            </w:tcBorders>
            <w:shd w:val="clear" w:color="000000" w:fill="FFFFFF"/>
            <w:noWrap/>
            <w:vAlign w:val="center"/>
            <w:hideMark/>
          </w:tcPr>
          <w:p w14:paraId="13A5C47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gridSpan w:val="2"/>
            <w:tcBorders>
              <w:top w:val="single" w:sz="8" w:space="0" w:color="auto"/>
              <w:left w:val="single" w:sz="8" w:space="0" w:color="auto"/>
              <w:bottom w:val="nil"/>
              <w:right w:val="nil"/>
            </w:tcBorders>
            <w:shd w:val="clear" w:color="000000" w:fill="FFFFFF"/>
            <w:noWrap/>
            <w:vAlign w:val="center"/>
            <w:hideMark/>
          </w:tcPr>
          <w:p w14:paraId="596E656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78" w:type="dxa"/>
            <w:tcBorders>
              <w:top w:val="nil"/>
              <w:left w:val="single" w:sz="4" w:space="0" w:color="auto"/>
              <w:bottom w:val="nil"/>
              <w:right w:val="single" w:sz="8" w:space="0" w:color="auto"/>
            </w:tcBorders>
            <w:shd w:val="clear" w:color="000000" w:fill="FFFFFF"/>
            <w:noWrap/>
            <w:vAlign w:val="center"/>
            <w:hideMark/>
          </w:tcPr>
          <w:p w14:paraId="7B35741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0" w:type="dxa"/>
            <w:gridSpan w:val="2"/>
            <w:tcBorders>
              <w:top w:val="single" w:sz="8" w:space="0" w:color="auto"/>
              <w:left w:val="nil"/>
              <w:bottom w:val="nil"/>
              <w:right w:val="nil"/>
            </w:tcBorders>
            <w:shd w:val="clear" w:color="000000" w:fill="FFFFFF"/>
            <w:noWrap/>
            <w:vAlign w:val="center"/>
            <w:hideMark/>
          </w:tcPr>
          <w:p w14:paraId="4CB3755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nil"/>
              <w:left w:val="single" w:sz="4" w:space="0" w:color="auto"/>
              <w:bottom w:val="nil"/>
              <w:right w:val="single" w:sz="8" w:space="0" w:color="auto"/>
            </w:tcBorders>
            <w:shd w:val="clear" w:color="000000" w:fill="FFFFFF"/>
            <w:noWrap/>
            <w:vAlign w:val="center"/>
            <w:hideMark/>
          </w:tcPr>
          <w:p w14:paraId="1BAA56E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8" w:space="0" w:color="auto"/>
              <w:left w:val="nil"/>
              <w:bottom w:val="nil"/>
              <w:right w:val="nil"/>
            </w:tcBorders>
            <w:shd w:val="clear" w:color="000000" w:fill="FFFFFF"/>
            <w:noWrap/>
            <w:vAlign w:val="center"/>
            <w:hideMark/>
          </w:tcPr>
          <w:p w14:paraId="70D5189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94" w:type="dxa"/>
            <w:tcBorders>
              <w:top w:val="nil"/>
              <w:left w:val="single" w:sz="4" w:space="0" w:color="auto"/>
              <w:bottom w:val="nil"/>
              <w:right w:val="single" w:sz="8" w:space="0" w:color="auto"/>
            </w:tcBorders>
            <w:shd w:val="clear" w:color="000000" w:fill="FFFFFF"/>
            <w:noWrap/>
            <w:vAlign w:val="center"/>
            <w:hideMark/>
          </w:tcPr>
          <w:p w14:paraId="3A1D1A9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0991120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17</w:t>
            </w:r>
          </w:p>
        </w:tc>
      </w:tr>
      <w:tr w:rsidR="005B70CF" w:rsidRPr="005B70CF" w14:paraId="09D61292" w14:textId="77777777" w:rsidTr="005B70CF">
        <w:trPr>
          <w:gridBefore w:val="1"/>
          <w:wBefore w:w="359" w:type="dxa"/>
          <w:cantSplit/>
          <w:trHeight w:val="1560"/>
        </w:trPr>
        <w:tc>
          <w:tcPr>
            <w:tcW w:w="446" w:type="dxa"/>
            <w:tcBorders>
              <w:top w:val="single" w:sz="8" w:space="0" w:color="auto"/>
              <w:left w:val="single" w:sz="8" w:space="0" w:color="auto"/>
              <w:bottom w:val="nil"/>
              <w:right w:val="nil"/>
            </w:tcBorders>
            <w:shd w:val="clear" w:color="auto" w:fill="auto"/>
            <w:vAlign w:val="center"/>
            <w:hideMark/>
          </w:tcPr>
          <w:p w14:paraId="3159D1A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w:t>
            </w:r>
          </w:p>
        </w:tc>
        <w:tc>
          <w:tcPr>
            <w:tcW w:w="413" w:type="dxa"/>
            <w:tcBorders>
              <w:top w:val="single" w:sz="8" w:space="0" w:color="auto"/>
              <w:left w:val="single" w:sz="8" w:space="0" w:color="auto"/>
              <w:bottom w:val="nil"/>
              <w:right w:val="single" w:sz="8" w:space="0" w:color="auto"/>
            </w:tcBorders>
            <w:shd w:val="clear" w:color="auto" w:fill="auto"/>
            <w:textDirection w:val="btLr"/>
            <w:vAlign w:val="center"/>
            <w:hideMark/>
          </w:tcPr>
          <w:p w14:paraId="5DCDBB6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№№6379/6380,6381/6382</w:t>
            </w:r>
          </w:p>
        </w:tc>
        <w:tc>
          <w:tcPr>
            <w:tcW w:w="411" w:type="dxa"/>
            <w:tcBorders>
              <w:top w:val="single" w:sz="8" w:space="0" w:color="auto"/>
              <w:left w:val="nil"/>
              <w:bottom w:val="nil"/>
              <w:right w:val="single" w:sz="8" w:space="0" w:color="auto"/>
            </w:tcBorders>
            <w:shd w:val="clear" w:color="auto" w:fill="auto"/>
            <w:textDirection w:val="btLr"/>
            <w:vAlign w:val="center"/>
            <w:hideMark/>
          </w:tcPr>
          <w:p w14:paraId="389B4B4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Ижевск-Сайгатка-Ижевск</w:t>
            </w:r>
          </w:p>
        </w:tc>
        <w:tc>
          <w:tcPr>
            <w:tcW w:w="411" w:type="dxa"/>
            <w:tcBorders>
              <w:top w:val="single" w:sz="8" w:space="0" w:color="auto"/>
              <w:left w:val="nil"/>
              <w:bottom w:val="nil"/>
              <w:right w:val="nil"/>
            </w:tcBorders>
            <w:shd w:val="clear" w:color="auto" w:fill="auto"/>
            <w:textDirection w:val="btLr"/>
            <w:vAlign w:val="center"/>
            <w:hideMark/>
          </w:tcPr>
          <w:p w14:paraId="38A42CC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xml:space="preserve">Сайгатка </w:t>
            </w:r>
          </w:p>
        </w:tc>
        <w:tc>
          <w:tcPr>
            <w:tcW w:w="411"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14:paraId="0D5782ED"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ежедневно</w:t>
            </w:r>
          </w:p>
        </w:tc>
        <w:tc>
          <w:tcPr>
            <w:tcW w:w="421" w:type="dxa"/>
            <w:tcBorders>
              <w:top w:val="single" w:sz="8" w:space="0" w:color="auto"/>
              <w:left w:val="nil"/>
              <w:bottom w:val="nil"/>
              <w:right w:val="single" w:sz="8" w:space="0" w:color="auto"/>
            </w:tcBorders>
            <w:shd w:val="clear" w:color="auto" w:fill="auto"/>
            <w:textDirection w:val="btLr"/>
            <w:vAlign w:val="center"/>
            <w:hideMark/>
          </w:tcPr>
          <w:p w14:paraId="7146786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19:44</w:t>
            </w:r>
          </w:p>
        </w:tc>
        <w:tc>
          <w:tcPr>
            <w:tcW w:w="461" w:type="dxa"/>
            <w:tcBorders>
              <w:top w:val="single" w:sz="8" w:space="0" w:color="auto"/>
              <w:left w:val="nil"/>
              <w:bottom w:val="nil"/>
              <w:right w:val="single" w:sz="8" w:space="0" w:color="auto"/>
            </w:tcBorders>
            <w:shd w:val="clear" w:color="auto" w:fill="auto"/>
            <w:noWrap/>
            <w:vAlign w:val="center"/>
            <w:hideMark/>
          </w:tcPr>
          <w:p w14:paraId="37857A4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8" w:space="0" w:color="auto"/>
              <w:left w:val="single" w:sz="4" w:space="0" w:color="auto"/>
              <w:bottom w:val="nil"/>
              <w:right w:val="nil"/>
            </w:tcBorders>
            <w:shd w:val="clear" w:color="auto" w:fill="auto"/>
            <w:noWrap/>
            <w:textDirection w:val="btLr"/>
            <w:vAlign w:val="center"/>
            <w:hideMark/>
          </w:tcPr>
          <w:p w14:paraId="16B1E46B"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5:06</w:t>
            </w:r>
          </w:p>
        </w:tc>
        <w:tc>
          <w:tcPr>
            <w:tcW w:w="411" w:type="dxa"/>
            <w:tcBorders>
              <w:top w:val="single" w:sz="8" w:space="0" w:color="auto"/>
              <w:left w:val="single" w:sz="8" w:space="0" w:color="auto"/>
              <w:bottom w:val="nil"/>
              <w:right w:val="single" w:sz="4" w:space="0" w:color="auto"/>
            </w:tcBorders>
            <w:shd w:val="clear" w:color="auto" w:fill="auto"/>
            <w:noWrap/>
            <w:vAlign w:val="center"/>
            <w:hideMark/>
          </w:tcPr>
          <w:p w14:paraId="4194ADC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single" w:sz="8" w:space="0" w:color="auto"/>
              <w:left w:val="nil"/>
              <w:bottom w:val="nil"/>
              <w:right w:val="single" w:sz="8" w:space="0" w:color="auto"/>
            </w:tcBorders>
            <w:shd w:val="clear" w:color="auto" w:fill="auto"/>
            <w:noWrap/>
            <w:vAlign w:val="center"/>
            <w:hideMark/>
          </w:tcPr>
          <w:p w14:paraId="7FDC252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single" w:sz="8" w:space="0" w:color="auto"/>
              <w:left w:val="nil"/>
              <w:bottom w:val="nil"/>
              <w:right w:val="single" w:sz="4" w:space="0" w:color="auto"/>
            </w:tcBorders>
            <w:shd w:val="clear" w:color="auto" w:fill="auto"/>
            <w:noWrap/>
            <w:vAlign w:val="center"/>
            <w:hideMark/>
          </w:tcPr>
          <w:p w14:paraId="3B8B26C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single" w:sz="8" w:space="0" w:color="auto"/>
              <w:left w:val="nil"/>
              <w:bottom w:val="nil"/>
              <w:right w:val="nil"/>
            </w:tcBorders>
            <w:shd w:val="clear" w:color="auto" w:fill="auto"/>
            <w:noWrap/>
            <w:vAlign w:val="center"/>
            <w:hideMark/>
          </w:tcPr>
          <w:p w14:paraId="645BB52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single" w:sz="8" w:space="0" w:color="auto"/>
              <w:left w:val="single" w:sz="8" w:space="0" w:color="auto"/>
              <w:bottom w:val="nil"/>
              <w:right w:val="single" w:sz="4" w:space="0" w:color="auto"/>
            </w:tcBorders>
            <w:shd w:val="clear" w:color="auto" w:fill="auto"/>
            <w:noWrap/>
            <w:vAlign w:val="center"/>
            <w:hideMark/>
          </w:tcPr>
          <w:p w14:paraId="2D42561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single" w:sz="8" w:space="0" w:color="auto"/>
              <w:left w:val="nil"/>
              <w:bottom w:val="nil"/>
              <w:right w:val="nil"/>
            </w:tcBorders>
            <w:shd w:val="clear" w:color="auto" w:fill="auto"/>
            <w:noWrap/>
            <w:vAlign w:val="center"/>
            <w:hideMark/>
          </w:tcPr>
          <w:p w14:paraId="64EE7D6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single" w:sz="8" w:space="0" w:color="auto"/>
              <w:left w:val="single" w:sz="8" w:space="0" w:color="auto"/>
              <w:bottom w:val="nil"/>
              <w:right w:val="single" w:sz="4" w:space="0" w:color="auto"/>
            </w:tcBorders>
            <w:shd w:val="clear" w:color="auto" w:fill="auto"/>
            <w:noWrap/>
            <w:vAlign w:val="center"/>
            <w:hideMark/>
          </w:tcPr>
          <w:p w14:paraId="2C4E0E0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single" w:sz="8" w:space="0" w:color="auto"/>
              <w:left w:val="nil"/>
              <w:bottom w:val="nil"/>
              <w:right w:val="single" w:sz="8" w:space="0" w:color="auto"/>
            </w:tcBorders>
            <w:shd w:val="clear" w:color="auto" w:fill="auto"/>
            <w:noWrap/>
            <w:vAlign w:val="center"/>
            <w:hideMark/>
          </w:tcPr>
          <w:p w14:paraId="497DA13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single" w:sz="8" w:space="0" w:color="auto"/>
              <w:left w:val="nil"/>
              <w:bottom w:val="nil"/>
              <w:right w:val="single" w:sz="4" w:space="0" w:color="auto"/>
            </w:tcBorders>
            <w:shd w:val="clear" w:color="auto" w:fill="auto"/>
            <w:noWrap/>
            <w:vAlign w:val="center"/>
            <w:hideMark/>
          </w:tcPr>
          <w:p w14:paraId="739EF0C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single" w:sz="8" w:space="0" w:color="auto"/>
              <w:left w:val="nil"/>
              <w:bottom w:val="nil"/>
              <w:right w:val="single" w:sz="8" w:space="0" w:color="auto"/>
            </w:tcBorders>
            <w:shd w:val="clear" w:color="auto" w:fill="auto"/>
            <w:noWrap/>
            <w:vAlign w:val="center"/>
            <w:hideMark/>
          </w:tcPr>
          <w:p w14:paraId="33870F4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single" w:sz="8" w:space="0" w:color="auto"/>
              <w:left w:val="nil"/>
              <w:bottom w:val="nil"/>
              <w:right w:val="single" w:sz="4" w:space="0" w:color="auto"/>
            </w:tcBorders>
            <w:shd w:val="clear" w:color="auto" w:fill="auto"/>
            <w:noWrap/>
            <w:vAlign w:val="center"/>
            <w:hideMark/>
          </w:tcPr>
          <w:p w14:paraId="5F61F7A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single" w:sz="8" w:space="0" w:color="auto"/>
              <w:left w:val="nil"/>
              <w:bottom w:val="nil"/>
              <w:right w:val="single" w:sz="8" w:space="0" w:color="auto"/>
            </w:tcBorders>
            <w:shd w:val="clear" w:color="auto" w:fill="auto"/>
            <w:noWrap/>
            <w:vAlign w:val="center"/>
            <w:hideMark/>
          </w:tcPr>
          <w:p w14:paraId="4C677C5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single" w:sz="8" w:space="0" w:color="auto"/>
              <w:left w:val="nil"/>
              <w:bottom w:val="nil"/>
              <w:right w:val="single" w:sz="4" w:space="0" w:color="auto"/>
            </w:tcBorders>
            <w:shd w:val="clear" w:color="auto" w:fill="auto"/>
            <w:noWrap/>
            <w:vAlign w:val="center"/>
            <w:hideMark/>
          </w:tcPr>
          <w:p w14:paraId="391AF7C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single" w:sz="8" w:space="0" w:color="auto"/>
              <w:left w:val="nil"/>
              <w:bottom w:val="nil"/>
              <w:right w:val="single" w:sz="8" w:space="0" w:color="auto"/>
            </w:tcBorders>
            <w:shd w:val="clear" w:color="auto" w:fill="auto"/>
            <w:noWrap/>
            <w:vAlign w:val="center"/>
            <w:hideMark/>
          </w:tcPr>
          <w:p w14:paraId="5AA0F1D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single" w:sz="8" w:space="0" w:color="auto"/>
              <w:left w:val="nil"/>
              <w:bottom w:val="nil"/>
              <w:right w:val="single" w:sz="4" w:space="0" w:color="auto"/>
            </w:tcBorders>
            <w:shd w:val="clear" w:color="auto" w:fill="auto"/>
            <w:noWrap/>
            <w:vAlign w:val="center"/>
            <w:hideMark/>
          </w:tcPr>
          <w:p w14:paraId="6B6A05A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single" w:sz="8" w:space="0" w:color="auto"/>
              <w:left w:val="nil"/>
              <w:bottom w:val="nil"/>
              <w:right w:val="single" w:sz="8" w:space="0" w:color="auto"/>
            </w:tcBorders>
            <w:shd w:val="clear" w:color="auto" w:fill="auto"/>
            <w:noWrap/>
            <w:vAlign w:val="center"/>
            <w:hideMark/>
          </w:tcPr>
          <w:p w14:paraId="5D67442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single" w:sz="8" w:space="0" w:color="auto"/>
              <w:left w:val="nil"/>
              <w:bottom w:val="nil"/>
              <w:right w:val="single" w:sz="4" w:space="0" w:color="auto"/>
            </w:tcBorders>
            <w:shd w:val="clear" w:color="auto" w:fill="auto"/>
            <w:noWrap/>
            <w:vAlign w:val="center"/>
            <w:hideMark/>
          </w:tcPr>
          <w:p w14:paraId="5DAFB69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single" w:sz="8" w:space="0" w:color="auto"/>
              <w:left w:val="nil"/>
              <w:bottom w:val="nil"/>
              <w:right w:val="nil"/>
            </w:tcBorders>
            <w:shd w:val="clear" w:color="auto" w:fill="auto"/>
            <w:noWrap/>
            <w:vAlign w:val="center"/>
            <w:hideMark/>
          </w:tcPr>
          <w:p w14:paraId="38FC677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single" w:sz="8" w:space="0" w:color="auto"/>
              <w:left w:val="single" w:sz="8" w:space="0" w:color="auto"/>
              <w:bottom w:val="nil"/>
              <w:right w:val="nil"/>
            </w:tcBorders>
            <w:shd w:val="clear" w:color="auto" w:fill="auto"/>
            <w:noWrap/>
            <w:vAlign w:val="center"/>
            <w:hideMark/>
          </w:tcPr>
          <w:p w14:paraId="461A2B4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single" w:sz="8" w:space="0" w:color="auto"/>
              <w:left w:val="single" w:sz="4" w:space="0" w:color="auto"/>
              <w:bottom w:val="nil"/>
              <w:right w:val="single" w:sz="8" w:space="0" w:color="auto"/>
            </w:tcBorders>
            <w:shd w:val="clear" w:color="auto" w:fill="auto"/>
            <w:noWrap/>
            <w:vAlign w:val="center"/>
            <w:hideMark/>
          </w:tcPr>
          <w:p w14:paraId="74FC187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single" w:sz="8" w:space="0" w:color="auto"/>
              <w:left w:val="nil"/>
              <w:bottom w:val="nil"/>
              <w:right w:val="nil"/>
            </w:tcBorders>
            <w:shd w:val="clear" w:color="auto" w:fill="auto"/>
            <w:noWrap/>
            <w:vAlign w:val="center"/>
            <w:hideMark/>
          </w:tcPr>
          <w:p w14:paraId="064371D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single" w:sz="8" w:space="0" w:color="auto"/>
              <w:left w:val="single" w:sz="4" w:space="0" w:color="auto"/>
              <w:bottom w:val="nil"/>
              <w:right w:val="single" w:sz="8" w:space="0" w:color="auto"/>
            </w:tcBorders>
            <w:shd w:val="clear" w:color="auto" w:fill="auto"/>
            <w:noWrap/>
            <w:vAlign w:val="center"/>
            <w:hideMark/>
          </w:tcPr>
          <w:p w14:paraId="6473DCA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single" w:sz="8" w:space="0" w:color="auto"/>
              <w:left w:val="nil"/>
              <w:bottom w:val="nil"/>
              <w:right w:val="nil"/>
            </w:tcBorders>
            <w:shd w:val="clear" w:color="auto" w:fill="auto"/>
            <w:noWrap/>
            <w:vAlign w:val="center"/>
            <w:hideMark/>
          </w:tcPr>
          <w:p w14:paraId="4BE5342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single" w:sz="8" w:space="0" w:color="auto"/>
              <w:left w:val="single" w:sz="4" w:space="0" w:color="auto"/>
              <w:bottom w:val="nil"/>
              <w:right w:val="single" w:sz="8" w:space="0" w:color="auto"/>
            </w:tcBorders>
            <w:shd w:val="clear" w:color="auto" w:fill="auto"/>
            <w:noWrap/>
            <w:vAlign w:val="center"/>
            <w:hideMark/>
          </w:tcPr>
          <w:p w14:paraId="330DD60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nil"/>
              <w:left w:val="nil"/>
              <w:bottom w:val="single" w:sz="8" w:space="0" w:color="auto"/>
              <w:right w:val="single" w:sz="8" w:space="0" w:color="auto"/>
            </w:tcBorders>
            <w:shd w:val="clear" w:color="auto" w:fill="auto"/>
            <w:noWrap/>
            <w:vAlign w:val="center"/>
            <w:hideMark/>
          </w:tcPr>
          <w:p w14:paraId="34D927B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r w:rsidR="005B70CF" w:rsidRPr="005B70CF" w14:paraId="061040D5" w14:textId="77777777" w:rsidTr="00710306">
        <w:trPr>
          <w:gridBefore w:val="1"/>
          <w:wBefore w:w="359" w:type="dxa"/>
          <w:cantSplit/>
          <w:trHeight w:val="1665"/>
        </w:trPr>
        <w:tc>
          <w:tcPr>
            <w:tcW w:w="446" w:type="dxa"/>
            <w:tcBorders>
              <w:top w:val="single" w:sz="8" w:space="0" w:color="auto"/>
              <w:left w:val="single" w:sz="8" w:space="0" w:color="auto"/>
              <w:bottom w:val="single" w:sz="4" w:space="0" w:color="auto"/>
              <w:right w:val="nil"/>
            </w:tcBorders>
            <w:shd w:val="clear" w:color="auto" w:fill="auto"/>
            <w:vAlign w:val="center"/>
            <w:hideMark/>
          </w:tcPr>
          <w:p w14:paraId="7493122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7</w:t>
            </w:r>
          </w:p>
        </w:tc>
        <w:tc>
          <w:tcPr>
            <w:tcW w:w="413"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492C34F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№№6379/6380,6381/6382</w:t>
            </w:r>
          </w:p>
        </w:tc>
        <w:tc>
          <w:tcPr>
            <w:tcW w:w="411" w:type="dxa"/>
            <w:tcBorders>
              <w:top w:val="single" w:sz="8" w:space="0" w:color="auto"/>
              <w:left w:val="nil"/>
              <w:bottom w:val="single" w:sz="4" w:space="0" w:color="auto"/>
              <w:right w:val="single" w:sz="8" w:space="0" w:color="auto"/>
            </w:tcBorders>
            <w:shd w:val="clear" w:color="auto" w:fill="auto"/>
            <w:textDirection w:val="btLr"/>
            <w:vAlign w:val="center"/>
            <w:hideMark/>
          </w:tcPr>
          <w:p w14:paraId="3FF8B6A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Ижевск-Сайгатка-Ижевск</w:t>
            </w:r>
          </w:p>
        </w:tc>
        <w:tc>
          <w:tcPr>
            <w:tcW w:w="411" w:type="dxa"/>
            <w:tcBorders>
              <w:top w:val="single" w:sz="8" w:space="0" w:color="auto"/>
              <w:left w:val="nil"/>
              <w:bottom w:val="single" w:sz="4" w:space="0" w:color="auto"/>
              <w:right w:val="nil"/>
            </w:tcBorders>
            <w:shd w:val="clear" w:color="auto" w:fill="auto"/>
            <w:textDirection w:val="btLr"/>
            <w:vAlign w:val="center"/>
            <w:hideMark/>
          </w:tcPr>
          <w:p w14:paraId="4383229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18D2EE79"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ежедневно</w:t>
            </w:r>
          </w:p>
        </w:tc>
        <w:tc>
          <w:tcPr>
            <w:tcW w:w="421" w:type="dxa"/>
            <w:tcBorders>
              <w:top w:val="single" w:sz="8" w:space="0" w:color="auto"/>
              <w:left w:val="nil"/>
              <w:bottom w:val="single" w:sz="4" w:space="0" w:color="auto"/>
              <w:right w:val="single" w:sz="8" w:space="0" w:color="auto"/>
            </w:tcBorders>
            <w:shd w:val="clear" w:color="auto" w:fill="auto"/>
            <w:textDirection w:val="btLr"/>
            <w:vAlign w:val="center"/>
            <w:hideMark/>
          </w:tcPr>
          <w:p w14:paraId="6F1355D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10:37</w:t>
            </w:r>
          </w:p>
        </w:tc>
        <w:tc>
          <w:tcPr>
            <w:tcW w:w="461" w:type="dxa"/>
            <w:tcBorders>
              <w:top w:val="single" w:sz="8" w:space="0" w:color="auto"/>
              <w:left w:val="nil"/>
              <w:bottom w:val="single" w:sz="4" w:space="0" w:color="auto"/>
              <w:right w:val="single" w:sz="8" w:space="0" w:color="auto"/>
            </w:tcBorders>
            <w:shd w:val="clear" w:color="auto" w:fill="auto"/>
            <w:noWrap/>
            <w:vAlign w:val="center"/>
            <w:hideMark/>
          </w:tcPr>
          <w:p w14:paraId="53D1410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8" w:space="0" w:color="auto"/>
              <w:left w:val="single" w:sz="4" w:space="0" w:color="auto"/>
              <w:bottom w:val="single" w:sz="4" w:space="0" w:color="auto"/>
              <w:right w:val="nil"/>
            </w:tcBorders>
            <w:shd w:val="clear" w:color="auto" w:fill="auto"/>
            <w:noWrap/>
            <w:textDirection w:val="btLr"/>
            <w:vAlign w:val="center"/>
            <w:hideMark/>
          </w:tcPr>
          <w:p w14:paraId="1DB838E8"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14:10</w:t>
            </w:r>
          </w:p>
        </w:tc>
        <w:tc>
          <w:tcPr>
            <w:tcW w:w="41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F6BD8D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single" w:sz="8" w:space="0" w:color="auto"/>
              <w:left w:val="nil"/>
              <w:bottom w:val="single" w:sz="4" w:space="0" w:color="auto"/>
              <w:right w:val="single" w:sz="8" w:space="0" w:color="auto"/>
            </w:tcBorders>
            <w:shd w:val="clear" w:color="000000" w:fill="FFFFFF"/>
            <w:noWrap/>
            <w:vAlign w:val="center"/>
            <w:hideMark/>
          </w:tcPr>
          <w:p w14:paraId="2769E78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24E2F2F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single" w:sz="8" w:space="0" w:color="auto"/>
              <w:left w:val="nil"/>
              <w:bottom w:val="single" w:sz="4" w:space="0" w:color="auto"/>
              <w:right w:val="nil"/>
            </w:tcBorders>
            <w:shd w:val="clear" w:color="000000" w:fill="FFFFFF"/>
            <w:noWrap/>
            <w:vAlign w:val="center"/>
            <w:hideMark/>
          </w:tcPr>
          <w:p w14:paraId="318FC2E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335C5B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single" w:sz="8" w:space="0" w:color="auto"/>
              <w:left w:val="nil"/>
              <w:bottom w:val="single" w:sz="4" w:space="0" w:color="auto"/>
              <w:right w:val="nil"/>
            </w:tcBorders>
            <w:shd w:val="clear" w:color="000000" w:fill="FFFFFF"/>
            <w:noWrap/>
            <w:vAlign w:val="center"/>
            <w:hideMark/>
          </w:tcPr>
          <w:p w14:paraId="70EF634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AC0C4F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single" w:sz="8" w:space="0" w:color="auto"/>
              <w:left w:val="nil"/>
              <w:bottom w:val="single" w:sz="4" w:space="0" w:color="auto"/>
              <w:right w:val="single" w:sz="8" w:space="0" w:color="auto"/>
            </w:tcBorders>
            <w:shd w:val="clear" w:color="000000" w:fill="FFFFFF"/>
            <w:noWrap/>
            <w:vAlign w:val="center"/>
            <w:hideMark/>
          </w:tcPr>
          <w:p w14:paraId="4050B1F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single" w:sz="8" w:space="0" w:color="auto"/>
              <w:left w:val="nil"/>
              <w:bottom w:val="single" w:sz="4" w:space="0" w:color="auto"/>
              <w:right w:val="single" w:sz="4" w:space="0" w:color="auto"/>
            </w:tcBorders>
            <w:shd w:val="clear" w:color="000000" w:fill="FFFFFF"/>
            <w:noWrap/>
            <w:vAlign w:val="center"/>
            <w:hideMark/>
          </w:tcPr>
          <w:p w14:paraId="72C804B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single" w:sz="8" w:space="0" w:color="auto"/>
              <w:left w:val="nil"/>
              <w:bottom w:val="single" w:sz="4" w:space="0" w:color="auto"/>
              <w:right w:val="single" w:sz="8" w:space="0" w:color="auto"/>
            </w:tcBorders>
            <w:shd w:val="clear" w:color="000000" w:fill="FFFFFF"/>
            <w:noWrap/>
            <w:vAlign w:val="center"/>
            <w:hideMark/>
          </w:tcPr>
          <w:p w14:paraId="7E6A560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single" w:sz="8" w:space="0" w:color="auto"/>
              <w:left w:val="nil"/>
              <w:bottom w:val="single" w:sz="4" w:space="0" w:color="auto"/>
              <w:right w:val="single" w:sz="4" w:space="0" w:color="auto"/>
            </w:tcBorders>
            <w:shd w:val="clear" w:color="000000" w:fill="FFFFFF"/>
            <w:noWrap/>
            <w:vAlign w:val="center"/>
            <w:hideMark/>
          </w:tcPr>
          <w:p w14:paraId="5072E0C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single" w:sz="8" w:space="0" w:color="auto"/>
              <w:left w:val="nil"/>
              <w:bottom w:val="single" w:sz="4" w:space="0" w:color="auto"/>
              <w:right w:val="single" w:sz="8" w:space="0" w:color="auto"/>
            </w:tcBorders>
            <w:shd w:val="clear" w:color="000000" w:fill="FFFFFF"/>
            <w:noWrap/>
            <w:vAlign w:val="center"/>
            <w:hideMark/>
          </w:tcPr>
          <w:p w14:paraId="6226CA0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single" w:sz="8" w:space="0" w:color="auto"/>
              <w:left w:val="nil"/>
              <w:bottom w:val="single" w:sz="4" w:space="0" w:color="auto"/>
              <w:right w:val="single" w:sz="4" w:space="0" w:color="auto"/>
            </w:tcBorders>
            <w:shd w:val="clear" w:color="000000" w:fill="FFFFFF"/>
            <w:noWrap/>
            <w:vAlign w:val="center"/>
            <w:hideMark/>
          </w:tcPr>
          <w:p w14:paraId="05203E5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single" w:sz="8" w:space="0" w:color="auto"/>
              <w:left w:val="nil"/>
              <w:bottom w:val="single" w:sz="4" w:space="0" w:color="auto"/>
              <w:right w:val="single" w:sz="8" w:space="0" w:color="auto"/>
            </w:tcBorders>
            <w:shd w:val="clear" w:color="000000" w:fill="FFFFFF"/>
            <w:noWrap/>
            <w:vAlign w:val="center"/>
            <w:hideMark/>
          </w:tcPr>
          <w:p w14:paraId="4103548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7CDEA1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single" w:sz="8" w:space="0" w:color="auto"/>
              <w:left w:val="nil"/>
              <w:bottom w:val="single" w:sz="4" w:space="0" w:color="auto"/>
              <w:right w:val="single" w:sz="8" w:space="0" w:color="auto"/>
            </w:tcBorders>
            <w:shd w:val="clear" w:color="000000" w:fill="FFFFFF"/>
            <w:noWrap/>
            <w:vAlign w:val="center"/>
            <w:hideMark/>
          </w:tcPr>
          <w:p w14:paraId="7199B57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0D46D6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single" w:sz="8" w:space="0" w:color="auto"/>
              <w:left w:val="nil"/>
              <w:bottom w:val="single" w:sz="4" w:space="0" w:color="auto"/>
              <w:right w:val="nil"/>
            </w:tcBorders>
            <w:shd w:val="clear" w:color="000000" w:fill="FFFFFF"/>
            <w:noWrap/>
            <w:vAlign w:val="center"/>
            <w:hideMark/>
          </w:tcPr>
          <w:p w14:paraId="6075DEF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single" w:sz="8" w:space="0" w:color="auto"/>
              <w:left w:val="single" w:sz="8" w:space="0" w:color="auto"/>
              <w:bottom w:val="single" w:sz="4" w:space="0" w:color="auto"/>
              <w:right w:val="nil"/>
            </w:tcBorders>
            <w:shd w:val="clear" w:color="000000" w:fill="FFFFFF"/>
            <w:noWrap/>
            <w:vAlign w:val="center"/>
            <w:hideMark/>
          </w:tcPr>
          <w:p w14:paraId="24F7555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3F91B98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single" w:sz="8" w:space="0" w:color="auto"/>
              <w:left w:val="nil"/>
              <w:bottom w:val="single" w:sz="4" w:space="0" w:color="auto"/>
              <w:right w:val="nil"/>
            </w:tcBorders>
            <w:shd w:val="clear" w:color="000000" w:fill="FFFFFF"/>
            <w:noWrap/>
            <w:vAlign w:val="center"/>
            <w:hideMark/>
          </w:tcPr>
          <w:p w14:paraId="54866DF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4435905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single" w:sz="8" w:space="0" w:color="auto"/>
              <w:left w:val="nil"/>
              <w:bottom w:val="single" w:sz="4" w:space="0" w:color="auto"/>
              <w:right w:val="nil"/>
            </w:tcBorders>
            <w:shd w:val="clear" w:color="000000" w:fill="FFFFFF"/>
            <w:noWrap/>
            <w:vAlign w:val="center"/>
            <w:hideMark/>
          </w:tcPr>
          <w:p w14:paraId="55EF643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5BE4B9E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nil"/>
              <w:left w:val="nil"/>
              <w:bottom w:val="single" w:sz="4" w:space="0" w:color="auto"/>
              <w:right w:val="single" w:sz="8" w:space="0" w:color="auto"/>
            </w:tcBorders>
            <w:shd w:val="clear" w:color="000000" w:fill="FFFFFF"/>
            <w:noWrap/>
            <w:vAlign w:val="center"/>
            <w:hideMark/>
          </w:tcPr>
          <w:p w14:paraId="70BC623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r w:rsidR="005B70CF" w:rsidRPr="005B70CF" w14:paraId="545868FE" w14:textId="77777777" w:rsidTr="00710306">
        <w:trPr>
          <w:gridBefore w:val="1"/>
          <w:wBefore w:w="359" w:type="dxa"/>
          <w:cantSplit/>
          <w:trHeight w:val="1740"/>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3DA0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lastRenderedPageBreak/>
              <w:t>8</w:t>
            </w:r>
          </w:p>
        </w:tc>
        <w:tc>
          <w:tcPr>
            <w:tcW w:w="4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215183" w14:textId="77777777" w:rsidR="005B70CF" w:rsidRPr="005B70CF" w:rsidRDefault="005B70CF" w:rsidP="00710306">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ранжирный парк</w:t>
            </w:r>
          </w:p>
        </w:tc>
        <w:tc>
          <w:tcPr>
            <w:tcW w:w="4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0BCD2" w14:textId="39B89BD9" w:rsidR="005B70CF" w:rsidRPr="005B70CF" w:rsidRDefault="005B70CF" w:rsidP="00710306">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Ижевск-Игра-Ижевск</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98A0E7" w14:textId="77777777" w:rsidR="005B70CF" w:rsidRPr="005B70CF" w:rsidRDefault="005B70CF" w:rsidP="00710306">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6184DF" w14:textId="77777777" w:rsidR="005B70CF" w:rsidRPr="005B70CF" w:rsidRDefault="005B70CF" w:rsidP="00710306">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круглосуточно</w:t>
            </w:r>
          </w:p>
        </w:tc>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335FB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CB1E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C718F08"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914E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27</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2AF9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27</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7020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24</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4CB8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24</w:t>
            </w:r>
          </w:p>
        </w:tc>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030B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27</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B08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27</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8BD5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25</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3FF4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25</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536B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1B26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4CBD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BDA9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D65D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7B4C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E21F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8B52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A5F2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127A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BB66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204E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3108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EA3A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8FA8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F510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4406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103</w:t>
            </w:r>
          </w:p>
        </w:tc>
      </w:tr>
      <w:tr w:rsidR="005B70CF" w:rsidRPr="005B70CF" w14:paraId="47D25EEB" w14:textId="77777777" w:rsidTr="00710306">
        <w:trPr>
          <w:gridBefore w:val="1"/>
          <w:wBefore w:w="359" w:type="dxa"/>
          <w:cantSplit/>
          <w:trHeight w:val="1770"/>
        </w:trPr>
        <w:tc>
          <w:tcPr>
            <w:tcW w:w="446" w:type="dxa"/>
            <w:vMerge/>
            <w:tcBorders>
              <w:top w:val="single" w:sz="4" w:space="0" w:color="auto"/>
              <w:left w:val="single" w:sz="8" w:space="0" w:color="auto"/>
              <w:bottom w:val="single" w:sz="8" w:space="0" w:color="000000"/>
              <w:right w:val="single" w:sz="8" w:space="0" w:color="auto"/>
            </w:tcBorders>
            <w:vAlign w:val="center"/>
            <w:hideMark/>
          </w:tcPr>
          <w:p w14:paraId="5EC0B87B"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13" w:type="dxa"/>
            <w:vMerge/>
            <w:tcBorders>
              <w:top w:val="single" w:sz="4" w:space="0" w:color="auto"/>
              <w:left w:val="single" w:sz="8" w:space="0" w:color="auto"/>
              <w:bottom w:val="single" w:sz="8" w:space="0" w:color="000000"/>
              <w:right w:val="single" w:sz="8" w:space="0" w:color="auto"/>
            </w:tcBorders>
            <w:vAlign w:val="center"/>
            <w:hideMark/>
          </w:tcPr>
          <w:p w14:paraId="22722937"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11" w:type="dxa"/>
            <w:tcBorders>
              <w:top w:val="single" w:sz="4" w:space="0" w:color="auto"/>
              <w:left w:val="nil"/>
              <w:bottom w:val="single" w:sz="8" w:space="0" w:color="auto"/>
              <w:right w:val="single" w:sz="8" w:space="0" w:color="auto"/>
            </w:tcBorders>
            <w:shd w:val="clear" w:color="auto" w:fill="auto"/>
            <w:textDirection w:val="btLr"/>
            <w:vAlign w:val="center"/>
            <w:hideMark/>
          </w:tcPr>
          <w:p w14:paraId="10A3F75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roofErr w:type="spellStart"/>
            <w:r w:rsidRPr="005B70CF">
              <w:rPr>
                <w:rFonts w:ascii="Times New Roman" w:eastAsia="Times New Roman" w:hAnsi="Times New Roman" w:cs="Times New Roman"/>
                <w:sz w:val="16"/>
                <w:szCs w:val="16"/>
                <w:lang w:eastAsia="ru-RU"/>
              </w:rPr>
              <w:t>Ува</w:t>
            </w:r>
            <w:proofErr w:type="spellEnd"/>
            <w:r w:rsidRPr="005B70CF">
              <w:rPr>
                <w:rFonts w:ascii="Times New Roman" w:eastAsia="Times New Roman" w:hAnsi="Times New Roman" w:cs="Times New Roman"/>
                <w:sz w:val="16"/>
                <w:szCs w:val="16"/>
                <w:lang w:eastAsia="ru-RU"/>
              </w:rPr>
              <w:t xml:space="preserve"> -Ижевск</w:t>
            </w:r>
          </w:p>
        </w:tc>
        <w:tc>
          <w:tcPr>
            <w:tcW w:w="411" w:type="dxa"/>
            <w:vMerge/>
            <w:tcBorders>
              <w:top w:val="single" w:sz="4" w:space="0" w:color="auto"/>
              <w:left w:val="single" w:sz="8" w:space="0" w:color="auto"/>
              <w:bottom w:val="single" w:sz="8" w:space="0" w:color="000000"/>
              <w:right w:val="single" w:sz="8" w:space="0" w:color="auto"/>
            </w:tcBorders>
            <w:vAlign w:val="center"/>
            <w:hideMark/>
          </w:tcPr>
          <w:p w14:paraId="7D54FF66"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11" w:type="dxa"/>
            <w:gridSpan w:val="2"/>
            <w:vMerge/>
            <w:tcBorders>
              <w:top w:val="single" w:sz="4" w:space="0" w:color="auto"/>
              <w:left w:val="single" w:sz="8" w:space="0" w:color="auto"/>
              <w:bottom w:val="single" w:sz="8" w:space="0" w:color="000000"/>
              <w:right w:val="single" w:sz="8" w:space="0" w:color="auto"/>
            </w:tcBorders>
            <w:vAlign w:val="center"/>
            <w:hideMark/>
          </w:tcPr>
          <w:p w14:paraId="40D6E5BD"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p>
        </w:tc>
        <w:tc>
          <w:tcPr>
            <w:tcW w:w="421" w:type="dxa"/>
            <w:tcBorders>
              <w:top w:val="single" w:sz="4" w:space="0" w:color="auto"/>
              <w:left w:val="nil"/>
              <w:bottom w:val="single" w:sz="8" w:space="0" w:color="auto"/>
              <w:right w:val="single" w:sz="8" w:space="0" w:color="auto"/>
            </w:tcBorders>
            <w:shd w:val="clear" w:color="auto" w:fill="auto"/>
            <w:textDirection w:val="btLr"/>
            <w:vAlign w:val="center"/>
            <w:hideMark/>
          </w:tcPr>
          <w:p w14:paraId="0F385CE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61" w:type="dxa"/>
            <w:tcBorders>
              <w:top w:val="single" w:sz="4" w:space="0" w:color="auto"/>
              <w:left w:val="nil"/>
              <w:bottom w:val="single" w:sz="8" w:space="0" w:color="auto"/>
              <w:right w:val="single" w:sz="8" w:space="0" w:color="auto"/>
            </w:tcBorders>
            <w:shd w:val="clear" w:color="auto" w:fill="auto"/>
            <w:noWrap/>
            <w:vAlign w:val="center"/>
            <w:hideMark/>
          </w:tcPr>
          <w:p w14:paraId="0050CA3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4" w:space="0" w:color="auto"/>
              <w:left w:val="nil"/>
              <w:bottom w:val="single" w:sz="8" w:space="0" w:color="auto"/>
              <w:right w:val="nil"/>
            </w:tcBorders>
            <w:shd w:val="clear" w:color="auto" w:fill="auto"/>
            <w:noWrap/>
            <w:textDirection w:val="btLr"/>
            <w:vAlign w:val="center"/>
            <w:hideMark/>
          </w:tcPr>
          <w:p w14:paraId="366A2740"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1708D7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43" w:type="dxa"/>
            <w:tcBorders>
              <w:top w:val="single" w:sz="4" w:space="0" w:color="auto"/>
              <w:left w:val="nil"/>
              <w:bottom w:val="single" w:sz="8" w:space="0" w:color="auto"/>
              <w:right w:val="single" w:sz="8" w:space="0" w:color="auto"/>
            </w:tcBorders>
            <w:shd w:val="clear" w:color="000000" w:fill="FFFFFF"/>
            <w:noWrap/>
            <w:vAlign w:val="center"/>
            <w:hideMark/>
          </w:tcPr>
          <w:p w14:paraId="75F077A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252A546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26" w:type="dxa"/>
            <w:tcBorders>
              <w:top w:val="single" w:sz="4" w:space="0" w:color="auto"/>
              <w:left w:val="nil"/>
              <w:bottom w:val="single" w:sz="8" w:space="0" w:color="auto"/>
              <w:right w:val="nil"/>
            </w:tcBorders>
            <w:shd w:val="clear" w:color="000000" w:fill="FFFFFF"/>
            <w:noWrap/>
            <w:vAlign w:val="center"/>
            <w:hideMark/>
          </w:tcPr>
          <w:p w14:paraId="63F593A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F2ED83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72" w:type="dxa"/>
            <w:tcBorders>
              <w:top w:val="single" w:sz="4" w:space="0" w:color="auto"/>
              <w:left w:val="nil"/>
              <w:bottom w:val="single" w:sz="8" w:space="0" w:color="auto"/>
              <w:right w:val="nil"/>
            </w:tcBorders>
            <w:shd w:val="clear" w:color="000000" w:fill="FFFFFF"/>
            <w:noWrap/>
            <w:vAlign w:val="center"/>
            <w:hideMark/>
          </w:tcPr>
          <w:p w14:paraId="2328BE2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D1466D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5" w:type="dxa"/>
            <w:tcBorders>
              <w:top w:val="single" w:sz="4" w:space="0" w:color="auto"/>
              <w:left w:val="nil"/>
              <w:bottom w:val="single" w:sz="8" w:space="0" w:color="auto"/>
              <w:right w:val="single" w:sz="8" w:space="0" w:color="auto"/>
            </w:tcBorders>
            <w:shd w:val="clear" w:color="000000" w:fill="FFFFFF"/>
            <w:noWrap/>
            <w:vAlign w:val="center"/>
            <w:hideMark/>
          </w:tcPr>
          <w:p w14:paraId="42B928A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0" w:type="dxa"/>
            <w:tcBorders>
              <w:top w:val="single" w:sz="4" w:space="0" w:color="auto"/>
              <w:left w:val="nil"/>
              <w:bottom w:val="single" w:sz="8" w:space="0" w:color="auto"/>
              <w:right w:val="single" w:sz="4" w:space="0" w:color="auto"/>
            </w:tcBorders>
            <w:shd w:val="clear" w:color="000000" w:fill="FFFFFF"/>
            <w:noWrap/>
            <w:vAlign w:val="center"/>
            <w:hideMark/>
          </w:tcPr>
          <w:p w14:paraId="545A836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22</w:t>
            </w:r>
          </w:p>
        </w:tc>
        <w:tc>
          <w:tcPr>
            <w:tcW w:w="520" w:type="dxa"/>
            <w:tcBorders>
              <w:top w:val="single" w:sz="4" w:space="0" w:color="auto"/>
              <w:left w:val="nil"/>
              <w:bottom w:val="single" w:sz="8" w:space="0" w:color="auto"/>
              <w:right w:val="single" w:sz="8" w:space="0" w:color="auto"/>
            </w:tcBorders>
            <w:shd w:val="clear" w:color="000000" w:fill="FFFFFF"/>
            <w:noWrap/>
            <w:vAlign w:val="center"/>
            <w:hideMark/>
          </w:tcPr>
          <w:p w14:paraId="2F712C9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22</w:t>
            </w:r>
          </w:p>
        </w:tc>
        <w:tc>
          <w:tcPr>
            <w:tcW w:w="520" w:type="dxa"/>
            <w:tcBorders>
              <w:top w:val="single" w:sz="4" w:space="0" w:color="auto"/>
              <w:left w:val="nil"/>
              <w:bottom w:val="single" w:sz="8" w:space="0" w:color="auto"/>
              <w:right w:val="single" w:sz="4" w:space="0" w:color="auto"/>
            </w:tcBorders>
            <w:shd w:val="clear" w:color="000000" w:fill="FFFFFF"/>
            <w:noWrap/>
            <w:vAlign w:val="center"/>
            <w:hideMark/>
          </w:tcPr>
          <w:p w14:paraId="23C7781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22</w:t>
            </w:r>
          </w:p>
        </w:tc>
        <w:tc>
          <w:tcPr>
            <w:tcW w:w="518" w:type="dxa"/>
            <w:tcBorders>
              <w:top w:val="single" w:sz="4" w:space="0" w:color="auto"/>
              <w:left w:val="nil"/>
              <w:bottom w:val="single" w:sz="8" w:space="0" w:color="auto"/>
              <w:right w:val="single" w:sz="8" w:space="0" w:color="auto"/>
            </w:tcBorders>
            <w:shd w:val="clear" w:color="000000" w:fill="FFFFFF"/>
            <w:noWrap/>
            <w:vAlign w:val="center"/>
            <w:hideMark/>
          </w:tcPr>
          <w:p w14:paraId="3656D3C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22</w:t>
            </w:r>
          </w:p>
        </w:tc>
        <w:tc>
          <w:tcPr>
            <w:tcW w:w="411" w:type="dxa"/>
            <w:tcBorders>
              <w:top w:val="single" w:sz="4" w:space="0" w:color="auto"/>
              <w:left w:val="nil"/>
              <w:bottom w:val="single" w:sz="8" w:space="0" w:color="auto"/>
              <w:right w:val="single" w:sz="4" w:space="0" w:color="auto"/>
            </w:tcBorders>
            <w:shd w:val="clear" w:color="000000" w:fill="FFFFFF"/>
            <w:noWrap/>
            <w:vAlign w:val="center"/>
            <w:hideMark/>
          </w:tcPr>
          <w:p w14:paraId="3C07A02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21</w:t>
            </w:r>
          </w:p>
        </w:tc>
        <w:tc>
          <w:tcPr>
            <w:tcW w:w="534" w:type="dxa"/>
            <w:tcBorders>
              <w:top w:val="single" w:sz="4" w:space="0" w:color="auto"/>
              <w:left w:val="nil"/>
              <w:bottom w:val="single" w:sz="8" w:space="0" w:color="auto"/>
              <w:right w:val="single" w:sz="8" w:space="0" w:color="auto"/>
            </w:tcBorders>
            <w:shd w:val="clear" w:color="000000" w:fill="FFFFFF"/>
            <w:noWrap/>
            <w:vAlign w:val="center"/>
            <w:hideMark/>
          </w:tcPr>
          <w:p w14:paraId="0B980C1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21</w:t>
            </w:r>
          </w:p>
        </w:tc>
        <w:tc>
          <w:tcPr>
            <w:tcW w:w="500"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6314242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23</w:t>
            </w:r>
          </w:p>
        </w:tc>
        <w:tc>
          <w:tcPr>
            <w:tcW w:w="438" w:type="dxa"/>
            <w:tcBorders>
              <w:top w:val="single" w:sz="4" w:space="0" w:color="auto"/>
              <w:left w:val="nil"/>
              <w:bottom w:val="single" w:sz="8" w:space="0" w:color="auto"/>
              <w:right w:val="single" w:sz="8" w:space="0" w:color="auto"/>
            </w:tcBorders>
            <w:shd w:val="clear" w:color="000000" w:fill="FFFFFF"/>
            <w:noWrap/>
            <w:vAlign w:val="center"/>
            <w:hideMark/>
          </w:tcPr>
          <w:p w14:paraId="16BC7BB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23</w:t>
            </w:r>
          </w:p>
        </w:tc>
        <w:tc>
          <w:tcPr>
            <w:tcW w:w="520"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57E2B2C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22</w:t>
            </w:r>
          </w:p>
        </w:tc>
        <w:tc>
          <w:tcPr>
            <w:tcW w:w="527" w:type="dxa"/>
            <w:tcBorders>
              <w:top w:val="single" w:sz="4" w:space="0" w:color="auto"/>
              <w:left w:val="nil"/>
              <w:bottom w:val="single" w:sz="8" w:space="0" w:color="auto"/>
              <w:right w:val="nil"/>
            </w:tcBorders>
            <w:shd w:val="clear" w:color="000000" w:fill="FFFFFF"/>
            <w:noWrap/>
            <w:vAlign w:val="center"/>
            <w:hideMark/>
          </w:tcPr>
          <w:p w14:paraId="2EF18F4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22</w:t>
            </w:r>
          </w:p>
        </w:tc>
        <w:tc>
          <w:tcPr>
            <w:tcW w:w="460" w:type="dxa"/>
            <w:gridSpan w:val="2"/>
            <w:tcBorders>
              <w:top w:val="single" w:sz="4" w:space="0" w:color="auto"/>
              <w:left w:val="single" w:sz="8" w:space="0" w:color="auto"/>
              <w:bottom w:val="single" w:sz="8" w:space="0" w:color="auto"/>
              <w:right w:val="nil"/>
            </w:tcBorders>
            <w:shd w:val="clear" w:color="000000" w:fill="FFFFFF"/>
            <w:noWrap/>
            <w:vAlign w:val="center"/>
            <w:hideMark/>
          </w:tcPr>
          <w:p w14:paraId="0413655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29</w:t>
            </w:r>
          </w:p>
        </w:tc>
        <w:tc>
          <w:tcPr>
            <w:tcW w:w="478"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723E22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29</w:t>
            </w:r>
          </w:p>
        </w:tc>
        <w:tc>
          <w:tcPr>
            <w:tcW w:w="440" w:type="dxa"/>
            <w:gridSpan w:val="2"/>
            <w:tcBorders>
              <w:top w:val="single" w:sz="4" w:space="0" w:color="auto"/>
              <w:left w:val="nil"/>
              <w:bottom w:val="single" w:sz="8" w:space="0" w:color="auto"/>
              <w:right w:val="nil"/>
            </w:tcBorders>
            <w:shd w:val="clear" w:color="000000" w:fill="FFFFFF"/>
            <w:noWrap/>
            <w:vAlign w:val="center"/>
            <w:hideMark/>
          </w:tcPr>
          <w:p w14:paraId="36A784F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53A5351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single" w:sz="4" w:space="0" w:color="auto"/>
              <w:left w:val="nil"/>
              <w:bottom w:val="single" w:sz="8" w:space="0" w:color="auto"/>
              <w:right w:val="nil"/>
            </w:tcBorders>
            <w:shd w:val="clear" w:color="000000" w:fill="FFFFFF"/>
            <w:noWrap/>
            <w:vAlign w:val="center"/>
            <w:hideMark/>
          </w:tcPr>
          <w:p w14:paraId="03F1F3F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429314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single" w:sz="4" w:space="0" w:color="auto"/>
              <w:left w:val="nil"/>
              <w:bottom w:val="single" w:sz="8" w:space="0" w:color="auto"/>
              <w:right w:val="single" w:sz="8" w:space="0" w:color="auto"/>
            </w:tcBorders>
            <w:shd w:val="clear" w:color="000000" w:fill="FFFFFF"/>
            <w:noWrap/>
            <w:vAlign w:val="center"/>
            <w:hideMark/>
          </w:tcPr>
          <w:p w14:paraId="6B5570B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200</w:t>
            </w:r>
          </w:p>
        </w:tc>
      </w:tr>
      <w:tr w:rsidR="005B70CF" w:rsidRPr="005B70CF" w14:paraId="03D5C937" w14:textId="77777777" w:rsidTr="005B70CF">
        <w:trPr>
          <w:gridBefore w:val="1"/>
          <w:wBefore w:w="359" w:type="dxa"/>
          <w:cantSplit/>
          <w:trHeight w:val="2470"/>
        </w:trPr>
        <w:tc>
          <w:tcPr>
            <w:tcW w:w="446" w:type="dxa"/>
            <w:tcBorders>
              <w:top w:val="nil"/>
              <w:left w:val="single" w:sz="8" w:space="0" w:color="auto"/>
              <w:bottom w:val="single" w:sz="8" w:space="0" w:color="auto"/>
              <w:right w:val="nil"/>
            </w:tcBorders>
            <w:shd w:val="clear" w:color="000000" w:fill="FFFFFF"/>
            <w:vAlign w:val="center"/>
            <w:hideMark/>
          </w:tcPr>
          <w:p w14:paraId="6C9044F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9</w:t>
            </w:r>
          </w:p>
        </w:tc>
        <w:tc>
          <w:tcPr>
            <w:tcW w:w="413" w:type="dxa"/>
            <w:tcBorders>
              <w:top w:val="nil"/>
              <w:left w:val="single" w:sz="8" w:space="0" w:color="auto"/>
              <w:bottom w:val="single" w:sz="8" w:space="0" w:color="auto"/>
              <w:right w:val="single" w:sz="8" w:space="0" w:color="auto"/>
            </w:tcBorders>
            <w:shd w:val="clear" w:color="000000" w:fill="FFFFFF"/>
            <w:noWrap/>
            <w:textDirection w:val="btLr"/>
            <w:vAlign w:val="center"/>
            <w:hideMark/>
          </w:tcPr>
          <w:p w14:paraId="75B3CC7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6352/6353</w:t>
            </w:r>
          </w:p>
        </w:tc>
        <w:tc>
          <w:tcPr>
            <w:tcW w:w="411" w:type="dxa"/>
            <w:tcBorders>
              <w:top w:val="nil"/>
              <w:left w:val="nil"/>
              <w:bottom w:val="single" w:sz="8" w:space="0" w:color="auto"/>
              <w:right w:val="single" w:sz="8" w:space="0" w:color="auto"/>
            </w:tcBorders>
            <w:shd w:val="clear" w:color="000000" w:fill="FFFFFF"/>
            <w:textDirection w:val="btLr"/>
            <w:vAlign w:val="center"/>
            <w:hideMark/>
          </w:tcPr>
          <w:p w14:paraId="0DB8E04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roofErr w:type="spellStart"/>
            <w:r w:rsidRPr="005B70CF">
              <w:rPr>
                <w:rFonts w:ascii="Times New Roman" w:eastAsia="Times New Roman" w:hAnsi="Times New Roman" w:cs="Times New Roman"/>
                <w:sz w:val="16"/>
                <w:szCs w:val="16"/>
                <w:lang w:eastAsia="ru-RU"/>
              </w:rPr>
              <w:t>Ува</w:t>
            </w:r>
            <w:proofErr w:type="spellEnd"/>
            <w:r w:rsidRPr="005B70CF">
              <w:rPr>
                <w:rFonts w:ascii="Times New Roman" w:eastAsia="Times New Roman" w:hAnsi="Times New Roman" w:cs="Times New Roman"/>
                <w:sz w:val="16"/>
                <w:szCs w:val="16"/>
                <w:lang w:eastAsia="ru-RU"/>
              </w:rPr>
              <w:t>-Ижевск</w:t>
            </w:r>
          </w:p>
        </w:tc>
        <w:tc>
          <w:tcPr>
            <w:tcW w:w="411" w:type="dxa"/>
            <w:tcBorders>
              <w:top w:val="nil"/>
              <w:left w:val="nil"/>
              <w:bottom w:val="single" w:sz="8" w:space="0" w:color="auto"/>
              <w:right w:val="nil"/>
            </w:tcBorders>
            <w:shd w:val="clear" w:color="000000" w:fill="FFFFFF"/>
            <w:textDirection w:val="btLr"/>
            <w:vAlign w:val="center"/>
            <w:hideMark/>
          </w:tcPr>
          <w:p w14:paraId="0881E4C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Ижевск</w:t>
            </w:r>
          </w:p>
        </w:tc>
        <w:tc>
          <w:tcPr>
            <w:tcW w:w="411" w:type="dxa"/>
            <w:gridSpan w:val="2"/>
            <w:tcBorders>
              <w:top w:val="nil"/>
              <w:left w:val="single" w:sz="8" w:space="0" w:color="auto"/>
              <w:bottom w:val="single" w:sz="8" w:space="0" w:color="auto"/>
              <w:right w:val="single" w:sz="8" w:space="0" w:color="auto"/>
            </w:tcBorders>
            <w:shd w:val="clear" w:color="000000" w:fill="FFFFFF"/>
            <w:textDirection w:val="btLr"/>
            <w:vAlign w:val="center"/>
            <w:hideMark/>
          </w:tcPr>
          <w:p w14:paraId="7A329B54" w14:textId="77777777" w:rsidR="005B70CF" w:rsidRPr="005B70CF" w:rsidRDefault="005B70CF" w:rsidP="005B70CF">
            <w:pPr>
              <w:spacing w:after="0" w:line="240" w:lineRule="auto"/>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xml:space="preserve">с 01.05.2022-02.10.2022 по </w:t>
            </w:r>
            <w:proofErr w:type="spellStart"/>
            <w:proofErr w:type="gramStart"/>
            <w:r w:rsidRPr="005B70CF">
              <w:rPr>
                <w:rFonts w:ascii="Times New Roman" w:eastAsia="Times New Roman" w:hAnsi="Times New Roman" w:cs="Times New Roman"/>
                <w:sz w:val="16"/>
                <w:szCs w:val="16"/>
                <w:lang w:eastAsia="ru-RU"/>
              </w:rPr>
              <w:t>сб.воскр</w:t>
            </w:r>
            <w:proofErr w:type="spellEnd"/>
            <w:proofErr w:type="gramEnd"/>
          </w:p>
        </w:tc>
        <w:tc>
          <w:tcPr>
            <w:tcW w:w="421" w:type="dxa"/>
            <w:tcBorders>
              <w:top w:val="nil"/>
              <w:left w:val="nil"/>
              <w:bottom w:val="single" w:sz="8" w:space="0" w:color="auto"/>
              <w:right w:val="single" w:sz="8" w:space="0" w:color="auto"/>
            </w:tcBorders>
            <w:shd w:val="clear" w:color="000000" w:fill="FFFFFF"/>
            <w:textDirection w:val="btLr"/>
            <w:vAlign w:val="center"/>
            <w:hideMark/>
          </w:tcPr>
          <w:p w14:paraId="027DDB1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19:17</w:t>
            </w:r>
          </w:p>
        </w:tc>
        <w:tc>
          <w:tcPr>
            <w:tcW w:w="461" w:type="dxa"/>
            <w:tcBorders>
              <w:top w:val="nil"/>
              <w:left w:val="nil"/>
              <w:bottom w:val="single" w:sz="8" w:space="0" w:color="auto"/>
              <w:right w:val="single" w:sz="8" w:space="0" w:color="auto"/>
            </w:tcBorders>
            <w:shd w:val="clear" w:color="000000" w:fill="FFFFFF"/>
            <w:noWrap/>
            <w:vAlign w:val="center"/>
            <w:hideMark/>
          </w:tcPr>
          <w:p w14:paraId="314A67F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nil"/>
              <w:left w:val="single" w:sz="4" w:space="0" w:color="auto"/>
              <w:bottom w:val="single" w:sz="8" w:space="0" w:color="auto"/>
              <w:right w:val="nil"/>
            </w:tcBorders>
            <w:shd w:val="clear" w:color="000000" w:fill="FFFFFF"/>
            <w:textDirection w:val="btLr"/>
            <w:vAlign w:val="center"/>
            <w:hideMark/>
          </w:tcPr>
          <w:p w14:paraId="0E82E5BF"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9:18</w:t>
            </w:r>
          </w:p>
        </w:tc>
        <w:tc>
          <w:tcPr>
            <w:tcW w:w="411" w:type="dxa"/>
            <w:tcBorders>
              <w:top w:val="nil"/>
              <w:left w:val="single" w:sz="8" w:space="0" w:color="auto"/>
              <w:bottom w:val="single" w:sz="8" w:space="0" w:color="auto"/>
              <w:right w:val="single" w:sz="4" w:space="0" w:color="auto"/>
            </w:tcBorders>
            <w:shd w:val="clear" w:color="000000" w:fill="FFFFFF"/>
            <w:noWrap/>
            <w:vAlign w:val="center"/>
            <w:hideMark/>
          </w:tcPr>
          <w:p w14:paraId="4EB47C4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43" w:type="dxa"/>
            <w:tcBorders>
              <w:top w:val="nil"/>
              <w:left w:val="nil"/>
              <w:bottom w:val="single" w:sz="8" w:space="0" w:color="auto"/>
              <w:right w:val="single" w:sz="8" w:space="0" w:color="auto"/>
            </w:tcBorders>
            <w:shd w:val="clear" w:color="000000" w:fill="FFFFFF"/>
            <w:noWrap/>
            <w:vAlign w:val="center"/>
            <w:hideMark/>
          </w:tcPr>
          <w:p w14:paraId="7D11340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nil"/>
              <w:left w:val="nil"/>
              <w:bottom w:val="single" w:sz="8" w:space="0" w:color="auto"/>
              <w:right w:val="single" w:sz="4" w:space="0" w:color="auto"/>
            </w:tcBorders>
            <w:shd w:val="clear" w:color="000000" w:fill="FFFFFF"/>
            <w:noWrap/>
            <w:vAlign w:val="center"/>
            <w:hideMark/>
          </w:tcPr>
          <w:p w14:paraId="1805777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26" w:type="dxa"/>
            <w:tcBorders>
              <w:top w:val="nil"/>
              <w:left w:val="nil"/>
              <w:bottom w:val="single" w:sz="8" w:space="0" w:color="auto"/>
              <w:right w:val="nil"/>
            </w:tcBorders>
            <w:shd w:val="clear" w:color="000000" w:fill="FFFFFF"/>
            <w:noWrap/>
            <w:vAlign w:val="center"/>
            <w:hideMark/>
          </w:tcPr>
          <w:p w14:paraId="24C3D27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20" w:type="dxa"/>
            <w:tcBorders>
              <w:top w:val="nil"/>
              <w:left w:val="single" w:sz="8" w:space="0" w:color="auto"/>
              <w:bottom w:val="single" w:sz="8" w:space="0" w:color="auto"/>
              <w:right w:val="single" w:sz="4" w:space="0" w:color="auto"/>
            </w:tcBorders>
            <w:shd w:val="clear" w:color="000000" w:fill="FFFFFF"/>
            <w:noWrap/>
            <w:vAlign w:val="center"/>
            <w:hideMark/>
          </w:tcPr>
          <w:p w14:paraId="076CE8D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572" w:type="dxa"/>
            <w:tcBorders>
              <w:top w:val="nil"/>
              <w:left w:val="nil"/>
              <w:bottom w:val="single" w:sz="8" w:space="0" w:color="auto"/>
              <w:right w:val="nil"/>
            </w:tcBorders>
            <w:shd w:val="clear" w:color="000000" w:fill="FFFFFF"/>
            <w:noWrap/>
            <w:vAlign w:val="center"/>
            <w:hideMark/>
          </w:tcPr>
          <w:p w14:paraId="782DEF0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60" w:type="dxa"/>
            <w:tcBorders>
              <w:top w:val="nil"/>
              <w:left w:val="single" w:sz="8" w:space="0" w:color="auto"/>
              <w:bottom w:val="single" w:sz="8" w:space="0" w:color="auto"/>
              <w:right w:val="single" w:sz="4" w:space="0" w:color="auto"/>
            </w:tcBorders>
            <w:shd w:val="clear" w:color="000000" w:fill="FFFFFF"/>
            <w:noWrap/>
            <w:vAlign w:val="center"/>
            <w:hideMark/>
          </w:tcPr>
          <w:p w14:paraId="1538A93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45" w:type="dxa"/>
            <w:tcBorders>
              <w:top w:val="nil"/>
              <w:left w:val="nil"/>
              <w:bottom w:val="single" w:sz="8" w:space="0" w:color="auto"/>
              <w:right w:val="single" w:sz="8" w:space="0" w:color="auto"/>
            </w:tcBorders>
            <w:shd w:val="clear" w:color="000000" w:fill="FFFFFF"/>
            <w:noWrap/>
            <w:vAlign w:val="center"/>
            <w:hideMark/>
          </w:tcPr>
          <w:p w14:paraId="39C0F84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0" w:type="dxa"/>
            <w:tcBorders>
              <w:top w:val="nil"/>
              <w:left w:val="single" w:sz="4" w:space="0" w:color="auto"/>
              <w:bottom w:val="single" w:sz="8" w:space="0" w:color="auto"/>
              <w:right w:val="single" w:sz="4" w:space="0" w:color="auto"/>
            </w:tcBorders>
            <w:shd w:val="clear" w:color="000000" w:fill="FFFFFF"/>
            <w:noWrap/>
            <w:vAlign w:val="center"/>
            <w:hideMark/>
          </w:tcPr>
          <w:p w14:paraId="3B0280D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9</w:t>
            </w:r>
          </w:p>
        </w:tc>
        <w:tc>
          <w:tcPr>
            <w:tcW w:w="520" w:type="dxa"/>
            <w:tcBorders>
              <w:top w:val="nil"/>
              <w:left w:val="nil"/>
              <w:bottom w:val="single" w:sz="8" w:space="0" w:color="auto"/>
              <w:right w:val="single" w:sz="8" w:space="0" w:color="auto"/>
            </w:tcBorders>
            <w:shd w:val="clear" w:color="000000" w:fill="FFFFFF"/>
            <w:noWrap/>
            <w:vAlign w:val="center"/>
            <w:hideMark/>
          </w:tcPr>
          <w:p w14:paraId="6A15439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9</w:t>
            </w:r>
          </w:p>
        </w:tc>
        <w:tc>
          <w:tcPr>
            <w:tcW w:w="520" w:type="dxa"/>
            <w:tcBorders>
              <w:top w:val="nil"/>
              <w:left w:val="nil"/>
              <w:bottom w:val="single" w:sz="8" w:space="0" w:color="auto"/>
              <w:right w:val="single" w:sz="4" w:space="0" w:color="auto"/>
            </w:tcBorders>
            <w:shd w:val="clear" w:color="000000" w:fill="FFFFFF"/>
            <w:noWrap/>
            <w:vAlign w:val="center"/>
            <w:hideMark/>
          </w:tcPr>
          <w:p w14:paraId="4CCE09D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8</w:t>
            </w:r>
          </w:p>
        </w:tc>
        <w:tc>
          <w:tcPr>
            <w:tcW w:w="518" w:type="dxa"/>
            <w:tcBorders>
              <w:top w:val="nil"/>
              <w:left w:val="nil"/>
              <w:bottom w:val="single" w:sz="8" w:space="0" w:color="auto"/>
              <w:right w:val="single" w:sz="8" w:space="0" w:color="auto"/>
            </w:tcBorders>
            <w:shd w:val="clear" w:color="000000" w:fill="FFFFFF"/>
            <w:noWrap/>
            <w:vAlign w:val="center"/>
            <w:hideMark/>
          </w:tcPr>
          <w:p w14:paraId="175D244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8</w:t>
            </w:r>
          </w:p>
        </w:tc>
        <w:tc>
          <w:tcPr>
            <w:tcW w:w="411" w:type="dxa"/>
            <w:tcBorders>
              <w:top w:val="nil"/>
              <w:left w:val="nil"/>
              <w:bottom w:val="single" w:sz="8" w:space="0" w:color="auto"/>
              <w:right w:val="single" w:sz="4" w:space="0" w:color="auto"/>
            </w:tcBorders>
            <w:shd w:val="clear" w:color="000000" w:fill="FFFFFF"/>
            <w:noWrap/>
            <w:vAlign w:val="center"/>
            <w:hideMark/>
          </w:tcPr>
          <w:p w14:paraId="6B44713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10</w:t>
            </w:r>
          </w:p>
        </w:tc>
        <w:tc>
          <w:tcPr>
            <w:tcW w:w="534" w:type="dxa"/>
            <w:tcBorders>
              <w:top w:val="nil"/>
              <w:left w:val="nil"/>
              <w:bottom w:val="single" w:sz="8" w:space="0" w:color="auto"/>
              <w:right w:val="single" w:sz="8" w:space="0" w:color="auto"/>
            </w:tcBorders>
            <w:shd w:val="clear" w:color="000000" w:fill="FFFFFF"/>
            <w:noWrap/>
            <w:vAlign w:val="center"/>
            <w:hideMark/>
          </w:tcPr>
          <w:p w14:paraId="3BB8D74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10</w:t>
            </w:r>
          </w:p>
        </w:tc>
        <w:tc>
          <w:tcPr>
            <w:tcW w:w="500" w:type="dxa"/>
            <w:gridSpan w:val="2"/>
            <w:tcBorders>
              <w:top w:val="nil"/>
              <w:left w:val="nil"/>
              <w:bottom w:val="single" w:sz="8" w:space="0" w:color="auto"/>
              <w:right w:val="single" w:sz="4" w:space="0" w:color="auto"/>
            </w:tcBorders>
            <w:shd w:val="clear" w:color="000000" w:fill="FFFFFF"/>
            <w:noWrap/>
            <w:vAlign w:val="center"/>
            <w:hideMark/>
          </w:tcPr>
          <w:p w14:paraId="3D2869F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8</w:t>
            </w:r>
          </w:p>
        </w:tc>
        <w:tc>
          <w:tcPr>
            <w:tcW w:w="438" w:type="dxa"/>
            <w:tcBorders>
              <w:top w:val="nil"/>
              <w:left w:val="nil"/>
              <w:bottom w:val="single" w:sz="8" w:space="0" w:color="auto"/>
              <w:right w:val="single" w:sz="8" w:space="0" w:color="auto"/>
            </w:tcBorders>
            <w:shd w:val="clear" w:color="000000" w:fill="FFFFFF"/>
            <w:noWrap/>
            <w:vAlign w:val="center"/>
            <w:hideMark/>
          </w:tcPr>
          <w:p w14:paraId="5276A73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8</w:t>
            </w:r>
          </w:p>
        </w:tc>
        <w:tc>
          <w:tcPr>
            <w:tcW w:w="520" w:type="dxa"/>
            <w:gridSpan w:val="2"/>
            <w:tcBorders>
              <w:top w:val="nil"/>
              <w:left w:val="nil"/>
              <w:bottom w:val="single" w:sz="8" w:space="0" w:color="auto"/>
              <w:right w:val="single" w:sz="4" w:space="0" w:color="auto"/>
            </w:tcBorders>
            <w:shd w:val="clear" w:color="000000" w:fill="FFFFFF"/>
            <w:noWrap/>
            <w:vAlign w:val="center"/>
            <w:hideMark/>
          </w:tcPr>
          <w:p w14:paraId="2CF8B09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8</w:t>
            </w:r>
          </w:p>
        </w:tc>
        <w:tc>
          <w:tcPr>
            <w:tcW w:w="527" w:type="dxa"/>
            <w:tcBorders>
              <w:top w:val="nil"/>
              <w:left w:val="nil"/>
              <w:bottom w:val="single" w:sz="8" w:space="0" w:color="auto"/>
              <w:right w:val="nil"/>
            </w:tcBorders>
            <w:shd w:val="clear" w:color="000000" w:fill="FFFFFF"/>
            <w:noWrap/>
            <w:vAlign w:val="center"/>
            <w:hideMark/>
          </w:tcPr>
          <w:p w14:paraId="5B9B1D4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8</w:t>
            </w:r>
          </w:p>
        </w:tc>
        <w:tc>
          <w:tcPr>
            <w:tcW w:w="460" w:type="dxa"/>
            <w:gridSpan w:val="2"/>
            <w:tcBorders>
              <w:top w:val="nil"/>
              <w:left w:val="single" w:sz="8" w:space="0" w:color="auto"/>
              <w:bottom w:val="single" w:sz="8" w:space="0" w:color="auto"/>
              <w:right w:val="nil"/>
            </w:tcBorders>
            <w:shd w:val="clear" w:color="000000" w:fill="FFFFFF"/>
            <w:noWrap/>
            <w:vAlign w:val="center"/>
            <w:hideMark/>
          </w:tcPr>
          <w:p w14:paraId="68BFA5E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w:t>
            </w:r>
          </w:p>
        </w:tc>
        <w:tc>
          <w:tcPr>
            <w:tcW w:w="478" w:type="dxa"/>
            <w:tcBorders>
              <w:top w:val="nil"/>
              <w:left w:val="single" w:sz="4" w:space="0" w:color="auto"/>
              <w:bottom w:val="single" w:sz="8" w:space="0" w:color="auto"/>
              <w:right w:val="single" w:sz="8" w:space="0" w:color="auto"/>
            </w:tcBorders>
            <w:shd w:val="clear" w:color="000000" w:fill="FFFFFF"/>
            <w:noWrap/>
            <w:vAlign w:val="center"/>
            <w:hideMark/>
          </w:tcPr>
          <w:p w14:paraId="1B4D739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w:t>
            </w:r>
          </w:p>
        </w:tc>
        <w:tc>
          <w:tcPr>
            <w:tcW w:w="440" w:type="dxa"/>
            <w:gridSpan w:val="2"/>
            <w:tcBorders>
              <w:top w:val="nil"/>
              <w:left w:val="nil"/>
              <w:bottom w:val="single" w:sz="8" w:space="0" w:color="auto"/>
              <w:right w:val="nil"/>
            </w:tcBorders>
            <w:shd w:val="clear" w:color="000000" w:fill="FFFFFF"/>
            <w:noWrap/>
            <w:vAlign w:val="center"/>
            <w:hideMark/>
          </w:tcPr>
          <w:p w14:paraId="0557BF9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11" w:type="dxa"/>
            <w:tcBorders>
              <w:top w:val="nil"/>
              <w:left w:val="single" w:sz="4" w:space="0" w:color="auto"/>
              <w:bottom w:val="single" w:sz="8" w:space="0" w:color="auto"/>
              <w:right w:val="single" w:sz="8" w:space="0" w:color="auto"/>
            </w:tcBorders>
            <w:shd w:val="clear" w:color="000000" w:fill="FFFFFF"/>
            <w:noWrap/>
            <w:vAlign w:val="center"/>
            <w:hideMark/>
          </w:tcPr>
          <w:p w14:paraId="125EFBD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411" w:type="dxa"/>
            <w:gridSpan w:val="2"/>
            <w:tcBorders>
              <w:top w:val="nil"/>
              <w:left w:val="nil"/>
              <w:bottom w:val="single" w:sz="8" w:space="0" w:color="auto"/>
              <w:right w:val="nil"/>
            </w:tcBorders>
            <w:shd w:val="clear" w:color="000000" w:fill="FFFFFF"/>
            <w:noWrap/>
            <w:vAlign w:val="center"/>
            <w:hideMark/>
          </w:tcPr>
          <w:p w14:paraId="60F0797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 </w:t>
            </w:r>
          </w:p>
        </w:tc>
        <w:tc>
          <w:tcPr>
            <w:tcW w:w="494" w:type="dxa"/>
            <w:tcBorders>
              <w:top w:val="nil"/>
              <w:left w:val="single" w:sz="4" w:space="0" w:color="auto"/>
              <w:bottom w:val="single" w:sz="8" w:space="0" w:color="auto"/>
              <w:right w:val="single" w:sz="8" w:space="0" w:color="auto"/>
            </w:tcBorders>
            <w:shd w:val="clear" w:color="000000" w:fill="FFFFFF"/>
            <w:noWrap/>
            <w:vAlign w:val="center"/>
            <w:hideMark/>
          </w:tcPr>
          <w:p w14:paraId="046FB41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4C5C167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45</w:t>
            </w:r>
          </w:p>
        </w:tc>
      </w:tr>
      <w:tr w:rsidR="005B70CF" w:rsidRPr="005B70CF" w14:paraId="69328960" w14:textId="77777777" w:rsidTr="005B70CF">
        <w:trPr>
          <w:gridBefore w:val="1"/>
          <w:wBefore w:w="359" w:type="dxa"/>
          <w:cantSplit/>
          <w:trHeight w:val="1665"/>
        </w:trPr>
        <w:tc>
          <w:tcPr>
            <w:tcW w:w="44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3B95067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10</w:t>
            </w:r>
          </w:p>
        </w:tc>
        <w:tc>
          <w:tcPr>
            <w:tcW w:w="413" w:type="dxa"/>
            <w:tcBorders>
              <w:top w:val="nil"/>
              <w:left w:val="nil"/>
              <w:bottom w:val="single" w:sz="4" w:space="0" w:color="auto"/>
              <w:right w:val="single" w:sz="8" w:space="0" w:color="auto"/>
            </w:tcBorders>
            <w:shd w:val="clear" w:color="000000" w:fill="FFFFFF"/>
            <w:noWrap/>
            <w:textDirection w:val="btLr"/>
            <w:vAlign w:val="center"/>
            <w:hideMark/>
          </w:tcPr>
          <w:p w14:paraId="5F26DC8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№6411/6412</w:t>
            </w:r>
          </w:p>
        </w:tc>
        <w:tc>
          <w:tcPr>
            <w:tcW w:w="411" w:type="dxa"/>
            <w:tcBorders>
              <w:top w:val="nil"/>
              <w:left w:val="nil"/>
              <w:bottom w:val="single" w:sz="4" w:space="0" w:color="auto"/>
              <w:right w:val="single" w:sz="8" w:space="0" w:color="auto"/>
            </w:tcBorders>
            <w:shd w:val="clear" w:color="000000" w:fill="FFFFFF"/>
            <w:textDirection w:val="btLr"/>
            <w:vAlign w:val="center"/>
            <w:hideMark/>
          </w:tcPr>
          <w:p w14:paraId="70E5F45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Янаул-Сарапул-Янаул</w:t>
            </w:r>
          </w:p>
        </w:tc>
        <w:tc>
          <w:tcPr>
            <w:tcW w:w="411" w:type="dxa"/>
            <w:tcBorders>
              <w:top w:val="nil"/>
              <w:left w:val="nil"/>
              <w:bottom w:val="single" w:sz="4" w:space="0" w:color="auto"/>
              <w:right w:val="nil"/>
            </w:tcBorders>
            <w:shd w:val="clear" w:color="000000" w:fill="FFFFFF"/>
            <w:textDirection w:val="btLr"/>
            <w:vAlign w:val="center"/>
            <w:hideMark/>
          </w:tcPr>
          <w:p w14:paraId="40DB7F4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Янаул</w:t>
            </w:r>
          </w:p>
        </w:tc>
        <w:tc>
          <w:tcPr>
            <w:tcW w:w="411" w:type="dxa"/>
            <w:gridSpan w:val="2"/>
            <w:tcBorders>
              <w:top w:val="nil"/>
              <w:left w:val="single" w:sz="8" w:space="0" w:color="auto"/>
              <w:bottom w:val="single" w:sz="4" w:space="0" w:color="auto"/>
              <w:right w:val="single" w:sz="8" w:space="0" w:color="auto"/>
            </w:tcBorders>
            <w:shd w:val="clear" w:color="000000" w:fill="FFFFFF"/>
            <w:textDirection w:val="btLr"/>
            <w:vAlign w:val="center"/>
            <w:hideMark/>
          </w:tcPr>
          <w:p w14:paraId="3FAEA055" w14:textId="5C36E21F"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ранжирный парк</w:t>
            </w:r>
          </w:p>
        </w:tc>
        <w:tc>
          <w:tcPr>
            <w:tcW w:w="421" w:type="dxa"/>
            <w:tcBorders>
              <w:top w:val="nil"/>
              <w:left w:val="nil"/>
              <w:bottom w:val="single" w:sz="4" w:space="0" w:color="auto"/>
              <w:right w:val="single" w:sz="8" w:space="0" w:color="auto"/>
            </w:tcBorders>
            <w:shd w:val="clear" w:color="000000" w:fill="FFFFFF"/>
            <w:textDirection w:val="btLr"/>
            <w:vAlign w:val="center"/>
            <w:hideMark/>
          </w:tcPr>
          <w:p w14:paraId="2949B90B"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14:56</w:t>
            </w:r>
          </w:p>
        </w:tc>
        <w:tc>
          <w:tcPr>
            <w:tcW w:w="461" w:type="dxa"/>
            <w:tcBorders>
              <w:top w:val="nil"/>
              <w:left w:val="nil"/>
              <w:bottom w:val="single" w:sz="4" w:space="0" w:color="auto"/>
              <w:right w:val="single" w:sz="8" w:space="0" w:color="auto"/>
            </w:tcBorders>
            <w:shd w:val="clear" w:color="000000" w:fill="FFFFFF"/>
            <w:noWrap/>
            <w:vAlign w:val="center"/>
            <w:hideMark/>
          </w:tcPr>
          <w:p w14:paraId="0C4C9E8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nil"/>
              <w:left w:val="single" w:sz="4" w:space="0" w:color="auto"/>
              <w:bottom w:val="single" w:sz="4" w:space="0" w:color="auto"/>
              <w:right w:val="nil"/>
            </w:tcBorders>
            <w:shd w:val="clear" w:color="000000" w:fill="FFFFFF"/>
            <w:noWrap/>
            <w:textDirection w:val="btLr"/>
            <w:vAlign w:val="center"/>
            <w:hideMark/>
          </w:tcPr>
          <w:p w14:paraId="7269ADF3"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8:55</w:t>
            </w:r>
          </w:p>
        </w:tc>
        <w:tc>
          <w:tcPr>
            <w:tcW w:w="411" w:type="dxa"/>
            <w:tcBorders>
              <w:top w:val="nil"/>
              <w:left w:val="single" w:sz="8" w:space="0" w:color="auto"/>
              <w:bottom w:val="single" w:sz="4" w:space="0" w:color="auto"/>
              <w:right w:val="single" w:sz="4" w:space="0" w:color="auto"/>
            </w:tcBorders>
            <w:shd w:val="clear" w:color="000000" w:fill="FFFFFF"/>
            <w:noWrap/>
            <w:vAlign w:val="center"/>
            <w:hideMark/>
          </w:tcPr>
          <w:p w14:paraId="5B43437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nil"/>
              <w:left w:val="nil"/>
              <w:bottom w:val="single" w:sz="8" w:space="0" w:color="auto"/>
              <w:right w:val="single" w:sz="8" w:space="0" w:color="auto"/>
            </w:tcBorders>
            <w:shd w:val="clear" w:color="000000" w:fill="FFFFFF"/>
            <w:noWrap/>
            <w:vAlign w:val="center"/>
            <w:hideMark/>
          </w:tcPr>
          <w:p w14:paraId="3E80976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nil"/>
              <w:left w:val="nil"/>
              <w:bottom w:val="single" w:sz="8" w:space="0" w:color="auto"/>
              <w:right w:val="single" w:sz="4" w:space="0" w:color="auto"/>
            </w:tcBorders>
            <w:shd w:val="clear" w:color="000000" w:fill="FFFFFF"/>
            <w:noWrap/>
            <w:vAlign w:val="center"/>
            <w:hideMark/>
          </w:tcPr>
          <w:p w14:paraId="663E375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nil"/>
              <w:left w:val="nil"/>
              <w:bottom w:val="single" w:sz="8" w:space="0" w:color="auto"/>
              <w:right w:val="nil"/>
            </w:tcBorders>
            <w:shd w:val="clear" w:color="000000" w:fill="FFFFFF"/>
            <w:noWrap/>
            <w:vAlign w:val="center"/>
            <w:hideMark/>
          </w:tcPr>
          <w:p w14:paraId="7BDD0EE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nil"/>
              <w:left w:val="single" w:sz="8" w:space="0" w:color="auto"/>
              <w:bottom w:val="single" w:sz="8" w:space="0" w:color="auto"/>
              <w:right w:val="single" w:sz="4" w:space="0" w:color="auto"/>
            </w:tcBorders>
            <w:shd w:val="clear" w:color="000000" w:fill="FFFFFF"/>
            <w:noWrap/>
            <w:vAlign w:val="center"/>
            <w:hideMark/>
          </w:tcPr>
          <w:p w14:paraId="6A913351"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nil"/>
              <w:left w:val="nil"/>
              <w:bottom w:val="single" w:sz="8" w:space="0" w:color="auto"/>
              <w:right w:val="nil"/>
            </w:tcBorders>
            <w:shd w:val="clear" w:color="000000" w:fill="FFFFFF"/>
            <w:noWrap/>
            <w:vAlign w:val="center"/>
            <w:hideMark/>
          </w:tcPr>
          <w:p w14:paraId="5F6A993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nil"/>
              <w:left w:val="single" w:sz="8" w:space="0" w:color="auto"/>
              <w:bottom w:val="single" w:sz="8" w:space="0" w:color="auto"/>
              <w:right w:val="single" w:sz="4" w:space="0" w:color="auto"/>
            </w:tcBorders>
            <w:shd w:val="clear" w:color="000000" w:fill="FFFFFF"/>
            <w:noWrap/>
            <w:vAlign w:val="center"/>
            <w:hideMark/>
          </w:tcPr>
          <w:p w14:paraId="1785D22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nil"/>
              <w:left w:val="nil"/>
              <w:bottom w:val="single" w:sz="8" w:space="0" w:color="auto"/>
              <w:right w:val="single" w:sz="8" w:space="0" w:color="auto"/>
            </w:tcBorders>
            <w:shd w:val="clear" w:color="000000" w:fill="FFFFFF"/>
            <w:noWrap/>
            <w:vAlign w:val="center"/>
            <w:hideMark/>
          </w:tcPr>
          <w:p w14:paraId="03DC6BA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nil"/>
              <w:left w:val="nil"/>
              <w:bottom w:val="single" w:sz="8" w:space="0" w:color="auto"/>
              <w:right w:val="single" w:sz="4" w:space="0" w:color="auto"/>
            </w:tcBorders>
            <w:shd w:val="clear" w:color="000000" w:fill="FFFFFF"/>
            <w:noWrap/>
            <w:vAlign w:val="center"/>
            <w:hideMark/>
          </w:tcPr>
          <w:p w14:paraId="3A1AA9B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8" w:space="0" w:color="auto"/>
              <w:right w:val="single" w:sz="8" w:space="0" w:color="auto"/>
            </w:tcBorders>
            <w:shd w:val="clear" w:color="000000" w:fill="FFFFFF"/>
            <w:noWrap/>
            <w:vAlign w:val="center"/>
            <w:hideMark/>
          </w:tcPr>
          <w:p w14:paraId="2BED358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8" w:space="0" w:color="auto"/>
              <w:right w:val="single" w:sz="4" w:space="0" w:color="auto"/>
            </w:tcBorders>
            <w:shd w:val="clear" w:color="000000" w:fill="FFFFFF"/>
            <w:noWrap/>
            <w:vAlign w:val="center"/>
            <w:hideMark/>
          </w:tcPr>
          <w:p w14:paraId="462B85C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nil"/>
              <w:left w:val="nil"/>
              <w:bottom w:val="single" w:sz="8" w:space="0" w:color="auto"/>
              <w:right w:val="single" w:sz="8" w:space="0" w:color="auto"/>
            </w:tcBorders>
            <w:shd w:val="clear" w:color="000000" w:fill="FFFFFF"/>
            <w:noWrap/>
            <w:vAlign w:val="center"/>
            <w:hideMark/>
          </w:tcPr>
          <w:p w14:paraId="0EB75E2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nil"/>
              <w:left w:val="nil"/>
              <w:bottom w:val="single" w:sz="8" w:space="0" w:color="auto"/>
              <w:right w:val="single" w:sz="4" w:space="0" w:color="auto"/>
            </w:tcBorders>
            <w:shd w:val="clear" w:color="000000" w:fill="FFFFFF"/>
            <w:noWrap/>
            <w:vAlign w:val="center"/>
            <w:hideMark/>
          </w:tcPr>
          <w:p w14:paraId="2BA3257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nil"/>
              <w:left w:val="nil"/>
              <w:bottom w:val="single" w:sz="8" w:space="0" w:color="auto"/>
              <w:right w:val="single" w:sz="8" w:space="0" w:color="auto"/>
            </w:tcBorders>
            <w:shd w:val="clear" w:color="000000" w:fill="FFFFFF"/>
            <w:noWrap/>
            <w:vAlign w:val="center"/>
            <w:hideMark/>
          </w:tcPr>
          <w:p w14:paraId="2CE0AA9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nil"/>
              <w:left w:val="nil"/>
              <w:bottom w:val="single" w:sz="8" w:space="0" w:color="auto"/>
              <w:right w:val="single" w:sz="4" w:space="0" w:color="auto"/>
            </w:tcBorders>
            <w:shd w:val="clear" w:color="000000" w:fill="FFFFFF"/>
            <w:noWrap/>
            <w:vAlign w:val="center"/>
            <w:hideMark/>
          </w:tcPr>
          <w:p w14:paraId="41FCEEF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nil"/>
              <w:left w:val="nil"/>
              <w:bottom w:val="single" w:sz="8" w:space="0" w:color="auto"/>
              <w:right w:val="single" w:sz="8" w:space="0" w:color="auto"/>
            </w:tcBorders>
            <w:shd w:val="clear" w:color="000000" w:fill="FFFFFF"/>
            <w:noWrap/>
            <w:vAlign w:val="center"/>
            <w:hideMark/>
          </w:tcPr>
          <w:p w14:paraId="1F69707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nil"/>
              <w:left w:val="nil"/>
              <w:bottom w:val="single" w:sz="8" w:space="0" w:color="auto"/>
              <w:right w:val="single" w:sz="4" w:space="0" w:color="auto"/>
            </w:tcBorders>
            <w:shd w:val="clear" w:color="000000" w:fill="FFFFFF"/>
            <w:noWrap/>
            <w:vAlign w:val="center"/>
            <w:hideMark/>
          </w:tcPr>
          <w:p w14:paraId="2B0BAE0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nil"/>
              <w:left w:val="nil"/>
              <w:bottom w:val="single" w:sz="8" w:space="0" w:color="auto"/>
              <w:right w:val="nil"/>
            </w:tcBorders>
            <w:shd w:val="clear" w:color="000000" w:fill="FFFFFF"/>
            <w:noWrap/>
            <w:vAlign w:val="center"/>
            <w:hideMark/>
          </w:tcPr>
          <w:p w14:paraId="7A1F98C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nil"/>
              <w:left w:val="single" w:sz="8" w:space="0" w:color="auto"/>
              <w:bottom w:val="single" w:sz="8" w:space="0" w:color="auto"/>
              <w:right w:val="nil"/>
            </w:tcBorders>
            <w:shd w:val="clear" w:color="000000" w:fill="FFFFFF"/>
            <w:noWrap/>
            <w:vAlign w:val="center"/>
            <w:hideMark/>
          </w:tcPr>
          <w:p w14:paraId="2936105F"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nil"/>
              <w:left w:val="single" w:sz="4" w:space="0" w:color="auto"/>
              <w:bottom w:val="single" w:sz="8" w:space="0" w:color="auto"/>
              <w:right w:val="single" w:sz="8" w:space="0" w:color="auto"/>
            </w:tcBorders>
            <w:shd w:val="clear" w:color="000000" w:fill="FFFFFF"/>
            <w:noWrap/>
            <w:vAlign w:val="center"/>
            <w:hideMark/>
          </w:tcPr>
          <w:p w14:paraId="1A1ED7F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nil"/>
              <w:left w:val="nil"/>
              <w:bottom w:val="single" w:sz="8" w:space="0" w:color="auto"/>
              <w:right w:val="nil"/>
            </w:tcBorders>
            <w:shd w:val="clear" w:color="000000" w:fill="FFFFFF"/>
            <w:noWrap/>
            <w:vAlign w:val="center"/>
            <w:hideMark/>
          </w:tcPr>
          <w:p w14:paraId="2C4FF53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nil"/>
              <w:left w:val="single" w:sz="4" w:space="0" w:color="auto"/>
              <w:bottom w:val="single" w:sz="8" w:space="0" w:color="auto"/>
              <w:right w:val="single" w:sz="8" w:space="0" w:color="auto"/>
            </w:tcBorders>
            <w:shd w:val="clear" w:color="000000" w:fill="FFFFFF"/>
            <w:noWrap/>
            <w:vAlign w:val="center"/>
            <w:hideMark/>
          </w:tcPr>
          <w:p w14:paraId="127E708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nil"/>
              <w:left w:val="nil"/>
              <w:bottom w:val="single" w:sz="8" w:space="0" w:color="auto"/>
              <w:right w:val="nil"/>
            </w:tcBorders>
            <w:shd w:val="clear" w:color="000000" w:fill="FFFFFF"/>
            <w:noWrap/>
            <w:vAlign w:val="center"/>
            <w:hideMark/>
          </w:tcPr>
          <w:p w14:paraId="17AFE46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nil"/>
              <w:left w:val="single" w:sz="4" w:space="0" w:color="auto"/>
              <w:bottom w:val="single" w:sz="8" w:space="0" w:color="auto"/>
              <w:right w:val="single" w:sz="8" w:space="0" w:color="auto"/>
            </w:tcBorders>
            <w:shd w:val="clear" w:color="000000" w:fill="FFFFFF"/>
            <w:noWrap/>
            <w:vAlign w:val="center"/>
            <w:hideMark/>
          </w:tcPr>
          <w:p w14:paraId="51DB0D5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nil"/>
              <w:left w:val="nil"/>
              <w:bottom w:val="single" w:sz="8" w:space="0" w:color="auto"/>
              <w:right w:val="single" w:sz="8" w:space="0" w:color="auto"/>
            </w:tcBorders>
            <w:shd w:val="clear" w:color="000000" w:fill="FFFFFF"/>
            <w:noWrap/>
            <w:vAlign w:val="center"/>
            <w:hideMark/>
          </w:tcPr>
          <w:p w14:paraId="5B9B204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r w:rsidR="005B70CF" w:rsidRPr="005B70CF" w14:paraId="173688C6" w14:textId="77777777" w:rsidTr="005B70CF">
        <w:trPr>
          <w:gridBefore w:val="1"/>
          <w:wBefore w:w="359" w:type="dxa"/>
          <w:cantSplit/>
          <w:trHeight w:val="1695"/>
        </w:trPr>
        <w:tc>
          <w:tcPr>
            <w:tcW w:w="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D278D"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11</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37339D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№6401/6404</w:t>
            </w:r>
          </w:p>
        </w:tc>
        <w:tc>
          <w:tcPr>
            <w:tcW w:w="4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67EE35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Янаул-Нефтекамск-Янаул</w:t>
            </w:r>
          </w:p>
        </w:tc>
        <w:tc>
          <w:tcPr>
            <w:tcW w:w="4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CE4729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Янаул</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30C2F7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ежедневно</w:t>
            </w:r>
          </w:p>
        </w:tc>
        <w:tc>
          <w:tcPr>
            <w:tcW w:w="42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84EB2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14:56</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EF11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4B4FF95"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16:55</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DACB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nil"/>
              <w:left w:val="nil"/>
              <w:bottom w:val="single" w:sz="4" w:space="0" w:color="auto"/>
              <w:right w:val="single" w:sz="8" w:space="0" w:color="auto"/>
            </w:tcBorders>
            <w:shd w:val="clear" w:color="000000" w:fill="FFFFFF"/>
            <w:noWrap/>
            <w:vAlign w:val="center"/>
            <w:hideMark/>
          </w:tcPr>
          <w:p w14:paraId="5D974A5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nil"/>
              <w:left w:val="nil"/>
              <w:bottom w:val="single" w:sz="4" w:space="0" w:color="auto"/>
              <w:right w:val="single" w:sz="4" w:space="0" w:color="auto"/>
            </w:tcBorders>
            <w:shd w:val="clear" w:color="000000" w:fill="FFFFFF"/>
            <w:noWrap/>
            <w:vAlign w:val="center"/>
            <w:hideMark/>
          </w:tcPr>
          <w:p w14:paraId="100C848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nil"/>
              <w:left w:val="nil"/>
              <w:bottom w:val="single" w:sz="4" w:space="0" w:color="auto"/>
              <w:right w:val="nil"/>
            </w:tcBorders>
            <w:shd w:val="clear" w:color="000000" w:fill="FFFFFF"/>
            <w:noWrap/>
            <w:vAlign w:val="center"/>
            <w:hideMark/>
          </w:tcPr>
          <w:p w14:paraId="4B446E4E"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1B48829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nil"/>
              <w:left w:val="nil"/>
              <w:bottom w:val="single" w:sz="4" w:space="0" w:color="auto"/>
              <w:right w:val="nil"/>
            </w:tcBorders>
            <w:shd w:val="clear" w:color="000000" w:fill="FFFFFF"/>
            <w:noWrap/>
            <w:vAlign w:val="center"/>
            <w:hideMark/>
          </w:tcPr>
          <w:p w14:paraId="47C60BE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3C2A5B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nil"/>
              <w:left w:val="nil"/>
              <w:bottom w:val="single" w:sz="4" w:space="0" w:color="auto"/>
              <w:right w:val="single" w:sz="8" w:space="0" w:color="auto"/>
            </w:tcBorders>
            <w:shd w:val="clear" w:color="000000" w:fill="FFFFFF"/>
            <w:noWrap/>
            <w:vAlign w:val="center"/>
            <w:hideMark/>
          </w:tcPr>
          <w:p w14:paraId="2D5BEAF8"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nil"/>
              <w:left w:val="nil"/>
              <w:bottom w:val="single" w:sz="4" w:space="0" w:color="auto"/>
              <w:right w:val="single" w:sz="4" w:space="0" w:color="auto"/>
            </w:tcBorders>
            <w:shd w:val="clear" w:color="000000" w:fill="FFFFFF"/>
            <w:noWrap/>
            <w:vAlign w:val="center"/>
            <w:hideMark/>
          </w:tcPr>
          <w:p w14:paraId="3A51FA3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4" w:space="0" w:color="auto"/>
              <w:right w:val="single" w:sz="8" w:space="0" w:color="auto"/>
            </w:tcBorders>
            <w:shd w:val="clear" w:color="000000" w:fill="FFFFFF"/>
            <w:noWrap/>
            <w:vAlign w:val="center"/>
            <w:hideMark/>
          </w:tcPr>
          <w:p w14:paraId="75FA07AB"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nil"/>
              <w:left w:val="nil"/>
              <w:bottom w:val="single" w:sz="4" w:space="0" w:color="auto"/>
              <w:right w:val="single" w:sz="4" w:space="0" w:color="auto"/>
            </w:tcBorders>
            <w:shd w:val="clear" w:color="000000" w:fill="FFFFFF"/>
            <w:noWrap/>
            <w:vAlign w:val="center"/>
            <w:hideMark/>
          </w:tcPr>
          <w:p w14:paraId="1405219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nil"/>
              <w:left w:val="nil"/>
              <w:bottom w:val="single" w:sz="4" w:space="0" w:color="auto"/>
              <w:right w:val="single" w:sz="8" w:space="0" w:color="auto"/>
            </w:tcBorders>
            <w:shd w:val="clear" w:color="000000" w:fill="FFFFFF"/>
            <w:noWrap/>
            <w:vAlign w:val="center"/>
            <w:hideMark/>
          </w:tcPr>
          <w:p w14:paraId="23E631B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nil"/>
              <w:left w:val="nil"/>
              <w:bottom w:val="single" w:sz="4" w:space="0" w:color="auto"/>
              <w:right w:val="single" w:sz="4" w:space="0" w:color="auto"/>
            </w:tcBorders>
            <w:shd w:val="clear" w:color="000000" w:fill="FFFFFF"/>
            <w:noWrap/>
            <w:vAlign w:val="center"/>
            <w:hideMark/>
          </w:tcPr>
          <w:p w14:paraId="510DF22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nil"/>
              <w:left w:val="nil"/>
              <w:bottom w:val="single" w:sz="4" w:space="0" w:color="auto"/>
              <w:right w:val="single" w:sz="8" w:space="0" w:color="auto"/>
            </w:tcBorders>
            <w:shd w:val="clear" w:color="000000" w:fill="FFFFFF"/>
            <w:noWrap/>
            <w:vAlign w:val="center"/>
            <w:hideMark/>
          </w:tcPr>
          <w:p w14:paraId="1F0E9BC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nil"/>
              <w:left w:val="nil"/>
              <w:bottom w:val="single" w:sz="4" w:space="0" w:color="auto"/>
              <w:right w:val="single" w:sz="4" w:space="0" w:color="auto"/>
            </w:tcBorders>
            <w:shd w:val="clear" w:color="000000" w:fill="FFFFFF"/>
            <w:noWrap/>
            <w:vAlign w:val="center"/>
            <w:hideMark/>
          </w:tcPr>
          <w:p w14:paraId="0E7A04B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nil"/>
              <w:left w:val="nil"/>
              <w:bottom w:val="single" w:sz="4" w:space="0" w:color="auto"/>
              <w:right w:val="single" w:sz="8" w:space="0" w:color="auto"/>
            </w:tcBorders>
            <w:shd w:val="clear" w:color="000000" w:fill="FFFFFF"/>
            <w:noWrap/>
            <w:vAlign w:val="center"/>
            <w:hideMark/>
          </w:tcPr>
          <w:p w14:paraId="7A12E25F"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14:paraId="4183622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nil"/>
              <w:left w:val="nil"/>
              <w:bottom w:val="single" w:sz="4" w:space="0" w:color="auto"/>
              <w:right w:val="nil"/>
            </w:tcBorders>
            <w:shd w:val="clear" w:color="000000" w:fill="FFFFFF"/>
            <w:noWrap/>
            <w:vAlign w:val="center"/>
            <w:hideMark/>
          </w:tcPr>
          <w:p w14:paraId="685A485D"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nil"/>
              <w:left w:val="single" w:sz="8" w:space="0" w:color="auto"/>
              <w:bottom w:val="single" w:sz="4" w:space="0" w:color="auto"/>
              <w:right w:val="nil"/>
            </w:tcBorders>
            <w:shd w:val="clear" w:color="000000" w:fill="FFFFFF"/>
            <w:noWrap/>
            <w:vAlign w:val="center"/>
            <w:hideMark/>
          </w:tcPr>
          <w:p w14:paraId="6A9706D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nil"/>
              <w:left w:val="single" w:sz="4" w:space="0" w:color="auto"/>
              <w:bottom w:val="single" w:sz="4" w:space="0" w:color="auto"/>
              <w:right w:val="single" w:sz="8" w:space="0" w:color="auto"/>
            </w:tcBorders>
            <w:shd w:val="clear" w:color="000000" w:fill="FFFFFF"/>
            <w:noWrap/>
            <w:vAlign w:val="center"/>
            <w:hideMark/>
          </w:tcPr>
          <w:p w14:paraId="3EEDD43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nil"/>
              <w:left w:val="nil"/>
              <w:bottom w:val="single" w:sz="4" w:space="0" w:color="auto"/>
              <w:right w:val="nil"/>
            </w:tcBorders>
            <w:shd w:val="clear" w:color="000000" w:fill="FFFFFF"/>
            <w:noWrap/>
            <w:vAlign w:val="center"/>
            <w:hideMark/>
          </w:tcPr>
          <w:p w14:paraId="44F2728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nil"/>
              <w:left w:val="single" w:sz="4" w:space="0" w:color="auto"/>
              <w:bottom w:val="single" w:sz="4" w:space="0" w:color="auto"/>
              <w:right w:val="single" w:sz="8" w:space="0" w:color="auto"/>
            </w:tcBorders>
            <w:shd w:val="clear" w:color="000000" w:fill="FFFFFF"/>
            <w:noWrap/>
            <w:vAlign w:val="center"/>
            <w:hideMark/>
          </w:tcPr>
          <w:p w14:paraId="24219D1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nil"/>
              <w:left w:val="nil"/>
              <w:bottom w:val="single" w:sz="4" w:space="0" w:color="auto"/>
              <w:right w:val="nil"/>
            </w:tcBorders>
            <w:shd w:val="clear" w:color="000000" w:fill="FFFFFF"/>
            <w:noWrap/>
            <w:vAlign w:val="center"/>
            <w:hideMark/>
          </w:tcPr>
          <w:p w14:paraId="389507C0"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nil"/>
              <w:left w:val="single" w:sz="4" w:space="0" w:color="auto"/>
              <w:bottom w:val="single" w:sz="4" w:space="0" w:color="auto"/>
              <w:right w:val="single" w:sz="8" w:space="0" w:color="auto"/>
            </w:tcBorders>
            <w:shd w:val="clear" w:color="000000" w:fill="FFFFFF"/>
            <w:noWrap/>
            <w:vAlign w:val="center"/>
            <w:hideMark/>
          </w:tcPr>
          <w:p w14:paraId="48571CA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nil"/>
              <w:left w:val="nil"/>
              <w:bottom w:val="single" w:sz="4" w:space="0" w:color="auto"/>
              <w:right w:val="single" w:sz="8" w:space="0" w:color="auto"/>
            </w:tcBorders>
            <w:shd w:val="clear" w:color="000000" w:fill="FFFFFF"/>
            <w:noWrap/>
            <w:vAlign w:val="center"/>
            <w:hideMark/>
          </w:tcPr>
          <w:p w14:paraId="50F30C9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r w:rsidR="005B70CF" w:rsidRPr="005B70CF" w14:paraId="430E619A" w14:textId="77777777" w:rsidTr="005B70CF">
        <w:trPr>
          <w:gridBefore w:val="1"/>
          <w:wBefore w:w="359" w:type="dxa"/>
          <w:cantSplit/>
          <w:trHeight w:val="1800"/>
        </w:trPr>
        <w:tc>
          <w:tcPr>
            <w:tcW w:w="44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229C2D6"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lastRenderedPageBreak/>
              <w:t>12</w:t>
            </w:r>
          </w:p>
        </w:tc>
        <w:tc>
          <w:tcPr>
            <w:tcW w:w="413"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37245A58"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№6407/08</w:t>
            </w:r>
          </w:p>
        </w:tc>
        <w:tc>
          <w:tcPr>
            <w:tcW w:w="411" w:type="dxa"/>
            <w:tcBorders>
              <w:top w:val="single" w:sz="4" w:space="0" w:color="auto"/>
              <w:left w:val="nil"/>
              <w:bottom w:val="single" w:sz="8" w:space="0" w:color="auto"/>
              <w:right w:val="nil"/>
            </w:tcBorders>
            <w:shd w:val="clear" w:color="000000" w:fill="FFFFFF"/>
            <w:textDirection w:val="btLr"/>
            <w:vAlign w:val="center"/>
            <w:hideMark/>
          </w:tcPr>
          <w:p w14:paraId="08AAAA3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Янаул-Нефтекамск-Янаул</w:t>
            </w:r>
          </w:p>
        </w:tc>
        <w:tc>
          <w:tcPr>
            <w:tcW w:w="411" w:type="dxa"/>
            <w:tcBorders>
              <w:top w:val="single" w:sz="4" w:space="0" w:color="auto"/>
              <w:left w:val="single" w:sz="8" w:space="0" w:color="auto"/>
              <w:bottom w:val="single" w:sz="8" w:space="0" w:color="auto"/>
              <w:right w:val="single" w:sz="4" w:space="0" w:color="auto"/>
            </w:tcBorders>
            <w:shd w:val="clear" w:color="000000" w:fill="FFFFFF"/>
            <w:textDirection w:val="btLr"/>
            <w:vAlign w:val="center"/>
            <w:hideMark/>
          </w:tcPr>
          <w:p w14:paraId="16504444"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Янаул</w:t>
            </w:r>
          </w:p>
        </w:tc>
        <w:tc>
          <w:tcPr>
            <w:tcW w:w="411" w:type="dxa"/>
            <w:gridSpan w:val="2"/>
            <w:tcBorders>
              <w:top w:val="single" w:sz="4" w:space="0" w:color="auto"/>
              <w:left w:val="nil"/>
              <w:bottom w:val="single" w:sz="8" w:space="0" w:color="auto"/>
              <w:right w:val="single" w:sz="4" w:space="0" w:color="auto"/>
            </w:tcBorders>
            <w:shd w:val="clear" w:color="000000" w:fill="FFFFFF"/>
            <w:textDirection w:val="btLr"/>
            <w:vAlign w:val="center"/>
            <w:hideMark/>
          </w:tcPr>
          <w:p w14:paraId="2057A119"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ежедневно</w:t>
            </w:r>
          </w:p>
        </w:tc>
        <w:tc>
          <w:tcPr>
            <w:tcW w:w="421" w:type="dxa"/>
            <w:tcBorders>
              <w:top w:val="single" w:sz="4" w:space="0" w:color="auto"/>
              <w:left w:val="nil"/>
              <w:bottom w:val="single" w:sz="8" w:space="0" w:color="auto"/>
              <w:right w:val="single" w:sz="4" w:space="0" w:color="auto"/>
            </w:tcBorders>
            <w:shd w:val="clear" w:color="000000" w:fill="FFFFFF"/>
            <w:textDirection w:val="btLr"/>
            <w:vAlign w:val="center"/>
            <w:hideMark/>
          </w:tcPr>
          <w:p w14:paraId="5CCBFEF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20:39</w:t>
            </w:r>
          </w:p>
        </w:tc>
        <w:tc>
          <w:tcPr>
            <w:tcW w:w="461" w:type="dxa"/>
            <w:tcBorders>
              <w:top w:val="single" w:sz="4" w:space="0" w:color="auto"/>
              <w:left w:val="nil"/>
              <w:bottom w:val="single" w:sz="8" w:space="0" w:color="auto"/>
              <w:right w:val="single" w:sz="4" w:space="0" w:color="auto"/>
            </w:tcBorders>
            <w:shd w:val="clear" w:color="000000" w:fill="FFFFFF"/>
            <w:noWrap/>
            <w:vAlign w:val="center"/>
            <w:hideMark/>
          </w:tcPr>
          <w:p w14:paraId="190237F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1</w:t>
            </w:r>
          </w:p>
        </w:tc>
        <w:tc>
          <w:tcPr>
            <w:tcW w:w="491" w:type="dxa"/>
            <w:gridSpan w:val="2"/>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052A6CA2" w14:textId="77777777" w:rsidR="005B70CF" w:rsidRPr="005B70CF" w:rsidRDefault="005B70CF" w:rsidP="005B70CF">
            <w:pPr>
              <w:spacing w:after="0" w:line="240" w:lineRule="auto"/>
              <w:ind w:left="113" w:right="113"/>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4:30</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62B2A"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2B97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1971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F3D07"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28</w:t>
            </w:r>
          </w:p>
        </w:tc>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51B5E"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7DF9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9297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8F8B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9BA86"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59C2C"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4F044"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5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247F5"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F4105"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E2D71"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20C9C"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A9E3A"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5041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ACB49"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57CB3"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D95F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4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E6A97"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30</w:t>
            </w:r>
          </w:p>
        </w:tc>
        <w:tc>
          <w:tcPr>
            <w:tcW w:w="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BD820"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30</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F4972" w14:textId="77777777" w:rsidR="005B70CF" w:rsidRPr="005B70CF" w:rsidRDefault="005B70CF" w:rsidP="005B70CF">
            <w:pPr>
              <w:spacing w:after="0" w:line="240" w:lineRule="auto"/>
              <w:jc w:val="center"/>
              <w:rPr>
                <w:rFonts w:ascii="Times New Roman" w:eastAsia="Times New Roman" w:hAnsi="Times New Roman" w:cs="Times New Roman"/>
                <w:sz w:val="16"/>
                <w:szCs w:val="16"/>
                <w:lang w:eastAsia="ru-RU"/>
              </w:rPr>
            </w:pPr>
            <w:r w:rsidRPr="005B70CF">
              <w:rPr>
                <w:rFonts w:ascii="Times New Roman" w:eastAsia="Times New Roman" w:hAnsi="Times New Roman" w:cs="Times New Roman"/>
                <w:sz w:val="16"/>
                <w:szCs w:val="16"/>
                <w:lang w:eastAsia="ru-RU"/>
              </w:rPr>
              <w:t>31</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18423"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717F2" w14:textId="77777777" w:rsidR="005B70CF" w:rsidRPr="005B70CF" w:rsidRDefault="005B70CF" w:rsidP="005B70CF">
            <w:pPr>
              <w:spacing w:after="0" w:line="240" w:lineRule="auto"/>
              <w:jc w:val="center"/>
              <w:rPr>
                <w:rFonts w:ascii="Times New Roman" w:eastAsia="Times New Roman" w:hAnsi="Times New Roman" w:cs="Times New Roman"/>
                <w:b/>
                <w:bCs/>
                <w:sz w:val="16"/>
                <w:szCs w:val="16"/>
                <w:lang w:eastAsia="ru-RU"/>
              </w:rPr>
            </w:pPr>
            <w:r w:rsidRPr="005B70CF">
              <w:rPr>
                <w:rFonts w:ascii="Times New Roman" w:eastAsia="Times New Roman" w:hAnsi="Times New Roman" w:cs="Times New Roman"/>
                <w:b/>
                <w:bCs/>
                <w:sz w:val="16"/>
                <w:szCs w:val="16"/>
                <w:lang w:eastAsia="ru-RU"/>
              </w:rPr>
              <w:t>365</w:t>
            </w:r>
          </w:p>
        </w:tc>
      </w:tr>
    </w:tbl>
    <w:p w14:paraId="43103EF0" w14:textId="77777777" w:rsidR="00F04DF0" w:rsidRDefault="00F04DF0" w:rsidP="00F04DF0">
      <w:pPr>
        <w:tabs>
          <w:tab w:val="left" w:pos="3294"/>
        </w:tabs>
      </w:pPr>
      <w:r>
        <w:tab/>
      </w:r>
    </w:p>
    <w:p w14:paraId="2464818D" w14:textId="77777777" w:rsidR="005B70CF" w:rsidRDefault="005B70CF" w:rsidP="00F04DF0">
      <w:pPr>
        <w:tabs>
          <w:tab w:val="left" w:pos="3294"/>
        </w:tabs>
      </w:pPr>
    </w:p>
    <w:tbl>
      <w:tblPr>
        <w:tblW w:w="111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813"/>
        <w:gridCol w:w="1018"/>
        <w:gridCol w:w="1880"/>
        <w:gridCol w:w="1880"/>
        <w:gridCol w:w="2586"/>
      </w:tblGrid>
      <w:tr w:rsidR="005B70CF" w:rsidRPr="0086054C" w14:paraId="020ABE3D" w14:textId="77777777" w:rsidTr="0086054C">
        <w:trPr>
          <w:trHeight w:val="221"/>
        </w:trPr>
        <w:tc>
          <w:tcPr>
            <w:tcW w:w="938" w:type="dxa"/>
            <w:shd w:val="clear" w:color="auto" w:fill="auto"/>
            <w:vAlign w:val="center"/>
          </w:tcPr>
          <w:p w14:paraId="3ECABE5D" w14:textId="77777777" w:rsidR="005B70CF" w:rsidRPr="0086054C" w:rsidRDefault="005B70CF"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sz w:val="20"/>
                <w:szCs w:val="20"/>
                <w:lang w:eastAsia="ru-RU"/>
              </w:rPr>
              <w:t>№ п/п</w:t>
            </w:r>
          </w:p>
        </w:tc>
        <w:tc>
          <w:tcPr>
            <w:tcW w:w="2813" w:type="dxa"/>
            <w:tcBorders>
              <w:bottom w:val="single" w:sz="4" w:space="0" w:color="auto"/>
            </w:tcBorders>
            <w:shd w:val="clear" w:color="auto" w:fill="auto"/>
            <w:vAlign w:val="center"/>
          </w:tcPr>
          <w:p w14:paraId="02F5BBD9" w14:textId="4C85F435" w:rsidR="005B70CF" w:rsidRPr="0086054C" w:rsidRDefault="005B70CF"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i/>
                <w:color w:val="FF0000"/>
                <w:sz w:val="20"/>
                <w:szCs w:val="20"/>
                <w:lang w:eastAsia="ru-RU"/>
              </w:rPr>
              <w:t>месяц</w:t>
            </w:r>
          </w:p>
        </w:tc>
        <w:tc>
          <w:tcPr>
            <w:tcW w:w="1018" w:type="dxa"/>
            <w:tcBorders>
              <w:bottom w:val="single" w:sz="4" w:space="0" w:color="auto"/>
            </w:tcBorders>
            <w:shd w:val="clear" w:color="auto" w:fill="auto"/>
            <w:vAlign w:val="center"/>
          </w:tcPr>
          <w:p w14:paraId="283420F1" w14:textId="77777777" w:rsidR="005B70CF" w:rsidRPr="0086054C" w:rsidRDefault="005B70CF"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sz w:val="20"/>
                <w:szCs w:val="20"/>
                <w:lang w:eastAsia="ru-RU"/>
              </w:rPr>
              <w:t>Ед. изм.</w:t>
            </w:r>
          </w:p>
        </w:tc>
        <w:tc>
          <w:tcPr>
            <w:tcW w:w="1880" w:type="dxa"/>
            <w:tcBorders>
              <w:bottom w:val="single" w:sz="4" w:space="0" w:color="auto"/>
            </w:tcBorders>
            <w:shd w:val="clear" w:color="auto" w:fill="auto"/>
            <w:vAlign w:val="center"/>
          </w:tcPr>
          <w:p w14:paraId="72E07E5D" w14:textId="087A07B2" w:rsidR="005B70CF" w:rsidRPr="0086054C" w:rsidRDefault="005B70CF"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sz w:val="20"/>
                <w:szCs w:val="20"/>
                <w:lang w:eastAsia="ru-RU"/>
              </w:rPr>
              <w:t>количество</w:t>
            </w:r>
          </w:p>
        </w:tc>
        <w:tc>
          <w:tcPr>
            <w:tcW w:w="1880" w:type="dxa"/>
            <w:tcBorders>
              <w:bottom w:val="single" w:sz="4" w:space="0" w:color="auto"/>
            </w:tcBorders>
            <w:shd w:val="clear" w:color="auto" w:fill="auto"/>
            <w:vAlign w:val="center"/>
          </w:tcPr>
          <w:p w14:paraId="295CAB33" w14:textId="49F6661A" w:rsidR="005B70CF" w:rsidRPr="0086054C" w:rsidRDefault="005B70CF"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sz w:val="20"/>
                <w:szCs w:val="20"/>
                <w:lang w:eastAsia="ru-RU"/>
              </w:rPr>
              <w:t>Цена за единицу, вкл. НДС</w:t>
            </w:r>
          </w:p>
        </w:tc>
        <w:tc>
          <w:tcPr>
            <w:tcW w:w="2586" w:type="dxa"/>
            <w:tcBorders>
              <w:bottom w:val="single" w:sz="4" w:space="0" w:color="auto"/>
            </w:tcBorders>
            <w:shd w:val="clear" w:color="auto" w:fill="auto"/>
            <w:vAlign w:val="center"/>
          </w:tcPr>
          <w:p w14:paraId="73258921" w14:textId="0CB7CCEA" w:rsidR="005B70CF" w:rsidRPr="0086054C" w:rsidRDefault="005B70CF"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sz w:val="20"/>
                <w:szCs w:val="20"/>
                <w:lang w:eastAsia="ru-RU"/>
              </w:rPr>
              <w:t>Стоимость, вкл. НДС, руб.</w:t>
            </w:r>
          </w:p>
        </w:tc>
      </w:tr>
      <w:tr w:rsidR="0086054C" w:rsidRPr="0086054C" w14:paraId="3F37B6B6" w14:textId="77777777" w:rsidTr="0086054C">
        <w:trPr>
          <w:trHeight w:val="168"/>
        </w:trPr>
        <w:tc>
          <w:tcPr>
            <w:tcW w:w="938" w:type="dxa"/>
            <w:shd w:val="clear" w:color="auto" w:fill="auto"/>
            <w:vAlign w:val="center"/>
          </w:tcPr>
          <w:p w14:paraId="7130D863" w14:textId="7777777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1</w:t>
            </w:r>
          </w:p>
        </w:tc>
        <w:tc>
          <w:tcPr>
            <w:tcW w:w="2813" w:type="dxa"/>
            <w:tcBorders>
              <w:top w:val="single" w:sz="4" w:space="0" w:color="auto"/>
              <w:bottom w:val="single" w:sz="4" w:space="0" w:color="auto"/>
            </w:tcBorders>
            <w:shd w:val="clear" w:color="auto" w:fill="auto"/>
            <w:vAlign w:val="center"/>
          </w:tcPr>
          <w:p w14:paraId="79EA50F0" w14:textId="70135906"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январь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2D300B96" w14:textId="242E6296"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273951D6" w14:textId="70940589"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252</w:t>
            </w:r>
          </w:p>
        </w:tc>
        <w:tc>
          <w:tcPr>
            <w:tcW w:w="1880" w:type="dxa"/>
            <w:tcBorders>
              <w:top w:val="single" w:sz="4" w:space="0" w:color="auto"/>
              <w:bottom w:val="single" w:sz="4" w:space="0" w:color="auto"/>
            </w:tcBorders>
            <w:shd w:val="clear" w:color="auto" w:fill="auto"/>
            <w:vAlign w:val="center"/>
          </w:tcPr>
          <w:p w14:paraId="5D053823" w14:textId="6A224EB3"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252</w:t>
            </w:r>
          </w:p>
        </w:tc>
        <w:tc>
          <w:tcPr>
            <w:tcW w:w="2586" w:type="dxa"/>
            <w:tcBorders>
              <w:top w:val="single" w:sz="4" w:space="0" w:color="auto"/>
              <w:bottom w:val="single" w:sz="4" w:space="0" w:color="auto"/>
            </w:tcBorders>
            <w:shd w:val="clear" w:color="auto" w:fill="auto"/>
            <w:vAlign w:val="center"/>
          </w:tcPr>
          <w:p w14:paraId="4C7F0034" w14:textId="41321706"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1535</w:t>
            </w:r>
          </w:p>
        </w:tc>
      </w:tr>
      <w:tr w:rsidR="0086054C" w:rsidRPr="0086054C" w14:paraId="64219582" w14:textId="77777777" w:rsidTr="0086054C">
        <w:trPr>
          <w:trHeight w:val="168"/>
        </w:trPr>
        <w:tc>
          <w:tcPr>
            <w:tcW w:w="938" w:type="dxa"/>
            <w:shd w:val="clear" w:color="auto" w:fill="auto"/>
            <w:vAlign w:val="center"/>
          </w:tcPr>
          <w:p w14:paraId="57694C91" w14:textId="7777777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w:t>
            </w:r>
          </w:p>
        </w:tc>
        <w:tc>
          <w:tcPr>
            <w:tcW w:w="2813" w:type="dxa"/>
            <w:tcBorders>
              <w:top w:val="single" w:sz="4" w:space="0" w:color="auto"/>
              <w:bottom w:val="single" w:sz="4" w:space="0" w:color="auto"/>
            </w:tcBorders>
            <w:shd w:val="clear" w:color="auto" w:fill="auto"/>
            <w:vAlign w:val="center"/>
          </w:tcPr>
          <w:p w14:paraId="7DAB3874" w14:textId="4274B7B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февраль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2CA1BBEB" w14:textId="7F05E6D3"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53B2F0ED" w14:textId="1BC5924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228</w:t>
            </w:r>
          </w:p>
        </w:tc>
        <w:tc>
          <w:tcPr>
            <w:tcW w:w="1880" w:type="dxa"/>
            <w:tcBorders>
              <w:top w:val="single" w:sz="4" w:space="0" w:color="auto"/>
              <w:bottom w:val="single" w:sz="4" w:space="0" w:color="auto"/>
            </w:tcBorders>
            <w:shd w:val="clear" w:color="auto" w:fill="auto"/>
            <w:vAlign w:val="center"/>
          </w:tcPr>
          <w:p w14:paraId="12D183AD" w14:textId="39AA0D88"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228</w:t>
            </w:r>
          </w:p>
        </w:tc>
        <w:tc>
          <w:tcPr>
            <w:tcW w:w="2586" w:type="dxa"/>
            <w:tcBorders>
              <w:top w:val="single" w:sz="4" w:space="0" w:color="auto"/>
              <w:bottom w:val="single" w:sz="4" w:space="0" w:color="auto"/>
            </w:tcBorders>
            <w:shd w:val="clear" w:color="auto" w:fill="auto"/>
            <w:vAlign w:val="center"/>
          </w:tcPr>
          <w:p w14:paraId="6488834A" w14:textId="4BD5F7C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1640</w:t>
            </w:r>
          </w:p>
        </w:tc>
      </w:tr>
      <w:tr w:rsidR="0086054C" w:rsidRPr="0086054C" w14:paraId="1321A57B" w14:textId="77777777" w:rsidTr="0086054C">
        <w:trPr>
          <w:trHeight w:val="168"/>
        </w:trPr>
        <w:tc>
          <w:tcPr>
            <w:tcW w:w="938" w:type="dxa"/>
            <w:shd w:val="clear" w:color="auto" w:fill="auto"/>
            <w:vAlign w:val="center"/>
          </w:tcPr>
          <w:p w14:paraId="77717E14" w14:textId="7777777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3</w:t>
            </w:r>
          </w:p>
        </w:tc>
        <w:tc>
          <w:tcPr>
            <w:tcW w:w="2813" w:type="dxa"/>
            <w:tcBorders>
              <w:top w:val="single" w:sz="4" w:space="0" w:color="auto"/>
              <w:bottom w:val="single" w:sz="4" w:space="0" w:color="auto"/>
            </w:tcBorders>
            <w:shd w:val="clear" w:color="auto" w:fill="auto"/>
            <w:vAlign w:val="center"/>
          </w:tcPr>
          <w:p w14:paraId="57FECE02" w14:textId="43E01C22"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март</w:t>
            </w:r>
          </w:p>
        </w:tc>
        <w:tc>
          <w:tcPr>
            <w:tcW w:w="1018" w:type="dxa"/>
            <w:tcBorders>
              <w:top w:val="single" w:sz="4" w:space="0" w:color="auto"/>
              <w:left w:val="nil"/>
              <w:bottom w:val="single" w:sz="4" w:space="0" w:color="auto"/>
              <w:right w:val="single" w:sz="4" w:space="0" w:color="auto"/>
            </w:tcBorders>
            <w:shd w:val="clear" w:color="auto" w:fill="auto"/>
            <w:vAlign w:val="center"/>
          </w:tcPr>
          <w:p w14:paraId="65320F98" w14:textId="20751E19"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4C8D3780" w14:textId="69E3305E"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252</w:t>
            </w:r>
          </w:p>
        </w:tc>
        <w:tc>
          <w:tcPr>
            <w:tcW w:w="1880" w:type="dxa"/>
            <w:tcBorders>
              <w:top w:val="single" w:sz="4" w:space="0" w:color="auto"/>
              <w:bottom w:val="single" w:sz="4" w:space="0" w:color="auto"/>
            </w:tcBorders>
            <w:shd w:val="clear" w:color="auto" w:fill="auto"/>
            <w:vAlign w:val="center"/>
          </w:tcPr>
          <w:p w14:paraId="6096F7F3" w14:textId="6A8F007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252</w:t>
            </w:r>
          </w:p>
        </w:tc>
        <w:tc>
          <w:tcPr>
            <w:tcW w:w="2586" w:type="dxa"/>
            <w:tcBorders>
              <w:top w:val="single" w:sz="4" w:space="0" w:color="auto"/>
              <w:bottom w:val="single" w:sz="4" w:space="0" w:color="auto"/>
            </w:tcBorders>
            <w:shd w:val="clear" w:color="auto" w:fill="auto"/>
            <w:vAlign w:val="center"/>
          </w:tcPr>
          <w:p w14:paraId="60F787CD" w14:textId="0B12463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1535</w:t>
            </w:r>
          </w:p>
        </w:tc>
      </w:tr>
      <w:tr w:rsidR="0086054C" w:rsidRPr="0086054C" w14:paraId="13480BB4" w14:textId="77777777" w:rsidTr="0086054C">
        <w:trPr>
          <w:trHeight w:val="168"/>
        </w:trPr>
        <w:tc>
          <w:tcPr>
            <w:tcW w:w="938" w:type="dxa"/>
            <w:shd w:val="clear" w:color="auto" w:fill="auto"/>
            <w:vAlign w:val="center"/>
          </w:tcPr>
          <w:p w14:paraId="0CD629A4" w14:textId="7777777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4</w:t>
            </w:r>
          </w:p>
        </w:tc>
        <w:tc>
          <w:tcPr>
            <w:tcW w:w="2813" w:type="dxa"/>
            <w:tcBorders>
              <w:top w:val="single" w:sz="4" w:space="0" w:color="auto"/>
              <w:bottom w:val="single" w:sz="4" w:space="0" w:color="auto"/>
            </w:tcBorders>
            <w:shd w:val="clear" w:color="auto" w:fill="auto"/>
            <w:vAlign w:val="center"/>
          </w:tcPr>
          <w:p w14:paraId="0F0836C6" w14:textId="3B610F6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апрель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4929F444" w14:textId="481058D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698CA03B" w14:textId="6EA8EEBD"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245</w:t>
            </w:r>
          </w:p>
        </w:tc>
        <w:tc>
          <w:tcPr>
            <w:tcW w:w="1880" w:type="dxa"/>
            <w:tcBorders>
              <w:top w:val="single" w:sz="4" w:space="0" w:color="auto"/>
              <w:bottom w:val="single" w:sz="4" w:space="0" w:color="auto"/>
            </w:tcBorders>
            <w:shd w:val="clear" w:color="auto" w:fill="auto"/>
            <w:vAlign w:val="center"/>
          </w:tcPr>
          <w:p w14:paraId="52EBD4DE" w14:textId="571BF25C"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245</w:t>
            </w:r>
          </w:p>
        </w:tc>
        <w:tc>
          <w:tcPr>
            <w:tcW w:w="2586" w:type="dxa"/>
            <w:tcBorders>
              <w:top w:val="single" w:sz="4" w:space="0" w:color="auto"/>
              <w:bottom w:val="single" w:sz="4" w:space="0" w:color="auto"/>
            </w:tcBorders>
            <w:shd w:val="clear" w:color="auto" w:fill="auto"/>
            <w:vAlign w:val="center"/>
          </w:tcPr>
          <w:p w14:paraId="38EA6596" w14:textId="662D9979"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1640</w:t>
            </w:r>
          </w:p>
        </w:tc>
      </w:tr>
      <w:tr w:rsidR="0086054C" w:rsidRPr="0086054C" w14:paraId="0F3B23C6" w14:textId="77777777" w:rsidTr="0086054C">
        <w:trPr>
          <w:trHeight w:val="475"/>
        </w:trPr>
        <w:tc>
          <w:tcPr>
            <w:tcW w:w="938" w:type="dxa"/>
            <w:shd w:val="clear" w:color="auto" w:fill="auto"/>
            <w:vAlign w:val="center"/>
          </w:tcPr>
          <w:p w14:paraId="4DF5B48F" w14:textId="7777777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5</w:t>
            </w:r>
          </w:p>
        </w:tc>
        <w:tc>
          <w:tcPr>
            <w:tcW w:w="2813" w:type="dxa"/>
            <w:tcBorders>
              <w:top w:val="single" w:sz="4" w:space="0" w:color="auto"/>
              <w:bottom w:val="single" w:sz="4" w:space="0" w:color="auto"/>
            </w:tcBorders>
            <w:shd w:val="clear" w:color="auto" w:fill="auto"/>
            <w:vAlign w:val="center"/>
          </w:tcPr>
          <w:p w14:paraId="661CA651" w14:textId="33B9B87A" w:rsidR="0086054C" w:rsidRPr="0086054C" w:rsidRDefault="0086054C" w:rsidP="0086054C">
            <w:pPr>
              <w:spacing w:after="0" w:line="240" w:lineRule="auto"/>
              <w:jc w:val="center"/>
              <w:rPr>
                <w:rFonts w:ascii="Times New Roman" w:hAnsi="Times New Roman" w:cs="Times New Roman"/>
                <w:color w:val="000000"/>
                <w:sz w:val="20"/>
                <w:szCs w:val="20"/>
              </w:rPr>
            </w:pPr>
            <w:r w:rsidRPr="0086054C">
              <w:rPr>
                <w:rFonts w:ascii="Times New Roman" w:hAnsi="Times New Roman" w:cs="Times New Roman"/>
                <w:color w:val="000000"/>
                <w:sz w:val="20"/>
                <w:szCs w:val="20"/>
              </w:rPr>
              <w:t>май</w:t>
            </w:r>
          </w:p>
        </w:tc>
        <w:tc>
          <w:tcPr>
            <w:tcW w:w="1018" w:type="dxa"/>
            <w:tcBorders>
              <w:top w:val="single" w:sz="4" w:space="0" w:color="auto"/>
              <w:left w:val="nil"/>
              <w:bottom w:val="single" w:sz="4" w:space="0" w:color="auto"/>
              <w:right w:val="single" w:sz="4" w:space="0" w:color="auto"/>
            </w:tcBorders>
            <w:shd w:val="clear" w:color="auto" w:fill="auto"/>
            <w:vAlign w:val="center"/>
          </w:tcPr>
          <w:p w14:paraId="74255F7E" w14:textId="362DB71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58CD5E75" w14:textId="26D36E3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279</w:t>
            </w:r>
          </w:p>
        </w:tc>
        <w:tc>
          <w:tcPr>
            <w:tcW w:w="1880" w:type="dxa"/>
            <w:tcBorders>
              <w:top w:val="single" w:sz="4" w:space="0" w:color="auto"/>
              <w:bottom w:val="single" w:sz="4" w:space="0" w:color="auto"/>
            </w:tcBorders>
            <w:shd w:val="clear" w:color="auto" w:fill="auto"/>
            <w:vAlign w:val="center"/>
          </w:tcPr>
          <w:p w14:paraId="59AD87BE" w14:textId="7E659FEE"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279</w:t>
            </w:r>
          </w:p>
        </w:tc>
        <w:tc>
          <w:tcPr>
            <w:tcW w:w="2586" w:type="dxa"/>
            <w:tcBorders>
              <w:top w:val="single" w:sz="4" w:space="0" w:color="auto"/>
              <w:bottom w:val="single" w:sz="4" w:space="0" w:color="auto"/>
            </w:tcBorders>
            <w:shd w:val="clear" w:color="auto" w:fill="auto"/>
            <w:vAlign w:val="center"/>
          </w:tcPr>
          <w:p w14:paraId="5C3242D7" w14:textId="1BB559A9"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1287</w:t>
            </w:r>
          </w:p>
        </w:tc>
      </w:tr>
      <w:tr w:rsidR="0086054C" w:rsidRPr="0086054C" w14:paraId="07112FC4" w14:textId="77777777" w:rsidTr="0086054C">
        <w:trPr>
          <w:trHeight w:val="168"/>
        </w:trPr>
        <w:tc>
          <w:tcPr>
            <w:tcW w:w="938" w:type="dxa"/>
            <w:shd w:val="clear" w:color="auto" w:fill="auto"/>
            <w:vAlign w:val="center"/>
          </w:tcPr>
          <w:p w14:paraId="6AD82B75" w14:textId="741F5B09"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6</w:t>
            </w:r>
          </w:p>
        </w:tc>
        <w:tc>
          <w:tcPr>
            <w:tcW w:w="2813" w:type="dxa"/>
            <w:tcBorders>
              <w:top w:val="single" w:sz="4" w:space="0" w:color="auto"/>
              <w:bottom w:val="single" w:sz="4" w:space="0" w:color="auto"/>
            </w:tcBorders>
            <w:shd w:val="clear" w:color="auto" w:fill="auto"/>
            <w:vAlign w:val="center"/>
          </w:tcPr>
          <w:p w14:paraId="0208211E" w14:textId="19F00A6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июнь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0CEB27E3" w14:textId="12D64FB8"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3465D47C" w14:textId="234B2A9F"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270</w:t>
            </w:r>
          </w:p>
        </w:tc>
        <w:tc>
          <w:tcPr>
            <w:tcW w:w="1880" w:type="dxa"/>
            <w:tcBorders>
              <w:top w:val="single" w:sz="4" w:space="0" w:color="auto"/>
              <w:bottom w:val="single" w:sz="4" w:space="0" w:color="auto"/>
            </w:tcBorders>
            <w:shd w:val="clear" w:color="auto" w:fill="auto"/>
            <w:vAlign w:val="center"/>
          </w:tcPr>
          <w:p w14:paraId="4195592D" w14:textId="173D66F6"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270</w:t>
            </w:r>
          </w:p>
        </w:tc>
        <w:tc>
          <w:tcPr>
            <w:tcW w:w="2586" w:type="dxa"/>
            <w:tcBorders>
              <w:top w:val="single" w:sz="4" w:space="0" w:color="auto"/>
              <w:bottom w:val="single" w:sz="4" w:space="0" w:color="auto"/>
            </w:tcBorders>
            <w:shd w:val="clear" w:color="auto" w:fill="auto"/>
            <w:vAlign w:val="center"/>
          </w:tcPr>
          <w:p w14:paraId="023A0652" w14:textId="29A3B88C"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1287</w:t>
            </w:r>
          </w:p>
        </w:tc>
      </w:tr>
      <w:tr w:rsidR="0086054C" w:rsidRPr="0086054C" w14:paraId="1349CF95" w14:textId="77777777" w:rsidTr="0086054C">
        <w:trPr>
          <w:trHeight w:val="168"/>
        </w:trPr>
        <w:tc>
          <w:tcPr>
            <w:tcW w:w="938" w:type="dxa"/>
            <w:shd w:val="clear" w:color="auto" w:fill="auto"/>
            <w:vAlign w:val="center"/>
          </w:tcPr>
          <w:p w14:paraId="09534CD4" w14:textId="534A321E"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7</w:t>
            </w:r>
          </w:p>
        </w:tc>
        <w:tc>
          <w:tcPr>
            <w:tcW w:w="2813" w:type="dxa"/>
            <w:tcBorders>
              <w:top w:val="single" w:sz="4" w:space="0" w:color="auto"/>
              <w:bottom w:val="single" w:sz="4" w:space="0" w:color="auto"/>
            </w:tcBorders>
            <w:shd w:val="clear" w:color="auto" w:fill="auto"/>
            <w:vAlign w:val="center"/>
          </w:tcPr>
          <w:p w14:paraId="5BB71BC2" w14:textId="121B567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июль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1AB0CAE7" w14:textId="42BCEF3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0B64C934" w14:textId="516EBAC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279</w:t>
            </w:r>
          </w:p>
        </w:tc>
        <w:tc>
          <w:tcPr>
            <w:tcW w:w="1880" w:type="dxa"/>
            <w:tcBorders>
              <w:top w:val="single" w:sz="4" w:space="0" w:color="auto"/>
              <w:bottom w:val="single" w:sz="4" w:space="0" w:color="auto"/>
            </w:tcBorders>
            <w:shd w:val="clear" w:color="auto" w:fill="auto"/>
            <w:vAlign w:val="center"/>
          </w:tcPr>
          <w:p w14:paraId="348775BB" w14:textId="08EB89C9"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279</w:t>
            </w:r>
          </w:p>
        </w:tc>
        <w:tc>
          <w:tcPr>
            <w:tcW w:w="2586" w:type="dxa"/>
            <w:tcBorders>
              <w:top w:val="single" w:sz="4" w:space="0" w:color="auto"/>
              <w:bottom w:val="single" w:sz="4" w:space="0" w:color="auto"/>
            </w:tcBorders>
            <w:shd w:val="clear" w:color="auto" w:fill="auto"/>
            <w:vAlign w:val="center"/>
          </w:tcPr>
          <w:p w14:paraId="4BBC565B" w14:textId="4F119CF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1287</w:t>
            </w:r>
          </w:p>
        </w:tc>
      </w:tr>
      <w:tr w:rsidR="0086054C" w:rsidRPr="0086054C" w14:paraId="5FEA968D" w14:textId="77777777" w:rsidTr="0086054C">
        <w:trPr>
          <w:trHeight w:val="168"/>
        </w:trPr>
        <w:tc>
          <w:tcPr>
            <w:tcW w:w="938" w:type="dxa"/>
            <w:shd w:val="clear" w:color="auto" w:fill="auto"/>
            <w:vAlign w:val="center"/>
          </w:tcPr>
          <w:p w14:paraId="658FEB0C" w14:textId="6071856F"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8</w:t>
            </w:r>
          </w:p>
        </w:tc>
        <w:tc>
          <w:tcPr>
            <w:tcW w:w="2813" w:type="dxa"/>
            <w:tcBorders>
              <w:top w:val="single" w:sz="4" w:space="0" w:color="auto"/>
              <w:bottom w:val="single" w:sz="4" w:space="0" w:color="auto"/>
            </w:tcBorders>
            <w:shd w:val="clear" w:color="auto" w:fill="auto"/>
            <w:vAlign w:val="center"/>
          </w:tcPr>
          <w:p w14:paraId="5D391F46" w14:textId="251ACE4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август</w:t>
            </w:r>
          </w:p>
        </w:tc>
        <w:tc>
          <w:tcPr>
            <w:tcW w:w="1018" w:type="dxa"/>
            <w:tcBorders>
              <w:top w:val="single" w:sz="4" w:space="0" w:color="auto"/>
              <w:left w:val="nil"/>
              <w:bottom w:val="single" w:sz="4" w:space="0" w:color="auto"/>
              <w:right w:val="single" w:sz="4" w:space="0" w:color="auto"/>
            </w:tcBorders>
            <w:shd w:val="clear" w:color="auto" w:fill="auto"/>
            <w:vAlign w:val="center"/>
          </w:tcPr>
          <w:p w14:paraId="73719A31" w14:textId="653181E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68353ADE" w14:textId="45426A7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279</w:t>
            </w:r>
          </w:p>
        </w:tc>
        <w:tc>
          <w:tcPr>
            <w:tcW w:w="1880" w:type="dxa"/>
            <w:tcBorders>
              <w:top w:val="single" w:sz="4" w:space="0" w:color="auto"/>
              <w:bottom w:val="single" w:sz="4" w:space="0" w:color="auto"/>
            </w:tcBorders>
            <w:shd w:val="clear" w:color="auto" w:fill="auto"/>
            <w:vAlign w:val="center"/>
          </w:tcPr>
          <w:p w14:paraId="5D20343B" w14:textId="71BF8B5D"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279</w:t>
            </w:r>
          </w:p>
        </w:tc>
        <w:tc>
          <w:tcPr>
            <w:tcW w:w="2586" w:type="dxa"/>
            <w:tcBorders>
              <w:top w:val="single" w:sz="4" w:space="0" w:color="auto"/>
              <w:bottom w:val="single" w:sz="4" w:space="0" w:color="auto"/>
            </w:tcBorders>
            <w:shd w:val="clear" w:color="auto" w:fill="auto"/>
            <w:vAlign w:val="center"/>
          </w:tcPr>
          <w:p w14:paraId="3780B69E" w14:textId="5C52749B"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1287</w:t>
            </w:r>
          </w:p>
        </w:tc>
      </w:tr>
      <w:tr w:rsidR="0086054C" w:rsidRPr="0086054C" w14:paraId="41E26B9A" w14:textId="77777777" w:rsidTr="0086054C">
        <w:trPr>
          <w:trHeight w:val="168"/>
        </w:trPr>
        <w:tc>
          <w:tcPr>
            <w:tcW w:w="938" w:type="dxa"/>
            <w:shd w:val="clear" w:color="auto" w:fill="auto"/>
            <w:vAlign w:val="center"/>
          </w:tcPr>
          <w:p w14:paraId="0CAD297C" w14:textId="7E18D9AC"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9</w:t>
            </w:r>
          </w:p>
        </w:tc>
        <w:tc>
          <w:tcPr>
            <w:tcW w:w="2813" w:type="dxa"/>
            <w:tcBorders>
              <w:top w:val="single" w:sz="4" w:space="0" w:color="auto"/>
              <w:bottom w:val="single" w:sz="4" w:space="0" w:color="auto"/>
            </w:tcBorders>
            <w:shd w:val="clear" w:color="auto" w:fill="auto"/>
            <w:vAlign w:val="center"/>
          </w:tcPr>
          <w:p w14:paraId="6A1D3769" w14:textId="1F433161"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сентябрь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7DE3AE47" w14:textId="37520105"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22A1D2A8" w14:textId="15B4BEF8"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270</w:t>
            </w:r>
          </w:p>
        </w:tc>
        <w:tc>
          <w:tcPr>
            <w:tcW w:w="1880" w:type="dxa"/>
            <w:tcBorders>
              <w:top w:val="single" w:sz="4" w:space="0" w:color="auto"/>
              <w:bottom w:val="single" w:sz="4" w:space="0" w:color="auto"/>
            </w:tcBorders>
            <w:shd w:val="clear" w:color="auto" w:fill="auto"/>
            <w:vAlign w:val="center"/>
          </w:tcPr>
          <w:p w14:paraId="351B2A0F" w14:textId="62504808"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270</w:t>
            </w:r>
          </w:p>
        </w:tc>
        <w:tc>
          <w:tcPr>
            <w:tcW w:w="2586" w:type="dxa"/>
            <w:tcBorders>
              <w:top w:val="single" w:sz="4" w:space="0" w:color="auto"/>
              <w:bottom w:val="single" w:sz="4" w:space="0" w:color="auto"/>
            </w:tcBorders>
            <w:shd w:val="clear" w:color="auto" w:fill="auto"/>
            <w:vAlign w:val="center"/>
          </w:tcPr>
          <w:p w14:paraId="6E294FAC" w14:textId="3CE8400F"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1287</w:t>
            </w:r>
          </w:p>
        </w:tc>
      </w:tr>
      <w:tr w:rsidR="0086054C" w:rsidRPr="0086054C" w14:paraId="4E133E4F" w14:textId="77777777" w:rsidTr="0086054C">
        <w:trPr>
          <w:trHeight w:val="168"/>
        </w:trPr>
        <w:tc>
          <w:tcPr>
            <w:tcW w:w="938" w:type="dxa"/>
            <w:shd w:val="clear" w:color="auto" w:fill="auto"/>
            <w:vAlign w:val="center"/>
          </w:tcPr>
          <w:p w14:paraId="471437F6" w14:textId="7B0AB8A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10</w:t>
            </w:r>
          </w:p>
        </w:tc>
        <w:tc>
          <w:tcPr>
            <w:tcW w:w="2813" w:type="dxa"/>
            <w:tcBorders>
              <w:top w:val="single" w:sz="4" w:space="0" w:color="auto"/>
              <w:bottom w:val="single" w:sz="4" w:space="0" w:color="auto"/>
            </w:tcBorders>
            <w:shd w:val="clear" w:color="auto" w:fill="auto"/>
            <w:vAlign w:val="center"/>
          </w:tcPr>
          <w:p w14:paraId="6DB3C53C" w14:textId="393ED0F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октябрь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24A28C14" w14:textId="5FFDDED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0AE4A9B8" w14:textId="5FC15850"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265</w:t>
            </w:r>
          </w:p>
        </w:tc>
        <w:tc>
          <w:tcPr>
            <w:tcW w:w="1880" w:type="dxa"/>
            <w:tcBorders>
              <w:top w:val="single" w:sz="4" w:space="0" w:color="auto"/>
              <w:bottom w:val="single" w:sz="4" w:space="0" w:color="auto"/>
            </w:tcBorders>
            <w:shd w:val="clear" w:color="auto" w:fill="auto"/>
            <w:vAlign w:val="center"/>
          </w:tcPr>
          <w:p w14:paraId="014FB224" w14:textId="34EE6188"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265</w:t>
            </w:r>
          </w:p>
        </w:tc>
        <w:tc>
          <w:tcPr>
            <w:tcW w:w="2586" w:type="dxa"/>
            <w:tcBorders>
              <w:top w:val="single" w:sz="4" w:space="0" w:color="auto"/>
              <w:bottom w:val="single" w:sz="4" w:space="0" w:color="auto"/>
            </w:tcBorders>
            <w:shd w:val="clear" w:color="auto" w:fill="auto"/>
            <w:vAlign w:val="center"/>
          </w:tcPr>
          <w:p w14:paraId="6971CEB1" w14:textId="38206F54"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1535</w:t>
            </w:r>
          </w:p>
        </w:tc>
      </w:tr>
      <w:tr w:rsidR="0086054C" w:rsidRPr="0086054C" w14:paraId="33F42EBD" w14:textId="77777777" w:rsidTr="0086054C">
        <w:trPr>
          <w:trHeight w:val="168"/>
        </w:trPr>
        <w:tc>
          <w:tcPr>
            <w:tcW w:w="938" w:type="dxa"/>
            <w:shd w:val="clear" w:color="auto" w:fill="auto"/>
            <w:vAlign w:val="center"/>
          </w:tcPr>
          <w:p w14:paraId="3A6439E9" w14:textId="664AA860"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11</w:t>
            </w:r>
          </w:p>
        </w:tc>
        <w:tc>
          <w:tcPr>
            <w:tcW w:w="2813" w:type="dxa"/>
            <w:tcBorders>
              <w:top w:val="single" w:sz="4" w:space="0" w:color="auto"/>
              <w:bottom w:val="single" w:sz="4" w:space="0" w:color="auto"/>
            </w:tcBorders>
            <w:shd w:val="clear" w:color="auto" w:fill="auto"/>
            <w:vAlign w:val="center"/>
          </w:tcPr>
          <w:p w14:paraId="320E6BEC" w14:textId="723AB296"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ноябрь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6E4F1320" w14:textId="295A45D5"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6A9D9D05" w14:textId="785BA145"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240</w:t>
            </w:r>
          </w:p>
        </w:tc>
        <w:tc>
          <w:tcPr>
            <w:tcW w:w="1880" w:type="dxa"/>
            <w:tcBorders>
              <w:top w:val="single" w:sz="4" w:space="0" w:color="auto"/>
              <w:bottom w:val="single" w:sz="4" w:space="0" w:color="auto"/>
            </w:tcBorders>
            <w:shd w:val="clear" w:color="auto" w:fill="auto"/>
            <w:vAlign w:val="center"/>
          </w:tcPr>
          <w:p w14:paraId="3B9DC652" w14:textId="4F5BC9F3"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240</w:t>
            </w:r>
          </w:p>
        </w:tc>
        <w:tc>
          <w:tcPr>
            <w:tcW w:w="2586" w:type="dxa"/>
            <w:tcBorders>
              <w:top w:val="single" w:sz="4" w:space="0" w:color="auto"/>
              <w:bottom w:val="single" w:sz="4" w:space="0" w:color="auto"/>
            </w:tcBorders>
            <w:shd w:val="clear" w:color="auto" w:fill="auto"/>
            <w:vAlign w:val="center"/>
          </w:tcPr>
          <w:p w14:paraId="2ECE1B25" w14:textId="0F5F405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1640</w:t>
            </w:r>
          </w:p>
        </w:tc>
      </w:tr>
      <w:tr w:rsidR="0086054C" w:rsidRPr="0086054C" w14:paraId="1D808C9E" w14:textId="77777777" w:rsidTr="0086054C">
        <w:trPr>
          <w:trHeight w:val="168"/>
        </w:trPr>
        <w:tc>
          <w:tcPr>
            <w:tcW w:w="938" w:type="dxa"/>
            <w:shd w:val="clear" w:color="auto" w:fill="auto"/>
            <w:vAlign w:val="center"/>
          </w:tcPr>
          <w:p w14:paraId="792B5368" w14:textId="4A9A189A"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12</w:t>
            </w:r>
          </w:p>
        </w:tc>
        <w:tc>
          <w:tcPr>
            <w:tcW w:w="2813" w:type="dxa"/>
            <w:tcBorders>
              <w:top w:val="single" w:sz="4" w:space="0" w:color="auto"/>
              <w:bottom w:val="single" w:sz="4" w:space="0" w:color="auto"/>
            </w:tcBorders>
            <w:shd w:val="clear" w:color="auto" w:fill="auto"/>
            <w:vAlign w:val="center"/>
          </w:tcPr>
          <w:p w14:paraId="0E2BA768" w14:textId="1621636D"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декабрь</w:t>
            </w:r>
          </w:p>
        </w:tc>
        <w:tc>
          <w:tcPr>
            <w:tcW w:w="1018" w:type="dxa"/>
            <w:tcBorders>
              <w:top w:val="single" w:sz="4" w:space="0" w:color="auto"/>
              <w:left w:val="nil"/>
              <w:bottom w:val="single" w:sz="4" w:space="0" w:color="auto"/>
              <w:right w:val="single" w:sz="4" w:space="0" w:color="auto"/>
            </w:tcBorders>
            <w:shd w:val="clear" w:color="auto" w:fill="auto"/>
            <w:vAlign w:val="center"/>
          </w:tcPr>
          <w:p w14:paraId="3BC2068A" w14:textId="0735B58E"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вагон</w:t>
            </w:r>
          </w:p>
        </w:tc>
        <w:tc>
          <w:tcPr>
            <w:tcW w:w="1880" w:type="dxa"/>
            <w:tcBorders>
              <w:top w:val="single" w:sz="4" w:space="0" w:color="auto"/>
              <w:bottom w:val="single" w:sz="4" w:space="0" w:color="auto"/>
            </w:tcBorders>
            <w:shd w:val="clear" w:color="auto" w:fill="auto"/>
            <w:vAlign w:val="center"/>
          </w:tcPr>
          <w:p w14:paraId="1D81BA18" w14:textId="1DFF010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248</w:t>
            </w:r>
          </w:p>
        </w:tc>
        <w:tc>
          <w:tcPr>
            <w:tcW w:w="1880" w:type="dxa"/>
            <w:tcBorders>
              <w:top w:val="single" w:sz="4" w:space="0" w:color="auto"/>
              <w:bottom w:val="single" w:sz="4" w:space="0" w:color="auto"/>
            </w:tcBorders>
            <w:shd w:val="clear" w:color="auto" w:fill="auto"/>
            <w:vAlign w:val="center"/>
          </w:tcPr>
          <w:p w14:paraId="14CCFC05" w14:textId="543484B3"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248</w:t>
            </w:r>
          </w:p>
        </w:tc>
        <w:tc>
          <w:tcPr>
            <w:tcW w:w="2586" w:type="dxa"/>
            <w:tcBorders>
              <w:top w:val="single" w:sz="4" w:space="0" w:color="auto"/>
              <w:bottom w:val="single" w:sz="4" w:space="0" w:color="auto"/>
            </w:tcBorders>
            <w:shd w:val="clear" w:color="auto" w:fill="auto"/>
            <w:vAlign w:val="center"/>
          </w:tcPr>
          <w:p w14:paraId="16ED025E" w14:textId="7DD3B638"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1640</w:t>
            </w:r>
          </w:p>
        </w:tc>
      </w:tr>
      <w:tr w:rsidR="0086054C" w:rsidRPr="0086054C" w14:paraId="16621E43" w14:textId="77777777" w:rsidTr="0086054C">
        <w:trPr>
          <w:trHeight w:val="168"/>
        </w:trPr>
        <w:tc>
          <w:tcPr>
            <w:tcW w:w="938" w:type="dxa"/>
            <w:shd w:val="clear" w:color="auto" w:fill="auto"/>
            <w:vAlign w:val="center"/>
          </w:tcPr>
          <w:p w14:paraId="3962199E" w14:textId="77777777" w:rsidR="0086054C" w:rsidRPr="0086054C" w:rsidRDefault="0086054C" w:rsidP="0086054C">
            <w:pPr>
              <w:spacing w:after="0" w:line="240" w:lineRule="auto"/>
              <w:jc w:val="center"/>
              <w:rPr>
                <w:rFonts w:ascii="Times New Roman" w:hAnsi="Times New Roman" w:cs="Times New Roman"/>
                <w:sz w:val="20"/>
                <w:szCs w:val="20"/>
                <w:lang w:eastAsia="ru-RU"/>
              </w:rPr>
            </w:pPr>
          </w:p>
        </w:tc>
        <w:tc>
          <w:tcPr>
            <w:tcW w:w="2813" w:type="dxa"/>
            <w:tcBorders>
              <w:top w:val="single" w:sz="4" w:space="0" w:color="auto"/>
              <w:bottom w:val="single" w:sz="4" w:space="0" w:color="auto"/>
            </w:tcBorders>
            <w:shd w:val="clear" w:color="auto" w:fill="auto"/>
            <w:vAlign w:val="center"/>
          </w:tcPr>
          <w:p w14:paraId="037DA1B4" w14:textId="77777777" w:rsidR="0086054C" w:rsidRPr="0086054C" w:rsidRDefault="0086054C" w:rsidP="0086054C">
            <w:pPr>
              <w:spacing w:after="0" w:line="240" w:lineRule="auto"/>
              <w:jc w:val="center"/>
              <w:rPr>
                <w:rFonts w:ascii="Times New Roman" w:hAnsi="Times New Roman" w:cs="Times New Roman"/>
                <w:b/>
                <w:sz w:val="20"/>
                <w:szCs w:val="20"/>
                <w:lang w:eastAsia="ru-RU"/>
              </w:rPr>
            </w:pPr>
            <w:r w:rsidRPr="0086054C">
              <w:rPr>
                <w:rFonts w:ascii="Times New Roman" w:hAnsi="Times New Roman" w:cs="Times New Roman"/>
                <w:b/>
                <w:sz w:val="20"/>
                <w:szCs w:val="20"/>
                <w:lang w:eastAsia="ru-RU"/>
              </w:rPr>
              <w:t>ИТОГО</w:t>
            </w:r>
          </w:p>
        </w:tc>
        <w:tc>
          <w:tcPr>
            <w:tcW w:w="1018" w:type="dxa"/>
            <w:tcBorders>
              <w:top w:val="single" w:sz="4" w:space="0" w:color="auto"/>
              <w:left w:val="nil"/>
              <w:bottom w:val="single" w:sz="4" w:space="0" w:color="auto"/>
              <w:right w:val="single" w:sz="4" w:space="0" w:color="auto"/>
            </w:tcBorders>
            <w:shd w:val="clear" w:color="auto" w:fill="auto"/>
            <w:vAlign w:val="center"/>
          </w:tcPr>
          <w:p w14:paraId="05B11C62" w14:textId="77777777" w:rsidR="0086054C" w:rsidRPr="0086054C" w:rsidRDefault="0086054C" w:rsidP="0086054C">
            <w:pPr>
              <w:spacing w:after="0" w:line="240" w:lineRule="auto"/>
              <w:jc w:val="center"/>
              <w:rPr>
                <w:rFonts w:ascii="Times New Roman" w:hAnsi="Times New Roman" w:cs="Times New Roman"/>
                <w:sz w:val="20"/>
                <w:szCs w:val="20"/>
                <w:lang w:eastAsia="ru-RU"/>
              </w:rPr>
            </w:pPr>
          </w:p>
        </w:tc>
        <w:tc>
          <w:tcPr>
            <w:tcW w:w="1880" w:type="dxa"/>
            <w:tcBorders>
              <w:top w:val="single" w:sz="4" w:space="0" w:color="auto"/>
              <w:bottom w:val="single" w:sz="4" w:space="0" w:color="auto"/>
            </w:tcBorders>
            <w:shd w:val="clear" w:color="auto" w:fill="auto"/>
            <w:vAlign w:val="center"/>
          </w:tcPr>
          <w:p w14:paraId="769A9299" w14:textId="725B6627"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sz w:val="20"/>
                <w:szCs w:val="20"/>
                <w:lang w:eastAsia="ru-RU"/>
              </w:rPr>
              <w:t>3107</w:t>
            </w:r>
          </w:p>
        </w:tc>
        <w:tc>
          <w:tcPr>
            <w:tcW w:w="1880" w:type="dxa"/>
            <w:tcBorders>
              <w:top w:val="single" w:sz="4" w:space="0" w:color="auto"/>
              <w:bottom w:val="single" w:sz="4" w:space="0" w:color="auto"/>
            </w:tcBorders>
            <w:shd w:val="clear" w:color="auto" w:fill="auto"/>
            <w:vAlign w:val="center"/>
          </w:tcPr>
          <w:p w14:paraId="22F6DDDC" w14:textId="3E027176" w:rsidR="0086054C" w:rsidRPr="0086054C" w:rsidRDefault="0086054C" w:rsidP="0086054C">
            <w:pPr>
              <w:spacing w:after="0" w:line="240" w:lineRule="auto"/>
              <w:jc w:val="center"/>
              <w:rPr>
                <w:rFonts w:ascii="Times New Roman" w:hAnsi="Times New Roman" w:cs="Times New Roman"/>
                <w:sz w:val="20"/>
                <w:szCs w:val="20"/>
                <w:lang w:eastAsia="ru-RU"/>
              </w:rPr>
            </w:pPr>
            <w:r w:rsidRPr="0086054C">
              <w:rPr>
                <w:rFonts w:ascii="Times New Roman" w:hAnsi="Times New Roman" w:cs="Times New Roman"/>
                <w:color w:val="000000"/>
                <w:sz w:val="20"/>
                <w:szCs w:val="20"/>
              </w:rPr>
              <w:t>3107</w:t>
            </w:r>
          </w:p>
        </w:tc>
        <w:tc>
          <w:tcPr>
            <w:tcW w:w="2586" w:type="dxa"/>
            <w:tcBorders>
              <w:top w:val="single" w:sz="4" w:space="0" w:color="auto"/>
              <w:bottom w:val="single" w:sz="4" w:space="0" w:color="auto"/>
            </w:tcBorders>
            <w:shd w:val="clear" w:color="auto" w:fill="auto"/>
            <w:vAlign w:val="center"/>
          </w:tcPr>
          <w:p w14:paraId="4C51C30D" w14:textId="77777777" w:rsidR="0086054C" w:rsidRDefault="0086054C" w:rsidP="0086054C">
            <w:pPr>
              <w:spacing w:after="0" w:line="240" w:lineRule="auto"/>
              <w:jc w:val="center"/>
              <w:rPr>
                <w:rFonts w:ascii="Times New Roman" w:hAnsi="Times New Roman" w:cs="Times New Roman"/>
                <w:color w:val="000000"/>
                <w:sz w:val="20"/>
                <w:szCs w:val="20"/>
              </w:rPr>
            </w:pPr>
          </w:p>
          <w:p w14:paraId="7F8C846B" w14:textId="48CDBAF8" w:rsidR="0086054C" w:rsidRPr="0086054C" w:rsidRDefault="0086054C" w:rsidP="0086054C">
            <w:pPr>
              <w:spacing w:after="0" w:line="240" w:lineRule="auto"/>
              <w:jc w:val="center"/>
              <w:rPr>
                <w:rFonts w:ascii="Times New Roman" w:hAnsi="Times New Roman" w:cs="Times New Roman"/>
                <w:color w:val="000000"/>
                <w:sz w:val="20"/>
                <w:szCs w:val="20"/>
              </w:rPr>
            </w:pPr>
            <w:r w:rsidRPr="0086054C">
              <w:rPr>
                <w:rFonts w:ascii="Times New Roman" w:hAnsi="Times New Roman" w:cs="Times New Roman"/>
                <w:color w:val="000000"/>
                <w:sz w:val="20"/>
                <w:szCs w:val="20"/>
              </w:rPr>
              <w:t>4528654</w:t>
            </w:r>
            <w:r>
              <w:rPr>
                <w:rFonts w:ascii="Times New Roman" w:hAnsi="Times New Roman" w:cs="Times New Roman"/>
                <w:color w:val="000000"/>
                <w:sz w:val="20"/>
                <w:szCs w:val="20"/>
              </w:rPr>
              <w:t>,00</w:t>
            </w:r>
          </w:p>
          <w:p w14:paraId="5F7B4064" w14:textId="0842A3A4" w:rsidR="0086054C" w:rsidRPr="0086054C" w:rsidRDefault="0086054C" w:rsidP="0086054C">
            <w:pPr>
              <w:spacing w:after="0" w:line="240" w:lineRule="auto"/>
              <w:jc w:val="center"/>
              <w:rPr>
                <w:rFonts w:ascii="Times New Roman" w:hAnsi="Times New Roman" w:cs="Times New Roman"/>
                <w:color w:val="000000"/>
                <w:sz w:val="20"/>
                <w:szCs w:val="20"/>
              </w:rPr>
            </w:pPr>
            <w:r w:rsidRPr="0086054C">
              <w:rPr>
                <w:rFonts w:ascii="Times New Roman" w:hAnsi="Times New Roman" w:cs="Times New Roman"/>
                <w:color w:val="000000"/>
                <w:sz w:val="20"/>
                <w:szCs w:val="20"/>
              </w:rPr>
              <w:t> </w:t>
            </w:r>
          </w:p>
        </w:tc>
      </w:tr>
    </w:tbl>
    <w:p w14:paraId="13BE0F98" w14:textId="614B64BD" w:rsidR="005B70CF" w:rsidRPr="00F04DF0" w:rsidRDefault="005B70CF" w:rsidP="00F04DF0">
      <w:pPr>
        <w:tabs>
          <w:tab w:val="left" w:pos="3294"/>
        </w:tabs>
        <w:sectPr w:rsidR="005B70CF" w:rsidRPr="00F04DF0" w:rsidSect="00B15D5E">
          <w:pgSz w:w="16838" w:h="11906" w:orient="landscape" w:code="9"/>
          <w:pgMar w:top="1134" w:right="1134" w:bottom="851" w:left="1134" w:header="794" w:footer="794" w:gutter="0"/>
          <w:cols w:space="708"/>
          <w:titlePg/>
          <w:docGrid w:linePitch="360"/>
        </w:sectPr>
      </w:pPr>
    </w:p>
    <w:p w14:paraId="4532E4B5" w14:textId="6A038124" w:rsidR="0021784D" w:rsidRDefault="0021784D" w:rsidP="00DE28B9">
      <w:pPr>
        <w:pStyle w:val="31"/>
        <w:tabs>
          <w:tab w:val="left" w:pos="1226"/>
          <w:tab w:val="left" w:leader="underscore" w:pos="9573"/>
        </w:tabs>
        <w:spacing w:before="0" w:after="120" w:line="276" w:lineRule="auto"/>
        <w:ind w:firstLine="709"/>
        <w:jc w:val="both"/>
        <w:rPr>
          <w:b/>
          <w:color w:val="000000"/>
          <w:sz w:val="28"/>
          <w:szCs w:val="28"/>
        </w:rPr>
      </w:pPr>
    </w:p>
    <w:p w14:paraId="2D822F44" w14:textId="7E8A1812" w:rsidR="009316E6" w:rsidRPr="007271E7" w:rsidRDefault="001640CA" w:rsidP="009316E6">
      <w:pPr>
        <w:tabs>
          <w:tab w:val="left" w:pos="2880"/>
          <w:tab w:val="left" w:pos="3240"/>
          <w:tab w:val="left" w:pos="3420"/>
        </w:tabs>
        <w:spacing w:after="0" w:line="240" w:lineRule="auto"/>
        <w:ind w:firstLine="709"/>
        <w:jc w:val="both"/>
        <w:rPr>
          <w:rFonts w:ascii="Times New Roman" w:hAnsi="Times New Roman"/>
          <w:b/>
          <w:sz w:val="28"/>
          <w:szCs w:val="28"/>
        </w:rPr>
      </w:pPr>
      <w:r w:rsidRPr="001640CA">
        <w:rPr>
          <w:rFonts w:ascii="Times New Roman" w:hAnsi="Times New Roman"/>
          <w:sz w:val="28"/>
          <w:szCs w:val="28"/>
        </w:rPr>
        <w:t>3.</w:t>
      </w:r>
      <w:r w:rsidR="009316E6" w:rsidRPr="007271E7">
        <w:rPr>
          <w:rFonts w:ascii="Times New Roman" w:hAnsi="Times New Roman"/>
          <w:sz w:val="28"/>
          <w:szCs w:val="28"/>
        </w:rPr>
        <w:t xml:space="preserve">2. </w:t>
      </w:r>
      <w:r w:rsidR="009316E6" w:rsidRPr="007271E7">
        <w:rPr>
          <w:rFonts w:ascii="Times New Roman" w:hAnsi="Times New Roman"/>
          <w:b/>
          <w:sz w:val="28"/>
          <w:szCs w:val="28"/>
        </w:rPr>
        <w:t>Место оказания услуг:</w:t>
      </w:r>
      <w:r w:rsidR="009316E6">
        <w:rPr>
          <w:rFonts w:ascii="Times New Roman" w:hAnsi="Times New Roman"/>
          <w:b/>
          <w:sz w:val="28"/>
          <w:szCs w:val="28"/>
        </w:rPr>
        <w:t xml:space="preserve"> Пункты</w:t>
      </w:r>
      <w:r w:rsidR="009316E6" w:rsidRPr="007271E7">
        <w:rPr>
          <w:rFonts w:ascii="Times New Roman" w:hAnsi="Times New Roman"/>
          <w:sz w:val="28"/>
          <w:szCs w:val="28"/>
        </w:rPr>
        <w:t xml:space="preserve"> оборота и формирования пригородных</w:t>
      </w:r>
      <w:r w:rsidR="009316E6">
        <w:rPr>
          <w:rFonts w:ascii="Times New Roman" w:hAnsi="Times New Roman"/>
          <w:sz w:val="28"/>
          <w:szCs w:val="28"/>
        </w:rPr>
        <w:t xml:space="preserve"> поездов в соответствии с Таблицей</w:t>
      </w:r>
      <w:r w:rsidR="009316E6" w:rsidRPr="007271E7">
        <w:rPr>
          <w:rFonts w:ascii="Times New Roman" w:hAnsi="Times New Roman"/>
          <w:sz w:val="28"/>
          <w:szCs w:val="28"/>
        </w:rPr>
        <w:t xml:space="preserve"> № 1</w:t>
      </w:r>
      <w:r w:rsidR="009316E6">
        <w:rPr>
          <w:rFonts w:ascii="Times New Roman" w:hAnsi="Times New Roman"/>
          <w:sz w:val="28"/>
          <w:szCs w:val="28"/>
        </w:rPr>
        <w:t>.</w:t>
      </w:r>
    </w:p>
    <w:p w14:paraId="765C02CA" w14:textId="77B06C53" w:rsidR="009316E6" w:rsidRDefault="009316E6" w:rsidP="009316E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Pr="00CF6EFD">
        <w:rPr>
          <w:rFonts w:ascii="Times New Roman" w:hAnsi="Times New Roman"/>
          <w:b/>
          <w:color w:val="000000"/>
          <w:sz w:val="28"/>
          <w:szCs w:val="28"/>
        </w:rPr>
        <w:t>.</w:t>
      </w:r>
      <w:r w:rsidR="001640CA" w:rsidRPr="001640CA">
        <w:rPr>
          <w:rFonts w:ascii="Times New Roman" w:hAnsi="Times New Roman"/>
          <w:b/>
          <w:color w:val="000000"/>
          <w:sz w:val="28"/>
          <w:szCs w:val="28"/>
        </w:rPr>
        <w:t>3.</w:t>
      </w:r>
      <w:r>
        <w:rPr>
          <w:rFonts w:ascii="Times New Roman" w:hAnsi="Times New Roman"/>
          <w:b/>
          <w:color w:val="000000"/>
          <w:sz w:val="28"/>
          <w:szCs w:val="28"/>
        </w:rPr>
        <w:t xml:space="preserve"> </w:t>
      </w:r>
      <w:r w:rsidRPr="00A121EA">
        <w:rPr>
          <w:rFonts w:ascii="Times New Roman" w:hAnsi="Times New Roman"/>
          <w:b/>
          <w:color w:val="000000"/>
          <w:sz w:val="28"/>
          <w:szCs w:val="28"/>
        </w:rPr>
        <w:t xml:space="preserve">Срок действия </w:t>
      </w:r>
      <w:r>
        <w:rPr>
          <w:rFonts w:ascii="Times New Roman" w:hAnsi="Times New Roman"/>
          <w:b/>
          <w:color w:val="000000"/>
          <w:sz w:val="28"/>
          <w:szCs w:val="28"/>
        </w:rPr>
        <w:t>договора 01.01.2022</w:t>
      </w:r>
      <w:r w:rsidRPr="00A121EA">
        <w:rPr>
          <w:rFonts w:ascii="Times New Roman" w:hAnsi="Times New Roman"/>
          <w:b/>
          <w:color w:val="000000"/>
          <w:sz w:val="28"/>
          <w:szCs w:val="28"/>
        </w:rPr>
        <w:t xml:space="preserve"> -3</w:t>
      </w:r>
      <w:r>
        <w:rPr>
          <w:rFonts w:ascii="Times New Roman" w:hAnsi="Times New Roman"/>
          <w:b/>
          <w:color w:val="000000"/>
          <w:sz w:val="28"/>
          <w:szCs w:val="28"/>
        </w:rPr>
        <w:t>1.12.2022</w:t>
      </w:r>
      <w:r w:rsidRPr="00A121EA">
        <w:rPr>
          <w:rFonts w:ascii="Times New Roman" w:hAnsi="Times New Roman"/>
          <w:b/>
          <w:color w:val="000000"/>
          <w:sz w:val="28"/>
          <w:szCs w:val="28"/>
        </w:rPr>
        <w:t>.</w:t>
      </w:r>
    </w:p>
    <w:p w14:paraId="42E3FD56" w14:textId="03A9B9E1" w:rsidR="009316E6" w:rsidRDefault="001640CA" w:rsidP="009316E6">
      <w:pPr>
        <w:tabs>
          <w:tab w:val="left" w:pos="900"/>
        </w:tabs>
        <w:suppressAutoHyphens/>
        <w:spacing w:after="0" w:line="240" w:lineRule="auto"/>
        <w:ind w:firstLine="709"/>
        <w:jc w:val="both"/>
        <w:rPr>
          <w:rFonts w:ascii="Times New Roman" w:hAnsi="Times New Roman"/>
          <w:b/>
          <w:color w:val="000000"/>
          <w:sz w:val="28"/>
          <w:szCs w:val="28"/>
        </w:rPr>
      </w:pPr>
      <w:r w:rsidRPr="001640CA">
        <w:rPr>
          <w:rFonts w:ascii="Times New Roman" w:hAnsi="Times New Roman"/>
          <w:b/>
          <w:color w:val="000000"/>
          <w:sz w:val="28"/>
          <w:szCs w:val="28"/>
        </w:rPr>
        <w:t>3.</w:t>
      </w:r>
      <w:r w:rsidR="009316E6">
        <w:rPr>
          <w:rFonts w:ascii="Times New Roman" w:hAnsi="Times New Roman"/>
          <w:b/>
          <w:color w:val="000000"/>
          <w:sz w:val="28"/>
          <w:szCs w:val="28"/>
        </w:rPr>
        <w:t>4.</w:t>
      </w:r>
      <w:r w:rsidR="009316E6" w:rsidRPr="00CF6EFD">
        <w:rPr>
          <w:rFonts w:ascii="Times New Roman" w:hAnsi="Times New Roman"/>
          <w:b/>
          <w:color w:val="000000"/>
          <w:sz w:val="28"/>
          <w:szCs w:val="28"/>
        </w:rPr>
        <w:t xml:space="preserve"> Порядок оплаты услуг по договору:</w:t>
      </w:r>
    </w:p>
    <w:p w14:paraId="3F7AB31E" w14:textId="77777777" w:rsidR="009316E6" w:rsidRPr="006C386C" w:rsidRDefault="009316E6" w:rsidP="009316E6">
      <w:pPr>
        <w:pStyle w:val="54"/>
        <w:shd w:val="clear" w:color="auto" w:fill="auto"/>
        <w:tabs>
          <w:tab w:val="left" w:pos="1244"/>
        </w:tabs>
        <w:spacing w:before="0" w:after="0" w:line="240" w:lineRule="auto"/>
        <w:ind w:firstLine="709"/>
        <w:rPr>
          <w:sz w:val="28"/>
          <w:szCs w:val="28"/>
        </w:rPr>
      </w:pPr>
      <w:r w:rsidRPr="006C386C">
        <w:rPr>
          <w:color w:val="000000"/>
          <w:sz w:val="28"/>
          <w:szCs w:val="28"/>
        </w:rPr>
        <w:t>Оплата оказанных Исполнителем Услуг осуществляется ежемесячно</w:t>
      </w:r>
    </w:p>
    <w:p w14:paraId="61366ECC" w14:textId="77777777" w:rsidR="009316E6" w:rsidRPr="00264B1A" w:rsidRDefault="009316E6" w:rsidP="009316E6">
      <w:pPr>
        <w:tabs>
          <w:tab w:val="left" w:pos="900"/>
        </w:tabs>
        <w:suppressAutoHyphens/>
        <w:spacing w:after="0" w:line="240" w:lineRule="auto"/>
        <w:ind w:firstLine="709"/>
        <w:jc w:val="both"/>
        <w:rPr>
          <w:rFonts w:ascii="Times New Roman" w:hAnsi="Times New Roman"/>
          <w:b/>
          <w:color w:val="000000"/>
          <w:sz w:val="28"/>
          <w:szCs w:val="28"/>
        </w:rPr>
      </w:pPr>
      <w:r w:rsidRPr="00264B1A">
        <w:rPr>
          <w:rFonts w:ascii="Times New Roman" w:hAnsi="Times New Roman"/>
          <w:color w:val="000000"/>
          <w:sz w:val="28"/>
          <w:szCs w:val="28"/>
        </w:rPr>
        <w:t xml:space="preserve">после подписания Сторонами акта сдачи-приемки в течение 45 (сорока пяти) календарных дней после получения Заказчиком счета, </w:t>
      </w:r>
      <w:r w:rsidRPr="00264B1A">
        <w:rPr>
          <w:rStyle w:val="ad"/>
          <w:rFonts w:eastAsiaTheme="minorHAnsi"/>
          <w:sz w:val="28"/>
          <w:szCs w:val="28"/>
        </w:rPr>
        <w:t>счета-фактуры</w:t>
      </w:r>
      <w:r w:rsidRPr="00264B1A">
        <w:rPr>
          <w:rFonts w:ascii="Times New Roman" w:hAnsi="Times New Roman"/>
          <w:color w:val="000000"/>
          <w:sz w:val="28"/>
          <w:szCs w:val="28"/>
        </w:rPr>
        <w:t xml:space="preserve"> путем перечисления Заказчиком денежных средств на расчетный счет Исполнителя, а</w:t>
      </w:r>
      <w:r w:rsidRPr="00264B1A">
        <w:rPr>
          <w:rFonts w:ascii="Times New Roman" w:hAnsi="Times New Roman"/>
          <w:i/>
          <w:sz w:val="28"/>
          <w:szCs w:val="28"/>
          <w:lang w:eastAsia="ru-RU"/>
        </w:rPr>
        <w:t xml:space="preserve"> по договору (отдельному этапу договора), заключенному по результатам закупки с субъектом малого и среднего предпринимательства,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00456D57" w14:textId="15FE34E2" w:rsidR="009316E6" w:rsidRPr="002976B9" w:rsidRDefault="001640CA" w:rsidP="009316E6">
      <w:pPr>
        <w:tabs>
          <w:tab w:val="left" w:pos="2880"/>
          <w:tab w:val="left" w:pos="3240"/>
          <w:tab w:val="left" w:pos="3420"/>
        </w:tabs>
        <w:spacing w:after="0" w:line="240" w:lineRule="auto"/>
        <w:ind w:firstLine="709"/>
        <w:jc w:val="both"/>
        <w:rPr>
          <w:rFonts w:ascii="Times New Roman" w:hAnsi="Times New Roman"/>
          <w:b/>
          <w:sz w:val="28"/>
          <w:szCs w:val="28"/>
        </w:rPr>
      </w:pPr>
      <w:r w:rsidRPr="0001651E">
        <w:rPr>
          <w:rFonts w:ascii="Times New Roman" w:hAnsi="Times New Roman"/>
          <w:b/>
          <w:sz w:val="28"/>
          <w:szCs w:val="28"/>
        </w:rPr>
        <w:t>3.</w:t>
      </w:r>
      <w:r w:rsidR="009316E6">
        <w:rPr>
          <w:rFonts w:ascii="Times New Roman" w:hAnsi="Times New Roman"/>
          <w:b/>
          <w:sz w:val="28"/>
          <w:szCs w:val="28"/>
        </w:rPr>
        <w:t>5.</w:t>
      </w:r>
      <w:r w:rsidR="009316E6" w:rsidRPr="002976B9">
        <w:rPr>
          <w:rFonts w:ascii="Times New Roman" w:hAnsi="Times New Roman"/>
          <w:b/>
          <w:sz w:val="28"/>
          <w:szCs w:val="28"/>
        </w:rPr>
        <w:t xml:space="preserve">  Общие требования:</w:t>
      </w:r>
    </w:p>
    <w:p w14:paraId="0280654C" w14:textId="77777777" w:rsidR="009316E6" w:rsidRPr="002976B9" w:rsidRDefault="009316E6" w:rsidP="009316E6">
      <w:pPr>
        <w:spacing w:after="0" w:line="240" w:lineRule="auto"/>
        <w:ind w:firstLine="709"/>
        <w:contextualSpacing/>
        <w:jc w:val="both"/>
        <w:rPr>
          <w:rFonts w:ascii="Times New Roman" w:hAnsi="Times New Roman"/>
          <w:snapToGrid w:val="0"/>
          <w:color w:val="000000"/>
          <w:sz w:val="28"/>
          <w:szCs w:val="28"/>
        </w:rPr>
      </w:pPr>
      <w:r w:rsidRPr="002976B9">
        <w:rPr>
          <w:rFonts w:ascii="Times New Roman" w:hAnsi="Times New Roman"/>
          <w:sz w:val="28"/>
          <w:szCs w:val="28"/>
        </w:rPr>
        <w:t xml:space="preserve">Услуги </w:t>
      </w:r>
      <w:r w:rsidRPr="00742FEA">
        <w:rPr>
          <w:rFonts w:ascii="Times New Roman" w:hAnsi="Times New Roman"/>
          <w:color w:val="000000"/>
          <w:sz w:val="28"/>
          <w:szCs w:val="28"/>
        </w:rPr>
        <w:t>по обслуживанию пассажирских вагонов</w:t>
      </w:r>
      <w:r w:rsidRPr="002976B9">
        <w:rPr>
          <w:rFonts w:ascii="Times New Roman" w:hAnsi="Times New Roman"/>
          <w:sz w:val="28"/>
          <w:szCs w:val="28"/>
        </w:rPr>
        <w:t xml:space="preserve"> оказываются в соответствии с нормативными документами:</w:t>
      </w:r>
    </w:p>
    <w:p w14:paraId="12BABB0D" w14:textId="77777777" w:rsidR="009316E6" w:rsidRPr="002976B9" w:rsidRDefault="009316E6" w:rsidP="009316E6">
      <w:pPr>
        <w:tabs>
          <w:tab w:val="left" w:pos="993"/>
        </w:tabs>
        <w:spacing w:after="0" w:line="240" w:lineRule="auto"/>
        <w:ind w:firstLine="709"/>
        <w:jc w:val="both"/>
        <w:rPr>
          <w:rFonts w:ascii="Times New Roman" w:hAnsi="Times New Roman"/>
          <w:sz w:val="28"/>
          <w:szCs w:val="28"/>
        </w:rPr>
      </w:pPr>
      <w:r w:rsidRPr="002976B9">
        <w:rPr>
          <w:rFonts w:ascii="Times New Roman" w:hAnsi="Times New Roman"/>
          <w:sz w:val="28"/>
          <w:szCs w:val="28"/>
        </w:rPr>
        <w:t>1) Федеральный закон от 10.01.2003 № 17-ФЗ «О железнодорожном транспорте в Российской Федерации»;</w:t>
      </w:r>
    </w:p>
    <w:p w14:paraId="20A6AA8B" w14:textId="77777777" w:rsidR="009316E6" w:rsidRPr="002976B9" w:rsidRDefault="009316E6" w:rsidP="009316E6">
      <w:pPr>
        <w:pStyle w:val="ConsNonformat"/>
        <w:widowControl/>
        <w:tabs>
          <w:tab w:val="left" w:pos="993"/>
        </w:tabs>
        <w:ind w:firstLine="709"/>
        <w:jc w:val="both"/>
        <w:rPr>
          <w:rFonts w:ascii="Times New Roman" w:hAnsi="Times New Roman" w:cs="Times New Roman"/>
          <w:sz w:val="28"/>
          <w:szCs w:val="28"/>
        </w:rPr>
      </w:pPr>
      <w:r w:rsidRPr="002976B9">
        <w:rPr>
          <w:rFonts w:ascii="Times New Roman" w:hAnsi="Times New Roman" w:cs="Times New Roman"/>
          <w:sz w:val="28"/>
          <w:szCs w:val="28"/>
        </w:rPr>
        <w:t>2) Федеральный закон от 10.01.2003 № 18-ФЗ «Устав железнодорожного транспорта Российской Федерации»;</w:t>
      </w:r>
    </w:p>
    <w:p w14:paraId="34E95F5D" w14:textId="77777777" w:rsidR="009316E6" w:rsidRPr="002976B9" w:rsidRDefault="009316E6" w:rsidP="009316E6">
      <w:pPr>
        <w:autoSpaceDE w:val="0"/>
        <w:autoSpaceDN w:val="0"/>
        <w:adjustRightInd w:val="0"/>
        <w:spacing w:after="0" w:line="240" w:lineRule="auto"/>
        <w:ind w:firstLine="709"/>
        <w:jc w:val="both"/>
        <w:rPr>
          <w:rFonts w:ascii="Times New Roman" w:hAnsi="Times New Roman"/>
          <w:sz w:val="28"/>
          <w:szCs w:val="28"/>
        </w:rPr>
      </w:pPr>
      <w:r w:rsidRPr="002976B9">
        <w:rPr>
          <w:rFonts w:ascii="Times New Roman" w:hAnsi="Times New Roman"/>
          <w:sz w:val="28"/>
          <w:szCs w:val="28"/>
        </w:rPr>
        <w:t xml:space="preserve">3) Трудовой кодекс Российской Федерации от 30.12.2001 № 197-ФЗ; </w:t>
      </w:r>
    </w:p>
    <w:p w14:paraId="77FC5234" w14:textId="77777777" w:rsidR="009316E6" w:rsidRPr="002976B9" w:rsidRDefault="009316E6" w:rsidP="009316E6">
      <w:pPr>
        <w:pStyle w:val="ConsNonformat"/>
        <w:widowControl/>
        <w:tabs>
          <w:tab w:val="left" w:pos="993"/>
        </w:tabs>
        <w:ind w:firstLine="709"/>
        <w:jc w:val="both"/>
        <w:rPr>
          <w:rFonts w:ascii="Times New Roman" w:hAnsi="Times New Roman" w:cs="Times New Roman"/>
          <w:sz w:val="28"/>
          <w:szCs w:val="28"/>
        </w:rPr>
      </w:pPr>
      <w:r w:rsidRPr="002976B9">
        <w:rPr>
          <w:rFonts w:ascii="Times New Roman" w:hAnsi="Times New Roman" w:cs="Times New Roman"/>
          <w:sz w:val="28"/>
          <w:szCs w:val="28"/>
        </w:rPr>
        <w:t>4) Постановление Главного государственного санитарного врача Российской Федерации от 04.03.2003 № 12 (ред. от 16.06.2010) о введении в действие «Санитарных правил по организации пассажирских перевозок на железнодорожном транспорте СП 2.5.1198-03»;</w:t>
      </w:r>
    </w:p>
    <w:p w14:paraId="25EA8E2A" w14:textId="77777777" w:rsidR="009316E6" w:rsidRPr="002976B9" w:rsidRDefault="009316E6" w:rsidP="009316E6">
      <w:pPr>
        <w:pStyle w:val="ConsNonformat"/>
        <w:tabs>
          <w:tab w:val="left" w:pos="993"/>
        </w:tabs>
        <w:ind w:firstLine="709"/>
        <w:jc w:val="both"/>
        <w:rPr>
          <w:rFonts w:ascii="Times New Roman" w:hAnsi="Times New Roman" w:cs="Times New Roman"/>
          <w:sz w:val="28"/>
          <w:szCs w:val="28"/>
        </w:rPr>
      </w:pPr>
      <w:r w:rsidRPr="002976B9">
        <w:rPr>
          <w:rFonts w:ascii="Times New Roman" w:hAnsi="Times New Roman" w:cs="Times New Roman"/>
          <w:sz w:val="28"/>
          <w:szCs w:val="28"/>
        </w:rPr>
        <w:t>5) Межотраслевые Правила по охране труда (Правила безопасности) при эксплуатации электроустановок ПОТ Р М-016-2001. РД 153-34.0-03.150-00. (утв. постановлением Минтруда России от 05.01.2001 № 3, приказом Минэнерго России от 27.12.2000 № 163);</w:t>
      </w:r>
    </w:p>
    <w:p w14:paraId="325CA777" w14:textId="77777777" w:rsidR="009316E6" w:rsidRPr="002976B9" w:rsidRDefault="009316E6" w:rsidP="009316E6">
      <w:pPr>
        <w:pStyle w:val="ConsNonformat"/>
        <w:widowControl/>
        <w:tabs>
          <w:tab w:val="left" w:pos="993"/>
        </w:tabs>
        <w:ind w:firstLine="709"/>
        <w:jc w:val="both"/>
        <w:rPr>
          <w:rFonts w:ascii="Times New Roman" w:hAnsi="Times New Roman" w:cs="Times New Roman"/>
          <w:sz w:val="28"/>
          <w:szCs w:val="28"/>
        </w:rPr>
      </w:pPr>
      <w:r w:rsidRPr="002976B9">
        <w:rPr>
          <w:rFonts w:ascii="Times New Roman" w:hAnsi="Times New Roman" w:cs="Times New Roman"/>
          <w:sz w:val="28"/>
          <w:szCs w:val="28"/>
        </w:rPr>
        <w:t>6)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w:t>
      </w:r>
    </w:p>
    <w:p w14:paraId="279161A4" w14:textId="77777777" w:rsidR="009316E6" w:rsidRPr="002976B9" w:rsidRDefault="009316E6" w:rsidP="009316E6">
      <w:pPr>
        <w:autoSpaceDE w:val="0"/>
        <w:autoSpaceDN w:val="0"/>
        <w:adjustRightInd w:val="0"/>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7</w:t>
      </w:r>
      <w:r w:rsidRPr="002976B9">
        <w:rPr>
          <w:rFonts w:ascii="Times New Roman" w:hAnsi="Times New Roman"/>
          <w:snapToGrid w:val="0"/>
          <w:sz w:val="28"/>
          <w:szCs w:val="28"/>
        </w:rPr>
        <w:t>) Отраслевые правила по охране труда в пассажирском хозяйстве федерального железнодорожного транспорта ПОТ РО-13153-ЦЛ-923-02, утв. МПС России 20.11.2002;</w:t>
      </w:r>
    </w:p>
    <w:p w14:paraId="0F5B8927" w14:textId="77777777" w:rsidR="009316E6" w:rsidRPr="002976B9" w:rsidRDefault="009316E6" w:rsidP="009316E6">
      <w:pPr>
        <w:autoSpaceDE w:val="0"/>
        <w:autoSpaceDN w:val="0"/>
        <w:adjustRightInd w:val="0"/>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8</w:t>
      </w:r>
      <w:r w:rsidRPr="002976B9">
        <w:rPr>
          <w:rFonts w:ascii="Times New Roman" w:hAnsi="Times New Roman"/>
          <w:snapToGrid w:val="0"/>
          <w:sz w:val="28"/>
          <w:szCs w:val="28"/>
        </w:rPr>
        <w:t>) Распоряжение ОАО «РЖД» от 24.05.2007 № 959р «Об утверждении Инструкции по охране труда для проводника пассажирского вагона»;</w:t>
      </w:r>
    </w:p>
    <w:p w14:paraId="45A955F7" w14:textId="77777777" w:rsidR="009316E6" w:rsidRPr="002976B9" w:rsidRDefault="009316E6" w:rsidP="009316E6">
      <w:pPr>
        <w:autoSpaceDE w:val="0"/>
        <w:autoSpaceDN w:val="0"/>
        <w:adjustRightInd w:val="0"/>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9</w:t>
      </w:r>
      <w:r w:rsidRPr="002976B9">
        <w:rPr>
          <w:rFonts w:ascii="Times New Roman" w:hAnsi="Times New Roman"/>
          <w:snapToGrid w:val="0"/>
          <w:sz w:val="28"/>
          <w:szCs w:val="28"/>
        </w:rPr>
        <w:t>) Распоряжение ОАО «РЖД» от 05.11.2009 № 2255р «О введении Инструкции по обеспечению пожарной безопасности в вагонах пассажирских поездов»;</w:t>
      </w:r>
    </w:p>
    <w:p w14:paraId="0C53B26F" w14:textId="77777777" w:rsidR="009316E6" w:rsidRPr="002976B9" w:rsidRDefault="009316E6" w:rsidP="009316E6">
      <w:pPr>
        <w:autoSpaceDE w:val="0"/>
        <w:autoSpaceDN w:val="0"/>
        <w:adjustRightInd w:val="0"/>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10</w:t>
      </w:r>
      <w:r w:rsidRPr="002976B9">
        <w:rPr>
          <w:rFonts w:ascii="Times New Roman" w:hAnsi="Times New Roman"/>
          <w:snapToGrid w:val="0"/>
          <w:sz w:val="28"/>
          <w:szCs w:val="28"/>
        </w:rPr>
        <w:t>) Приказ МПС России от 28.04.2000 № 11Ц «О мерах по повышению пожарной безопасности на федеральном железнодорожном транспорте»;</w:t>
      </w:r>
    </w:p>
    <w:p w14:paraId="01F10DAA" w14:textId="77777777" w:rsidR="009316E6" w:rsidRDefault="009316E6" w:rsidP="009316E6">
      <w:pPr>
        <w:autoSpaceDE w:val="0"/>
        <w:autoSpaceDN w:val="0"/>
        <w:adjustRightInd w:val="0"/>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11</w:t>
      </w:r>
      <w:r w:rsidRPr="002976B9">
        <w:rPr>
          <w:rFonts w:ascii="Times New Roman" w:hAnsi="Times New Roman"/>
          <w:snapToGrid w:val="0"/>
          <w:sz w:val="28"/>
          <w:szCs w:val="28"/>
        </w:rPr>
        <w:t xml:space="preserve">) «Инструкция проводнику пассажирского вагона» (утв. </w:t>
      </w:r>
      <w:r>
        <w:rPr>
          <w:rFonts w:ascii="Times New Roman" w:hAnsi="Times New Roman"/>
          <w:snapToGrid w:val="0"/>
          <w:sz w:val="28"/>
          <w:szCs w:val="28"/>
        </w:rPr>
        <w:t>МПС России 05.11.1998 № ЦЛ-614);</w:t>
      </w:r>
    </w:p>
    <w:p w14:paraId="17A5F539" w14:textId="77777777" w:rsidR="009316E6" w:rsidRPr="00B7507B" w:rsidRDefault="009316E6" w:rsidP="009316E6">
      <w:pPr>
        <w:pStyle w:val="ConsPlusTitle"/>
        <w:widowControl/>
        <w:ind w:firstLine="708"/>
        <w:jc w:val="both"/>
        <w:rPr>
          <w:rFonts w:ascii="Times New Roman" w:hAnsi="Times New Roman" w:cs="Times New Roman"/>
          <w:b w:val="0"/>
          <w:sz w:val="28"/>
          <w:szCs w:val="28"/>
        </w:rPr>
      </w:pPr>
      <w:r w:rsidRPr="00AE63D8">
        <w:rPr>
          <w:rFonts w:ascii="Times New Roman" w:hAnsi="Times New Roman"/>
          <w:b w:val="0"/>
          <w:snapToGrid w:val="0"/>
          <w:sz w:val="28"/>
          <w:szCs w:val="28"/>
        </w:rPr>
        <w:t>12)</w:t>
      </w:r>
      <w:r>
        <w:rPr>
          <w:rFonts w:ascii="Times New Roman" w:hAnsi="Times New Roman"/>
          <w:snapToGrid w:val="0"/>
          <w:sz w:val="28"/>
          <w:szCs w:val="28"/>
        </w:rPr>
        <w:t xml:space="preserve"> </w:t>
      </w:r>
      <w:r>
        <w:rPr>
          <w:rFonts w:ascii="Times New Roman" w:hAnsi="Times New Roman" w:cs="Times New Roman"/>
          <w:b w:val="0"/>
          <w:sz w:val="28"/>
          <w:szCs w:val="28"/>
        </w:rPr>
        <w:t>Правила</w:t>
      </w:r>
      <w:r w:rsidRPr="00B7507B">
        <w:rPr>
          <w:rFonts w:ascii="Times New Roman" w:hAnsi="Times New Roman" w:cs="Times New Roman"/>
          <w:b w:val="0"/>
          <w:sz w:val="28"/>
          <w:szCs w:val="28"/>
        </w:rPr>
        <w:t xml:space="preserve"> переключений в электроустановках, утвержденными приказом Минэнерго России от 13.09.2018 №757;</w:t>
      </w:r>
    </w:p>
    <w:p w14:paraId="54BD439B" w14:textId="77777777" w:rsidR="009316E6" w:rsidRPr="00B7507B" w:rsidRDefault="009316E6" w:rsidP="009316E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13) </w:t>
      </w:r>
      <w:hyperlink w:anchor="Par26" w:history="1">
        <w:r w:rsidRPr="00B7507B">
          <w:rPr>
            <w:rFonts w:ascii="Times New Roman" w:hAnsi="Times New Roman" w:cs="Times New Roman"/>
            <w:b w:val="0"/>
            <w:sz w:val="28"/>
            <w:szCs w:val="28"/>
          </w:rPr>
          <w:t>Правила</w:t>
        </w:r>
      </w:hyperlink>
      <w:r w:rsidRPr="00B7507B">
        <w:rPr>
          <w:rFonts w:ascii="Times New Roman" w:hAnsi="Times New Roman" w:cs="Times New Roman"/>
          <w:b w:val="0"/>
          <w:sz w:val="28"/>
          <w:szCs w:val="28"/>
        </w:rPr>
        <w:t xml:space="preserve"> технической эксплуатации электроустановок потребителей, утвержденными приказом Минэнерго России от 13.01.2003 № 6;</w:t>
      </w:r>
    </w:p>
    <w:p w14:paraId="7BD76F1E" w14:textId="77777777" w:rsidR="009316E6" w:rsidRPr="001640CA" w:rsidRDefault="009316E6" w:rsidP="001640CA">
      <w:pPr>
        <w:pStyle w:val="ConsPlusTitle"/>
        <w:widowControl/>
        <w:ind w:firstLine="709"/>
        <w:jc w:val="both"/>
        <w:rPr>
          <w:rFonts w:ascii="Times New Roman" w:hAnsi="Times New Roman" w:cs="Times New Roman"/>
          <w:b w:val="0"/>
          <w:bCs/>
          <w:sz w:val="28"/>
          <w:szCs w:val="28"/>
        </w:rPr>
      </w:pPr>
      <w:r>
        <w:rPr>
          <w:rFonts w:ascii="Times New Roman" w:hAnsi="Times New Roman" w:cs="Times New Roman"/>
          <w:b w:val="0"/>
          <w:sz w:val="28"/>
          <w:szCs w:val="28"/>
        </w:rPr>
        <w:t>14) Правила</w:t>
      </w:r>
      <w:r w:rsidRPr="00B7507B">
        <w:rPr>
          <w:rFonts w:ascii="Times New Roman" w:hAnsi="Times New Roman" w:cs="Times New Roman"/>
          <w:b w:val="0"/>
          <w:sz w:val="28"/>
          <w:szCs w:val="28"/>
        </w:rPr>
        <w:t xml:space="preserve"> </w:t>
      </w:r>
      <w:r w:rsidRPr="00B7507B">
        <w:rPr>
          <w:rFonts w:ascii="Times New Roman" w:hAnsi="Times New Roman" w:cs="Times New Roman"/>
          <w:b w:val="0"/>
          <w:bCs/>
          <w:sz w:val="28"/>
          <w:szCs w:val="28"/>
        </w:rPr>
        <w:t xml:space="preserve">по охране труда при эксплуатации электроустановок, </w:t>
      </w:r>
      <w:r w:rsidRPr="001640CA">
        <w:rPr>
          <w:rFonts w:ascii="Times New Roman" w:hAnsi="Times New Roman" w:cs="Times New Roman"/>
          <w:b w:val="0"/>
          <w:bCs/>
          <w:sz w:val="28"/>
          <w:szCs w:val="28"/>
        </w:rPr>
        <w:t>утвержденными Приказом Минтруда от 24 июля 2013 г. № 328н;</w:t>
      </w:r>
    </w:p>
    <w:p w14:paraId="12CEBBA0" w14:textId="77777777" w:rsidR="009316E6" w:rsidRPr="001640CA" w:rsidRDefault="009316E6" w:rsidP="001640CA">
      <w:pPr>
        <w:pStyle w:val="ab"/>
        <w:spacing w:after="0" w:line="240" w:lineRule="auto"/>
        <w:ind w:left="0" w:firstLine="709"/>
        <w:contextualSpacing w:val="0"/>
        <w:jc w:val="both"/>
        <w:rPr>
          <w:rFonts w:ascii="Times New Roman" w:hAnsi="Times New Roman" w:cs="Times New Roman"/>
          <w:sz w:val="28"/>
          <w:szCs w:val="28"/>
        </w:rPr>
      </w:pPr>
      <w:r w:rsidRPr="001640CA">
        <w:rPr>
          <w:rFonts w:ascii="Times New Roman" w:hAnsi="Times New Roman" w:cs="Times New Roman"/>
          <w:bCs/>
          <w:sz w:val="28"/>
          <w:szCs w:val="28"/>
        </w:rPr>
        <w:t xml:space="preserve">15) </w:t>
      </w:r>
      <w:r w:rsidRPr="001640CA">
        <w:rPr>
          <w:rFonts w:ascii="Times New Roman" w:hAnsi="Times New Roman" w:cs="Times New Roman"/>
          <w:color w:val="000000"/>
          <w:sz w:val="28"/>
          <w:szCs w:val="28"/>
        </w:rPr>
        <w:t>Инструкция по применению и испытанию средств защиты, используемых в электроустановках, утвержденной приказом Минэнерго России от 30 июня 2003 г. № 261;</w:t>
      </w:r>
      <w:r w:rsidRPr="001640CA">
        <w:rPr>
          <w:rFonts w:ascii="Times New Roman" w:hAnsi="Times New Roman" w:cs="Times New Roman"/>
          <w:color w:val="333333"/>
          <w:sz w:val="28"/>
          <w:szCs w:val="28"/>
        </w:rPr>
        <w:t xml:space="preserve">  </w:t>
      </w:r>
    </w:p>
    <w:p w14:paraId="2000A7FE" w14:textId="77777777" w:rsidR="009316E6" w:rsidRPr="001640CA" w:rsidRDefault="009316E6" w:rsidP="001640CA">
      <w:pPr>
        <w:pStyle w:val="ab"/>
        <w:spacing w:after="0" w:line="240" w:lineRule="auto"/>
        <w:ind w:left="0" w:firstLine="709"/>
        <w:contextualSpacing w:val="0"/>
        <w:jc w:val="both"/>
        <w:rPr>
          <w:rFonts w:ascii="Times New Roman" w:hAnsi="Times New Roman" w:cs="Times New Roman"/>
          <w:sz w:val="28"/>
          <w:szCs w:val="28"/>
        </w:rPr>
      </w:pPr>
      <w:r w:rsidRPr="001640CA">
        <w:rPr>
          <w:rFonts w:ascii="Times New Roman" w:hAnsi="Times New Roman" w:cs="Times New Roman"/>
          <w:sz w:val="28"/>
          <w:szCs w:val="28"/>
        </w:rPr>
        <w:t>16) Инструкция по охране труда при эксплуатации электроустановок до 1000 В ИОТ 002-2001;</w:t>
      </w:r>
    </w:p>
    <w:p w14:paraId="54397DF5" w14:textId="77777777" w:rsidR="009316E6" w:rsidRPr="001640CA" w:rsidRDefault="009316E6" w:rsidP="001640CA">
      <w:pPr>
        <w:pStyle w:val="ab"/>
        <w:spacing w:after="0" w:line="240" w:lineRule="auto"/>
        <w:ind w:left="0" w:firstLine="709"/>
        <w:contextualSpacing w:val="0"/>
        <w:jc w:val="both"/>
        <w:rPr>
          <w:rFonts w:ascii="Times New Roman" w:hAnsi="Times New Roman" w:cs="Times New Roman"/>
          <w:sz w:val="28"/>
          <w:szCs w:val="28"/>
        </w:rPr>
      </w:pPr>
      <w:r w:rsidRPr="001640CA">
        <w:rPr>
          <w:rFonts w:ascii="Times New Roman" w:hAnsi="Times New Roman" w:cs="Times New Roman"/>
          <w:sz w:val="28"/>
          <w:szCs w:val="28"/>
        </w:rPr>
        <w:t>17) Технологическая инструкция по подключению от внешнего источника питания пассажирских вагонов от стационарной электроустановки;</w:t>
      </w:r>
      <w:r w:rsidRPr="001640CA">
        <w:rPr>
          <w:rFonts w:ascii="Times New Roman" w:hAnsi="Times New Roman" w:cs="Times New Roman"/>
          <w:b/>
          <w:sz w:val="28"/>
          <w:szCs w:val="28"/>
        </w:rPr>
        <w:t xml:space="preserve"> </w:t>
      </w:r>
    </w:p>
    <w:p w14:paraId="3CA2132B" w14:textId="77777777" w:rsidR="009316E6" w:rsidRPr="001640CA" w:rsidRDefault="009316E6" w:rsidP="001640CA">
      <w:pPr>
        <w:pStyle w:val="ab"/>
        <w:spacing w:after="0" w:line="240" w:lineRule="auto"/>
        <w:ind w:left="0" w:firstLine="709"/>
        <w:contextualSpacing w:val="0"/>
        <w:jc w:val="both"/>
        <w:rPr>
          <w:rFonts w:ascii="Times New Roman" w:hAnsi="Times New Roman" w:cs="Times New Roman"/>
          <w:sz w:val="28"/>
          <w:szCs w:val="28"/>
        </w:rPr>
      </w:pPr>
      <w:r w:rsidRPr="001640CA">
        <w:rPr>
          <w:rFonts w:ascii="Times New Roman" w:hAnsi="Times New Roman" w:cs="Times New Roman"/>
          <w:sz w:val="28"/>
          <w:szCs w:val="28"/>
        </w:rPr>
        <w:t>18) Правилами по безопасному нахождению работников   на железнодорожных путях, утвержденными распоряжением ОАО «РЖД» № 2665р от 24.12.2012.</w:t>
      </w:r>
    </w:p>
    <w:p w14:paraId="30C6396E" w14:textId="25E12EA6" w:rsidR="009316E6" w:rsidRPr="001640CA" w:rsidRDefault="001640CA" w:rsidP="001640CA">
      <w:pPr>
        <w:pStyle w:val="ab"/>
        <w:spacing w:after="0" w:line="240" w:lineRule="auto"/>
        <w:ind w:left="0" w:firstLine="709"/>
        <w:jc w:val="both"/>
        <w:rPr>
          <w:rFonts w:ascii="Times New Roman" w:hAnsi="Times New Roman" w:cs="Times New Roman"/>
          <w:b/>
          <w:sz w:val="28"/>
          <w:szCs w:val="28"/>
        </w:rPr>
      </w:pPr>
      <w:r w:rsidRPr="0001651E">
        <w:rPr>
          <w:rFonts w:ascii="Times New Roman" w:hAnsi="Times New Roman" w:cs="Times New Roman"/>
          <w:b/>
          <w:sz w:val="28"/>
          <w:szCs w:val="28"/>
        </w:rPr>
        <w:t>3.</w:t>
      </w:r>
      <w:r w:rsidR="009316E6" w:rsidRPr="001640CA">
        <w:rPr>
          <w:rFonts w:ascii="Times New Roman" w:hAnsi="Times New Roman" w:cs="Times New Roman"/>
          <w:b/>
          <w:sz w:val="28"/>
          <w:szCs w:val="28"/>
        </w:rPr>
        <w:t>6. Содержание услуг:</w:t>
      </w:r>
    </w:p>
    <w:p w14:paraId="3F95FE83" w14:textId="77777777" w:rsidR="009316E6" w:rsidRPr="001640CA" w:rsidRDefault="009316E6" w:rsidP="001640CA">
      <w:pPr>
        <w:spacing w:after="0" w:line="240" w:lineRule="auto"/>
        <w:ind w:firstLine="709"/>
        <w:jc w:val="both"/>
        <w:rPr>
          <w:rFonts w:ascii="Times New Roman" w:hAnsi="Times New Roman" w:cs="Times New Roman"/>
          <w:sz w:val="28"/>
          <w:szCs w:val="28"/>
        </w:rPr>
      </w:pPr>
      <w:r w:rsidRPr="001640CA">
        <w:rPr>
          <w:rFonts w:ascii="Times New Roman" w:hAnsi="Times New Roman" w:cs="Times New Roman"/>
          <w:sz w:val="28"/>
          <w:szCs w:val="28"/>
        </w:rPr>
        <w:t xml:space="preserve">Услуги должны предоставляться согласно утвержденному графику. </w:t>
      </w:r>
    </w:p>
    <w:p w14:paraId="7851C15A" w14:textId="77777777" w:rsidR="009316E6" w:rsidRPr="001640CA" w:rsidRDefault="009316E6" w:rsidP="001640CA">
      <w:pPr>
        <w:spacing w:after="0" w:line="240" w:lineRule="auto"/>
        <w:ind w:firstLine="709"/>
        <w:jc w:val="both"/>
        <w:rPr>
          <w:rFonts w:ascii="Times New Roman" w:hAnsi="Times New Roman" w:cs="Times New Roman"/>
          <w:sz w:val="28"/>
          <w:szCs w:val="28"/>
        </w:rPr>
      </w:pPr>
      <w:r w:rsidRPr="001640CA">
        <w:rPr>
          <w:rFonts w:ascii="Times New Roman" w:hAnsi="Times New Roman" w:cs="Times New Roman"/>
          <w:sz w:val="28"/>
          <w:szCs w:val="28"/>
        </w:rPr>
        <w:t xml:space="preserve"> Оказание услуг заключается в осуществлении следующих действий работником Исполнителя:</w:t>
      </w:r>
    </w:p>
    <w:p w14:paraId="73738AC2" w14:textId="77777777" w:rsidR="009316E6" w:rsidRPr="005E10D4" w:rsidRDefault="009316E6" w:rsidP="009316E6">
      <w:pPr>
        <w:spacing w:after="0" w:line="240" w:lineRule="auto"/>
        <w:ind w:firstLine="709"/>
        <w:jc w:val="both"/>
        <w:rPr>
          <w:rFonts w:ascii="Times New Roman" w:hAnsi="Times New Roman"/>
          <w:b/>
          <w:sz w:val="28"/>
          <w:szCs w:val="28"/>
        </w:rPr>
      </w:pPr>
      <w:r w:rsidRPr="005E10D4">
        <w:rPr>
          <w:rFonts w:ascii="Times New Roman" w:hAnsi="Times New Roman"/>
          <w:b/>
          <w:sz w:val="28"/>
          <w:szCs w:val="28"/>
        </w:rPr>
        <w:t>1) в</w:t>
      </w:r>
      <w:r>
        <w:rPr>
          <w:rFonts w:ascii="Times New Roman" w:hAnsi="Times New Roman"/>
          <w:b/>
          <w:sz w:val="28"/>
          <w:szCs w:val="28"/>
        </w:rPr>
        <w:t xml:space="preserve"> зимний период 01.01.2022 по 30.04.2022, 01.10.2022 по 31.12.2022:</w:t>
      </w:r>
    </w:p>
    <w:p w14:paraId="329F386D" w14:textId="77777777" w:rsidR="009316E6" w:rsidRPr="002976B9" w:rsidRDefault="009316E6" w:rsidP="009316E6">
      <w:pPr>
        <w:pStyle w:val="19"/>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контроль работы</w:t>
      </w:r>
      <w:r w:rsidRPr="002976B9">
        <w:rPr>
          <w:rFonts w:ascii="Times New Roman" w:hAnsi="Times New Roman"/>
          <w:sz w:val="28"/>
          <w:szCs w:val="28"/>
        </w:rPr>
        <w:t xml:space="preserve"> системы отопления;</w:t>
      </w:r>
    </w:p>
    <w:p w14:paraId="2144827E" w14:textId="77777777" w:rsidR="009316E6" w:rsidRPr="002976B9" w:rsidRDefault="009316E6" w:rsidP="009316E6">
      <w:pPr>
        <w:pStyle w:val="19"/>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контроль</w:t>
      </w:r>
      <w:r w:rsidRPr="002976B9">
        <w:rPr>
          <w:rFonts w:ascii="Times New Roman" w:hAnsi="Times New Roman"/>
          <w:sz w:val="28"/>
          <w:szCs w:val="28"/>
        </w:rPr>
        <w:t xml:space="preserve"> за наличием воды в системах водоснабжения и отопления;</w:t>
      </w:r>
    </w:p>
    <w:p w14:paraId="5C4EEDE5" w14:textId="77777777" w:rsidR="009316E6" w:rsidRPr="002976B9" w:rsidRDefault="009316E6" w:rsidP="009316E6">
      <w:pPr>
        <w:pStyle w:val="19"/>
        <w:tabs>
          <w:tab w:val="left" w:pos="1134"/>
        </w:tabs>
        <w:spacing w:after="0" w:line="240" w:lineRule="auto"/>
        <w:ind w:left="0" w:firstLine="709"/>
        <w:jc w:val="both"/>
        <w:rPr>
          <w:rFonts w:ascii="Times New Roman" w:hAnsi="Times New Roman"/>
          <w:sz w:val="28"/>
          <w:szCs w:val="28"/>
        </w:rPr>
      </w:pPr>
      <w:r w:rsidRPr="002976B9">
        <w:rPr>
          <w:rFonts w:ascii="Times New Roman" w:hAnsi="Times New Roman"/>
          <w:sz w:val="28"/>
          <w:szCs w:val="28"/>
        </w:rPr>
        <w:t>- своевременно</w:t>
      </w:r>
      <w:r>
        <w:rPr>
          <w:rFonts w:ascii="Times New Roman" w:hAnsi="Times New Roman"/>
          <w:sz w:val="28"/>
          <w:szCs w:val="28"/>
        </w:rPr>
        <w:t>е информирование ответственных лиц</w:t>
      </w:r>
      <w:r w:rsidRPr="002976B9">
        <w:rPr>
          <w:rFonts w:ascii="Times New Roman" w:hAnsi="Times New Roman"/>
          <w:sz w:val="28"/>
          <w:szCs w:val="28"/>
        </w:rPr>
        <w:t xml:space="preserve"> Заказчика о необходимости экипировки вагона твердым топливом, водой; </w:t>
      </w:r>
    </w:p>
    <w:p w14:paraId="5B094707" w14:textId="77777777" w:rsidR="009316E6" w:rsidRPr="002976B9" w:rsidRDefault="009316E6" w:rsidP="009316E6">
      <w:pPr>
        <w:pStyle w:val="19"/>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удаление заблаговременно собранного</w:t>
      </w:r>
      <w:r w:rsidRPr="002976B9">
        <w:rPr>
          <w:rFonts w:ascii="Times New Roman" w:hAnsi="Times New Roman"/>
          <w:sz w:val="28"/>
          <w:szCs w:val="28"/>
        </w:rPr>
        <w:t xml:space="preserve"> шлак</w:t>
      </w:r>
      <w:r>
        <w:rPr>
          <w:rFonts w:ascii="Times New Roman" w:hAnsi="Times New Roman"/>
          <w:sz w:val="28"/>
          <w:szCs w:val="28"/>
        </w:rPr>
        <w:t>а</w:t>
      </w:r>
      <w:r w:rsidRPr="002976B9">
        <w:rPr>
          <w:rFonts w:ascii="Times New Roman" w:hAnsi="Times New Roman"/>
          <w:sz w:val="28"/>
          <w:szCs w:val="28"/>
        </w:rPr>
        <w:t xml:space="preserve"> в специальный контейнер из вагона (по мере накопления) в предусмотренные для этого места на железнодорожных станциях; </w:t>
      </w:r>
    </w:p>
    <w:p w14:paraId="0DF6B369" w14:textId="77777777" w:rsidR="009316E6" w:rsidRPr="002976B9" w:rsidRDefault="009316E6" w:rsidP="009316E6">
      <w:pPr>
        <w:pStyle w:val="19"/>
        <w:tabs>
          <w:tab w:val="left" w:pos="1134"/>
          <w:tab w:val="left" w:pos="1276"/>
        </w:tabs>
        <w:spacing w:after="0" w:line="240" w:lineRule="auto"/>
        <w:ind w:left="0" w:firstLine="709"/>
        <w:jc w:val="both"/>
        <w:rPr>
          <w:rFonts w:ascii="Times New Roman" w:hAnsi="Times New Roman"/>
          <w:sz w:val="28"/>
          <w:szCs w:val="28"/>
        </w:rPr>
      </w:pPr>
      <w:r w:rsidRPr="002976B9">
        <w:rPr>
          <w:rFonts w:ascii="Times New Roman" w:hAnsi="Times New Roman"/>
          <w:sz w:val="28"/>
          <w:szCs w:val="28"/>
        </w:rPr>
        <w:t xml:space="preserve">- </w:t>
      </w:r>
      <w:r>
        <w:rPr>
          <w:rFonts w:ascii="Times New Roman" w:hAnsi="Times New Roman"/>
          <w:sz w:val="28"/>
          <w:szCs w:val="28"/>
        </w:rPr>
        <w:t xml:space="preserve">проверка </w:t>
      </w:r>
      <w:r w:rsidRPr="002976B9">
        <w:rPr>
          <w:rFonts w:ascii="Times New Roman" w:hAnsi="Times New Roman"/>
          <w:sz w:val="28"/>
          <w:szCs w:val="28"/>
        </w:rPr>
        <w:t xml:space="preserve">перед отправлением в рейс </w:t>
      </w:r>
      <w:r>
        <w:rPr>
          <w:rFonts w:ascii="Times New Roman" w:hAnsi="Times New Roman"/>
          <w:sz w:val="28"/>
          <w:szCs w:val="28"/>
        </w:rPr>
        <w:t>наличия</w:t>
      </w:r>
      <w:r w:rsidRPr="002976B9">
        <w:rPr>
          <w:rFonts w:ascii="Times New Roman" w:hAnsi="Times New Roman"/>
          <w:sz w:val="28"/>
          <w:szCs w:val="28"/>
        </w:rPr>
        <w:t xml:space="preserve"> воды в кипятильнике и его </w:t>
      </w:r>
      <w:r>
        <w:rPr>
          <w:rFonts w:ascii="Times New Roman" w:hAnsi="Times New Roman"/>
          <w:sz w:val="28"/>
          <w:szCs w:val="28"/>
        </w:rPr>
        <w:t>подогрев</w:t>
      </w:r>
      <w:r w:rsidRPr="002976B9">
        <w:rPr>
          <w:rFonts w:ascii="Times New Roman" w:hAnsi="Times New Roman"/>
          <w:sz w:val="28"/>
          <w:szCs w:val="28"/>
        </w:rPr>
        <w:t xml:space="preserve"> топливным (древесным) брикетом</w:t>
      </w:r>
      <w:r>
        <w:rPr>
          <w:rFonts w:ascii="Times New Roman" w:hAnsi="Times New Roman"/>
          <w:sz w:val="28"/>
          <w:szCs w:val="28"/>
        </w:rPr>
        <w:t>;</w:t>
      </w:r>
      <w:r w:rsidRPr="002976B9">
        <w:rPr>
          <w:rFonts w:ascii="Times New Roman" w:hAnsi="Times New Roman"/>
          <w:sz w:val="28"/>
          <w:szCs w:val="28"/>
        </w:rPr>
        <w:t xml:space="preserve"> </w:t>
      </w:r>
    </w:p>
    <w:p w14:paraId="4C4D6AC8" w14:textId="77777777" w:rsidR="009316E6" w:rsidRPr="002976B9" w:rsidRDefault="009316E6" w:rsidP="009316E6">
      <w:pPr>
        <w:pStyle w:val="19"/>
        <w:tabs>
          <w:tab w:val="left" w:pos="1134"/>
          <w:tab w:val="left" w:pos="1276"/>
        </w:tabs>
        <w:spacing w:after="0" w:line="240" w:lineRule="auto"/>
        <w:ind w:left="0" w:firstLine="709"/>
        <w:jc w:val="both"/>
        <w:rPr>
          <w:rFonts w:ascii="Times New Roman" w:hAnsi="Times New Roman"/>
          <w:sz w:val="28"/>
          <w:szCs w:val="28"/>
        </w:rPr>
      </w:pPr>
      <w:r w:rsidRPr="002976B9">
        <w:rPr>
          <w:rFonts w:ascii="Times New Roman" w:hAnsi="Times New Roman"/>
          <w:sz w:val="28"/>
          <w:szCs w:val="28"/>
        </w:rPr>
        <w:t>- в процессе обслуж</w:t>
      </w:r>
      <w:r>
        <w:rPr>
          <w:rFonts w:ascii="Times New Roman" w:hAnsi="Times New Roman"/>
          <w:sz w:val="28"/>
          <w:szCs w:val="28"/>
        </w:rPr>
        <w:t xml:space="preserve">ивания кипятильника </w:t>
      </w:r>
      <w:proofErr w:type="gramStart"/>
      <w:r>
        <w:rPr>
          <w:rFonts w:ascii="Times New Roman" w:hAnsi="Times New Roman"/>
          <w:sz w:val="28"/>
          <w:szCs w:val="28"/>
        </w:rPr>
        <w:t>контроль  уровня</w:t>
      </w:r>
      <w:proofErr w:type="gramEnd"/>
      <w:r>
        <w:rPr>
          <w:rFonts w:ascii="Times New Roman" w:hAnsi="Times New Roman"/>
          <w:sz w:val="28"/>
          <w:szCs w:val="28"/>
        </w:rPr>
        <w:t xml:space="preserve"> </w:t>
      </w:r>
      <w:r w:rsidRPr="002976B9">
        <w:rPr>
          <w:rFonts w:ascii="Times New Roman" w:hAnsi="Times New Roman"/>
          <w:sz w:val="28"/>
          <w:szCs w:val="28"/>
        </w:rPr>
        <w:t xml:space="preserve"> горячей и сырой  воды, чис</w:t>
      </w:r>
      <w:r>
        <w:rPr>
          <w:rFonts w:ascii="Times New Roman" w:hAnsi="Times New Roman"/>
          <w:sz w:val="28"/>
          <w:szCs w:val="28"/>
        </w:rPr>
        <w:t>тоты корпуса и его оборудования</w:t>
      </w:r>
      <w:r w:rsidRPr="002976B9">
        <w:rPr>
          <w:rFonts w:ascii="Times New Roman" w:hAnsi="Times New Roman"/>
          <w:sz w:val="28"/>
          <w:szCs w:val="28"/>
        </w:rPr>
        <w:t>,</w:t>
      </w:r>
      <w:r>
        <w:rPr>
          <w:rFonts w:ascii="Times New Roman" w:hAnsi="Times New Roman"/>
          <w:sz w:val="28"/>
          <w:szCs w:val="28"/>
        </w:rPr>
        <w:t xml:space="preserve"> а также чистоты</w:t>
      </w:r>
      <w:r w:rsidRPr="002976B9">
        <w:rPr>
          <w:rFonts w:ascii="Times New Roman" w:hAnsi="Times New Roman"/>
          <w:sz w:val="28"/>
          <w:szCs w:val="28"/>
        </w:rPr>
        <w:t xml:space="preserve"> сырой воды в отстойнике (стеклянный колпак с фи</w:t>
      </w:r>
      <w:r>
        <w:rPr>
          <w:rFonts w:ascii="Times New Roman" w:hAnsi="Times New Roman"/>
          <w:sz w:val="28"/>
          <w:szCs w:val="28"/>
        </w:rPr>
        <w:t>льтром) и поддона кипятильника.</w:t>
      </w:r>
    </w:p>
    <w:p w14:paraId="510657DE" w14:textId="77777777" w:rsidR="009316E6" w:rsidRPr="009874E5" w:rsidRDefault="009316E6" w:rsidP="009316E6">
      <w:pPr>
        <w:spacing w:after="0" w:line="240" w:lineRule="auto"/>
        <w:ind w:firstLine="709"/>
        <w:jc w:val="both"/>
        <w:rPr>
          <w:rFonts w:ascii="Times New Roman" w:hAnsi="Times New Roman"/>
          <w:sz w:val="28"/>
          <w:szCs w:val="28"/>
        </w:rPr>
      </w:pPr>
      <w:r w:rsidRPr="009874E5">
        <w:rPr>
          <w:rFonts w:ascii="Times New Roman" w:hAnsi="Times New Roman"/>
          <w:sz w:val="28"/>
          <w:szCs w:val="28"/>
        </w:rPr>
        <w:t>Отопление вагонов твердым топливом (уголь) осуществляется работником Исполнителя в период с</w:t>
      </w:r>
      <w:r>
        <w:rPr>
          <w:rFonts w:ascii="Times New Roman" w:hAnsi="Times New Roman"/>
          <w:sz w:val="28"/>
          <w:szCs w:val="28"/>
        </w:rPr>
        <w:t xml:space="preserve"> </w:t>
      </w:r>
      <w:r>
        <w:rPr>
          <w:rFonts w:ascii="Times New Roman" w:hAnsi="Times New Roman"/>
          <w:b/>
          <w:sz w:val="28"/>
          <w:szCs w:val="28"/>
        </w:rPr>
        <w:t>01.01.2022 по 30.04.2022, 01.10.2022 по 31.12.2022</w:t>
      </w:r>
      <w:r w:rsidRPr="009874E5">
        <w:rPr>
          <w:rFonts w:ascii="Times New Roman" w:hAnsi="Times New Roman"/>
          <w:sz w:val="28"/>
          <w:szCs w:val="28"/>
        </w:rPr>
        <w:t xml:space="preserve"> (или при устоявшейся температуры воздуха окружающей среды +10 ºС не менее 8 часов за сутки) в целях поддержания установленного температурного режима        +18-20 ºС в помещении вагона;</w:t>
      </w:r>
    </w:p>
    <w:p w14:paraId="7B65B7FC" w14:textId="77777777" w:rsidR="009316E6" w:rsidRPr="009874E5" w:rsidRDefault="009316E6" w:rsidP="009316E6">
      <w:pPr>
        <w:spacing w:after="0" w:line="240" w:lineRule="auto"/>
        <w:ind w:firstLine="709"/>
        <w:jc w:val="both"/>
        <w:rPr>
          <w:rFonts w:ascii="Times New Roman" w:hAnsi="Times New Roman"/>
          <w:sz w:val="28"/>
          <w:szCs w:val="28"/>
        </w:rPr>
      </w:pPr>
      <w:r w:rsidRPr="009874E5">
        <w:rPr>
          <w:rFonts w:ascii="Times New Roman" w:hAnsi="Times New Roman"/>
          <w:sz w:val="28"/>
          <w:szCs w:val="28"/>
        </w:rPr>
        <w:t>- уборка вагонов</w:t>
      </w:r>
      <w:r>
        <w:rPr>
          <w:rFonts w:ascii="Times New Roman" w:hAnsi="Times New Roman"/>
          <w:sz w:val="28"/>
          <w:szCs w:val="28"/>
        </w:rPr>
        <w:t xml:space="preserve"> (кроме пунктов оборота ст. Игра, ст. Сайгатка)</w:t>
      </w:r>
      <w:r w:rsidRPr="009874E5">
        <w:rPr>
          <w:rFonts w:ascii="Times New Roman" w:hAnsi="Times New Roman"/>
          <w:sz w:val="28"/>
          <w:szCs w:val="28"/>
        </w:rPr>
        <w:t>;</w:t>
      </w:r>
    </w:p>
    <w:p w14:paraId="085044AC" w14:textId="77777777" w:rsidR="009316E6" w:rsidRPr="009874E5" w:rsidRDefault="009316E6" w:rsidP="009316E6">
      <w:pPr>
        <w:spacing w:after="0" w:line="240" w:lineRule="auto"/>
        <w:ind w:firstLine="709"/>
        <w:jc w:val="both"/>
        <w:rPr>
          <w:rFonts w:ascii="Times New Roman" w:hAnsi="Times New Roman"/>
          <w:sz w:val="28"/>
          <w:szCs w:val="28"/>
        </w:rPr>
      </w:pPr>
      <w:r w:rsidRPr="009874E5">
        <w:rPr>
          <w:rFonts w:ascii="Times New Roman" w:hAnsi="Times New Roman"/>
          <w:sz w:val="28"/>
          <w:szCs w:val="28"/>
        </w:rPr>
        <w:t>- снабжение кипятильников древесным брикетом из расчета 3,2 кг на один вагон в сутки.</w:t>
      </w:r>
    </w:p>
    <w:p w14:paraId="0A67335C" w14:textId="77777777" w:rsidR="009316E6" w:rsidRPr="009874E5" w:rsidRDefault="009316E6" w:rsidP="009316E6">
      <w:pPr>
        <w:spacing w:after="0" w:line="240" w:lineRule="auto"/>
        <w:jc w:val="both"/>
        <w:rPr>
          <w:rFonts w:ascii="Times New Roman" w:hAnsi="Times New Roman"/>
          <w:sz w:val="28"/>
          <w:szCs w:val="28"/>
        </w:rPr>
      </w:pPr>
    </w:p>
    <w:p w14:paraId="3429FEBB" w14:textId="77777777" w:rsidR="009316E6" w:rsidRPr="009874E5" w:rsidRDefault="009316E6" w:rsidP="009316E6">
      <w:pPr>
        <w:spacing w:after="0" w:line="240" w:lineRule="auto"/>
        <w:ind w:firstLine="709"/>
        <w:jc w:val="both"/>
        <w:rPr>
          <w:rFonts w:ascii="Times New Roman" w:hAnsi="Times New Roman"/>
          <w:b/>
          <w:sz w:val="28"/>
          <w:szCs w:val="28"/>
        </w:rPr>
      </w:pPr>
      <w:r w:rsidRPr="009874E5">
        <w:rPr>
          <w:rFonts w:ascii="Times New Roman" w:hAnsi="Times New Roman"/>
          <w:b/>
          <w:sz w:val="28"/>
          <w:szCs w:val="28"/>
        </w:rPr>
        <w:t>2)</w:t>
      </w:r>
      <w:r w:rsidRPr="009874E5">
        <w:rPr>
          <w:rFonts w:ascii="Times New Roman" w:hAnsi="Times New Roman"/>
          <w:sz w:val="28"/>
          <w:szCs w:val="28"/>
        </w:rPr>
        <w:t xml:space="preserve"> </w:t>
      </w:r>
      <w:r w:rsidRPr="009874E5">
        <w:rPr>
          <w:rFonts w:ascii="Times New Roman" w:hAnsi="Times New Roman"/>
          <w:b/>
          <w:sz w:val="28"/>
          <w:szCs w:val="28"/>
        </w:rPr>
        <w:t xml:space="preserve">в летний период с </w:t>
      </w:r>
      <w:r>
        <w:rPr>
          <w:rFonts w:ascii="Times New Roman" w:hAnsi="Times New Roman"/>
          <w:b/>
          <w:sz w:val="28"/>
          <w:szCs w:val="28"/>
        </w:rPr>
        <w:t>01.05.2022-30.09.2022</w:t>
      </w:r>
      <w:r w:rsidRPr="009874E5">
        <w:rPr>
          <w:rFonts w:ascii="Times New Roman" w:hAnsi="Times New Roman"/>
          <w:b/>
          <w:sz w:val="28"/>
          <w:szCs w:val="28"/>
        </w:rPr>
        <w:t>:</w:t>
      </w:r>
    </w:p>
    <w:p w14:paraId="4A1E0926" w14:textId="77777777" w:rsidR="009316E6" w:rsidRPr="009874E5" w:rsidRDefault="009316E6" w:rsidP="009316E6">
      <w:pPr>
        <w:pStyle w:val="19"/>
        <w:tabs>
          <w:tab w:val="left" w:pos="1134"/>
        </w:tabs>
        <w:spacing w:after="0" w:line="240" w:lineRule="auto"/>
        <w:ind w:left="0" w:firstLine="709"/>
        <w:jc w:val="both"/>
        <w:rPr>
          <w:rFonts w:ascii="Times New Roman" w:hAnsi="Times New Roman"/>
          <w:sz w:val="28"/>
          <w:szCs w:val="28"/>
        </w:rPr>
      </w:pPr>
      <w:r w:rsidRPr="009874E5">
        <w:rPr>
          <w:rFonts w:ascii="Times New Roman" w:hAnsi="Times New Roman"/>
          <w:sz w:val="28"/>
          <w:szCs w:val="28"/>
        </w:rPr>
        <w:t xml:space="preserve">- своевременное информирование ответственных лиц Заказчика о необходимости экипировки вагона топливным брикетом, водой; </w:t>
      </w:r>
    </w:p>
    <w:p w14:paraId="7D51E000" w14:textId="77777777" w:rsidR="009316E6" w:rsidRPr="009874E5" w:rsidRDefault="009316E6" w:rsidP="009316E6">
      <w:pPr>
        <w:pStyle w:val="19"/>
        <w:tabs>
          <w:tab w:val="left" w:pos="1134"/>
          <w:tab w:val="left" w:pos="1276"/>
        </w:tabs>
        <w:spacing w:after="0" w:line="240" w:lineRule="auto"/>
        <w:ind w:left="0" w:firstLine="709"/>
        <w:jc w:val="both"/>
        <w:rPr>
          <w:rFonts w:ascii="Times New Roman" w:hAnsi="Times New Roman"/>
          <w:sz w:val="28"/>
          <w:szCs w:val="28"/>
        </w:rPr>
      </w:pPr>
      <w:r w:rsidRPr="009874E5">
        <w:rPr>
          <w:rFonts w:ascii="Times New Roman" w:hAnsi="Times New Roman"/>
          <w:sz w:val="28"/>
          <w:szCs w:val="28"/>
        </w:rPr>
        <w:t xml:space="preserve">- проверка перед отправлением в рейс наличия воды в кипятильнике и его подогрев топливным (древесным) брикетом; </w:t>
      </w:r>
    </w:p>
    <w:p w14:paraId="490B611A" w14:textId="77777777" w:rsidR="009316E6" w:rsidRPr="009874E5" w:rsidRDefault="009316E6" w:rsidP="009316E6">
      <w:pPr>
        <w:pStyle w:val="19"/>
        <w:tabs>
          <w:tab w:val="left" w:pos="1134"/>
          <w:tab w:val="left" w:pos="1276"/>
        </w:tabs>
        <w:spacing w:after="0" w:line="240" w:lineRule="auto"/>
        <w:ind w:left="0" w:firstLine="709"/>
        <w:jc w:val="both"/>
        <w:rPr>
          <w:rFonts w:ascii="Times New Roman" w:hAnsi="Times New Roman"/>
          <w:sz w:val="28"/>
          <w:szCs w:val="28"/>
        </w:rPr>
      </w:pPr>
      <w:r w:rsidRPr="009874E5">
        <w:rPr>
          <w:rFonts w:ascii="Times New Roman" w:hAnsi="Times New Roman"/>
          <w:sz w:val="28"/>
          <w:szCs w:val="28"/>
        </w:rPr>
        <w:lastRenderedPageBreak/>
        <w:t xml:space="preserve">- в процессе обслуживания кипятильника контроль уровня горячей и сырой воды, чистоты корпуса и его оборудования, а также чистоты сырой воды в отстойнике (стеклянный колпак с фильтром) и поддона кипятильника; </w:t>
      </w:r>
    </w:p>
    <w:p w14:paraId="5498FB16" w14:textId="77777777" w:rsidR="009316E6" w:rsidRPr="009874E5" w:rsidRDefault="009316E6" w:rsidP="009316E6">
      <w:pPr>
        <w:pStyle w:val="19"/>
        <w:tabs>
          <w:tab w:val="left" w:pos="1134"/>
        </w:tabs>
        <w:spacing w:after="0" w:line="240" w:lineRule="auto"/>
        <w:ind w:left="0" w:firstLine="709"/>
        <w:jc w:val="both"/>
        <w:rPr>
          <w:rFonts w:ascii="Times New Roman" w:hAnsi="Times New Roman"/>
          <w:sz w:val="28"/>
          <w:szCs w:val="28"/>
        </w:rPr>
      </w:pPr>
      <w:r w:rsidRPr="009874E5">
        <w:rPr>
          <w:rFonts w:ascii="Times New Roman" w:hAnsi="Times New Roman"/>
          <w:sz w:val="28"/>
          <w:szCs w:val="28"/>
        </w:rPr>
        <w:t>- уборка вагонов</w:t>
      </w:r>
      <w:r>
        <w:rPr>
          <w:rFonts w:ascii="Times New Roman" w:hAnsi="Times New Roman"/>
          <w:sz w:val="28"/>
          <w:szCs w:val="28"/>
        </w:rPr>
        <w:t xml:space="preserve"> (кроме пунктов оборота ст. Игра, ст. Сайгатка)</w:t>
      </w:r>
      <w:r w:rsidRPr="009874E5">
        <w:rPr>
          <w:rFonts w:ascii="Times New Roman" w:hAnsi="Times New Roman"/>
          <w:sz w:val="28"/>
          <w:szCs w:val="28"/>
        </w:rPr>
        <w:t>;</w:t>
      </w:r>
    </w:p>
    <w:p w14:paraId="0BE55044" w14:textId="77777777" w:rsidR="009316E6" w:rsidRDefault="009316E6" w:rsidP="009316E6">
      <w:pPr>
        <w:pStyle w:val="19"/>
        <w:tabs>
          <w:tab w:val="left" w:pos="1134"/>
        </w:tabs>
        <w:spacing w:after="0" w:line="240" w:lineRule="auto"/>
        <w:ind w:left="0" w:firstLine="709"/>
        <w:jc w:val="both"/>
        <w:rPr>
          <w:rFonts w:ascii="Times New Roman" w:hAnsi="Times New Roman"/>
          <w:sz w:val="28"/>
          <w:szCs w:val="28"/>
        </w:rPr>
      </w:pPr>
      <w:r w:rsidRPr="009874E5">
        <w:rPr>
          <w:rFonts w:ascii="Times New Roman" w:hAnsi="Times New Roman"/>
          <w:sz w:val="28"/>
          <w:szCs w:val="28"/>
        </w:rPr>
        <w:t>- снабжение кипятильников древесным брикетом из расчета 3,2 кг на один вагон в сутки.</w:t>
      </w:r>
    </w:p>
    <w:p w14:paraId="7744E8F0" w14:textId="77777777" w:rsidR="009316E6" w:rsidRPr="00E62E1A" w:rsidRDefault="009316E6" w:rsidP="009316E6">
      <w:pPr>
        <w:tabs>
          <w:tab w:val="left" w:pos="2880"/>
          <w:tab w:val="left" w:pos="3240"/>
          <w:tab w:val="left" w:pos="3420"/>
        </w:tabs>
        <w:spacing w:after="0" w:line="240" w:lineRule="auto"/>
        <w:ind w:firstLine="709"/>
        <w:jc w:val="both"/>
        <w:rPr>
          <w:rFonts w:ascii="Times New Roman" w:hAnsi="Times New Roman"/>
          <w:sz w:val="28"/>
          <w:szCs w:val="28"/>
        </w:rPr>
      </w:pPr>
      <w:r w:rsidRPr="00756937">
        <w:rPr>
          <w:rFonts w:ascii="Times New Roman" w:hAnsi="Times New Roman"/>
          <w:b/>
          <w:sz w:val="28"/>
          <w:szCs w:val="28"/>
        </w:rPr>
        <w:t>3) Оказание услуг по</w:t>
      </w:r>
      <w:r w:rsidRPr="00756937">
        <w:rPr>
          <w:rFonts w:ascii="Times New Roman" w:hAnsi="Times New Roman"/>
          <w:b/>
          <w:color w:val="000000"/>
          <w:sz w:val="28"/>
          <w:szCs w:val="28"/>
        </w:rPr>
        <w:t xml:space="preserve"> </w:t>
      </w:r>
      <w:r w:rsidRPr="00756937">
        <w:rPr>
          <w:rFonts w:ascii="Times New Roman" w:hAnsi="Times New Roman"/>
          <w:b/>
          <w:sz w:val="28"/>
          <w:szCs w:val="28"/>
        </w:rPr>
        <w:t>зарядке АБ пассажирского вагона в пригородном сообщении № 66379/6380 сообщением «Ижевск-Сайгатка»</w:t>
      </w:r>
      <w:r>
        <w:rPr>
          <w:rFonts w:ascii="Times New Roman" w:hAnsi="Times New Roman"/>
          <w:b/>
          <w:sz w:val="28"/>
          <w:szCs w:val="28"/>
        </w:rPr>
        <w:t xml:space="preserve"> </w:t>
      </w:r>
      <w:r w:rsidRPr="00E62E1A">
        <w:rPr>
          <w:rFonts w:ascii="Times New Roman" w:hAnsi="Times New Roman"/>
          <w:sz w:val="28"/>
          <w:szCs w:val="28"/>
        </w:rPr>
        <w:t>по следующему графику</w:t>
      </w:r>
      <w:r>
        <w:rPr>
          <w:rFonts w:ascii="Times New Roman" w:hAnsi="Times New Roman"/>
          <w:sz w:val="28"/>
          <w:szCs w:val="28"/>
        </w:rPr>
        <w:t>:</w:t>
      </w:r>
    </w:p>
    <w:p w14:paraId="29A92DC9" w14:textId="77777777" w:rsidR="009316E6" w:rsidRDefault="009316E6" w:rsidP="009316E6">
      <w:pPr>
        <w:pStyle w:val="19"/>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-Ежедневно в период с 01.01.2022 по 30.04.2021, 01.10.2022 по 31.12.2022 </w:t>
      </w:r>
    </w:p>
    <w:p w14:paraId="5A4E2F64" w14:textId="77777777" w:rsidR="009316E6" w:rsidRDefault="009316E6" w:rsidP="009316E6">
      <w:pPr>
        <w:pStyle w:val="19"/>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 21:30 до 05:30 </w:t>
      </w:r>
      <w:proofErr w:type="spellStart"/>
      <w:r>
        <w:rPr>
          <w:rFonts w:ascii="Times New Roman" w:hAnsi="Times New Roman"/>
          <w:sz w:val="28"/>
          <w:szCs w:val="28"/>
        </w:rPr>
        <w:t>местн.вр</w:t>
      </w:r>
      <w:proofErr w:type="spellEnd"/>
      <w:r>
        <w:rPr>
          <w:rFonts w:ascii="Times New Roman" w:hAnsi="Times New Roman"/>
          <w:sz w:val="28"/>
          <w:szCs w:val="28"/>
        </w:rPr>
        <w:t>.;</w:t>
      </w:r>
    </w:p>
    <w:p w14:paraId="047CF216" w14:textId="77777777" w:rsidR="009316E6" w:rsidRDefault="009316E6" w:rsidP="009316E6">
      <w:pPr>
        <w:pStyle w:val="19"/>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раз через двое суток в период с 01.05.2022 по 30.09.2022</w:t>
      </w:r>
    </w:p>
    <w:p w14:paraId="485FF8E7" w14:textId="77777777" w:rsidR="009316E6" w:rsidRDefault="009316E6" w:rsidP="009316E6">
      <w:pPr>
        <w:pStyle w:val="19"/>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21:30 до 05:30 </w:t>
      </w:r>
      <w:proofErr w:type="spellStart"/>
      <w:r>
        <w:rPr>
          <w:rFonts w:ascii="Times New Roman" w:hAnsi="Times New Roman"/>
          <w:sz w:val="28"/>
          <w:szCs w:val="28"/>
        </w:rPr>
        <w:t>местн.вр</w:t>
      </w:r>
      <w:proofErr w:type="spellEnd"/>
      <w:r>
        <w:rPr>
          <w:rFonts w:ascii="Times New Roman" w:hAnsi="Times New Roman"/>
          <w:sz w:val="28"/>
          <w:szCs w:val="28"/>
        </w:rPr>
        <w:t>.</w:t>
      </w:r>
    </w:p>
    <w:p w14:paraId="24DC97A0" w14:textId="77777777" w:rsidR="009316E6" w:rsidRPr="00216AE5" w:rsidRDefault="009316E6" w:rsidP="009316E6">
      <w:pPr>
        <w:pStyle w:val="19"/>
        <w:tabs>
          <w:tab w:val="left" w:pos="1134"/>
        </w:tabs>
        <w:spacing w:after="0" w:line="240" w:lineRule="auto"/>
        <w:ind w:left="0" w:firstLine="709"/>
        <w:jc w:val="both"/>
        <w:rPr>
          <w:rFonts w:ascii="Times New Roman" w:hAnsi="Times New Roman"/>
          <w:sz w:val="28"/>
          <w:szCs w:val="28"/>
        </w:rPr>
      </w:pPr>
    </w:p>
    <w:p w14:paraId="3DB1A992" w14:textId="56D71E00" w:rsidR="009316E6" w:rsidRPr="001640CA" w:rsidRDefault="001640CA" w:rsidP="009316E6">
      <w:pPr>
        <w:pStyle w:val="20"/>
        <w:suppressAutoHyphens/>
        <w:spacing w:before="0"/>
        <w:ind w:firstLine="709"/>
        <w:jc w:val="both"/>
        <w:rPr>
          <w:rFonts w:eastAsia="MS Mincho"/>
          <w:bCs w:val="0"/>
          <w:i w:val="0"/>
          <w:iCs w:val="0"/>
        </w:rPr>
      </w:pPr>
      <w:r w:rsidRPr="0001651E">
        <w:rPr>
          <w:rFonts w:eastAsia="MS Mincho"/>
          <w:bCs w:val="0"/>
          <w:i w:val="0"/>
          <w:iCs w:val="0"/>
        </w:rPr>
        <w:t>3.</w:t>
      </w:r>
      <w:r w:rsidR="009316E6" w:rsidRPr="001640CA">
        <w:rPr>
          <w:rFonts w:eastAsia="MS Mincho"/>
          <w:bCs w:val="0"/>
          <w:i w:val="0"/>
          <w:iCs w:val="0"/>
        </w:rPr>
        <w:t>7. Требования к оказанию услуг:</w:t>
      </w:r>
    </w:p>
    <w:p w14:paraId="63C314B6"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С целью выполнения услуг надлежащего качества Исполнитель выполняет следующие функции:</w:t>
      </w:r>
    </w:p>
    <w:p w14:paraId="4DFE7FAE"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обеспечивает достаточное количество работников для оказания услуг;</w:t>
      </w:r>
    </w:p>
    <w:p w14:paraId="37750FD3"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проводит обучение и своевременное прохождение работниками Исполнителя проверки знаний по действиям в чрезвычайных обстоятельствах, связанных с пожарной безопасностью;</w:t>
      </w:r>
    </w:p>
    <w:p w14:paraId="20ECF4C9"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-обеспечивает расследование случаев нарушений работниками Исполнителя своих обязанностей, жалоб и предоставление результатов разборов в сроки, установленные Заказчиком;</w:t>
      </w:r>
    </w:p>
    <w:p w14:paraId="3D778269"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проводит регулярные инструктажи с работниками о соблюдении правил техники безопасности, пожарной безопасности, антитеррористической безопасности и требований санитарно-эпидемиологической службы;</w:t>
      </w:r>
    </w:p>
    <w:p w14:paraId="2CD2C33F"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контролирует соблюдение работниками требований должностных инструкций</w:t>
      </w:r>
      <w:proofErr w:type="gramStart"/>
      <w:r w:rsidRPr="00B16D8A">
        <w:rPr>
          <w:rFonts w:ascii="Times New Roman" w:hAnsi="Times New Roman"/>
          <w:sz w:val="28"/>
          <w:szCs w:val="28"/>
        </w:rPr>
        <w:t>, Правил</w:t>
      </w:r>
      <w:proofErr w:type="gramEnd"/>
      <w:r w:rsidRPr="00B16D8A">
        <w:rPr>
          <w:rFonts w:ascii="Times New Roman" w:hAnsi="Times New Roman"/>
          <w:sz w:val="28"/>
          <w:szCs w:val="28"/>
        </w:rPr>
        <w:t>, а также внутренних документов Заказчика;</w:t>
      </w:r>
    </w:p>
    <w:p w14:paraId="2C991E35"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информирует Заказчика о выявленных в процессе работы аварийных ситуациях, чрезвычайных происшествиях;</w:t>
      </w:r>
    </w:p>
    <w:p w14:paraId="09289453"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обеспечивает спецодеждой и спецобувью,</w:t>
      </w:r>
      <w:r>
        <w:rPr>
          <w:rFonts w:ascii="Times New Roman" w:hAnsi="Times New Roman"/>
          <w:sz w:val="28"/>
          <w:szCs w:val="28"/>
        </w:rPr>
        <w:t xml:space="preserve"> СИЗ (в т.ч. </w:t>
      </w:r>
      <w:proofErr w:type="spellStart"/>
      <w:r>
        <w:rPr>
          <w:rFonts w:ascii="Times New Roman" w:hAnsi="Times New Roman"/>
          <w:sz w:val="28"/>
          <w:szCs w:val="28"/>
        </w:rPr>
        <w:t>диэлекирическими</w:t>
      </w:r>
      <w:proofErr w:type="spellEnd"/>
      <w:r>
        <w:rPr>
          <w:rFonts w:ascii="Times New Roman" w:hAnsi="Times New Roman"/>
          <w:sz w:val="28"/>
          <w:szCs w:val="28"/>
        </w:rPr>
        <w:t xml:space="preserve"> перчатками,</w:t>
      </w:r>
      <w:r w:rsidRPr="00B16D8A">
        <w:rPr>
          <w:rFonts w:ascii="Times New Roman" w:hAnsi="Times New Roman"/>
          <w:sz w:val="28"/>
          <w:szCs w:val="28"/>
        </w:rPr>
        <w:t xml:space="preserve"> сигнальными жилетами уборочным инвентарем, моющими и дезинфицирующими средствами своих работников за свой счет; </w:t>
      </w:r>
    </w:p>
    <w:p w14:paraId="74CEE90C"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по требованию Заказчика отстраняет работников от исполнения своих обязанностей при выявлении в их работе грубых нарушений (за нарушение графика работы, нахождение в состоянии алкогольного и наркотического опьянения во время непосредственного исполнения обязательств,  в случае ненадлежащего качества оказанных услуг исполнитель обязан устранить недостатки своими силами и за свой счет, исполнитель несет ответственность в полном объеме за несоблюдение правил техники безопасности, пожарной безопасности и охраны окружающей среды);</w:t>
      </w:r>
    </w:p>
    <w:p w14:paraId="40CF7AB4"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предоставляет возможность Заказчику беспрепятственно производить проверку качества оказываемых услуг.</w:t>
      </w:r>
    </w:p>
    <w:p w14:paraId="72A32347" w14:textId="77777777" w:rsidR="009316E6" w:rsidRDefault="009316E6" w:rsidP="009316E6">
      <w:pPr>
        <w:widowControl w:val="0"/>
        <w:spacing w:after="0" w:line="240" w:lineRule="auto"/>
        <w:ind w:firstLine="709"/>
        <w:jc w:val="both"/>
        <w:rPr>
          <w:rFonts w:ascii="Times New Roman" w:hAnsi="Times New Roman"/>
          <w:sz w:val="28"/>
          <w:szCs w:val="28"/>
        </w:rPr>
      </w:pPr>
      <w:r w:rsidRPr="002976B9">
        <w:rPr>
          <w:rFonts w:ascii="Times New Roman" w:hAnsi="Times New Roman"/>
          <w:sz w:val="28"/>
          <w:szCs w:val="28"/>
        </w:rPr>
        <w:t xml:space="preserve">Заказчик оставляет за собой право внесения изменений количества вагонов для обслуживания в пунктах оборота и формирования на основании заявки от </w:t>
      </w:r>
      <w:r w:rsidRPr="002976B9">
        <w:rPr>
          <w:rFonts w:ascii="Times New Roman" w:hAnsi="Times New Roman"/>
          <w:sz w:val="28"/>
          <w:szCs w:val="28"/>
        </w:rPr>
        <w:lastRenderedPageBreak/>
        <w:t>субъекта</w:t>
      </w:r>
      <w:r>
        <w:rPr>
          <w:rFonts w:ascii="Times New Roman" w:hAnsi="Times New Roman"/>
          <w:sz w:val="28"/>
          <w:szCs w:val="28"/>
        </w:rPr>
        <w:t>.</w:t>
      </w:r>
    </w:p>
    <w:p w14:paraId="778D5D77" w14:textId="77777777" w:rsidR="009316E6" w:rsidRDefault="009316E6" w:rsidP="009316E6">
      <w:pPr>
        <w:spacing w:after="0" w:line="240" w:lineRule="auto"/>
        <w:ind w:firstLine="709"/>
        <w:rPr>
          <w:rFonts w:ascii="Times New Roman" w:hAnsi="Times New Roman"/>
          <w:b/>
          <w:sz w:val="28"/>
          <w:szCs w:val="28"/>
        </w:rPr>
      </w:pPr>
    </w:p>
    <w:p w14:paraId="0547960B" w14:textId="39008DF1" w:rsidR="009316E6" w:rsidRPr="00B16D8A" w:rsidRDefault="001640CA" w:rsidP="009316E6">
      <w:pPr>
        <w:spacing w:after="0" w:line="240" w:lineRule="auto"/>
        <w:ind w:firstLine="709"/>
        <w:rPr>
          <w:rFonts w:ascii="Times New Roman" w:hAnsi="Times New Roman"/>
          <w:b/>
        </w:rPr>
      </w:pPr>
      <w:r w:rsidRPr="0001651E">
        <w:rPr>
          <w:rFonts w:ascii="Times New Roman" w:hAnsi="Times New Roman"/>
          <w:b/>
          <w:sz w:val="28"/>
          <w:szCs w:val="28"/>
        </w:rPr>
        <w:t>3.</w:t>
      </w:r>
      <w:r w:rsidR="009316E6" w:rsidRPr="00B16D8A">
        <w:rPr>
          <w:rFonts w:ascii="Times New Roman" w:hAnsi="Times New Roman"/>
          <w:b/>
          <w:sz w:val="28"/>
          <w:szCs w:val="28"/>
        </w:rPr>
        <w:t>8.1. Перечень работ при проведении уборки вагонов: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072"/>
      </w:tblGrid>
      <w:tr w:rsidR="009316E6" w:rsidRPr="00B16D8A" w14:paraId="2ABA5EF3" w14:textId="77777777" w:rsidTr="00282A35">
        <w:trPr>
          <w:trHeight w:val="350"/>
        </w:trPr>
        <w:tc>
          <w:tcPr>
            <w:tcW w:w="993" w:type="dxa"/>
            <w:shd w:val="clear" w:color="auto" w:fill="auto"/>
            <w:vAlign w:val="center"/>
            <w:hideMark/>
          </w:tcPr>
          <w:p w14:paraId="2653E88F"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 п/п</w:t>
            </w:r>
          </w:p>
        </w:tc>
        <w:tc>
          <w:tcPr>
            <w:tcW w:w="9072" w:type="dxa"/>
            <w:shd w:val="clear" w:color="auto" w:fill="auto"/>
            <w:vAlign w:val="center"/>
            <w:hideMark/>
          </w:tcPr>
          <w:p w14:paraId="7C0D7124" w14:textId="77777777" w:rsidR="009316E6" w:rsidRPr="00B16D8A" w:rsidRDefault="009316E6" w:rsidP="00282A35">
            <w:pPr>
              <w:spacing w:after="0" w:line="240" w:lineRule="auto"/>
              <w:ind w:firstLine="709"/>
              <w:jc w:val="center"/>
              <w:rPr>
                <w:rFonts w:ascii="Times New Roman" w:hAnsi="Times New Roman"/>
                <w:b/>
                <w:bCs/>
                <w:color w:val="000000"/>
              </w:rPr>
            </w:pPr>
            <w:r w:rsidRPr="00B16D8A">
              <w:rPr>
                <w:rFonts w:ascii="Times New Roman" w:hAnsi="Times New Roman"/>
                <w:b/>
                <w:bCs/>
                <w:color w:val="000000"/>
                <w:szCs w:val="13"/>
              </w:rPr>
              <w:t>перечень работ</w:t>
            </w:r>
          </w:p>
        </w:tc>
      </w:tr>
      <w:tr w:rsidR="009316E6" w:rsidRPr="00B16D8A" w14:paraId="01CF4C96" w14:textId="77777777" w:rsidTr="00282A35">
        <w:trPr>
          <w:trHeight w:val="597"/>
        </w:trPr>
        <w:tc>
          <w:tcPr>
            <w:tcW w:w="993" w:type="dxa"/>
            <w:shd w:val="clear" w:color="auto" w:fill="auto"/>
            <w:vAlign w:val="center"/>
            <w:hideMark/>
          </w:tcPr>
          <w:p w14:paraId="4AD96745"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1</w:t>
            </w:r>
          </w:p>
        </w:tc>
        <w:tc>
          <w:tcPr>
            <w:tcW w:w="9072" w:type="dxa"/>
            <w:shd w:val="clear" w:color="auto" w:fill="auto"/>
            <w:vAlign w:val="center"/>
            <w:hideMark/>
          </w:tcPr>
          <w:p w14:paraId="115B977D"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 xml:space="preserve">Сбор и удаление мусора по салону, из мусорного ящика, в том числе из-за диванов, под </w:t>
            </w:r>
            <w:proofErr w:type="gramStart"/>
            <w:r w:rsidRPr="00B16D8A">
              <w:rPr>
                <w:rFonts w:ascii="Times New Roman" w:hAnsi="Times New Roman"/>
                <w:color w:val="000000"/>
              </w:rPr>
              <w:t>трубами  отопления</w:t>
            </w:r>
            <w:proofErr w:type="gramEnd"/>
            <w:r w:rsidRPr="00B16D8A">
              <w:rPr>
                <w:rFonts w:ascii="Times New Roman" w:hAnsi="Times New Roman"/>
                <w:color w:val="000000"/>
              </w:rPr>
              <w:t>, туалетных кабин и с подножек вагонов</w:t>
            </w:r>
          </w:p>
        </w:tc>
      </w:tr>
      <w:tr w:rsidR="009316E6" w:rsidRPr="00B16D8A" w14:paraId="51C76354" w14:textId="77777777" w:rsidTr="00282A35">
        <w:trPr>
          <w:trHeight w:val="315"/>
        </w:trPr>
        <w:tc>
          <w:tcPr>
            <w:tcW w:w="993" w:type="dxa"/>
            <w:shd w:val="clear" w:color="auto" w:fill="auto"/>
            <w:vAlign w:val="center"/>
            <w:hideMark/>
          </w:tcPr>
          <w:p w14:paraId="08B9D67C"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2</w:t>
            </w:r>
          </w:p>
        </w:tc>
        <w:tc>
          <w:tcPr>
            <w:tcW w:w="9072" w:type="dxa"/>
            <w:shd w:val="clear" w:color="auto" w:fill="auto"/>
            <w:vAlign w:val="center"/>
            <w:hideMark/>
          </w:tcPr>
          <w:p w14:paraId="5C660B2B"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Подметание переходных площадок</w:t>
            </w:r>
          </w:p>
        </w:tc>
      </w:tr>
      <w:tr w:rsidR="009316E6" w:rsidRPr="00B16D8A" w14:paraId="55B3F17D" w14:textId="77777777" w:rsidTr="00282A35">
        <w:trPr>
          <w:trHeight w:val="352"/>
        </w:trPr>
        <w:tc>
          <w:tcPr>
            <w:tcW w:w="993" w:type="dxa"/>
            <w:shd w:val="clear" w:color="auto" w:fill="auto"/>
            <w:vAlign w:val="center"/>
            <w:hideMark/>
          </w:tcPr>
          <w:p w14:paraId="693A5B97"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3</w:t>
            </w:r>
          </w:p>
        </w:tc>
        <w:tc>
          <w:tcPr>
            <w:tcW w:w="9072" w:type="dxa"/>
            <w:shd w:val="clear" w:color="000000" w:fill="FFFFFF"/>
            <w:vAlign w:val="center"/>
            <w:hideMark/>
          </w:tcPr>
          <w:p w14:paraId="7ED89408"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 xml:space="preserve"> </w:t>
            </w:r>
            <w:proofErr w:type="gramStart"/>
            <w:r w:rsidRPr="00B16D8A">
              <w:rPr>
                <w:rFonts w:ascii="Times New Roman" w:hAnsi="Times New Roman"/>
                <w:color w:val="000000"/>
              </w:rPr>
              <w:t>Удаление  собранного</w:t>
            </w:r>
            <w:proofErr w:type="gramEnd"/>
            <w:r w:rsidRPr="00B16D8A">
              <w:rPr>
                <w:rFonts w:ascii="Times New Roman" w:hAnsi="Times New Roman"/>
                <w:color w:val="000000"/>
              </w:rPr>
              <w:t xml:space="preserve"> мусора и шлака к месту утилизации</w:t>
            </w:r>
          </w:p>
        </w:tc>
      </w:tr>
      <w:tr w:rsidR="009316E6" w:rsidRPr="00B16D8A" w14:paraId="20777017" w14:textId="77777777" w:rsidTr="00282A35">
        <w:trPr>
          <w:trHeight w:val="585"/>
        </w:trPr>
        <w:tc>
          <w:tcPr>
            <w:tcW w:w="993" w:type="dxa"/>
            <w:shd w:val="clear" w:color="auto" w:fill="auto"/>
            <w:vAlign w:val="center"/>
            <w:hideMark/>
          </w:tcPr>
          <w:p w14:paraId="7344288A"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4</w:t>
            </w:r>
          </w:p>
        </w:tc>
        <w:tc>
          <w:tcPr>
            <w:tcW w:w="9072" w:type="dxa"/>
            <w:shd w:val="clear" w:color="auto" w:fill="auto"/>
            <w:vAlign w:val="center"/>
            <w:hideMark/>
          </w:tcPr>
          <w:p w14:paraId="18D43810"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Протирка полок багажных, верха коробок оконных рам, подоконников, столиков, нижних частей стен и дверей салонов, стен и дверей по салону, поверхностей диванов и кресел</w:t>
            </w:r>
          </w:p>
        </w:tc>
      </w:tr>
      <w:tr w:rsidR="009316E6" w:rsidRPr="00B16D8A" w14:paraId="6C3D3ECC" w14:textId="77777777" w:rsidTr="00282A35">
        <w:trPr>
          <w:trHeight w:val="559"/>
        </w:trPr>
        <w:tc>
          <w:tcPr>
            <w:tcW w:w="993" w:type="dxa"/>
            <w:shd w:val="clear" w:color="auto" w:fill="auto"/>
            <w:vAlign w:val="center"/>
            <w:hideMark/>
          </w:tcPr>
          <w:p w14:paraId="2113F7A0"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5</w:t>
            </w:r>
          </w:p>
        </w:tc>
        <w:tc>
          <w:tcPr>
            <w:tcW w:w="9072" w:type="dxa"/>
            <w:shd w:val="clear" w:color="auto" w:fill="auto"/>
            <w:vAlign w:val="center"/>
            <w:hideMark/>
          </w:tcPr>
          <w:p w14:paraId="160F83BA"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Удаление локальных загрязнений стекол окон, стен салонов и тамбуров (в т.ч. жевательная резинка, наклейки, надписи и проч.)</w:t>
            </w:r>
          </w:p>
        </w:tc>
      </w:tr>
      <w:tr w:rsidR="009316E6" w:rsidRPr="00B16D8A" w14:paraId="05B215E0" w14:textId="77777777" w:rsidTr="00282A35">
        <w:trPr>
          <w:trHeight w:val="441"/>
        </w:trPr>
        <w:tc>
          <w:tcPr>
            <w:tcW w:w="993" w:type="dxa"/>
            <w:shd w:val="clear" w:color="auto" w:fill="auto"/>
            <w:vAlign w:val="center"/>
          </w:tcPr>
          <w:p w14:paraId="049F1C36" w14:textId="77777777" w:rsidR="009316E6" w:rsidRPr="00B16D8A" w:rsidRDefault="009316E6" w:rsidP="00282A35">
            <w:pPr>
              <w:spacing w:after="0" w:line="240" w:lineRule="auto"/>
              <w:rPr>
                <w:rFonts w:ascii="Times New Roman" w:hAnsi="Times New Roman"/>
                <w:color w:val="000000"/>
              </w:rPr>
            </w:pPr>
            <w:r w:rsidRPr="00B16D8A">
              <w:rPr>
                <w:rFonts w:ascii="Times New Roman" w:hAnsi="Times New Roman"/>
                <w:color w:val="000000"/>
              </w:rPr>
              <w:t>6</w:t>
            </w:r>
          </w:p>
        </w:tc>
        <w:tc>
          <w:tcPr>
            <w:tcW w:w="9072" w:type="dxa"/>
            <w:shd w:val="clear" w:color="auto" w:fill="auto"/>
            <w:vAlign w:val="center"/>
          </w:tcPr>
          <w:p w14:paraId="670A0015" w14:textId="77777777" w:rsidR="009316E6" w:rsidRPr="00B16D8A" w:rsidRDefault="009316E6" w:rsidP="00282A35">
            <w:pPr>
              <w:spacing w:after="0" w:line="240" w:lineRule="auto"/>
              <w:rPr>
                <w:rFonts w:ascii="Times New Roman" w:hAnsi="Times New Roman"/>
                <w:color w:val="000000"/>
              </w:rPr>
            </w:pPr>
            <w:r w:rsidRPr="007C3526">
              <w:rPr>
                <w:rFonts w:ascii="Times New Roman" w:hAnsi="Times New Roman"/>
                <w:color w:val="000000"/>
              </w:rPr>
              <w:t xml:space="preserve">Мытьё горячей водой с применением моющих и дезинфицирующих </w:t>
            </w:r>
            <w:proofErr w:type="gramStart"/>
            <w:r w:rsidRPr="007C3526">
              <w:rPr>
                <w:rFonts w:ascii="Times New Roman" w:hAnsi="Times New Roman"/>
                <w:color w:val="000000"/>
              </w:rPr>
              <w:t>средств  полов</w:t>
            </w:r>
            <w:proofErr w:type="gramEnd"/>
            <w:r w:rsidRPr="007C3526">
              <w:rPr>
                <w:rFonts w:ascii="Times New Roman" w:hAnsi="Times New Roman"/>
                <w:color w:val="000000"/>
              </w:rPr>
              <w:t xml:space="preserve"> вагонов, рундуков (внутри и снаружи), тр</w:t>
            </w:r>
            <w:r>
              <w:rPr>
                <w:rFonts w:ascii="Times New Roman" w:hAnsi="Times New Roman"/>
                <w:color w:val="000000"/>
              </w:rPr>
              <w:t>уб отопления, защитных кожухов</w:t>
            </w:r>
          </w:p>
        </w:tc>
      </w:tr>
    </w:tbl>
    <w:p w14:paraId="1BFDE99A" w14:textId="77777777" w:rsidR="009316E6" w:rsidRPr="00B16D8A" w:rsidRDefault="009316E6" w:rsidP="009316E6">
      <w:pPr>
        <w:spacing w:after="0" w:line="240" w:lineRule="auto"/>
        <w:ind w:firstLine="709"/>
        <w:rPr>
          <w:rFonts w:ascii="Times New Roman" w:hAnsi="Times New Roman"/>
          <w:sz w:val="26"/>
          <w:szCs w:val="26"/>
        </w:rPr>
      </w:pPr>
    </w:p>
    <w:p w14:paraId="76F76766" w14:textId="77777777" w:rsidR="009316E6" w:rsidRPr="00B16D8A" w:rsidRDefault="009316E6" w:rsidP="009316E6">
      <w:pPr>
        <w:spacing w:after="0" w:line="240" w:lineRule="auto"/>
        <w:ind w:firstLine="709"/>
        <w:rPr>
          <w:rFonts w:ascii="Times New Roman" w:hAnsi="Times New Roman"/>
          <w:sz w:val="26"/>
          <w:szCs w:val="26"/>
        </w:rPr>
      </w:pPr>
    </w:p>
    <w:p w14:paraId="0C46A593" w14:textId="4D2718E4" w:rsidR="009316E6" w:rsidRPr="00B16D8A" w:rsidRDefault="001640CA" w:rsidP="009316E6">
      <w:pPr>
        <w:pStyle w:val="3"/>
        <w:spacing w:before="0" w:line="240" w:lineRule="auto"/>
        <w:ind w:firstLine="709"/>
        <w:jc w:val="both"/>
        <w:rPr>
          <w:rFonts w:ascii="Times New Roman" w:hAnsi="Times New Roman"/>
          <w:color w:val="auto"/>
          <w:sz w:val="28"/>
          <w:szCs w:val="28"/>
        </w:rPr>
      </w:pPr>
      <w:r w:rsidRPr="0001651E">
        <w:rPr>
          <w:rFonts w:ascii="Times New Roman" w:hAnsi="Times New Roman"/>
          <w:color w:val="auto"/>
          <w:sz w:val="28"/>
          <w:szCs w:val="28"/>
        </w:rPr>
        <w:t>3.</w:t>
      </w:r>
      <w:r w:rsidR="009316E6" w:rsidRPr="00B16D8A">
        <w:rPr>
          <w:rFonts w:ascii="Times New Roman" w:hAnsi="Times New Roman"/>
          <w:color w:val="auto"/>
          <w:sz w:val="28"/>
          <w:szCs w:val="28"/>
        </w:rPr>
        <w:t>8.2. Требования к выбору моющих средств</w:t>
      </w:r>
    </w:p>
    <w:p w14:paraId="0D4AB313" w14:textId="77777777" w:rsidR="009316E6" w:rsidRPr="00B16D8A" w:rsidRDefault="009316E6" w:rsidP="009316E6">
      <w:pPr>
        <w:pStyle w:val="211"/>
        <w:tabs>
          <w:tab w:val="left" w:pos="180"/>
        </w:tabs>
        <w:ind w:firstLine="709"/>
        <w:jc w:val="both"/>
        <w:rPr>
          <w:sz w:val="28"/>
          <w:szCs w:val="28"/>
        </w:rPr>
      </w:pPr>
      <w:r w:rsidRPr="00B16D8A">
        <w:rPr>
          <w:sz w:val="28"/>
          <w:szCs w:val="28"/>
        </w:rPr>
        <w:t>Моющие средства и другие расходные материалы должны быть специализированными и профессиональными. Моющие средства и другие расходные материалы, используемые при оказании услуг, приобретаются за счет собственных средств Исполнителя.</w:t>
      </w:r>
    </w:p>
    <w:p w14:paraId="05C49C00" w14:textId="77777777" w:rsidR="009316E6" w:rsidRPr="00B16D8A" w:rsidRDefault="009316E6" w:rsidP="009316E6">
      <w:pPr>
        <w:pStyle w:val="211"/>
        <w:tabs>
          <w:tab w:val="left" w:pos="180"/>
        </w:tabs>
        <w:ind w:firstLine="709"/>
        <w:jc w:val="both"/>
        <w:rPr>
          <w:sz w:val="28"/>
          <w:szCs w:val="28"/>
        </w:rPr>
      </w:pPr>
      <w:r w:rsidRPr="00B16D8A">
        <w:rPr>
          <w:color w:val="000000"/>
          <w:sz w:val="28"/>
          <w:szCs w:val="28"/>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14:paraId="62A15309" w14:textId="77777777" w:rsidR="009316E6" w:rsidRPr="00B16D8A" w:rsidRDefault="009316E6" w:rsidP="009316E6">
      <w:pPr>
        <w:pStyle w:val="211"/>
        <w:tabs>
          <w:tab w:val="left" w:pos="180"/>
        </w:tabs>
        <w:ind w:firstLine="709"/>
        <w:jc w:val="both"/>
        <w:rPr>
          <w:sz w:val="28"/>
          <w:szCs w:val="28"/>
        </w:rPr>
      </w:pPr>
      <w:r w:rsidRPr="00B16D8A">
        <w:rPr>
          <w:color w:val="000000"/>
          <w:sz w:val="28"/>
          <w:szCs w:val="28"/>
        </w:rPr>
        <w:t>При их выборе необходимо анализировать:</w:t>
      </w:r>
    </w:p>
    <w:p w14:paraId="61FB7275" w14:textId="77777777" w:rsidR="009316E6" w:rsidRPr="00B16D8A" w:rsidRDefault="009316E6" w:rsidP="009316E6">
      <w:pPr>
        <w:spacing w:after="0" w:line="240" w:lineRule="auto"/>
        <w:ind w:firstLine="709"/>
        <w:jc w:val="both"/>
        <w:rPr>
          <w:rFonts w:ascii="Times New Roman" w:hAnsi="Times New Roman"/>
          <w:color w:val="000000"/>
          <w:sz w:val="28"/>
          <w:szCs w:val="28"/>
        </w:rPr>
      </w:pPr>
      <w:r w:rsidRPr="00B16D8A">
        <w:rPr>
          <w:rFonts w:ascii="Times New Roman" w:hAnsi="Times New Roman"/>
          <w:color w:val="000000"/>
          <w:sz w:val="28"/>
          <w:szCs w:val="28"/>
        </w:rPr>
        <w:t>- технические и эксплуатационные характеристики материалов рабочих поверхностей внутренней отделки подвижного состава;</w:t>
      </w:r>
    </w:p>
    <w:p w14:paraId="0662EBD1" w14:textId="77777777" w:rsidR="009316E6" w:rsidRPr="00B16D8A" w:rsidRDefault="009316E6" w:rsidP="009316E6">
      <w:pPr>
        <w:pStyle w:val="211"/>
        <w:tabs>
          <w:tab w:val="left" w:pos="180"/>
        </w:tabs>
        <w:ind w:firstLine="709"/>
        <w:jc w:val="both"/>
        <w:rPr>
          <w:color w:val="000000"/>
          <w:sz w:val="28"/>
          <w:szCs w:val="28"/>
        </w:rPr>
      </w:pPr>
      <w:r w:rsidRPr="00B16D8A">
        <w:rPr>
          <w:color w:val="000000"/>
          <w:sz w:val="28"/>
          <w:szCs w:val="28"/>
        </w:rPr>
        <w:t xml:space="preserve">- влияние их применения на рабочие поверхности подвижного состава; </w:t>
      </w:r>
    </w:p>
    <w:p w14:paraId="1BFD6754" w14:textId="77777777" w:rsidR="009316E6" w:rsidRPr="00B16D8A" w:rsidRDefault="009316E6" w:rsidP="009316E6">
      <w:pPr>
        <w:pStyle w:val="211"/>
        <w:tabs>
          <w:tab w:val="left" w:pos="180"/>
        </w:tabs>
        <w:ind w:firstLine="709"/>
        <w:jc w:val="both"/>
        <w:rPr>
          <w:color w:val="000000"/>
          <w:sz w:val="28"/>
          <w:szCs w:val="28"/>
        </w:rPr>
      </w:pPr>
      <w:r w:rsidRPr="00B16D8A">
        <w:rPr>
          <w:color w:val="000000"/>
          <w:sz w:val="28"/>
          <w:szCs w:val="28"/>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14:paraId="6371B00B" w14:textId="77777777" w:rsidR="009316E6" w:rsidRDefault="009316E6" w:rsidP="009316E6">
      <w:pPr>
        <w:pStyle w:val="211"/>
        <w:tabs>
          <w:tab w:val="left" w:pos="180"/>
        </w:tabs>
        <w:ind w:firstLine="709"/>
        <w:jc w:val="both"/>
        <w:rPr>
          <w:color w:val="000000"/>
          <w:sz w:val="28"/>
          <w:szCs w:val="28"/>
        </w:rPr>
      </w:pPr>
      <w:r w:rsidRPr="00B16D8A">
        <w:rPr>
          <w:color w:val="000000"/>
          <w:sz w:val="28"/>
          <w:szCs w:val="28"/>
        </w:rPr>
        <w:t>- обязательный ассортимент индивидуальных средств защиты для персонала, участвующего в выполнении работ.</w:t>
      </w:r>
    </w:p>
    <w:p w14:paraId="1B7B8E7C" w14:textId="77777777" w:rsidR="009316E6" w:rsidRPr="00B16D8A" w:rsidRDefault="009316E6" w:rsidP="009316E6">
      <w:pPr>
        <w:pStyle w:val="211"/>
        <w:tabs>
          <w:tab w:val="left" w:pos="180"/>
        </w:tabs>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316E6" w:rsidRPr="00710306" w14:paraId="4943BDDC" w14:textId="77777777" w:rsidTr="00282A35">
        <w:trPr>
          <w:trHeight w:val="475"/>
        </w:trPr>
        <w:tc>
          <w:tcPr>
            <w:tcW w:w="3369" w:type="dxa"/>
            <w:tcBorders>
              <w:top w:val="single" w:sz="4" w:space="0" w:color="auto"/>
              <w:left w:val="single" w:sz="4" w:space="0" w:color="auto"/>
              <w:bottom w:val="single" w:sz="4" w:space="0" w:color="auto"/>
              <w:right w:val="single" w:sz="4" w:space="0" w:color="auto"/>
            </w:tcBorders>
            <w:vAlign w:val="center"/>
            <w:hideMark/>
          </w:tcPr>
          <w:p w14:paraId="6E15E184" w14:textId="77777777" w:rsidR="009316E6" w:rsidRPr="00710306" w:rsidRDefault="009316E6" w:rsidP="00710306">
            <w:pPr>
              <w:spacing w:after="0" w:line="240" w:lineRule="auto"/>
              <w:jc w:val="center"/>
              <w:rPr>
                <w:rFonts w:ascii="Times New Roman" w:hAnsi="Times New Roman"/>
                <w:b/>
                <w:sz w:val="24"/>
                <w:szCs w:val="24"/>
              </w:rPr>
            </w:pPr>
            <w:r w:rsidRPr="00710306">
              <w:rPr>
                <w:rFonts w:ascii="Times New Roman" w:hAnsi="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879872D" w14:textId="77777777" w:rsidR="009316E6" w:rsidRPr="00710306" w:rsidRDefault="009316E6" w:rsidP="00710306">
            <w:pPr>
              <w:spacing w:after="0" w:line="240" w:lineRule="auto"/>
              <w:jc w:val="center"/>
              <w:rPr>
                <w:rFonts w:ascii="Times New Roman" w:hAnsi="Times New Roman"/>
                <w:b/>
                <w:sz w:val="24"/>
                <w:szCs w:val="24"/>
              </w:rPr>
            </w:pPr>
            <w:r w:rsidRPr="00710306">
              <w:rPr>
                <w:rFonts w:ascii="Times New Roman" w:hAnsi="Times New Roman"/>
                <w:b/>
                <w:sz w:val="24"/>
                <w:szCs w:val="24"/>
              </w:rPr>
              <w:t>Материал, состав</w:t>
            </w:r>
          </w:p>
        </w:tc>
      </w:tr>
      <w:tr w:rsidR="009316E6" w:rsidRPr="00710306" w14:paraId="72AC73B8" w14:textId="77777777" w:rsidTr="00282A35">
        <w:trPr>
          <w:trHeight w:val="395"/>
        </w:trPr>
        <w:tc>
          <w:tcPr>
            <w:tcW w:w="3369" w:type="dxa"/>
            <w:tcBorders>
              <w:top w:val="single" w:sz="4" w:space="0" w:color="auto"/>
              <w:left w:val="single" w:sz="4" w:space="0" w:color="auto"/>
              <w:bottom w:val="single" w:sz="4" w:space="0" w:color="auto"/>
              <w:right w:val="single" w:sz="4" w:space="0" w:color="auto"/>
            </w:tcBorders>
            <w:vAlign w:val="center"/>
            <w:hideMark/>
          </w:tcPr>
          <w:p w14:paraId="46D78C12"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Ручки дверей</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6255EA3"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Нержавеющая сталь</w:t>
            </w:r>
          </w:p>
        </w:tc>
      </w:tr>
      <w:tr w:rsidR="009316E6" w:rsidRPr="00710306" w14:paraId="78D30ECA"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5CE0583F"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Полы салонов, тамбуров</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5A65336" w14:textId="77777777" w:rsidR="009316E6" w:rsidRPr="00710306" w:rsidRDefault="009316E6" w:rsidP="00710306">
            <w:pPr>
              <w:spacing w:after="0" w:line="240" w:lineRule="auto"/>
              <w:rPr>
                <w:rFonts w:ascii="Times New Roman" w:hAnsi="Times New Roman"/>
                <w:sz w:val="24"/>
                <w:szCs w:val="24"/>
              </w:rPr>
            </w:pPr>
            <w:proofErr w:type="spellStart"/>
            <w:proofErr w:type="gramStart"/>
            <w:r w:rsidRPr="00710306">
              <w:rPr>
                <w:rFonts w:ascii="Times New Roman" w:hAnsi="Times New Roman"/>
                <w:sz w:val="24"/>
                <w:szCs w:val="24"/>
              </w:rPr>
              <w:t>Линолеум,алюминивые</w:t>
            </w:r>
            <w:proofErr w:type="spellEnd"/>
            <w:proofErr w:type="gramEnd"/>
            <w:r w:rsidRPr="00710306">
              <w:rPr>
                <w:rFonts w:ascii="Times New Roman" w:hAnsi="Times New Roman"/>
                <w:sz w:val="24"/>
                <w:szCs w:val="24"/>
              </w:rPr>
              <w:t xml:space="preserve"> сплавы</w:t>
            </w:r>
          </w:p>
        </w:tc>
      </w:tr>
      <w:tr w:rsidR="009316E6" w:rsidRPr="00710306" w14:paraId="1865939A" w14:textId="77777777" w:rsidTr="00710306">
        <w:trPr>
          <w:trHeight w:val="345"/>
        </w:trPr>
        <w:tc>
          <w:tcPr>
            <w:tcW w:w="3369" w:type="dxa"/>
            <w:tcBorders>
              <w:top w:val="single" w:sz="4" w:space="0" w:color="auto"/>
              <w:left w:val="single" w:sz="4" w:space="0" w:color="auto"/>
              <w:bottom w:val="single" w:sz="4" w:space="0" w:color="auto"/>
              <w:right w:val="single" w:sz="4" w:space="0" w:color="auto"/>
            </w:tcBorders>
            <w:vAlign w:val="center"/>
            <w:hideMark/>
          </w:tcPr>
          <w:p w14:paraId="53EB42DC"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Стены салона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370C5EC"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 xml:space="preserve">пластик </w:t>
            </w:r>
          </w:p>
        </w:tc>
      </w:tr>
      <w:tr w:rsidR="009316E6" w:rsidRPr="00710306" w14:paraId="6E447F1D" w14:textId="77777777" w:rsidTr="00710306">
        <w:trPr>
          <w:trHeight w:val="407"/>
        </w:trPr>
        <w:tc>
          <w:tcPr>
            <w:tcW w:w="3369" w:type="dxa"/>
            <w:tcBorders>
              <w:top w:val="single" w:sz="4" w:space="0" w:color="auto"/>
              <w:left w:val="single" w:sz="4" w:space="0" w:color="auto"/>
              <w:bottom w:val="single" w:sz="4" w:space="0" w:color="auto"/>
              <w:right w:val="single" w:sz="4" w:space="0" w:color="auto"/>
            </w:tcBorders>
            <w:vAlign w:val="center"/>
            <w:hideMark/>
          </w:tcPr>
          <w:p w14:paraId="0BDC3C83"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Багажные полки</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B0A1E98" w14:textId="77777777" w:rsidR="009316E6" w:rsidRPr="00710306" w:rsidRDefault="009316E6" w:rsidP="00710306">
            <w:pPr>
              <w:spacing w:after="0" w:line="240" w:lineRule="auto"/>
              <w:jc w:val="both"/>
              <w:rPr>
                <w:rFonts w:ascii="Times New Roman" w:hAnsi="Times New Roman"/>
                <w:sz w:val="24"/>
                <w:szCs w:val="24"/>
              </w:rPr>
            </w:pPr>
            <w:r w:rsidRPr="00710306">
              <w:rPr>
                <w:rFonts w:ascii="Times New Roman" w:hAnsi="Times New Roman"/>
                <w:sz w:val="24"/>
                <w:szCs w:val="24"/>
              </w:rPr>
              <w:t>алюминиевые сплавы, окрашенный металл</w:t>
            </w:r>
          </w:p>
        </w:tc>
      </w:tr>
      <w:tr w:rsidR="009316E6" w:rsidRPr="00710306" w14:paraId="2ECB6167"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54CD69D4"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Оконные рамы</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761D23D"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Алюмо-</w:t>
            </w:r>
            <w:proofErr w:type="gramStart"/>
            <w:r w:rsidRPr="00710306">
              <w:rPr>
                <w:rFonts w:ascii="Times New Roman" w:hAnsi="Times New Roman"/>
                <w:sz w:val="24"/>
                <w:szCs w:val="24"/>
              </w:rPr>
              <w:t>пластиковые  блоки</w:t>
            </w:r>
            <w:proofErr w:type="gramEnd"/>
          </w:p>
        </w:tc>
      </w:tr>
      <w:tr w:rsidR="009316E6" w:rsidRPr="00710306" w14:paraId="4673D856"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4B646DD4"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lastRenderedPageBreak/>
              <w:t>Двери</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6D64DCE"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алюминиевые сплавы, окрашенный металл</w:t>
            </w:r>
          </w:p>
        </w:tc>
      </w:tr>
      <w:tr w:rsidR="009316E6" w:rsidRPr="00710306" w14:paraId="4CA7849B"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653F48C9"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Сиденья</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7D8364A" w14:textId="77777777" w:rsidR="009316E6" w:rsidRPr="00710306" w:rsidRDefault="009316E6" w:rsidP="00710306">
            <w:pPr>
              <w:spacing w:after="0" w:line="240" w:lineRule="auto"/>
              <w:rPr>
                <w:rFonts w:ascii="Times New Roman" w:hAnsi="Times New Roman"/>
                <w:sz w:val="24"/>
                <w:szCs w:val="24"/>
              </w:rPr>
            </w:pPr>
            <w:proofErr w:type="gramStart"/>
            <w:r w:rsidRPr="00710306">
              <w:rPr>
                <w:rFonts w:ascii="Times New Roman" w:hAnsi="Times New Roman"/>
                <w:sz w:val="24"/>
                <w:szCs w:val="24"/>
              </w:rPr>
              <w:t>спинки  сидений</w:t>
            </w:r>
            <w:proofErr w:type="gramEnd"/>
            <w:r w:rsidRPr="00710306">
              <w:rPr>
                <w:rFonts w:ascii="Times New Roman" w:hAnsi="Times New Roman"/>
                <w:sz w:val="24"/>
                <w:szCs w:val="24"/>
              </w:rPr>
              <w:t xml:space="preserve"> изготовлены из латексной губки, обшивка -искусственная кожа/металлические сплавы покрытые пластиком/обшивка тканевая </w:t>
            </w:r>
          </w:p>
        </w:tc>
      </w:tr>
      <w:tr w:rsidR="009316E6" w:rsidRPr="00710306" w14:paraId="4E3041D7"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51971256"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Туалет (потолок, стены)</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BA759E4"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 xml:space="preserve">алюминиевые сплавы, окрашенный </w:t>
            </w:r>
            <w:proofErr w:type="gramStart"/>
            <w:r w:rsidRPr="00710306">
              <w:rPr>
                <w:rFonts w:ascii="Times New Roman" w:hAnsi="Times New Roman"/>
                <w:sz w:val="24"/>
                <w:szCs w:val="24"/>
              </w:rPr>
              <w:t>металл ,</w:t>
            </w:r>
            <w:proofErr w:type="gramEnd"/>
            <w:r w:rsidRPr="00710306">
              <w:rPr>
                <w:rFonts w:ascii="Times New Roman" w:hAnsi="Times New Roman"/>
                <w:sz w:val="24"/>
                <w:szCs w:val="24"/>
              </w:rPr>
              <w:t xml:space="preserve"> пластик, </w:t>
            </w:r>
          </w:p>
        </w:tc>
      </w:tr>
      <w:tr w:rsidR="009316E6" w:rsidRPr="00710306" w14:paraId="7651F375"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2C5AAFEC"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Туалет (пол)</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E1BA9E8"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 xml:space="preserve">линолеум </w:t>
            </w:r>
          </w:p>
        </w:tc>
      </w:tr>
      <w:tr w:rsidR="009316E6" w:rsidRPr="00710306" w14:paraId="0D79E8B4" w14:textId="77777777" w:rsidTr="00282A35">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14:paraId="40F5C8F7"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Унитаз, раковина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02B7024"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Нержавеющая сталь</w:t>
            </w:r>
          </w:p>
        </w:tc>
      </w:tr>
    </w:tbl>
    <w:p w14:paraId="18E0E9C8" w14:textId="77777777" w:rsidR="009316E6" w:rsidRPr="00B16D8A" w:rsidRDefault="009316E6" w:rsidP="009316E6">
      <w:pPr>
        <w:pStyle w:val="211"/>
        <w:tabs>
          <w:tab w:val="left" w:pos="180"/>
        </w:tabs>
        <w:ind w:firstLine="709"/>
        <w:jc w:val="both"/>
        <w:rPr>
          <w:color w:val="000000"/>
          <w:sz w:val="28"/>
          <w:szCs w:val="28"/>
        </w:rPr>
      </w:pPr>
    </w:p>
    <w:p w14:paraId="07754D77"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xml:space="preserve">Весь инвентарь и оборудование, используемое для оказания услуг </w:t>
      </w:r>
      <w:proofErr w:type="gramStart"/>
      <w:r w:rsidRPr="00B16D8A">
        <w:rPr>
          <w:rFonts w:ascii="Times New Roman" w:hAnsi="Times New Roman"/>
          <w:sz w:val="28"/>
          <w:szCs w:val="28"/>
        </w:rPr>
        <w:t>после их выполнени</w:t>
      </w:r>
      <w:r>
        <w:rPr>
          <w:rFonts w:ascii="Times New Roman" w:hAnsi="Times New Roman"/>
          <w:sz w:val="28"/>
          <w:szCs w:val="28"/>
        </w:rPr>
        <w:t>я</w:t>
      </w:r>
      <w:proofErr w:type="gramEnd"/>
      <w:r>
        <w:rPr>
          <w:rFonts w:ascii="Times New Roman" w:hAnsi="Times New Roman"/>
          <w:sz w:val="28"/>
          <w:szCs w:val="28"/>
        </w:rPr>
        <w:t xml:space="preserve"> должен</w:t>
      </w:r>
      <w:r w:rsidRPr="00B16D8A">
        <w:rPr>
          <w:rFonts w:ascii="Times New Roman" w:hAnsi="Times New Roman"/>
          <w:sz w:val="28"/>
          <w:szCs w:val="28"/>
        </w:rPr>
        <w:t xml:space="preserve"> проходить санитарную обработку.</w:t>
      </w:r>
    </w:p>
    <w:p w14:paraId="3A297D5C"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 xml:space="preserve">Весь инвентарь, используемый для оказания </w:t>
      </w:r>
      <w:proofErr w:type="gramStart"/>
      <w:r w:rsidRPr="00B16D8A">
        <w:rPr>
          <w:rFonts w:ascii="Times New Roman" w:hAnsi="Times New Roman"/>
          <w:sz w:val="28"/>
          <w:szCs w:val="28"/>
        </w:rPr>
        <w:t>услуг</w:t>
      </w:r>
      <w:proofErr w:type="gramEnd"/>
      <w:r w:rsidRPr="00B16D8A">
        <w:rPr>
          <w:rFonts w:ascii="Times New Roman" w:hAnsi="Times New Roman"/>
          <w:sz w:val="28"/>
          <w:szCs w:val="28"/>
        </w:rPr>
        <w:t xml:space="preserve"> должен иметь цветовую маркировку.</w:t>
      </w:r>
    </w:p>
    <w:p w14:paraId="64BB15ED"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Комплектация инвентаря, расходных материалов для оказания услуг должна осуществляться в специальной зоне, обеспечивающей условия для выполнения данной операции и исключающей пересечение чистого инвентаря и расходных материалов с грязным. Комплектация осуществляется в специальную, чистую тару для транспортировки и хранения.</w:t>
      </w:r>
    </w:p>
    <w:p w14:paraId="78450753" w14:textId="77777777" w:rsidR="009316E6" w:rsidRPr="00B16D8A" w:rsidRDefault="009316E6" w:rsidP="009316E6">
      <w:pPr>
        <w:spacing w:after="0" w:line="240" w:lineRule="auto"/>
        <w:ind w:firstLine="709"/>
        <w:jc w:val="both"/>
        <w:rPr>
          <w:rFonts w:ascii="Times New Roman" w:hAnsi="Times New Roman"/>
          <w:sz w:val="28"/>
          <w:szCs w:val="28"/>
        </w:rPr>
      </w:pPr>
      <w:r w:rsidRPr="00B16D8A">
        <w:rPr>
          <w:rFonts w:ascii="Times New Roman" w:hAnsi="Times New Roman"/>
          <w:sz w:val="28"/>
          <w:szCs w:val="28"/>
        </w:rPr>
        <w:t>Приготовление рабочих растворов осуществляется только специально обученными и полномочными лицами в специально отведенной производственной зоне с наличием принудительной вентиляции, производственной раковины, воды, канализации, стеллажа и производственного стола.</w:t>
      </w:r>
    </w:p>
    <w:p w14:paraId="0B370061" w14:textId="77777777" w:rsidR="009316E6" w:rsidRPr="00B16D8A" w:rsidRDefault="009316E6" w:rsidP="009316E6">
      <w:pPr>
        <w:spacing w:after="0" w:line="240" w:lineRule="auto"/>
        <w:ind w:firstLine="709"/>
        <w:rPr>
          <w:rFonts w:ascii="Times New Roman" w:hAnsi="Times New Roman"/>
          <w:sz w:val="26"/>
          <w:szCs w:val="26"/>
        </w:rPr>
      </w:pPr>
    </w:p>
    <w:p w14:paraId="58163B37" w14:textId="77777777" w:rsidR="009316E6" w:rsidRPr="00B16D8A" w:rsidRDefault="009316E6" w:rsidP="009316E6">
      <w:pPr>
        <w:spacing w:after="0" w:line="240" w:lineRule="auto"/>
        <w:ind w:firstLine="709"/>
        <w:rPr>
          <w:rFonts w:ascii="Times New Roman" w:hAnsi="Times New Roman"/>
          <w:sz w:val="28"/>
          <w:szCs w:val="28"/>
        </w:rPr>
      </w:pPr>
      <w:r w:rsidRPr="00B16D8A">
        <w:rPr>
          <w:rFonts w:ascii="Times New Roman" w:hAnsi="Times New Roman"/>
          <w:b/>
          <w:sz w:val="28"/>
          <w:szCs w:val="28"/>
        </w:rPr>
        <w:t xml:space="preserve">Технические характеристики подвижного состава, подлежащего уборке </w:t>
      </w:r>
      <w:r w:rsidRPr="00B16D8A">
        <w:rPr>
          <w:rFonts w:ascii="Times New Roman" w:hAnsi="Times New Roman"/>
          <w:sz w:val="28"/>
          <w:szCs w:val="28"/>
        </w:rPr>
        <w:t>Исполнителем в пунктах оборота:</w:t>
      </w:r>
    </w:p>
    <w:p w14:paraId="67EA8CBD" w14:textId="77777777" w:rsidR="009316E6" w:rsidRPr="00B16D8A" w:rsidRDefault="009316E6" w:rsidP="009316E6">
      <w:pPr>
        <w:keepNext/>
        <w:widowControl w:val="0"/>
        <w:suppressAutoHyphens/>
        <w:autoSpaceDE w:val="0"/>
        <w:autoSpaceDN w:val="0"/>
        <w:adjustRightInd w:val="0"/>
        <w:spacing w:after="0" w:line="240" w:lineRule="auto"/>
        <w:ind w:firstLine="709"/>
        <w:rPr>
          <w:rFonts w:ascii="Times New Roman" w:hAnsi="Times New Roman"/>
          <w:b/>
          <w:sz w:val="28"/>
          <w:szCs w:val="28"/>
        </w:rPr>
      </w:pPr>
      <w:r w:rsidRPr="00B16D8A">
        <w:rPr>
          <w:rFonts w:ascii="Times New Roman" w:hAnsi="Times New Roman"/>
          <w:b/>
          <w:bCs/>
          <w:sz w:val="28"/>
          <w:szCs w:val="28"/>
        </w:rPr>
        <w:t>Пассажирский вагон межобластного сообщения типа МО</w:t>
      </w:r>
    </w:p>
    <w:tbl>
      <w:tblPr>
        <w:tblW w:w="9004" w:type="dxa"/>
        <w:jc w:val="center"/>
        <w:tblLook w:val="01E0" w:firstRow="1" w:lastRow="1" w:firstColumn="1" w:lastColumn="1" w:noHBand="0" w:noVBand="0"/>
      </w:tblPr>
      <w:tblGrid>
        <w:gridCol w:w="1101"/>
        <w:gridCol w:w="3700"/>
        <w:gridCol w:w="4203"/>
      </w:tblGrid>
      <w:tr w:rsidR="009316E6" w:rsidRPr="00710306" w14:paraId="51ED544B" w14:textId="77777777" w:rsidTr="00282A35">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2C260DBF" w14:textId="77777777" w:rsidR="009316E6" w:rsidRPr="00710306" w:rsidRDefault="009316E6" w:rsidP="00710306">
            <w:pPr>
              <w:keepNext/>
              <w:widowControl w:val="0"/>
              <w:suppressAutoHyphens/>
              <w:autoSpaceDE w:val="0"/>
              <w:autoSpaceDN w:val="0"/>
              <w:adjustRightInd w:val="0"/>
              <w:spacing w:after="0" w:line="240" w:lineRule="auto"/>
              <w:rPr>
                <w:rFonts w:ascii="Times New Roman" w:hAnsi="Times New Roman"/>
                <w:sz w:val="24"/>
                <w:szCs w:val="24"/>
              </w:rPr>
            </w:pPr>
            <w:r w:rsidRPr="00710306">
              <w:rPr>
                <w:rFonts w:ascii="Times New Roman" w:hAnsi="Times New Roman"/>
                <w:sz w:val="24"/>
                <w:szCs w:val="24"/>
              </w:rPr>
              <w:t xml:space="preserve"> № п/п</w:t>
            </w:r>
          </w:p>
        </w:tc>
        <w:tc>
          <w:tcPr>
            <w:tcW w:w="3700" w:type="dxa"/>
            <w:tcBorders>
              <w:top w:val="single" w:sz="4" w:space="0" w:color="auto"/>
              <w:left w:val="single" w:sz="4" w:space="0" w:color="auto"/>
              <w:bottom w:val="single" w:sz="4" w:space="0" w:color="auto"/>
              <w:right w:val="single" w:sz="4" w:space="0" w:color="auto"/>
            </w:tcBorders>
            <w:vAlign w:val="center"/>
          </w:tcPr>
          <w:p w14:paraId="4AEA1F1E" w14:textId="77777777" w:rsidR="009316E6" w:rsidRPr="00710306" w:rsidRDefault="009316E6" w:rsidP="00710306">
            <w:pPr>
              <w:keepNext/>
              <w:widowControl w:val="0"/>
              <w:suppressAutoHyphens/>
              <w:autoSpaceDE w:val="0"/>
              <w:autoSpaceDN w:val="0"/>
              <w:adjustRightInd w:val="0"/>
              <w:spacing w:after="0" w:line="240" w:lineRule="auto"/>
              <w:rPr>
                <w:rFonts w:ascii="Times New Roman" w:hAnsi="Times New Roman"/>
                <w:sz w:val="24"/>
                <w:szCs w:val="24"/>
              </w:rPr>
            </w:pPr>
            <w:r w:rsidRPr="00710306">
              <w:rPr>
                <w:rFonts w:ascii="Times New Roman" w:hAnsi="Times New Roman"/>
                <w:sz w:val="24"/>
                <w:szCs w:val="24"/>
              </w:rPr>
              <w:t>Характеристики</w:t>
            </w:r>
          </w:p>
        </w:tc>
        <w:tc>
          <w:tcPr>
            <w:tcW w:w="4203" w:type="dxa"/>
            <w:tcBorders>
              <w:top w:val="single" w:sz="4" w:space="0" w:color="auto"/>
              <w:left w:val="single" w:sz="4" w:space="0" w:color="auto"/>
              <w:bottom w:val="single" w:sz="4" w:space="0" w:color="auto"/>
              <w:right w:val="single" w:sz="4" w:space="0" w:color="auto"/>
            </w:tcBorders>
            <w:vAlign w:val="center"/>
          </w:tcPr>
          <w:p w14:paraId="12B8ADB9" w14:textId="77777777" w:rsidR="009316E6" w:rsidRPr="00710306" w:rsidRDefault="009316E6" w:rsidP="00710306">
            <w:pPr>
              <w:keepNext/>
              <w:widowControl w:val="0"/>
              <w:suppressAutoHyphens/>
              <w:autoSpaceDE w:val="0"/>
              <w:autoSpaceDN w:val="0"/>
              <w:adjustRightInd w:val="0"/>
              <w:spacing w:after="0" w:line="240" w:lineRule="auto"/>
              <w:rPr>
                <w:rFonts w:ascii="Times New Roman" w:hAnsi="Times New Roman"/>
                <w:sz w:val="24"/>
                <w:szCs w:val="24"/>
              </w:rPr>
            </w:pPr>
            <w:r w:rsidRPr="00710306">
              <w:rPr>
                <w:rFonts w:ascii="Times New Roman" w:hAnsi="Times New Roman"/>
                <w:sz w:val="24"/>
                <w:szCs w:val="24"/>
              </w:rPr>
              <w:t>Величина характеристики</w:t>
            </w:r>
          </w:p>
        </w:tc>
      </w:tr>
      <w:tr w:rsidR="009316E6" w:rsidRPr="00710306" w14:paraId="7BF7A885" w14:textId="77777777" w:rsidTr="00282A35">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18C7A308"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1</w:t>
            </w:r>
          </w:p>
        </w:tc>
        <w:tc>
          <w:tcPr>
            <w:tcW w:w="3700" w:type="dxa"/>
            <w:tcBorders>
              <w:top w:val="single" w:sz="4" w:space="0" w:color="auto"/>
              <w:left w:val="single" w:sz="4" w:space="0" w:color="auto"/>
              <w:bottom w:val="single" w:sz="4" w:space="0" w:color="auto"/>
              <w:right w:val="single" w:sz="4" w:space="0" w:color="auto"/>
            </w:tcBorders>
          </w:tcPr>
          <w:p w14:paraId="3DC61EF5"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Длина салона</w:t>
            </w:r>
          </w:p>
        </w:tc>
        <w:tc>
          <w:tcPr>
            <w:tcW w:w="4203" w:type="dxa"/>
            <w:tcBorders>
              <w:top w:val="single" w:sz="4" w:space="0" w:color="auto"/>
              <w:left w:val="single" w:sz="4" w:space="0" w:color="auto"/>
              <w:bottom w:val="single" w:sz="4" w:space="0" w:color="auto"/>
              <w:right w:val="single" w:sz="4" w:space="0" w:color="auto"/>
            </w:tcBorders>
            <w:vAlign w:val="center"/>
          </w:tcPr>
          <w:p w14:paraId="749E678E" w14:textId="77777777" w:rsidR="009316E6" w:rsidRPr="00710306" w:rsidRDefault="009316E6" w:rsidP="00710306">
            <w:pPr>
              <w:spacing w:after="0" w:line="240" w:lineRule="auto"/>
              <w:jc w:val="center"/>
              <w:rPr>
                <w:rFonts w:ascii="Times New Roman" w:hAnsi="Times New Roman"/>
                <w:sz w:val="24"/>
                <w:szCs w:val="24"/>
              </w:rPr>
            </w:pPr>
            <w:r w:rsidRPr="00710306">
              <w:rPr>
                <w:rFonts w:ascii="Times New Roman" w:hAnsi="Times New Roman"/>
                <w:sz w:val="24"/>
                <w:szCs w:val="24"/>
              </w:rPr>
              <w:t>23941 мм</w:t>
            </w:r>
          </w:p>
        </w:tc>
      </w:tr>
      <w:tr w:rsidR="009316E6" w:rsidRPr="00710306" w14:paraId="1588545C" w14:textId="77777777" w:rsidTr="00282A35">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08F2EC"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2</w:t>
            </w:r>
          </w:p>
        </w:tc>
        <w:tc>
          <w:tcPr>
            <w:tcW w:w="3700" w:type="dxa"/>
            <w:tcBorders>
              <w:top w:val="single" w:sz="4" w:space="0" w:color="auto"/>
              <w:left w:val="single" w:sz="4" w:space="0" w:color="auto"/>
              <w:bottom w:val="single" w:sz="4" w:space="0" w:color="auto"/>
              <w:right w:val="single" w:sz="4" w:space="0" w:color="auto"/>
            </w:tcBorders>
          </w:tcPr>
          <w:p w14:paraId="5D5C2445"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Высота салона</w:t>
            </w:r>
          </w:p>
        </w:tc>
        <w:tc>
          <w:tcPr>
            <w:tcW w:w="4203" w:type="dxa"/>
            <w:tcBorders>
              <w:top w:val="single" w:sz="4" w:space="0" w:color="auto"/>
              <w:left w:val="single" w:sz="4" w:space="0" w:color="auto"/>
              <w:bottom w:val="single" w:sz="4" w:space="0" w:color="auto"/>
              <w:right w:val="single" w:sz="4" w:space="0" w:color="auto"/>
            </w:tcBorders>
            <w:vAlign w:val="center"/>
          </w:tcPr>
          <w:p w14:paraId="32E8516B" w14:textId="77777777" w:rsidR="009316E6" w:rsidRPr="00710306" w:rsidRDefault="009316E6" w:rsidP="00710306">
            <w:pPr>
              <w:spacing w:after="0" w:line="240" w:lineRule="auto"/>
              <w:jc w:val="center"/>
              <w:rPr>
                <w:rFonts w:ascii="Times New Roman" w:hAnsi="Times New Roman"/>
                <w:sz w:val="24"/>
                <w:szCs w:val="24"/>
              </w:rPr>
            </w:pPr>
            <w:r w:rsidRPr="00710306">
              <w:rPr>
                <w:rFonts w:ascii="Times New Roman" w:hAnsi="Times New Roman"/>
                <w:sz w:val="24"/>
                <w:szCs w:val="24"/>
              </w:rPr>
              <w:t>2560 мм</w:t>
            </w:r>
          </w:p>
        </w:tc>
      </w:tr>
      <w:tr w:rsidR="009316E6" w:rsidRPr="00710306" w14:paraId="0963C52A" w14:textId="77777777" w:rsidTr="00282A35">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2A1902C6"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3</w:t>
            </w:r>
          </w:p>
        </w:tc>
        <w:tc>
          <w:tcPr>
            <w:tcW w:w="3700" w:type="dxa"/>
            <w:tcBorders>
              <w:top w:val="single" w:sz="4" w:space="0" w:color="auto"/>
              <w:left w:val="single" w:sz="4" w:space="0" w:color="auto"/>
              <w:bottom w:val="single" w:sz="4" w:space="0" w:color="auto"/>
              <w:right w:val="single" w:sz="4" w:space="0" w:color="auto"/>
            </w:tcBorders>
          </w:tcPr>
          <w:p w14:paraId="1C8C25FF"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Ширина салона</w:t>
            </w:r>
          </w:p>
        </w:tc>
        <w:tc>
          <w:tcPr>
            <w:tcW w:w="4203" w:type="dxa"/>
            <w:tcBorders>
              <w:top w:val="single" w:sz="4" w:space="0" w:color="auto"/>
              <w:left w:val="single" w:sz="4" w:space="0" w:color="auto"/>
              <w:bottom w:val="single" w:sz="4" w:space="0" w:color="auto"/>
              <w:right w:val="single" w:sz="4" w:space="0" w:color="auto"/>
            </w:tcBorders>
            <w:vAlign w:val="center"/>
          </w:tcPr>
          <w:p w14:paraId="479A66BA" w14:textId="77777777" w:rsidR="009316E6" w:rsidRPr="00710306" w:rsidRDefault="009316E6" w:rsidP="00710306">
            <w:pPr>
              <w:spacing w:after="0" w:line="240" w:lineRule="auto"/>
              <w:jc w:val="center"/>
              <w:rPr>
                <w:rFonts w:ascii="Times New Roman" w:hAnsi="Times New Roman"/>
                <w:sz w:val="24"/>
                <w:szCs w:val="24"/>
              </w:rPr>
            </w:pPr>
            <w:r w:rsidRPr="00710306">
              <w:rPr>
                <w:rFonts w:ascii="Times New Roman" w:hAnsi="Times New Roman"/>
                <w:sz w:val="24"/>
                <w:szCs w:val="24"/>
              </w:rPr>
              <w:t>3105</w:t>
            </w:r>
          </w:p>
        </w:tc>
      </w:tr>
      <w:tr w:rsidR="009316E6" w:rsidRPr="00710306" w14:paraId="22CC1D5A" w14:textId="77777777" w:rsidTr="00282A35">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538F9CB2"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4</w:t>
            </w:r>
          </w:p>
        </w:tc>
        <w:tc>
          <w:tcPr>
            <w:tcW w:w="3700" w:type="dxa"/>
            <w:tcBorders>
              <w:top w:val="single" w:sz="4" w:space="0" w:color="auto"/>
              <w:left w:val="single" w:sz="4" w:space="0" w:color="auto"/>
              <w:bottom w:val="single" w:sz="4" w:space="0" w:color="auto"/>
              <w:right w:val="single" w:sz="4" w:space="0" w:color="auto"/>
            </w:tcBorders>
          </w:tcPr>
          <w:p w14:paraId="477B3A98"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Количество окон</w:t>
            </w:r>
          </w:p>
        </w:tc>
        <w:tc>
          <w:tcPr>
            <w:tcW w:w="4203" w:type="dxa"/>
            <w:tcBorders>
              <w:top w:val="single" w:sz="4" w:space="0" w:color="auto"/>
              <w:left w:val="single" w:sz="4" w:space="0" w:color="auto"/>
              <w:bottom w:val="single" w:sz="4" w:space="0" w:color="auto"/>
              <w:right w:val="single" w:sz="4" w:space="0" w:color="auto"/>
            </w:tcBorders>
            <w:vAlign w:val="center"/>
          </w:tcPr>
          <w:p w14:paraId="5D83C291" w14:textId="77777777" w:rsidR="009316E6" w:rsidRPr="00710306" w:rsidRDefault="009316E6" w:rsidP="00710306">
            <w:pPr>
              <w:spacing w:after="0" w:line="240" w:lineRule="auto"/>
              <w:jc w:val="center"/>
              <w:rPr>
                <w:rFonts w:ascii="Times New Roman" w:hAnsi="Times New Roman"/>
                <w:sz w:val="24"/>
                <w:szCs w:val="24"/>
              </w:rPr>
            </w:pPr>
            <w:r w:rsidRPr="00710306">
              <w:rPr>
                <w:rFonts w:ascii="Times New Roman" w:hAnsi="Times New Roman"/>
                <w:sz w:val="24"/>
                <w:szCs w:val="24"/>
              </w:rPr>
              <w:t>21</w:t>
            </w:r>
          </w:p>
        </w:tc>
      </w:tr>
      <w:tr w:rsidR="009316E6" w:rsidRPr="00710306" w14:paraId="35A9D787" w14:textId="77777777" w:rsidTr="00282A35">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0B8ED606"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5</w:t>
            </w:r>
          </w:p>
        </w:tc>
        <w:tc>
          <w:tcPr>
            <w:tcW w:w="3700" w:type="dxa"/>
            <w:tcBorders>
              <w:top w:val="single" w:sz="4" w:space="0" w:color="auto"/>
              <w:left w:val="single" w:sz="4" w:space="0" w:color="auto"/>
              <w:bottom w:val="single" w:sz="4" w:space="0" w:color="auto"/>
              <w:right w:val="single" w:sz="4" w:space="0" w:color="auto"/>
            </w:tcBorders>
          </w:tcPr>
          <w:p w14:paraId="01B54CDF" w14:textId="77777777" w:rsidR="009316E6" w:rsidRPr="00710306" w:rsidRDefault="009316E6" w:rsidP="00710306">
            <w:pPr>
              <w:spacing w:after="0" w:line="240" w:lineRule="auto"/>
              <w:rPr>
                <w:rFonts w:ascii="Times New Roman" w:hAnsi="Times New Roman"/>
                <w:sz w:val="24"/>
                <w:szCs w:val="24"/>
              </w:rPr>
            </w:pPr>
            <w:r w:rsidRPr="00710306">
              <w:rPr>
                <w:rFonts w:ascii="Times New Roman" w:hAnsi="Times New Roman"/>
                <w:sz w:val="24"/>
                <w:szCs w:val="24"/>
              </w:rPr>
              <w:t>Количество сидений</w:t>
            </w:r>
          </w:p>
        </w:tc>
        <w:tc>
          <w:tcPr>
            <w:tcW w:w="4203" w:type="dxa"/>
            <w:tcBorders>
              <w:top w:val="single" w:sz="4" w:space="0" w:color="auto"/>
              <w:left w:val="single" w:sz="4" w:space="0" w:color="auto"/>
              <w:bottom w:val="single" w:sz="4" w:space="0" w:color="auto"/>
              <w:right w:val="single" w:sz="4" w:space="0" w:color="auto"/>
            </w:tcBorders>
            <w:vAlign w:val="center"/>
          </w:tcPr>
          <w:p w14:paraId="2352AC54" w14:textId="77777777" w:rsidR="009316E6" w:rsidRPr="00710306" w:rsidRDefault="009316E6" w:rsidP="00710306">
            <w:pPr>
              <w:spacing w:after="0" w:line="240" w:lineRule="auto"/>
              <w:jc w:val="center"/>
              <w:rPr>
                <w:rFonts w:ascii="Times New Roman" w:hAnsi="Times New Roman"/>
                <w:sz w:val="24"/>
                <w:szCs w:val="24"/>
              </w:rPr>
            </w:pPr>
            <w:r w:rsidRPr="00710306">
              <w:rPr>
                <w:rFonts w:ascii="Times New Roman" w:hAnsi="Times New Roman"/>
                <w:sz w:val="24"/>
                <w:szCs w:val="24"/>
              </w:rPr>
              <w:t>54 (МО-81)</w:t>
            </w:r>
          </w:p>
        </w:tc>
      </w:tr>
    </w:tbl>
    <w:p w14:paraId="4FBE2BAF" w14:textId="77777777" w:rsidR="009316E6" w:rsidRDefault="009316E6" w:rsidP="009316E6">
      <w:pPr>
        <w:spacing w:after="0" w:line="240" w:lineRule="auto"/>
        <w:ind w:firstLine="709"/>
        <w:jc w:val="right"/>
        <w:rPr>
          <w:rFonts w:ascii="Times New Roman" w:hAnsi="Times New Roman"/>
          <w:sz w:val="28"/>
          <w:szCs w:val="28"/>
        </w:rPr>
        <w:sectPr w:rsidR="009316E6" w:rsidSect="00C92A3B">
          <w:headerReference w:type="even" r:id="rId9"/>
          <w:headerReference w:type="default" r:id="rId10"/>
          <w:footerReference w:type="even" r:id="rId11"/>
          <w:footerReference w:type="default" r:id="rId12"/>
          <w:headerReference w:type="first" r:id="rId13"/>
          <w:footerReference w:type="first" r:id="rId14"/>
          <w:pgSz w:w="11906" w:h="16838"/>
          <w:pgMar w:top="567" w:right="1276" w:bottom="851" w:left="709" w:header="709" w:footer="595" w:gutter="0"/>
          <w:cols w:space="708"/>
          <w:docGrid w:linePitch="360"/>
        </w:sectPr>
      </w:pPr>
    </w:p>
    <w:p w14:paraId="4D9ECA04" w14:textId="77777777" w:rsidR="009316E6" w:rsidRDefault="009316E6" w:rsidP="009316E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w:t>
      </w:r>
      <w:r w:rsidRPr="007271E7">
        <w:rPr>
          <w:rFonts w:ascii="Times New Roman" w:hAnsi="Times New Roman"/>
          <w:sz w:val="28"/>
          <w:szCs w:val="28"/>
        </w:rPr>
        <w:t xml:space="preserve"> № </w:t>
      </w:r>
      <w:r>
        <w:rPr>
          <w:rFonts w:ascii="Times New Roman" w:hAnsi="Times New Roman"/>
          <w:sz w:val="28"/>
          <w:szCs w:val="28"/>
        </w:rPr>
        <w:t>1</w:t>
      </w:r>
    </w:p>
    <w:p w14:paraId="5FB8D571"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50E12FA9"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tbl>
      <w:tblPr>
        <w:tblW w:w="15451" w:type="dxa"/>
        <w:tblLayout w:type="fixed"/>
        <w:tblLook w:val="04A0" w:firstRow="1" w:lastRow="0" w:firstColumn="1" w:lastColumn="0" w:noHBand="0" w:noVBand="1"/>
      </w:tblPr>
      <w:tblGrid>
        <w:gridCol w:w="426"/>
        <w:gridCol w:w="425"/>
        <w:gridCol w:w="567"/>
        <w:gridCol w:w="425"/>
        <w:gridCol w:w="567"/>
        <w:gridCol w:w="567"/>
        <w:gridCol w:w="567"/>
        <w:gridCol w:w="567"/>
        <w:gridCol w:w="425"/>
        <w:gridCol w:w="426"/>
        <w:gridCol w:w="425"/>
        <w:gridCol w:w="425"/>
        <w:gridCol w:w="429"/>
        <w:gridCol w:w="422"/>
        <w:gridCol w:w="429"/>
        <w:gridCol w:w="422"/>
        <w:gridCol w:w="424"/>
        <w:gridCol w:w="410"/>
        <w:gridCol w:w="429"/>
        <w:gridCol w:w="437"/>
        <w:gridCol w:w="429"/>
        <w:gridCol w:w="422"/>
        <w:gridCol w:w="426"/>
        <w:gridCol w:w="493"/>
        <w:gridCol w:w="358"/>
        <w:gridCol w:w="566"/>
        <w:gridCol w:w="355"/>
        <w:gridCol w:w="495"/>
        <w:gridCol w:w="425"/>
        <w:gridCol w:w="553"/>
        <w:gridCol w:w="429"/>
        <w:gridCol w:w="624"/>
        <w:gridCol w:w="662"/>
      </w:tblGrid>
      <w:tr w:rsidR="009316E6" w:rsidRPr="003222D7" w14:paraId="082D4CAC" w14:textId="77777777" w:rsidTr="00282A35">
        <w:trPr>
          <w:trHeight w:val="240"/>
        </w:trPr>
        <w:tc>
          <w:tcPr>
            <w:tcW w:w="4111" w:type="dxa"/>
            <w:gridSpan w:val="8"/>
            <w:vMerge w:val="restart"/>
            <w:tcBorders>
              <w:top w:val="nil"/>
              <w:left w:val="nil"/>
              <w:bottom w:val="single" w:sz="8" w:space="0" w:color="000000"/>
              <w:right w:val="single" w:sz="8" w:space="0" w:color="000000"/>
            </w:tcBorders>
            <w:shd w:val="clear" w:color="auto" w:fill="auto"/>
            <w:noWrap/>
            <w:vAlign w:val="bottom"/>
            <w:hideMark/>
          </w:tcPr>
          <w:p w14:paraId="69EE378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График оказания услуг по обслуживанию вагонов</w:t>
            </w:r>
          </w:p>
        </w:tc>
        <w:tc>
          <w:tcPr>
            <w:tcW w:w="11340" w:type="dxa"/>
            <w:gridSpan w:val="25"/>
            <w:tcBorders>
              <w:top w:val="single" w:sz="8" w:space="0" w:color="auto"/>
              <w:left w:val="nil"/>
              <w:bottom w:val="single" w:sz="8" w:space="0" w:color="auto"/>
              <w:right w:val="single" w:sz="8" w:space="0" w:color="000000"/>
            </w:tcBorders>
            <w:shd w:val="clear" w:color="000000" w:fill="FFFFFF"/>
            <w:noWrap/>
            <w:vAlign w:val="bottom"/>
            <w:hideMark/>
          </w:tcPr>
          <w:p w14:paraId="72D59E7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2022</w:t>
            </w:r>
            <w:r>
              <w:rPr>
                <w:rFonts w:ascii="Times New Roman" w:hAnsi="Times New Roman"/>
                <w:b/>
                <w:bCs/>
                <w:sz w:val="18"/>
                <w:szCs w:val="18"/>
                <w:lang w:eastAsia="ru-RU"/>
              </w:rPr>
              <w:t xml:space="preserve"> год</w:t>
            </w:r>
          </w:p>
        </w:tc>
      </w:tr>
      <w:tr w:rsidR="009316E6" w:rsidRPr="003222D7" w14:paraId="3147B786" w14:textId="77777777" w:rsidTr="00282A35">
        <w:trPr>
          <w:trHeight w:val="1125"/>
        </w:trPr>
        <w:tc>
          <w:tcPr>
            <w:tcW w:w="4111" w:type="dxa"/>
            <w:gridSpan w:val="8"/>
            <w:vMerge/>
            <w:tcBorders>
              <w:top w:val="nil"/>
              <w:left w:val="nil"/>
              <w:bottom w:val="single" w:sz="8" w:space="0" w:color="000000"/>
              <w:right w:val="single" w:sz="8" w:space="0" w:color="000000"/>
            </w:tcBorders>
            <w:textDirection w:val="btLr"/>
            <w:vAlign w:val="center"/>
            <w:hideMark/>
          </w:tcPr>
          <w:p w14:paraId="4CE30553" w14:textId="77777777" w:rsidR="009316E6" w:rsidRPr="003222D7" w:rsidRDefault="009316E6" w:rsidP="00282A35">
            <w:pPr>
              <w:spacing w:after="0" w:line="240" w:lineRule="auto"/>
              <w:rPr>
                <w:rFonts w:ascii="Times New Roman" w:hAnsi="Times New Roman"/>
                <w:b/>
                <w:bCs/>
                <w:sz w:val="18"/>
                <w:szCs w:val="18"/>
                <w:lang w:eastAsia="ru-RU"/>
              </w:rPr>
            </w:pPr>
          </w:p>
        </w:tc>
        <w:tc>
          <w:tcPr>
            <w:tcW w:w="851"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3C502CC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январь</w:t>
            </w:r>
          </w:p>
        </w:tc>
        <w:tc>
          <w:tcPr>
            <w:tcW w:w="850"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14:paraId="6AD1954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февраль</w:t>
            </w:r>
          </w:p>
        </w:tc>
        <w:tc>
          <w:tcPr>
            <w:tcW w:w="851" w:type="dxa"/>
            <w:gridSpan w:val="2"/>
            <w:tcBorders>
              <w:top w:val="single" w:sz="8" w:space="0" w:color="auto"/>
              <w:left w:val="nil"/>
              <w:bottom w:val="single" w:sz="8" w:space="0" w:color="auto"/>
              <w:right w:val="nil"/>
            </w:tcBorders>
            <w:shd w:val="clear" w:color="000000" w:fill="FFFFFF"/>
            <w:noWrap/>
            <w:textDirection w:val="btLr"/>
            <w:vAlign w:val="center"/>
            <w:hideMark/>
          </w:tcPr>
          <w:p w14:paraId="05594C6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xml:space="preserve">март </w:t>
            </w:r>
          </w:p>
        </w:tc>
        <w:tc>
          <w:tcPr>
            <w:tcW w:w="851" w:type="dxa"/>
            <w:gridSpan w:val="2"/>
            <w:tcBorders>
              <w:top w:val="single" w:sz="8" w:space="0" w:color="auto"/>
              <w:left w:val="single" w:sz="8" w:space="0" w:color="auto"/>
              <w:bottom w:val="single" w:sz="8" w:space="0" w:color="auto"/>
              <w:right w:val="single" w:sz="8" w:space="0" w:color="000000"/>
            </w:tcBorders>
            <w:shd w:val="clear" w:color="000000" w:fill="FFFFFF"/>
            <w:noWrap/>
            <w:textDirection w:val="btLr"/>
            <w:vAlign w:val="center"/>
            <w:hideMark/>
          </w:tcPr>
          <w:p w14:paraId="4DD472C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апрель</w:t>
            </w:r>
          </w:p>
        </w:tc>
        <w:tc>
          <w:tcPr>
            <w:tcW w:w="834"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6A43AC4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xml:space="preserve">май </w:t>
            </w:r>
          </w:p>
        </w:tc>
        <w:tc>
          <w:tcPr>
            <w:tcW w:w="866"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41343EC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июнь</w:t>
            </w:r>
          </w:p>
        </w:tc>
        <w:tc>
          <w:tcPr>
            <w:tcW w:w="851"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0C58901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июль</w:t>
            </w:r>
          </w:p>
        </w:tc>
        <w:tc>
          <w:tcPr>
            <w:tcW w:w="919"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3C9B8BC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август</w:t>
            </w:r>
          </w:p>
        </w:tc>
        <w:tc>
          <w:tcPr>
            <w:tcW w:w="924" w:type="dxa"/>
            <w:gridSpan w:val="2"/>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64D521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сентябрь</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FFFFF"/>
            <w:noWrap/>
            <w:textDirection w:val="btLr"/>
            <w:vAlign w:val="center"/>
            <w:hideMark/>
          </w:tcPr>
          <w:p w14:paraId="4F521FA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октябрь</w:t>
            </w:r>
          </w:p>
        </w:tc>
        <w:tc>
          <w:tcPr>
            <w:tcW w:w="978"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1C96375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ноябрь</w:t>
            </w:r>
          </w:p>
        </w:tc>
        <w:tc>
          <w:tcPr>
            <w:tcW w:w="1053" w:type="dxa"/>
            <w:gridSpan w:val="2"/>
            <w:tcBorders>
              <w:top w:val="single" w:sz="8" w:space="0" w:color="auto"/>
              <w:left w:val="nil"/>
              <w:bottom w:val="single" w:sz="8" w:space="0" w:color="auto"/>
              <w:right w:val="single" w:sz="8" w:space="0" w:color="000000"/>
            </w:tcBorders>
            <w:shd w:val="clear" w:color="000000" w:fill="FFFFFF"/>
            <w:noWrap/>
            <w:textDirection w:val="btLr"/>
            <w:vAlign w:val="center"/>
            <w:hideMark/>
          </w:tcPr>
          <w:p w14:paraId="49D507D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декабрь</w:t>
            </w:r>
          </w:p>
        </w:tc>
        <w:tc>
          <w:tcPr>
            <w:tcW w:w="662"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0C9AFF7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всего</w:t>
            </w:r>
          </w:p>
        </w:tc>
      </w:tr>
      <w:tr w:rsidR="009316E6" w:rsidRPr="003222D7" w14:paraId="51E085CD" w14:textId="77777777" w:rsidTr="00282A35">
        <w:trPr>
          <w:trHeight w:val="1485"/>
        </w:trPr>
        <w:tc>
          <w:tcPr>
            <w:tcW w:w="426" w:type="dxa"/>
            <w:tcBorders>
              <w:top w:val="nil"/>
              <w:left w:val="single" w:sz="8" w:space="0" w:color="auto"/>
              <w:bottom w:val="single" w:sz="8" w:space="0" w:color="auto"/>
              <w:right w:val="nil"/>
            </w:tcBorders>
            <w:shd w:val="clear" w:color="auto" w:fill="auto"/>
            <w:textDirection w:val="btLr"/>
            <w:vAlign w:val="center"/>
            <w:hideMark/>
          </w:tcPr>
          <w:p w14:paraId="27585F1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п/п</w:t>
            </w:r>
          </w:p>
        </w:tc>
        <w:tc>
          <w:tcPr>
            <w:tcW w:w="425" w:type="dxa"/>
            <w:tcBorders>
              <w:top w:val="nil"/>
              <w:left w:val="single" w:sz="8" w:space="0" w:color="auto"/>
              <w:bottom w:val="single" w:sz="8" w:space="0" w:color="auto"/>
              <w:right w:val="single" w:sz="8" w:space="0" w:color="auto"/>
            </w:tcBorders>
            <w:shd w:val="clear" w:color="auto" w:fill="auto"/>
            <w:textDirection w:val="btLr"/>
            <w:vAlign w:val="center"/>
            <w:hideMark/>
          </w:tcPr>
          <w:p w14:paraId="044556F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поезда</w:t>
            </w: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7326187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Направление</w:t>
            </w:r>
          </w:p>
        </w:tc>
        <w:tc>
          <w:tcPr>
            <w:tcW w:w="425" w:type="dxa"/>
            <w:tcBorders>
              <w:top w:val="nil"/>
              <w:left w:val="nil"/>
              <w:bottom w:val="single" w:sz="8" w:space="0" w:color="auto"/>
              <w:right w:val="nil"/>
            </w:tcBorders>
            <w:shd w:val="clear" w:color="auto" w:fill="auto"/>
            <w:textDirection w:val="btLr"/>
            <w:vAlign w:val="center"/>
            <w:hideMark/>
          </w:tcPr>
          <w:p w14:paraId="1786A70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пункт оборота</w:t>
            </w:r>
          </w:p>
        </w:tc>
        <w:tc>
          <w:tcPr>
            <w:tcW w:w="567" w:type="dxa"/>
            <w:tcBorders>
              <w:top w:val="nil"/>
              <w:left w:val="single" w:sz="8" w:space="0" w:color="auto"/>
              <w:bottom w:val="single" w:sz="8" w:space="0" w:color="auto"/>
              <w:right w:val="single" w:sz="8" w:space="0" w:color="auto"/>
            </w:tcBorders>
            <w:shd w:val="clear" w:color="auto" w:fill="auto"/>
            <w:textDirection w:val="btLr"/>
            <w:vAlign w:val="center"/>
            <w:hideMark/>
          </w:tcPr>
          <w:p w14:paraId="23C2071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периодичность</w:t>
            </w: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6595DD0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время начала оказания услуг</w:t>
            </w: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14C7AA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количество вагонов</w:t>
            </w:r>
          </w:p>
        </w:tc>
        <w:tc>
          <w:tcPr>
            <w:tcW w:w="567" w:type="dxa"/>
            <w:tcBorders>
              <w:top w:val="nil"/>
              <w:left w:val="single" w:sz="4" w:space="0" w:color="auto"/>
              <w:bottom w:val="single" w:sz="8" w:space="0" w:color="auto"/>
              <w:right w:val="nil"/>
            </w:tcBorders>
            <w:shd w:val="clear" w:color="auto" w:fill="auto"/>
            <w:textDirection w:val="btLr"/>
            <w:vAlign w:val="center"/>
            <w:hideMark/>
          </w:tcPr>
          <w:p w14:paraId="2E0A4C3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xml:space="preserve">время </w:t>
            </w:r>
            <w:proofErr w:type="gramStart"/>
            <w:r w:rsidRPr="003222D7">
              <w:rPr>
                <w:rFonts w:ascii="Times New Roman" w:hAnsi="Times New Roman"/>
                <w:b/>
                <w:bCs/>
                <w:sz w:val="18"/>
                <w:szCs w:val="18"/>
                <w:lang w:eastAsia="ru-RU"/>
              </w:rPr>
              <w:t>окончания  оказания</w:t>
            </w:r>
            <w:proofErr w:type="gramEnd"/>
            <w:r w:rsidRPr="003222D7">
              <w:rPr>
                <w:rFonts w:ascii="Times New Roman" w:hAnsi="Times New Roman"/>
                <w:b/>
                <w:bCs/>
                <w:sz w:val="18"/>
                <w:szCs w:val="18"/>
                <w:lang w:eastAsia="ru-RU"/>
              </w:rPr>
              <w:t xml:space="preserve"> услуг</w:t>
            </w:r>
          </w:p>
        </w:tc>
        <w:tc>
          <w:tcPr>
            <w:tcW w:w="425"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5C1A6A8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26" w:type="dxa"/>
            <w:tcBorders>
              <w:top w:val="nil"/>
              <w:left w:val="nil"/>
              <w:bottom w:val="single" w:sz="8" w:space="0" w:color="auto"/>
              <w:right w:val="single" w:sz="8" w:space="0" w:color="auto"/>
            </w:tcBorders>
            <w:shd w:val="clear" w:color="000000" w:fill="FFFFFF"/>
            <w:textDirection w:val="btLr"/>
            <w:vAlign w:val="center"/>
            <w:hideMark/>
          </w:tcPr>
          <w:p w14:paraId="7C760F70"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5" w:type="dxa"/>
            <w:tcBorders>
              <w:top w:val="nil"/>
              <w:left w:val="nil"/>
              <w:bottom w:val="single" w:sz="8" w:space="0" w:color="auto"/>
              <w:right w:val="single" w:sz="4" w:space="0" w:color="auto"/>
            </w:tcBorders>
            <w:shd w:val="clear" w:color="000000" w:fill="FFFFFF"/>
            <w:textDirection w:val="btLr"/>
            <w:vAlign w:val="center"/>
            <w:hideMark/>
          </w:tcPr>
          <w:p w14:paraId="583B3DB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25" w:type="dxa"/>
            <w:tcBorders>
              <w:top w:val="nil"/>
              <w:left w:val="nil"/>
              <w:bottom w:val="single" w:sz="8" w:space="0" w:color="auto"/>
              <w:right w:val="nil"/>
            </w:tcBorders>
            <w:shd w:val="clear" w:color="000000" w:fill="FFFFFF"/>
            <w:textDirection w:val="btLr"/>
            <w:vAlign w:val="center"/>
            <w:hideMark/>
          </w:tcPr>
          <w:p w14:paraId="73BA6878"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9"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5146B42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22" w:type="dxa"/>
            <w:tcBorders>
              <w:top w:val="nil"/>
              <w:left w:val="nil"/>
              <w:bottom w:val="single" w:sz="8" w:space="0" w:color="auto"/>
              <w:right w:val="nil"/>
            </w:tcBorders>
            <w:shd w:val="clear" w:color="000000" w:fill="FFFFFF"/>
            <w:textDirection w:val="btLr"/>
            <w:vAlign w:val="center"/>
            <w:hideMark/>
          </w:tcPr>
          <w:p w14:paraId="207975F6"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9"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6EAF30A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22" w:type="dxa"/>
            <w:tcBorders>
              <w:top w:val="nil"/>
              <w:left w:val="nil"/>
              <w:bottom w:val="single" w:sz="8" w:space="0" w:color="auto"/>
              <w:right w:val="single" w:sz="8" w:space="0" w:color="auto"/>
            </w:tcBorders>
            <w:shd w:val="clear" w:color="000000" w:fill="FFFFFF"/>
            <w:textDirection w:val="btLr"/>
            <w:vAlign w:val="center"/>
            <w:hideMark/>
          </w:tcPr>
          <w:p w14:paraId="51E9C7FD"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4" w:type="dxa"/>
            <w:tcBorders>
              <w:top w:val="nil"/>
              <w:left w:val="nil"/>
              <w:bottom w:val="single" w:sz="8" w:space="0" w:color="auto"/>
              <w:right w:val="single" w:sz="4" w:space="0" w:color="auto"/>
            </w:tcBorders>
            <w:shd w:val="clear" w:color="000000" w:fill="FFFFFF"/>
            <w:textDirection w:val="btLr"/>
            <w:vAlign w:val="center"/>
            <w:hideMark/>
          </w:tcPr>
          <w:p w14:paraId="10AA089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10" w:type="dxa"/>
            <w:tcBorders>
              <w:top w:val="nil"/>
              <w:left w:val="nil"/>
              <w:bottom w:val="single" w:sz="8" w:space="0" w:color="auto"/>
              <w:right w:val="single" w:sz="8" w:space="0" w:color="auto"/>
            </w:tcBorders>
            <w:shd w:val="clear" w:color="000000" w:fill="FFFFFF"/>
            <w:textDirection w:val="btLr"/>
            <w:vAlign w:val="center"/>
            <w:hideMark/>
          </w:tcPr>
          <w:p w14:paraId="6618F806"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9" w:type="dxa"/>
            <w:tcBorders>
              <w:top w:val="nil"/>
              <w:left w:val="nil"/>
              <w:bottom w:val="single" w:sz="8" w:space="0" w:color="auto"/>
              <w:right w:val="single" w:sz="4" w:space="0" w:color="auto"/>
            </w:tcBorders>
            <w:shd w:val="clear" w:color="000000" w:fill="FFFFFF"/>
            <w:textDirection w:val="btLr"/>
            <w:vAlign w:val="center"/>
            <w:hideMark/>
          </w:tcPr>
          <w:p w14:paraId="66EFF69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37" w:type="dxa"/>
            <w:tcBorders>
              <w:top w:val="nil"/>
              <w:left w:val="nil"/>
              <w:bottom w:val="single" w:sz="8" w:space="0" w:color="auto"/>
              <w:right w:val="single" w:sz="8" w:space="0" w:color="auto"/>
            </w:tcBorders>
            <w:shd w:val="clear" w:color="000000" w:fill="FFFFFF"/>
            <w:textDirection w:val="btLr"/>
            <w:vAlign w:val="center"/>
            <w:hideMark/>
          </w:tcPr>
          <w:p w14:paraId="1ED3D4BA"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9" w:type="dxa"/>
            <w:tcBorders>
              <w:top w:val="nil"/>
              <w:left w:val="nil"/>
              <w:bottom w:val="single" w:sz="8" w:space="0" w:color="auto"/>
              <w:right w:val="single" w:sz="4" w:space="0" w:color="auto"/>
            </w:tcBorders>
            <w:shd w:val="clear" w:color="000000" w:fill="FFFFFF"/>
            <w:textDirection w:val="btLr"/>
            <w:vAlign w:val="center"/>
            <w:hideMark/>
          </w:tcPr>
          <w:p w14:paraId="3F949D3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22" w:type="dxa"/>
            <w:tcBorders>
              <w:top w:val="nil"/>
              <w:left w:val="nil"/>
              <w:bottom w:val="single" w:sz="8" w:space="0" w:color="auto"/>
              <w:right w:val="single" w:sz="8" w:space="0" w:color="auto"/>
            </w:tcBorders>
            <w:shd w:val="clear" w:color="000000" w:fill="FFFFFF"/>
            <w:textDirection w:val="btLr"/>
            <w:vAlign w:val="center"/>
            <w:hideMark/>
          </w:tcPr>
          <w:p w14:paraId="435F2E6D"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6" w:type="dxa"/>
            <w:tcBorders>
              <w:top w:val="nil"/>
              <w:left w:val="nil"/>
              <w:bottom w:val="single" w:sz="8" w:space="0" w:color="auto"/>
              <w:right w:val="single" w:sz="4" w:space="0" w:color="auto"/>
            </w:tcBorders>
            <w:shd w:val="clear" w:color="000000" w:fill="FFFFFF"/>
            <w:textDirection w:val="btLr"/>
            <w:vAlign w:val="center"/>
            <w:hideMark/>
          </w:tcPr>
          <w:p w14:paraId="3584EC5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93" w:type="dxa"/>
            <w:tcBorders>
              <w:top w:val="nil"/>
              <w:left w:val="nil"/>
              <w:bottom w:val="single" w:sz="8" w:space="0" w:color="auto"/>
              <w:right w:val="single" w:sz="8" w:space="0" w:color="auto"/>
            </w:tcBorders>
            <w:shd w:val="clear" w:color="000000" w:fill="FFFFFF"/>
            <w:textDirection w:val="btLr"/>
            <w:vAlign w:val="center"/>
            <w:hideMark/>
          </w:tcPr>
          <w:p w14:paraId="476B3F76"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358" w:type="dxa"/>
            <w:tcBorders>
              <w:top w:val="nil"/>
              <w:left w:val="nil"/>
              <w:bottom w:val="single" w:sz="8" w:space="0" w:color="auto"/>
              <w:right w:val="single" w:sz="4" w:space="0" w:color="auto"/>
            </w:tcBorders>
            <w:shd w:val="clear" w:color="000000" w:fill="FFFFFF"/>
            <w:textDirection w:val="btLr"/>
            <w:vAlign w:val="center"/>
            <w:hideMark/>
          </w:tcPr>
          <w:p w14:paraId="786E6FC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566" w:type="dxa"/>
            <w:tcBorders>
              <w:top w:val="nil"/>
              <w:left w:val="nil"/>
              <w:bottom w:val="single" w:sz="8" w:space="0" w:color="auto"/>
              <w:right w:val="nil"/>
            </w:tcBorders>
            <w:shd w:val="clear" w:color="000000" w:fill="FFFFFF"/>
            <w:textDirection w:val="btLr"/>
            <w:vAlign w:val="center"/>
            <w:hideMark/>
          </w:tcPr>
          <w:p w14:paraId="3FC20971"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355"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11F1151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495" w:type="dxa"/>
            <w:tcBorders>
              <w:top w:val="nil"/>
              <w:left w:val="nil"/>
              <w:bottom w:val="single" w:sz="8" w:space="0" w:color="auto"/>
              <w:right w:val="single" w:sz="4" w:space="0" w:color="auto"/>
            </w:tcBorders>
            <w:shd w:val="clear" w:color="000000" w:fill="FFFFFF"/>
            <w:textDirection w:val="btLr"/>
            <w:vAlign w:val="center"/>
            <w:hideMark/>
          </w:tcPr>
          <w:p w14:paraId="68C2A915"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5"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0EDD7E6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553" w:type="dxa"/>
            <w:tcBorders>
              <w:top w:val="nil"/>
              <w:left w:val="nil"/>
              <w:bottom w:val="single" w:sz="8" w:space="0" w:color="auto"/>
              <w:right w:val="nil"/>
            </w:tcBorders>
            <w:shd w:val="clear" w:color="000000" w:fill="FFFFFF"/>
            <w:textDirection w:val="btLr"/>
            <w:vAlign w:val="center"/>
            <w:hideMark/>
          </w:tcPr>
          <w:p w14:paraId="6246B484"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429"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4D88254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кол-во дней</w:t>
            </w:r>
          </w:p>
        </w:tc>
        <w:tc>
          <w:tcPr>
            <w:tcW w:w="624" w:type="dxa"/>
            <w:tcBorders>
              <w:top w:val="nil"/>
              <w:left w:val="nil"/>
              <w:bottom w:val="single" w:sz="8" w:space="0" w:color="auto"/>
              <w:right w:val="nil"/>
            </w:tcBorders>
            <w:shd w:val="clear" w:color="000000" w:fill="FFFFFF"/>
            <w:textDirection w:val="btLr"/>
            <w:vAlign w:val="center"/>
            <w:hideMark/>
          </w:tcPr>
          <w:p w14:paraId="7B0A5819" w14:textId="77777777" w:rsidR="009316E6" w:rsidRPr="003222D7" w:rsidRDefault="009316E6" w:rsidP="00282A35">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кол-во вагонов</w:t>
            </w:r>
          </w:p>
        </w:tc>
        <w:tc>
          <w:tcPr>
            <w:tcW w:w="662" w:type="dxa"/>
            <w:vMerge/>
            <w:tcBorders>
              <w:top w:val="nil"/>
              <w:left w:val="single" w:sz="8" w:space="0" w:color="auto"/>
              <w:bottom w:val="single" w:sz="8" w:space="0" w:color="000000"/>
              <w:right w:val="single" w:sz="8" w:space="0" w:color="auto"/>
            </w:tcBorders>
            <w:textDirection w:val="btLr"/>
            <w:vAlign w:val="center"/>
            <w:hideMark/>
          </w:tcPr>
          <w:p w14:paraId="56E2B257" w14:textId="77777777" w:rsidR="009316E6" w:rsidRPr="003222D7" w:rsidRDefault="009316E6" w:rsidP="00282A35">
            <w:pPr>
              <w:spacing w:after="0" w:line="240" w:lineRule="auto"/>
              <w:rPr>
                <w:rFonts w:ascii="Times New Roman" w:hAnsi="Times New Roman"/>
                <w:b/>
                <w:bCs/>
                <w:sz w:val="18"/>
                <w:szCs w:val="18"/>
                <w:lang w:eastAsia="ru-RU"/>
              </w:rPr>
            </w:pPr>
          </w:p>
        </w:tc>
      </w:tr>
      <w:tr w:rsidR="009316E6" w:rsidRPr="003222D7" w14:paraId="4C31E2D1" w14:textId="77777777" w:rsidTr="00282A35">
        <w:trPr>
          <w:cantSplit/>
          <w:trHeight w:val="1515"/>
        </w:trPr>
        <w:tc>
          <w:tcPr>
            <w:tcW w:w="426" w:type="dxa"/>
            <w:tcBorders>
              <w:top w:val="nil"/>
              <w:left w:val="single" w:sz="8" w:space="0" w:color="auto"/>
              <w:bottom w:val="single" w:sz="8" w:space="0" w:color="auto"/>
              <w:right w:val="nil"/>
            </w:tcBorders>
            <w:shd w:val="clear" w:color="000000" w:fill="FFFFFF"/>
            <w:textDirection w:val="btLr"/>
            <w:vAlign w:val="center"/>
            <w:hideMark/>
          </w:tcPr>
          <w:p w14:paraId="2D79ED4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425"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39909489"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№6363/6362</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7A9F1A24"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Ижевск-Воткинск-Ижевск</w:t>
            </w:r>
          </w:p>
        </w:tc>
        <w:tc>
          <w:tcPr>
            <w:tcW w:w="425" w:type="dxa"/>
            <w:tcBorders>
              <w:top w:val="nil"/>
              <w:left w:val="nil"/>
              <w:bottom w:val="single" w:sz="8" w:space="0" w:color="auto"/>
              <w:right w:val="nil"/>
            </w:tcBorders>
            <w:shd w:val="clear" w:color="000000" w:fill="FFFFFF"/>
            <w:textDirection w:val="btLr"/>
            <w:vAlign w:val="center"/>
            <w:hideMark/>
          </w:tcPr>
          <w:p w14:paraId="44BAD721"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4EDBF72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ежедневно</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67A5C87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21:09</w:t>
            </w:r>
          </w:p>
        </w:tc>
        <w:tc>
          <w:tcPr>
            <w:tcW w:w="567" w:type="dxa"/>
            <w:tcBorders>
              <w:top w:val="nil"/>
              <w:left w:val="nil"/>
              <w:bottom w:val="single" w:sz="8" w:space="0" w:color="auto"/>
              <w:right w:val="single" w:sz="8" w:space="0" w:color="auto"/>
            </w:tcBorders>
            <w:shd w:val="clear" w:color="000000" w:fill="FFFFFF"/>
            <w:noWrap/>
            <w:textDirection w:val="btLr"/>
            <w:vAlign w:val="center"/>
            <w:hideMark/>
          </w:tcPr>
          <w:p w14:paraId="5E09797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nil"/>
              <w:left w:val="single" w:sz="4" w:space="0" w:color="auto"/>
              <w:bottom w:val="single" w:sz="8" w:space="0" w:color="auto"/>
              <w:right w:val="nil"/>
            </w:tcBorders>
            <w:shd w:val="clear" w:color="000000" w:fill="FFFFFF"/>
            <w:noWrap/>
            <w:textDirection w:val="btLr"/>
            <w:vAlign w:val="center"/>
            <w:hideMark/>
          </w:tcPr>
          <w:p w14:paraId="2C86A9F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6:30</w:t>
            </w:r>
          </w:p>
        </w:tc>
        <w:tc>
          <w:tcPr>
            <w:tcW w:w="425"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4532743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14:paraId="3BA150E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14:paraId="36A8749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nil"/>
              <w:left w:val="nil"/>
              <w:bottom w:val="single" w:sz="8" w:space="0" w:color="auto"/>
              <w:right w:val="nil"/>
            </w:tcBorders>
            <w:shd w:val="clear" w:color="000000" w:fill="FFFFFF"/>
            <w:noWrap/>
            <w:textDirection w:val="btLr"/>
            <w:vAlign w:val="center"/>
            <w:hideMark/>
          </w:tcPr>
          <w:p w14:paraId="778ECA0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3BE97FA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single" w:sz="8" w:space="0" w:color="auto"/>
              <w:right w:val="nil"/>
            </w:tcBorders>
            <w:shd w:val="clear" w:color="000000" w:fill="FFFFFF"/>
            <w:noWrap/>
            <w:textDirection w:val="btLr"/>
            <w:vAlign w:val="center"/>
            <w:hideMark/>
          </w:tcPr>
          <w:p w14:paraId="07D409E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6C8CDEF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7353D50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nil"/>
              <w:left w:val="nil"/>
              <w:bottom w:val="single" w:sz="8" w:space="0" w:color="auto"/>
              <w:right w:val="single" w:sz="4" w:space="0" w:color="auto"/>
            </w:tcBorders>
            <w:shd w:val="clear" w:color="000000" w:fill="FFFFFF"/>
            <w:noWrap/>
            <w:textDirection w:val="btLr"/>
            <w:vAlign w:val="center"/>
            <w:hideMark/>
          </w:tcPr>
          <w:p w14:paraId="7221034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nil"/>
              <w:left w:val="nil"/>
              <w:bottom w:val="single" w:sz="8" w:space="0" w:color="auto"/>
              <w:right w:val="single" w:sz="8" w:space="0" w:color="auto"/>
            </w:tcBorders>
            <w:shd w:val="clear" w:color="000000" w:fill="FFFFFF"/>
            <w:noWrap/>
            <w:textDirection w:val="btLr"/>
            <w:vAlign w:val="center"/>
            <w:hideMark/>
          </w:tcPr>
          <w:p w14:paraId="778887F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4BD6388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nil"/>
              <w:left w:val="nil"/>
              <w:bottom w:val="single" w:sz="8" w:space="0" w:color="auto"/>
              <w:right w:val="single" w:sz="8" w:space="0" w:color="auto"/>
            </w:tcBorders>
            <w:shd w:val="clear" w:color="000000" w:fill="FFFFFF"/>
            <w:noWrap/>
            <w:textDirection w:val="btLr"/>
            <w:vAlign w:val="center"/>
            <w:hideMark/>
          </w:tcPr>
          <w:p w14:paraId="744436E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77FA8F1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62510DB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14:paraId="5A874E7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nil"/>
              <w:left w:val="nil"/>
              <w:bottom w:val="single" w:sz="8" w:space="0" w:color="auto"/>
              <w:right w:val="single" w:sz="8" w:space="0" w:color="auto"/>
            </w:tcBorders>
            <w:shd w:val="clear" w:color="000000" w:fill="FFFFFF"/>
            <w:noWrap/>
            <w:textDirection w:val="btLr"/>
            <w:vAlign w:val="center"/>
            <w:hideMark/>
          </w:tcPr>
          <w:p w14:paraId="13DAEFA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nil"/>
              <w:left w:val="nil"/>
              <w:bottom w:val="single" w:sz="8" w:space="0" w:color="auto"/>
              <w:right w:val="single" w:sz="4" w:space="0" w:color="auto"/>
            </w:tcBorders>
            <w:shd w:val="clear" w:color="000000" w:fill="FFFFFF"/>
            <w:noWrap/>
            <w:textDirection w:val="btLr"/>
            <w:vAlign w:val="center"/>
            <w:hideMark/>
          </w:tcPr>
          <w:p w14:paraId="5129604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nil"/>
              <w:left w:val="nil"/>
              <w:bottom w:val="single" w:sz="8" w:space="0" w:color="auto"/>
              <w:right w:val="nil"/>
            </w:tcBorders>
            <w:shd w:val="clear" w:color="000000" w:fill="FFFFFF"/>
            <w:noWrap/>
            <w:textDirection w:val="btLr"/>
            <w:vAlign w:val="center"/>
            <w:hideMark/>
          </w:tcPr>
          <w:p w14:paraId="3B5FE9A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nil"/>
              <w:left w:val="single" w:sz="8" w:space="0" w:color="auto"/>
              <w:bottom w:val="single" w:sz="8" w:space="0" w:color="auto"/>
              <w:right w:val="nil"/>
            </w:tcBorders>
            <w:shd w:val="clear" w:color="000000" w:fill="FFFFFF"/>
            <w:noWrap/>
            <w:textDirection w:val="btLr"/>
            <w:vAlign w:val="center"/>
            <w:hideMark/>
          </w:tcPr>
          <w:p w14:paraId="69944FD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79C6C0B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single" w:sz="8" w:space="0" w:color="auto"/>
              <w:right w:val="nil"/>
            </w:tcBorders>
            <w:shd w:val="clear" w:color="000000" w:fill="FFFFFF"/>
            <w:noWrap/>
            <w:textDirection w:val="btLr"/>
            <w:vAlign w:val="center"/>
            <w:hideMark/>
          </w:tcPr>
          <w:p w14:paraId="58DC2AB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11604AB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8" w:space="0" w:color="auto"/>
              <w:right w:val="nil"/>
            </w:tcBorders>
            <w:shd w:val="clear" w:color="000000" w:fill="FFFFFF"/>
            <w:noWrap/>
            <w:textDirection w:val="btLr"/>
            <w:vAlign w:val="center"/>
            <w:hideMark/>
          </w:tcPr>
          <w:p w14:paraId="361DF3F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362617A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6E65A32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5788D528" w14:textId="77777777" w:rsidTr="00282A35">
        <w:trPr>
          <w:cantSplit/>
          <w:trHeight w:val="1694"/>
        </w:trPr>
        <w:tc>
          <w:tcPr>
            <w:tcW w:w="426" w:type="dxa"/>
            <w:tcBorders>
              <w:top w:val="nil"/>
              <w:left w:val="single" w:sz="8" w:space="0" w:color="auto"/>
              <w:bottom w:val="single" w:sz="8" w:space="0" w:color="auto"/>
              <w:right w:val="nil"/>
            </w:tcBorders>
            <w:shd w:val="clear" w:color="000000" w:fill="FFFFFF"/>
            <w:textDirection w:val="btLr"/>
            <w:vAlign w:val="center"/>
            <w:hideMark/>
          </w:tcPr>
          <w:p w14:paraId="30D7544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w:t>
            </w:r>
          </w:p>
        </w:tc>
        <w:tc>
          <w:tcPr>
            <w:tcW w:w="425"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4FC9E8C9"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6364/6363</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0FF4468E"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Ижевск-Воткинск-Ижевск</w:t>
            </w:r>
          </w:p>
        </w:tc>
        <w:tc>
          <w:tcPr>
            <w:tcW w:w="425" w:type="dxa"/>
            <w:tcBorders>
              <w:top w:val="nil"/>
              <w:left w:val="nil"/>
              <w:bottom w:val="single" w:sz="8" w:space="0" w:color="auto"/>
              <w:right w:val="nil"/>
            </w:tcBorders>
            <w:shd w:val="clear" w:color="000000" w:fill="FFFFFF"/>
            <w:textDirection w:val="btLr"/>
            <w:vAlign w:val="center"/>
            <w:hideMark/>
          </w:tcPr>
          <w:p w14:paraId="29437FC4"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1D89554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ежедневно</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389A2F4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11:47</w:t>
            </w:r>
          </w:p>
        </w:tc>
        <w:tc>
          <w:tcPr>
            <w:tcW w:w="567" w:type="dxa"/>
            <w:tcBorders>
              <w:top w:val="nil"/>
              <w:left w:val="nil"/>
              <w:bottom w:val="single" w:sz="8" w:space="0" w:color="auto"/>
              <w:right w:val="single" w:sz="8" w:space="0" w:color="auto"/>
            </w:tcBorders>
            <w:shd w:val="clear" w:color="000000" w:fill="FFFFFF"/>
            <w:noWrap/>
            <w:textDirection w:val="btLr"/>
            <w:vAlign w:val="center"/>
            <w:hideMark/>
          </w:tcPr>
          <w:p w14:paraId="0E15B65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nil"/>
              <w:left w:val="single" w:sz="4" w:space="0" w:color="auto"/>
              <w:bottom w:val="single" w:sz="8" w:space="0" w:color="auto"/>
              <w:right w:val="nil"/>
            </w:tcBorders>
            <w:shd w:val="clear" w:color="000000" w:fill="FFFFFF"/>
            <w:noWrap/>
            <w:textDirection w:val="btLr"/>
            <w:vAlign w:val="center"/>
            <w:hideMark/>
          </w:tcPr>
          <w:p w14:paraId="72016D9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15:45</w:t>
            </w:r>
          </w:p>
        </w:tc>
        <w:tc>
          <w:tcPr>
            <w:tcW w:w="425"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3BD5297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14:paraId="7BA4B9A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14:paraId="7974474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nil"/>
              <w:left w:val="nil"/>
              <w:bottom w:val="single" w:sz="8" w:space="0" w:color="auto"/>
              <w:right w:val="nil"/>
            </w:tcBorders>
            <w:shd w:val="clear" w:color="000000" w:fill="FFFFFF"/>
            <w:noWrap/>
            <w:textDirection w:val="btLr"/>
            <w:vAlign w:val="center"/>
            <w:hideMark/>
          </w:tcPr>
          <w:p w14:paraId="7CDFBE1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2E8D75D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single" w:sz="8" w:space="0" w:color="auto"/>
              <w:right w:val="nil"/>
            </w:tcBorders>
            <w:shd w:val="clear" w:color="000000" w:fill="FFFFFF"/>
            <w:noWrap/>
            <w:textDirection w:val="btLr"/>
            <w:vAlign w:val="center"/>
            <w:hideMark/>
          </w:tcPr>
          <w:p w14:paraId="03EDA29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4E82BE7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08D1A5A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nil"/>
              <w:left w:val="single" w:sz="4" w:space="0" w:color="auto"/>
              <w:bottom w:val="single" w:sz="8" w:space="0" w:color="auto"/>
              <w:right w:val="single" w:sz="4" w:space="0" w:color="auto"/>
            </w:tcBorders>
            <w:shd w:val="clear" w:color="000000" w:fill="FFFFFF"/>
            <w:noWrap/>
            <w:textDirection w:val="btLr"/>
            <w:vAlign w:val="center"/>
            <w:hideMark/>
          </w:tcPr>
          <w:p w14:paraId="6DCC1FD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nil"/>
              <w:left w:val="nil"/>
              <w:bottom w:val="single" w:sz="8" w:space="0" w:color="auto"/>
              <w:right w:val="single" w:sz="8" w:space="0" w:color="auto"/>
            </w:tcBorders>
            <w:shd w:val="clear" w:color="000000" w:fill="FFFFFF"/>
            <w:noWrap/>
            <w:textDirection w:val="btLr"/>
            <w:vAlign w:val="center"/>
            <w:hideMark/>
          </w:tcPr>
          <w:p w14:paraId="4AEECC8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46294B4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nil"/>
              <w:left w:val="nil"/>
              <w:bottom w:val="single" w:sz="8" w:space="0" w:color="auto"/>
              <w:right w:val="single" w:sz="8" w:space="0" w:color="auto"/>
            </w:tcBorders>
            <w:shd w:val="clear" w:color="000000" w:fill="FFFFFF"/>
            <w:noWrap/>
            <w:textDirection w:val="btLr"/>
            <w:vAlign w:val="center"/>
            <w:hideMark/>
          </w:tcPr>
          <w:p w14:paraId="3938F24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58B261D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4E60076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14:paraId="5508471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nil"/>
              <w:left w:val="nil"/>
              <w:bottom w:val="single" w:sz="8" w:space="0" w:color="auto"/>
              <w:right w:val="single" w:sz="8" w:space="0" w:color="auto"/>
            </w:tcBorders>
            <w:shd w:val="clear" w:color="000000" w:fill="FFFFFF"/>
            <w:noWrap/>
            <w:textDirection w:val="btLr"/>
            <w:vAlign w:val="center"/>
            <w:hideMark/>
          </w:tcPr>
          <w:p w14:paraId="399C2D4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nil"/>
              <w:left w:val="nil"/>
              <w:bottom w:val="single" w:sz="8" w:space="0" w:color="auto"/>
              <w:right w:val="single" w:sz="4" w:space="0" w:color="auto"/>
            </w:tcBorders>
            <w:shd w:val="clear" w:color="000000" w:fill="FFFFFF"/>
            <w:noWrap/>
            <w:textDirection w:val="btLr"/>
            <w:vAlign w:val="center"/>
            <w:hideMark/>
          </w:tcPr>
          <w:p w14:paraId="3782A4B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nil"/>
              <w:left w:val="nil"/>
              <w:bottom w:val="single" w:sz="8" w:space="0" w:color="auto"/>
              <w:right w:val="nil"/>
            </w:tcBorders>
            <w:shd w:val="clear" w:color="000000" w:fill="FFFFFF"/>
            <w:noWrap/>
            <w:textDirection w:val="btLr"/>
            <w:vAlign w:val="center"/>
            <w:hideMark/>
          </w:tcPr>
          <w:p w14:paraId="29F4B2E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nil"/>
              <w:left w:val="single" w:sz="8" w:space="0" w:color="auto"/>
              <w:bottom w:val="single" w:sz="8" w:space="0" w:color="auto"/>
              <w:right w:val="nil"/>
            </w:tcBorders>
            <w:shd w:val="clear" w:color="000000" w:fill="FFFFFF"/>
            <w:noWrap/>
            <w:textDirection w:val="btLr"/>
            <w:vAlign w:val="center"/>
            <w:hideMark/>
          </w:tcPr>
          <w:p w14:paraId="2B7F2B6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48B08A5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single" w:sz="8" w:space="0" w:color="auto"/>
              <w:right w:val="nil"/>
            </w:tcBorders>
            <w:shd w:val="clear" w:color="000000" w:fill="FFFFFF"/>
            <w:noWrap/>
            <w:textDirection w:val="btLr"/>
            <w:vAlign w:val="center"/>
            <w:hideMark/>
          </w:tcPr>
          <w:p w14:paraId="37B93FB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58CD59B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8" w:space="0" w:color="auto"/>
              <w:right w:val="nil"/>
            </w:tcBorders>
            <w:shd w:val="clear" w:color="000000" w:fill="FFFFFF"/>
            <w:noWrap/>
            <w:textDirection w:val="btLr"/>
            <w:vAlign w:val="center"/>
            <w:hideMark/>
          </w:tcPr>
          <w:p w14:paraId="58F6C6D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0E36593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5609F85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6DBC903C" w14:textId="77777777" w:rsidTr="00282A35">
        <w:trPr>
          <w:trHeight w:val="1811"/>
        </w:trPr>
        <w:tc>
          <w:tcPr>
            <w:tcW w:w="426" w:type="dxa"/>
            <w:vMerge w:val="restart"/>
            <w:tcBorders>
              <w:top w:val="nil"/>
              <w:left w:val="single" w:sz="8" w:space="0" w:color="auto"/>
              <w:bottom w:val="single" w:sz="8" w:space="0" w:color="000000"/>
              <w:right w:val="nil"/>
            </w:tcBorders>
            <w:shd w:val="clear" w:color="000000" w:fill="FFFFFF"/>
            <w:textDirection w:val="btLr"/>
            <w:vAlign w:val="center"/>
            <w:hideMark/>
          </w:tcPr>
          <w:p w14:paraId="3766382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w:t>
            </w:r>
          </w:p>
        </w:tc>
        <w:tc>
          <w:tcPr>
            <w:tcW w:w="425" w:type="dxa"/>
            <w:tcBorders>
              <w:top w:val="nil"/>
              <w:left w:val="single" w:sz="8" w:space="0" w:color="auto"/>
              <w:bottom w:val="single" w:sz="4" w:space="0" w:color="auto"/>
              <w:right w:val="single" w:sz="8" w:space="0" w:color="auto"/>
            </w:tcBorders>
            <w:shd w:val="clear" w:color="000000" w:fill="FFFFFF"/>
            <w:textDirection w:val="btLr"/>
            <w:vAlign w:val="center"/>
            <w:hideMark/>
          </w:tcPr>
          <w:p w14:paraId="6785C540"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№6458/6457</w:t>
            </w:r>
          </w:p>
        </w:tc>
        <w:tc>
          <w:tcPr>
            <w:tcW w:w="567" w:type="dxa"/>
            <w:tcBorders>
              <w:top w:val="nil"/>
              <w:left w:val="nil"/>
              <w:bottom w:val="single" w:sz="4" w:space="0" w:color="auto"/>
              <w:right w:val="single" w:sz="8" w:space="0" w:color="auto"/>
            </w:tcBorders>
            <w:shd w:val="clear" w:color="000000" w:fill="FFFFFF"/>
            <w:textDirection w:val="btLr"/>
            <w:vAlign w:val="center"/>
            <w:hideMark/>
          </w:tcPr>
          <w:p w14:paraId="11ED1D37"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 xml:space="preserve">Ижевск-Чур-Ижевск </w:t>
            </w:r>
          </w:p>
        </w:tc>
        <w:tc>
          <w:tcPr>
            <w:tcW w:w="425" w:type="dxa"/>
            <w:tcBorders>
              <w:top w:val="nil"/>
              <w:left w:val="nil"/>
              <w:bottom w:val="single" w:sz="4" w:space="0" w:color="auto"/>
              <w:right w:val="nil"/>
            </w:tcBorders>
            <w:shd w:val="clear" w:color="000000" w:fill="FFFFFF"/>
            <w:textDirection w:val="btLr"/>
            <w:vAlign w:val="center"/>
            <w:hideMark/>
          </w:tcPr>
          <w:p w14:paraId="50868F36"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nil"/>
              <w:left w:val="single" w:sz="8" w:space="0" w:color="auto"/>
              <w:bottom w:val="single" w:sz="4" w:space="0" w:color="auto"/>
              <w:right w:val="single" w:sz="8" w:space="0" w:color="auto"/>
            </w:tcBorders>
            <w:shd w:val="clear" w:color="000000" w:fill="FFFFFF"/>
            <w:textDirection w:val="btLr"/>
            <w:vAlign w:val="center"/>
            <w:hideMark/>
          </w:tcPr>
          <w:p w14:paraId="5530E85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xml:space="preserve">01.05.2022 -17.10.2022 </w:t>
            </w:r>
            <w:proofErr w:type="spellStart"/>
            <w:proofErr w:type="gramStart"/>
            <w:r w:rsidRPr="003222D7">
              <w:rPr>
                <w:rFonts w:ascii="Times New Roman" w:hAnsi="Times New Roman"/>
                <w:sz w:val="18"/>
                <w:szCs w:val="18"/>
                <w:lang w:eastAsia="ru-RU"/>
              </w:rPr>
              <w:t>пн,ср</w:t>
            </w:r>
            <w:proofErr w:type="gramEnd"/>
            <w:r w:rsidRPr="003222D7">
              <w:rPr>
                <w:rFonts w:ascii="Times New Roman" w:hAnsi="Times New Roman"/>
                <w:sz w:val="18"/>
                <w:szCs w:val="18"/>
                <w:lang w:eastAsia="ru-RU"/>
              </w:rPr>
              <w:t>,пят</w:t>
            </w:r>
            <w:proofErr w:type="spellEnd"/>
            <w:r w:rsidRPr="003222D7">
              <w:rPr>
                <w:rFonts w:ascii="Times New Roman" w:hAnsi="Times New Roman"/>
                <w:sz w:val="18"/>
                <w:szCs w:val="18"/>
                <w:lang w:eastAsia="ru-RU"/>
              </w:rPr>
              <w:t xml:space="preserve">, </w:t>
            </w:r>
            <w:proofErr w:type="spellStart"/>
            <w:r w:rsidRPr="003222D7">
              <w:rPr>
                <w:rFonts w:ascii="Times New Roman" w:hAnsi="Times New Roman"/>
                <w:sz w:val="18"/>
                <w:szCs w:val="18"/>
                <w:lang w:eastAsia="ru-RU"/>
              </w:rPr>
              <w:t>сб</w:t>
            </w:r>
            <w:proofErr w:type="spellEnd"/>
            <w:r w:rsidRPr="003222D7">
              <w:rPr>
                <w:rFonts w:ascii="Times New Roman" w:hAnsi="Times New Roman"/>
                <w:sz w:val="18"/>
                <w:szCs w:val="18"/>
                <w:lang w:eastAsia="ru-RU"/>
              </w:rPr>
              <w:t xml:space="preserve">, </w:t>
            </w:r>
            <w:proofErr w:type="spellStart"/>
            <w:r w:rsidRPr="003222D7">
              <w:rPr>
                <w:rFonts w:ascii="Times New Roman" w:hAnsi="Times New Roman"/>
                <w:sz w:val="18"/>
                <w:szCs w:val="18"/>
                <w:lang w:eastAsia="ru-RU"/>
              </w:rPr>
              <w:t>воскр</w:t>
            </w:r>
            <w:proofErr w:type="spellEnd"/>
          </w:p>
        </w:tc>
        <w:tc>
          <w:tcPr>
            <w:tcW w:w="567" w:type="dxa"/>
            <w:tcBorders>
              <w:top w:val="nil"/>
              <w:left w:val="nil"/>
              <w:bottom w:val="single" w:sz="4" w:space="0" w:color="auto"/>
              <w:right w:val="single" w:sz="8" w:space="0" w:color="auto"/>
            </w:tcBorders>
            <w:shd w:val="clear" w:color="000000" w:fill="FFFFFF"/>
            <w:textDirection w:val="btLr"/>
            <w:vAlign w:val="center"/>
            <w:hideMark/>
          </w:tcPr>
          <w:p w14:paraId="504EA77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18:39</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747AD00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nil"/>
              <w:left w:val="single" w:sz="4" w:space="0" w:color="auto"/>
              <w:bottom w:val="single" w:sz="4" w:space="0" w:color="auto"/>
              <w:right w:val="nil"/>
            </w:tcBorders>
            <w:shd w:val="clear" w:color="000000" w:fill="FFFFFF"/>
            <w:noWrap/>
            <w:textDirection w:val="btLr"/>
            <w:vAlign w:val="center"/>
            <w:hideMark/>
          </w:tcPr>
          <w:p w14:paraId="268C646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8:44</w:t>
            </w:r>
          </w:p>
        </w:tc>
        <w:tc>
          <w:tcPr>
            <w:tcW w:w="425" w:type="dxa"/>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72F5A46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6" w:type="dxa"/>
            <w:tcBorders>
              <w:top w:val="nil"/>
              <w:left w:val="nil"/>
              <w:bottom w:val="single" w:sz="4" w:space="0" w:color="auto"/>
              <w:right w:val="single" w:sz="8" w:space="0" w:color="auto"/>
            </w:tcBorders>
            <w:shd w:val="clear" w:color="000000" w:fill="FFFFFF"/>
            <w:noWrap/>
            <w:textDirection w:val="btLr"/>
            <w:vAlign w:val="center"/>
            <w:hideMark/>
          </w:tcPr>
          <w:p w14:paraId="54B0F87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14:paraId="24386FD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5" w:type="dxa"/>
            <w:tcBorders>
              <w:top w:val="nil"/>
              <w:left w:val="nil"/>
              <w:bottom w:val="single" w:sz="4" w:space="0" w:color="auto"/>
              <w:right w:val="nil"/>
            </w:tcBorders>
            <w:shd w:val="clear" w:color="000000" w:fill="FFFFFF"/>
            <w:noWrap/>
            <w:textDirection w:val="btLr"/>
            <w:vAlign w:val="center"/>
            <w:hideMark/>
          </w:tcPr>
          <w:p w14:paraId="2427E5C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29A5AB4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nil"/>
              <w:left w:val="nil"/>
              <w:bottom w:val="single" w:sz="4" w:space="0" w:color="auto"/>
              <w:right w:val="nil"/>
            </w:tcBorders>
            <w:shd w:val="clear" w:color="000000" w:fill="FFFFFF"/>
            <w:noWrap/>
            <w:textDirection w:val="btLr"/>
            <w:vAlign w:val="center"/>
            <w:hideMark/>
          </w:tcPr>
          <w:p w14:paraId="53A882E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02B3D0E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nil"/>
              <w:left w:val="nil"/>
              <w:bottom w:val="single" w:sz="4" w:space="0" w:color="auto"/>
              <w:right w:val="single" w:sz="8" w:space="0" w:color="auto"/>
            </w:tcBorders>
            <w:shd w:val="clear" w:color="000000" w:fill="FFFFFF"/>
            <w:noWrap/>
            <w:textDirection w:val="btLr"/>
            <w:vAlign w:val="center"/>
            <w:hideMark/>
          </w:tcPr>
          <w:p w14:paraId="4761419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4" w:type="dxa"/>
            <w:vMerge w:val="restart"/>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791D653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vMerge w:val="restart"/>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77C0E46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vMerge w:val="restart"/>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3E06C27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vMerge w:val="restart"/>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245E5B7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vMerge w:val="restart"/>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52E7CC1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vMerge w:val="restart"/>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218D120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vMerge w:val="restart"/>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3BF96C9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vMerge w:val="restart"/>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6AC697D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vMerge w:val="restart"/>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5FBD0B6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vMerge w:val="restart"/>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726B035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vMerge w:val="restart"/>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0E6B54A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17</w:t>
            </w:r>
          </w:p>
        </w:tc>
        <w:tc>
          <w:tcPr>
            <w:tcW w:w="495" w:type="dxa"/>
            <w:vMerge w:val="restart"/>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469A776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17</w:t>
            </w:r>
          </w:p>
        </w:tc>
        <w:tc>
          <w:tcPr>
            <w:tcW w:w="425" w:type="dxa"/>
            <w:tcBorders>
              <w:top w:val="nil"/>
              <w:left w:val="nil"/>
              <w:bottom w:val="single" w:sz="4" w:space="0" w:color="auto"/>
              <w:right w:val="nil"/>
            </w:tcBorders>
            <w:shd w:val="clear" w:color="000000" w:fill="FFFFFF"/>
            <w:noWrap/>
            <w:textDirection w:val="btLr"/>
            <w:vAlign w:val="center"/>
            <w:hideMark/>
          </w:tcPr>
          <w:p w14:paraId="2EE4BA1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53" w:type="dxa"/>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17C3B2E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nil"/>
              <w:bottom w:val="single" w:sz="4" w:space="0" w:color="auto"/>
              <w:right w:val="nil"/>
            </w:tcBorders>
            <w:shd w:val="clear" w:color="000000" w:fill="FFFFFF"/>
            <w:noWrap/>
            <w:textDirection w:val="btLr"/>
            <w:vAlign w:val="center"/>
            <w:hideMark/>
          </w:tcPr>
          <w:p w14:paraId="49B2809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624" w:type="dxa"/>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5FFBD75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62" w:type="dxa"/>
            <w:tcBorders>
              <w:top w:val="nil"/>
              <w:left w:val="nil"/>
              <w:bottom w:val="single" w:sz="4" w:space="0" w:color="auto"/>
              <w:right w:val="single" w:sz="8" w:space="0" w:color="auto"/>
            </w:tcBorders>
            <w:shd w:val="clear" w:color="000000" w:fill="FFFFFF"/>
            <w:noWrap/>
            <w:textDirection w:val="btLr"/>
            <w:vAlign w:val="center"/>
            <w:hideMark/>
          </w:tcPr>
          <w:p w14:paraId="5B808D6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170</w:t>
            </w:r>
          </w:p>
        </w:tc>
      </w:tr>
      <w:tr w:rsidR="009316E6" w:rsidRPr="003222D7" w14:paraId="42CDCDC3" w14:textId="77777777" w:rsidTr="00282A35">
        <w:trPr>
          <w:trHeight w:val="1920"/>
        </w:trPr>
        <w:tc>
          <w:tcPr>
            <w:tcW w:w="426" w:type="dxa"/>
            <w:vMerge/>
            <w:tcBorders>
              <w:top w:val="nil"/>
              <w:left w:val="single" w:sz="8" w:space="0" w:color="auto"/>
              <w:bottom w:val="single" w:sz="8" w:space="0" w:color="000000"/>
              <w:right w:val="single" w:sz="4" w:space="0" w:color="auto"/>
            </w:tcBorders>
            <w:textDirection w:val="btLr"/>
            <w:vAlign w:val="center"/>
            <w:hideMark/>
          </w:tcPr>
          <w:p w14:paraId="75F6515E" w14:textId="77777777" w:rsidR="009316E6" w:rsidRPr="003222D7" w:rsidRDefault="009316E6" w:rsidP="00282A35">
            <w:pPr>
              <w:spacing w:after="0" w:line="240" w:lineRule="auto"/>
              <w:rPr>
                <w:rFonts w:ascii="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9C81DB"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№6452/6451</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02E6807"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 xml:space="preserve">Ижевск-Чур-Ижевск </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F59BA98"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058423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xml:space="preserve">ежедневно, с 01.05 по 19.09.22 (будет приниматься по </w:t>
            </w:r>
            <w:proofErr w:type="spellStart"/>
            <w:proofErr w:type="gramStart"/>
            <w:r w:rsidRPr="003222D7">
              <w:rPr>
                <w:rFonts w:ascii="Times New Roman" w:hAnsi="Times New Roman"/>
                <w:sz w:val="18"/>
                <w:szCs w:val="18"/>
                <w:lang w:eastAsia="ru-RU"/>
              </w:rPr>
              <w:t>вт.чт</w:t>
            </w:r>
            <w:proofErr w:type="spellEnd"/>
            <w:proofErr w:type="gramEnd"/>
            <w:r w:rsidRPr="003222D7">
              <w:rPr>
                <w:rFonts w:ascii="Times New Roman" w:hAnsi="Times New Roman"/>
                <w:sz w:val="18"/>
                <w:szCs w:val="18"/>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4F03E1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14:04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F8A246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1A4A5B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8:44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47747C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F08C04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DC6609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E73EB8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101E704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AC556E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FA3242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30AF806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4" w:type="dxa"/>
            <w:vMerge/>
            <w:tcBorders>
              <w:top w:val="single" w:sz="4" w:space="0" w:color="auto"/>
              <w:left w:val="single" w:sz="4" w:space="0" w:color="auto"/>
              <w:bottom w:val="single" w:sz="4" w:space="0" w:color="auto"/>
              <w:right w:val="single" w:sz="4" w:space="0" w:color="auto"/>
            </w:tcBorders>
            <w:textDirection w:val="btLr"/>
            <w:vAlign w:val="center"/>
            <w:hideMark/>
          </w:tcPr>
          <w:p w14:paraId="57DECAB6" w14:textId="77777777" w:rsidR="009316E6" w:rsidRPr="003222D7" w:rsidRDefault="009316E6" w:rsidP="00282A35">
            <w:pPr>
              <w:spacing w:after="0" w:line="240" w:lineRule="auto"/>
              <w:rPr>
                <w:rFonts w:ascii="Times New Roman" w:hAnsi="Times New Roman"/>
                <w:b/>
                <w:bCs/>
                <w:sz w:val="18"/>
                <w:szCs w:val="18"/>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vAlign w:val="center"/>
            <w:hideMark/>
          </w:tcPr>
          <w:p w14:paraId="19137E4A" w14:textId="77777777" w:rsidR="009316E6" w:rsidRPr="003222D7" w:rsidRDefault="009316E6" w:rsidP="00282A35">
            <w:pPr>
              <w:spacing w:after="0" w:line="240" w:lineRule="auto"/>
              <w:rPr>
                <w:rFonts w:ascii="Times New Roman" w:hAnsi="Times New Roman"/>
                <w:b/>
                <w:bCs/>
                <w:sz w:val="18"/>
                <w:szCs w:val="18"/>
                <w:lang w:eastAsia="ru-RU"/>
              </w:rPr>
            </w:pPr>
          </w:p>
        </w:tc>
        <w:tc>
          <w:tcPr>
            <w:tcW w:w="429" w:type="dxa"/>
            <w:vMerge/>
            <w:tcBorders>
              <w:top w:val="single" w:sz="4" w:space="0" w:color="auto"/>
              <w:left w:val="single" w:sz="4" w:space="0" w:color="auto"/>
              <w:bottom w:val="single" w:sz="4" w:space="0" w:color="auto"/>
              <w:right w:val="single" w:sz="4" w:space="0" w:color="auto"/>
            </w:tcBorders>
            <w:textDirection w:val="btLr"/>
            <w:vAlign w:val="center"/>
            <w:hideMark/>
          </w:tcPr>
          <w:p w14:paraId="1BE08C04" w14:textId="77777777" w:rsidR="009316E6" w:rsidRPr="003222D7" w:rsidRDefault="009316E6" w:rsidP="00282A35">
            <w:pPr>
              <w:spacing w:after="0" w:line="240" w:lineRule="auto"/>
              <w:rPr>
                <w:rFonts w:ascii="Times New Roman" w:hAnsi="Times New Roman"/>
                <w:b/>
                <w:bCs/>
                <w:sz w:val="18"/>
                <w:szCs w:val="18"/>
                <w:lang w:eastAsia="ru-RU"/>
              </w:rPr>
            </w:pPr>
          </w:p>
        </w:tc>
        <w:tc>
          <w:tcPr>
            <w:tcW w:w="437" w:type="dxa"/>
            <w:vMerge/>
            <w:tcBorders>
              <w:top w:val="single" w:sz="4" w:space="0" w:color="auto"/>
              <w:left w:val="single" w:sz="4" w:space="0" w:color="auto"/>
              <w:bottom w:val="single" w:sz="4" w:space="0" w:color="auto"/>
              <w:right w:val="single" w:sz="4" w:space="0" w:color="auto"/>
            </w:tcBorders>
            <w:textDirection w:val="btLr"/>
            <w:vAlign w:val="center"/>
            <w:hideMark/>
          </w:tcPr>
          <w:p w14:paraId="10683299" w14:textId="77777777" w:rsidR="009316E6" w:rsidRPr="003222D7" w:rsidRDefault="009316E6" w:rsidP="00282A35">
            <w:pPr>
              <w:spacing w:after="0" w:line="240" w:lineRule="auto"/>
              <w:rPr>
                <w:rFonts w:ascii="Times New Roman" w:hAnsi="Times New Roman"/>
                <w:b/>
                <w:bCs/>
                <w:sz w:val="18"/>
                <w:szCs w:val="18"/>
                <w:lang w:eastAsia="ru-RU"/>
              </w:rPr>
            </w:pPr>
          </w:p>
        </w:tc>
        <w:tc>
          <w:tcPr>
            <w:tcW w:w="429" w:type="dxa"/>
            <w:vMerge/>
            <w:tcBorders>
              <w:top w:val="single" w:sz="4" w:space="0" w:color="auto"/>
              <w:left w:val="single" w:sz="4" w:space="0" w:color="auto"/>
              <w:bottom w:val="single" w:sz="4" w:space="0" w:color="auto"/>
              <w:right w:val="single" w:sz="4" w:space="0" w:color="auto"/>
            </w:tcBorders>
            <w:textDirection w:val="btLr"/>
            <w:vAlign w:val="center"/>
            <w:hideMark/>
          </w:tcPr>
          <w:p w14:paraId="0869D374" w14:textId="77777777" w:rsidR="009316E6" w:rsidRPr="003222D7" w:rsidRDefault="009316E6" w:rsidP="00282A35">
            <w:pPr>
              <w:spacing w:after="0" w:line="240" w:lineRule="auto"/>
              <w:rPr>
                <w:rFonts w:ascii="Times New Roman" w:hAnsi="Times New Roman"/>
                <w:sz w:val="18"/>
                <w:szCs w:val="18"/>
                <w:lang w:eastAsia="ru-RU"/>
              </w:rPr>
            </w:pPr>
          </w:p>
        </w:tc>
        <w:tc>
          <w:tcPr>
            <w:tcW w:w="422" w:type="dxa"/>
            <w:vMerge/>
            <w:tcBorders>
              <w:top w:val="single" w:sz="4" w:space="0" w:color="auto"/>
              <w:left w:val="single" w:sz="4" w:space="0" w:color="auto"/>
              <w:bottom w:val="single" w:sz="4" w:space="0" w:color="auto"/>
              <w:right w:val="single" w:sz="4" w:space="0" w:color="auto"/>
            </w:tcBorders>
            <w:textDirection w:val="btLr"/>
            <w:vAlign w:val="center"/>
            <w:hideMark/>
          </w:tcPr>
          <w:p w14:paraId="5EE1C1A3" w14:textId="77777777" w:rsidR="009316E6" w:rsidRPr="003222D7" w:rsidRDefault="009316E6" w:rsidP="00282A35">
            <w:pPr>
              <w:spacing w:after="0" w:line="240" w:lineRule="auto"/>
              <w:rPr>
                <w:rFonts w:ascii="Times New Roman" w:hAnsi="Times New Roman"/>
                <w:b/>
                <w:bCs/>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5CE6269" w14:textId="77777777" w:rsidR="009316E6" w:rsidRPr="003222D7" w:rsidRDefault="009316E6" w:rsidP="00282A35">
            <w:pPr>
              <w:spacing w:after="0" w:line="240" w:lineRule="auto"/>
              <w:rPr>
                <w:rFonts w:ascii="Times New Roman" w:hAnsi="Times New Roman"/>
                <w:sz w:val="18"/>
                <w:szCs w:val="18"/>
                <w:lang w:eastAsia="ru-RU"/>
              </w:rPr>
            </w:pPr>
          </w:p>
        </w:tc>
        <w:tc>
          <w:tcPr>
            <w:tcW w:w="493" w:type="dxa"/>
            <w:vMerge/>
            <w:tcBorders>
              <w:top w:val="single" w:sz="4" w:space="0" w:color="auto"/>
              <w:left w:val="single" w:sz="4" w:space="0" w:color="auto"/>
              <w:bottom w:val="single" w:sz="4" w:space="0" w:color="auto"/>
              <w:right w:val="single" w:sz="4" w:space="0" w:color="auto"/>
            </w:tcBorders>
            <w:textDirection w:val="btLr"/>
            <w:vAlign w:val="center"/>
            <w:hideMark/>
          </w:tcPr>
          <w:p w14:paraId="29A2019B" w14:textId="77777777" w:rsidR="009316E6" w:rsidRPr="003222D7" w:rsidRDefault="009316E6" w:rsidP="00282A35">
            <w:pPr>
              <w:spacing w:after="0" w:line="240" w:lineRule="auto"/>
              <w:rPr>
                <w:rFonts w:ascii="Times New Roman" w:hAnsi="Times New Roman"/>
                <w:b/>
                <w:bCs/>
                <w:sz w:val="18"/>
                <w:szCs w:val="18"/>
                <w:lang w:eastAsia="ru-RU"/>
              </w:rPr>
            </w:pPr>
          </w:p>
        </w:tc>
        <w:tc>
          <w:tcPr>
            <w:tcW w:w="358" w:type="dxa"/>
            <w:vMerge/>
            <w:tcBorders>
              <w:top w:val="single" w:sz="4" w:space="0" w:color="auto"/>
              <w:left w:val="single" w:sz="4" w:space="0" w:color="auto"/>
              <w:bottom w:val="single" w:sz="4" w:space="0" w:color="auto"/>
              <w:right w:val="single" w:sz="4" w:space="0" w:color="auto"/>
            </w:tcBorders>
            <w:textDirection w:val="btLr"/>
            <w:vAlign w:val="center"/>
            <w:hideMark/>
          </w:tcPr>
          <w:p w14:paraId="47245845" w14:textId="77777777" w:rsidR="009316E6" w:rsidRPr="003222D7" w:rsidRDefault="009316E6" w:rsidP="00282A35">
            <w:pPr>
              <w:spacing w:after="0" w:line="240" w:lineRule="auto"/>
              <w:rPr>
                <w:rFonts w:ascii="Times New Roman" w:hAnsi="Times New Roman"/>
                <w:sz w:val="18"/>
                <w:szCs w:val="18"/>
                <w:lang w:eastAsia="ru-RU"/>
              </w:rPr>
            </w:pPr>
          </w:p>
        </w:tc>
        <w:tc>
          <w:tcPr>
            <w:tcW w:w="566" w:type="dxa"/>
            <w:vMerge/>
            <w:tcBorders>
              <w:top w:val="single" w:sz="4" w:space="0" w:color="auto"/>
              <w:left w:val="single" w:sz="4" w:space="0" w:color="auto"/>
              <w:bottom w:val="single" w:sz="4" w:space="0" w:color="auto"/>
              <w:right w:val="single" w:sz="4" w:space="0" w:color="auto"/>
            </w:tcBorders>
            <w:textDirection w:val="btLr"/>
            <w:vAlign w:val="center"/>
            <w:hideMark/>
          </w:tcPr>
          <w:p w14:paraId="585B3B69" w14:textId="77777777" w:rsidR="009316E6" w:rsidRPr="003222D7" w:rsidRDefault="009316E6" w:rsidP="00282A35">
            <w:pPr>
              <w:spacing w:after="0" w:line="240" w:lineRule="auto"/>
              <w:rPr>
                <w:rFonts w:ascii="Times New Roman" w:hAnsi="Times New Roman"/>
                <w:b/>
                <w:bCs/>
                <w:sz w:val="18"/>
                <w:szCs w:val="18"/>
                <w:lang w:eastAsia="ru-RU"/>
              </w:rPr>
            </w:pPr>
          </w:p>
        </w:tc>
        <w:tc>
          <w:tcPr>
            <w:tcW w:w="355" w:type="dxa"/>
            <w:vMerge/>
            <w:tcBorders>
              <w:top w:val="single" w:sz="4" w:space="0" w:color="auto"/>
              <w:left w:val="single" w:sz="4" w:space="0" w:color="auto"/>
              <w:bottom w:val="single" w:sz="4" w:space="0" w:color="auto"/>
              <w:right w:val="single" w:sz="4" w:space="0" w:color="auto"/>
            </w:tcBorders>
            <w:textDirection w:val="btLr"/>
            <w:vAlign w:val="center"/>
            <w:hideMark/>
          </w:tcPr>
          <w:p w14:paraId="3F031E03" w14:textId="77777777" w:rsidR="009316E6" w:rsidRPr="003222D7" w:rsidRDefault="009316E6" w:rsidP="00282A35">
            <w:pPr>
              <w:spacing w:after="0" w:line="240" w:lineRule="auto"/>
              <w:rPr>
                <w:rFonts w:ascii="Times New Roman" w:hAnsi="Times New Roman"/>
                <w:sz w:val="18"/>
                <w:szCs w:val="18"/>
                <w:lang w:eastAsia="ru-RU"/>
              </w:rPr>
            </w:pPr>
          </w:p>
        </w:tc>
        <w:tc>
          <w:tcPr>
            <w:tcW w:w="495" w:type="dxa"/>
            <w:vMerge/>
            <w:tcBorders>
              <w:top w:val="single" w:sz="4" w:space="0" w:color="auto"/>
              <w:left w:val="single" w:sz="4" w:space="0" w:color="auto"/>
              <w:bottom w:val="single" w:sz="4" w:space="0" w:color="auto"/>
              <w:right w:val="single" w:sz="4" w:space="0" w:color="auto"/>
            </w:tcBorders>
            <w:textDirection w:val="btLr"/>
            <w:vAlign w:val="center"/>
            <w:hideMark/>
          </w:tcPr>
          <w:p w14:paraId="75A31E05" w14:textId="77777777" w:rsidR="009316E6" w:rsidRPr="003222D7" w:rsidRDefault="009316E6" w:rsidP="00282A35">
            <w:pPr>
              <w:spacing w:after="0" w:line="240" w:lineRule="auto"/>
              <w:rPr>
                <w:rFonts w:ascii="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DC3AA3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53"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665D85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C28A18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62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DCA56F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6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67648A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0</w:t>
            </w:r>
          </w:p>
        </w:tc>
      </w:tr>
      <w:tr w:rsidR="009316E6" w:rsidRPr="003222D7" w14:paraId="34FFB45B" w14:textId="77777777" w:rsidTr="00282A35">
        <w:trPr>
          <w:cantSplit/>
          <w:trHeight w:val="1335"/>
        </w:trPr>
        <w:tc>
          <w:tcPr>
            <w:tcW w:w="426" w:type="dxa"/>
            <w:tcBorders>
              <w:top w:val="nil"/>
              <w:left w:val="single" w:sz="8" w:space="0" w:color="auto"/>
              <w:bottom w:val="nil"/>
              <w:right w:val="nil"/>
            </w:tcBorders>
            <w:shd w:val="clear" w:color="auto" w:fill="auto"/>
            <w:textDirection w:val="btLr"/>
            <w:vAlign w:val="center"/>
            <w:hideMark/>
          </w:tcPr>
          <w:p w14:paraId="6C5B9A4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5" w:type="dxa"/>
            <w:tcBorders>
              <w:top w:val="single" w:sz="4" w:space="0" w:color="auto"/>
              <w:left w:val="single" w:sz="8" w:space="0" w:color="auto"/>
              <w:bottom w:val="nil"/>
              <w:right w:val="single" w:sz="8" w:space="0" w:color="auto"/>
            </w:tcBorders>
            <w:shd w:val="clear" w:color="auto" w:fill="auto"/>
            <w:noWrap/>
            <w:textDirection w:val="btLr"/>
            <w:vAlign w:val="center"/>
            <w:hideMark/>
          </w:tcPr>
          <w:p w14:paraId="113AEAAB"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6452/6451</w:t>
            </w:r>
          </w:p>
        </w:tc>
        <w:tc>
          <w:tcPr>
            <w:tcW w:w="567" w:type="dxa"/>
            <w:tcBorders>
              <w:top w:val="single" w:sz="4" w:space="0" w:color="auto"/>
              <w:left w:val="nil"/>
              <w:bottom w:val="nil"/>
              <w:right w:val="single" w:sz="8" w:space="0" w:color="auto"/>
            </w:tcBorders>
            <w:shd w:val="clear" w:color="auto" w:fill="auto"/>
            <w:textDirection w:val="btLr"/>
            <w:vAlign w:val="center"/>
            <w:hideMark/>
          </w:tcPr>
          <w:p w14:paraId="1C49573F"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Ижевск-Игра-Ижевск</w:t>
            </w:r>
          </w:p>
        </w:tc>
        <w:tc>
          <w:tcPr>
            <w:tcW w:w="425" w:type="dxa"/>
            <w:tcBorders>
              <w:top w:val="single" w:sz="4" w:space="0" w:color="auto"/>
              <w:left w:val="nil"/>
              <w:bottom w:val="nil"/>
              <w:right w:val="nil"/>
            </w:tcBorders>
            <w:shd w:val="clear" w:color="auto" w:fill="auto"/>
            <w:textDirection w:val="btLr"/>
            <w:vAlign w:val="center"/>
            <w:hideMark/>
          </w:tcPr>
          <w:p w14:paraId="44A4DD69"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single" w:sz="4" w:space="0" w:color="auto"/>
              <w:left w:val="single" w:sz="8" w:space="0" w:color="auto"/>
              <w:bottom w:val="nil"/>
              <w:right w:val="single" w:sz="8" w:space="0" w:color="auto"/>
            </w:tcBorders>
            <w:shd w:val="clear" w:color="auto" w:fill="auto"/>
            <w:textDirection w:val="btLr"/>
            <w:vAlign w:val="center"/>
            <w:hideMark/>
          </w:tcPr>
          <w:p w14:paraId="03CED09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по пт. с 01.01.2022 по 30.04.2022</w:t>
            </w:r>
          </w:p>
        </w:tc>
        <w:tc>
          <w:tcPr>
            <w:tcW w:w="567" w:type="dxa"/>
            <w:tcBorders>
              <w:top w:val="single" w:sz="4" w:space="0" w:color="auto"/>
              <w:left w:val="nil"/>
              <w:bottom w:val="nil"/>
              <w:right w:val="single" w:sz="8" w:space="0" w:color="auto"/>
            </w:tcBorders>
            <w:shd w:val="clear" w:color="auto" w:fill="auto"/>
            <w:textDirection w:val="btLr"/>
            <w:vAlign w:val="center"/>
            <w:hideMark/>
          </w:tcPr>
          <w:p w14:paraId="3025540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18:39</w:t>
            </w:r>
          </w:p>
        </w:tc>
        <w:tc>
          <w:tcPr>
            <w:tcW w:w="567" w:type="dxa"/>
            <w:tcBorders>
              <w:top w:val="single" w:sz="4" w:space="0" w:color="auto"/>
              <w:left w:val="nil"/>
              <w:bottom w:val="nil"/>
              <w:right w:val="single" w:sz="8" w:space="0" w:color="auto"/>
            </w:tcBorders>
            <w:shd w:val="clear" w:color="auto" w:fill="auto"/>
            <w:noWrap/>
            <w:textDirection w:val="btLr"/>
            <w:vAlign w:val="center"/>
            <w:hideMark/>
          </w:tcPr>
          <w:p w14:paraId="231641B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4" w:space="0" w:color="auto"/>
              <w:left w:val="single" w:sz="4" w:space="0" w:color="auto"/>
              <w:bottom w:val="nil"/>
              <w:right w:val="nil"/>
            </w:tcBorders>
            <w:shd w:val="clear" w:color="auto" w:fill="auto"/>
            <w:noWrap/>
            <w:textDirection w:val="btLr"/>
            <w:vAlign w:val="center"/>
            <w:hideMark/>
          </w:tcPr>
          <w:p w14:paraId="27E44F9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10:00</w:t>
            </w:r>
          </w:p>
        </w:tc>
        <w:tc>
          <w:tcPr>
            <w:tcW w:w="425" w:type="dxa"/>
            <w:tcBorders>
              <w:top w:val="single" w:sz="4" w:space="0" w:color="auto"/>
              <w:left w:val="single" w:sz="8" w:space="0" w:color="auto"/>
              <w:bottom w:val="nil"/>
              <w:right w:val="single" w:sz="4" w:space="0" w:color="auto"/>
            </w:tcBorders>
            <w:shd w:val="clear" w:color="000000" w:fill="FFFFFF"/>
            <w:noWrap/>
            <w:textDirection w:val="btLr"/>
            <w:vAlign w:val="center"/>
            <w:hideMark/>
          </w:tcPr>
          <w:p w14:paraId="7CCE379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6" w:type="dxa"/>
            <w:tcBorders>
              <w:top w:val="single" w:sz="4" w:space="0" w:color="auto"/>
              <w:left w:val="nil"/>
              <w:bottom w:val="nil"/>
              <w:right w:val="single" w:sz="8" w:space="0" w:color="auto"/>
            </w:tcBorders>
            <w:shd w:val="clear" w:color="000000" w:fill="FFFFFF"/>
            <w:noWrap/>
            <w:textDirection w:val="btLr"/>
            <w:vAlign w:val="center"/>
            <w:hideMark/>
          </w:tcPr>
          <w:p w14:paraId="0E37464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14:paraId="798F715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5" w:type="dxa"/>
            <w:tcBorders>
              <w:top w:val="single" w:sz="4" w:space="0" w:color="auto"/>
              <w:left w:val="nil"/>
              <w:bottom w:val="nil"/>
              <w:right w:val="nil"/>
            </w:tcBorders>
            <w:shd w:val="clear" w:color="000000" w:fill="FFFFFF"/>
            <w:noWrap/>
            <w:textDirection w:val="btLr"/>
            <w:vAlign w:val="center"/>
            <w:hideMark/>
          </w:tcPr>
          <w:p w14:paraId="0EFC4A9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w:t>
            </w:r>
          </w:p>
        </w:tc>
        <w:tc>
          <w:tcPr>
            <w:tcW w:w="429" w:type="dxa"/>
            <w:tcBorders>
              <w:top w:val="single" w:sz="4" w:space="0" w:color="auto"/>
              <w:left w:val="single" w:sz="8" w:space="0" w:color="auto"/>
              <w:bottom w:val="nil"/>
              <w:right w:val="single" w:sz="4" w:space="0" w:color="auto"/>
            </w:tcBorders>
            <w:shd w:val="clear" w:color="000000" w:fill="FFFFFF"/>
            <w:noWrap/>
            <w:textDirection w:val="btLr"/>
            <w:vAlign w:val="center"/>
            <w:hideMark/>
          </w:tcPr>
          <w:p w14:paraId="7FC61BA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2" w:type="dxa"/>
            <w:tcBorders>
              <w:top w:val="single" w:sz="4" w:space="0" w:color="auto"/>
              <w:left w:val="nil"/>
              <w:bottom w:val="nil"/>
              <w:right w:val="nil"/>
            </w:tcBorders>
            <w:shd w:val="clear" w:color="000000" w:fill="FFFFFF"/>
            <w:noWrap/>
            <w:textDirection w:val="btLr"/>
            <w:vAlign w:val="center"/>
            <w:hideMark/>
          </w:tcPr>
          <w:p w14:paraId="6E1FDA9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w:t>
            </w:r>
          </w:p>
        </w:tc>
        <w:tc>
          <w:tcPr>
            <w:tcW w:w="429" w:type="dxa"/>
            <w:tcBorders>
              <w:top w:val="single" w:sz="4" w:space="0" w:color="auto"/>
              <w:left w:val="single" w:sz="8" w:space="0" w:color="auto"/>
              <w:bottom w:val="nil"/>
              <w:right w:val="single" w:sz="4" w:space="0" w:color="auto"/>
            </w:tcBorders>
            <w:shd w:val="clear" w:color="000000" w:fill="FFFFFF"/>
            <w:noWrap/>
            <w:textDirection w:val="btLr"/>
            <w:vAlign w:val="center"/>
            <w:hideMark/>
          </w:tcPr>
          <w:p w14:paraId="5711B5A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5</w:t>
            </w:r>
          </w:p>
        </w:tc>
        <w:tc>
          <w:tcPr>
            <w:tcW w:w="422" w:type="dxa"/>
            <w:tcBorders>
              <w:top w:val="single" w:sz="4" w:space="0" w:color="auto"/>
              <w:left w:val="nil"/>
              <w:bottom w:val="nil"/>
              <w:right w:val="single" w:sz="8" w:space="0" w:color="auto"/>
            </w:tcBorders>
            <w:shd w:val="clear" w:color="000000" w:fill="FFFFFF"/>
            <w:noWrap/>
            <w:textDirection w:val="btLr"/>
            <w:vAlign w:val="center"/>
            <w:hideMark/>
          </w:tcPr>
          <w:p w14:paraId="5D73EAE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5</w:t>
            </w:r>
          </w:p>
        </w:tc>
        <w:tc>
          <w:tcPr>
            <w:tcW w:w="424" w:type="dxa"/>
            <w:tcBorders>
              <w:top w:val="single" w:sz="4" w:space="0" w:color="auto"/>
              <w:left w:val="nil"/>
              <w:bottom w:val="nil"/>
              <w:right w:val="single" w:sz="4" w:space="0" w:color="auto"/>
            </w:tcBorders>
            <w:shd w:val="clear" w:color="000000" w:fill="FFFFFF"/>
            <w:noWrap/>
            <w:textDirection w:val="btLr"/>
            <w:vAlign w:val="center"/>
            <w:hideMark/>
          </w:tcPr>
          <w:p w14:paraId="4307116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10" w:type="dxa"/>
            <w:tcBorders>
              <w:top w:val="single" w:sz="4" w:space="0" w:color="auto"/>
              <w:left w:val="nil"/>
              <w:bottom w:val="nil"/>
              <w:right w:val="single" w:sz="8" w:space="0" w:color="auto"/>
            </w:tcBorders>
            <w:shd w:val="clear" w:color="000000" w:fill="FFFFFF"/>
            <w:noWrap/>
            <w:textDirection w:val="btLr"/>
            <w:vAlign w:val="center"/>
            <w:hideMark/>
          </w:tcPr>
          <w:p w14:paraId="0132AD4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nil"/>
              <w:bottom w:val="nil"/>
              <w:right w:val="single" w:sz="4" w:space="0" w:color="auto"/>
            </w:tcBorders>
            <w:shd w:val="clear" w:color="000000" w:fill="FFFFFF"/>
            <w:noWrap/>
            <w:textDirection w:val="btLr"/>
            <w:vAlign w:val="center"/>
            <w:hideMark/>
          </w:tcPr>
          <w:p w14:paraId="102F2E8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37" w:type="dxa"/>
            <w:tcBorders>
              <w:top w:val="single" w:sz="4" w:space="0" w:color="auto"/>
              <w:left w:val="nil"/>
              <w:bottom w:val="nil"/>
              <w:right w:val="single" w:sz="8" w:space="0" w:color="auto"/>
            </w:tcBorders>
            <w:shd w:val="clear" w:color="000000" w:fill="FFFFFF"/>
            <w:noWrap/>
            <w:textDirection w:val="btLr"/>
            <w:vAlign w:val="center"/>
            <w:hideMark/>
          </w:tcPr>
          <w:p w14:paraId="7D17C1E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nil"/>
              <w:bottom w:val="nil"/>
              <w:right w:val="single" w:sz="4" w:space="0" w:color="auto"/>
            </w:tcBorders>
            <w:shd w:val="clear" w:color="000000" w:fill="FFFFFF"/>
            <w:noWrap/>
            <w:textDirection w:val="btLr"/>
            <w:vAlign w:val="center"/>
            <w:hideMark/>
          </w:tcPr>
          <w:p w14:paraId="1377E69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single" w:sz="4" w:space="0" w:color="auto"/>
              <w:left w:val="nil"/>
              <w:bottom w:val="nil"/>
              <w:right w:val="single" w:sz="8" w:space="0" w:color="auto"/>
            </w:tcBorders>
            <w:shd w:val="clear" w:color="000000" w:fill="FFFFFF"/>
            <w:noWrap/>
            <w:textDirection w:val="btLr"/>
            <w:vAlign w:val="center"/>
            <w:hideMark/>
          </w:tcPr>
          <w:p w14:paraId="79D5511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6" w:type="dxa"/>
            <w:tcBorders>
              <w:top w:val="single" w:sz="4" w:space="0" w:color="auto"/>
              <w:left w:val="nil"/>
              <w:bottom w:val="nil"/>
              <w:right w:val="single" w:sz="4" w:space="0" w:color="auto"/>
            </w:tcBorders>
            <w:shd w:val="clear" w:color="000000" w:fill="FFFFFF"/>
            <w:noWrap/>
            <w:textDirection w:val="btLr"/>
            <w:vAlign w:val="center"/>
            <w:hideMark/>
          </w:tcPr>
          <w:p w14:paraId="0795E33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93" w:type="dxa"/>
            <w:tcBorders>
              <w:top w:val="single" w:sz="4" w:space="0" w:color="auto"/>
              <w:left w:val="nil"/>
              <w:bottom w:val="nil"/>
              <w:right w:val="single" w:sz="8" w:space="0" w:color="auto"/>
            </w:tcBorders>
            <w:shd w:val="clear" w:color="000000" w:fill="FFFFFF"/>
            <w:noWrap/>
            <w:textDirection w:val="btLr"/>
            <w:vAlign w:val="center"/>
            <w:hideMark/>
          </w:tcPr>
          <w:p w14:paraId="1C39628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358" w:type="dxa"/>
            <w:tcBorders>
              <w:top w:val="single" w:sz="4" w:space="0" w:color="auto"/>
              <w:left w:val="nil"/>
              <w:bottom w:val="nil"/>
              <w:right w:val="single" w:sz="4" w:space="0" w:color="auto"/>
            </w:tcBorders>
            <w:shd w:val="clear" w:color="000000" w:fill="FFFFFF"/>
            <w:noWrap/>
            <w:textDirection w:val="btLr"/>
            <w:vAlign w:val="center"/>
            <w:hideMark/>
          </w:tcPr>
          <w:p w14:paraId="6084E64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66" w:type="dxa"/>
            <w:tcBorders>
              <w:top w:val="single" w:sz="4" w:space="0" w:color="auto"/>
              <w:left w:val="nil"/>
              <w:bottom w:val="nil"/>
              <w:right w:val="nil"/>
            </w:tcBorders>
            <w:shd w:val="clear" w:color="000000" w:fill="FFFFFF"/>
            <w:noWrap/>
            <w:textDirection w:val="btLr"/>
            <w:vAlign w:val="center"/>
            <w:hideMark/>
          </w:tcPr>
          <w:p w14:paraId="6583DFF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355" w:type="dxa"/>
            <w:tcBorders>
              <w:top w:val="single" w:sz="4" w:space="0" w:color="auto"/>
              <w:left w:val="single" w:sz="8" w:space="0" w:color="auto"/>
              <w:bottom w:val="nil"/>
              <w:right w:val="nil"/>
            </w:tcBorders>
            <w:shd w:val="clear" w:color="000000" w:fill="FFFFFF"/>
            <w:noWrap/>
            <w:textDirection w:val="btLr"/>
            <w:vAlign w:val="center"/>
            <w:hideMark/>
          </w:tcPr>
          <w:p w14:paraId="0F34690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95" w:type="dxa"/>
            <w:tcBorders>
              <w:top w:val="single" w:sz="4" w:space="0" w:color="auto"/>
              <w:left w:val="single" w:sz="4" w:space="0" w:color="auto"/>
              <w:bottom w:val="single" w:sz="8" w:space="0" w:color="auto"/>
              <w:right w:val="single" w:sz="8" w:space="0" w:color="auto"/>
            </w:tcBorders>
            <w:shd w:val="clear" w:color="000000" w:fill="FFFFFF"/>
            <w:noWrap/>
            <w:textDirection w:val="btLr"/>
            <w:vAlign w:val="center"/>
            <w:hideMark/>
          </w:tcPr>
          <w:p w14:paraId="68AD873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single" w:sz="4" w:space="0" w:color="auto"/>
              <w:left w:val="nil"/>
              <w:bottom w:val="nil"/>
              <w:right w:val="nil"/>
            </w:tcBorders>
            <w:shd w:val="clear" w:color="000000" w:fill="FFFFFF"/>
            <w:noWrap/>
            <w:textDirection w:val="btLr"/>
            <w:vAlign w:val="center"/>
            <w:hideMark/>
          </w:tcPr>
          <w:p w14:paraId="6428E46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53" w:type="dxa"/>
            <w:tcBorders>
              <w:top w:val="single" w:sz="4" w:space="0" w:color="auto"/>
              <w:left w:val="single" w:sz="4" w:space="0" w:color="auto"/>
              <w:bottom w:val="single" w:sz="8" w:space="0" w:color="auto"/>
              <w:right w:val="single" w:sz="8" w:space="0" w:color="auto"/>
            </w:tcBorders>
            <w:shd w:val="clear" w:color="000000" w:fill="FFFFFF"/>
            <w:noWrap/>
            <w:textDirection w:val="btLr"/>
            <w:vAlign w:val="center"/>
            <w:hideMark/>
          </w:tcPr>
          <w:p w14:paraId="0FCF2FB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nil"/>
              <w:bottom w:val="nil"/>
              <w:right w:val="nil"/>
            </w:tcBorders>
            <w:shd w:val="clear" w:color="000000" w:fill="FFFFFF"/>
            <w:noWrap/>
            <w:textDirection w:val="btLr"/>
            <w:vAlign w:val="center"/>
            <w:hideMark/>
          </w:tcPr>
          <w:p w14:paraId="1A655ED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624" w:type="dxa"/>
            <w:tcBorders>
              <w:top w:val="single" w:sz="4" w:space="0" w:color="auto"/>
              <w:left w:val="single" w:sz="4" w:space="0" w:color="auto"/>
              <w:bottom w:val="single" w:sz="8" w:space="0" w:color="auto"/>
              <w:right w:val="single" w:sz="8" w:space="0" w:color="auto"/>
            </w:tcBorders>
            <w:shd w:val="clear" w:color="000000" w:fill="FFFFFF"/>
            <w:noWrap/>
            <w:textDirection w:val="btLr"/>
            <w:vAlign w:val="center"/>
            <w:hideMark/>
          </w:tcPr>
          <w:p w14:paraId="3DF400C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62"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54CF6FC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17</w:t>
            </w:r>
          </w:p>
        </w:tc>
      </w:tr>
      <w:tr w:rsidR="009316E6" w:rsidRPr="003222D7" w14:paraId="7A37EAEB" w14:textId="77777777" w:rsidTr="00282A35">
        <w:trPr>
          <w:cantSplit/>
          <w:trHeight w:val="1335"/>
        </w:trPr>
        <w:tc>
          <w:tcPr>
            <w:tcW w:w="426" w:type="dxa"/>
            <w:tcBorders>
              <w:top w:val="single" w:sz="8" w:space="0" w:color="auto"/>
              <w:left w:val="single" w:sz="8" w:space="0" w:color="auto"/>
              <w:bottom w:val="nil"/>
              <w:right w:val="nil"/>
            </w:tcBorders>
            <w:shd w:val="clear" w:color="auto" w:fill="auto"/>
            <w:textDirection w:val="btLr"/>
            <w:vAlign w:val="center"/>
            <w:hideMark/>
          </w:tcPr>
          <w:p w14:paraId="50B6CE1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5</w:t>
            </w:r>
          </w:p>
        </w:tc>
        <w:tc>
          <w:tcPr>
            <w:tcW w:w="425" w:type="dxa"/>
            <w:tcBorders>
              <w:top w:val="single" w:sz="8" w:space="0" w:color="auto"/>
              <w:left w:val="single" w:sz="8" w:space="0" w:color="auto"/>
              <w:bottom w:val="nil"/>
              <w:right w:val="single" w:sz="8" w:space="0" w:color="auto"/>
            </w:tcBorders>
            <w:shd w:val="clear" w:color="auto" w:fill="auto"/>
            <w:noWrap/>
            <w:textDirection w:val="btLr"/>
            <w:vAlign w:val="center"/>
            <w:hideMark/>
          </w:tcPr>
          <w:p w14:paraId="100D29B1" w14:textId="77777777" w:rsidR="009316E6" w:rsidRPr="00BC562D" w:rsidRDefault="009316E6" w:rsidP="00282A35">
            <w:pPr>
              <w:spacing w:after="0" w:line="240" w:lineRule="auto"/>
              <w:rPr>
                <w:rFonts w:ascii="Times New Roman" w:hAnsi="Times New Roman"/>
                <w:sz w:val="18"/>
                <w:szCs w:val="18"/>
                <w:lang w:eastAsia="ru-RU"/>
              </w:rPr>
            </w:pPr>
            <w:r w:rsidRPr="00BC562D">
              <w:rPr>
                <w:rFonts w:ascii="Times New Roman" w:hAnsi="Times New Roman"/>
                <w:sz w:val="18"/>
                <w:szCs w:val="18"/>
                <w:lang w:eastAsia="ru-RU"/>
              </w:rPr>
              <w:t>6452/6451</w:t>
            </w:r>
          </w:p>
        </w:tc>
        <w:tc>
          <w:tcPr>
            <w:tcW w:w="567" w:type="dxa"/>
            <w:tcBorders>
              <w:top w:val="single" w:sz="8" w:space="0" w:color="auto"/>
              <w:left w:val="nil"/>
              <w:bottom w:val="nil"/>
              <w:right w:val="single" w:sz="8" w:space="0" w:color="auto"/>
            </w:tcBorders>
            <w:shd w:val="clear" w:color="auto" w:fill="auto"/>
            <w:textDirection w:val="btLr"/>
            <w:vAlign w:val="center"/>
            <w:hideMark/>
          </w:tcPr>
          <w:p w14:paraId="64051CE7" w14:textId="77777777" w:rsidR="009316E6" w:rsidRPr="00BC562D" w:rsidRDefault="009316E6" w:rsidP="00282A35">
            <w:pPr>
              <w:spacing w:after="0" w:line="240" w:lineRule="auto"/>
              <w:rPr>
                <w:rFonts w:ascii="Times New Roman" w:hAnsi="Times New Roman"/>
                <w:sz w:val="18"/>
                <w:szCs w:val="18"/>
                <w:lang w:eastAsia="ru-RU"/>
              </w:rPr>
            </w:pPr>
            <w:r w:rsidRPr="00BC562D">
              <w:rPr>
                <w:rFonts w:ascii="Times New Roman" w:hAnsi="Times New Roman"/>
                <w:sz w:val="18"/>
                <w:szCs w:val="18"/>
                <w:lang w:eastAsia="ru-RU"/>
              </w:rPr>
              <w:t>Ижевск-Игра-Ижевск</w:t>
            </w:r>
          </w:p>
        </w:tc>
        <w:tc>
          <w:tcPr>
            <w:tcW w:w="425" w:type="dxa"/>
            <w:tcBorders>
              <w:top w:val="single" w:sz="8" w:space="0" w:color="auto"/>
              <w:left w:val="nil"/>
              <w:bottom w:val="nil"/>
              <w:right w:val="nil"/>
            </w:tcBorders>
            <w:shd w:val="clear" w:color="auto" w:fill="auto"/>
            <w:textDirection w:val="btLr"/>
            <w:vAlign w:val="center"/>
            <w:hideMark/>
          </w:tcPr>
          <w:p w14:paraId="3332AD33" w14:textId="77777777" w:rsidR="009316E6" w:rsidRPr="00BC562D" w:rsidRDefault="009316E6" w:rsidP="00282A35">
            <w:pPr>
              <w:spacing w:after="0" w:line="240" w:lineRule="auto"/>
              <w:rPr>
                <w:rFonts w:ascii="Times New Roman" w:hAnsi="Times New Roman"/>
                <w:sz w:val="18"/>
                <w:szCs w:val="18"/>
                <w:lang w:eastAsia="ru-RU"/>
              </w:rPr>
            </w:pPr>
            <w:r w:rsidRPr="00BC562D">
              <w:rPr>
                <w:rFonts w:ascii="Times New Roman" w:hAnsi="Times New Roman"/>
                <w:sz w:val="18"/>
                <w:szCs w:val="18"/>
                <w:lang w:eastAsia="ru-RU"/>
              </w:rPr>
              <w:t>Игра</w:t>
            </w:r>
          </w:p>
        </w:tc>
        <w:tc>
          <w:tcPr>
            <w:tcW w:w="567" w:type="dxa"/>
            <w:tcBorders>
              <w:top w:val="single" w:sz="8" w:space="0" w:color="auto"/>
              <w:left w:val="single" w:sz="8" w:space="0" w:color="auto"/>
              <w:bottom w:val="nil"/>
              <w:right w:val="single" w:sz="8" w:space="0" w:color="auto"/>
            </w:tcBorders>
            <w:shd w:val="clear" w:color="auto" w:fill="auto"/>
            <w:textDirection w:val="btLr"/>
            <w:vAlign w:val="center"/>
            <w:hideMark/>
          </w:tcPr>
          <w:p w14:paraId="3A2B4ADB" w14:textId="77777777" w:rsidR="009316E6" w:rsidRPr="00BC562D" w:rsidRDefault="009316E6" w:rsidP="00282A35">
            <w:pPr>
              <w:spacing w:after="0" w:line="240" w:lineRule="auto"/>
              <w:jc w:val="center"/>
              <w:rPr>
                <w:rFonts w:ascii="Times New Roman" w:hAnsi="Times New Roman"/>
                <w:sz w:val="18"/>
                <w:szCs w:val="18"/>
                <w:lang w:eastAsia="ru-RU"/>
              </w:rPr>
            </w:pPr>
            <w:r w:rsidRPr="00BC562D">
              <w:rPr>
                <w:rFonts w:ascii="Times New Roman" w:hAnsi="Times New Roman"/>
                <w:sz w:val="18"/>
                <w:szCs w:val="18"/>
                <w:lang w:eastAsia="ru-RU"/>
              </w:rPr>
              <w:t>по пт. с 01.01.2022 по 30.04.2022</w:t>
            </w:r>
          </w:p>
        </w:tc>
        <w:tc>
          <w:tcPr>
            <w:tcW w:w="567" w:type="dxa"/>
            <w:tcBorders>
              <w:top w:val="single" w:sz="8" w:space="0" w:color="auto"/>
              <w:left w:val="nil"/>
              <w:bottom w:val="nil"/>
              <w:right w:val="single" w:sz="8" w:space="0" w:color="auto"/>
            </w:tcBorders>
            <w:shd w:val="clear" w:color="auto" w:fill="auto"/>
            <w:textDirection w:val="btLr"/>
            <w:vAlign w:val="center"/>
            <w:hideMark/>
          </w:tcPr>
          <w:p w14:paraId="29E3786B" w14:textId="77777777" w:rsidR="009316E6" w:rsidRPr="00BC562D" w:rsidRDefault="009316E6" w:rsidP="00282A35">
            <w:pPr>
              <w:spacing w:after="0" w:line="240" w:lineRule="auto"/>
              <w:jc w:val="center"/>
              <w:rPr>
                <w:rFonts w:ascii="Times New Roman" w:hAnsi="Times New Roman"/>
                <w:sz w:val="18"/>
                <w:szCs w:val="18"/>
                <w:lang w:eastAsia="ru-RU"/>
              </w:rPr>
            </w:pPr>
            <w:r w:rsidRPr="00BC562D">
              <w:rPr>
                <w:rFonts w:ascii="Times New Roman" w:hAnsi="Times New Roman"/>
                <w:sz w:val="18"/>
                <w:szCs w:val="18"/>
                <w:lang w:eastAsia="ru-RU"/>
              </w:rPr>
              <w:t>13:38</w:t>
            </w:r>
          </w:p>
        </w:tc>
        <w:tc>
          <w:tcPr>
            <w:tcW w:w="567" w:type="dxa"/>
            <w:tcBorders>
              <w:top w:val="single" w:sz="8" w:space="0" w:color="auto"/>
              <w:left w:val="nil"/>
              <w:bottom w:val="nil"/>
              <w:right w:val="single" w:sz="8" w:space="0" w:color="auto"/>
            </w:tcBorders>
            <w:shd w:val="clear" w:color="auto" w:fill="auto"/>
            <w:noWrap/>
            <w:textDirection w:val="btLr"/>
            <w:vAlign w:val="center"/>
            <w:hideMark/>
          </w:tcPr>
          <w:p w14:paraId="168F77F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8" w:space="0" w:color="auto"/>
              <w:left w:val="single" w:sz="4" w:space="0" w:color="auto"/>
              <w:bottom w:val="nil"/>
              <w:right w:val="nil"/>
            </w:tcBorders>
            <w:shd w:val="clear" w:color="auto" w:fill="auto"/>
            <w:noWrap/>
            <w:textDirection w:val="btLr"/>
            <w:vAlign w:val="center"/>
            <w:hideMark/>
          </w:tcPr>
          <w:p w14:paraId="18F90E9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xml:space="preserve"> 15:00</w:t>
            </w:r>
          </w:p>
        </w:tc>
        <w:tc>
          <w:tcPr>
            <w:tcW w:w="425" w:type="dxa"/>
            <w:tcBorders>
              <w:top w:val="single" w:sz="8" w:space="0" w:color="auto"/>
              <w:left w:val="single" w:sz="8" w:space="0" w:color="auto"/>
              <w:bottom w:val="nil"/>
              <w:right w:val="single" w:sz="4" w:space="0" w:color="auto"/>
            </w:tcBorders>
            <w:shd w:val="clear" w:color="000000" w:fill="FFFFFF"/>
            <w:noWrap/>
            <w:textDirection w:val="btLr"/>
            <w:vAlign w:val="center"/>
            <w:hideMark/>
          </w:tcPr>
          <w:p w14:paraId="25B0F5D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6" w:type="dxa"/>
            <w:tcBorders>
              <w:top w:val="single" w:sz="8" w:space="0" w:color="auto"/>
              <w:left w:val="nil"/>
              <w:bottom w:val="nil"/>
              <w:right w:val="single" w:sz="8" w:space="0" w:color="auto"/>
            </w:tcBorders>
            <w:shd w:val="clear" w:color="000000" w:fill="FFFFFF"/>
            <w:noWrap/>
            <w:textDirection w:val="btLr"/>
            <w:vAlign w:val="center"/>
            <w:hideMark/>
          </w:tcPr>
          <w:p w14:paraId="10D339A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w:t>
            </w:r>
          </w:p>
        </w:tc>
        <w:tc>
          <w:tcPr>
            <w:tcW w:w="425" w:type="dxa"/>
            <w:tcBorders>
              <w:top w:val="single" w:sz="8" w:space="0" w:color="auto"/>
              <w:left w:val="nil"/>
              <w:bottom w:val="nil"/>
              <w:right w:val="single" w:sz="4" w:space="0" w:color="auto"/>
            </w:tcBorders>
            <w:shd w:val="clear" w:color="000000" w:fill="FFFFFF"/>
            <w:noWrap/>
            <w:textDirection w:val="btLr"/>
            <w:vAlign w:val="center"/>
            <w:hideMark/>
          </w:tcPr>
          <w:p w14:paraId="125796A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5" w:type="dxa"/>
            <w:tcBorders>
              <w:top w:val="single" w:sz="8" w:space="0" w:color="auto"/>
              <w:left w:val="nil"/>
              <w:bottom w:val="nil"/>
              <w:right w:val="nil"/>
            </w:tcBorders>
            <w:shd w:val="clear" w:color="000000" w:fill="FFFFFF"/>
            <w:noWrap/>
            <w:textDirection w:val="btLr"/>
            <w:vAlign w:val="center"/>
            <w:hideMark/>
          </w:tcPr>
          <w:p w14:paraId="453A8BF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w:t>
            </w:r>
          </w:p>
        </w:tc>
        <w:tc>
          <w:tcPr>
            <w:tcW w:w="429" w:type="dxa"/>
            <w:tcBorders>
              <w:top w:val="single" w:sz="8" w:space="0" w:color="auto"/>
              <w:left w:val="single" w:sz="8" w:space="0" w:color="auto"/>
              <w:bottom w:val="nil"/>
              <w:right w:val="single" w:sz="4" w:space="0" w:color="auto"/>
            </w:tcBorders>
            <w:shd w:val="clear" w:color="000000" w:fill="FFFFFF"/>
            <w:noWrap/>
            <w:textDirection w:val="btLr"/>
            <w:vAlign w:val="center"/>
            <w:hideMark/>
          </w:tcPr>
          <w:p w14:paraId="72181E4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w:t>
            </w:r>
          </w:p>
        </w:tc>
        <w:tc>
          <w:tcPr>
            <w:tcW w:w="422" w:type="dxa"/>
            <w:tcBorders>
              <w:top w:val="single" w:sz="8" w:space="0" w:color="auto"/>
              <w:left w:val="nil"/>
              <w:bottom w:val="nil"/>
              <w:right w:val="nil"/>
            </w:tcBorders>
            <w:shd w:val="clear" w:color="000000" w:fill="FFFFFF"/>
            <w:noWrap/>
            <w:textDirection w:val="btLr"/>
            <w:vAlign w:val="center"/>
            <w:hideMark/>
          </w:tcPr>
          <w:p w14:paraId="224F6A2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w:t>
            </w:r>
          </w:p>
        </w:tc>
        <w:tc>
          <w:tcPr>
            <w:tcW w:w="429" w:type="dxa"/>
            <w:tcBorders>
              <w:top w:val="single" w:sz="8" w:space="0" w:color="auto"/>
              <w:left w:val="single" w:sz="8" w:space="0" w:color="auto"/>
              <w:bottom w:val="nil"/>
              <w:right w:val="single" w:sz="4" w:space="0" w:color="auto"/>
            </w:tcBorders>
            <w:shd w:val="clear" w:color="000000" w:fill="FFFFFF"/>
            <w:noWrap/>
            <w:textDirection w:val="btLr"/>
            <w:vAlign w:val="center"/>
            <w:hideMark/>
          </w:tcPr>
          <w:p w14:paraId="5BA94A7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5</w:t>
            </w:r>
          </w:p>
        </w:tc>
        <w:tc>
          <w:tcPr>
            <w:tcW w:w="422" w:type="dxa"/>
            <w:tcBorders>
              <w:top w:val="single" w:sz="8" w:space="0" w:color="auto"/>
              <w:left w:val="nil"/>
              <w:bottom w:val="nil"/>
              <w:right w:val="single" w:sz="8" w:space="0" w:color="auto"/>
            </w:tcBorders>
            <w:shd w:val="clear" w:color="000000" w:fill="FFFFFF"/>
            <w:noWrap/>
            <w:textDirection w:val="btLr"/>
            <w:vAlign w:val="center"/>
            <w:hideMark/>
          </w:tcPr>
          <w:p w14:paraId="0899A1D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5</w:t>
            </w:r>
          </w:p>
        </w:tc>
        <w:tc>
          <w:tcPr>
            <w:tcW w:w="424" w:type="dxa"/>
            <w:tcBorders>
              <w:top w:val="single" w:sz="8" w:space="0" w:color="auto"/>
              <w:left w:val="nil"/>
              <w:bottom w:val="nil"/>
              <w:right w:val="single" w:sz="4" w:space="0" w:color="auto"/>
            </w:tcBorders>
            <w:shd w:val="clear" w:color="000000" w:fill="FFFFFF"/>
            <w:noWrap/>
            <w:textDirection w:val="btLr"/>
            <w:vAlign w:val="center"/>
            <w:hideMark/>
          </w:tcPr>
          <w:p w14:paraId="08E1EE2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10" w:type="dxa"/>
            <w:tcBorders>
              <w:top w:val="single" w:sz="8" w:space="0" w:color="auto"/>
              <w:left w:val="nil"/>
              <w:bottom w:val="nil"/>
              <w:right w:val="single" w:sz="8" w:space="0" w:color="auto"/>
            </w:tcBorders>
            <w:shd w:val="clear" w:color="000000" w:fill="FFFFFF"/>
            <w:noWrap/>
            <w:textDirection w:val="btLr"/>
            <w:vAlign w:val="center"/>
            <w:hideMark/>
          </w:tcPr>
          <w:p w14:paraId="5E7A011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8" w:space="0" w:color="auto"/>
              <w:left w:val="nil"/>
              <w:bottom w:val="nil"/>
              <w:right w:val="single" w:sz="4" w:space="0" w:color="auto"/>
            </w:tcBorders>
            <w:shd w:val="clear" w:color="000000" w:fill="FFFFFF"/>
            <w:noWrap/>
            <w:textDirection w:val="btLr"/>
            <w:vAlign w:val="center"/>
            <w:hideMark/>
          </w:tcPr>
          <w:p w14:paraId="0989C98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37" w:type="dxa"/>
            <w:tcBorders>
              <w:top w:val="single" w:sz="8" w:space="0" w:color="auto"/>
              <w:left w:val="nil"/>
              <w:bottom w:val="nil"/>
              <w:right w:val="single" w:sz="8" w:space="0" w:color="auto"/>
            </w:tcBorders>
            <w:shd w:val="clear" w:color="000000" w:fill="FFFFFF"/>
            <w:noWrap/>
            <w:textDirection w:val="btLr"/>
            <w:vAlign w:val="center"/>
            <w:hideMark/>
          </w:tcPr>
          <w:p w14:paraId="0604C33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8" w:space="0" w:color="auto"/>
              <w:left w:val="nil"/>
              <w:bottom w:val="nil"/>
              <w:right w:val="single" w:sz="4" w:space="0" w:color="auto"/>
            </w:tcBorders>
            <w:shd w:val="clear" w:color="000000" w:fill="FFFFFF"/>
            <w:noWrap/>
            <w:textDirection w:val="btLr"/>
            <w:vAlign w:val="center"/>
            <w:hideMark/>
          </w:tcPr>
          <w:p w14:paraId="7FC0FA6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single" w:sz="8" w:space="0" w:color="auto"/>
              <w:left w:val="nil"/>
              <w:bottom w:val="nil"/>
              <w:right w:val="single" w:sz="8" w:space="0" w:color="auto"/>
            </w:tcBorders>
            <w:shd w:val="clear" w:color="000000" w:fill="FFFFFF"/>
            <w:noWrap/>
            <w:textDirection w:val="btLr"/>
            <w:vAlign w:val="center"/>
            <w:hideMark/>
          </w:tcPr>
          <w:p w14:paraId="295325D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6" w:type="dxa"/>
            <w:tcBorders>
              <w:top w:val="single" w:sz="8" w:space="0" w:color="auto"/>
              <w:left w:val="nil"/>
              <w:bottom w:val="nil"/>
              <w:right w:val="single" w:sz="4" w:space="0" w:color="auto"/>
            </w:tcBorders>
            <w:shd w:val="clear" w:color="000000" w:fill="FFFFFF"/>
            <w:noWrap/>
            <w:textDirection w:val="btLr"/>
            <w:vAlign w:val="center"/>
            <w:hideMark/>
          </w:tcPr>
          <w:p w14:paraId="75DED26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93" w:type="dxa"/>
            <w:tcBorders>
              <w:top w:val="single" w:sz="8" w:space="0" w:color="auto"/>
              <w:left w:val="nil"/>
              <w:bottom w:val="nil"/>
              <w:right w:val="single" w:sz="8" w:space="0" w:color="auto"/>
            </w:tcBorders>
            <w:shd w:val="clear" w:color="000000" w:fill="FFFFFF"/>
            <w:noWrap/>
            <w:textDirection w:val="btLr"/>
            <w:vAlign w:val="center"/>
            <w:hideMark/>
          </w:tcPr>
          <w:p w14:paraId="003B004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358" w:type="dxa"/>
            <w:tcBorders>
              <w:top w:val="single" w:sz="8" w:space="0" w:color="auto"/>
              <w:left w:val="nil"/>
              <w:bottom w:val="nil"/>
              <w:right w:val="single" w:sz="4" w:space="0" w:color="auto"/>
            </w:tcBorders>
            <w:shd w:val="clear" w:color="000000" w:fill="FFFFFF"/>
            <w:noWrap/>
            <w:textDirection w:val="btLr"/>
            <w:vAlign w:val="center"/>
            <w:hideMark/>
          </w:tcPr>
          <w:p w14:paraId="728680A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66" w:type="dxa"/>
            <w:tcBorders>
              <w:top w:val="single" w:sz="8" w:space="0" w:color="auto"/>
              <w:left w:val="nil"/>
              <w:bottom w:val="nil"/>
              <w:right w:val="nil"/>
            </w:tcBorders>
            <w:shd w:val="clear" w:color="000000" w:fill="FFFFFF"/>
            <w:noWrap/>
            <w:textDirection w:val="btLr"/>
            <w:vAlign w:val="center"/>
            <w:hideMark/>
          </w:tcPr>
          <w:p w14:paraId="2D017C5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355" w:type="dxa"/>
            <w:tcBorders>
              <w:top w:val="single" w:sz="8" w:space="0" w:color="auto"/>
              <w:left w:val="single" w:sz="8" w:space="0" w:color="auto"/>
              <w:bottom w:val="nil"/>
              <w:right w:val="nil"/>
            </w:tcBorders>
            <w:shd w:val="clear" w:color="000000" w:fill="FFFFFF"/>
            <w:noWrap/>
            <w:textDirection w:val="btLr"/>
            <w:vAlign w:val="center"/>
            <w:hideMark/>
          </w:tcPr>
          <w:p w14:paraId="2D0C651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95" w:type="dxa"/>
            <w:tcBorders>
              <w:top w:val="nil"/>
              <w:left w:val="single" w:sz="4" w:space="0" w:color="auto"/>
              <w:bottom w:val="nil"/>
              <w:right w:val="single" w:sz="8" w:space="0" w:color="auto"/>
            </w:tcBorders>
            <w:shd w:val="clear" w:color="000000" w:fill="FFFFFF"/>
            <w:noWrap/>
            <w:textDirection w:val="btLr"/>
            <w:vAlign w:val="center"/>
            <w:hideMark/>
          </w:tcPr>
          <w:p w14:paraId="4F8EAF0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single" w:sz="8" w:space="0" w:color="auto"/>
              <w:left w:val="nil"/>
              <w:bottom w:val="nil"/>
              <w:right w:val="nil"/>
            </w:tcBorders>
            <w:shd w:val="clear" w:color="000000" w:fill="FFFFFF"/>
            <w:noWrap/>
            <w:textDirection w:val="btLr"/>
            <w:vAlign w:val="center"/>
            <w:hideMark/>
          </w:tcPr>
          <w:p w14:paraId="2FDE1FB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53" w:type="dxa"/>
            <w:tcBorders>
              <w:top w:val="nil"/>
              <w:left w:val="single" w:sz="4" w:space="0" w:color="auto"/>
              <w:bottom w:val="nil"/>
              <w:right w:val="single" w:sz="8" w:space="0" w:color="auto"/>
            </w:tcBorders>
            <w:shd w:val="clear" w:color="000000" w:fill="FFFFFF"/>
            <w:noWrap/>
            <w:textDirection w:val="btLr"/>
            <w:vAlign w:val="center"/>
            <w:hideMark/>
          </w:tcPr>
          <w:p w14:paraId="7773D72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8" w:space="0" w:color="auto"/>
              <w:left w:val="nil"/>
              <w:bottom w:val="nil"/>
              <w:right w:val="nil"/>
            </w:tcBorders>
            <w:shd w:val="clear" w:color="000000" w:fill="FFFFFF"/>
            <w:noWrap/>
            <w:textDirection w:val="btLr"/>
            <w:vAlign w:val="center"/>
            <w:hideMark/>
          </w:tcPr>
          <w:p w14:paraId="32127A1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624" w:type="dxa"/>
            <w:tcBorders>
              <w:top w:val="nil"/>
              <w:left w:val="single" w:sz="4" w:space="0" w:color="auto"/>
              <w:bottom w:val="nil"/>
              <w:right w:val="single" w:sz="8" w:space="0" w:color="auto"/>
            </w:tcBorders>
            <w:shd w:val="clear" w:color="000000" w:fill="FFFFFF"/>
            <w:noWrap/>
            <w:textDirection w:val="btLr"/>
            <w:vAlign w:val="center"/>
            <w:hideMark/>
          </w:tcPr>
          <w:p w14:paraId="09E2ACB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58095CB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17</w:t>
            </w:r>
          </w:p>
        </w:tc>
      </w:tr>
      <w:tr w:rsidR="009316E6" w:rsidRPr="003222D7" w14:paraId="0DB88ACA" w14:textId="77777777" w:rsidTr="00282A35">
        <w:trPr>
          <w:cantSplit/>
          <w:trHeight w:val="1134"/>
        </w:trPr>
        <w:tc>
          <w:tcPr>
            <w:tcW w:w="426" w:type="dxa"/>
            <w:tcBorders>
              <w:top w:val="single" w:sz="8" w:space="0" w:color="auto"/>
              <w:left w:val="single" w:sz="8" w:space="0" w:color="auto"/>
              <w:bottom w:val="nil"/>
              <w:right w:val="nil"/>
            </w:tcBorders>
            <w:shd w:val="clear" w:color="auto" w:fill="auto"/>
            <w:textDirection w:val="btLr"/>
            <w:vAlign w:val="center"/>
            <w:hideMark/>
          </w:tcPr>
          <w:p w14:paraId="4E3C29E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6</w:t>
            </w:r>
          </w:p>
        </w:tc>
        <w:tc>
          <w:tcPr>
            <w:tcW w:w="425" w:type="dxa"/>
            <w:tcBorders>
              <w:top w:val="single" w:sz="8" w:space="0" w:color="auto"/>
              <w:left w:val="single" w:sz="8" w:space="0" w:color="auto"/>
              <w:bottom w:val="nil"/>
              <w:right w:val="single" w:sz="8" w:space="0" w:color="auto"/>
            </w:tcBorders>
            <w:shd w:val="clear" w:color="auto" w:fill="auto"/>
            <w:textDirection w:val="btLr"/>
            <w:vAlign w:val="center"/>
            <w:hideMark/>
          </w:tcPr>
          <w:p w14:paraId="7520C940" w14:textId="77777777" w:rsidR="009316E6" w:rsidRPr="00BC562D" w:rsidRDefault="009316E6" w:rsidP="00282A35">
            <w:pPr>
              <w:spacing w:after="0" w:line="240" w:lineRule="auto"/>
              <w:rPr>
                <w:rFonts w:ascii="Times New Roman" w:hAnsi="Times New Roman"/>
                <w:sz w:val="18"/>
                <w:szCs w:val="18"/>
                <w:lang w:eastAsia="ru-RU"/>
              </w:rPr>
            </w:pPr>
            <w:r w:rsidRPr="00BC562D">
              <w:rPr>
                <w:rFonts w:ascii="Times New Roman" w:hAnsi="Times New Roman"/>
                <w:sz w:val="18"/>
                <w:szCs w:val="18"/>
                <w:lang w:eastAsia="ru-RU"/>
              </w:rPr>
              <w:t>№№6379/6380,6381/6382</w:t>
            </w:r>
          </w:p>
        </w:tc>
        <w:tc>
          <w:tcPr>
            <w:tcW w:w="567" w:type="dxa"/>
            <w:tcBorders>
              <w:top w:val="single" w:sz="8" w:space="0" w:color="auto"/>
              <w:left w:val="nil"/>
              <w:bottom w:val="nil"/>
              <w:right w:val="single" w:sz="8" w:space="0" w:color="auto"/>
            </w:tcBorders>
            <w:shd w:val="clear" w:color="auto" w:fill="auto"/>
            <w:textDirection w:val="btLr"/>
            <w:vAlign w:val="center"/>
            <w:hideMark/>
          </w:tcPr>
          <w:p w14:paraId="05D594E3" w14:textId="77777777" w:rsidR="009316E6" w:rsidRPr="00BC562D" w:rsidRDefault="009316E6" w:rsidP="00282A35">
            <w:pPr>
              <w:spacing w:after="0" w:line="240" w:lineRule="auto"/>
              <w:rPr>
                <w:rFonts w:ascii="Times New Roman" w:hAnsi="Times New Roman"/>
                <w:sz w:val="18"/>
                <w:szCs w:val="18"/>
                <w:lang w:eastAsia="ru-RU"/>
              </w:rPr>
            </w:pPr>
            <w:r w:rsidRPr="00BC562D">
              <w:rPr>
                <w:rFonts w:ascii="Times New Roman" w:hAnsi="Times New Roman"/>
                <w:sz w:val="18"/>
                <w:szCs w:val="18"/>
                <w:lang w:eastAsia="ru-RU"/>
              </w:rPr>
              <w:t>Ижевск-Сайгатка-Ижевск</w:t>
            </w:r>
          </w:p>
        </w:tc>
        <w:tc>
          <w:tcPr>
            <w:tcW w:w="425" w:type="dxa"/>
            <w:tcBorders>
              <w:top w:val="single" w:sz="8" w:space="0" w:color="auto"/>
              <w:left w:val="nil"/>
              <w:bottom w:val="nil"/>
              <w:right w:val="nil"/>
            </w:tcBorders>
            <w:shd w:val="clear" w:color="auto" w:fill="auto"/>
            <w:textDirection w:val="btLr"/>
            <w:vAlign w:val="center"/>
            <w:hideMark/>
          </w:tcPr>
          <w:p w14:paraId="6DBD8D06" w14:textId="77777777" w:rsidR="009316E6" w:rsidRPr="00BC562D" w:rsidRDefault="009316E6" w:rsidP="00282A35">
            <w:pPr>
              <w:spacing w:after="0" w:line="240" w:lineRule="auto"/>
              <w:rPr>
                <w:rFonts w:ascii="Times New Roman" w:hAnsi="Times New Roman"/>
                <w:sz w:val="18"/>
                <w:szCs w:val="18"/>
                <w:lang w:eastAsia="ru-RU"/>
              </w:rPr>
            </w:pPr>
            <w:r w:rsidRPr="00BC562D">
              <w:rPr>
                <w:rFonts w:ascii="Times New Roman" w:hAnsi="Times New Roman"/>
                <w:sz w:val="18"/>
                <w:szCs w:val="18"/>
                <w:lang w:eastAsia="ru-RU"/>
              </w:rPr>
              <w:t xml:space="preserve">Сайгатка </w:t>
            </w:r>
          </w:p>
        </w:tc>
        <w:tc>
          <w:tcPr>
            <w:tcW w:w="567" w:type="dxa"/>
            <w:tcBorders>
              <w:top w:val="single" w:sz="8" w:space="0" w:color="auto"/>
              <w:left w:val="single" w:sz="8" w:space="0" w:color="auto"/>
              <w:bottom w:val="nil"/>
              <w:right w:val="single" w:sz="8" w:space="0" w:color="auto"/>
            </w:tcBorders>
            <w:shd w:val="clear" w:color="auto" w:fill="auto"/>
            <w:textDirection w:val="btLr"/>
            <w:vAlign w:val="center"/>
            <w:hideMark/>
          </w:tcPr>
          <w:p w14:paraId="1BD800BD" w14:textId="77777777" w:rsidR="009316E6" w:rsidRPr="00BC562D" w:rsidRDefault="009316E6" w:rsidP="00282A35">
            <w:pPr>
              <w:spacing w:after="0" w:line="240" w:lineRule="auto"/>
              <w:jc w:val="center"/>
              <w:rPr>
                <w:rFonts w:ascii="Times New Roman" w:hAnsi="Times New Roman"/>
                <w:sz w:val="18"/>
                <w:szCs w:val="18"/>
                <w:lang w:eastAsia="ru-RU"/>
              </w:rPr>
            </w:pPr>
            <w:r w:rsidRPr="00BC562D">
              <w:rPr>
                <w:rFonts w:ascii="Times New Roman" w:hAnsi="Times New Roman"/>
                <w:sz w:val="18"/>
                <w:szCs w:val="18"/>
                <w:lang w:eastAsia="ru-RU"/>
              </w:rPr>
              <w:t>ежедневно</w:t>
            </w:r>
          </w:p>
        </w:tc>
        <w:tc>
          <w:tcPr>
            <w:tcW w:w="567" w:type="dxa"/>
            <w:tcBorders>
              <w:top w:val="single" w:sz="8" w:space="0" w:color="auto"/>
              <w:left w:val="nil"/>
              <w:bottom w:val="nil"/>
              <w:right w:val="single" w:sz="8" w:space="0" w:color="auto"/>
            </w:tcBorders>
            <w:shd w:val="clear" w:color="auto" w:fill="auto"/>
            <w:textDirection w:val="btLr"/>
            <w:vAlign w:val="center"/>
            <w:hideMark/>
          </w:tcPr>
          <w:p w14:paraId="48A11951" w14:textId="77777777" w:rsidR="009316E6" w:rsidRPr="00BC562D" w:rsidRDefault="009316E6" w:rsidP="00282A35">
            <w:pPr>
              <w:spacing w:after="0" w:line="240" w:lineRule="auto"/>
              <w:jc w:val="center"/>
              <w:rPr>
                <w:rFonts w:ascii="Times New Roman" w:hAnsi="Times New Roman"/>
                <w:sz w:val="18"/>
                <w:szCs w:val="18"/>
                <w:lang w:eastAsia="ru-RU"/>
              </w:rPr>
            </w:pPr>
            <w:r w:rsidRPr="00BC562D">
              <w:rPr>
                <w:rFonts w:ascii="Times New Roman" w:hAnsi="Times New Roman"/>
                <w:sz w:val="18"/>
                <w:szCs w:val="18"/>
                <w:lang w:eastAsia="ru-RU"/>
              </w:rPr>
              <w:t>19:44</w:t>
            </w:r>
          </w:p>
        </w:tc>
        <w:tc>
          <w:tcPr>
            <w:tcW w:w="567" w:type="dxa"/>
            <w:tcBorders>
              <w:top w:val="single" w:sz="8" w:space="0" w:color="auto"/>
              <w:left w:val="nil"/>
              <w:bottom w:val="nil"/>
              <w:right w:val="single" w:sz="8" w:space="0" w:color="auto"/>
            </w:tcBorders>
            <w:shd w:val="clear" w:color="auto" w:fill="auto"/>
            <w:noWrap/>
            <w:textDirection w:val="btLr"/>
            <w:vAlign w:val="center"/>
            <w:hideMark/>
          </w:tcPr>
          <w:p w14:paraId="67551D4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8" w:space="0" w:color="auto"/>
              <w:left w:val="single" w:sz="4" w:space="0" w:color="auto"/>
              <w:bottom w:val="nil"/>
              <w:right w:val="nil"/>
            </w:tcBorders>
            <w:shd w:val="clear" w:color="auto" w:fill="auto"/>
            <w:noWrap/>
            <w:textDirection w:val="btLr"/>
            <w:vAlign w:val="center"/>
            <w:hideMark/>
          </w:tcPr>
          <w:p w14:paraId="4751195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5:06</w:t>
            </w:r>
          </w:p>
        </w:tc>
        <w:tc>
          <w:tcPr>
            <w:tcW w:w="425" w:type="dxa"/>
            <w:tcBorders>
              <w:top w:val="single" w:sz="8" w:space="0" w:color="auto"/>
              <w:left w:val="single" w:sz="8" w:space="0" w:color="auto"/>
              <w:bottom w:val="nil"/>
              <w:right w:val="single" w:sz="4" w:space="0" w:color="auto"/>
            </w:tcBorders>
            <w:shd w:val="clear" w:color="000000" w:fill="FFFFFF"/>
            <w:noWrap/>
            <w:textDirection w:val="btLr"/>
            <w:vAlign w:val="center"/>
            <w:hideMark/>
          </w:tcPr>
          <w:p w14:paraId="0D46E63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single" w:sz="8" w:space="0" w:color="auto"/>
              <w:left w:val="nil"/>
              <w:bottom w:val="nil"/>
              <w:right w:val="single" w:sz="8" w:space="0" w:color="auto"/>
            </w:tcBorders>
            <w:shd w:val="clear" w:color="000000" w:fill="FFFFFF"/>
            <w:noWrap/>
            <w:textDirection w:val="btLr"/>
            <w:vAlign w:val="center"/>
            <w:hideMark/>
          </w:tcPr>
          <w:p w14:paraId="73F9C4B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single" w:sz="8" w:space="0" w:color="auto"/>
              <w:left w:val="nil"/>
              <w:bottom w:val="nil"/>
              <w:right w:val="single" w:sz="4" w:space="0" w:color="auto"/>
            </w:tcBorders>
            <w:shd w:val="clear" w:color="000000" w:fill="FFFFFF"/>
            <w:noWrap/>
            <w:textDirection w:val="btLr"/>
            <w:vAlign w:val="center"/>
            <w:hideMark/>
          </w:tcPr>
          <w:p w14:paraId="4FFD3F7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single" w:sz="8" w:space="0" w:color="auto"/>
              <w:left w:val="nil"/>
              <w:bottom w:val="nil"/>
              <w:right w:val="nil"/>
            </w:tcBorders>
            <w:shd w:val="clear" w:color="000000" w:fill="FFFFFF"/>
            <w:noWrap/>
            <w:textDirection w:val="btLr"/>
            <w:vAlign w:val="center"/>
            <w:hideMark/>
          </w:tcPr>
          <w:p w14:paraId="4178395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single" w:sz="8" w:space="0" w:color="auto"/>
              <w:left w:val="single" w:sz="8" w:space="0" w:color="auto"/>
              <w:bottom w:val="nil"/>
              <w:right w:val="single" w:sz="4" w:space="0" w:color="auto"/>
            </w:tcBorders>
            <w:shd w:val="clear" w:color="000000" w:fill="FFFFFF"/>
            <w:noWrap/>
            <w:textDirection w:val="btLr"/>
            <w:vAlign w:val="center"/>
            <w:hideMark/>
          </w:tcPr>
          <w:p w14:paraId="3C3D275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single" w:sz="8" w:space="0" w:color="auto"/>
              <w:left w:val="nil"/>
              <w:bottom w:val="nil"/>
              <w:right w:val="nil"/>
            </w:tcBorders>
            <w:shd w:val="clear" w:color="000000" w:fill="FFFFFF"/>
            <w:noWrap/>
            <w:textDirection w:val="btLr"/>
            <w:vAlign w:val="center"/>
            <w:hideMark/>
          </w:tcPr>
          <w:p w14:paraId="111AC87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single" w:sz="8" w:space="0" w:color="auto"/>
              <w:left w:val="single" w:sz="8" w:space="0" w:color="auto"/>
              <w:bottom w:val="nil"/>
              <w:right w:val="single" w:sz="4" w:space="0" w:color="auto"/>
            </w:tcBorders>
            <w:shd w:val="clear" w:color="000000" w:fill="FFFFFF"/>
            <w:noWrap/>
            <w:textDirection w:val="btLr"/>
            <w:vAlign w:val="center"/>
            <w:hideMark/>
          </w:tcPr>
          <w:p w14:paraId="4B8935E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single" w:sz="8" w:space="0" w:color="auto"/>
              <w:left w:val="nil"/>
              <w:bottom w:val="nil"/>
              <w:right w:val="single" w:sz="8" w:space="0" w:color="auto"/>
            </w:tcBorders>
            <w:shd w:val="clear" w:color="000000" w:fill="FFFFFF"/>
            <w:noWrap/>
            <w:textDirection w:val="btLr"/>
            <w:vAlign w:val="center"/>
            <w:hideMark/>
          </w:tcPr>
          <w:p w14:paraId="69E4B88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single" w:sz="8" w:space="0" w:color="auto"/>
              <w:left w:val="nil"/>
              <w:bottom w:val="nil"/>
              <w:right w:val="single" w:sz="4" w:space="0" w:color="auto"/>
            </w:tcBorders>
            <w:shd w:val="clear" w:color="000000" w:fill="FFFFFF"/>
            <w:noWrap/>
            <w:textDirection w:val="btLr"/>
            <w:vAlign w:val="center"/>
            <w:hideMark/>
          </w:tcPr>
          <w:p w14:paraId="0686F67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single" w:sz="8" w:space="0" w:color="auto"/>
              <w:left w:val="nil"/>
              <w:bottom w:val="nil"/>
              <w:right w:val="single" w:sz="8" w:space="0" w:color="auto"/>
            </w:tcBorders>
            <w:shd w:val="clear" w:color="000000" w:fill="FFFFFF"/>
            <w:noWrap/>
            <w:textDirection w:val="btLr"/>
            <w:vAlign w:val="center"/>
            <w:hideMark/>
          </w:tcPr>
          <w:p w14:paraId="02A9352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single" w:sz="8" w:space="0" w:color="auto"/>
              <w:left w:val="nil"/>
              <w:bottom w:val="nil"/>
              <w:right w:val="single" w:sz="4" w:space="0" w:color="auto"/>
            </w:tcBorders>
            <w:shd w:val="clear" w:color="000000" w:fill="FFFFFF"/>
            <w:noWrap/>
            <w:textDirection w:val="btLr"/>
            <w:vAlign w:val="center"/>
            <w:hideMark/>
          </w:tcPr>
          <w:p w14:paraId="3067F1E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single" w:sz="8" w:space="0" w:color="auto"/>
              <w:left w:val="nil"/>
              <w:bottom w:val="nil"/>
              <w:right w:val="single" w:sz="8" w:space="0" w:color="auto"/>
            </w:tcBorders>
            <w:shd w:val="clear" w:color="000000" w:fill="FFFFFF"/>
            <w:noWrap/>
            <w:textDirection w:val="btLr"/>
            <w:vAlign w:val="center"/>
            <w:hideMark/>
          </w:tcPr>
          <w:p w14:paraId="1EB9011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single" w:sz="8" w:space="0" w:color="auto"/>
              <w:left w:val="nil"/>
              <w:bottom w:val="nil"/>
              <w:right w:val="single" w:sz="4" w:space="0" w:color="auto"/>
            </w:tcBorders>
            <w:shd w:val="clear" w:color="000000" w:fill="FFFFFF"/>
            <w:noWrap/>
            <w:textDirection w:val="btLr"/>
            <w:vAlign w:val="center"/>
            <w:hideMark/>
          </w:tcPr>
          <w:p w14:paraId="3A6CBB9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single" w:sz="8" w:space="0" w:color="auto"/>
              <w:left w:val="nil"/>
              <w:bottom w:val="nil"/>
              <w:right w:val="single" w:sz="8" w:space="0" w:color="auto"/>
            </w:tcBorders>
            <w:shd w:val="clear" w:color="000000" w:fill="FFFFFF"/>
            <w:noWrap/>
            <w:textDirection w:val="btLr"/>
            <w:vAlign w:val="center"/>
            <w:hideMark/>
          </w:tcPr>
          <w:p w14:paraId="78651B3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single" w:sz="8" w:space="0" w:color="auto"/>
              <w:left w:val="nil"/>
              <w:bottom w:val="nil"/>
              <w:right w:val="single" w:sz="4" w:space="0" w:color="auto"/>
            </w:tcBorders>
            <w:shd w:val="clear" w:color="000000" w:fill="FFFFFF"/>
            <w:noWrap/>
            <w:textDirection w:val="btLr"/>
            <w:vAlign w:val="center"/>
            <w:hideMark/>
          </w:tcPr>
          <w:p w14:paraId="59D30AB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single" w:sz="8" w:space="0" w:color="auto"/>
              <w:left w:val="nil"/>
              <w:bottom w:val="nil"/>
              <w:right w:val="single" w:sz="8" w:space="0" w:color="auto"/>
            </w:tcBorders>
            <w:shd w:val="clear" w:color="000000" w:fill="FFFFFF"/>
            <w:noWrap/>
            <w:textDirection w:val="btLr"/>
            <w:vAlign w:val="center"/>
            <w:hideMark/>
          </w:tcPr>
          <w:p w14:paraId="104FE02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single" w:sz="8" w:space="0" w:color="auto"/>
              <w:left w:val="nil"/>
              <w:bottom w:val="nil"/>
              <w:right w:val="single" w:sz="4" w:space="0" w:color="auto"/>
            </w:tcBorders>
            <w:shd w:val="clear" w:color="000000" w:fill="FFFFFF"/>
            <w:noWrap/>
            <w:textDirection w:val="btLr"/>
            <w:vAlign w:val="center"/>
            <w:hideMark/>
          </w:tcPr>
          <w:p w14:paraId="635837A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single" w:sz="8" w:space="0" w:color="auto"/>
              <w:left w:val="nil"/>
              <w:bottom w:val="nil"/>
              <w:right w:val="nil"/>
            </w:tcBorders>
            <w:shd w:val="clear" w:color="000000" w:fill="FFFFFF"/>
            <w:noWrap/>
            <w:textDirection w:val="btLr"/>
            <w:vAlign w:val="center"/>
            <w:hideMark/>
          </w:tcPr>
          <w:p w14:paraId="4A5BCD9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single" w:sz="8" w:space="0" w:color="auto"/>
              <w:left w:val="single" w:sz="8" w:space="0" w:color="auto"/>
              <w:bottom w:val="nil"/>
              <w:right w:val="nil"/>
            </w:tcBorders>
            <w:shd w:val="clear" w:color="000000" w:fill="FFFFFF"/>
            <w:noWrap/>
            <w:textDirection w:val="btLr"/>
            <w:vAlign w:val="center"/>
            <w:hideMark/>
          </w:tcPr>
          <w:p w14:paraId="3EEA33F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single" w:sz="8" w:space="0" w:color="auto"/>
              <w:left w:val="single" w:sz="4" w:space="0" w:color="auto"/>
              <w:bottom w:val="nil"/>
              <w:right w:val="single" w:sz="8" w:space="0" w:color="auto"/>
            </w:tcBorders>
            <w:shd w:val="clear" w:color="000000" w:fill="FFFFFF"/>
            <w:noWrap/>
            <w:textDirection w:val="btLr"/>
            <w:vAlign w:val="center"/>
            <w:hideMark/>
          </w:tcPr>
          <w:p w14:paraId="39D7F04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single" w:sz="8" w:space="0" w:color="auto"/>
              <w:left w:val="nil"/>
              <w:bottom w:val="nil"/>
              <w:right w:val="nil"/>
            </w:tcBorders>
            <w:shd w:val="clear" w:color="000000" w:fill="FFFFFF"/>
            <w:noWrap/>
            <w:textDirection w:val="btLr"/>
            <w:vAlign w:val="center"/>
            <w:hideMark/>
          </w:tcPr>
          <w:p w14:paraId="2C29CF6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single" w:sz="8" w:space="0" w:color="auto"/>
              <w:left w:val="single" w:sz="4" w:space="0" w:color="auto"/>
              <w:bottom w:val="nil"/>
              <w:right w:val="single" w:sz="8" w:space="0" w:color="auto"/>
            </w:tcBorders>
            <w:shd w:val="clear" w:color="000000" w:fill="FFFFFF"/>
            <w:noWrap/>
            <w:textDirection w:val="btLr"/>
            <w:vAlign w:val="center"/>
            <w:hideMark/>
          </w:tcPr>
          <w:p w14:paraId="5B07573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single" w:sz="8" w:space="0" w:color="auto"/>
              <w:left w:val="nil"/>
              <w:bottom w:val="nil"/>
              <w:right w:val="nil"/>
            </w:tcBorders>
            <w:shd w:val="clear" w:color="000000" w:fill="FFFFFF"/>
            <w:noWrap/>
            <w:textDirection w:val="btLr"/>
            <w:vAlign w:val="center"/>
            <w:hideMark/>
          </w:tcPr>
          <w:p w14:paraId="43A907C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single" w:sz="8" w:space="0" w:color="auto"/>
              <w:left w:val="single" w:sz="4" w:space="0" w:color="auto"/>
              <w:bottom w:val="nil"/>
              <w:right w:val="single" w:sz="8" w:space="0" w:color="auto"/>
            </w:tcBorders>
            <w:shd w:val="clear" w:color="000000" w:fill="FFFFFF"/>
            <w:noWrap/>
            <w:textDirection w:val="btLr"/>
            <w:vAlign w:val="center"/>
            <w:hideMark/>
          </w:tcPr>
          <w:p w14:paraId="469B7B3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55D2A95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216586E7" w14:textId="77777777" w:rsidTr="00282A35">
        <w:trPr>
          <w:cantSplit/>
          <w:trHeight w:val="1134"/>
        </w:trPr>
        <w:tc>
          <w:tcPr>
            <w:tcW w:w="426" w:type="dxa"/>
            <w:tcBorders>
              <w:top w:val="single" w:sz="8" w:space="0" w:color="auto"/>
              <w:left w:val="single" w:sz="8" w:space="0" w:color="auto"/>
              <w:bottom w:val="single" w:sz="8" w:space="0" w:color="auto"/>
              <w:right w:val="nil"/>
            </w:tcBorders>
            <w:shd w:val="clear" w:color="auto" w:fill="auto"/>
            <w:textDirection w:val="btLr"/>
            <w:vAlign w:val="center"/>
            <w:hideMark/>
          </w:tcPr>
          <w:p w14:paraId="7BB122B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7</w:t>
            </w:r>
          </w:p>
        </w:tc>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58E0E03"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№№6379/6380,6381/6382</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5BC7E34"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Ижевск-Сайгатка-Ижевск</w:t>
            </w:r>
          </w:p>
        </w:tc>
        <w:tc>
          <w:tcPr>
            <w:tcW w:w="425" w:type="dxa"/>
            <w:tcBorders>
              <w:top w:val="single" w:sz="8" w:space="0" w:color="auto"/>
              <w:left w:val="nil"/>
              <w:bottom w:val="single" w:sz="8" w:space="0" w:color="auto"/>
              <w:right w:val="nil"/>
            </w:tcBorders>
            <w:shd w:val="clear" w:color="auto" w:fill="auto"/>
            <w:textDirection w:val="btLr"/>
            <w:vAlign w:val="center"/>
            <w:hideMark/>
          </w:tcPr>
          <w:p w14:paraId="6B42670E"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D787FF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ежедневно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2D1242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10:37</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C63EF4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8" w:space="0" w:color="auto"/>
              <w:left w:val="single" w:sz="4" w:space="0" w:color="auto"/>
              <w:bottom w:val="single" w:sz="8" w:space="0" w:color="auto"/>
              <w:right w:val="nil"/>
            </w:tcBorders>
            <w:shd w:val="clear" w:color="auto" w:fill="auto"/>
            <w:noWrap/>
            <w:textDirection w:val="btLr"/>
            <w:vAlign w:val="center"/>
            <w:hideMark/>
          </w:tcPr>
          <w:p w14:paraId="50DEBF0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14:10</w:t>
            </w:r>
          </w:p>
        </w:tc>
        <w:tc>
          <w:tcPr>
            <w:tcW w:w="425" w:type="dxa"/>
            <w:tcBorders>
              <w:top w:val="single" w:sz="8" w:space="0" w:color="auto"/>
              <w:left w:val="single" w:sz="8" w:space="0" w:color="auto"/>
              <w:bottom w:val="single" w:sz="8" w:space="0" w:color="auto"/>
              <w:right w:val="single" w:sz="4" w:space="0" w:color="auto"/>
            </w:tcBorders>
            <w:shd w:val="clear" w:color="000000" w:fill="FFFFFF"/>
            <w:noWrap/>
            <w:textDirection w:val="btLr"/>
            <w:vAlign w:val="center"/>
            <w:hideMark/>
          </w:tcPr>
          <w:p w14:paraId="0C5403C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0E22C48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6D9A4C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single" w:sz="8" w:space="0" w:color="auto"/>
              <w:left w:val="nil"/>
              <w:bottom w:val="single" w:sz="8" w:space="0" w:color="auto"/>
              <w:right w:val="nil"/>
            </w:tcBorders>
            <w:shd w:val="clear" w:color="000000" w:fill="FFFFFF"/>
            <w:noWrap/>
            <w:textDirection w:val="btLr"/>
            <w:vAlign w:val="center"/>
            <w:hideMark/>
          </w:tcPr>
          <w:p w14:paraId="4693B2F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single" w:sz="8" w:space="0" w:color="auto"/>
              <w:left w:val="single" w:sz="8" w:space="0" w:color="auto"/>
              <w:bottom w:val="single" w:sz="8" w:space="0" w:color="auto"/>
              <w:right w:val="single" w:sz="4" w:space="0" w:color="auto"/>
            </w:tcBorders>
            <w:shd w:val="clear" w:color="000000" w:fill="FFFFFF"/>
            <w:noWrap/>
            <w:textDirection w:val="btLr"/>
            <w:vAlign w:val="center"/>
            <w:hideMark/>
          </w:tcPr>
          <w:p w14:paraId="2B46C3C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single" w:sz="8" w:space="0" w:color="auto"/>
              <w:left w:val="nil"/>
              <w:bottom w:val="single" w:sz="8" w:space="0" w:color="auto"/>
              <w:right w:val="nil"/>
            </w:tcBorders>
            <w:shd w:val="clear" w:color="000000" w:fill="FFFFFF"/>
            <w:noWrap/>
            <w:textDirection w:val="btLr"/>
            <w:vAlign w:val="center"/>
            <w:hideMark/>
          </w:tcPr>
          <w:p w14:paraId="54D11BF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single" w:sz="8" w:space="0" w:color="auto"/>
              <w:left w:val="single" w:sz="8" w:space="0" w:color="auto"/>
              <w:bottom w:val="single" w:sz="8" w:space="0" w:color="auto"/>
              <w:right w:val="single" w:sz="4" w:space="0" w:color="auto"/>
            </w:tcBorders>
            <w:shd w:val="clear" w:color="000000" w:fill="FFFFFF"/>
            <w:noWrap/>
            <w:textDirection w:val="btLr"/>
            <w:vAlign w:val="center"/>
            <w:hideMark/>
          </w:tcPr>
          <w:p w14:paraId="752A531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73C3092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1C41F40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293C986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14B0513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4B274BC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D929A4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3C35B49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735CF48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501E587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735346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single" w:sz="8" w:space="0" w:color="auto"/>
              <w:left w:val="nil"/>
              <w:bottom w:val="single" w:sz="8" w:space="0" w:color="auto"/>
              <w:right w:val="nil"/>
            </w:tcBorders>
            <w:shd w:val="clear" w:color="000000" w:fill="FFFFFF"/>
            <w:noWrap/>
            <w:textDirection w:val="btLr"/>
            <w:vAlign w:val="center"/>
            <w:hideMark/>
          </w:tcPr>
          <w:p w14:paraId="0F277B4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single" w:sz="8" w:space="0" w:color="auto"/>
              <w:left w:val="single" w:sz="8" w:space="0" w:color="auto"/>
              <w:bottom w:val="single" w:sz="8" w:space="0" w:color="auto"/>
              <w:right w:val="nil"/>
            </w:tcBorders>
            <w:shd w:val="clear" w:color="000000" w:fill="FFFFFF"/>
            <w:noWrap/>
            <w:textDirection w:val="btLr"/>
            <w:vAlign w:val="center"/>
            <w:hideMark/>
          </w:tcPr>
          <w:p w14:paraId="78B221C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single" w:sz="8" w:space="0" w:color="auto"/>
              <w:left w:val="single" w:sz="4" w:space="0" w:color="auto"/>
              <w:bottom w:val="single" w:sz="8" w:space="0" w:color="auto"/>
              <w:right w:val="single" w:sz="8" w:space="0" w:color="auto"/>
            </w:tcBorders>
            <w:shd w:val="clear" w:color="000000" w:fill="FFFFFF"/>
            <w:noWrap/>
            <w:textDirection w:val="btLr"/>
            <w:vAlign w:val="center"/>
            <w:hideMark/>
          </w:tcPr>
          <w:p w14:paraId="64C76D5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single" w:sz="8" w:space="0" w:color="auto"/>
              <w:left w:val="nil"/>
              <w:bottom w:val="single" w:sz="8" w:space="0" w:color="auto"/>
              <w:right w:val="nil"/>
            </w:tcBorders>
            <w:shd w:val="clear" w:color="000000" w:fill="FFFFFF"/>
            <w:noWrap/>
            <w:textDirection w:val="btLr"/>
            <w:vAlign w:val="center"/>
            <w:hideMark/>
          </w:tcPr>
          <w:p w14:paraId="51BB9C7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single" w:sz="8" w:space="0" w:color="auto"/>
              <w:left w:val="single" w:sz="4" w:space="0" w:color="auto"/>
              <w:bottom w:val="single" w:sz="8" w:space="0" w:color="auto"/>
              <w:right w:val="single" w:sz="8" w:space="0" w:color="auto"/>
            </w:tcBorders>
            <w:shd w:val="clear" w:color="000000" w:fill="FFFFFF"/>
            <w:noWrap/>
            <w:textDirection w:val="btLr"/>
            <w:vAlign w:val="center"/>
            <w:hideMark/>
          </w:tcPr>
          <w:p w14:paraId="256E81F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single" w:sz="8" w:space="0" w:color="auto"/>
              <w:left w:val="nil"/>
              <w:bottom w:val="single" w:sz="8" w:space="0" w:color="auto"/>
              <w:right w:val="nil"/>
            </w:tcBorders>
            <w:shd w:val="clear" w:color="000000" w:fill="FFFFFF"/>
            <w:noWrap/>
            <w:textDirection w:val="btLr"/>
            <w:vAlign w:val="center"/>
            <w:hideMark/>
          </w:tcPr>
          <w:p w14:paraId="1B7C701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single" w:sz="8" w:space="0" w:color="auto"/>
              <w:left w:val="single" w:sz="4" w:space="0" w:color="auto"/>
              <w:bottom w:val="single" w:sz="8" w:space="0" w:color="auto"/>
              <w:right w:val="single" w:sz="8" w:space="0" w:color="auto"/>
            </w:tcBorders>
            <w:shd w:val="clear" w:color="000000" w:fill="FFFFFF"/>
            <w:noWrap/>
            <w:textDirection w:val="btLr"/>
            <w:vAlign w:val="center"/>
            <w:hideMark/>
          </w:tcPr>
          <w:p w14:paraId="0FE5054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6007AC3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345FEDDA" w14:textId="77777777" w:rsidTr="00282A35">
        <w:trPr>
          <w:trHeight w:val="1140"/>
        </w:trPr>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EF5211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8</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D041D2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ранжирный парк</w:t>
            </w:r>
          </w:p>
        </w:tc>
        <w:tc>
          <w:tcPr>
            <w:tcW w:w="567" w:type="dxa"/>
            <w:tcBorders>
              <w:top w:val="nil"/>
              <w:left w:val="nil"/>
              <w:bottom w:val="single" w:sz="8" w:space="0" w:color="auto"/>
              <w:right w:val="nil"/>
            </w:tcBorders>
            <w:shd w:val="clear" w:color="auto" w:fill="auto"/>
            <w:textDirection w:val="btLr"/>
            <w:vAlign w:val="center"/>
            <w:hideMark/>
          </w:tcPr>
          <w:p w14:paraId="11DFC6F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xml:space="preserve">Ижевск-Игра-Ижевск </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0E11BD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6F5073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круглосуточно</w:t>
            </w: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61222D6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14:paraId="7734CE9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nil"/>
              <w:left w:val="nil"/>
              <w:bottom w:val="single" w:sz="8" w:space="0" w:color="auto"/>
              <w:right w:val="nil"/>
            </w:tcBorders>
            <w:shd w:val="clear" w:color="auto" w:fill="auto"/>
            <w:noWrap/>
            <w:textDirection w:val="btLr"/>
            <w:vAlign w:val="center"/>
            <w:hideMark/>
          </w:tcPr>
          <w:p w14:paraId="3FE7431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5"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26058C1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27</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14:paraId="3DDD2EA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14:paraId="695432C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24</w:t>
            </w:r>
          </w:p>
        </w:tc>
        <w:tc>
          <w:tcPr>
            <w:tcW w:w="425" w:type="dxa"/>
            <w:tcBorders>
              <w:top w:val="nil"/>
              <w:left w:val="nil"/>
              <w:bottom w:val="single" w:sz="8" w:space="0" w:color="auto"/>
              <w:right w:val="nil"/>
            </w:tcBorders>
            <w:shd w:val="clear" w:color="000000" w:fill="FFFFFF"/>
            <w:noWrap/>
            <w:textDirection w:val="btLr"/>
            <w:vAlign w:val="center"/>
            <w:hideMark/>
          </w:tcPr>
          <w:p w14:paraId="5E2DFD2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24</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25548AD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27</w:t>
            </w:r>
          </w:p>
        </w:tc>
        <w:tc>
          <w:tcPr>
            <w:tcW w:w="422" w:type="dxa"/>
            <w:tcBorders>
              <w:top w:val="nil"/>
              <w:left w:val="nil"/>
              <w:bottom w:val="single" w:sz="8" w:space="0" w:color="auto"/>
              <w:right w:val="nil"/>
            </w:tcBorders>
            <w:shd w:val="clear" w:color="000000" w:fill="FFFFFF"/>
            <w:noWrap/>
            <w:textDirection w:val="btLr"/>
            <w:vAlign w:val="center"/>
            <w:hideMark/>
          </w:tcPr>
          <w:p w14:paraId="3760431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02FB688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25</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01E6F23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25</w:t>
            </w:r>
          </w:p>
        </w:tc>
        <w:tc>
          <w:tcPr>
            <w:tcW w:w="424" w:type="dxa"/>
            <w:tcBorders>
              <w:top w:val="nil"/>
              <w:left w:val="nil"/>
              <w:bottom w:val="single" w:sz="8" w:space="0" w:color="auto"/>
              <w:right w:val="single" w:sz="4" w:space="0" w:color="auto"/>
            </w:tcBorders>
            <w:shd w:val="clear" w:color="000000" w:fill="FFFFFF"/>
            <w:noWrap/>
            <w:textDirection w:val="btLr"/>
            <w:vAlign w:val="center"/>
            <w:hideMark/>
          </w:tcPr>
          <w:p w14:paraId="13E61D2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10" w:type="dxa"/>
            <w:tcBorders>
              <w:top w:val="nil"/>
              <w:left w:val="nil"/>
              <w:bottom w:val="single" w:sz="8" w:space="0" w:color="auto"/>
              <w:right w:val="single" w:sz="8" w:space="0" w:color="auto"/>
            </w:tcBorders>
            <w:shd w:val="clear" w:color="000000" w:fill="FFFFFF"/>
            <w:noWrap/>
            <w:textDirection w:val="btLr"/>
            <w:vAlign w:val="center"/>
            <w:hideMark/>
          </w:tcPr>
          <w:p w14:paraId="7DF8C8A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4C36E4C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37" w:type="dxa"/>
            <w:tcBorders>
              <w:top w:val="nil"/>
              <w:left w:val="nil"/>
              <w:bottom w:val="single" w:sz="8" w:space="0" w:color="auto"/>
              <w:right w:val="single" w:sz="8" w:space="0" w:color="auto"/>
            </w:tcBorders>
            <w:shd w:val="clear" w:color="000000" w:fill="FFFFFF"/>
            <w:noWrap/>
            <w:textDirection w:val="btLr"/>
            <w:vAlign w:val="center"/>
            <w:hideMark/>
          </w:tcPr>
          <w:p w14:paraId="70F2EDB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3296A6B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5887033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14:paraId="4E93200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93" w:type="dxa"/>
            <w:tcBorders>
              <w:top w:val="nil"/>
              <w:left w:val="nil"/>
              <w:bottom w:val="single" w:sz="8" w:space="0" w:color="auto"/>
              <w:right w:val="single" w:sz="8" w:space="0" w:color="auto"/>
            </w:tcBorders>
            <w:shd w:val="clear" w:color="000000" w:fill="FFFFFF"/>
            <w:noWrap/>
            <w:textDirection w:val="btLr"/>
            <w:vAlign w:val="center"/>
            <w:hideMark/>
          </w:tcPr>
          <w:p w14:paraId="7D41B96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358" w:type="dxa"/>
            <w:tcBorders>
              <w:top w:val="nil"/>
              <w:left w:val="nil"/>
              <w:bottom w:val="single" w:sz="8" w:space="0" w:color="auto"/>
              <w:right w:val="single" w:sz="4" w:space="0" w:color="auto"/>
            </w:tcBorders>
            <w:shd w:val="clear" w:color="000000" w:fill="FFFFFF"/>
            <w:noWrap/>
            <w:textDirection w:val="btLr"/>
            <w:vAlign w:val="center"/>
            <w:hideMark/>
          </w:tcPr>
          <w:p w14:paraId="5D73DD4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66" w:type="dxa"/>
            <w:tcBorders>
              <w:top w:val="nil"/>
              <w:left w:val="nil"/>
              <w:bottom w:val="single" w:sz="8" w:space="0" w:color="auto"/>
              <w:right w:val="nil"/>
            </w:tcBorders>
            <w:shd w:val="clear" w:color="000000" w:fill="FFFFFF"/>
            <w:noWrap/>
            <w:textDirection w:val="btLr"/>
            <w:vAlign w:val="center"/>
            <w:hideMark/>
          </w:tcPr>
          <w:p w14:paraId="40FD7DC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355" w:type="dxa"/>
            <w:tcBorders>
              <w:top w:val="nil"/>
              <w:left w:val="single" w:sz="8" w:space="0" w:color="auto"/>
              <w:bottom w:val="single" w:sz="8" w:space="0" w:color="auto"/>
              <w:right w:val="nil"/>
            </w:tcBorders>
            <w:shd w:val="clear" w:color="000000" w:fill="FFFFFF"/>
            <w:noWrap/>
            <w:textDirection w:val="btLr"/>
            <w:vAlign w:val="center"/>
            <w:hideMark/>
          </w:tcPr>
          <w:p w14:paraId="57CE4A7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95"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200B08D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nil"/>
              <w:left w:val="nil"/>
              <w:bottom w:val="single" w:sz="8" w:space="0" w:color="auto"/>
              <w:right w:val="nil"/>
            </w:tcBorders>
            <w:shd w:val="clear" w:color="000000" w:fill="FFFFFF"/>
            <w:noWrap/>
            <w:textDirection w:val="btLr"/>
            <w:vAlign w:val="center"/>
            <w:hideMark/>
          </w:tcPr>
          <w:p w14:paraId="625F5C5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53"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7F65C0C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nil"/>
              <w:bottom w:val="single" w:sz="8" w:space="0" w:color="auto"/>
              <w:right w:val="nil"/>
            </w:tcBorders>
            <w:shd w:val="clear" w:color="000000" w:fill="FFFFFF"/>
            <w:noWrap/>
            <w:textDirection w:val="btLr"/>
            <w:vAlign w:val="center"/>
            <w:hideMark/>
          </w:tcPr>
          <w:p w14:paraId="7DA1905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624"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3A2A87B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0CA5169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103</w:t>
            </w:r>
          </w:p>
        </w:tc>
      </w:tr>
      <w:tr w:rsidR="009316E6" w:rsidRPr="003222D7" w14:paraId="060F94CD" w14:textId="77777777" w:rsidTr="00282A35">
        <w:trPr>
          <w:trHeight w:val="1140"/>
        </w:trPr>
        <w:tc>
          <w:tcPr>
            <w:tcW w:w="426" w:type="dxa"/>
            <w:vMerge/>
            <w:tcBorders>
              <w:top w:val="nil"/>
              <w:left w:val="single" w:sz="8" w:space="0" w:color="auto"/>
              <w:bottom w:val="single" w:sz="4" w:space="0" w:color="auto"/>
              <w:right w:val="single" w:sz="8" w:space="0" w:color="auto"/>
            </w:tcBorders>
            <w:textDirection w:val="btLr"/>
            <w:vAlign w:val="center"/>
            <w:hideMark/>
          </w:tcPr>
          <w:p w14:paraId="5F34A5FA" w14:textId="77777777" w:rsidR="009316E6" w:rsidRPr="003222D7" w:rsidRDefault="009316E6" w:rsidP="00282A35">
            <w:pPr>
              <w:spacing w:after="0" w:line="240" w:lineRule="auto"/>
              <w:rPr>
                <w:rFonts w:ascii="Times New Roman" w:hAnsi="Times New Roman"/>
                <w:sz w:val="18"/>
                <w:szCs w:val="18"/>
                <w:lang w:eastAsia="ru-RU"/>
              </w:rPr>
            </w:pPr>
          </w:p>
        </w:tc>
        <w:tc>
          <w:tcPr>
            <w:tcW w:w="425" w:type="dxa"/>
            <w:vMerge/>
            <w:tcBorders>
              <w:top w:val="nil"/>
              <w:left w:val="single" w:sz="8" w:space="0" w:color="auto"/>
              <w:bottom w:val="single" w:sz="4" w:space="0" w:color="auto"/>
              <w:right w:val="single" w:sz="8" w:space="0" w:color="auto"/>
            </w:tcBorders>
            <w:textDirection w:val="btLr"/>
            <w:vAlign w:val="center"/>
            <w:hideMark/>
          </w:tcPr>
          <w:p w14:paraId="01D0433D" w14:textId="77777777" w:rsidR="009316E6" w:rsidRPr="003222D7" w:rsidRDefault="009316E6" w:rsidP="00282A35">
            <w:pPr>
              <w:spacing w:after="0" w:line="240" w:lineRule="auto"/>
              <w:rPr>
                <w:rFonts w:ascii="Times New Roman" w:hAnsi="Times New Roman"/>
                <w:sz w:val="18"/>
                <w:szCs w:val="18"/>
                <w:lang w:eastAsia="ru-RU"/>
              </w:rPr>
            </w:pPr>
          </w:p>
        </w:tc>
        <w:tc>
          <w:tcPr>
            <w:tcW w:w="567" w:type="dxa"/>
            <w:tcBorders>
              <w:top w:val="nil"/>
              <w:left w:val="nil"/>
              <w:bottom w:val="single" w:sz="4" w:space="0" w:color="auto"/>
              <w:right w:val="single" w:sz="8" w:space="0" w:color="auto"/>
            </w:tcBorders>
            <w:shd w:val="clear" w:color="auto" w:fill="auto"/>
            <w:textDirection w:val="btLr"/>
            <w:vAlign w:val="center"/>
            <w:hideMark/>
          </w:tcPr>
          <w:p w14:paraId="2DB01F5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Ижевск-</w:t>
            </w:r>
            <w:proofErr w:type="spellStart"/>
            <w:r w:rsidRPr="003222D7">
              <w:rPr>
                <w:rFonts w:ascii="Times New Roman" w:hAnsi="Times New Roman"/>
                <w:sz w:val="18"/>
                <w:szCs w:val="18"/>
                <w:lang w:eastAsia="ru-RU"/>
              </w:rPr>
              <w:t>Ува</w:t>
            </w:r>
            <w:proofErr w:type="spellEnd"/>
            <w:r w:rsidRPr="003222D7">
              <w:rPr>
                <w:rFonts w:ascii="Times New Roman" w:hAnsi="Times New Roman"/>
                <w:sz w:val="18"/>
                <w:szCs w:val="18"/>
                <w:lang w:eastAsia="ru-RU"/>
              </w:rPr>
              <w:t xml:space="preserve"> -Ижевск</w:t>
            </w:r>
          </w:p>
        </w:tc>
        <w:tc>
          <w:tcPr>
            <w:tcW w:w="425" w:type="dxa"/>
            <w:vMerge/>
            <w:tcBorders>
              <w:top w:val="nil"/>
              <w:left w:val="single" w:sz="8" w:space="0" w:color="auto"/>
              <w:bottom w:val="single" w:sz="4" w:space="0" w:color="auto"/>
              <w:right w:val="single" w:sz="8" w:space="0" w:color="auto"/>
            </w:tcBorders>
            <w:textDirection w:val="btLr"/>
            <w:vAlign w:val="center"/>
            <w:hideMark/>
          </w:tcPr>
          <w:p w14:paraId="58AF8F45" w14:textId="77777777" w:rsidR="009316E6" w:rsidRPr="003222D7" w:rsidRDefault="009316E6" w:rsidP="00282A35">
            <w:pPr>
              <w:spacing w:after="0" w:line="240" w:lineRule="auto"/>
              <w:rPr>
                <w:rFonts w:ascii="Times New Roman" w:hAnsi="Times New Roman"/>
                <w:sz w:val="18"/>
                <w:szCs w:val="18"/>
                <w:lang w:eastAsia="ru-RU"/>
              </w:rPr>
            </w:pPr>
          </w:p>
        </w:tc>
        <w:tc>
          <w:tcPr>
            <w:tcW w:w="567" w:type="dxa"/>
            <w:vMerge/>
            <w:tcBorders>
              <w:top w:val="nil"/>
              <w:left w:val="single" w:sz="8" w:space="0" w:color="auto"/>
              <w:bottom w:val="single" w:sz="4" w:space="0" w:color="auto"/>
              <w:right w:val="single" w:sz="8" w:space="0" w:color="auto"/>
            </w:tcBorders>
            <w:textDirection w:val="btLr"/>
            <w:vAlign w:val="center"/>
            <w:hideMark/>
          </w:tcPr>
          <w:p w14:paraId="62183729" w14:textId="77777777" w:rsidR="009316E6" w:rsidRPr="003222D7" w:rsidRDefault="009316E6" w:rsidP="00282A35">
            <w:pPr>
              <w:spacing w:after="0" w:line="240" w:lineRule="auto"/>
              <w:rPr>
                <w:rFonts w:ascii="Times New Roman" w:hAnsi="Times New Roman"/>
                <w:sz w:val="18"/>
                <w:szCs w:val="18"/>
                <w:lang w:eastAsia="ru-RU"/>
              </w:rPr>
            </w:pPr>
          </w:p>
        </w:tc>
        <w:tc>
          <w:tcPr>
            <w:tcW w:w="567" w:type="dxa"/>
            <w:tcBorders>
              <w:top w:val="nil"/>
              <w:left w:val="nil"/>
              <w:bottom w:val="single" w:sz="4" w:space="0" w:color="auto"/>
              <w:right w:val="single" w:sz="8" w:space="0" w:color="auto"/>
            </w:tcBorders>
            <w:shd w:val="clear" w:color="auto" w:fill="auto"/>
            <w:textDirection w:val="btLr"/>
            <w:vAlign w:val="center"/>
            <w:hideMark/>
          </w:tcPr>
          <w:p w14:paraId="56090BB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14:paraId="341353E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nil"/>
              <w:left w:val="nil"/>
              <w:bottom w:val="single" w:sz="4" w:space="0" w:color="auto"/>
              <w:right w:val="nil"/>
            </w:tcBorders>
            <w:shd w:val="clear" w:color="auto" w:fill="auto"/>
            <w:noWrap/>
            <w:textDirection w:val="btLr"/>
            <w:vAlign w:val="center"/>
            <w:hideMark/>
          </w:tcPr>
          <w:p w14:paraId="6487B33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5" w:type="dxa"/>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44F42CF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6" w:type="dxa"/>
            <w:tcBorders>
              <w:top w:val="nil"/>
              <w:left w:val="nil"/>
              <w:bottom w:val="single" w:sz="4" w:space="0" w:color="auto"/>
              <w:right w:val="single" w:sz="8" w:space="0" w:color="auto"/>
            </w:tcBorders>
            <w:shd w:val="clear" w:color="000000" w:fill="FFFFFF"/>
            <w:noWrap/>
            <w:textDirection w:val="btLr"/>
            <w:vAlign w:val="center"/>
            <w:hideMark/>
          </w:tcPr>
          <w:p w14:paraId="666CBDB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14:paraId="74B7F19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5" w:type="dxa"/>
            <w:tcBorders>
              <w:top w:val="nil"/>
              <w:left w:val="nil"/>
              <w:bottom w:val="single" w:sz="4" w:space="0" w:color="auto"/>
              <w:right w:val="nil"/>
            </w:tcBorders>
            <w:shd w:val="clear" w:color="000000" w:fill="FFFFFF"/>
            <w:noWrap/>
            <w:textDirection w:val="btLr"/>
            <w:vAlign w:val="center"/>
            <w:hideMark/>
          </w:tcPr>
          <w:p w14:paraId="4FBC50A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066FCB7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nil"/>
              <w:left w:val="nil"/>
              <w:bottom w:val="single" w:sz="4" w:space="0" w:color="auto"/>
              <w:right w:val="nil"/>
            </w:tcBorders>
            <w:shd w:val="clear" w:color="000000" w:fill="FFFFFF"/>
            <w:noWrap/>
            <w:textDirection w:val="btLr"/>
            <w:vAlign w:val="center"/>
            <w:hideMark/>
          </w:tcPr>
          <w:p w14:paraId="09DCC30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nil"/>
              <w:left w:val="single" w:sz="8" w:space="0" w:color="auto"/>
              <w:bottom w:val="single" w:sz="4" w:space="0" w:color="auto"/>
              <w:right w:val="single" w:sz="4" w:space="0" w:color="auto"/>
            </w:tcBorders>
            <w:shd w:val="clear" w:color="000000" w:fill="FFFFFF"/>
            <w:noWrap/>
            <w:textDirection w:val="btLr"/>
            <w:vAlign w:val="center"/>
            <w:hideMark/>
          </w:tcPr>
          <w:p w14:paraId="7532017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nil"/>
              <w:left w:val="nil"/>
              <w:bottom w:val="single" w:sz="4" w:space="0" w:color="auto"/>
              <w:right w:val="single" w:sz="8" w:space="0" w:color="auto"/>
            </w:tcBorders>
            <w:shd w:val="clear" w:color="000000" w:fill="FFFFFF"/>
            <w:noWrap/>
            <w:textDirection w:val="btLr"/>
            <w:vAlign w:val="center"/>
            <w:hideMark/>
          </w:tcPr>
          <w:p w14:paraId="1A6EEEA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4" w:type="dxa"/>
            <w:tcBorders>
              <w:top w:val="nil"/>
              <w:left w:val="nil"/>
              <w:bottom w:val="single" w:sz="4" w:space="0" w:color="auto"/>
              <w:right w:val="single" w:sz="4" w:space="0" w:color="auto"/>
            </w:tcBorders>
            <w:shd w:val="clear" w:color="000000" w:fill="FFFFFF"/>
            <w:noWrap/>
            <w:textDirection w:val="btLr"/>
            <w:vAlign w:val="center"/>
            <w:hideMark/>
          </w:tcPr>
          <w:p w14:paraId="2CC5333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22</w:t>
            </w:r>
          </w:p>
        </w:tc>
        <w:tc>
          <w:tcPr>
            <w:tcW w:w="410" w:type="dxa"/>
            <w:tcBorders>
              <w:top w:val="nil"/>
              <w:left w:val="nil"/>
              <w:bottom w:val="single" w:sz="4" w:space="0" w:color="auto"/>
              <w:right w:val="single" w:sz="8" w:space="0" w:color="auto"/>
            </w:tcBorders>
            <w:shd w:val="clear" w:color="000000" w:fill="FFFFFF"/>
            <w:noWrap/>
            <w:textDirection w:val="btLr"/>
            <w:vAlign w:val="center"/>
            <w:hideMark/>
          </w:tcPr>
          <w:p w14:paraId="244981B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22</w:t>
            </w:r>
          </w:p>
        </w:tc>
        <w:tc>
          <w:tcPr>
            <w:tcW w:w="429" w:type="dxa"/>
            <w:tcBorders>
              <w:top w:val="nil"/>
              <w:left w:val="nil"/>
              <w:bottom w:val="single" w:sz="4" w:space="0" w:color="auto"/>
              <w:right w:val="single" w:sz="4" w:space="0" w:color="auto"/>
            </w:tcBorders>
            <w:shd w:val="clear" w:color="000000" w:fill="FFFFFF"/>
            <w:noWrap/>
            <w:textDirection w:val="btLr"/>
            <w:vAlign w:val="center"/>
            <w:hideMark/>
          </w:tcPr>
          <w:p w14:paraId="33023C0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22</w:t>
            </w:r>
          </w:p>
        </w:tc>
        <w:tc>
          <w:tcPr>
            <w:tcW w:w="437" w:type="dxa"/>
            <w:tcBorders>
              <w:top w:val="nil"/>
              <w:left w:val="nil"/>
              <w:bottom w:val="single" w:sz="4" w:space="0" w:color="auto"/>
              <w:right w:val="single" w:sz="8" w:space="0" w:color="auto"/>
            </w:tcBorders>
            <w:shd w:val="clear" w:color="000000" w:fill="FFFFFF"/>
            <w:noWrap/>
            <w:textDirection w:val="btLr"/>
            <w:vAlign w:val="center"/>
            <w:hideMark/>
          </w:tcPr>
          <w:p w14:paraId="77C667C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22</w:t>
            </w:r>
          </w:p>
        </w:tc>
        <w:tc>
          <w:tcPr>
            <w:tcW w:w="429" w:type="dxa"/>
            <w:tcBorders>
              <w:top w:val="nil"/>
              <w:left w:val="nil"/>
              <w:bottom w:val="single" w:sz="4" w:space="0" w:color="auto"/>
              <w:right w:val="single" w:sz="4" w:space="0" w:color="auto"/>
            </w:tcBorders>
            <w:shd w:val="clear" w:color="000000" w:fill="FFFFFF"/>
            <w:noWrap/>
            <w:textDirection w:val="btLr"/>
            <w:vAlign w:val="center"/>
            <w:hideMark/>
          </w:tcPr>
          <w:p w14:paraId="1188522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21</w:t>
            </w:r>
          </w:p>
        </w:tc>
        <w:tc>
          <w:tcPr>
            <w:tcW w:w="422" w:type="dxa"/>
            <w:tcBorders>
              <w:top w:val="nil"/>
              <w:left w:val="nil"/>
              <w:bottom w:val="single" w:sz="4" w:space="0" w:color="auto"/>
              <w:right w:val="single" w:sz="8" w:space="0" w:color="auto"/>
            </w:tcBorders>
            <w:shd w:val="clear" w:color="000000" w:fill="FFFFFF"/>
            <w:noWrap/>
            <w:textDirection w:val="btLr"/>
            <w:vAlign w:val="center"/>
            <w:hideMark/>
          </w:tcPr>
          <w:p w14:paraId="35C55F3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21</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14:paraId="6FE1A24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23</w:t>
            </w:r>
          </w:p>
        </w:tc>
        <w:tc>
          <w:tcPr>
            <w:tcW w:w="493" w:type="dxa"/>
            <w:tcBorders>
              <w:top w:val="nil"/>
              <w:left w:val="nil"/>
              <w:bottom w:val="single" w:sz="4" w:space="0" w:color="auto"/>
              <w:right w:val="single" w:sz="8" w:space="0" w:color="auto"/>
            </w:tcBorders>
            <w:shd w:val="clear" w:color="000000" w:fill="FFFFFF"/>
            <w:noWrap/>
            <w:textDirection w:val="btLr"/>
            <w:vAlign w:val="center"/>
            <w:hideMark/>
          </w:tcPr>
          <w:p w14:paraId="3E1B88E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23</w:t>
            </w:r>
          </w:p>
        </w:tc>
        <w:tc>
          <w:tcPr>
            <w:tcW w:w="358" w:type="dxa"/>
            <w:tcBorders>
              <w:top w:val="nil"/>
              <w:left w:val="nil"/>
              <w:bottom w:val="single" w:sz="4" w:space="0" w:color="auto"/>
              <w:right w:val="single" w:sz="4" w:space="0" w:color="auto"/>
            </w:tcBorders>
            <w:shd w:val="clear" w:color="000000" w:fill="FFFFFF"/>
            <w:noWrap/>
            <w:textDirection w:val="btLr"/>
            <w:vAlign w:val="center"/>
            <w:hideMark/>
          </w:tcPr>
          <w:p w14:paraId="41611E8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22</w:t>
            </w:r>
          </w:p>
        </w:tc>
        <w:tc>
          <w:tcPr>
            <w:tcW w:w="566" w:type="dxa"/>
            <w:tcBorders>
              <w:top w:val="nil"/>
              <w:left w:val="nil"/>
              <w:bottom w:val="single" w:sz="4" w:space="0" w:color="auto"/>
              <w:right w:val="nil"/>
            </w:tcBorders>
            <w:shd w:val="clear" w:color="000000" w:fill="FFFFFF"/>
            <w:noWrap/>
            <w:textDirection w:val="btLr"/>
            <w:vAlign w:val="center"/>
            <w:hideMark/>
          </w:tcPr>
          <w:p w14:paraId="45DC00F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22</w:t>
            </w:r>
          </w:p>
        </w:tc>
        <w:tc>
          <w:tcPr>
            <w:tcW w:w="355" w:type="dxa"/>
            <w:tcBorders>
              <w:top w:val="nil"/>
              <w:left w:val="single" w:sz="8" w:space="0" w:color="auto"/>
              <w:bottom w:val="single" w:sz="4" w:space="0" w:color="auto"/>
              <w:right w:val="nil"/>
            </w:tcBorders>
            <w:shd w:val="clear" w:color="000000" w:fill="FFFFFF"/>
            <w:noWrap/>
            <w:textDirection w:val="btLr"/>
            <w:vAlign w:val="center"/>
            <w:hideMark/>
          </w:tcPr>
          <w:p w14:paraId="241F111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29</w:t>
            </w:r>
          </w:p>
        </w:tc>
        <w:tc>
          <w:tcPr>
            <w:tcW w:w="495" w:type="dxa"/>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56DEE8F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29</w:t>
            </w:r>
          </w:p>
        </w:tc>
        <w:tc>
          <w:tcPr>
            <w:tcW w:w="425" w:type="dxa"/>
            <w:tcBorders>
              <w:top w:val="nil"/>
              <w:left w:val="nil"/>
              <w:bottom w:val="single" w:sz="4" w:space="0" w:color="auto"/>
              <w:right w:val="nil"/>
            </w:tcBorders>
            <w:shd w:val="clear" w:color="000000" w:fill="FFFFFF"/>
            <w:noWrap/>
            <w:textDirection w:val="btLr"/>
            <w:vAlign w:val="center"/>
            <w:hideMark/>
          </w:tcPr>
          <w:p w14:paraId="409BDDC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36985F9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4" w:space="0" w:color="auto"/>
              <w:right w:val="nil"/>
            </w:tcBorders>
            <w:shd w:val="clear" w:color="000000" w:fill="FFFFFF"/>
            <w:noWrap/>
            <w:textDirection w:val="btLr"/>
            <w:vAlign w:val="center"/>
            <w:hideMark/>
          </w:tcPr>
          <w:p w14:paraId="0E98934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nil"/>
              <w:left w:val="single" w:sz="4" w:space="0" w:color="auto"/>
              <w:bottom w:val="single" w:sz="4" w:space="0" w:color="auto"/>
              <w:right w:val="single" w:sz="8" w:space="0" w:color="auto"/>
            </w:tcBorders>
            <w:shd w:val="clear" w:color="000000" w:fill="FFFFFF"/>
            <w:noWrap/>
            <w:textDirection w:val="btLr"/>
            <w:vAlign w:val="center"/>
            <w:hideMark/>
          </w:tcPr>
          <w:p w14:paraId="0E55E53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single" w:sz="4" w:space="0" w:color="auto"/>
              <w:right w:val="single" w:sz="8" w:space="0" w:color="auto"/>
            </w:tcBorders>
            <w:shd w:val="clear" w:color="000000" w:fill="FFFFFF"/>
            <w:noWrap/>
            <w:textDirection w:val="btLr"/>
            <w:vAlign w:val="center"/>
            <w:hideMark/>
          </w:tcPr>
          <w:p w14:paraId="1046C56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200</w:t>
            </w:r>
          </w:p>
        </w:tc>
      </w:tr>
      <w:tr w:rsidR="009316E6" w:rsidRPr="003222D7" w14:paraId="22821838" w14:textId="77777777" w:rsidTr="00282A3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ECC3F8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lastRenderedPageBreak/>
              <w:t>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1CAE340D"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 6352/6353</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20FA2EC"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roofErr w:type="spellStart"/>
            <w:r w:rsidRPr="003222D7">
              <w:rPr>
                <w:rFonts w:ascii="Times New Roman" w:hAnsi="Times New Roman"/>
                <w:sz w:val="18"/>
                <w:szCs w:val="18"/>
                <w:lang w:eastAsia="ru-RU"/>
              </w:rPr>
              <w:t>Ува</w:t>
            </w:r>
            <w:proofErr w:type="spellEnd"/>
            <w:r w:rsidRPr="003222D7">
              <w:rPr>
                <w:rFonts w:ascii="Times New Roman" w:hAnsi="Times New Roman"/>
                <w:sz w:val="18"/>
                <w:szCs w:val="18"/>
                <w:lang w:eastAsia="ru-RU"/>
              </w:rPr>
              <w:t>-Ижевск</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CEA2D86"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Ижевск</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E135D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xml:space="preserve">с 01.05.2022-02.10.2022 по </w:t>
            </w:r>
            <w:proofErr w:type="spellStart"/>
            <w:proofErr w:type="gramStart"/>
            <w:r w:rsidRPr="003222D7">
              <w:rPr>
                <w:rFonts w:ascii="Times New Roman" w:hAnsi="Times New Roman"/>
                <w:sz w:val="18"/>
                <w:szCs w:val="18"/>
                <w:lang w:eastAsia="ru-RU"/>
              </w:rPr>
              <w:t>сб.воскр</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0DB298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19:17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2D4471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4B8996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9:18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8E28A1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5D7931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A33400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B2D63B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1756CB9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7CCC8D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642361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3522544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1089AB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9</w:t>
            </w:r>
          </w:p>
        </w:tc>
        <w:tc>
          <w:tcPr>
            <w:tcW w:w="410"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2240D5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9</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C1F7DB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8</w:t>
            </w:r>
          </w:p>
        </w:tc>
        <w:tc>
          <w:tcPr>
            <w:tcW w:w="437"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F25ED7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8</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D145D0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10</w:t>
            </w:r>
          </w:p>
        </w:tc>
        <w:tc>
          <w:tcPr>
            <w:tcW w:w="42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141AB1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6F4E3BA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8</w:t>
            </w:r>
          </w:p>
        </w:tc>
        <w:tc>
          <w:tcPr>
            <w:tcW w:w="493"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753070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8</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37425CF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7F4F7A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8</w:t>
            </w:r>
          </w:p>
        </w:tc>
        <w:tc>
          <w:tcPr>
            <w:tcW w:w="35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BCE6510"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1808000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5F54DD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553"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EB7969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418A06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62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FCF6EA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6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63D5F76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45</w:t>
            </w:r>
          </w:p>
        </w:tc>
      </w:tr>
      <w:tr w:rsidR="009316E6" w:rsidRPr="003222D7" w14:paraId="220373F9" w14:textId="77777777" w:rsidTr="00282A35">
        <w:trPr>
          <w:cantSplit/>
          <w:trHeight w:val="1134"/>
        </w:trPr>
        <w:tc>
          <w:tcPr>
            <w:tcW w:w="426" w:type="dxa"/>
            <w:tcBorders>
              <w:top w:val="single" w:sz="4" w:space="0" w:color="auto"/>
              <w:left w:val="single" w:sz="8" w:space="0" w:color="auto"/>
              <w:bottom w:val="single" w:sz="4" w:space="0" w:color="auto"/>
              <w:right w:val="single" w:sz="8" w:space="0" w:color="auto"/>
            </w:tcBorders>
            <w:shd w:val="clear" w:color="000000" w:fill="FFFFFF"/>
            <w:textDirection w:val="btLr"/>
            <w:vAlign w:val="center"/>
            <w:hideMark/>
          </w:tcPr>
          <w:p w14:paraId="73E7ED5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10</w:t>
            </w:r>
          </w:p>
        </w:tc>
        <w:tc>
          <w:tcPr>
            <w:tcW w:w="425"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23890A02"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№6411/6412</w:t>
            </w:r>
          </w:p>
        </w:tc>
        <w:tc>
          <w:tcPr>
            <w:tcW w:w="567" w:type="dxa"/>
            <w:tcBorders>
              <w:top w:val="single" w:sz="4" w:space="0" w:color="auto"/>
              <w:left w:val="nil"/>
              <w:bottom w:val="single" w:sz="8" w:space="0" w:color="auto"/>
              <w:right w:val="single" w:sz="8" w:space="0" w:color="auto"/>
            </w:tcBorders>
            <w:shd w:val="clear" w:color="000000" w:fill="FFFFFF"/>
            <w:textDirection w:val="btLr"/>
            <w:vAlign w:val="center"/>
            <w:hideMark/>
          </w:tcPr>
          <w:p w14:paraId="5B51BBAD"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Янаул-Сарапул-Янаул</w:t>
            </w:r>
          </w:p>
        </w:tc>
        <w:tc>
          <w:tcPr>
            <w:tcW w:w="425" w:type="dxa"/>
            <w:tcBorders>
              <w:top w:val="single" w:sz="4" w:space="0" w:color="auto"/>
              <w:left w:val="nil"/>
              <w:bottom w:val="single" w:sz="8" w:space="0" w:color="auto"/>
              <w:right w:val="nil"/>
            </w:tcBorders>
            <w:shd w:val="clear" w:color="000000" w:fill="FFFFFF"/>
            <w:textDirection w:val="btLr"/>
            <w:vAlign w:val="center"/>
            <w:hideMark/>
          </w:tcPr>
          <w:p w14:paraId="6999CA97"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Янаул</w:t>
            </w:r>
          </w:p>
        </w:tc>
        <w:tc>
          <w:tcPr>
            <w:tcW w:w="567" w:type="dxa"/>
            <w:tcBorders>
              <w:top w:val="single" w:sz="4" w:space="0" w:color="auto"/>
              <w:left w:val="single" w:sz="8" w:space="0" w:color="auto"/>
              <w:bottom w:val="nil"/>
              <w:right w:val="single" w:sz="8" w:space="0" w:color="auto"/>
            </w:tcBorders>
            <w:shd w:val="clear" w:color="000000" w:fill="FFFFFF"/>
            <w:textDirection w:val="btLr"/>
            <w:vAlign w:val="center"/>
            <w:hideMark/>
          </w:tcPr>
          <w:p w14:paraId="4BFDEE8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xml:space="preserve">ранжирный парк </w:t>
            </w:r>
          </w:p>
        </w:tc>
        <w:tc>
          <w:tcPr>
            <w:tcW w:w="567" w:type="dxa"/>
            <w:tcBorders>
              <w:top w:val="single" w:sz="4" w:space="0" w:color="auto"/>
              <w:left w:val="nil"/>
              <w:bottom w:val="single" w:sz="8" w:space="0" w:color="auto"/>
              <w:right w:val="single" w:sz="8" w:space="0" w:color="auto"/>
            </w:tcBorders>
            <w:shd w:val="clear" w:color="000000" w:fill="FFFFFF"/>
            <w:textDirection w:val="btLr"/>
            <w:vAlign w:val="center"/>
            <w:hideMark/>
          </w:tcPr>
          <w:p w14:paraId="67B48B8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14:56</w:t>
            </w:r>
          </w:p>
        </w:tc>
        <w:tc>
          <w:tcPr>
            <w:tcW w:w="567"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145AB09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4" w:space="0" w:color="auto"/>
              <w:left w:val="single" w:sz="4" w:space="0" w:color="auto"/>
              <w:bottom w:val="nil"/>
              <w:right w:val="nil"/>
            </w:tcBorders>
            <w:shd w:val="clear" w:color="000000" w:fill="FFFFFF"/>
            <w:noWrap/>
            <w:textDirection w:val="btLr"/>
            <w:vAlign w:val="center"/>
            <w:hideMark/>
          </w:tcPr>
          <w:p w14:paraId="76362B5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8:55</w:t>
            </w:r>
          </w:p>
        </w:tc>
        <w:tc>
          <w:tcPr>
            <w:tcW w:w="425" w:type="dxa"/>
            <w:tcBorders>
              <w:top w:val="single" w:sz="4" w:space="0" w:color="auto"/>
              <w:left w:val="single" w:sz="8" w:space="0" w:color="auto"/>
              <w:bottom w:val="single" w:sz="8" w:space="0" w:color="auto"/>
              <w:right w:val="single" w:sz="4" w:space="0" w:color="auto"/>
            </w:tcBorders>
            <w:shd w:val="clear" w:color="000000" w:fill="FFFFFF"/>
            <w:noWrap/>
            <w:textDirection w:val="btLr"/>
            <w:vAlign w:val="center"/>
            <w:hideMark/>
          </w:tcPr>
          <w:p w14:paraId="172953D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2782319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48B5BA4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single" w:sz="4" w:space="0" w:color="auto"/>
              <w:left w:val="nil"/>
              <w:bottom w:val="single" w:sz="8" w:space="0" w:color="auto"/>
              <w:right w:val="nil"/>
            </w:tcBorders>
            <w:shd w:val="clear" w:color="000000" w:fill="FFFFFF"/>
            <w:noWrap/>
            <w:textDirection w:val="btLr"/>
            <w:vAlign w:val="center"/>
            <w:hideMark/>
          </w:tcPr>
          <w:p w14:paraId="7EB7639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single" w:sz="4" w:space="0" w:color="auto"/>
              <w:left w:val="single" w:sz="8" w:space="0" w:color="auto"/>
              <w:bottom w:val="single" w:sz="8" w:space="0" w:color="auto"/>
              <w:right w:val="single" w:sz="4" w:space="0" w:color="auto"/>
            </w:tcBorders>
            <w:shd w:val="clear" w:color="000000" w:fill="FFFFFF"/>
            <w:noWrap/>
            <w:textDirection w:val="btLr"/>
            <w:vAlign w:val="center"/>
            <w:hideMark/>
          </w:tcPr>
          <w:p w14:paraId="5C74B47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single" w:sz="4" w:space="0" w:color="auto"/>
              <w:left w:val="nil"/>
              <w:bottom w:val="single" w:sz="8" w:space="0" w:color="auto"/>
              <w:right w:val="nil"/>
            </w:tcBorders>
            <w:shd w:val="clear" w:color="000000" w:fill="FFFFFF"/>
            <w:noWrap/>
            <w:textDirection w:val="btLr"/>
            <w:vAlign w:val="center"/>
            <w:hideMark/>
          </w:tcPr>
          <w:p w14:paraId="043BB84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single" w:sz="4" w:space="0" w:color="auto"/>
              <w:left w:val="single" w:sz="8" w:space="0" w:color="auto"/>
              <w:bottom w:val="single" w:sz="8" w:space="0" w:color="auto"/>
              <w:right w:val="single" w:sz="4" w:space="0" w:color="auto"/>
            </w:tcBorders>
            <w:shd w:val="clear" w:color="000000" w:fill="FFFFFF"/>
            <w:noWrap/>
            <w:textDirection w:val="btLr"/>
            <w:vAlign w:val="center"/>
            <w:hideMark/>
          </w:tcPr>
          <w:p w14:paraId="021887F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02247C8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4CC9F53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7AD0922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2E845C5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26D7D5B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412EB25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377C537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379A442F"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34369E0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single" w:sz="4" w:space="0" w:color="auto"/>
              <w:left w:val="nil"/>
              <w:bottom w:val="single" w:sz="8" w:space="0" w:color="auto"/>
              <w:right w:val="single" w:sz="4" w:space="0" w:color="auto"/>
            </w:tcBorders>
            <w:shd w:val="clear" w:color="000000" w:fill="FFFFFF"/>
            <w:noWrap/>
            <w:textDirection w:val="btLr"/>
            <w:vAlign w:val="center"/>
            <w:hideMark/>
          </w:tcPr>
          <w:p w14:paraId="2E5891E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single" w:sz="4" w:space="0" w:color="auto"/>
              <w:left w:val="nil"/>
              <w:bottom w:val="single" w:sz="8" w:space="0" w:color="auto"/>
              <w:right w:val="nil"/>
            </w:tcBorders>
            <w:shd w:val="clear" w:color="000000" w:fill="FFFFFF"/>
            <w:noWrap/>
            <w:textDirection w:val="btLr"/>
            <w:vAlign w:val="center"/>
            <w:hideMark/>
          </w:tcPr>
          <w:p w14:paraId="16E17F2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single" w:sz="4" w:space="0" w:color="auto"/>
              <w:left w:val="single" w:sz="8" w:space="0" w:color="auto"/>
              <w:bottom w:val="single" w:sz="8" w:space="0" w:color="auto"/>
              <w:right w:val="nil"/>
            </w:tcBorders>
            <w:shd w:val="clear" w:color="000000" w:fill="FFFFFF"/>
            <w:noWrap/>
            <w:textDirection w:val="btLr"/>
            <w:vAlign w:val="center"/>
            <w:hideMark/>
          </w:tcPr>
          <w:p w14:paraId="63D855F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single" w:sz="4" w:space="0" w:color="auto"/>
              <w:left w:val="single" w:sz="4" w:space="0" w:color="auto"/>
              <w:bottom w:val="single" w:sz="8" w:space="0" w:color="auto"/>
              <w:right w:val="single" w:sz="8" w:space="0" w:color="auto"/>
            </w:tcBorders>
            <w:shd w:val="clear" w:color="000000" w:fill="FFFFFF"/>
            <w:noWrap/>
            <w:textDirection w:val="btLr"/>
            <w:vAlign w:val="center"/>
            <w:hideMark/>
          </w:tcPr>
          <w:p w14:paraId="7D6680D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single" w:sz="4" w:space="0" w:color="auto"/>
              <w:left w:val="nil"/>
              <w:bottom w:val="single" w:sz="8" w:space="0" w:color="auto"/>
              <w:right w:val="nil"/>
            </w:tcBorders>
            <w:shd w:val="clear" w:color="000000" w:fill="FFFFFF"/>
            <w:noWrap/>
            <w:textDirection w:val="btLr"/>
            <w:vAlign w:val="center"/>
            <w:hideMark/>
          </w:tcPr>
          <w:p w14:paraId="6069234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single" w:sz="4" w:space="0" w:color="auto"/>
              <w:left w:val="single" w:sz="4" w:space="0" w:color="auto"/>
              <w:bottom w:val="single" w:sz="8" w:space="0" w:color="auto"/>
              <w:right w:val="single" w:sz="8" w:space="0" w:color="auto"/>
            </w:tcBorders>
            <w:shd w:val="clear" w:color="000000" w:fill="FFFFFF"/>
            <w:noWrap/>
            <w:textDirection w:val="btLr"/>
            <w:vAlign w:val="center"/>
            <w:hideMark/>
          </w:tcPr>
          <w:p w14:paraId="3C7B21C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single" w:sz="4" w:space="0" w:color="auto"/>
              <w:left w:val="nil"/>
              <w:bottom w:val="single" w:sz="8" w:space="0" w:color="auto"/>
              <w:right w:val="nil"/>
            </w:tcBorders>
            <w:shd w:val="clear" w:color="000000" w:fill="FFFFFF"/>
            <w:noWrap/>
            <w:textDirection w:val="btLr"/>
            <w:vAlign w:val="center"/>
            <w:hideMark/>
          </w:tcPr>
          <w:p w14:paraId="5ACA9D1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single" w:sz="4" w:space="0" w:color="auto"/>
              <w:left w:val="single" w:sz="4" w:space="0" w:color="auto"/>
              <w:bottom w:val="single" w:sz="8" w:space="0" w:color="auto"/>
              <w:right w:val="single" w:sz="8" w:space="0" w:color="auto"/>
            </w:tcBorders>
            <w:shd w:val="clear" w:color="000000" w:fill="FFFFFF"/>
            <w:noWrap/>
            <w:textDirection w:val="btLr"/>
            <w:vAlign w:val="center"/>
            <w:hideMark/>
          </w:tcPr>
          <w:p w14:paraId="29FA3DA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single" w:sz="4" w:space="0" w:color="auto"/>
              <w:left w:val="nil"/>
              <w:bottom w:val="single" w:sz="8" w:space="0" w:color="auto"/>
              <w:right w:val="single" w:sz="8" w:space="0" w:color="auto"/>
            </w:tcBorders>
            <w:shd w:val="clear" w:color="000000" w:fill="FFFFFF"/>
            <w:noWrap/>
            <w:textDirection w:val="btLr"/>
            <w:vAlign w:val="center"/>
            <w:hideMark/>
          </w:tcPr>
          <w:p w14:paraId="001ADFA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7EC20E89" w14:textId="77777777" w:rsidTr="00282A35">
        <w:trPr>
          <w:cantSplit/>
          <w:trHeight w:val="1134"/>
        </w:trPr>
        <w:tc>
          <w:tcPr>
            <w:tcW w:w="426" w:type="dxa"/>
            <w:tcBorders>
              <w:top w:val="single" w:sz="8" w:space="0" w:color="auto"/>
              <w:left w:val="single" w:sz="8" w:space="0" w:color="auto"/>
              <w:bottom w:val="nil"/>
              <w:right w:val="nil"/>
            </w:tcBorders>
            <w:shd w:val="clear" w:color="000000" w:fill="FFFFFF"/>
            <w:textDirection w:val="btLr"/>
            <w:vAlign w:val="center"/>
            <w:hideMark/>
          </w:tcPr>
          <w:p w14:paraId="7984CA8E"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11</w:t>
            </w:r>
          </w:p>
        </w:tc>
        <w:tc>
          <w:tcPr>
            <w:tcW w:w="425" w:type="dxa"/>
            <w:tcBorders>
              <w:top w:val="nil"/>
              <w:left w:val="single" w:sz="8" w:space="0" w:color="auto"/>
              <w:bottom w:val="nil"/>
              <w:right w:val="single" w:sz="8" w:space="0" w:color="auto"/>
            </w:tcBorders>
            <w:shd w:val="clear" w:color="000000" w:fill="FFFFFF"/>
            <w:noWrap/>
            <w:textDirection w:val="btLr"/>
            <w:vAlign w:val="center"/>
            <w:hideMark/>
          </w:tcPr>
          <w:p w14:paraId="765BB387"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№6401/6404</w:t>
            </w:r>
          </w:p>
        </w:tc>
        <w:tc>
          <w:tcPr>
            <w:tcW w:w="567" w:type="dxa"/>
            <w:tcBorders>
              <w:top w:val="nil"/>
              <w:left w:val="nil"/>
              <w:bottom w:val="nil"/>
              <w:right w:val="single" w:sz="8" w:space="0" w:color="auto"/>
            </w:tcBorders>
            <w:shd w:val="clear" w:color="000000" w:fill="FFFFFF"/>
            <w:textDirection w:val="btLr"/>
            <w:vAlign w:val="center"/>
            <w:hideMark/>
          </w:tcPr>
          <w:p w14:paraId="37032B51"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Янаул-Нефтекамск-Янаул</w:t>
            </w:r>
          </w:p>
        </w:tc>
        <w:tc>
          <w:tcPr>
            <w:tcW w:w="425" w:type="dxa"/>
            <w:tcBorders>
              <w:top w:val="nil"/>
              <w:left w:val="nil"/>
              <w:bottom w:val="nil"/>
              <w:right w:val="nil"/>
            </w:tcBorders>
            <w:shd w:val="clear" w:color="000000" w:fill="FFFFFF"/>
            <w:textDirection w:val="btLr"/>
            <w:vAlign w:val="center"/>
            <w:hideMark/>
          </w:tcPr>
          <w:p w14:paraId="0FA1A436"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Янаул</w:t>
            </w:r>
          </w:p>
        </w:tc>
        <w:tc>
          <w:tcPr>
            <w:tcW w:w="567"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14:paraId="472560A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ежедневно</w:t>
            </w:r>
          </w:p>
        </w:tc>
        <w:tc>
          <w:tcPr>
            <w:tcW w:w="567" w:type="dxa"/>
            <w:tcBorders>
              <w:top w:val="nil"/>
              <w:left w:val="nil"/>
              <w:bottom w:val="nil"/>
              <w:right w:val="single" w:sz="8" w:space="0" w:color="auto"/>
            </w:tcBorders>
            <w:shd w:val="clear" w:color="000000" w:fill="FFFFFF"/>
            <w:textDirection w:val="btLr"/>
            <w:vAlign w:val="center"/>
            <w:hideMark/>
          </w:tcPr>
          <w:p w14:paraId="7FFA4AA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14:56</w:t>
            </w:r>
          </w:p>
        </w:tc>
        <w:tc>
          <w:tcPr>
            <w:tcW w:w="567" w:type="dxa"/>
            <w:tcBorders>
              <w:top w:val="nil"/>
              <w:left w:val="nil"/>
              <w:bottom w:val="nil"/>
              <w:right w:val="single" w:sz="8" w:space="0" w:color="auto"/>
            </w:tcBorders>
            <w:shd w:val="clear" w:color="000000" w:fill="FFFFFF"/>
            <w:noWrap/>
            <w:textDirection w:val="btLr"/>
            <w:vAlign w:val="center"/>
            <w:hideMark/>
          </w:tcPr>
          <w:p w14:paraId="400F9E6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8" w:space="0" w:color="auto"/>
              <w:left w:val="single" w:sz="4" w:space="0" w:color="auto"/>
              <w:bottom w:val="nil"/>
              <w:right w:val="nil"/>
            </w:tcBorders>
            <w:shd w:val="clear" w:color="000000" w:fill="FFFFFF"/>
            <w:noWrap/>
            <w:textDirection w:val="btLr"/>
            <w:vAlign w:val="center"/>
            <w:hideMark/>
          </w:tcPr>
          <w:p w14:paraId="323D6B7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16:55</w:t>
            </w:r>
          </w:p>
        </w:tc>
        <w:tc>
          <w:tcPr>
            <w:tcW w:w="425"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795103C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14:paraId="340AEF0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14:paraId="2281355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nil"/>
              <w:left w:val="nil"/>
              <w:bottom w:val="single" w:sz="8" w:space="0" w:color="auto"/>
              <w:right w:val="nil"/>
            </w:tcBorders>
            <w:shd w:val="clear" w:color="000000" w:fill="FFFFFF"/>
            <w:noWrap/>
            <w:textDirection w:val="btLr"/>
            <w:vAlign w:val="center"/>
            <w:hideMark/>
          </w:tcPr>
          <w:p w14:paraId="51E7205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2AD19BF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single" w:sz="8" w:space="0" w:color="auto"/>
              <w:right w:val="nil"/>
            </w:tcBorders>
            <w:shd w:val="clear" w:color="000000" w:fill="FFFFFF"/>
            <w:noWrap/>
            <w:textDirection w:val="btLr"/>
            <w:vAlign w:val="center"/>
            <w:hideMark/>
          </w:tcPr>
          <w:p w14:paraId="465999E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14:paraId="7671920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7DFBD3F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nil"/>
              <w:left w:val="nil"/>
              <w:bottom w:val="single" w:sz="8" w:space="0" w:color="auto"/>
              <w:right w:val="single" w:sz="4" w:space="0" w:color="auto"/>
            </w:tcBorders>
            <w:shd w:val="clear" w:color="000000" w:fill="FFFFFF"/>
            <w:noWrap/>
            <w:textDirection w:val="btLr"/>
            <w:vAlign w:val="center"/>
            <w:hideMark/>
          </w:tcPr>
          <w:p w14:paraId="4100424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nil"/>
              <w:left w:val="nil"/>
              <w:bottom w:val="single" w:sz="8" w:space="0" w:color="auto"/>
              <w:right w:val="single" w:sz="8" w:space="0" w:color="auto"/>
            </w:tcBorders>
            <w:shd w:val="clear" w:color="000000" w:fill="FFFFFF"/>
            <w:noWrap/>
            <w:textDirection w:val="btLr"/>
            <w:vAlign w:val="center"/>
            <w:hideMark/>
          </w:tcPr>
          <w:p w14:paraId="41FBDF5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76B3A08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nil"/>
              <w:left w:val="nil"/>
              <w:bottom w:val="single" w:sz="8" w:space="0" w:color="auto"/>
              <w:right w:val="single" w:sz="8" w:space="0" w:color="auto"/>
            </w:tcBorders>
            <w:shd w:val="clear" w:color="000000" w:fill="FFFFFF"/>
            <w:noWrap/>
            <w:textDirection w:val="btLr"/>
            <w:vAlign w:val="center"/>
            <w:hideMark/>
          </w:tcPr>
          <w:p w14:paraId="64228DB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8" w:space="0" w:color="auto"/>
              <w:right w:val="single" w:sz="4" w:space="0" w:color="auto"/>
            </w:tcBorders>
            <w:shd w:val="clear" w:color="000000" w:fill="FFFFFF"/>
            <w:noWrap/>
            <w:textDirection w:val="btLr"/>
            <w:vAlign w:val="center"/>
            <w:hideMark/>
          </w:tcPr>
          <w:p w14:paraId="1CA4BA78"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single" w:sz="8" w:space="0" w:color="auto"/>
              <w:right w:val="single" w:sz="8" w:space="0" w:color="auto"/>
            </w:tcBorders>
            <w:shd w:val="clear" w:color="000000" w:fill="FFFFFF"/>
            <w:noWrap/>
            <w:textDirection w:val="btLr"/>
            <w:vAlign w:val="center"/>
            <w:hideMark/>
          </w:tcPr>
          <w:p w14:paraId="76925E8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14:paraId="6840CE6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nil"/>
              <w:left w:val="nil"/>
              <w:bottom w:val="single" w:sz="8" w:space="0" w:color="auto"/>
              <w:right w:val="single" w:sz="8" w:space="0" w:color="auto"/>
            </w:tcBorders>
            <w:shd w:val="clear" w:color="000000" w:fill="FFFFFF"/>
            <w:noWrap/>
            <w:textDirection w:val="btLr"/>
            <w:vAlign w:val="center"/>
            <w:hideMark/>
          </w:tcPr>
          <w:p w14:paraId="193A7D1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nil"/>
              <w:left w:val="nil"/>
              <w:bottom w:val="single" w:sz="8" w:space="0" w:color="auto"/>
              <w:right w:val="single" w:sz="4" w:space="0" w:color="auto"/>
            </w:tcBorders>
            <w:shd w:val="clear" w:color="000000" w:fill="FFFFFF"/>
            <w:noWrap/>
            <w:textDirection w:val="btLr"/>
            <w:vAlign w:val="center"/>
            <w:hideMark/>
          </w:tcPr>
          <w:p w14:paraId="73DE908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nil"/>
              <w:left w:val="nil"/>
              <w:bottom w:val="single" w:sz="8" w:space="0" w:color="auto"/>
              <w:right w:val="nil"/>
            </w:tcBorders>
            <w:shd w:val="clear" w:color="000000" w:fill="FFFFFF"/>
            <w:noWrap/>
            <w:textDirection w:val="btLr"/>
            <w:vAlign w:val="center"/>
            <w:hideMark/>
          </w:tcPr>
          <w:p w14:paraId="3C5AB64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nil"/>
              <w:left w:val="single" w:sz="8" w:space="0" w:color="auto"/>
              <w:bottom w:val="single" w:sz="8" w:space="0" w:color="auto"/>
              <w:right w:val="nil"/>
            </w:tcBorders>
            <w:shd w:val="clear" w:color="000000" w:fill="FFFFFF"/>
            <w:noWrap/>
            <w:textDirection w:val="btLr"/>
            <w:vAlign w:val="center"/>
            <w:hideMark/>
          </w:tcPr>
          <w:p w14:paraId="7F10712D"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34D2B6F2"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single" w:sz="8" w:space="0" w:color="auto"/>
              <w:right w:val="nil"/>
            </w:tcBorders>
            <w:shd w:val="clear" w:color="000000" w:fill="FFFFFF"/>
            <w:noWrap/>
            <w:textDirection w:val="btLr"/>
            <w:vAlign w:val="center"/>
            <w:hideMark/>
          </w:tcPr>
          <w:p w14:paraId="12C1357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192CB7A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single" w:sz="8" w:space="0" w:color="auto"/>
              <w:right w:val="nil"/>
            </w:tcBorders>
            <w:shd w:val="clear" w:color="000000" w:fill="FFFFFF"/>
            <w:noWrap/>
            <w:textDirection w:val="btLr"/>
            <w:vAlign w:val="center"/>
            <w:hideMark/>
          </w:tcPr>
          <w:p w14:paraId="638E359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nil"/>
              <w:left w:val="single" w:sz="4" w:space="0" w:color="auto"/>
              <w:bottom w:val="single" w:sz="8" w:space="0" w:color="auto"/>
              <w:right w:val="single" w:sz="8" w:space="0" w:color="auto"/>
            </w:tcBorders>
            <w:shd w:val="clear" w:color="000000" w:fill="FFFFFF"/>
            <w:noWrap/>
            <w:textDirection w:val="btLr"/>
            <w:vAlign w:val="center"/>
            <w:hideMark/>
          </w:tcPr>
          <w:p w14:paraId="61AADD5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single" w:sz="8" w:space="0" w:color="auto"/>
              <w:right w:val="single" w:sz="8" w:space="0" w:color="auto"/>
            </w:tcBorders>
            <w:shd w:val="clear" w:color="000000" w:fill="FFFFFF"/>
            <w:noWrap/>
            <w:textDirection w:val="btLr"/>
            <w:vAlign w:val="center"/>
            <w:hideMark/>
          </w:tcPr>
          <w:p w14:paraId="72FA1344"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0EFE1D56" w14:textId="77777777" w:rsidTr="00282A35">
        <w:trPr>
          <w:cantSplit/>
          <w:trHeight w:val="1134"/>
        </w:trPr>
        <w:tc>
          <w:tcPr>
            <w:tcW w:w="426"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14:paraId="75B4A14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12</w:t>
            </w:r>
          </w:p>
        </w:tc>
        <w:tc>
          <w:tcPr>
            <w:tcW w:w="425"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2D9BA584"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№6407/08</w:t>
            </w:r>
          </w:p>
        </w:tc>
        <w:tc>
          <w:tcPr>
            <w:tcW w:w="567" w:type="dxa"/>
            <w:tcBorders>
              <w:top w:val="single" w:sz="8" w:space="0" w:color="auto"/>
              <w:left w:val="nil"/>
              <w:bottom w:val="single" w:sz="8" w:space="0" w:color="auto"/>
              <w:right w:val="single" w:sz="8" w:space="0" w:color="auto"/>
            </w:tcBorders>
            <w:shd w:val="clear" w:color="000000" w:fill="FFFFFF"/>
            <w:textDirection w:val="btLr"/>
            <w:vAlign w:val="center"/>
            <w:hideMark/>
          </w:tcPr>
          <w:p w14:paraId="47297D83"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Янаул-Нефтекамск-Янаул</w:t>
            </w:r>
          </w:p>
        </w:tc>
        <w:tc>
          <w:tcPr>
            <w:tcW w:w="425" w:type="dxa"/>
            <w:tcBorders>
              <w:top w:val="single" w:sz="8" w:space="0" w:color="auto"/>
              <w:left w:val="nil"/>
              <w:bottom w:val="single" w:sz="8" w:space="0" w:color="auto"/>
              <w:right w:val="nil"/>
            </w:tcBorders>
            <w:shd w:val="clear" w:color="000000" w:fill="FFFFFF"/>
            <w:textDirection w:val="btLr"/>
            <w:vAlign w:val="center"/>
            <w:hideMark/>
          </w:tcPr>
          <w:p w14:paraId="1DC0EC26" w14:textId="77777777" w:rsidR="009316E6" w:rsidRPr="003222D7" w:rsidRDefault="009316E6" w:rsidP="00282A35">
            <w:pPr>
              <w:spacing w:after="0" w:line="240" w:lineRule="auto"/>
              <w:rPr>
                <w:rFonts w:ascii="Times New Roman" w:hAnsi="Times New Roman"/>
                <w:sz w:val="18"/>
                <w:szCs w:val="18"/>
                <w:lang w:eastAsia="ru-RU"/>
              </w:rPr>
            </w:pPr>
            <w:r w:rsidRPr="003222D7">
              <w:rPr>
                <w:rFonts w:ascii="Times New Roman" w:hAnsi="Times New Roman"/>
                <w:sz w:val="18"/>
                <w:szCs w:val="18"/>
                <w:lang w:eastAsia="ru-RU"/>
              </w:rPr>
              <w:t>Янаул</w:t>
            </w:r>
          </w:p>
        </w:tc>
        <w:tc>
          <w:tcPr>
            <w:tcW w:w="567"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0D303451"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ежедневно</w:t>
            </w:r>
          </w:p>
        </w:tc>
        <w:tc>
          <w:tcPr>
            <w:tcW w:w="567" w:type="dxa"/>
            <w:tcBorders>
              <w:top w:val="single" w:sz="8" w:space="0" w:color="auto"/>
              <w:left w:val="nil"/>
              <w:bottom w:val="single" w:sz="8" w:space="0" w:color="auto"/>
              <w:right w:val="single" w:sz="8" w:space="0" w:color="auto"/>
            </w:tcBorders>
            <w:shd w:val="clear" w:color="000000" w:fill="FFFFFF"/>
            <w:textDirection w:val="btLr"/>
            <w:vAlign w:val="center"/>
            <w:hideMark/>
          </w:tcPr>
          <w:p w14:paraId="0D53B7FC"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20:39</w:t>
            </w:r>
          </w:p>
        </w:tc>
        <w:tc>
          <w:tcPr>
            <w:tcW w:w="567" w:type="dxa"/>
            <w:tcBorders>
              <w:top w:val="single" w:sz="8" w:space="0" w:color="auto"/>
              <w:left w:val="nil"/>
              <w:bottom w:val="single" w:sz="8" w:space="0" w:color="auto"/>
              <w:right w:val="nil"/>
            </w:tcBorders>
            <w:shd w:val="clear" w:color="000000" w:fill="FFFFFF"/>
            <w:noWrap/>
            <w:textDirection w:val="btLr"/>
            <w:vAlign w:val="center"/>
            <w:hideMark/>
          </w:tcPr>
          <w:p w14:paraId="5FC5E6A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1</w:t>
            </w:r>
          </w:p>
        </w:tc>
        <w:tc>
          <w:tcPr>
            <w:tcW w:w="567"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hideMark/>
          </w:tcPr>
          <w:p w14:paraId="462DB58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4:30</w:t>
            </w:r>
          </w:p>
        </w:tc>
        <w:tc>
          <w:tcPr>
            <w:tcW w:w="425" w:type="dxa"/>
            <w:tcBorders>
              <w:top w:val="nil"/>
              <w:left w:val="nil"/>
              <w:bottom w:val="nil"/>
              <w:right w:val="single" w:sz="4" w:space="0" w:color="auto"/>
            </w:tcBorders>
            <w:shd w:val="clear" w:color="000000" w:fill="FFFFFF"/>
            <w:noWrap/>
            <w:textDirection w:val="btLr"/>
            <w:vAlign w:val="center"/>
            <w:hideMark/>
          </w:tcPr>
          <w:p w14:paraId="62992234"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6" w:type="dxa"/>
            <w:tcBorders>
              <w:top w:val="nil"/>
              <w:left w:val="nil"/>
              <w:bottom w:val="nil"/>
              <w:right w:val="single" w:sz="8" w:space="0" w:color="auto"/>
            </w:tcBorders>
            <w:shd w:val="clear" w:color="000000" w:fill="FFFFFF"/>
            <w:noWrap/>
            <w:textDirection w:val="btLr"/>
            <w:vAlign w:val="center"/>
            <w:hideMark/>
          </w:tcPr>
          <w:p w14:paraId="27C206E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nil"/>
              <w:right w:val="single" w:sz="4" w:space="0" w:color="auto"/>
            </w:tcBorders>
            <w:shd w:val="clear" w:color="000000" w:fill="FFFFFF"/>
            <w:noWrap/>
            <w:textDirection w:val="btLr"/>
            <w:vAlign w:val="center"/>
            <w:hideMark/>
          </w:tcPr>
          <w:p w14:paraId="598F6F8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28</w:t>
            </w:r>
          </w:p>
        </w:tc>
        <w:tc>
          <w:tcPr>
            <w:tcW w:w="425" w:type="dxa"/>
            <w:tcBorders>
              <w:top w:val="nil"/>
              <w:left w:val="nil"/>
              <w:bottom w:val="nil"/>
              <w:right w:val="nil"/>
            </w:tcBorders>
            <w:shd w:val="clear" w:color="000000" w:fill="FFFFFF"/>
            <w:noWrap/>
            <w:textDirection w:val="btLr"/>
            <w:vAlign w:val="center"/>
            <w:hideMark/>
          </w:tcPr>
          <w:p w14:paraId="6EB5B2C7"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28</w:t>
            </w:r>
          </w:p>
        </w:tc>
        <w:tc>
          <w:tcPr>
            <w:tcW w:w="429" w:type="dxa"/>
            <w:tcBorders>
              <w:top w:val="nil"/>
              <w:left w:val="single" w:sz="8" w:space="0" w:color="auto"/>
              <w:bottom w:val="nil"/>
              <w:right w:val="single" w:sz="4" w:space="0" w:color="auto"/>
            </w:tcBorders>
            <w:shd w:val="clear" w:color="000000" w:fill="FFFFFF"/>
            <w:noWrap/>
            <w:textDirection w:val="btLr"/>
            <w:vAlign w:val="center"/>
            <w:hideMark/>
          </w:tcPr>
          <w:p w14:paraId="4B98735B"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nil"/>
              <w:right w:val="nil"/>
            </w:tcBorders>
            <w:shd w:val="clear" w:color="000000" w:fill="FFFFFF"/>
            <w:noWrap/>
            <w:textDirection w:val="btLr"/>
            <w:vAlign w:val="center"/>
            <w:hideMark/>
          </w:tcPr>
          <w:p w14:paraId="328E35A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single" w:sz="8" w:space="0" w:color="auto"/>
              <w:bottom w:val="nil"/>
              <w:right w:val="single" w:sz="4" w:space="0" w:color="auto"/>
            </w:tcBorders>
            <w:shd w:val="clear" w:color="000000" w:fill="FFFFFF"/>
            <w:noWrap/>
            <w:textDirection w:val="btLr"/>
            <w:vAlign w:val="center"/>
            <w:hideMark/>
          </w:tcPr>
          <w:p w14:paraId="14AD78C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2" w:type="dxa"/>
            <w:tcBorders>
              <w:top w:val="nil"/>
              <w:left w:val="nil"/>
              <w:bottom w:val="nil"/>
              <w:right w:val="single" w:sz="8" w:space="0" w:color="auto"/>
            </w:tcBorders>
            <w:shd w:val="clear" w:color="000000" w:fill="FFFFFF"/>
            <w:noWrap/>
            <w:textDirection w:val="btLr"/>
            <w:vAlign w:val="center"/>
            <w:hideMark/>
          </w:tcPr>
          <w:p w14:paraId="5E00133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4" w:type="dxa"/>
            <w:tcBorders>
              <w:top w:val="nil"/>
              <w:left w:val="single" w:sz="4" w:space="0" w:color="auto"/>
              <w:bottom w:val="nil"/>
              <w:right w:val="single" w:sz="4" w:space="0" w:color="auto"/>
            </w:tcBorders>
            <w:shd w:val="clear" w:color="000000" w:fill="FFFFFF"/>
            <w:noWrap/>
            <w:textDirection w:val="btLr"/>
            <w:vAlign w:val="center"/>
            <w:hideMark/>
          </w:tcPr>
          <w:p w14:paraId="43EEB891"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10" w:type="dxa"/>
            <w:tcBorders>
              <w:top w:val="nil"/>
              <w:left w:val="nil"/>
              <w:bottom w:val="nil"/>
              <w:right w:val="single" w:sz="8" w:space="0" w:color="auto"/>
            </w:tcBorders>
            <w:shd w:val="clear" w:color="000000" w:fill="FFFFFF"/>
            <w:noWrap/>
            <w:textDirection w:val="btLr"/>
            <w:vAlign w:val="center"/>
            <w:hideMark/>
          </w:tcPr>
          <w:p w14:paraId="382B6F5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9" w:type="dxa"/>
            <w:tcBorders>
              <w:top w:val="nil"/>
              <w:left w:val="nil"/>
              <w:bottom w:val="nil"/>
              <w:right w:val="single" w:sz="4" w:space="0" w:color="auto"/>
            </w:tcBorders>
            <w:shd w:val="clear" w:color="000000" w:fill="FFFFFF"/>
            <w:noWrap/>
            <w:textDirection w:val="btLr"/>
            <w:vAlign w:val="center"/>
            <w:hideMark/>
          </w:tcPr>
          <w:p w14:paraId="755C10B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37" w:type="dxa"/>
            <w:tcBorders>
              <w:top w:val="nil"/>
              <w:left w:val="nil"/>
              <w:bottom w:val="nil"/>
              <w:right w:val="single" w:sz="8" w:space="0" w:color="auto"/>
            </w:tcBorders>
            <w:shd w:val="clear" w:color="000000" w:fill="FFFFFF"/>
            <w:noWrap/>
            <w:textDirection w:val="btLr"/>
            <w:vAlign w:val="center"/>
            <w:hideMark/>
          </w:tcPr>
          <w:p w14:paraId="67F9EC5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nil"/>
              <w:right w:val="single" w:sz="4" w:space="0" w:color="auto"/>
            </w:tcBorders>
            <w:shd w:val="clear" w:color="000000" w:fill="FFFFFF"/>
            <w:noWrap/>
            <w:textDirection w:val="btLr"/>
            <w:vAlign w:val="center"/>
            <w:hideMark/>
          </w:tcPr>
          <w:p w14:paraId="79ED61F5"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22" w:type="dxa"/>
            <w:tcBorders>
              <w:top w:val="nil"/>
              <w:left w:val="nil"/>
              <w:bottom w:val="nil"/>
              <w:right w:val="single" w:sz="8" w:space="0" w:color="auto"/>
            </w:tcBorders>
            <w:shd w:val="clear" w:color="000000" w:fill="FFFFFF"/>
            <w:noWrap/>
            <w:textDirection w:val="btLr"/>
            <w:vAlign w:val="center"/>
            <w:hideMark/>
          </w:tcPr>
          <w:p w14:paraId="22D3DA5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6" w:type="dxa"/>
            <w:tcBorders>
              <w:top w:val="nil"/>
              <w:left w:val="nil"/>
              <w:bottom w:val="nil"/>
              <w:right w:val="single" w:sz="4" w:space="0" w:color="auto"/>
            </w:tcBorders>
            <w:shd w:val="clear" w:color="000000" w:fill="FFFFFF"/>
            <w:noWrap/>
            <w:textDirection w:val="btLr"/>
            <w:vAlign w:val="center"/>
            <w:hideMark/>
          </w:tcPr>
          <w:p w14:paraId="346CB3B2"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3" w:type="dxa"/>
            <w:tcBorders>
              <w:top w:val="nil"/>
              <w:left w:val="nil"/>
              <w:bottom w:val="nil"/>
              <w:right w:val="single" w:sz="8" w:space="0" w:color="auto"/>
            </w:tcBorders>
            <w:shd w:val="clear" w:color="000000" w:fill="FFFFFF"/>
            <w:noWrap/>
            <w:textDirection w:val="btLr"/>
            <w:vAlign w:val="center"/>
            <w:hideMark/>
          </w:tcPr>
          <w:p w14:paraId="493676F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358" w:type="dxa"/>
            <w:tcBorders>
              <w:top w:val="nil"/>
              <w:left w:val="nil"/>
              <w:bottom w:val="nil"/>
              <w:right w:val="single" w:sz="4" w:space="0" w:color="auto"/>
            </w:tcBorders>
            <w:shd w:val="clear" w:color="000000" w:fill="FFFFFF"/>
            <w:noWrap/>
            <w:textDirection w:val="btLr"/>
            <w:vAlign w:val="center"/>
            <w:hideMark/>
          </w:tcPr>
          <w:p w14:paraId="497E2676"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66" w:type="dxa"/>
            <w:tcBorders>
              <w:top w:val="nil"/>
              <w:left w:val="nil"/>
              <w:bottom w:val="nil"/>
              <w:right w:val="nil"/>
            </w:tcBorders>
            <w:shd w:val="clear" w:color="000000" w:fill="FFFFFF"/>
            <w:noWrap/>
            <w:textDirection w:val="btLr"/>
            <w:vAlign w:val="center"/>
            <w:hideMark/>
          </w:tcPr>
          <w:p w14:paraId="0796631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355" w:type="dxa"/>
            <w:tcBorders>
              <w:top w:val="nil"/>
              <w:left w:val="single" w:sz="8" w:space="0" w:color="auto"/>
              <w:bottom w:val="nil"/>
              <w:right w:val="nil"/>
            </w:tcBorders>
            <w:shd w:val="clear" w:color="000000" w:fill="FFFFFF"/>
            <w:noWrap/>
            <w:textDirection w:val="btLr"/>
            <w:vAlign w:val="center"/>
            <w:hideMark/>
          </w:tcPr>
          <w:p w14:paraId="2F637A17"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495" w:type="dxa"/>
            <w:tcBorders>
              <w:top w:val="nil"/>
              <w:left w:val="single" w:sz="4" w:space="0" w:color="auto"/>
              <w:bottom w:val="nil"/>
              <w:right w:val="single" w:sz="8" w:space="0" w:color="auto"/>
            </w:tcBorders>
            <w:shd w:val="clear" w:color="000000" w:fill="FFFFFF"/>
            <w:noWrap/>
            <w:textDirection w:val="btLr"/>
            <w:vAlign w:val="center"/>
            <w:hideMark/>
          </w:tcPr>
          <w:p w14:paraId="164F81F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425" w:type="dxa"/>
            <w:tcBorders>
              <w:top w:val="nil"/>
              <w:left w:val="nil"/>
              <w:bottom w:val="nil"/>
              <w:right w:val="nil"/>
            </w:tcBorders>
            <w:shd w:val="clear" w:color="000000" w:fill="FFFFFF"/>
            <w:noWrap/>
            <w:textDirection w:val="btLr"/>
            <w:vAlign w:val="center"/>
            <w:hideMark/>
          </w:tcPr>
          <w:p w14:paraId="03390699"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30</w:t>
            </w:r>
          </w:p>
        </w:tc>
        <w:tc>
          <w:tcPr>
            <w:tcW w:w="553" w:type="dxa"/>
            <w:tcBorders>
              <w:top w:val="nil"/>
              <w:left w:val="single" w:sz="4" w:space="0" w:color="auto"/>
              <w:bottom w:val="nil"/>
              <w:right w:val="single" w:sz="8" w:space="0" w:color="auto"/>
            </w:tcBorders>
            <w:shd w:val="clear" w:color="000000" w:fill="FFFFFF"/>
            <w:noWrap/>
            <w:textDirection w:val="btLr"/>
            <w:vAlign w:val="center"/>
            <w:hideMark/>
          </w:tcPr>
          <w:p w14:paraId="3DBEBB5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30</w:t>
            </w:r>
          </w:p>
        </w:tc>
        <w:tc>
          <w:tcPr>
            <w:tcW w:w="429" w:type="dxa"/>
            <w:tcBorders>
              <w:top w:val="nil"/>
              <w:left w:val="nil"/>
              <w:bottom w:val="nil"/>
              <w:right w:val="nil"/>
            </w:tcBorders>
            <w:shd w:val="clear" w:color="000000" w:fill="FFFFFF"/>
            <w:noWrap/>
            <w:textDirection w:val="btLr"/>
            <w:vAlign w:val="center"/>
            <w:hideMark/>
          </w:tcPr>
          <w:p w14:paraId="59264623"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31</w:t>
            </w:r>
          </w:p>
        </w:tc>
        <w:tc>
          <w:tcPr>
            <w:tcW w:w="624" w:type="dxa"/>
            <w:tcBorders>
              <w:top w:val="nil"/>
              <w:left w:val="single" w:sz="4" w:space="0" w:color="auto"/>
              <w:bottom w:val="nil"/>
              <w:right w:val="single" w:sz="8" w:space="0" w:color="auto"/>
            </w:tcBorders>
            <w:shd w:val="clear" w:color="000000" w:fill="FFFFFF"/>
            <w:noWrap/>
            <w:textDirection w:val="btLr"/>
            <w:vAlign w:val="center"/>
            <w:hideMark/>
          </w:tcPr>
          <w:p w14:paraId="2C5D806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w:t>
            </w:r>
          </w:p>
        </w:tc>
        <w:tc>
          <w:tcPr>
            <w:tcW w:w="662" w:type="dxa"/>
            <w:tcBorders>
              <w:top w:val="nil"/>
              <w:left w:val="nil"/>
              <w:bottom w:val="nil"/>
              <w:right w:val="single" w:sz="8" w:space="0" w:color="auto"/>
            </w:tcBorders>
            <w:shd w:val="clear" w:color="000000" w:fill="FFFFFF"/>
            <w:noWrap/>
            <w:textDirection w:val="btLr"/>
            <w:vAlign w:val="center"/>
            <w:hideMark/>
          </w:tcPr>
          <w:p w14:paraId="1A1411D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365</w:t>
            </w:r>
          </w:p>
        </w:tc>
      </w:tr>
      <w:tr w:rsidR="009316E6" w:rsidRPr="003222D7" w14:paraId="6EE0DA7C" w14:textId="77777777" w:rsidTr="00282A35">
        <w:trPr>
          <w:cantSplit/>
          <w:trHeight w:val="1134"/>
        </w:trPr>
        <w:tc>
          <w:tcPr>
            <w:tcW w:w="426" w:type="dxa"/>
            <w:tcBorders>
              <w:top w:val="nil"/>
              <w:left w:val="nil"/>
              <w:bottom w:val="nil"/>
              <w:right w:val="nil"/>
            </w:tcBorders>
            <w:shd w:val="clear" w:color="auto" w:fill="auto"/>
            <w:noWrap/>
            <w:textDirection w:val="btLr"/>
            <w:vAlign w:val="bottom"/>
            <w:hideMark/>
          </w:tcPr>
          <w:p w14:paraId="45B81BBF" w14:textId="77777777" w:rsidR="009316E6" w:rsidRPr="003222D7" w:rsidRDefault="009316E6" w:rsidP="00282A35">
            <w:pPr>
              <w:spacing w:after="0" w:line="240" w:lineRule="auto"/>
              <w:jc w:val="center"/>
              <w:rPr>
                <w:rFonts w:ascii="Times New Roman" w:hAnsi="Times New Roman"/>
                <w:b/>
                <w:bCs/>
                <w:sz w:val="18"/>
                <w:szCs w:val="18"/>
                <w:lang w:eastAsia="ru-RU"/>
              </w:rPr>
            </w:pPr>
          </w:p>
        </w:tc>
        <w:tc>
          <w:tcPr>
            <w:tcW w:w="425" w:type="dxa"/>
            <w:tcBorders>
              <w:top w:val="nil"/>
              <w:left w:val="nil"/>
              <w:bottom w:val="nil"/>
              <w:right w:val="nil"/>
            </w:tcBorders>
            <w:shd w:val="clear" w:color="auto" w:fill="auto"/>
            <w:noWrap/>
            <w:textDirection w:val="btLr"/>
            <w:vAlign w:val="bottom"/>
            <w:hideMark/>
          </w:tcPr>
          <w:p w14:paraId="430D4E5F" w14:textId="77777777" w:rsidR="009316E6" w:rsidRPr="003222D7" w:rsidRDefault="009316E6" w:rsidP="00282A35">
            <w:pPr>
              <w:spacing w:after="0" w:line="240" w:lineRule="auto"/>
              <w:jc w:val="center"/>
              <w:rPr>
                <w:rFonts w:ascii="Times New Roman" w:hAnsi="Times New Roman"/>
                <w:sz w:val="20"/>
                <w:szCs w:val="20"/>
                <w:lang w:eastAsia="ru-RU"/>
              </w:rPr>
            </w:pPr>
          </w:p>
        </w:tc>
        <w:tc>
          <w:tcPr>
            <w:tcW w:w="567" w:type="dxa"/>
            <w:tcBorders>
              <w:top w:val="nil"/>
              <w:left w:val="nil"/>
              <w:bottom w:val="nil"/>
              <w:right w:val="nil"/>
            </w:tcBorders>
            <w:shd w:val="clear" w:color="auto" w:fill="auto"/>
            <w:noWrap/>
            <w:textDirection w:val="btLr"/>
            <w:vAlign w:val="bottom"/>
            <w:hideMark/>
          </w:tcPr>
          <w:p w14:paraId="70846023" w14:textId="77777777" w:rsidR="009316E6" w:rsidRPr="003222D7" w:rsidRDefault="009316E6" w:rsidP="00282A35">
            <w:pPr>
              <w:spacing w:after="0" w:line="240" w:lineRule="auto"/>
              <w:rPr>
                <w:rFonts w:ascii="Times New Roman" w:hAnsi="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14:paraId="2168FF73" w14:textId="77777777" w:rsidR="009316E6" w:rsidRPr="003222D7" w:rsidRDefault="009316E6" w:rsidP="00282A35">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textDirection w:val="btLr"/>
            <w:vAlign w:val="bottom"/>
            <w:hideMark/>
          </w:tcPr>
          <w:p w14:paraId="541CA56F" w14:textId="77777777" w:rsidR="009316E6" w:rsidRPr="003222D7" w:rsidRDefault="009316E6" w:rsidP="00282A35">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textDirection w:val="btLr"/>
            <w:vAlign w:val="bottom"/>
            <w:hideMark/>
          </w:tcPr>
          <w:p w14:paraId="6A03782D" w14:textId="77777777" w:rsidR="009316E6" w:rsidRPr="003222D7" w:rsidRDefault="009316E6" w:rsidP="00282A35">
            <w:pPr>
              <w:spacing w:after="0" w:line="240" w:lineRule="auto"/>
              <w:jc w:val="center"/>
              <w:rPr>
                <w:rFonts w:ascii="Times New Roman" w:hAnsi="Times New Roman"/>
                <w:sz w:val="20"/>
                <w:szCs w:val="20"/>
                <w:lang w:eastAsia="ru-RU"/>
              </w:rPr>
            </w:pPr>
          </w:p>
        </w:tc>
        <w:tc>
          <w:tcPr>
            <w:tcW w:w="567" w:type="dxa"/>
            <w:tcBorders>
              <w:top w:val="nil"/>
              <w:left w:val="nil"/>
              <w:bottom w:val="nil"/>
              <w:right w:val="nil"/>
            </w:tcBorders>
            <w:shd w:val="clear" w:color="auto" w:fill="auto"/>
            <w:noWrap/>
            <w:textDirection w:val="btLr"/>
            <w:vAlign w:val="bottom"/>
            <w:hideMark/>
          </w:tcPr>
          <w:p w14:paraId="222642EC" w14:textId="77777777" w:rsidR="009316E6" w:rsidRPr="003222D7" w:rsidRDefault="009316E6" w:rsidP="00282A35">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textDirection w:val="btLr"/>
            <w:vAlign w:val="bottom"/>
            <w:hideMark/>
          </w:tcPr>
          <w:p w14:paraId="30E212C7" w14:textId="77777777" w:rsidR="009316E6" w:rsidRPr="003222D7" w:rsidRDefault="009316E6" w:rsidP="00282A35">
            <w:pPr>
              <w:spacing w:after="0" w:line="240" w:lineRule="auto"/>
              <w:rPr>
                <w:rFonts w:ascii="Times New Roman" w:hAnsi="Times New Roman"/>
                <w:sz w:val="20"/>
                <w:szCs w:val="20"/>
                <w:lang w:eastAsia="ru-RU"/>
              </w:rPr>
            </w:pPr>
          </w:p>
        </w:tc>
        <w:tc>
          <w:tcPr>
            <w:tcW w:w="425" w:type="dxa"/>
            <w:tcBorders>
              <w:top w:val="single" w:sz="8" w:space="0" w:color="auto"/>
              <w:left w:val="single" w:sz="8" w:space="0" w:color="auto"/>
              <w:bottom w:val="single" w:sz="8" w:space="0" w:color="auto"/>
              <w:right w:val="single" w:sz="4" w:space="0" w:color="auto"/>
            </w:tcBorders>
            <w:shd w:val="clear" w:color="000000" w:fill="FFFFFF"/>
            <w:noWrap/>
            <w:textDirection w:val="btLr"/>
            <w:vAlign w:val="center"/>
            <w:hideMark/>
          </w:tcPr>
          <w:p w14:paraId="6BF73B3A" w14:textId="77777777" w:rsidR="009316E6" w:rsidRPr="003222D7" w:rsidRDefault="009316E6" w:rsidP="00282A35">
            <w:pPr>
              <w:spacing w:after="0" w:line="240" w:lineRule="auto"/>
              <w:jc w:val="center"/>
              <w:rPr>
                <w:rFonts w:ascii="Times New Roman" w:hAnsi="Times New Roman"/>
                <w:sz w:val="18"/>
                <w:szCs w:val="18"/>
                <w:lang w:eastAsia="ru-RU"/>
              </w:rPr>
            </w:pPr>
            <w:r w:rsidRPr="003222D7">
              <w:rPr>
                <w:rFonts w:ascii="Times New Roman" w:hAnsi="Times New Roman"/>
                <w:sz w:val="18"/>
                <w:szCs w:val="18"/>
                <w:lang w:eastAsia="ru-RU"/>
              </w:rPr>
              <w:t> </w:t>
            </w:r>
          </w:p>
        </w:tc>
        <w:tc>
          <w:tcPr>
            <w:tcW w:w="42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06A7FF3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252</w:t>
            </w:r>
          </w:p>
        </w:tc>
        <w:tc>
          <w:tcPr>
            <w:tcW w:w="425"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75F7484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5"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2A9CE7CC"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228</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075377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0BDE304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252</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5EE7E96"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097B313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245</w:t>
            </w:r>
          </w:p>
        </w:tc>
        <w:tc>
          <w:tcPr>
            <w:tcW w:w="424"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561AB91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10"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5A3C234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279</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5021B51A"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37"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82D98A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270</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48457829"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22"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2C1F99A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279</w:t>
            </w:r>
          </w:p>
        </w:tc>
        <w:tc>
          <w:tcPr>
            <w:tcW w:w="42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535696E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93"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BE8D438"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279</w:t>
            </w:r>
          </w:p>
        </w:tc>
        <w:tc>
          <w:tcPr>
            <w:tcW w:w="358"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E22452D"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566"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3C4D193"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270</w:t>
            </w:r>
          </w:p>
        </w:tc>
        <w:tc>
          <w:tcPr>
            <w:tcW w:w="355"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20A8C28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495"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053C866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265</w:t>
            </w:r>
          </w:p>
        </w:tc>
        <w:tc>
          <w:tcPr>
            <w:tcW w:w="425"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7DFBBA9B"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553"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3D32D32E"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240</w:t>
            </w:r>
          </w:p>
        </w:tc>
        <w:tc>
          <w:tcPr>
            <w:tcW w:w="429"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61DC63C0"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 </w:t>
            </w:r>
          </w:p>
        </w:tc>
        <w:tc>
          <w:tcPr>
            <w:tcW w:w="624" w:type="dxa"/>
            <w:tcBorders>
              <w:top w:val="single" w:sz="8" w:space="0" w:color="auto"/>
              <w:left w:val="nil"/>
              <w:bottom w:val="single" w:sz="8" w:space="0" w:color="auto"/>
              <w:right w:val="single" w:sz="4" w:space="0" w:color="auto"/>
            </w:tcBorders>
            <w:shd w:val="clear" w:color="000000" w:fill="FFFFFF"/>
            <w:noWrap/>
            <w:textDirection w:val="btLr"/>
            <w:vAlign w:val="center"/>
            <w:hideMark/>
          </w:tcPr>
          <w:p w14:paraId="5EEBA6FF"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248</w:t>
            </w:r>
          </w:p>
        </w:tc>
        <w:tc>
          <w:tcPr>
            <w:tcW w:w="662"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14:paraId="11727435" w14:textId="77777777" w:rsidR="009316E6" w:rsidRPr="003222D7" w:rsidRDefault="009316E6" w:rsidP="00282A35">
            <w:pPr>
              <w:spacing w:after="0" w:line="240" w:lineRule="auto"/>
              <w:jc w:val="center"/>
              <w:rPr>
                <w:rFonts w:ascii="Times New Roman" w:hAnsi="Times New Roman"/>
                <w:b/>
                <w:bCs/>
                <w:sz w:val="18"/>
                <w:szCs w:val="18"/>
                <w:lang w:eastAsia="ru-RU"/>
              </w:rPr>
            </w:pPr>
            <w:r w:rsidRPr="003222D7">
              <w:rPr>
                <w:rFonts w:ascii="Times New Roman" w:hAnsi="Times New Roman"/>
                <w:b/>
                <w:bCs/>
                <w:sz w:val="18"/>
                <w:szCs w:val="18"/>
                <w:lang w:eastAsia="ru-RU"/>
              </w:rPr>
              <w:t>3107</w:t>
            </w:r>
          </w:p>
        </w:tc>
      </w:tr>
    </w:tbl>
    <w:p w14:paraId="432AC0F5"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5A393EDC"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612D5F2D"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24A938B6"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0AF15F29"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68DC4E7B"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66BBB36D"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49DF4845"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15E45995"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sectPr w:rsidR="009316E6" w:rsidSect="00C92A3B">
          <w:pgSz w:w="16838" w:h="11906" w:orient="landscape"/>
          <w:pgMar w:top="1276" w:right="851" w:bottom="709" w:left="567" w:header="709" w:footer="595" w:gutter="0"/>
          <w:cols w:space="708"/>
          <w:docGrid w:linePitch="360"/>
        </w:sectPr>
      </w:pPr>
    </w:p>
    <w:p w14:paraId="744D6CC9"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59535C0B" w14:textId="77777777" w:rsidR="009316E6" w:rsidRDefault="009316E6" w:rsidP="009316E6">
      <w:pPr>
        <w:spacing w:after="0" w:line="240" w:lineRule="auto"/>
        <w:ind w:firstLine="709"/>
        <w:jc w:val="right"/>
        <w:rPr>
          <w:rFonts w:ascii="Times New Roman" w:hAnsi="Times New Roman"/>
          <w:b/>
          <w:bCs/>
          <w:color w:val="000000"/>
          <w:sz w:val="20"/>
          <w:szCs w:val="20"/>
          <w:lang w:eastAsia="ru-RU"/>
        </w:rPr>
      </w:pPr>
    </w:p>
    <w:p w14:paraId="6DFF0A1B" w14:textId="4CC42EBC" w:rsidR="009316E6" w:rsidRPr="00ED1BFD" w:rsidRDefault="001640CA" w:rsidP="009316E6">
      <w:pPr>
        <w:spacing w:after="0" w:line="240" w:lineRule="auto"/>
        <w:ind w:firstLine="709"/>
        <w:rPr>
          <w:rFonts w:ascii="Times New Roman" w:hAnsi="Times New Roman"/>
          <w:b/>
          <w:bCs/>
          <w:color w:val="000000"/>
          <w:sz w:val="20"/>
          <w:szCs w:val="20"/>
          <w:lang w:eastAsia="ru-RU"/>
        </w:rPr>
      </w:pPr>
      <w:r w:rsidRPr="0001651E">
        <w:rPr>
          <w:rFonts w:ascii="Times New Roman" w:hAnsi="Times New Roman"/>
          <w:b/>
          <w:bCs/>
          <w:color w:val="000000"/>
          <w:sz w:val="28"/>
          <w:szCs w:val="28"/>
          <w:lang w:eastAsia="ru-RU"/>
        </w:rPr>
        <w:t>3.</w:t>
      </w:r>
      <w:r w:rsidR="009316E6" w:rsidRPr="00ED1BFD">
        <w:rPr>
          <w:rFonts w:ascii="Times New Roman" w:hAnsi="Times New Roman"/>
          <w:b/>
          <w:bCs/>
          <w:color w:val="000000"/>
          <w:sz w:val="28"/>
          <w:szCs w:val="28"/>
          <w:lang w:eastAsia="ru-RU"/>
        </w:rPr>
        <w:t>8.3.</w:t>
      </w:r>
      <w:r w:rsidR="009316E6">
        <w:rPr>
          <w:rFonts w:ascii="Times New Roman" w:hAnsi="Times New Roman"/>
          <w:b/>
          <w:bCs/>
          <w:color w:val="000000"/>
          <w:sz w:val="20"/>
          <w:szCs w:val="20"/>
          <w:lang w:eastAsia="ru-RU"/>
        </w:rPr>
        <w:t xml:space="preserve"> </w:t>
      </w:r>
      <w:r w:rsidR="009316E6" w:rsidRPr="00FB288C">
        <w:rPr>
          <w:rFonts w:ascii="Times New Roman" w:hAnsi="Times New Roman"/>
          <w:b/>
          <w:sz w:val="28"/>
          <w:szCs w:val="28"/>
        </w:rPr>
        <w:t>Порядок действий при оказании услуг</w:t>
      </w:r>
      <w:r w:rsidR="009316E6">
        <w:rPr>
          <w:rFonts w:ascii="Times New Roman" w:hAnsi="Times New Roman"/>
          <w:b/>
          <w:sz w:val="28"/>
          <w:szCs w:val="28"/>
        </w:rPr>
        <w:t xml:space="preserve"> по</w:t>
      </w:r>
      <w:r w:rsidR="009316E6" w:rsidRPr="00B7507B">
        <w:rPr>
          <w:rFonts w:ascii="Times New Roman" w:hAnsi="Times New Roman"/>
          <w:color w:val="000000"/>
          <w:sz w:val="28"/>
          <w:szCs w:val="28"/>
        </w:rPr>
        <w:t xml:space="preserve"> </w:t>
      </w:r>
      <w:r w:rsidR="009316E6" w:rsidRPr="00ED1BFD">
        <w:rPr>
          <w:rFonts w:ascii="Times New Roman" w:hAnsi="Times New Roman"/>
          <w:b/>
          <w:sz w:val="28"/>
          <w:szCs w:val="28"/>
        </w:rPr>
        <w:t xml:space="preserve">зарядке АБ пассажирского вагона в пригородном сообщении № 66379/6380 сообщением «Ижевск-Сайгатка»: </w:t>
      </w:r>
    </w:p>
    <w:p w14:paraId="6C338E2A" w14:textId="77777777" w:rsidR="009316E6"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xml:space="preserve">- </w:t>
      </w:r>
      <w:r>
        <w:rPr>
          <w:rFonts w:ascii="Times New Roman" w:hAnsi="Times New Roman"/>
          <w:sz w:val="28"/>
          <w:szCs w:val="28"/>
        </w:rPr>
        <w:t xml:space="preserve">убедиться, что </w:t>
      </w:r>
      <w:r w:rsidRPr="00502892">
        <w:rPr>
          <w:rFonts w:ascii="Times New Roman" w:hAnsi="Times New Roman"/>
          <w:sz w:val="28"/>
          <w:szCs w:val="28"/>
        </w:rPr>
        <w:t>вагон закреплен на пути тормозными башмаками</w:t>
      </w:r>
      <w:r>
        <w:rPr>
          <w:rFonts w:ascii="Times New Roman" w:hAnsi="Times New Roman"/>
          <w:sz w:val="28"/>
          <w:szCs w:val="28"/>
        </w:rPr>
        <w:t xml:space="preserve"> и включены хвостовые сигналы:</w:t>
      </w:r>
    </w:p>
    <w:p w14:paraId="10E1D1E1" w14:textId="77777777" w:rsidR="009316E6" w:rsidRDefault="009316E6" w:rsidP="009316E6">
      <w:pPr>
        <w:spacing w:after="0" w:line="240" w:lineRule="auto"/>
        <w:ind w:firstLine="709"/>
        <w:jc w:val="both"/>
        <w:rPr>
          <w:rFonts w:ascii="Times New Roman" w:hAnsi="Times New Roman"/>
          <w:sz w:val="28"/>
          <w:szCs w:val="28"/>
        </w:rPr>
      </w:pPr>
      <w:r>
        <w:rPr>
          <w:rFonts w:ascii="Times New Roman" w:hAnsi="Times New Roman"/>
          <w:sz w:val="28"/>
          <w:szCs w:val="28"/>
        </w:rPr>
        <w:t>- получить кабель у проводника пассажирского вагона;</w:t>
      </w:r>
    </w:p>
    <w:p w14:paraId="423D5884" w14:textId="1777893C" w:rsidR="009316E6"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xml:space="preserve">- перед подключением вагона к </w:t>
      </w:r>
      <w:r w:rsidR="00710306">
        <w:rPr>
          <w:rFonts w:ascii="Times New Roman" w:hAnsi="Times New Roman"/>
          <w:sz w:val="28"/>
          <w:szCs w:val="28"/>
        </w:rPr>
        <w:t>ВИП</w:t>
      </w:r>
      <w:r w:rsidR="00710306" w:rsidRPr="00502892">
        <w:rPr>
          <w:rFonts w:ascii="Times New Roman" w:hAnsi="Times New Roman"/>
          <w:sz w:val="28"/>
          <w:szCs w:val="28"/>
        </w:rPr>
        <w:t xml:space="preserve"> </w:t>
      </w:r>
      <w:r w:rsidR="00710306">
        <w:rPr>
          <w:rFonts w:ascii="Times New Roman" w:hAnsi="Times New Roman"/>
          <w:sz w:val="28"/>
          <w:szCs w:val="28"/>
        </w:rPr>
        <w:t>путем</w:t>
      </w:r>
      <w:r w:rsidRPr="00502892">
        <w:rPr>
          <w:rFonts w:ascii="Times New Roman" w:hAnsi="Times New Roman"/>
          <w:sz w:val="28"/>
          <w:szCs w:val="28"/>
        </w:rPr>
        <w:t xml:space="preserve"> визуального осмотра убедиться в исправности кабеля (отсутствие резких изломов, целостность покровной резиновой изоляции). Кабель должен быть полност</w:t>
      </w:r>
      <w:r>
        <w:rPr>
          <w:rFonts w:ascii="Times New Roman" w:hAnsi="Times New Roman"/>
          <w:sz w:val="28"/>
          <w:szCs w:val="28"/>
        </w:rPr>
        <w:t>ью расправлен и не иметь витков;</w:t>
      </w:r>
    </w:p>
    <w:p w14:paraId="46798723" w14:textId="77777777" w:rsidR="009316E6" w:rsidRPr="00502892"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xml:space="preserve">- произвести осмотр шкафа ЩС, визуально проверить наличие внешнего заземления ящика, открыть его </w:t>
      </w:r>
      <w:proofErr w:type="spellStart"/>
      <w:r w:rsidRPr="00502892">
        <w:rPr>
          <w:rFonts w:ascii="Times New Roman" w:hAnsi="Times New Roman"/>
          <w:sz w:val="28"/>
          <w:szCs w:val="28"/>
        </w:rPr>
        <w:t>спецключом</w:t>
      </w:r>
      <w:proofErr w:type="spellEnd"/>
      <w:r w:rsidRPr="00502892">
        <w:rPr>
          <w:rFonts w:ascii="Times New Roman" w:hAnsi="Times New Roman"/>
          <w:sz w:val="28"/>
          <w:szCs w:val="28"/>
        </w:rPr>
        <w:t xml:space="preserve"> и убедиться, что защитный выключатель в шкафу (ЩС) находится в положении «Выключено», осмотреть состояние розетки на отсутствие механических повреждений и нагаров, убедиться в отсутствии влаги в шкаф</w:t>
      </w:r>
      <w:r>
        <w:rPr>
          <w:rFonts w:ascii="Times New Roman" w:hAnsi="Times New Roman"/>
          <w:sz w:val="28"/>
          <w:szCs w:val="28"/>
        </w:rPr>
        <w:t>у и розетке при открытии крышки;</w:t>
      </w:r>
    </w:p>
    <w:p w14:paraId="3F42129F" w14:textId="77777777" w:rsidR="009316E6" w:rsidRPr="00502892"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xml:space="preserve">- </w:t>
      </w:r>
      <w:r>
        <w:rPr>
          <w:rFonts w:ascii="Times New Roman" w:hAnsi="Times New Roman"/>
          <w:sz w:val="28"/>
          <w:szCs w:val="28"/>
        </w:rPr>
        <w:t xml:space="preserve">убедиться </w:t>
      </w:r>
      <w:r w:rsidRPr="00502892">
        <w:rPr>
          <w:rFonts w:ascii="Times New Roman" w:hAnsi="Times New Roman"/>
          <w:sz w:val="28"/>
          <w:szCs w:val="28"/>
        </w:rPr>
        <w:t>в отсутствии неисправностей, приступ</w:t>
      </w:r>
      <w:r>
        <w:rPr>
          <w:rFonts w:ascii="Times New Roman" w:hAnsi="Times New Roman"/>
          <w:sz w:val="28"/>
          <w:szCs w:val="28"/>
        </w:rPr>
        <w:t>ить</w:t>
      </w:r>
      <w:r w:rsidRPr="00502892">
        <w:rPr>
          <w:rFonts w:ascii="Times New Roman" w:hAnsi="Times New Roman"/>
          <w:sz w:val="28"/>
          <w:szCs w:val="28"/>
        </w:rPr>
        <w:t xml:space="preserve"> к процессу подключения вагона следующем порядком: при отключенном автомате в (ЩС), производит подключение переносной розетки в стационарную вилку питания вагона в разъеме Х-1 ящика преобразователя 380В, затем произвести подключение штепсельной вилки удлинителя в розетку (ЩС). Убедиться, что корпус розетки удлинителя полнос</w:t>
      </w:r>
      <w:r>
        <w:rPr>
          <w:rFonts w:ascii="Times New Roman" w:hAnsi="Times New Roman"/>
          <w:sz w:val="28"/>
          <w:szCs w:val="28"/>
        </w:rPr>
        <w:t>тью зашел в корпус вилки вагона;</w:t>
      </w:r>
    </w:p>
    <w:p w14:paraId="64D12D7C" w14:textId="77777777" w:rsidR="009316E6" w:rsidRPr="00502892" w:rsidRDefault="009316E6" w:rsidP="009316E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02892">
        <w:rPr>
          <w:rFonts w:ascii="Times New Roman" w:hAnsi="Times New Roman"/>
          <w:sz w:val="28"/>
          <w:szCs w:val="28"/>
        </w:rPr>
        <w:t>произвести включение защитного выключателя (ЩС). После этого произвести подключение зарядного устройства под вагоном путем нажатия на кнопку «Пуск», в подвагонном ящике преобразователя 380В, при этом включение зарядного устройства подтверждается загоранием зеленой лампы на па</w:t>
      </w:r>
      <w:r>
        <w:rPr>
          <w:rFonts w:ascii="Times New Roman" w:hAnsi="Times New Roman"/>
          <w:sz w:val="28"/>
          <w:szCs w:val="28"/>
        </w:rPr>
        <w:t>нели ящика преобразователя 380В;</w:t>
      </w:r>
    </w:p>
    <w:p w14:paraId="47CAD213" w14:textId="77777777" w:rsidR="009316E6"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после подключения вагона к источнику внешнего питания произв</w:t>
      </w:r>
      <w:r>
        <w:rPr>
          <w:rFonts w:ascii="Times New Roman" w:hAnsi="Times New Roman"/>
          <w:sz w:val="28"/>
          <w:szCs w:val="28"/>
        </w:rPr>
        <w:t xml:space="preserve">ести </w:t>
      </w:r>
      <w:r w:rsidRPr="00502892">
        <w:rPr>
          <w:rFonts w:ascii="Times New Roman" w:hAnsi="Times New Roman"/>
          <w:sz w:val="28"/>
          <w:szCs w:val="28"/>
        </w:rPr>
        <w:t>осмотр подвагонного электрического оборудования и убе</w:t>
      </w:r>
      <w:r>
        <w:rPr>
          <w:rFonts w:ascii="Times New Roman" w:hAnsi="Times New Roman"/>
          <w:sz w:val="28"/>
          <w:szCs w:val="28"/>
        </w:rPr>
        <w:t>диться</w:t>
      </w:r>
      <w:r w:rsidRPr="00502892">
        <w:rPr>
          <w:rFonts w:ascii="Times New Roman" w:hAnsi="Times New Roman"/>
          <w:sz w:val="28"/>
          <w:szCs w:val="28"/>
        </w:rPr>
        <w:t xml:space="preserve"> в отсутствии признаков аварийной работы</w:t>
      </w:r>
      <w:r>
        <w:rPr>
          <w:rFonts w:ascii="Times New Roman" w:hAnsi="Times New Roman"/>
          <w:sz w:val="28"/>
          <w:szCs w:val="28"/>
        </w:rPr>
        <w:t>;</w:t>
      </w:r>
    </w:p>
    <w:p w14:paraId="4AEA0F8C" w14:textId="77777777" w:rsidR="009316E6" w:rsidRPr="00502892" w:rsidRDefault="009316E6" w:rsidP="009316E6">
      <w:pPr>
        <w:spacing w:after="0" w:line="240" w:lineRule="auto"/>
        <w:ind w:firstLine="709"/>
        <w:jc w:val="both"/>
        <w:rPr>
          <w:rFonts w:ascii="Times New Roman" w:hAnsi="Times New Roman"/>
          <w:sz w:val="28"/>
          <w:szCs w:val="28"/>
        </w:rPr>
      </w:pPr>
      <w:r>
        <w:rPr>
          <w:rFonts w:ascii="Times New Roman" w:hAnsi="Times New Roman"/>
          <w:sz w:val="28"/>
          <w:szCs w:val="28"/>
        </w:rPr>
        <w:t>-после подключения вагона к ВИП убедиться, что на дисплее бортового компьютера в служебном купе проводника (электрощитовая) загорелась лампочка 380В,</w:t>
      </w:r>
    </w:p>
    <w:p w14:paraId="1063563D" w14:textId="77777777" w:rsidR="009316E6" w:rsidRPr="00502892"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после подключения вагон</w:t>
      </w:r>
      <w:r>
        <w:rPr>
          <w:rFonts w:ascii="Times New Roman" w:hAnsi="Times New Roman"/>
          <w:sz w:val="28"/>
          <w:szCs w:val="28"/>
        </w:rPr>
        <w:t>а к ВИП до момента отключения</w:t>
      </w:r>
      <w:r w:rsidRPr="00502892">
        <w:rPr>
          <w:rFonts w:ascii="Times New Roman" w:hAnsi="Times New Roman"/>
          <w:sz w:val="28"/>
          <w:szCs w:val="28"/>
        </w:rPr>
        <w:t xml:space="preserve"> контролир</w:t>
      </w:r>
      <w:r>
        <w:rPr>
          <w:rFonts w:ascii="Times New Roman" w:hAnsi="Times New Roman"/>
          <w:sz w:val="28"/>
          <w:szCs w:val="28"/>
        </w:rPr>
        <w:t xml:space="preserve">овать </w:t>
      </w:r>
      <w:r w:rsidRPr="00502892">
        <w:rPr>
          <w:rFonts w:ascii="Times New Roman" w:hAnsi="Times New Roman"/>
          <w:sz w:val="28"/>
          <w:szCs w:val="28"/>
        </w:rPr>
        <w:t xml:space="preserve"> зарядный ток и напряжение АБ по показаниям измерительных приборов или показаниям на дисплее бортового компьютера на щите в купе проводника, который должен составлять от 25 до 75 А, а напряжение бортовой сети должно быть от 110 до 144 В</w:t>
      </w:r>
      <w:r>
        <w:rPr>
          <w:rFonts w:ascii="Times New Roman" w:hAnsi="Times New Roman"/>
          <w:sz w:val="28"/>
          <w:szCs w:val="28"/>
        </w:rPr>
        <w:t xml:space="preserve"> </w:t>
      </w:r>
      <w:r w:rsidRPr="00502892">
        <w:rPr>
          <w:rFonts w:ascii="Times New Roman" w:hAnsi="Times New Roman"/>
          <w:sz w:val="28"/>
          <w:szCs w:val="28"/>
        </w:rPr>
        <w:t xml:space="preserve"> </w:t>
      </w:r>
      <w:proofErr w:type="spellStart"/>
      <w:r>
        <w:rPr>
          <w:rFonts w:ascii="Times New Roman" w:hAnsi="Times New Roman"/>
          <w:sz w:val="28"/>
          <w:szCs w:val="28"/>
        </w:rPr>
        <w:t>в</w:t>
      </w:r>
      <w:proofErr w:type="spellEnd"/>
      <w:r w:rsidRPr="00502892">
        <w:rPr>
          <w:rFonts w:ascii="Times New Roman" w:hAnsi="Times New Roman"/>
          <w:sz w:val="28"/>
          <w:szCs w:val="28"/>
        </w:rPr>
        <w:t xml:space="preserve"> зимний период эксплуатации, в летний период от 110 до 128В. Кроме того необходимо каждый час производить периодический осмотр внешнего подключения вагона к электрощиту, на выявление признаков неисправной работы</w:t>
      </w:r>
      <w:r>
        <w:rPr>
          <w:rFonts w:ascii="Times New Roman" w:hAnsi="Times New Roman"/>
          <w:sz w:val="28"/>
          <w:szCs w:val="28"/>
        </w:rPr>
        <w:t>;</w:t>
      </w:r>
    </w:p>
    <w:p w14:paraId="4DF0169C" w14:textId="77777777" w:rsidR="009316E6" w:rsidRPr="00502892"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t>- по окончании отстоя вагона, перед выдачей в рейс, все дей</w:t>
      </w:r>
      <w:r>
        <w:rPr>
          <w:rFonts w:ascii="Times New Roman" w:hAnsi="Times New Roman"/>
          <w:sz w:val="28"/>
          <w:szCs w:val="28"/>
        </w:rPr>
        <w:t>ствия по отключению произвести</w:t>
      </w:r>
      <w:r w:rsidRPr="00502892">
        <w:rPr>
          <w:rFonts w:ascii="Times New Roman" w:hAnsi="Times New Roman"/>
          <w:sz w:val="28"/>
          <w:szCs w:val="28"/>
        </w:rPr>
        <w:t xml:space="preserve"> в обратной последовательности. Выемку вилки из розетки переносного кабеля производить, держась за корпус вилк</w:t>
      </w:r>
      <w:r>
        <w:rPr>
          <w:rFonts w:ascii="Times New Roman" w:hAnsi="Times New Roman"/>
          <w:sz w:val="28"/>
          <w:szCs w:val="28"/>
        </w:rPr>
        <w:t>и, не касаясь токоведущих частей;</w:t>
      </w:r>
    </w:p>
    <w:p w14:paraId="0EA03E35" w14:textId="77777777" w:rsidR="009316E6" w:rsidRDefault="009316E6" w:rsidP="009316E6">
      <w:pPr>
        <w:spacing w:after="0" w:line="240" w:lineRule="auto"/>
        <w:ind w:firstLine="709"/>
        <w:jc w:val="both"/>
        <w:rPr>
          <w:rFonts w:ascii="Times New Roman" w:hAnsi="Times New Roman"/>
          <w:sz w:val="28"/>
          <w:szCs w:val="28"/>
        </w:rPr>
      </w:pPr>
      <w:r w:rsidRPr="00502892">
        <w:rPr>
          <w:rFonts w:ascii="Times New Roman" w:hAnsi="Times New Roman"/>
          <w:sz w:val="28"/>
          <w:szCs w:val="28"/>
        </w:rPr>
        <w:lastRenderedPageBreak/>
        <w:t>- нач</w:t>
      </w:r>
      <w:r>
        <w:rPr>
          <w:rFonts w:ascii="Times New Roman" w:hAnsi="Times New Roman"/>
          <w:sz w:val="28"/>
          <w:szCs w:val="28"/>
        </w:rPr>
        <w:t>ало и окончание работ отметить</w:t>
      </w:r>
      <w:r w:rsidRPr="00502892">
        <w:rPr>
          <w:rFonts w:ascii="Times New Roman" w:hAnsi="Times New Roman"/>
          <w:sz w:val="28"/>
          <w:szCs w:val="28"/>
        </w:rPr>
        <w:t xml:space="preserve"> в журнале формы ВУ-8</w:t>
      </w:r>
      <w:r>
        <w:rPr>
          <w:rFonts w:ascii="Times New Roman" w:hAnsi="Times New Roman"/>
          <w:sz w:val="28"/>
          <w:szCs w:val="28"/>
        </w:rPr>
        <w:t>, который находится в вагоне у проводника пассажирского вагона,</w:t>
      </w:r>
      <w:r w:rsidRPr="00502892">
        <w:rPr>
          <w:rFonts w:ascii="Times New Roman" w:hAnsi="Times New Roman"/>
          <w:sz w:val="28"/>
          <w:szCs w:val="28"/>
        </w:rPr>
        <w:t xml:space="preserve"> в разделе электрооборудование. В журнале указывается станция, время подключения и отключения внешнего источник</w:t>
      </w:r>
      <w:r>
        <w:rPr>
          <w:rFonts w:ascii="Times New Roman" w:hAnsi="Times New Roman"/>
          <w:sz w:val="28"/>
          <w:szCs w:val="28"/>
        </w:rPr>
        <w:t>а питания, подписи исполнителей;</w:t>
      </w:r>
    </w:p>
    <w:p w14:paraId="347F416F" w14:textId="77777777" w:rsidR="009316E6" w:rsidRDefault="009316E6" w:rsidP="009316E6">
      <w:pPr>
        <w:spacing w:after="0" w:line="240" w:lineRule="auto"/>
        <w:ind w:firstLine="709"/>
        <w:jc w:val="both"/>
        <w:rPr>
          <w:rFonts w:ascii="Times New Roman" w:hAnsi="Times New Roman"/>
          <w:sz w:val="28"/>
          <w:szCs w:val="28"/>
        </w:rPr>
      </w:pPr>
      <w:r>
        <w:rPr>
          <w:rFonts w:ascii="Times New Roman" w:hAnsi="Times New Roman"/>
          <w:sz w:val="28"/>
          <w:szCs w:val="28"/>
        </w:rPr>
        <w:t>-отключение произвести</w:t>
      </w:r>
      <w:r w:rsidRPr="00502892">
        <w:rPr>
          <w:rFonts w:ascii="Times New Roman" w:hAnsi="Times New Roman"/>
          <w:sz w:val="28"/>
          <w:szCs w:val="28"/>
        </w:rPr>
        <w:t xml:space="preserve"> </w:t>
      </w:r>
      <w:r>
        <w:rPr>
          <w:rFonts w:ascii="Times New Roman" w:hAnsi="Times New Roman"/>
          <w:sz w:val="28"/>
          <w:szCs w:val="28"/>
        </w:rPr>
        <w:t>согласно установленному времени оказания услуг по подключению вагона к ВИП;</w:t>
      </w:r>
    </w:p>
    <w:p w14:paraId="10FE126C" w14:textId="77777777" w:rsidR="009316E6" w:rsidRPr="00502892" w:rsidRDefault="009316E6" w:rsidP="009316E6">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работ кабель передать проводнику пассажирского вагона для хранения.</w:t>
      </w:r>
    </w:p>
    <w:p w14:paraId="7E157D91" w14:textId="77777777" w:rsidR="009316E6" w:rsidRPr="00502892" w:rsidRDefault="009316E6" w:rsidP="009316E6">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502892">
        <w:rPr>
          <w:rFonts w:ascii="Times New Roman" w:hAnsi="Times New Roman"/>
          <w:sz w:val="28"/>
          <w:szCs w:val="28"/>
        </w:rPr>
        <w:t xml:space="preserve"> выявленных в процессе оказания услуг аварийных ситуациях, чрезвычайных происшествиях</w:t>
      </w:r>
      <w:r w:rsidRPr="00144B1E">
        <w:rPr>
          <w:rFonts w:ascii="Times New Roman" w:hAnsi="Times New Roman"/>
          <w:sz w:val="28"/>
          <w:szCs w:val="28"/>
        </w:rPr>
        <w:t xml:space="preserve"> </w:t>
      </w:r>
      <w:r>
        <w:rPr>
          <w:rFonts w:ascii="Times New Roman" w:hAnsi="Times New Roman"/>
          <w:sz w:val="28"/>
          <w:szCs w:val="28"/>
        </w:rPr>
        <w:t>и</w:t>
      </w:r>
      <w:r w:rsidRPr="00502892">
        <w:rPr>
          <w:rFonts w:ascii="Times New Roman" w:hAnsi="Times New Roman"/>
          <w:sz w:val="28"/>
          <w:szCs w:val="28"/>
        </w:rPr>
        <w:t>нформир</w:t>
      </w:r>
      <w:r>
        <w:rPr>
          <w:rFonts w:ascii="Times New Roman" w:hAnsi="Times New Roman"/>
          <w:sz w:val="28"/>
          <w:szCs w:val="28"/>
        </w:rPr>
        <w:t>овать</w:t>
      </w:r>
      <w:r w:rsidRPr="00502892">
        <w:rPr>
          <w:rFonts w:ascii="Times New Roman" w:hAnsi="Times New Roman"/>
          <w:sz w:val="28"/>
          <w:szCs w:val="28"/>
        </w:rPr>
        <w:t xml:space="preserve"> Заказчика</w:t>
      </w:r>
      <w:r>
        <w:rPr>
          <w:rFonts w:ascii="Times New Roman" w:hAnsi="Times New Roman"/>
          <w:sz w:val="28"/>
          <w:szCs w:val="28"/>
        </w:rPr>
        <w:t xml:space="preserve"> по тел-ну 8937-625-04-59,8937-624-04-56.</w:t>
      </w:r>
    </w:p>
    <w:p w14:paraId="197F16B2" w14:textId="77777777" w:rsidR="009316E6" w:rsidRDefault="009316E6" w:rsidP="009316E6">
      <w:pPr>
        <w:spacing w:after="0" w:line="240" w:lineRule="auto"/>
        <w:jc w:val="center"/>
        <w:rPr>
          <w:rFonts w:ascii="Times New Roman" w:hAnsi="Times New Roman"/>
          <w:sz w:val="28"/>
          <w:szCs w:val="28"/>
        </w:rPr>
      </w:pPr>
    </w:p>
    <w:p w14:paraId="3B96573F" w14:textId="77777777" w:rsidR="009316E6" w:rsidRPr="00144B1E" w:rsidRDefault="009316E6" w:rsidP="009316E6">
      <w:pPr>
        <w:spacing w:after="0" w:line="240" w:lineRule="auto"/>
        <w:jc w:val="center"/>
        <w:rPr>
          <w:rFonts w:ascii="Times New Roman" w:hAnsi="Times New Roman"/>
          <w:b/>
          <w:sz w:val="28"/>
          <w:szCs w:val="28"/>
        </w:rPr>
      </w:pPr>
      <w:r w:rsidRPr="00144B1E">
        <w:rPr>
          <w:rFonts w:ascii="Times New Roman" w:hAnsi="Times New Roman"/>
          <w:b/>
          <w:sz w:val="28"/>
          <w:szCs w:val="28"/>
        </w:rPr>
        <w:t>При оказании услуг ЗАПРЕЩАЕТСЯ:</w:t>
      </w:r>
    </w:p>
    <w:p w14:paraId="119DE8A7" w14:textId="77777777" w:rsidR="009316E6" w:rsidRPr="00E33CA7" w:rsidRDefault="009316E6" w:rsidP="009316E6">
      <w:pPr>
        <w:pStyle w:val="afffffc"/>
        <w:jc w:val="both"/>
        <w:rPr>
          <w:rFonts w:ascii="Times New Roman" w:hAnsi="Times New Roman"/>
          <w:sz w:val="28"/>
          <w:szCs w:val="28"/>
        </w:rPr>
      </w:pPr>
      <w:r w:rsidRPr="00E33CA7">
        <w:rPr>
          <w:rFonts w:ascii="Times New Roman" w:hAnsi="Times New Roman"/>
          <w:sz w:val="28"/>
          <w:szCs w:val="28"/>
        </w:rPr>
        <w:t>1.</w:t>
      </w:r>
      <w:r>
        <w:rPr>
          <w:rFonts w:ascii="Times New Roman" w:hAnsi="Times New Roman"/>
          <w:sz w:val="28"/>
          <w:szCs w:val="28"/>
        </w:rPr>
        <w:t xml:space="preserve"> </w:t>
      </w:r>
      <w:r w:rsidRPr="00E33CA7">
        <w:rPr>
          <w:rFonts w:ascii="Times New Roman" w:hAnsi="Times New Roman"/>
          <w:sz w:val="28"/>
          <w:szCs w:val="28"/>
        </w:rPr>
        <w:t>Прикасаться к шкафу при отсутствии или повреждении внешнего заземления, выявленного при внешнем осмотре.</w:t>
      </w:r>
    </w:p>
    <w:p w14:paraId="71F2FD32" w14:textId="77777777" w:rsidR="009316E6" w:rsidRPr="00E33CA7" w:rsidRDefault="009316E6" w:rsidP="009316E6">
      <w:pPr>
        <w:pStyle w:val="afffffc"/>
        <w:jc w:val="both"/>
        <w:rPr>
          <w:rFonts w:ascii="Times New Roman" w:hAnsi="Times New Roman"/>
          <w:sz w:val="28"/>
          <w:szCs w:val="28"/>
        </w:rPr>
      </w:pPr>
      <w:r w:rsidRPr="00E33CA7">
        <w:rPr>
          <w:rFonts w:ascii="Times New Roman" w:hAnsi="Times New Roman"/>
          <w:sz w:val="28"/>
          <w:szCs w:val="28"/>
        </w:rPr>
        <w:t>2.</w:t>
      </w:r>
      <w:r>
        <w:rPr>
          <w:rFonts w:ascii="Times New Roman" w:hAnsi="Times New Roman"/>
          <w:sz w:val="28"/>
          <w:szCs w:val="28"/>
        </w:rPr>
        <w:t xml:space="preserve"> </w:t>
      </w:r>
      <w:r w:rsidRPr="00E33CA7">
        <w:rPr>
          <w:rFonts w:ascii="Times New Roman" w:hAnsi="Times New Roman"/>
          <w:sz w:val="28"/>
          <w:szCs w:val="28"/>
        </w:rPr>
        <w:t>Наступать на кабель, выдергивать его из розетки держась за кабель.</w:t>
      </w:r>
    </w:p>
    <w:p w14:paraId="11E85FA7" w14:textId="77777777" w:rsidR="009316E6" w:rsidRPr="00E33CA7" w:rsidRDefault="009316E6" w:rsidP="009316E6">
      <w:pPr>
        <w:pStyle w:val="afffffc"/>
        <w:jc w:val="both"/>
        <w:rPr>
          <w:rFonts w:ascii="Times New Roman" w:hAnsi="Times New Roman"/>
          <w:sz w:val="28"/>
          <w:szCs w:val="28"/>
        </w:rPr>
      </w:pPr>
      <w:r w:rsidRPr="00E33CA7">
        <w:rPr>
          <w:rFonts w:ascii="Times New Roman" w:hAnsi="Times New Roman"/>
          <w:sz w:val="28"/>
          <w:szCs w:val="28"/>
        </w:rPr>
        <w:t>3.</w:t>
      </w:r>
      <w:r>
        <w:rPr>
          <w:rFonts w:ascii="Times New Roman" w:hAnsi="Times New Roman"/>
          <w:sz w:val="28"/>
          <w:szCs w:val="28"/>
        </w:rPr>
        <w:t xml:space="preserve"> </w:t>
      </w:r>
      <w:r w:rsidRPr="00E33CA7">
        <w:rPr>
          <w:rFonts w:ascii="Times New Roman" w:hAnsi="Times New Roman"/>
          <w:sz w:val="28"/>
          <w:szCs w:val="28"/>
        </w:rPr>
        <w:t>Производить подключение вагона к установке в следующих случаях:</w:t>
      </w:r>
    </w:p>
    <w:p w14:paraId="1AAA4025" w14:textId="77777777" w:rsidR="009316E6" w:rsidRPr="00E33CA7" w:rsidRDefault="009316E6" w:rsidP="009316E6">
      <w:pPr>
        <w:pStyle w:val="afffffc"/>
        <w:jc w:val="both"/>
        <w:rPr>
          <w:rFonts w:ascii="Times New Roman" w:hAnsi="Times New Roman"/>
          <w:sz w:val="28"/>
          <w:szCs w:val="28"/>
        </w:rPr>
      </w:pPr>
      <w:r w:rsidRPr="00E33CA7">
        <w:rPr>
          <w:rFonts w:ascii="Times New Roman" w:hAnsi="Times New Roman"/>
          <w:sz w:val="28"/>
          <w:szCs w:val="28"/>
        </w:rPr>
        <w:t xml:space="preserve"> -  при неисправности соединительных вилок и розеток (механические повреждения корпуса, нагар в виде сажи, оплавления в районе контактов вилки и розетки);</w:t>
      </w:r>
    </w:p>
    <w:p w14:paraId="106B80F2" w14:textId="77777777" w:rsidR="009316E6" w:rsidRPr="00CF5E3A" w:rsidRDefault="009316E6" w:rsidP="009316E6">
      <w:pPr>
        <w:pStyle w:val="afffffc"/>
        <w:jc w:val="both"/>
        <w:rPr>
          <w:rFonts w:ascii="Times New Roman" w:hAnsi="Times New Roman"/>
          <w:sz w:val="28"/>
          <w:szCs w:val="28"/>
        </w:rPr>
      </w:pPr>
      <w:r>
        <w:rPr>
          <w:rFonts w:ascii="Times New Roman" w:hAnsi="Times New Roman"/>
          <w:sz w:val="28"/>
          <w:szCs w:val="28"/>
        </w:rPr>
        <w:t xml:space="preserve">  - </w:t>
      </w:r>
      <w:r w:rsidRPr="00CF5E3A">
        <w:rPr>
          <w:rFonts w:ascii="Times New Roman" w:hAnsi="Times New Roman"/>
          <w:sz w:val="28"/>
          <w:szCs w:val="28"/>
        </w:rPr>
        <w:t xml:space="preserve"> при наличии влаги в вилке и розетки при открытии защитных крышек;</w:t>
      </w:r>
    </w:p>
    <w:p w14:paraId="073E6B8E" w14:textId="77777777" w:rsidR="009316E6" w:rsidRPr="00CF5E3A" w:rsidRDefault="009316E6" w:rsidP="009316E6">
      <w:pPr>
        <w:pStyle w:val="afffffc"/>
        <w:jc w:val="both"/>
        <w:rPr>
          <w:rFonts w:ascii="Times New Roman" w:hAnsi="Times New Roman"/>
          <w:sz w:val="28"/>
          <w:szCs w:val="28"/>
        </w:rPr>
      </w:pPr>
      <w:r>
        <w:rPr>
          <w:rFonts w:ascii="Times New Roman" w:hAnsi="Times New Roman"/>
          <w:sz w:val="28"/>
          <w:szCs w:val="28"/>
        </w:rPr>
        <w:t xml:space="preserve">  -  </w:t>
      </w:r>
      <w:r w:rsidRPr="00CF5E3A">
        <w:rPr>
          <w:rFonts w:ascii="Times New Roman" w:hAnsi="Times New Roman"/>
          <w:sz w:val="28"/>
          <w:szCs w:val="28"/>
        </w:rPr>
        <w:t>при наличии повреждений внутренних аппаратов шкафа;</w:t>
      </w:r>
    </w:p>
    <w:p w14:paraId="00B0DD70" w14:textId="77777777" w:rsidR="009316E6" w:rsidRPr="00CF5E3A" w:rsidRDefault="009316E6" w:rsidP="009316E6">
      <w:pPr>
        <w:pStyle w:val="afffffc"/>
        <w:jc w:val="both"/>
        <w:rPr>
          <w:rFonts w:ascii="Times New Roman" w:hAnsi="Times New Roman"/>
          <w:sz w:val="28"/>
          <w:szCs w:val="28"/>
        </w:rPr>
      </w:pPr>
      <w:r>
        <w:rPr>
          <w:rFonts w:ascii="Times New Roman" w:hAnsi="Times New Roman"/>
          <w:sz w:val="28"/>
          <w:szCs w:val="28"/>
        </w:rPr>
        <w:t xml:space="preserve">  -  </w:t>
      </w:r>
      <w:r w:rsidRPr="00CF5E3A">
        <w:rPr>
          <w:rFonts w:ascii="Times New Roman" w:hAnsi="Times New Roman"/>
          <w:sz w:val="28"/>
          <w:szCs w:val="28"/>
        </w:rPr>
        <w:t>при отсутствии индикации при пробном включении защитного выключателя;</w:t>
      </w:r>
    </w:p>
    <w:p w14:paraId="1C2BC3AB" w14:textId="77777777" w:rsidR="009316E6" w:rsidRPr="00CF5E3A" w:rsidRDefault="009316E6" w:rsidP="009316E6">
      <w:pPr>
        <w:pStyle w:val="afffffc"/>
        <w:jc w:val="both"/>
        <w:rPr>
          <w:rFonts w:ascii="Times New Roman" w:hAnsi="Times New Roman"/>
          <w:sz w:val="28"/>
          <w:szCs w:val="28"/>
        </w:rPr>
      </w:pPr>
      <w:r>
        <w:rPr>
          <w:rFonts w:ascii="Times New Roman" w:hAnsi="Times New Roman"/>
          <w:sz w:val="28"/>
          <w:szCs w:val="28"/>
        </w:rPr>
        <w:t xml:space="preserve">  -  </w:t>
      </w:r>
      <w:r w:rsidRPr="00CF5E3A">
        <w:rPr>
          <w:rFonts w:ascii="Times New Roman" w:hAnsi="Times New Roman"/>
          <w:sz w:val="28"/>
          <w:szCs w:val="28"/>
        </w:rPr>
        <w:t>при не полностью расплавленном и имеющем витки кабеле;</w:t>
      </w:r>
    </w:p>
    <w:p w14:paraId="55FE3084" w14:textId="77777777" w:rsidR="009316E6" w:rsidRPr="00CF5E3A" w:rsidRDefault="009316E6" w:rsidP="009316E6">
      <w:pPr>
        <w:pStyle w:val="afffffc"/>
        <w:jc w:val="both"/>
        <w:rPr>
          <w:rFonts w:ascii="Times New Roman" w:hAnsi="Times New Roman"/>
          <w:sz w:val="28"/>
          <w:szCs w:val="28"/>
        </w:rPr>
      </w:pPr>
      <w:r>
        <w:rPr>
          <w:rFonts w:ascii="Times New Roman" w:hAnsi="Times New Roman"/>
          <w:sz w:val="28"/>
          <w:szCs w:val="28"/>
        </w:rPr>
        <w:t xml:space="preserve">  - </w:t>
      </w:r>
      <w:r w:rsidRPr="00CF5E3A">
        <w:rPr>
          <w:rFonts w:ascii="Times New Roman" w:hAnsi="Times New Roman"/>
          <w:sz w:val="28"/>
          <w:szCs w:val="28"/>
        </w:rPr>
        <w:t xml:space="preserve">если на кабеле нарушена целостность изоляции (разрыв оболочки с </w:t>
      </w:r>
      <w:r>
        <w:rPr>
          <w:rFonts w:ascii="Times New Roman" w:hAnsi="Times New Roman"/>
          <w:sz w:val="28"/>
          <w:szCs w:val="28"/>
        </w:rPr>
        <w:t xml:space="preserve">  </w:t>
      </w:r>
      <w:r w:rsidRPr="00CF5E3A">
        <w:rPr>
          <w:rFonts w:ascii="Times New Roman" w:hAnsi="Times New Roman"/>
          <w:sz w:val="28"/>
          <w:szCs w:val="28"/>
        </w:rPr>
        <w:t>обнаружением внутренних жил, наличие грыжи под изоляцией и другие дефекты);</w:t>
      </w:r>
    </w:p>
    <w:p w14:paraId="1398228B" w14:textId="77777777" w:rsidR="009316E6" w:rsidRPr="00CF5E3A" w:rsidRDefault="009316E6" w:rsidP="009316E6">
      <w:pPr>
        <w:pStyle w:val="afffffc"/>
        <w:jc w:val="both"/>
        <w:rPr>
          <w:rFonts w:ascii="Times New Roman" w:hAnsi="Times New Roman"/>
          <w:sz w:val="28"/>
          <w:szCs w:val="28"/>
        </w:rPr>
      </w:pPr>
      <w:r w:rsidRPr="00CF5E3A">
        <w:rPr>
          <w:rFonts w:ascii="Times New Roman" w:hAnsi="Times New Roman"/>
          <w:sz w:val="28"/>
          <w:szCs w:val="28"/>
        </w:rPr>
        <w:t xml:space="preserve">   -  при повреждении подвагонного электрического оборудования. </w:t>
      </w:r>
    </w:p>
    <w:p w14:paraId="4E71DD8D" w14:textId="77777777" w:rsidR="009316E6" w:rsidRDefault="009316E6" w:rsidP="009316E6">
      <w:pPr>
        <w:spacing w:after="0" w:line="240" w:lineRule="auto"/>
        <w:ind w:firstLine="709"/>
        <w:rPr>
          <w:rFonts w:ascii="Times New Roman" w:hAnsi="Times New Roman"/>
          <w:sz w:val="26"/>
          <w:szCs w:val="26"/>
        </w:rPr>
      </w:pPr>
    </w:p>
    <w:p w14:paraId="014D46C3" w14:textId="77777777" w:rsidR="009316E6" w:rsidRDefault="009316E6" w:rsidP="009316E6">
      <w:pPr>
        <w:shd w:val="clear" w:color="auto" w:fill="FFFFFF"/>
        <w:tabs>
          <w:tab w:val="left" w:pos="1243"/>
        </w:tabs>
        <w:spacing w:after="0" w:line="240" w:lineRule="auto"/>
        <w:rPr>
          <w:rFonts w:ascii="Times New Roman" w:hAnsi="Times New Roman"/>
          <w:color w:val="000000"/>
          <w:sz w:val="26"/>
          <w:szCs w:val="26"/>
        </w:rPr>
      </w:pPr>
    </w:p>
    <w:p w14:paraId="0CA066D5" w14:textId="77777777" w:rsidR="009316E6" w:rsidRDefault="009316E6" w:rsidP="009316E6">
      <w:pPr>
        <w:shd w:val="clear" w:color="auto" w:fill="FFFFFF"/>
        <w:tabs>
          <w:tab w:val="left" w:pos="1243"/>
        </w:tabs>
        <w:spacing w:after="0" w:line="240" w:lineRule="auto"/>
        <w:rPr>
          <w:rFonts w:ascii="Times New Roman" w:hAnsi="Times New Roman"/>
          <w:color w:val="000000"/>
          <w:sz w:val="26"/>
          <w:szCs w:val="26"/>
        </w:rPr>
      </w:pPr>
    </w:p>
    <w:p w14:paraId="237E206A" w14:textId="124AC8D4"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5A072B5B" w14:textId="5E128425"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076456F6" w14:textId="48B3160A"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19616290" w14:textId="5B9AEA18"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6113912E" w14:textId="5A7D5F66"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16C1B7A8" w14:textId="6833441B"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11C8B257" w14:textId="3C56E568"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6CABA50A" w14:textId="26CA762B"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402427E3" w14:textId="7916F748"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01198237" w14:textId="32F2F9BA" w:rsidR="009316E6" w:rsidRDefault="009316E6" w:rsidP="00DE28B9">
      <w:pPr>
        <w:pStyle w:val="31"/>
        <w:tabs>
          <w:tab w:val="left" w:pos="1226"/>
          <w:tab w:val="left" w:leader="underscore" w:pos="9573"/>
        </w:tabs>
        <w:spacing w:before="0" w:after="120" w:line="276" w:lineRule="auto"/>
        <w:ind w:firstLine="709"/>
        <w:jc w:val="both"/>
        <w:rPr>
          <w:b/>
          <w:color w:val="000000"/>
          <w:sz w:val="28"/>
          <w:szCs w:val="28"/>
        </w:rPr>
      </w:pPr>
    </w:p>
    <w:p w14:paraId="25728C78" w14:textId="77777777"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bookmarkStart w:id="9" w:name="bookmark20"/>
    </w:p>
    <w:bookmarkEnd w:id="9"/>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 xml:space="preserve">Лица, выступающие на стороне одного участника, не вправе участвовать в этой же </w:t>
      </w:r>
      <w:r w:rsidR="00CF492D" w:rsidRPr="00342795">
        <w:rPr>
          <w:color w:val="000000"/>
          <w:szCs w:val="28"/>
        </w:rPr>
        <w:lastRenderedPageBreak/>
        <w:t>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w:t>
      </w:r>
      <w:r w:rsidRPr="005D6F92">
        <w:rPr>
          <w:rFonts w:ascii="Times New Roman" w:hAnsi="Times New Roman" w:cs="Times New Roman"/>
          <w:sz w:val="28"/>
          <w:szCs w:val="28"/>
        </w:rPr>
        <w:lastRenderedPageBreak/>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xml:space="preserve">»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w:t>
      </w:r>
      <w:r w:rsidRPr="00FF2D1E">
        <w:rPr>
          <w:rFonts w:ascii="Times New Roman" w:hAnsi="Times New Roman" w:cs="Times New Roman"/>
          <w:spacing w:val="-2"/>
          <w:sz w:val="28"/>
          <w:szCs w:val="28"/>
        </w:rPr>
        <w:lastRenderedPageBreak/>
        <w:t>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lastRenderedPageBreak/>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5"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6"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7"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 xml:space="preserve">Все действия, выполненные на электронной площадке лицом, указавшим правильные имя и пароль лица, зарегистрированного на электронной </w:t>
      </w:r>
      <w:r w:rsidRPr="00FF2D1E">
        <w:rPr>
          <w:szCs w:val="28"/>
        </w:rPr>
        <w:lastRenderedPageBreak/>
        <w:t>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8"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9"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20"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21"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22"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FE49BEC"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931F9B">
        <w:rPr>
          <w:b/>
          <w:color w:val="FF0000"/>
          <w:sz w:val="28"/>
          <w:szCs w:val="28"/>
        </w:rPr>
        <w:t>или  на</w:t>
      </w:r>
      <w:proofErr w:type="gramEnd"/>
      <w:r w:rsidRPr="00931F9B">
        <w:rPr>
          <w:b/>
          <w:color w:val="FF0000"/>
          <w:sz w:val="28"/>
          <w:szCs w:val="28"/>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w:t>
      </w:r>
      <w:r w:rsidRPr="00FF2D1E">
        <w:rPr>
          <w:rFonts w:ascii="Times New Roman" w:eastAsia="MS Mincho" w:hAnsi="Times New Roman" w:cs="Times New Roman"/>
          <w:sz w:val="28"/>
          <w:szCs w:val="28"/>
        </w:rPr>
        <w:lastRenderedPageBreak/>
        <w:t>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w:t>
      </w:r>
      <w:r w:rsidRPr="00710306">
        <w:rPr>
          <w:szCs w:val="28"/>
        </w:rPr>
        <w:t xml:space="preserve">в </w:t>
      </w:r>
      <w:r w:rsidR="00D805D9" w:rsidRPr="00710306">
        <w:rPr>
          <w:szCs w:val="28"/>
        </w:rPr>
        <w:t>пункте</w:t>
      </w:r>
      <w:r w:rsidRPr="00710306">
        <w:rPr>
          <w:szCs w:val="28"/>
        </w:rPr>
        <w:t xml:space="preserve"> </w:t>
      </w:r>
      <w:r w:rsidRPr="0078372B">
        <w:rPr>
          <w:color w:val="FF0000"/>
          <w:szCs w:val="28"/>
        </w:rPr>
        <w:t xml:space="preserve">3 </w:t>
      </w:r>
      <w:r w:rsidRPr="00710306">
        <w:rPr>
          <w:szCs w:val="28"/>
        </w:rPr>
        <w:t>аукционной</w:t>
      </w:r>
      <w:r w:rsidRPr="0078372B">
        <w:rPr>
          <w:color w:val="FF0000"/>
          <w:szCs w:val="28"/>
        </w:rPr>
        <w:t xml:space="preserve">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lastRenderedPageBreak/>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Победителем аукциона признается участник, предложивший наиболее низкую цену договора (цену лота), или, если при проведении аукциона </w:t>
      </w:r>
      <w:r w:rsidRPr="00FF2D1E">
        <w:rPr>
          <w:rFonts w:ascii="Times New Roman" w:hAnsi="Times New Roman" w:cs="Times New Roman"/>
          <w:color w:val="000000"/>
          <w:sz w:val="28"/>
          <w:szCs w:val="28"/>
        </w:rPr>
        <w:lastRenderedPageBreak/>
        <w:t>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Pr="00710306" w:rsidRDefault="00B462F3" w:rsidP="00707F73">
      <w:pPr>
        <w:pStyle w:val="a5"/>
        <w:numPr>
          <w:ilvl w:val="2"/>
          <w:numId w:val="10"/>
        </w:numPr>
        <w:suppressAutoHyphens/>
        <w:spacing w:after="0" w:line="240" w:lineRule="auto"/>
        <w:ind w:left="0" w:firstLine="709"/>
        <w:rPr>
          <w:color w:val="000000"/>
          <w:szCs w:val="28"/>
        </w:rPr>
      </w:pPr>
      <w:r w:rsidRPr="00710306">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 частей заявок к участию в аукционе допущен только один участник, либо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с таким участником при условии, что его аукционная заявка соответствует требованиям, изложенным в аукционной документации</w:t>
      </w:r>
      <w:r w:rsidR="00FF2D1E" w:rsidRPr="00710306">
        <w:rPr>
          <w:color w:val="000000"/>
          <w:szCs w:val="28"/>
        </w:rPr>
        <w:t xml:space="preserve">, может быть заключен договор. </w:t>
      </w:r>
    </w:p>
    <w:p w14:paraId="24A9B482" w14:textId="77777777" w:rsidR="0036589F" w:rsidRPr="00710306" w:rsidRDefault="00996E6C" w:rsidP="00C96158">
      <w:pPr>
        <w:pStyle w:val="a5"/>
        <w:suppressAutoHyphens/>
        <w:spacing w:after="0" w:line="240" w:lineRule="auto"/>
        <w:ind w:firstLine="709"/>
        <w:rPr>
          <w:szCs w:val="28"/>
        </w:rPr>
      </w:pPr>
      <w:r w:rsidRPr="00710306">
        <w:rPr>
          <w:szCs w:val="28"/>
        </w:rPr>
        <w:t>Цена заключаемого договора не может быть выше начальной (максимальной) цены договора (цены лота)</w:t>
      </w:r>
      <w:r w:rsidR="004A780C" w:rsidRPr="00710306">
        <w:rPr>
          <w:szCs w:val="28"/>
        </w:rPr>
        <w:t xml:space="preserve">. </w:t>
      </w:r>
      <w:r w:rsidR="00B31536" w:rsidRPr="00710306">
        <w:rPr>
          <w:szCs w:val="28"/>
        </w:rPr>
        <w:t>При этом если цена договора снижена заказчиком по сравнению с начальной (максимальной) ценой договора (ценой лота)</w:t>
      </w:r>
      <w:r w:rsidR="00C96158" w:rsidRPr="00710306">
        <w:rPr>
          <w:szCs w:val="28"/>
        </w:rPr>
        <w:t>, договор заключается при согласии такого участника.</w:t>
      </w:r>
    </w:p>
    <w:p w14:paraId="1D7E9E18" w14:textId="77777777" w:rsidR="00261EE6" w:rsidRPr="00710306" w:rsidRDefault="00261EE6" w:rsidP="00707F73">
      <w:pPr>
        <w:pStyle w:val="a5"/>
        <w:numPr>
          <w:ilvl w:val="2"/>
          <w:numId w:val="10"/>
        </w:numPr>
        <w:suppressAutoHyphens/>
        <w:spacing w:after="0" w:line="240" w:lineRule="auto"/>
        <w:ind w:left="0" w:firstLine="709"/>
        <w:rPr>
          <w:color w:val="000000"/>
          <w:szCs w:val="28"/>
        </w:rPr>
      </w:pPr>
      <w:r w:rsidRPr="00710306">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710306">
        <w:rPr>
          <w:color w:val="000000"/>
          <w:szCs w:val="28"/>
        </w:rPr>
        <w:t>Аукцион может быть признан несостоявшимся</w:t>
      </w:r>
      <w:r w:rsidRPr="00342795">
        <w:rPr>
          <w:color w:val="000000"/>
          <w:szCs w:val="28"/>
        </w:rPr>
        <w:t xml:space="preserve">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lastRenderedPageBreak/>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77777777" w:rsidR="00ED0823" w:rsidRDefault="00ED0823" w:rsidP="00707F73">
      <w:pPr>
        <w:pStyle w:val="a5"/>
        <w:numPr>
          <w:ilvl w:val="3"/>
          <w:numId w:val="15"/>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w:t>
      </w:r>
      <w:r w:rsidR="000347D8">
        <w:rPr>
          <w:szCs w:val="28"/>
        </w:rPr>
        <w:t>ны быть сканированы с оригинала;</w:t>
      </w:r>
    </w:p>
    <w:p w14:paraId="54F1539A" w14:textId="77777777" w:rsidR="00EE53E4" w:rsidRPr="00B65147" w:rsidRDefault="00EF10B2" w:rsidP="00707F73">
      <w:pPr>
        <w:pStyle w:val="ConsPlusNormal"/>
        <w:widowControl w:val="0"/>
        <w:numPr>
          <w:ilvl w:val="3"/>
          <w:numId w:val="15"/>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 и предусмотренное одним из</w:t>
      </w:r>
      <w:r w:rsidR="00A3766D" w:rsidRPr="00B65147">
        <w:rPr>
          <w:sz w:val="28"/>
          <w:szCs w:val="28"/>
        </w:rPr>
        <w:t xml:space="preserve"> </w:t>
      </w:r>
      <w:r w:rsidR="00EE53E4" w:rsidRPr="00B65147">
        <w:rPr>
          <w:sz w:val="28"/>
          <w:szCs w:val="28"/>
        </w:rPr>
        <w:t xml:space="preserve">следующих пунктов 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lastRenderedPageBreak/>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lastRenderedPageBreak/>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77777777" w:rsidR="00EE53E4" w:rsidRPr="00C1571E" w:rsidRDefault="00EE53E4" w:rsidP="00EE53E4">
      <w:pPr>
        <w:pStyle w:val="ConsPlusNormal"/>
        <w:ind w:firstLine="709"/>
        <w:jc w:val="both"/>
        <w:rPr>
          <w:sz w:val="28"/>
          <w:szCs w:val="28"/>
        </w:rPr>
      </w:pPr>
      <w:r w:rsidRPr="00C1571E">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w:t>
      </w:r>
      <w:r w:rsidRPr="00C1571E">
        <w:rPr>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C1571E">
        <w:rPr>
          <w:sz w:val="28"/>
          <w:szCs w:val="28"/>
        </w:rPr>
        <w:lastRenderedPageBreak/>
        <w:t>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5192F0C" w14:textId="77777777" w:rsidR="00EE53E4" w:rsidRPr="00C1571E" w:rsidRDefault="00EE53E4" w:rsidP="00EE53E4">
      <w:pPr>
        <w:pStyle w:val="ConsPlusNormal"/>
        <w:ind w:firstLine="709"/>
        <w:jc w:val="both"/>
        <w:rPr>
          <w:sz w:val="28"/>
          <w:szCs w:val="28"/>
        </w:rPr>
      </w:pPr>
      <w:r w:rsidRPr="00C1571E">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2EB262" w14:textId="77777777"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036A6F79" w14:textId="4770FDFD" w:rsidR="00E5250B" w:rsidRPr="00E5250B" w:rsidRDefault="002B1ABC" w:rsidP="00E5250B">
      <w:pPr>
        <w:pStyle w:val="a5"/>
        <w:suppressAutoHyphens/>
        <w:spacing w:after="0" w:line="240" w:lineRule="auto"/>
        <w:ind w:firstLine="709"/>
        <w:rPr>
          <w:szCs w:val="28"/>
        </w:rPr>
      </w:pPr>
      <w:r w:rsidRPr="00D4464B">
        <w:rPr>
          <w:szCs w:val="28"/>
        </w:rPr>
        <w:t xml:space="preserve">12) </w:t>
      </w:r>
      <w:r w:rsidR="00E5250B" w:rsidRPr="00E5250B">
        <w:rPr>
          <w:szCs w:val="28"/>
        </w:rPr>
        <w:t xml:space="preserve">документ по форме </w:t>
      </w:r>
      <w:r w:rsidR="00E5250B" w:rsidRPr="008F5347">
        <w:rPr>
          <w:szCs w:val="28"/>
        </w:rPr>
        <w:t>приложения № 5 к настоящей</w:t>
      </w:r>
      <w:r w:rsidR="00E5250B" w:rsidRPr="00E5250B">
        <w:rPr>
          <w:szCs w:val="28"/>
        </w:rPr>
        <w:t xml:space="preserve"> </w:t>
      </w:r>
      <w:r w:rsidR="00E5250B">
        <w:rPr>
          <w:szCs w:val="28"/>
        </w:rPr>
        <w:t xml:space="preserve">документации </w:t>
      </w:r>
      <w:r w:rsidR="00E5250B" w:rsidRPr="00E5250B">
        <w:rPr>
          <w:szCs w:val="28"/>
        </w:rPr>
        <w:t>о наличии опыта в области услуг</w:t>
      </w:r>
      <w:r w:rsidR="00E5250B" w:rsidRPr="00E5250B">
        <w:rPr>
          <w:color w:val="000000"/>
          <w:szCs w:val="28"/>
        </w:rPr>
        <w:t xml:space="preserve"> </w:t>
      </w:r>
      <w:r w:rsidR="00E5250B" w:rsidRPr="005533BF">
        <w:rPr>
          <w:color w:val="000000"/>
          <w:szCs w:val="28"/>
        </w:rPr>
        <w:t xml:space="preserve">аналогичных предмету </w:t>
      </w:r>
      <w:r w:rsidR="005E50A7" w:rsidRPr="005533BF">
        <w:rPr>
          <w:color w:val="000000"/>
          <w:szCs w:val="28"/>
        </w:rPr>
        <w:t>закупки</w:t>
      </w:r>
      <w:r w:rsidR="005E50A7" w:rsidRPr="00E5250B">
        <w:rPr>
          <w:szCs w:val="28"/>
        </w:rPr>
        <w:t>, договоры</w:t>
      </w:r>
      <w:r w:rsidR="00E5250B" w:rsidRPr="00E5250B">
        <w:rPr>
          <w:szCs w:val="28"/>
        </w:rPr>
        <w:t xml:space="preserve"> на оказание услуг (представляются все листы договоров со всеми приложениями</w:t>
      </w:r>
      <w:r w:rsidR="005E50A7" w:rsidRPr="00E5250B">
        <w:rPr>
          <w:szCs w:val="28"/>
        </w:rPr>
        <w:t>), акты</w:t>
      </w:r>
      <w:r w:rsidR="00E5250B" w:rsidRPr="00E5250B">
        <w:rPr>
          <w:szCs w:val="28"/>
        </w:rPr>
        <w:t xml:space="preserve"> оказанных услуг к предоставленным договорам</w:t>
      </w:r>
      <w:r w:rsidR="00710306">
        <w:rPr>
          <w:szCs w:val="28"/>
        </w:rPr>
        <w:t>.</w:t>
      </w:r>
    </w:p>
    <w:p w14:paraId="467BE884" w14:textId="4FE1DAA7" w:rsidR="00F57B64" w:rsidRDefault="00F57B64" w:rsidP="00F358D9">
      <w:pPr>
        <w:pStyle w:val="a5"/>
        <w:tabs>
          <w:tab w:val="left" w:pos="1080"/>
        </w:tabs>
        <w:spacing w:after="0" w:line="240" w:lineRule="auto"/>
        <w:ind w:firstLine="709"/>
        <w:rPr>
          <w:szCs w:val="28"/>
        </w:rPr>
      </w:pP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Default="003D5939" w:rsidP="0026318B">
      <w:pPr>
        <w:pStyle w:val="31"/>
        <w:shd w:val="clear" w:color="auto" w:fill="auto"/>
        <w:spacing w:before="0" w:after="0" w:line="240" w:lineRule="auto"/>
        <w:ind w:firstLine="709"/>
        <w:jc w:val="both"/>
        <w:rPr>
          <w:b/>
          <w:sz w:val="28"/>
          <w:szCs w:val="28"/>
        </w:rPr>
      </w:pPr>
      <w:r w:rsidRPr="003D5939">
        <w:rPr>
          <w:b/>
          <w:sz w:val="28"/>
          <w:szCs w:val="28"/>
        </w:rPr>
        <w:t xml:space="preserve"> Все документы</w:t>
      </w:r>
      <w:r w:rsidR="00CF4EE9" w:rsidRPr="00CF4EE9">
        <w:rPr>
          <w:b/>
          <w:sz w:val="28"/>
          <w:szCs w:val="28"/>
        </w:rPr>
        <w:t xml:space="preserve"> </w:t>
      </w:r>
      <w:r w:rsidR="00CF4EE9">
        <w:rPr>
          <w:b/>
          <w:sz w:val="28"/>
          <w:szCs w:val="28"/>
        </w:rPr>
        <w:t>в составе второй части заявки</w:t>
      </w:r>
      <w:r w:rsidRPr="003D5939">
        <w:rPr>
          <w:b/>
          <w:sz w:val="28"/>
          <w:szCs w:val="28"/>
        </w:rPr>
        <w:t xml:space="preserve">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707F73">
      <w:pPr>
        <w:pStyle w:val="3"/>
        <w:keepLines w:val="0"/>
        <w:numPr>
          <w:ilvl w:val="1"/>
          <w:numId w:val="15"/>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Подача аукционных заявок</w:t>
      </w:r>
    </w:p>
    <w:p w14:paraId="1F1259F0" w14:textId="77777777" w:rsidR="00FF2D1E" w:rsidRPr="00B3010E" w:rsidRDefault="00FF2D1E" w:rsidP="00500AFE">
      <w:pPr>
        <w:pStyle w:val="a5"/>
        <w:numPr>
          <w:ilvl w:val="2"/>
          <w:numId w:val="30"/>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500AFE">
      <w:pPr>
        <w:pStyle w:val="a5"/>
        <w:numPr>
          <w:ilvl w:val="2"/>
          <w:numId w:val="30"/>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500AFE">
      <w:pPr>
        <w:pStyle w:val="3"/>
        <w:keepLines w:val="0"/>
        <w:numPr>
          <w:ilvl w:val="1"/>
          <w:numId w:val="3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500AFE">
      <w:pPr>
        <w:pStyle w:val="16"/>
        <w:numPr>
          <w:ilvl w:val="2"/>
          <w:numId w:val="30"/>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500AFE">
      <w:pPr>
        <w:pStyle w:val="16"/>
        <w:numPr>
          <w:ilvl w:val="2"/>
          <w:numId w:val="30"/>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63F6B4D9" w14:textId="77777777" w:rsidR="003F1628" w:rsidRPr="00FF2D1E" w:rsidRDefault="003F1628"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500AFE">
      <w:pPr>
        <w:pStyle w:val="3"/>
        <w:keepNext w:val="0"/>
        <w:keepLines w:val="0"/>
        <w:widowControl w:val="0"/>
        <w:numPr>
          <w:ilvl w:val="0"/>
          <w:numId w:val="30"/>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1A3B05">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1A3B05">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23"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500AFE">
      <w:pPr>
        <w:pStyle w:val="ab"/>
        <w:numPr>
          <w:ilvl w:val="1"/>
          <w:numId w:val="30"/>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w:t>
      </w:r>
      <w:r w:rsidRPr="00393B67">
        <w:rPr>
          <w:rFonts w:ascii="Times New Roman" w:hAnsi="Times New Roman" w:cs="Times New Roman"/>
          <w:color w:val="000000"/>
          <w:sz w:val="28"/>
          <w:szCs w:val="28"/>
        </w:rPr>
        <w:lastRenderedPageBreak/>
        <w:t>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500AFE">
      <w:pPr>
        <w:pStyle w:val="ab"/>
        <w:numPr>
          <w:ilvl w:val="1"/>
          <w:numId w:val="30"/>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500AFE">
      <w:pPr>
        <w:pStyle w:val="ab"/>
        <w:numPr>
          <w:ilvl w:val="2"/>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500AFE">
      <w:pPr>
        <w:pStyle w:val="ab"/>
        <w:numPr>
          <w:ilvl w:val="2"/>
          <w:numId w:val="30"/>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500AFE">
      <w:pPr>
        <w:pStyle w:val="ab"/>
        <w:numPr>
          <w:ilvl w:val="1"/>
          <w:numId w:val="30"/>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500AFE">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w:t>
      </w:r>
      <w:r w:rsidRPr="00233978">
        <w:rPr>
          <w:rFonts w:ascii="Times New Roman" w:hAnsi="Times New Roman" w:cs="Times New Roman"/>
          <w:color w:val="000000"/>
          <w:sz w:val="28"/>
          <w:szCs w:val="28"/>
        </w:rPr>
        <w:lastRenderedPageBreak/>
        <w:t xml:space="preserve">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 xml:space="preserve">Срок действия банковской гарантии должен </w:t>
      </w:r>
      <w:proofErr w:type="gramStart"/>
      <w:r w:rsidRPr="00233978">
        <w:rPr>
          <w:rFonts w:ascii="Times New Roman" w:hAnsi="Times New Roman" w:cs="Times New Roman"/>
          <w:color w:val="000000"/>
          <w:sz w:val="28"/>
          <w:szCs w:val="28"/>
        </w:rPr>
        <w:t>составлять  не</w:t>
      </w:r>
      <w:proofErr w:type="gramEnd"/>
      <w:r w:rsidRPr="00233978">
        <w:rPr>
          <w:rFonts w:ascii="Times New Roman" w:hAnsi="Times New Roman" w:cs="Times New Roman"/>
          <w:color w:val="000000"/>
          <w:sz w:val="28"/>
          <w:szCs w:val="28"/>
        </w:rPr>
        <w:t xml:space="preserve">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500AFE">
      <w:pPr>
        <w:pStyle w:val="ab"/>
        <w:numPr>
          <w:ilvl w:val="1"/>
          <w:numId w:val="30"/>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500AFE">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500AFE">
      <w:pPr>
        <w:pStyle w:val="a5"/>
        <w:numPr>
          <w:ilvl w:val="2"/>
          <w:numId w:val="30"/>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lastRenderedPageBreak/>
        <w:t xml:space="preserve">г) непредставление принципалом обеспечения исполнения договора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500AFE">
      <w:pPr>
        <w:pStyle w:val="a5"/>
        <w:numPr>
          <w:ilvl w:val="2"/>
          <w:numId w:val="30"/>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D4096F"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w:t>
      </w:r>
      <w:r w:rsidRPr="00342795">
        <w:rPr>
          <w:color w:val="000000"/>
          <w:szCs w:val="28"/>
        </w:rPr>
        <w:lastRenderedPageBreak/>
        <w:t xml:space="preserve">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500AFE">
      <w:pPr>
        <w:pStyle w:val="20"/>
        <w:numPr>
          <w:ilvl w:val="0"/>
          <w:numId w:val="30"/>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500AFE">
      <w:pPr>
        <w:pStyle w:val="a5"/>
        <w:numPr>
          <w:ilvl w:val="1"/>
          <w:numId w:val="30"/>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lastRenderedPageBreak/>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w:t>
      </w:r>
      <w:r w:rsidRPr="00342795">
        <w:rPr>
          <w:color w:val="000000"/>
          <w:spacing w:val="-2"/>
          <w:szCs w:val="28"/>
        </w:rPr>
        <w:lastRenderedPageBreak/>
        <w:t>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500AFE">
      <w:pPr>
        <w:pStyle w:val="a5"/>
        <w:numPr>
          <w:ilvl w:val="1"/>
          <w:numId w:val="30"/>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500AFE">
      <w:pPr>
        <w:pStyle w:val="a5"/>
        <w:numPr>
          <w:ilvl w:val="2"/>
          <w:numId w:val="30"/>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гарант;</w:t>
      </w:r>
    </w:p>
    <w:p w14:paraId="72B3FD2E"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500AFE">
      <w:pPr>
        <w:pStyle w:val="a5"/>
        <w:numPr>
          <w:ilvl w:val="1"/>
          <w:numId w:val="30"/>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w:t>
      </w:r>
      <w:r w:rsidRPr="00232DD3">
        <w:rPr>
          <w:color w:val="000000"/>
          <w:szCs w:val="28"/>
        </w:rPr>
        <w:lastRenderedPageBreak/>
        <w:t xml:space="preserve">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500AFE">
      <w:pPr>
        <w:pStyle w:val="20"/>
        <w:numPr>
          <w:ilvl w:val="0"/>
          <w:numId w:val="30"/>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500AFE">
      <w:pPr>
        <w:pStyle w:val="ab"/>
        <w:numPr>
          <w:ilvl w:val="1"/>
          <w:numId w:val="30"/>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500AFE">
      <w:pPr>
        <w:pStyle w:val="ab"/>
        <w:widowControl w:val="0"/>
        <w:numPr>
          <w:ilvl w:val="2"/>
          <w:numId w:val="30"/>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500AFE">
      <w:pPr>
        <w:pStyle w:val="ab"/>
        <w:widowControl w:val="0"/>
        <w:numPr>
          <w:ilvl w:val="2"/>
          <w:numId w:val="30"/>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500AFE">
      <w:pPr>
        <w:pStyle w:val="ab"/>
        <w:widowControl w:val="0"/>
        <w:numPr>
          <w:ilvl w:val="2"/>
          <w:numId w:val="3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 xml:space="preserve">В случае необходимости одобрения органом управления Заказчика заключения договора или в случае обжалования в антимонопольном </w:t>
      </w:r>
      <w:r w:rsidRPr="00FF4493">
        <w:rPr>
          <w:rFonts w:ascii="Times New Roman" w:hAnsi="Times New Roman" w:cs="Times New Roman"/>
          <w:sz w:val="28"/>
          <w:szCs w:val="28"/>
        </w:rPr>
        <w:lastRenderedPageBreak/>
        <w:t>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500AFE">
      <w:pPr>
        <w:pStyle w:val="ab"/>
        <w:numPr>
          <w:ilvl w:val="2"/>
          <w:numId w:val="3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500AFE">
      <w:pPr>
        <w:pStyle w:val="3"/>
        <w:keepLines w:val="0"/>
        <w:numPr>
          <w:ilvl w:val="1"/>
          <w:numId w:val="3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w:t>
      </w:r>
      <w:r w:rsidRPr="00FF2D1E">
        <w:rPr>
          <w:rFonts w:ascii="Times New Roman" w:hAnsi="Times New Roman" w:cs="Times New Roman"/>
          <w:color w:val="000000"/>
          <w:sz w:val="28"/>
          <w:szCs w:val="28"/>
        </w:rPr>
        <w:lastRenderedPageBreak/>
        <w:t>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7101816D" w14:textId="77777777" w:rsidR="00FF2D1E" w:rsidRDefault="00FF2D1E" w:rsidP="00FF2D1E">
      <w:pPr>
        <w:pStyle w:val="ab"/>
        <w:ind w:left="0" w:firstLine="709"/>
        <w:jc w:val="both"/>
        <w:rPr>
          <w:rFonts w:ascii="Times New Roman" w:hAnsi="Times New Roman" w:cs="Times New Roman"/>
          <w:bCs/>
          <w:sz w:val="28"/>
          <w:szCs w:val="28"/>
        </w:rPr>
      </w:pPr>
    </w:p>
    <w:p w14:paraId="61CF207A" w14:textId="77777777" w:rsidR="00FF2D1E" w:rsidRDefault="00FF2D1E" w:rsidP="00FF2D1E">
      <w:pPr>
        <w:pStyle w:val="ab"/>
        <w:ind w:left="0" w:firstLine="709"/>
        <w:jc w:val="both"/>
        <w:rPr>
          <w:rFonts w:ascii="Times New Roman" w:hAnsi="Times New Roman" w:cs="Times New Roman"/>
          <w:bCs/>
          <w:sz w:val="28"/>
          <w:szCs w:val="28"/>
        </w:rPr>
      </w:pPr>
    </w:p>
    <w:p w14:paraId="621DE3E0" w14:textId="77777777" w:rsidR="00AC298B" w:rsidRDefault="00AC298B" w:rsidP="00FF2D1E">
      <w:pPr>
        <w:pStyle w:val="ab"/>
        <w:ind w:left="0" w:firstLine="709"/>
        <w:jc w:val="both"/>
        <w:rPr>
          <w:rFonts w:ascii="Times New Roman" w:hAnsi="Times New Roman" w:cs="Times New Roman"/>
          <w:bCs/>
          <w:sz w:val="28"/>
          <w:szCs w:val="28"/>
        </w:rPr>
      </w:pPr>
    </w:p>
    <w:p w14:paraId="2FBBF65F" w14:textId="77777777" w:rsidR="00AC298B" w:rsidRDefault="00AC298B" w:rsidP="00FF2D1E">
      <w:pPr>
        <w:pStyle w:val="ab"/>
        <w:ind w:left="0" w:firstLine="709"/>
        <w:jc w:val="both"/>
        <w:rPr>
          <w:rFonts w:ascii="Times New Roman" w:hAnsi="Times New Roman" w:cs="Times New Roman"/>
          <w:bCs/>
          <w:sz w:val="28"/>
          <w:szCs w:val="28"/>
        </w:rPr>
      </w:pPr>
    </w:p>
    <w:p w14:paraId="58E766DD" w14:textId="77777777" w:rsidR="00AC298B" w:rsidRDefault="00AC298B" w:rsidP="00FF2D1E">
      <w:pPr>
        <w:pStyle w:val="ab"/>
        <w:ind w:left="0" w:firstLine="709"/>
        <w:jc w:val="both"/>
        <w:rPr>
          <w:rFonts w:ascii="Times New Roman" w:hAnsi="Times New Roman" w:cs="Times New Roman"/>
          <w:bCs/>
          <w:sz w:val="28"/>
          <w:szCs w:val="28"/>
        </w:rPr>
      </w:pPr>
    </w:p>
    <w:p w14:paraId="406209A5" w14:textId="77777777" w:rsidR="00F75B2E" w:rsidRDefault="00F75B2E" w:rsidP="00FF2D1E">
      <w:pPr>
        <w:pStyle w:val="ab"/>
        <w:ind w:left="0" w:firstLine="709"/>
        <w:jc w:val="both"/>
        <w:rPr>
          <w:rFonts w:ascii="Times New Roman" w:hAnsi="Times New Roman" w:cs="Times New Roman"/>
          <w:bCs/>
          <w:sz w:val="28"/>
          <w:szCs w:val="28"/>
        </w:rPr>
      </w:pPr>
    </w:p>
    <w:p w14:paraId="0C18E539" w14:textId="47A3C8F0" w:rsidR="00F75B2E" w:rsidRDefault="00F75B2E" w:rsidP="00FF2D1E">
      <w:pPr>
        <w:pStyle w:val="ab"/>
        <w:ind w:left="0" w:firstLine="709"/>
        <w:jc w:val="both"/>
        <w:rPr>
          <w:rFonts w:ascii="Times New Roman" w:hAnsi="Times New Roman" w:cs="Times New Roman"/>
          <w:bCs/>
          <w:sz w:val="28"/>
          <w:szCs w:val="28"/>
        </w:rPr>
      </w:pPr>
    </w:p>
    <w:p w14:paraId="716070C8" w14:textId="1BD3A171" w:rsidR="005E50A7" w:rsidRDefault="005E50A7" w:rsidP="00FF2D1E">
      <w:pPr>
        <w:pStyle w:val="ab"/>
        <w:ind w:left="0" w:firstLine="709"/>
        <w:jc w:val="both"/>
        <w:rPr>
          <w:rFonts w:ascii="Times New Roman" w:hAnsi="Times New Roman" w:cs="Times New Roman"/>
          <w:bCs/>
          <w:sz w:val="28"/>
          <w:szCs w:val="28"/>
        </w:rPr>
      </w:pPr>
    </w:p>
    <w:p w14:paraId="20E53E66" w14:textId="15979A6F" w:rsidR="005E50A7" w:rsidRDefault="005E50A7" w:rsidP="00FF2D1E">
      <w:pPr>
        <w:pStyle w:val="ab"/>
        <w:ind w:left="0" w:firstLine="709"/>
        <w:jc w:val="both"/>
        <w:rPr>
          <w:rFonts w:ascii="Times New Roman" w:hAnsi="Times New Roman" w:cs="Times New Roman"/>
          <w:bCs/>
          <w:sz w:val="28"/>
          <w:szCs w:val="28"/>
        </w:rPr>
      </w:pPr>
    </w:p>
    <w:p w14:paraId="740C63D2" w14:textId="1A5E64C7" w:rsidR="005E50A7" w:rsidRDefault="005E50A7" w:rsidP="00FF2D1E">
      <w:pPr>
        <w:pStyle w:val="ab"/>
        <w:ind w:left="0" w:firstLine="709"/>
        <w:jc w:val="both"/>
        <w:rPr>
          <w:rFonts w:ascii="Times New Roman" w:hAnsi="Times New Roman" w:cs="Times New Roman"/>
          <w:bCs/>
          <w:sz w:val="28"/>
          <w:szCs w:val="28"/>
        </w:rPr>
      </w:pPr>
    </w:p>
    <w:p w14:paraId="324CF8F1" w14:textId="4DF6F670" w:rsidR="005E50A7" w:rsidRDefault="005E50A7" w:rsidP="00FF2D1E">
      <w:pPr>
        <w:pStyle w:val="ab"/>
        <w:ind w:left="0" w:firstLine="709"/>
        <w:jc w:val="both"/>
        <w:rPr>
          <w:rFonts w:ascii="Times New Roman" w:hAnsi="Times New Roman" w:cs="Times New Roman"/>
          <w:bCs/>
          <w:sz w:val="28"/>
          <w:szCs w:val="28"/>
        </w:rPr>
      </w:pPr>
    </w:p>
    <w:p w14:paraId="16590C11" w14:textId="7130B8CC" w:rsidR="005E50A7" w:rsidRDefault="005E50A7" w:rsidP="00FF2D1E">
      <w:pPr>
        <w:pStyle w:val="ab"/>
        <w:ind w:left="0" w:firstLine="709"/>
        <w:jc w:val="both"/>
        <w:rPr>
          <w:rFonts w:ascii="Times New Roman" w:hAnsi="Times New Roman" w:cs="Times New Roman"/>
          <w:bCs/>
          <w:sz w:val="28"/>
          <w:szCs w:val="28"/>
        </w:rPr>
      </w:pPr>
    </w:p>
    <w:p w14:paraId="752E5507" w14:textId="0D80F58B" w:rsidR="005E50A7" w:rsidRDefault="005E50A7" w:rsidP="00FF2D1E">
      <w:pPr>
        <w:pStyle w:val="ab"/>
        <w:ind w:left="0" w:firstLine="709"/>
        <w:jc w:val="both"/>
        <w:rPr>
          <w:rFonts w:ascii="Times New Roman" w:hAnsi="Times New Roman" w:cs="Times New Roman"/>
          <w:bCs/>
          <w:sz w:val="28"/>
          <w:szCs w:val="28"/>
        </w:rPr>
      </w:pPr>
    </w:p>
    <w:p w14:paraId="27587CAF" w14:textId="08B41F58" w:rsidR="005E50A7" w:rsidRDefault="005E50A7" w:rsidP="00FF2D1E">
      <w:pPr>
        <w:pStyle w:val="ab"/>
        <w:ind w:left="0" w:firstLine="709"/>
        <w:jc w:val="both"/>
        <w:rPr>
          <w:rFonts w:ascii="Times New Roman" w:hAnsi="Times New Roman" w:cs="Times New Roman"/>
          <w:bCs/>
          <w:sz w:val="28"/>
          <w:szCs w:val="28"/>
        </w:rPr>
      </w:pPr>
    </w:p>
    <w:p w14:paraId="01231750" w14:textId="3A420F36" w:rsidR="005E50A7" w:rsidRDefault="005E50A7" w:rsidP="00FF2D1E">
      <w:pPr>
        <w:pStyle w:val="ab"/>
        <w:ind w:left="0" w:firstLine="709"/>
        <w:jc w:val="both"/>
        <w:rPr>
          <w:rFonts w:ascii="Times New Roman" w:hAnsi="Times New Roman" w:cs="Times New Roman"/>
          <w:bCs/>
          <w:sz w:val="28"/>
          <w:szCs w:val="28"/>
        </w:rPr>
      </w:pPr>
    </w:p>
    <w:p w14:paraId="134E5879" w14:textId="3FA4CE55" w:rsidR="005E50A7" w:rsidRDefault="005E50A7" w:rsidP="00FF2D1E">
      <w:pPr>
        <w:pStyle w:val="ab"/>
        <w:ind w:left="0" w:firstLine="709"/>
        <w:jc w:val="both"/>
        <w:rPr>
          <w:rFonts w:ascii="Times New Roman" w:hAnsi="Times New Roman" w:cs="Times New Roman"/>
          <w:bCs/>
          <w:sz w:val="28"/>
          <w:szCs w:val="28"/>
        </w:rPr>
      </w:pPr>
    </w:p>
    <w:p w14:paraId="308C6B72" w14:textId="1602C2B8" w:rsidR="005E50A7" w:rsidRDefault="005E50A7"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25"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707F73">
      <w:pPr>
        <w:pStyle w:val="43"/>
        <w:numPr>
          <w:ilvl w:val="0"/>
          <w:numId w:val="14"/>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rsidP="00707F73">
      <w:pPr>
        <w:pStyle w:val="43"/>
        <w:numPr>
          <w:ilvl w:val="0"/>
          <w:numId w:val="14"/>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(заполняется при необходимости</w:t>
      </w:r>
      <w:r w:rsidR="00FE06FF">
        <w:rPr>
          <w:sz w:val="28"/>
          <w:szCs w:val="28"/>
        </w:rPr>
        <w:t>)</w:t>
      </w:r>
      <w:r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r w:rsidRPr="007909B0">
        <w:rPr>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887969D"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w:t>
      </w:r>
      <w:proofErr w:type="gramStart"/>
      <w:r w:rsidRPr="003808D2">
        <w:rPr>
          <w:sz w:val="28"/>
          <w:szCs w:val="28"/>
        </w:rPr>
        <w:t xml:space="preserve">   «</w:t>
      </w:r>
      <w:proofErr w:type="gramEnd"/>
      <w:r w:rsidRPr="003808D2">
        <w:rPr>
          <w:sz w:val="28"/>
          <w:szCs w:val="28"/>
        </w:rPr>
        <w:t>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xml:space="preserve">, при условии, что </w:t>
      </w:r>
      <w:r w:rsidRPr="00826B78">
        <w:rPr>
          <w:sz w:val="28"/>
          <w:szCs w:val="28"/>
        </w:rPr>
        <w:lastRenderedPageBreak/>
        <w:t>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77777777"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 xml:space="preserve">своей </w:t>
      </w:r>
      <w:proofErr w:type="gramStart"/>
      <w:r w:rsidRPr="00826B78">
        <w:rPr>
          <w:sz w:val="28"/>
          <w:szCs w:val="28"/>
        </w:rPr>
        <w:t>заявки  на</w:t>
      </w:r>
      <w:proofErr w:type="gramEnd"/>
      <w:r w:rsidRPr="00826B78">
        <w:rPr>
          <w:sz w:val="28"/>
          <w:szCs w:val="28"/>
        </w:rPr>
        <w:t xml:space="preserve">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lastRenderedPageBreak/>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xml:space="preserve">,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w:t>
      </w:r>
      <w:r w:rsidRPr="00DA5DA3">
        <w:rPr>
          <w:sz w:val="28"/>
          <w:szCs w:val="28"/>
        </w:rPr>
        <w:lastRenderedPageBreak/>
        <w:t>БЕНЕФИЦИАРУ письменный отказ.</w:t>
      </w:r>
    </w:p>
    <w:p w14:paraId="62B06BF7"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w:t>
      </w:r>
      <w:proofErr w:type="gramStart"/>
      <w:r w:rsidRPr="00DA5DA3">
        <w:rPr>
          <w:sz w:val="28"/>
          <w:szCs w:val="28"/>
        </w:rPr>
        <w:t>Федерации .</w:t>
      </w:r>
      <w:proofErr w:type="gramEnd"/>
      <w:r w:rsidRPr="00DA5DA3">
        <w:rPr>
          <w:sz w:val="28"/>
          <w:szCs w:val="28"/>
        </w:rPr>
        <w:t xml:space="preserve"> </w:t>
      </w:r>
    </w:p>
    <w:p w14:paraId="0ABF0782" w14:textId="77777777" w:rsidR="00455D60" w:rsidRPr="00DA5DA3" w:rsidRDefault="00455D60" w:rsidP="00707F73">
      <w:pPr>
        <w:pStyle w:val="ab"/>
        <w:widowControl w:val="0"/>
        <w:numPr>
          <w:ilvl w:val="0"/>
          <w:numId w:val="19"/>
        </w:numPr>
        <w:spacing w:after="0" w:line="240" w:lineRule="auto"/>
        <w:ind w:left="0" w:firstLine="709"/>
        <w:contextualSpacing w:val="0"/>
        <w:jc w:val="both"/>
        <w:rPr>
          <w:bCs/>
          <w:sz w:val="28"/>
          <w:szCs w:val="28"/>
        </w:rPr>
      </w:pPr>
      <w:r w:rsidRPr="00DA5DA3">
        <w:rPr>
          <w:sz w:val="28"/>
          <w:szCs w:val="28"/>
        </w:rPr>
        <w:t xml:space="preserve">Обязательства ГАРАНТА перед БЕНЕФИЦИАРОМ по Гарантии прекращаются </w:t>
      </w:r>
      <w:proofErr w:type="gramStart"/>
      <w:r w:rsidRPr="00DA5DA3">
        <w:rPr>
          <w:sz w:val="28"/>
          <w:szCs w:val="28"/>
        </w:rPr>
        <w:t>в случаях</w:t>
      </w:r>
      <w:proofErr w:type="gramEnd"/>
      <w:r w:rsidRPr="00DA5DA3">
        <w:rPr>
          <w:sz w:val="28"/>
          <w:szCs w:val="28"/>
        </w:rPr>
        <w:t xml:space="preserve"> предусмотренных частью 1 статьи 378 Гражданского кодекса Российской Федерации.</w:t>
      </w:r>
    </w:p>
    <w:p w14:paraId="5D8FB761"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lastRenderedPageBreak/>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К Требованию платежа по </w:t>
      </w:r>
      <w:proofErr w:type="gramStart"/>
      <w:r w:rsidRPr="00C266B3">
        <w:rPr>
          <w:color w:val="000000"/>
          <w:sz w:val="28"/>
          <w:szCs w:val="28"/>
        </w:rPr>
        <w:t>Гарантии</w:t>
      </w:r>
      <w:r>
        <w:rPr>
          <w:color w:val="000000"/>
          <w:sz w:val="28"/>
          <w:szCs w:val="28"/>
        </w:rPr>
        <w:t xml:space="preserve"> </w:t>
      </w:r>
      <w:r w:rsidRPr="00C266B3">
        <w:rPr>
          <w:color w:val="000000"/>
          <w:sz w:val="28"/>
          <w:szCs w:val="28"/>
        </w:rPr>
        <w:t xml:space="preserve"> должны</w:t>
      </w:r>
      <w:proofErr w:type="gramEnd"/>
      <w:r w:rsidRPr="00C266B3">
        <w:rPr>
          <w:color w:val="000000"/>
          <w:sz w:val="28"/>
          <w:szCs w:val="28"/>
        </w:rPr>
        <w:t xml:space="preserve">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w:t>
      </w:r>
      <w:proofErr w:type="gramStart"/>
      <w:r w:rsidRPr="001F697D">
        <w:rPr>
          <w:sz w:val="28"/>
          <w:szCs w:val="28"/>
        </w:rPr>
        <w:t xml:space="preserve">   «</w:t>
      </w:r>
      <w:proofErr w:type="gramEnd"/>
      <w:r w:rsidRPr="001F697D">
        <w:rPr>
          <w:sz w:val="28"/>
          <w:szCs w:val="28"/>
        </w:rPr>
        <w:t>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proofErr w:type="spellStart"/>
            <w:r w:rsidRPr="00DA5DA3">
              <w:rPr>
                <w:sz w:val="28"/>
                <w:szCs w:val="28"/>
                <w:lang w:val="en-US"/>
              </w:rPr>
              <w:t>Срок</w:t>
            </w:r>
            <w:proofErr w:type="spellEnd"/>
            <w:r w:rsidRPr="00DA5DA3">
              <w:rPr>
                <w:sz w:val="28"/>
                <w:szCs w:val="28"/>
                <w:lang w:val="en-US"/>
              </w:rPr>
              <w:t xml:space="preserve"> </w:t>
            </w:r>
            <w:proofErr w:type="spellStart"/>
            <w:r w:rsidRPr="00DA5DA3">
              <w:rPr>
                <w:sz w:val="28"/>
                <w:szCs w:val="28"/>
                <w:lang w:val="en-US"/>
              </w:rPr>
              <w:t>действия</w:t>
            </w:r>
            <w:proofErr w:type="spellEnd"/>
            <w:r w:rsidRPr="00DA5DA3">
              <w:rPr>
                <w:sz w:val="28"/>
                <w:szCs w:val="28"/>
                <w:lang w:val="en-US"/>
              </w:rPr>
              <w:t xml:space="preserve"> </w:t>
            </w:r>
            <w:proofErr w:type="spellStart"/>
            <w:r w:rsidRPr="00DA5DA3">
              <w:rPr>
                <w:sz w:val="28"/>
                <w:szCs w:val="28"/>
                <w:lang w:val="en-US"/>
              </w:rPr>
              <w:t>Гарантии</w:t>
            </w:r>
            <w:proofErr w:type="spellEnd"/>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БЕНЕФИЦИАР вправе в течение всего срока действия Гарантии </w:t>
      </w:r>
      <w:r w:rsidRPr="00DA5DA3">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proofErr w:type="gramStart"/>
      <w:r w:rsidRPr="00224C98">
        <w:rPr>
          <w:color w:val="000000"/>
          <w:sz w:val="28"/>
          <w:szCs w:val="28"/>
        </w:rPr>
        <w:t>по</w:t>
      </w:r>
      <w:r>
        <w:rPr>
          <w:color w:val="000000"/>
          <w:sz w:val="28"/>
          <w:szCs w:val="28"/>
        </w:rPr>
        <w:t xml:space="preserve"> </w:t>
      </w:r>
      <w:r w:rsidRPr="00C266B3">
        <w:rPr>
          <w:color w:val="000000"/>
          <w:sz w:val="28"/>
          <w:szCs w:val="28"/>
        </w:rPr>
        <w:t xml:space="preserve"> Гарантии</w:t>
      </w:r>
      <w:proofErr w:type="gramEnd"/>
      <w:r w:rsidRPr="00C266B3">
        <w:rPr>
          <w:color w:val="000000"/>
          <w:sz w:val="28"/>
          <w:szCs w:val="28"/>
        </w:rPr>
        <w:t xml:space="preserve">: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707F73">
      <w:pPr>
        <w:pStyle w:val="ab"/>
        <w:widowControl w:val="0"/>
        <w:numPr>
          <w:ilvl w:val="0"/>
          <w:numId w:val="21"/>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Требование платежа по Гарантии должно быть получено ГАРАНТОМ до </w:t>
      </w:r>
      <w:r w:rsidRPr="00DA5DA3">
        <w:rPr>
          <w:sz w:val="28"/>
        </w:rPr>
        <w:lastRenderedPageBreak/>
        <w:t>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3575F6A6"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Обязательства ГАРАНТА перед БЕНЕФИЦИАРОМ по Гарантии прекращаются </w:t>
      </w:r>
      <w:r w:rsidR="00710306" w:rsidRPr="00DA5DA3">
        <w:rPr>
          <w:sz w:val="28"/>
        </w:rPr>
        <w:t>в случаях,</w:t>
      </w:r>
      <w:r w:rsidRPr="00DA5DA3">
        <w:rPr>
          <w:sz w:val="28"/>
        </w:rPr>
        <w:t xml:space="preserve"> предусмотренных частью 1 статьи 378 Гражданского кодекса Российской Федерации.</w:t>
      </w:r>
    </w:p>
    <w:p w14:paraId="5EA6CF5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Гарантия регулируется законодательством Российской Федерации. Все </w:t>
      </w:r>
      <w:r w:rsidRPr="00DA5DA3">
        <w:rPr>
          <w:sz w:val="28"/>
          <w:szCs w:val="28"/>
        </w:rPr>
        <w:lastRenderedPageBreak/>
        <w:t>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77777777"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77777777"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65742D" w14:paraId="6B4A5454" w14:textId="77777777" w:rsidTr="005B2D5C">
        <w:tc>
          <w:tcPr>
            <w:tcW w:w="1426" w:type="pct"/>
          </w:tcPr>
          <w:p w14:paraId="5E02FCBB" w14:textId="77777777" w:rsidR="009815A0" w:rsidRPr="005779E9" w:rsidRDefault="009815A0" w:rsidP="005B2D5C">
            <w:pPr>
              <w:jc w:val="center"/>
              <w:rPr>
                <w:b/>
              </w:rPr>
            </w:pPr>
            <w:r w:rsidRPr="005779E9">
              <w:rPr>
                <w:b/>
              </w:rPr>
              <w:t>Наименование товара</w:t>
            </w:r>
          </w:p>
        </w:tc>
        <w:tc>
          <w:tcPr>
            <w:tcW w:w="1125" w:type="pct"/>
          </w:tcPr>
          <w:p w14:paraId="33A6888C" w14:textId="77777777" w:rsidR="009815A0" w:rsidRPr="005779E9" w:rsidRDefault="009815A0" w:rsidP="005B2D5C">
            <w:pPr>
              <w:jc w:val="center"/>
              <w:rPr>
                <w:b/>
              </w:rPr>
            </w:pPr>
            <w:proofErr w:type="spellStart"/>
            <w:r w:rsidRPr="005779E9">
              <w:rPr>
                <w:b/>
              </w:rPr>
              <w:t>Ед.изм</w:t>
            </w:r>
            <w:proofErr w:type="spellEnd"/>
            <w:r w:rsidRPr="005779E9">
              <w:rPr>
                <w:b/>
              </w:rPr>
              <w:t>.</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77777777" w:rsidR="009815A0" w:rsidRPr="0065742D" w:rsidRDefault="009815A0" w:rsidP="005B2D5C">
            <w:pPr>
              <w:jc w:val="center"/>
              <w:rPr>
                <w:b/>
              </w:rPr>
            </w:pPr>
            <w:r>
              <w:rPr>
                <w:b/>
              </w:rPr>
              <w:t>Наименование страны происхождения товара</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58A288A5"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34769950" w14:textId="77777777" w:rsidR="004158B2" w:rsidRDefault="004158B2" w:rsidP="00304B52">
      <w:pPr>
        <w:tabs>
          <w:tab w:val="left" w:pos="6750"/>
        </w:tabs>
        <w:jc w:val="right"/>
        <w:rPr>
          <w:rFonts w:ascii="Times New Roman" w:hAnsi="Times New Roman" w:cs="Times New Roman"/>
          <w:sz w:val="24"/>
          <w:szCs w:val="24"/>
        </w:rPr>
      </w:pPr>
    </w:p>
    <w:p w14:paraId="44E46FB9" w14:textId="77777777" w:rsidR="00DB2C1B" w:rsidRDefault="00DB2C1B" w:rsidP="00252850">
      <w:pPr>
        <w:tabs>
          <w:tab w:val="left" w:pos="6750"/>
        </w:tabs>
        <w:spacing w:after="0"/>
        <w:jc w:val="right"/>
        <w:rPr>
          <w:rFonts w:ascii="Times New Roman" w:hAnsi="Times New Roman" w:cs="Times New Roman"/>
          <w:sz w:val="24"/>
          <w:szCs w:val="24"/>
        </w:rPr>
      </w:pPr>
    </w:p>
    <w:p w14:paraId="30A53F1C" w14:textId="77777777" w:rsidR="001E6B4A" w:rsidRDefault="001E6B4A" w:rsidP="001E6B4A">
      <w:pPr>
        <w:tabs>
          <w:tab w:val="left" w:pos="6750"/>
        </w:tabs>
        <w:spacing w:after="0" w:line="240" w:lineRule="auto"/>
        <w:jc w:val="right"/>
        <w:rPr>
          <w:rFonts w:ascii="Times New Roman" w:hAnsi="Times New Roman" w:cs="Times New Roman"/>
          <w:sz w:val="24"/>
          <w:szCs w:val="24"/>
        </w:rPr>
      </w:pPr>
    </w:p>
    <w:p w14:paraId="4E72D217" w14:textId="77777777" w:rsidR="00252850" w:rsidRPr="007B4EEA"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5</w:t>
      </w:r>
    </w:p>
    <w:p w14:paraId="25F289AF" w14:textId="77777777" w:rsidR="00252850"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71285FDE" w14:textId="77777777" w:rsidR="005E50A7" w:rsidRDefault="005E50A7" w:rsidP="00DB2C1B">
      <w:pPr>
        <w:spacing w:after="0" w:line="240" w:lineRule="auto"/>
        <w:ind w:firstLine="709"/>
        <w:jc w:val="center"/>
        <w:rPr>
          <w:rFonts w:ascii="Times New Roman" w:hAnsi="Times New Roman"/>
        </w:rPr>
      </w:pPr>
    </w:p>
    <w:p w14:paraId="53E6BF48" w14:textId="77777777" w:rsidR="005E50A7" w:rsidRDefault="005E50A7" w:rsidP="00DB2C1B">
      <w:pPr>
        <w:spacing w:after="0" w:line="240" w:lineRule="auto"/>
        <w:ind w:firstLine="709"/>
        <w:jc w:val="center"/>
        <w:rPr>
          <w:rFonts w:ascii="Times New Roman" w:hAnsi="Times New Roman"/>
        </w:rPr>
      </w:pPr>
    </w:p>
    <w:p w14:paraId="3543671B" w14:textId="77777777" w:rsidR="005E50A7" w:rsidRDefault="005E50A7" w:rsidP="00DB2C1B">
      <w:pPr>
        <w:spacing w:after="0" w:line="240" w:lineRule="auto"/>
        <w:ind w:firstLine="709"/>
        <w:jc w:val="center"/>
        <w:rPr>
          <w:rFonts w:ascii="Times New Roman" w:hAnsi="Times New Roman"/>
        </w:rPr>
      </w:pPr>
    </w:p>
    <w:p w14:paraId="035755F4" w14:textId="25FD45F9" w:rsidR="00F97A64" w:rsidRPr="002820F4" w:rsidRDefault="00F97A64" w:rsidP="00F97A64">
      <w:pPr>
        <w:suppressAutoHyphens/>
        <w:ind w:right="306" w:firstLine="709"/>
        <w:jc w:val="center"/>
        <w:rPr>
          <w:rFonts w:eastAsia="MS Mincho"/>
          <w:b/>
          <w:i/>
        </w:rPr>
      </w:pPr>
      <w:r w:rsidRPr="002820F4">
        <w:rPr>
          <w:rFonts w:eastAsia="MS Mincho"/>
          <w:b/>
          <w:i/>
        </w:rPr>
        <w:t xml:space="preserve">Сведения об опыте </w:t>
      </w:r>
      <w:proofErr w:type="gramStart"/>
      <w:r w:rsidRPr="002820F4">
        <w:rPr>
          <w:rFonts w:eastAsia="MS Mincho"/>
          <w:b/>
          <w:i/>
        </w:rPr>
        <w:t xml:space="preserve">оказания </w:t>
      </w:r>
      <w:r>
        <w:rPr>
          <w:rFonts w:eastAsia="MS Mincho"/>
          <w:b/>
          <w:i/>
        </w:rPr>
        <w:t xml:space="preserve"> </w:t>
      </w:r>
      <w:r w:rsidRPr="002820F4">
        <w:rPr>
          <w:rFonts w:eastAsia="MS Mincho"/>
          <w:b/>
          <w:i/>
        </w:rPr>
        <w:t>услуг</w:t>
      </w:r>
      <w:proofErr w:type="gramEnd"/>
    </w:p>
    <w:p w14:paraId="488916A8" w14:textId="77777777" w:rsidR="00F97A64" w:rsidRPr="002820F4" w:rsidRDefault="00F97A64" w:rsidP="00F97A64">
      <w:pPr>
        <w:suppressAutoHyphens/>
        <w:ind w:right="306" w:firstLine="709"/>
        <w:jc w:val="center"/>
        <w:rPr>
          <w:rFonts w:eastAsia="MS Mincho"/>
          <w:b/>
          <w:i/>
        </w:rPr>
      </w:pPr>
    </w:p>
    <w:tbl>
      <w:tblPr>
        <w:tblpPr w:leftFromText="180" w:rightFromText="180" w:vertAnchor="text" w:tblpX="127" w:tblpY="186"/>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
        <w:gridCol w:w="1701"/>
        <w:gridCol w:w="1559"/>
        <w:gridCol w:w="1559"/>
        <w:gridCol w:w="851"/>
        <w:gridCol w:w="1701"/>
        <w:gridCol w:w="1786"/>
        <w:gridCol w:w="76"/>
      </w:tblGrid>
      <w:tr w:rsidR="00F97A64" w:rsidRPr="00F97A64" w14:paraId="3938E408" w14:textId="77777777" w:rsidTr="00F97A64">
        <w:trPr>
          <w:gridAfter w:val="1"/>
          <w:wAfter w:w="76" w:type="dxa"/>
          <w:trHeight w:val="1023"/>
        </w:trPr>
        <w:tc>
          <w:tcPr>
            <w:tcW w:w="534" w:type="dxa"/>
            <w:tcBorders>
              <w:bottom w:val="single" w:sz="4" w:space="0" w:color="auto"/>
            </w:tcBorders>
            <w:vAlign w:val="center"/>
          </w:tcPr>
          <w:p w14:paraId="4E36FA88" w14:textId="77777777" w:rsidR="00F97A64" w:rsidRPr="00F97A64" w:rsidRDefault="00F97A64" w:rsidP="00073909">
            <w:pPr>
              <w:suppressAutoHyphens/>
              <w:ind w:right="306"/>
              <w:jc w:val="center"/>
              <w:rPr>
                <w:rFonts w:eastAsia="MS Mincho"/>
                <w:b/>
                <w:sz w:val="16"/>
                <w:szCs w:val="16"/>
              </w:rPr>
            </w:pPr>
            <w:r w:rsidRPr="00F97A64">
              <w:rPr>
                <w:rFonts w:eastAsia="MS Mincho"/>
                <w:b/>
                <w:sz w:val="16"/>
                <w:szCs w:val="16"/>
              </w:rPr>
              <w:t>№</w:t>
            </w:r>
          </w:p>
        </w:tc>
        <w:tc>
          <w:tcPr>
            <w:tcW w:w="737" w:type="dxa"/>
            <w:tcBorders>
              <w:bottom w:val="single" w:sz="4" w:space="0" w:color="auto"/>
            </w:tcBorders>
            <w:vAlign w:val="center"/>
          </w:tcPr>
          <w:p w14:paraId="2E360288"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Реквизиты договора</w:t>
            </w:r>
          </w:p>
        </w:tc>
        <w:tc>
          <w:tcPr>
            <w:tcW w:w="1701" w:type="dxa"/>
            <w:tcBorders>
              <w:bottom w:val="single" w:sz="4" w:space="0" w:color="auto"/>
            </w:tcBorders>
            <w:vAlign w:val="center"/>
          </w:tcPr>
          <w:p w14:paraId="690BEE0D" w14:textId="77777777" w:rsidR="00F97A64" w:rsidRPr="00F97A64" w:rsidRDefault="00F97A64" w:rsidP="00073909">
            <w:pPr>
              <w:suppressAutoHyphens/>
              <w:ind w:right="306"/>
              <w:jc w:val="center"/>
              <w:rPr>
                <w:rFonts w:eastAsia="MS Mincho"/>
                <w:b/>
                <w:sz w:val="16"/>
                <w:szCs w:val="16"/>
              </w:rPr>
            </w:pPr>
            <w:r w:rsidRPr="00F97A64">
              <w:rPr>
                <w:rFonts w:eastAsia="MS Mincho"/>
                <w:b/>
                <w:sz w:val="16"/>
                <w:szCs w:val="16"/>
              </w:rPr>
              <w:t>Контрагент</w:t>
            </w:r>
          </w:p>
          <w:p w14:paraId="09B84FFA" w14:textId="77777777" w:rsidR="00F97A64" w:rsidRPr="00F97A64" w:rsidRDefault="00F97A64" w:rsidP="00073909">
            <w:pPr>
              <w:suppressAutoHyphens/>
              <w:ind w:right="34"/>
              <w:jc w:val="center"/>
              <w:rPr>
                <w:rFonts w:eastAsia="MS Mincho"/>
                <w:b/>
                <w:sz w:val="16"/>
                <w:szCs w:val="16"/>
              </w:rPr>
            </w:pPr>
            <w:r w:rsidRPr="00F97A64">
              <w:rPr>
                <w:rFonts w:eastAsia="MS Mincho"/>
                <w:b/>
                <w:sz w:val="16"/>
                <w:szCs w:val="16"/>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14:paraId="7EE0E8D5"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Срок действия договора (момент вступления в силу, срок действия, дата окончательного исполнения)</w:t>
            </w:r>
          </w:p>
        </w:tc>
        <w:tc>
          <w:tcPr>
            <w:tcW w:w="1559" w:type="dxa"/>
            <w:tcBorders>
              <w:bottom w:val="single" w:sz="4" w:space="0" w:color="auto"/>
            </w:tcBorders>
            <w:vAlign w:val="center"/>
          </w:tcPr>
          <w:p w14:paraId="15512A5E" w14:textId="4B08633B" w:rsidR="00F97A64" w:rsidRPr="00F97A64" w:rsidRDefault="00F97A64" w:rsidP="00073909">
            <w:pPr>
              <w:suppressAutoHyphens/>
              <w:jc w:val="center"/>
              <w:rPr>
                <w:rFonts w:eastAsia="MS Mincho"/>
                <w:b/>
                <w:sz w:val="16"/>
                <w:szCs w:val="16"/>
              </w:rPr>
            </w:pPr>
            <w:r w:rsidRPr="00F97A64">
              <w:rPr>
                <w:rFonts w:eastAsia="MS Mincho"/>
                <w:b/>
                <w:sz w:val="16"/>
                <w:szCs w:val="16"/>
              </w:rPr>
              <w:t>Сумма договора руб.</w:t>
            </w:r>
          </w:p>
        </w:tc>
        <w:tc>
          <w:tcPr>
            <w:tcW w:w="851" w:type="dxa"/>
            <w:tcBorders>
              <w:bottom w:val="single" w:sz="4" w:space="0" w:color="auto"/>
            </w:tcBorders>
            <w:vAlign w:val="center"/>
          </w:tcPr>
          <w:p w14:paraId="65D31CB5"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 xml:space="preserve">Предмет договора </w:t>
            </w:r>
          </w:p>
        </w:tc>
        <w:tc>
          <w:tcPr>
            <w:tcW w:w="1701" w:type="dxa"/>
            <w:tcBorders>
              <w:bottom w:val="single" w:sz="4" w:space="0" w:color="auto"/>
            </w:tcBorders>
            <w:vAlign w:val="center"/>
          </w:tcPr>
          <w:p w14:paraId="6F012D4F" w14:textId="77777777" w:rsidR="00F97A64" w:rsidRPr="00F97A64" w:rsidRDefault="00F97A64" w:rsidP="00073909">
            <w:pPr>
              <w:suppressAutoHyphens/>
              <w:ind w:right="-115"/>
              <w:jc w:val="center"/>
              <w:rPr>
                <w:rFonts w:eastAsia="MS Mincho"/>
                <w:b/>
                <w:sz w:val="16"/>
                <w:szCs w:val="16"/>
              </w:rPr>
            </w:pPr>
            <w:r w:rsidRPr="00F97A64">
              <w:rPr>
                <w:rFonts w:eastAsia="MS Mincho"/>
                <w:b/>
                <w:sz w:val="16"/>
                <w:szCs w:val="1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14:paraId="1B341C93" w14:textId="77777777" w:rsidR="00F97A64" w:rsidRPr="00F97A64" w:rsidRDefault="00F97A64" w:rsidP="00073909">
            <w:pPr>
              <w:suppressAutoHyphens/>
              <w:ind w:right="-30"/>
              <w:jc w:val="center"/>
              <w:rPr>
                <w:rFonts w:eastAsia="MS Mincho"/>
                <w:b/>
                <w:sz w:val="16"/>
                <w:szCs w:val="16"/>
              </w:rPr>
            </w:pPr>
            <w:r w:rsidRPr="00F97A64">
              <w:rPr>
                <w:rFonts w:eastAsia="MS Mincho"/>
                <w:b/>
                <w:sz w:val="16"/>
                <w:szCs w:val="1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97A64" w:rsidRPr="00F97A64" w14:paraId="31109850" w14:textId="77777777" w:rsidTr="00F97A64">
        <w:trPr>
          <w:gridAfter w:val="1"/>
          <w:wAfter w:w="76" w:type="dxa"/>
          <w:trHeight w:val="84"/>
        </w:trPr>
        <w:tc>
          <w:tcPr>
            <w:tcW w:w="534" w:type="dxa"/>
            <w:tcBorders>
              <w:bottom w:val="single" w:sz="4" w:space="0" w:color="auto"/>
            </w:tcBorders>
            <w:vAlign w:val="center"/>
          </w:tcPr>
          <w:p w14:paraId="5690DC53" w14:textId="77777777" w:rsidR="00F97A64" w:rsidRPr="00F97A64" w:rsidRDefault="00F97A64" w:rsidP="00073909">
            <w:pPr>
              <w:suppressAutoHyphens/>
              <w:ind w:right="306"/>
              <w:jc w:val="center"/>
              <w:rPr>
                <w:rFonts w:eastAsia="MS Mincho"/>
                <w:b/>
                <w:sz w:val="16"/>
                <w:szCs w:val="16"/>
              </w:rPr>
            </w:pPr>
          </w:p>
        </w:tc>
        <w:tc>
          <w:tcPr>
            <w:tcW w:w="737" w:type="dxa"/>
            <w:tcBorders>
              <w:bottom w:val="single" w:sz="4" w:space="0" w:color="auto"/>
            </w:tcBorders>
            <w:vAlign w:val="center"/>
          </w:tcPr>
          <w:p w14:paraId="0E6138B1" w14:textId="77777777" w:rsidR="00F97A64" w:rsidRPr="00F97A64" w:rsidRDefault="00F97A64" w:rsidP="00073909">
            <w:pPr>
              <w:suppressAutoHyphens/>
              <w:ind w:right="306"/>
              <w:jc w:val="center"/>
              <w:rPr>
                <w:rFonts w:eastAsia="MS Mincho"/>
                <w:b/>
                <w:sz w:val="16"/>
                <w:szCs w:val="16"/>
              </w:rPr>
            </w:pPr>
          </w:p>
        </w:tc>
        <w:tc>
          <w:tcPr>
            <w:tcW w:w="1701" w:type="dxa"/>
            <w:tcBorders>
              <w:bottom w:val="single" w:sz="4" w:space="0" w:color="auto"/>
            </w:tcBorders>
            <w:vAlign w:val="center"/>
          </w:tcPr>
          <w:p w14:paraId="42C89E4A" w14:textId="77777777" w:rsidR="00F97A64" w:rsidRPr="00F97A64" w:rsidRDefault="00F97A64" w:rsidP="00073909">
            <w:pPr>
              <w:suppressAutoHyphens/>
              <w:ind w:right="306"/>
              <w:jc w:val="center"/>
              <w:rPr>
                <w:rFonts w:eastAsia="MS Mincho"/>
                <w:b/>
                <w:sz w:val="16"/>
                <w:szCs w:val="16"/>
              </w:rPr>
            </w:pPr>
          </w:p>
        </w:tc>
        <w:tc>
          <w:tcPr>
            <w:tcW w:w="1559" w:type="dxa"/>
            <w:tcBorders>
              <w:bottom w:val="single" w:sz="4" w:space="0" w:color="auto"/>
            </w:tcBorders>
            <w:vAlign w:val="center"/>
          </w:tcPr>
          <w:p w14:paraId="256D5B5F" w14:textId="77777777" w:rsidR="00F97A64" w:rsidRPr="00F97A64" w:rsidRDefault="00F97A64" w:rsidP="00073909">
            <w:pPr>
              <w:suppressAutoHyphens/>
              <w:ind w:right="306"/>
              <w:jc w:val="center"/>
              <w:rPr>
                <w:rFonts w:eastAsia="MS Mincho"/>
                <w:b/>
                <w:sz w:val="16"/>
                <w:szCs w:val="16"/>
              </w:rPr>
            </w:pPr>
          </w:p>
        </w:tc>
        <w:tc>
          <w:tcPr>
            <w:tcW w:w="1559" w:type="dxa"/>
            <w:tcBorders>
              <w:bottom w:val="single" w:sz="4" w:space="0" w:color="auto"/>
            </w:tcBorders>
            <w:vAlign w:val="center"/>
          </w:tcPr>
          <w:p w14:paraId="6F5700DC" w14:textId="77777777" w:rsidR="00F97A64" w:rsidRPr="00F97A64" w:rsidRDefault="00F97A64" w:rsidP="00073909">
            <w:pPr>
              <w:suppressAutoHyphens/>
              <w:ind w:right="306"/>
              <w:jc w:val="center"/>
              <w:rPr>
                <w:rFonts w:eastAsia="MS Mincho"/>
                <w:b/>
                <w:sz w:val="16"/>
                <w:szCs w:val="16"/>
              </w:rPr>
            </w:pPr>
          </w:p>
        </w:tc>
        <w:tc>
          <w:tcPr>
            <w:tcW w:w="851" w:type="dxa"/>
            <w:tcBorders>
              <w:bottom w:val="single" w:sz="4" w:space="0" w:color="auto"/>
            </w:tcBorders>
            <w:vAlign w:val="center"/>
          </w:tcPr>
          <w:p w14:paraId="77C8DE59" w14:textId="77777777" w:rsidR="00F97A64" w:rsidRPr="00F97A64" w:rsidRDefault="00F97A64" w:rsidP="00073909">
            <w:pPr>
              <w:suppressAutoHyphens/>
              <w:ind w:right="306"/>
              <w:jc w:val="center"/>
              <w:rPr>
                <w:rFonts w:eastAsia="MS Mincho"/>
                <w:b/>
                <w:sz w:val="16"/>
                <w:szCs w:val="16"/>
              </w:rPr>
            </w:pPr>
          </w:p>
        </w:tc>
        <w:tc>
          <w:tcPr>
            <w:tcW w:w="1701" w:type="dxa"/>
            <w:tcBorders>
              <w:bottom w:val="single" w:sz="4" w:space="0" w:color="auto"/>
            </w:tcBorders>
            <w:vAlign w:val="center"/>
          </w:tcPr>
          <w:p w14:paraId="7006E1DB" w14:textId="77777777" w:rsidR="00F97A64" w:rsidRPr="00F97A64" w:rsidRDefault="00F97A64" w:rsidP="00073909">
            <w:pPr>
              <w:suppressAutoHyphens/>
              <w:ind w:right="306"/>
              <w:jc w:val="center"/>
              <w:rPr>
                <w:rFonts w:eastAsia="MS Mincho"/>
                <w:b/>
                <w:sz w:val="16"/>
                <w:szCs w:val="16"/>
              </w:rPr>
            </w:pPr>
          </w:p>
        </w:tc>
        <w:tc>
          <w:tcPr>
            <w:tcW w:w="1786" w:type="dxa"/>
            <w:tcBorders>
              <w:bottom w:val="single" w:sz="4" w:space="0" w:color="auto"/>
            </w:tcBorders>
            <w:vAlign w:val="center"/>
          </w:tcPr>
          <w:p w14:paraId="5313938E" w14:textId="77777777" w:rsidR="00F97A64" w:rsidRPr="00F97A64" w:rsidRDefault="00F97A64" w:rsidP="00073909">
            <w:pPr>
              <w:suppressAutoHyphens/>
              <w:ind w:right="306"/>
              <w:jc w:val="center"/>
              <w:rPr>
                <w:rFonts w:eastAsia="MS Mincho"/>
                <w:b/>
                <w:sz w:val="16"/>
                <w:szCs w:val="16"/>
              </w:rPr>
            </w:pPr>
          </w:p>
        </w:tc>
      </w:tr>
      <w:tr w:rsidR="00F97A64" w:rsidRPr="00F97A64" w14:paraId="4D2AD447" w14:textId="77777777" w:rsidTr="00F97A64">
        <w:trPr>
          <w:trHeight w:val="84"/>
        </w:trPr>
        <w:tc>
          <w:tcPr>
            <w:tcW w:w="10504" w:type="dxa"/>
            <w:gridSpan w:val="9"/>
            <w:tcBorders>
              <w:top w:val="single" w:sz="4" w:space="0" w:color="auto"/>
              <w:left w:val="nil"/>
              <w:bottom w:val="nil"/>
              <w:right w:val="nil"/>
            </w:tcBorders>
            <w:vAlign w:val="center"/>
          </w:tcPr>
          <w:p w14:paraId="64AFF3DA" w14:textId="77777777" w:rsidR="00F97A64" w:rsidRPr="00F97A64" w:rsidRDefault="00F97A64" w:rsidP="00073909">
            <w:pPr>
              <w:suppressAutoHyphens/>
              <w:ind w:left="1440" w:right="306"/>
              <w:jc w:val="center"/>
              <w:rPr>
                <w:rFonts w:eastAsia="MS Mincho"/>
                <w:b/>
                <w:sz w:val="16"/>
                <w:szCs w:val="16"/>
              </w:rPr>
            </w:pPr>
          </w:p>
        </w:tc>
      </w:tr>
    </w:tbl>
    <w:p w14:paraId="7F1E78B6" w14:textId="77777777" w:rsidR="00F97A64" w:rsidRPr="002820F4" w:rsidRDefault="00F97A64" w:rsidP="00F97A64">
      <w:pPr>
        <w:suppressAutoHyphens/>
        <w:ind w:right="306" w:firstLine="709"/>
        <w:rPr>
          <w:rFonts w:eastAsia="MS Mincho"/>
          <w:b/>
          <w:i/>
        </w:rPr>
      </w:pPr>
    </w:p>
    <w:p w14:paraId="4F09E4EA" w14:textId="77777777" w:rsidR="00F97A64" w:rsidRDefault="00F97A64" w:rsidP="00F97A64">
      <w:pPr>
        <w:shd w:val="clear" w:color="auto" w:fill="FFFFFF"/>
        <w:spacing w:line="120" w:lineRule="atLeast"/>
        <w:ind w:right="-11"/>
        <w:jc w:val="both"/>
        <w:rPr>
          <w:spacing w:val="-13"/>
        </w:rPr>
      </w:pPr>
      <w:r>
        <w:rPr>
          <w:spacing w:val="-13"/>
          <w:sz w:val="28"/>
        </w:rPr>
        <w:t>________________________________________________</w:t>
      </w:r>
      <w:r>
        <w:rPr>
          <w:spacing w:val="-13"/>
        </w:rPr>
        <w:t xml:space="preserve"> </w:t>
      </w:r>
    </w:p>
    <w:p w14:paraId="499FB628" w14:textId="77777777" w:rsidR="00F97A64" w:rsidRPr="006B107D" w:rsidRDefault="00F97A64" w:rsidP="00F97A64">
      <w:pPr>
        <w:shd w:val="clear" w:color="auto" w:fill="FFFFFF"/>
        <w:spacing w:line="120" w:lineRule="atLeast"/>
        <w:ind w:right="-11"/>
        <w:jc w:val="both"/>
      </w:pPr>
      <w:r w:rsidRPr="006B107D">
        <w:t xml:space="preserve">Печать                   </w:t>
      </w:r>
      <w:r>
        <w:t xml:space="preserve">                        </w:t>
      </w:r>
      <w:r w:rsidRPr="006B107D">
        <w:t xml:space="preserve">                      </w:t>
      </w:r>
      <w:proofErr w:type="gramStart"/>
      <w:r w:rsidRPr="006B107D">
        <w:t xml:space="preserve">   (</w:t>
      </w:r>
      <w:proofErr w:type="gramEnd"/>
      <w:r w:rsidRPr="006B107D">
        <w:t>должность, подпись, ФИО)</w:t>
      </w:r>
    </w:p>
    <w:p w14:paraId="0F1BEB82" w14:textId="77777777" w:rsidR="00F97A64" w:rsidRDefault="00F97A64" w:rsidP="00F97A64">
      <w:pPr>
        <w:spacing w:before="160"/>
        <w:jc w:val="both"/>
      </w:pPr>
      <w:r w:rsidRPr="006B107D">
        <w:rPr>
          <w:sz w:val="28"/>
        </w:rPr>
        <w:t>«____» _____________ 20</w:t>
      </w:r>
      <w:r>
        <w:rPr>
          <w:sz w:val="28"/>
        </w:rPr>
        <w:t>1__</w:t>
      </w:r>
      <w:r w:rsidRPr="006B107D">
        <w:rPr>
          <w:sz w:val="28"/>
        </w:rPr>
        <w:t>г.</w:t>
      </w:r>
    </w:p>
    <w:p w14:paraId="3D269EF0" w14:textId="77777777" w:rsidR="00F97A64" w:rsidRDefault="00F97A64" w:rsidP="00F97A64">
      <w:pPr>
        <w:pStyle w:val="a5"/>
        <w:suppressAutoHyphens/>
        <w:ind w:right="306"/>
        <w:rPr>
          <w:b/>
          <w:i/>
          <w:szCs w:val="28"/>
        </w:rPr>
      </w:pPr>
    </w:p>
    <w:p w14:paraId="5EF8F097" w14:textId="77777777" w:rsidR="005E50A7" w:rsidRDefault="005E50A7" w:rsidP="00DB2C1B">
      <w:pPr>
        <w:spacing w:after="0" w:line="240" w:lineRule="auto"/>
        <w:ind w:firstLine="709"/>
        <w:jc w:val="center"/>
        <w:rPr>
          <w:rFonts w:ascii="Times New Roman" w:hAnsi="Times New Roman"/>
        </w:rPr>
      </w:pPr>
    </w:p>
    <w:p w14:paraId="2688F7CD" w14:textId="77777777" w:rsidR="005E50A7" w:rsidRDefault="005E50A7" w:rsidP="00DB2C1B">
      <w:pPr>
        <w:spacing w:after="0" w:line="240" w:lineRule="auto"/>
        <w:ind w:firstLine="709"/>
        <w:jc w:val="center"/>
        <w:rPr>
          <w:rFonts w:ascii="Times New Roman" w:hAnsi="Times New Roman"/>
        </w:rPr>
      </w:pPr>
    </w:p>
    <w:p w14:paraId="19E84E76" w14:textId="77777777" w:rsidR="005E50A7" w:rsidRDefault="005E50A7" w:rsidP="00DB2C1B">
      <w:pPr>
        <w:spacing w:after="0" w:line="240" w:lineRule="auto"/>
        <w:ind w:firstLine="709"/>
        <w:jc w:val="center"/>
        <w:rPr>
          <w:rFonts w:ascii="Times New Roman" w:hAnsi="Times New Roman"/>
        </w:rPr>
      </w:pPr>
    </w:p>
    <w:p w14:paraId="77685EFE" w14:textId="174EE95C" w:rsidR="005E50A7" w:rsidRDefault="005E50A7" w:rsidP="00DB2C1B">
      <w:pPr>
        <w:spacing w:after="0" w:line="240" w:lineRule="auto"/>
        <w:ind w:firstLine="709"/>
        <w:jc w:val="center"/>
        <w:rPr>
          <w:rFonts w:ascii="Times New Roman" w:hAnsi="Times New Roman"/>
        </w:rPr>
      </w:pPr>
    </w:p>
    <w:p w14:paraId="495B19E1" w14:textId="46FCB410" w:rsidR="00F97A64" w:rsidRDefault="00F97A64" w:rsidP="00DB2C1B">
      <w:pPr>
        <w:spacing w:after="0" w:line="240" w:lineRule="auto"/>
        <w:ind w:firstLine="709"/>
        <w:jc w:val="center"/>
        <w:rPr>
          <w:rFonts w:ascii="Times New Roman" w:hAnsi="Times New Roman"/>
        </w:rPr>
      </w:pPr>
    </w:p>
    <w:p w14:paraId="6794B628" w14:textId="4F1D0F65" w:rsidR="00F97A64" w:rsidRDefault="00F97A64" w:rsidP="00DB2C1B">
      <w:pPr>
        <w:spacing w:after="0" w:line="240" w:lineRule="auto"/>
        <w:ind w:firstLine="709"/>
        <w:jc w:val="center"/>
        <w:rPr>
          <w:rFonts w:ascii="Times New Roman" w:hAnsi="Times New Roman"/>
        </w:rPr>
      </w:pPr>
    </w:p>
    <w:p w14:paraId="28E480FE" w14:textId="613547F2" w:rsidR="00F97A64" w:rsidRDefault="00F97A64" w:rsidP="00DB2C1B">
      <w:pPr>
        <w:spacing w:after="0" w:line="240" w:lineRule="auto"/>
        <w:ind w:firstLine="709"/>
        <w:jc w:val="center"/>
        <w:rPr>
          <w:rFonts w:ascii="Times New Roman" w:hAnsi="Times New Roman"/>
        </w:rPr>
      </w:pPr>
    </w:p>
    <w:p w14:paraId="5415E72E" w14:textId="6752A880" w:rsidR="00F97A64" w:rsidRDefault="00F97A64" w:rsidP="00DB2C1B">
      <w:pPr>
        <w:spacing w:after="0" w:line="240" w:lineRule="auto"/>
        <w:ind w:firstLine="709"/>
        <w:jc w:val="center"/>
        <w:rPr>
          <w:rFonts w:ascii="Times New Roman" w:hAnsi="Times New Roman"/>
        </w:rPr>
      </w:pPr>
    </w:p>
    <w:p w14:paraId="691719B4" w14:textId="3641FB1D" w:rsidR="00F97A64" w:rsidRDefault="00F97A64" w:rsidP="00DB2C1B">
      <w:pPr>
        <w:spacing w:after="0" w:line="240" w:lineRule="auto"/>
        <w:ind w:firstLine="709"/>
        <w:jc w:val="center"/>
        <w:rPr>
          <w:rFonts w:ascii="Times New Roman" w:hAnsi="Times New Roman"/>
        </w:rPr>
      </w:pPr>
    </w:p>
    <w:p w14:paraId="1C4B5085" w14:textId="105CAEA6" w:rsidR="00F97A64" w:rsidRDefault="00F97A64" w:rsidP="00DB2C1B">
      <w:pPr>
        <w:spacing w:after="0" w:line="240" w:lineRule="auto"/>
        <w:ind w:firstLine="709"/>
        <w:jc w:val="center"/>
        <w:rPr>
          <w:rFonts w:ascii="Times New Roman" w:hAnsi="Times New Roman"/>
        </w:rPr>
      </w:pPr>
    </w:p>
    <w:p w14:paraId="4EA4CFD9" w14:textId="23C6A4DB" w:rsidR="00F97A64" w:rsidRDefault="00F97A64" w:rsidP="00DB2C1B">
      <w:pPr>
        <w:spacing w:after="0" w:line="240" w:lineRule="auto"/>
        <w:ind w:firstLine="709"/>
        <w:jc w:val="center"/>
        <w:rPr>
          <w:rFonts w:ascii="Times New Roman" w:hAnsi="Times New Roman"/>
        </w:rPr>
      </w:pPr>
    </w:p>
    <w:p w14:paraId="16AF240D" w14:textId="5806CCEE" w:rsidR="00F97A64" w:rsidRDefault="00F97A64" w:rsidP="00DB2C1B">
      <w:pPr>
        <w:spacing w:after="0" w:line="240" w:lineRule="auto"/>
        <w:ind w:firstLine="709"/>
        <w:jc w:val="center"/>
        <w:rPr>
          <w:rFonts w:ascii="Times New Roman" w:hAnsi="Times New Roman"/>
        </w:rPr>
      </w:pPr>
    </w:p>
    <w:p w14:paraId="17F0A7DF" w14:textId="0664CE96" w:rsidR="00F97A64" w:rsidRDefault="00F97A64" w:rsidP="00DB2C1B">
      <w:pPr>
        <w:spacing w:after="0" w:line="240" w:lineRule="auto"/>
        <w:ind w:firstLine="709"/>
        <w:jc w:val="center"/>
        <w:rPr>
          <w:rFonts w:ascii="Times New Roman" w:hAnsi="Times New Roman"/>
        </w:rPr>
      </w:pPr>
    </w:p>
    <w:p w14:paraId="64560949" w14:textId="53AF2995" w:rsidR="00F97A64" w:rsidRDefault="00F97A64" w:rsidP="00DB2C1B">
      <w:pPr>
        <w:spacing w:after="0" w:line="240" w:lineRule="auto"/>
        <w:ind w:firstLine="709"/>
        <w:jc w:val="center"/>
        <w:rPr>
          <w:rFonts w:ascii="Times New Roman" w:hAnsi="Times New Roman"/>
        </w:rPr>
      </w:pPr>
    </w:p>
    <w:p w14:paraId="01DB20D5" w14:textId="4E874DD7" w:rsidR="00F97A64" w:rsidRDefault="00F97A64" w:rsidP="00DB2C1B">
      <w:pPr>
        <w:spacing w:after="0" w:line="240" w:lineRule="auto"/>
        <w:ind w:firstLine="709"/>
        <w:jc w:val="center"/>
        <w:rPr>
          <w:rFonts w:ascii="Times New Roman" w:hAnsi="Times New Roman"/>
        </w:rPr>
      </w:pPr>
    </w:p>
    <w:p w14:paraId="37C20F5E" w14:textId="2AD466F6" w:rsidR="00F97A64" w:rsidRDefault="00F97A64" w:rsidP="00DB2C1B">
      <w:pPr>
        <w:spacing w:after="0" w:line="240" w:lineRule="auto"/>
        <w:ind w:firstLine="709"/>
        <w:jc w:val="center"/>
        <w:rPr>
          <w:rFonts w:ascii="Times New Roman" w:hAnsi="Times New Roman"/>
        </w:rPr>
      </w:pPr>
    </w:p>
    <w:p w14:paraId="317EAEBB" w14:textId="6401FAB9" w:rsidR="00F97A64" w:rsidRDefault="00F97A64" w:rsidP="00DB2C1B">
      <w:pPr>
        <w:spacing w:after="0" w:line="240" w:lineRule="auto"/>
        <w:ind w:firstLine="709"/>
        <w:jc w:val="center"/>
        <w:rPr>
          <w:rFonts w:ascii="Times New Roman" w:hAnsi="Times New Roman"/>
        </w:rPr>
      </w:pPr>
    </w:p>
    <w:p w14:paraId="3AFC6D4A" w14:textId="00F980CF" w:rsidR="00F97A64" w:rsidRDefault="00F97A64" w:rsidP="00DB2C1B">
      <w:pPr>
        <w:spacing w:after="0" w:line="240" w:lineRule="auto"/>
        <w:ind w:firstLine="709"/>
        <w:jc w:val="center"/>
        <w:rPr>
          <w:rFonts w:ascii="Times New Roman" w:hAnsi="Times New Roman"/>
        </w:rPr>
      </w:pPr>
    </w:p>
    <w:p w14:paraId="7ECF3F44" w14:textId="77777777" w:rsidR="00F97A64" w:rsidRDefault="00F97A64" w:rsidP="00DB2C1B">
      <w:pPr>
        <w:spacing w:after="0" w:line="240" w:lineRule="auto"/>
        <w:ind w:firstLine="709"/>
        <w:jc w:val="center"/>
        <w:rPr>
          <w:rFonts w:ascii="Times New Roman" w:hAnsi="Times New Roman"/>
        </w:rPr>
      </w:pPr>
    </w:p>
    <w:p w14:paraId="7D75A554" w14:textId="77777777" w:rsidR="005E50A7" w:rsidRDefault="005E50A7" w:rsidP="00DB2C1B">
      <w:pPr>
        <w:spacing w:after="0" w:line="240" w:lineRule="auto"/>
        <w:ind w:firstLine="709"/>
        <w:jc w:val="center"/>
        <w:rPr>
          <w:rFonts w:ascii="Times New Roman" w:hAnsi="Times New Roman"/>
        </w:rPr>
      </w:pPr>
    </w:p>
    <w:p w14:paraId="35943EDA" w14:textId="77777777" w:rsidR="005E50A7" w:rsidRDefault="005E50A7" w:rsidP="00DB2C1B">
      <w:pPr>
        <w:spacing w:after="0" w:line="240" w:lineRule="auto"/>
        <w:ind w:firstLine="709"/>
        <w:jc w:val="center"/>
        <w:rPr>
          <w:rFonts w:ascii="Times New Roman" w:hAnsi="Times New Roman"/>
        </w:rPr>
      </w:pPr>
    </w:p>
    <w:p w14:paraId="0A6D5387" w14:textId="77777777" w:rsidR="00F97A64" w:rsidRDefault="00F97A64" w:rsidP="005E50A7">
      <w:pPr>
        <w:tabs>
          <w:tab w:val="left" w:pos="6750"/>
        </w:tabs>
        <w:spacing w:after="0" w:line="240" w:lineRule="auto"/>
        <w:jc w:val="right"/>
        <w:rPr>
          <w:rFonts w:ascii="Times New Roman" w:hAnsi="Times New Roman" w:cs="Times New Roman"/>
          <w:sz w:val="24"/>
          <w:szCs w:val="24"/>
        </w:rPr>
        <w:sectPr w:rsidR="00F97A64" w:rsidSect="008C1C30">
          <w:headerReference w:type="default" r:id="rId26"/>
          <w:pgSz w:w="11906" w:h="16838"/>
          <w:pgMar w:top="1134" w:right="709" w:bottom="1276" w:left="1134" w:header="709" w:footer="709" w:gutter="0"/>
          <w:cols w:space="708"/>
          <w:docGrid w:linePitch="360"/>
        </w:sectPr>
      </w:pPr>
    </w:p>
    <w:p w14:paraId="25C04162" w14:textId="59EE1BE0" w:rsidR="005E50A7" w:rsidRPr="007B4EEA"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 xml:space="preserve">ение № </w:t>
      </w:r>
      <w:r w:rsidR="00613420">
        <w:rPr>
          <w:rFonts w:ascii="Times New Roman" w:hAnsi="Times New Roman" w:cs="Times New Roman"/>
          <w:sz w:val="24"/>
          <w:szCs w:val="24"/>
        </w:rPr>
        <w:t>6</w:t>
      </w:r>
    </w:p>
    <w:p w14:paraId="5B99265D" w14:textId="77777777" w:rsidR="005E50A7"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9CD79F2" w14:textId="77777777" w:rsidR="005E50A7" w:rsidRDefault="005E50A7" w:rsidP="00DB2C1B">
      <w:pPr>
        <w:spacing w:after="0" w:line="240" w:lineRule="auto"/>
        <w:ind w:firstLine="709"/>
        <w:jc w:val="center"/>
        <w:rPr>
          <w:rFonts w:ascii="Times New Roman" w:hAnsi="Times New Roman"/>
        </w:rPr>
      </w:pPr>
    </w:p>
    <w:p w14:paraId="1176ED9C" w14:textId="77777777" w:rsidR="005E50A7" w:rsidRDefault="005E50A7" w:rsidP="00DB2C1B">
      <w:pPr>
        <w:spacing w:after="0" w:line="240" w:lineRule="auto"/>
        <w:ind w:firstLine="709"/>
        <w:jc w:val="center"/>
        <w:rPr>
          <w:rFonts w:ascii="Times New Roman" w:hAnsi="Times New Roman"/>
        </w:rPr>
      </w:pPr>
    </w:p>
    <w:p w14:paraId="6498C36E" w14:textId="115E7DC5"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 xml:space="preserve">Проект </w:t>
      </w:r>
    </w:p>
    <w:p w14:paraId="538E5064" w14:textId="1EB0363F"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ДОГОВОРА ОКАЗАНИЯ УСЛУГ</w:t>
      </w:r>
      <w:r w:rsidR="005E50A7" w:rsidRPr="005E50A7">
        <w:rPr>
          <w:rFonts w:ascii="Times New Roman" w:hAnsi="Times New Roman"/>
          <w:b/>
          <w:bCs/>
        </w:rPr>
        <w:t xml:space="preserve">  </w:t>
      </w:r>
    </w:p>
    <w:p w14:paraId="15AEE8B8" w14:textId="77777777" w:rsidR="00DB2C1B" w:rsidRPr="00642ED3" w:rsidRDefault="00DB2C1B" w:rsidP="00DB2C1B">
      <w:pPr>
        <w:spacing w:after="0" w:line="240" w:lineRule="auto"/>
        <w:ind w:firstLine="709"/>
        <w:rPr>
          <w:rFonts w:ascii="Times New Roman" w:hAnsi="Times New Roman"/>
        </w:rPr>
      </w:pPr>
    </w:p>
    <w:p w14:paraId="693F888E" w14:textId="77777777" w:rsidR="00613420" w:rsidRPr="0021380B" w:rsidRDefault="00613420" w:rsidP="00613420">
      <w:pPr>
        <w:spacing w:after="0" w:line="240" w:lineRule="auto"/>
        <w:ind w:firstLine="709"/>
        <w:jc w:val="center"/>
        <w:rPr>
          <w:rFonts w:ascii="Times New Roman" w:hAnsi="Times New Roman"/>
          <w:b/>
          <w:sz w:val="28"/>
          <w:szCs w:val="28"/>
        </w:rPr>
      </w:pPr>
    </w:p>
    <w:p w14:paraId="45669830" w14:textId="6C4339FF" w:rsidR="00613420" w:rsidRPr="0021380B" w:rsidRDefault="00613420" w:rsidP="00613420">
      <w:pPr>
        <w:spacing w:after="0" w:line="240" w:lineRule="auto"/>
        <w:ind w:firstLine="709"/>
        <w:rPr>
          <w:rFonts w:ascii="Times New Roman" w:hAnsi="Times New Roman"/>
          <w:color w:val="000000"/>
          <w:spacing w:val="9"/>
          <w:sz w:val="23"/>
          <w:szCs w:val="23"/>
        </w:rPr>
      </w:pPr>
      <w:r w:rsidRPr="0021380B">
        <w:rPr>
          <w:rFonts w:ascii="Times New Roman" w:hAnsi="Times New Roman"/>
          <w:color w:val="000000"/>
          <w:spacing w:val="9"/>
          <w:sz w:val="23"/>
          <w:szCs w:val="23"/>
        </w:rPr>
        <w:t>г.</w:t>
      </w:r>
      <w:r>
        <w:rPr>
          <w:rFonts w:ascii="Times New Roman" w:hAnsi="Times New Roman"/>
          <w:color w:val="000000"/>
          <w:sz w:val="26"/>
          <w:szCs w:val="26"/>
        </w:rPr>
        <w:t xml:space="preserve"> Казань</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w:t>
      </w:r>
      <w:r w:rsidR="00CB2D04">
        <w:rPr>
          <w:rFonts w:ascii="Times New Roman" w:hAnsi="Times New Roman"/>
          <w:color w:val="000000"/>
          <w:sz w:val="26"/>
          <w:szCs w:val="26"/>
        </w:rPr>
        <w:t xml:space="preserve">           </w:t>
      </w:r>
      <w:r w:rsidRPr="0021380B">
        <w:rPr>
          <w:rFonts w:ascii="Times New Roman" w:hAnsi="Times New Roman"/>
          <w:color w:val="000000"/>
          <w:sz w:val="26"/>
          <w:szCs w:val="26"/>
        </w:rPr>
        <w:tab/>
      </w:r>
      <w:r>
        <w:rPr>
          <w:rFonts w:ascii="Times New Roman" w:hAnsi="Times New Roman"/>
          <w:color w:val="000000"/>
          <w:sz w:val="26"/>
          <w:szCs w:val="26"/>
        </w:rPr>
        <w:t xml:space="preserve">            </w:t>
      </w:r>
      <w:r w:rsidR="00CB2D04">
        <w:rPr>
          <w:rFonts w:ascii="Times New Roman" w:hAnsi="Times New Roman"/>
          <w:color w:val="000000"/>
          <w:sz w:val="26"/>
          <w:szCs w:val="26"/>
        </w:rPr>
        <w:t xml:space="preserve">       </w:t>
      </w:r>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___» ____________ 20__</w:t>
      </w:r>
      <w:r w:rsidRPr="0021380B">
        <w:rPr>
          <w:rFonts w:ascii="Times New Roman" w:hAnsi="Times New Roman"/>
          <w:color w:val="000000"/>
          <w:sz w:val="26"/>
          <w:szCs w:val="26"/>
        </w:rPr>
        <w:t xml:space="preserve">_ </w:t>
      </w:r>
      <w:r w:rsidRPr="0021380B">
        <w:rPr>
          <w:rFonts w:ascii="Times New Roman" w:hAnsi="Times New Roman"/>
          <w:color w:val="000000"/>
          <w:spacing w:val="9"/>
          <w:sz w:val="23"/>
          <w:szCs w:val="23"/>
        </w:rPr>
        <w:t>г.</w:t>
      </w:r>
    </w:p>
    <w:p w14:paraId="0BE949CC" w14:textId="77777777" w:rsidR="00613420" w:rsidRDefault="00613420" w:rsidP="00613420">
      <w:pPr>
        <w:spacing w:after="0" w:line="240" w:lineRule="auto"/>
        <w:ind w:firstLine="709"/>
        <w:jc w:val="both"/>
        <w:rPr>
          <w:rFonts w:ascii="Times New Roman" w:hAnsi="Times New Roman"/>
          <w:color w:val="000000"/>
          <w:sz w:val="28"/>
          <w:szCs w:val="28"/>
        </w:rPr>
      </w:pPr>
    </w:p>
    <w:p w14:paraId="0FC0E137" w14:textId="77777777" w:rsidR="00613420" w:rsidRPr="0021380B" w:rsidRDefault="00613420" w:rsidP="00613420">
      <w:pPr>
        <w:spacing w:after="0" w:line="240" w:lineRule="auto"/>
        <w:ind w:firstLine="709"/>
        <w:jc w:val="both"/>
        <w:rPr>
          <w:rFonts w:ascii="Times New Roman" w:hAnsi="Times New Roman"/>
          <w:color w:val="000000"/>
          <w:sz w:val="28"/>
          <w:szCs w:val="28"/>
        </w:rPr>
      </w:pPr>
      <w:r w:rsidRPr="0021380B">
        <w:rPr>
          <w:rFonts w:ascii="Times New Roman" w:hAnsi="Times New Roman"/>
          <w:color w:val="000000"/>
          <w:sz w:val="28"/>
          <w:szCs w:val="28"/>
        </w:rPr>
        <w:t>АО «Содружество»</w:t>
      </w:r>
      <w:r>
        <w:rPr>
          <w:rFonts w:ascii="Times New Roman" w:hAnsi="Times New Roman"/>
          <w:color w:val="000000"/>
          <w:sz w:val="28"/>
          <w:szCs w:val="28"/>
        </w:rPr>
        <w:t>,</w:t>
      </w:r>
      <w:r w:rsidRPr="0021380B">
        <w:rPr>
          <w:rFonts w:ascii="Times New Roman" w:hAnsi="Times New Roman"/>
          <w:color w:val="000000"/>
          <w:sz w:val="28"/>
          <w:szCs w:val="28"/>
        </w:rPr>
        <w:t xml:space="preserve"> в лице генерального директора Ахметшина Азата </w:t>
      </w:r>
      <w:proofErr w:type="spellStart"/>
      <w:r w:rsidRPr="0021380B">
        <w:rPr>
          <w:rFonts w:ascii="Times New Roman" w:hAnsi="Times New Roman"/>
          <w:color w:val="000000"/>
          <w:sz w:val="28"/>
          <w:szCs w:val="28"/>
        </w:rPr>
        <w:t>Ильгизовича</w:t>
      </w:r>
      <w:proofErr w:type="spellEnd"/>
      <w:r w:rsidRPr="0021380B">
        <w:rPr>
          <w:rFonts w:ascii="Times New Roman" w:hAnsi="Times New Roman"/>
          <w:color w:val="000000"/>
          <w:sz w:val="28"/>
          <w:szCs w:val="28"/>
        </w:rPr>
        <w:t>, действующего на основании Устава, именуемое в дальнейшем «Заказчик», с одной стороны и _______________________</w:t>
      </w:r>
      <w:r>
        <w:rPr>
          <w:rFonts w:ascii="Times New Roman" w:hAnsi="Times New Roman"/>
          <w:color w:val="000000"/>
          <w:sz w:val="28"/>
          <w:szCs w:val="28"/>
        </w:rPr>
        <w:t>,</w:t>
      </w:r>
      <w:r w:rsidRPr="0021380B">
        <w:rPr>
          <w:rFonts w:ascii="Times New Roman" w:hAnsi="Times New Roman"/>
          <w:color w:val="000000"/>
          <w:sz w:val="28"/>
          <w:szCs w:val="28"/>
        </w:rPr>
        <w:t xml:space="preserve"> в лице ________________________, действующего на основании _____________, именуемое (</w:t>
      </w:r>
      <w:proofErr w:type="spellStart"/>
      <w:r w:rsidRPr="0021380B">
        <w:rPr>
          <w:rFonts w:ascii="Times New Roman" w:hAnsi="Times New Roman"/>
          <w:color w:val="000000"/>
          <w:sz w:val="28"/>
          <w:szCs w:val="28"/>
        </w:rPr>
        <w:t>ый</w:t>
      </w:r>
      <w:proofErr w:type="spellEnd"/>
      <w:r w:rsidRPr="0021380B">
        <w:rPr>
          <w:rFonts w:ascii="Times New Roman" w:hAnsi="Times New Roman"/>
          <w:color w:val="000000"/>
          <w:sz w:val="28"/>
          <w:szCs w:val="28"/>
        </w:rPr>
        <w:t>)  в дальнейшем «Исполнитель», с другой стороны, именуемые  в дальнейшем  «Стороны», заключили настоящий Договор о нижеследующем:</w:t>
      </w:r>
    </w:p>
    <w:p w14:paraId="758CC71B" w14:textId="77777777" w:rsidR="00613420" w:rsidRPr="00CE1EE0" w:rsidRDefault="00613420" w:rsidP="00613420">
      <w:pPr>
        <w:spacing w:after="0" w:line="240" w:lineRule="auto"/>
        <w:ind w:firstLine="709"/>
        <w:jc w:val="center"/>
        <w:rPr>
          <w:b/>
          <w:sz w:val="28"/>
          <w:szCs w:val="28"/>
        </w:rPr>
      </w:pPr>
    </w:p>
    <w:p w14:paraId="34BF45A1" w14:textId="77777777" w:rsidR="00613420" w:rsidRPr="00CB2D04" w:rsidRDefault="00613420" w:rsidP="00613420">
      <w:pPr>
        <w:pStyle w:val="23"/>
        <w:numPr>
          <w:ilvl w:val="0"/>
          <w:numId w:val="38"/>
        </w:numPr>
        <w:shd w:val="clear" w:color="auto" w:fill="auto"/>
        <w:tabs>
          <w:tab w:val="left" w:pos="304"/>
        </w:tabs>
        <w:spacing w:before="0" w:line="240" w:lineRule="auto"/>
        <w:ind w:left="1069" w:hanging="360"/>
        <w:jc w:val="center"/>
        <w:rPr>
          <w:b/>
          <w:i w:val="0"/>
          <w:iCs w:val="0"/>
          <w:sz w:val="28"/>
          <w:szCs w:val="28"/>
        </w:rPr>
      </w:pPr>
      <w:r w:rsidRPr="00CB2D04">
        <w:rPr>
          <w:b/>
          <w:i w:val="0"/>
          <w:iCs w:val="0"/>
          <w:color w:val="000000"/>
          <w:sz w:val="28"/>
          <w:szCs w:val="28"/>
        </w:rPr>
        <w:t>Предмет Договора</w:t>
      </w:r>
    </w:p>
    <w:p w14:paraId="28DEFDD8" w14:textId="77777777" w:rsidR="00613420" w:rsidRPr="006E2A80" w:rsidRDefault="00613420" w:rsidP="00613420">
      <w:pPr>
        <w:pStyle w:val="54"/>
        <w:numPr>
          <w:ilvl w:val="1"/>
          <w:numId w:val="38"/>
        </w:numPr>
        <w:shd w:val="clear" w:color="auto" w:fill="auto"/>
        <w:tabs>
          <w:tab w:val="left" w:pos="1254"/>
        </w:tabs>
        <w:spacing w:before="0" w:after="0" w:line="240" w:lineRule="auto"/>
        <w:ind w:firstLine="709"/>
        <w:rPr>
          <w:sz w:val="28"/>
          <w:szCs w:val="28"/>
        </w:rPr>
      </w:pPr>
      <w:r w:rsidRPr="006E2A80">
        <w:rPr>
          <w:color w:val="000000"/>
          <w:sz w:val="28"/>
          <w:szCs w:val="28"/>
        </w:rPr>
        <w:t>Заказчик поручает, а Исполнитель</w:t>
      </w:r>
      <w:r>
        <w:rPr>
          <w:color w:val="000000"/>
          <w:sz w:val="28"/>
          <w:szCs w:val="28"/>
        </w:rPr>
        <w:t xml:space="preserve"> принимает на себя обязательство</w:t>
      </w:r>
      <w:r w:rsidRPr="006E2A80">
        <w:rPr>
          <w:color w:val="000000"/>
          <w:sz w:val="28"/>
          <w:szCs w:val="28"/>
        </w:rPr>
        <w:t xml:space="preserve"> по оказанию услуг по обслуживанию пассажирских вагонов (далее - Услуги).</w:t>
      </w:r>
    </w:p>
    <w:p w14:paraId="0DBCFE78" w14:textId="77777777" w:rsidR="00613420" w:rsidRPr="006E2A80" w:rsidRDefault="00613420" w:rsidP="00613420">
      <w:pPr>
        <w:pStyle w:val="54"/>
        <w:numPr>
          <w:ilvl w:val="1"/>
          <w:numId w:val="38"/>
        </w:numPr>
        <w:shd w:val="clear" w:color="auto" w:fill="auto"/>
        <w:tabs>
          <w:tab w:val="left" w:pos="1331"/>
        </w:tabs>
        <w:spacing w:before="0" w:after="0" w:line="240" w:lineRule="auto"/>
        <w:ind w:firstLine="709"/>
        <w:rPr>
          <w:sz w:val="28"/>
          <w:szCs w:val="28"/>
        </w:rPr>
      </w:pPr>
      <w:r w:rsidRPr="006E2A80">
        <w:rPr>
          <w:color w:val="000000"/>
          <w:sz w:val="28"/>
          <w:szCs w:val="28"/>
        </w:rPr>
        <w:t>Содержание Услуг и требования к ним указаны в Техническом задании (приложение № 1).</w:t>
      </w:r>
    </w:p>
    <w:p w14:paraId="267B0182" w14:textId="77777777" w:rsidR="00613420" w:rsidRPr="006E2A80" w:rsidRDefault="00613420" w:rsidP="00613420">
      <w:pPr>
        <w:pStyle w:val="54"/>
        <w:numPr>
          <w:ilvl w:val="1"/>
          <w:numId w:val="38"/>
        </w:numPr>
        <w:shd w:val="clear" w:color="auto" w:fill="auto"/>
        <w:tabs>
          <w:tab w:val="left" w:pos="1226"/>
        </w:tabs>
        <w:spacing w:before="0" w:after="0" w:line="240" w:lineRule="auto"/>
        <w:ind w:firstLine="709"/>
        <w:rPr>
          <w:sz w:val="28"/>
          <w:szCs w:val="28"/>
        </w:rPr>
      </w:pPr>
      <w:r w:rsidRPr="006E2A80">
        <w:rPr>
          <w:color w:val="000000"/>
          <w:sz w:val="28"/>
          <w:szCs w:val="28"/>
        </w:rPr>
        <w:t>Услуги оказываются по заявке Заказчика (Приложение №2).</w:t>
      </w:r>
    </w:p>
    <w:p w14:paraId="57F5AFBE" w14:textId="77777777" w:rsidR="00613420" w:rsidRPr="0021380B" w:rsidRDefault="00613420" w:rsidP="00613420">
      <w:pPr>
        <w:pStyle w:val="54"/>
        <w:numPr>
          <w:ilvl w:val="1"/>
          <w:numId w:val="38"/>
        </w:numPr>
        <w:shd w:val="clear" w:color="auto" w:fill="auto"/>
        <w:tabs>
          <w:tab w:val="left" w:pos="1341"/>
        </w:tabs>
        <w:spacing w:before="0" w:after="0" w:line="240" w:lineRule="auto"/>
        <w:ind w:firstLine="709"/>
        <w:rPr>
          <w:sz w:val="28"/>
          <w:szCs w:val="28"/>
        </w:rPr>
      </w:pPr>
      <w:r w:rsidRPr="006E2A80">
        <w:rPr>
          <w:color w:val="000000"/>
          <w:sz w:val="28"/>
          <w:szCs w:val="28"/>
        </w:rPr>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1F5C169D" w14:textId="77777777" w:rsidR="00613420" w:rsidRPr="00CB2D04" w:rsidRDefault="00613420" w:rsidP="00613420">
      <w:pPr>
        <w:pStyle w:val="23"/>
        <w:shd w:val="clear" w:color="auto" w:fill="auto"/>
        <w:tabs>
          <w:tab w:val="left" w:pos="2943"/>
        </w:tabs>
        <w:spacing w:line="240" w:lineRule="auto"/>
        <w:ind w:left="1069"/>
        <w:jc w:val="center"/>
        <w:rPr>
          <w:b/>
          <w:i w:val="0"/>
          <w:iCs w:val="0"/>
          <w:sz w:val="28"/>
          <w:szCs w:val="28"/>
        </w:rPr>
      </w:pPr>
      <w:r w:rsidRPr="00CB2D04">
        <w:rPr>
          <w:b/>
          <w:i w:val="0"/>
          <w:iCs w:val="0"/>
          <w:color w:val="000000"/>
          <w:sz w:val="28"/>
          <w:szCs w:val="28"/>
        </w:rPr>
        <w:t>2. Цена Договора и порядок оплаты</w:t>
      </w:r>
    </w:p>
    <w:p w14:paraId="2ADC47A6" w14:textId="77777777" w:rsidR="00613420" w:rsidRPr="00735538" w:rsidRDefault="00613420" w:rsidP="00613420">
      <w:pPr>
        <w:pStyle w:val="54"/>
        <w:shd w:val="clear" w:color="auto" w:fill="auto"/>
        <w:tabs>
          <w:tab w:val="left" w:leader="underscore" w:pos="8373"/>
          <w:tab w:val="left" w:leader="underscore" w:pos="9448"/>
          <w:tab w:val="left" w:pos="1269"/>
        </w:tabs>
        <w:spacing w:before="0" w:after="0" w:line="240" w:lineRule="auto"/>
        <w:ind w:firstLine="709"/>
        <w:rPr>
          <w:color w:val="000000"/>
          <w:sz w:val="28"/>
          <w:szCs w:val="28"/>
        </w:rPr>
      </w:pPr>
      <w:r w:rsidRPr="00735538">
        <w:rPr>
          <w:color w:val="000000"/>
          <w:sz w:val="28"/>
          <w:szCs w:val="28"/>
        </w:rPr>
        <w:t xml:space="preserve">2.1. Цена настоящего Договора составляет </w:t>
      </w:r>
      <w:r w:rsidRPr="00735538">
        <w:rPr>
          <w:color w:val="000000"/>
          <w:sz w:val="28"/>
          <w:szCs w:val="28"/>
        </w:rPr>
        <w:tab/>
        <w:t>(</w:t>
      </w:r>
      <w:r w:rsidRPr="00735538">
        <w:rPr>
          <w:color w:val="000000"/>
          <w:sz w:val="28"/>
          <w:szCs w:val="28"/>
        </w:rPr>
        <w:tab/>
        <w:t xml:space="preserve">) с учетом НДС </w:t>
      </w:r>
      <w:r w:rsidRPr="00735538">
        <w:rPr>
          <w:i/>
          <w:color w:val="000000"/>
          <w:sz w:val="24"/>
          <w:szCs w:val="24"/>
        </w:rPr>
        <w:t xml:space="preserve">(в случае если Исполнитель является плательщиком НДС) </w:t>
      </w:r>
      <w:r w:rsidRPr="00735538">
        <w:rPr>
          <w:color w:val="000000"/>
          <w:sz w:val="28"/>
          <w:szCs w:val="28"/>
        </w:rPr>
        <w:t>из расчета</w:t>
      </w:r>
      <w:r w:rsidRPr="00735538">
        <w:rPr>
          <w:i/>
          <w:color w:val="000000"/>
          <w:sz w:val="24"/>
          <w:szCs w:val="24"/>
        </w:rPr>
        <w:t xml:space="preserve"> </w:t>
      </w:r>
      <w:r w:rsidRPr="00207B7D">
        <w:rPr>
          <w:color w:val="000000"/>
          <w:sz w:val="28"/>
          <w:szCs w:val="28"/>
        </w:rPr>
        <w:t>стоимости за</w:t>
      </w:r>
      <w:r w:rsidRPr="00735538">
        <w:rPr>
          <w:color w:val="000000"/>
          <w:sz w:val="28"/>
          <w:szCs w:val="28"/>
        </w:rPr>
        <w:t xml:space="preserve"> 1 вагон в соответствии со следующей шкалой расценок в зависимости от количества обслуживаемых вагонов в месяц:</w:t>
      </w:r>
    </w:p>
    <w:p w14:paraId="5FB57123" w14:textId="77777777" w:rsidR="00613420" w:rsidRDefault="00613420" w:rsidP="00613420">
      <w:pPr>
        <w:pStyle w:val="54"/>
        <w:shd w:val="clear" w:color="auto" w:fill="auto"/>
        <w:tabs>
          <w:tab w:val="left" w:leader="underscore" w:pos="8373"/>
          <w:tab w:val="left" w:leader="underscore" w:pos="9448"/>
          <w:tab w:val="left" w:pos="1269"/>
        </w:tabs>
        <w:spacing w:before="0" w:after="0" w:line="240" w:lineRule="auto"/>
        <w:ind w:firstLine="709"/>
        <w:rPr>
          <w:color w:val="000000"/>
          <w:sz w:val="28"/>
          <w:szCs w:val="28"/>
        </w:rPr>
      </w:pPr>
    </w:p>
    <w:tbl>
      <w:tblPr>
        <w:tblW w:w="8805" w:type="dxa"/>
        <w:jc w:val="center"/>
        <w:tblLook w:val="04A0" w:firstRow="1" w:lastRow="0" w:firstColumn="1" w:lastColumn="0" w:noHBand="0" w:noVBand="1"/>
      </w:tblPr>
      <w:tblGrid>
        <w:gridCol w:w="1008"/>
        <w:gridCol w:w="2835"/>
        <w:gridCol w:w="2352"/>
        <w:gridCol w:w="2610"/>
      </w:tblGrid>
      <w:tr w:rsidR="00613420" w:rsidRPr="002D4F31" w14:paraId="27AD9C3E" w14:textId="77777777" w:rsidTr="000075BB">
        <w:trPr>
          <w:trHeight w:val="306"/>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30A5" w14:textId="77777777" w:rsidR="00613420" w:rsidRPr="002D4F31" w:rsidRDefault="00613420" w:rsidP="000075BB">
            <w:pPr>
              <w:spacing w:after="0" w:line="240" w:lineRule="auto"/>
              <w:jc w:val="center"/>
              <w:rPr>
                <w:rFonts w:ascii="Times New Roman" w:hAnsi="Times New Roman"/>
                <w:sz w:val="24"/>
                <w:szCs w:val="24"/>
                <w:lang w:eastAsia="ru-RU"/>
              </w:rPr>
            </w:pPr>
            <w:r w:rsidRPr="002D4F31">
              <w:rPr>
                <w:rFonts w:ascii="Times New Roman" w:hAnsi="Times New Roman"/>
                <w:sz w:val="24"/>
                <w:szCs w:val="24"/>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0F71F" w14:textId="77777777" w:rsidR="00613420" w:rsidRPr="002D4F31" w:rsidRDefault="00613420" w:rsidP="000075BB">
            <w:pPr>
              <w:spacing w:after="0" w:line="240" w:lineRule="auto"/>
              <w:jc w:val="center"/>
              <w:rPr>
                <w:rFonts w:ascii="Times New Roman" w:hAnsi="Times New Roman"/>
                <w:sz w:val="24"/>
                <w:szCs w:val="24"/>
                <w:lang w:eastAsia="ru-RU"/>
              </w:rPr>
            </w:pPr>
            <w:r w:rsidRPr="002D4F31">
              <w:rPr>
                <w:rFonts w:ascii="Times New Roman" w:hAnsi="Times New Roman"/>
                <w:sz w:val="24"/>
                <w:szCs w:val="24"/>
                <w:lang w:eastAsia="ru-RU"/>
              </w:rPr>
              <w:t>кол-во вагонов, шт.</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0DA51730" w14:textId="77777777" w:rsidR="00613420" w:rsidRPr="002D4F31" w:rsidRDefault="00613420" w:rsidP="000075BB">
            <w:pPr>
              <w:spacing w:after="0" w:line="240" w:lineRule="auto"/>
              <w:jc w:val="center"/>
              <w:rPr>
                <w:rFonts w:ascii="Times New Roman" w:hAnsi="Times New Roman"/>
                <w:sz w:val="24"/>
                <w:szCs w:val="24"/>
                <w:lang w:eastAsia="ru-RU"/>
              </w:rPr>
            </w:pPr>
            <w:r w:rsidRPr="002D4F31">
              <w:rPr>
                <w:rFonts w:ascii="Times New Roman" w:hAnsi="Times New Roman"/>
                <w:sz w:val="24"/>
                <w:szCs w:val="24"/>
                <w:lang w:eastAsia="ru-RU"/>
              </w:rPr>
              <w:t>лето</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11774563" w14:textId="77777777" w:rsidR="00613420" w:rsidRPr="002D4F31" w:rsidRDefault="00613420" w:rsidP="000075BB">
            <w:pPr>
              <w:spacing w:after="0" w:line="240" w:lineRule="auto"/>
              <w:jc w:val="center"/>
              <w:rPr>
                <w:rFonts w:ascii="Times New Roman" w:hAnsi="Times New Roman"/>
                <w:sz w:val="24"/>
                <w:szCs w:val="24"/>
                <w:lang w:eastAsia="ru-RU"/>
              </w:rPr>
            </w:pPr>
            <w:r w:rsidRPr="002D4F31">
              <w:rPr>
                <w:rFonts w:ascii="Times New Roman" w:hAnsi="Times New Roman"/>
                <w:sz w:val="24"/>
                <w:szCs w:val="24"/>
                <w:lang w:eastAsia="ru-RU"/>
              </w:rPr>
              <w:t>зима</w:t>
            </w:r>
          </w:p>
        </w:tc>
      </w:tr>
      <w:tr w:rsidR="00613420" w:rsidRPr="002D4F31" w14:paraId="09E33160" w14:textId="77777777" w:rsidTr="000075BB">
        <w:trPr>
          <w:trHeight w:val="52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A4FAF9E" w14:textId="77777777" w:rsidR="00613420" w:rsidRPr="002D4F31" w:rsidRDefault="00613420" w:rsidP="000075BB">
            <w:pPr>
              <w:spacing w:after="0" w:line="240" w:lineRule="auto"/>
              <w:rPr>
                <w:rFonts w:ascii="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E1129F8" w14:textId="77777777" w:rsidR="00613420" w:rsidRPr="002D4F31" w:rsidRDefault="00613420" w:rsidP="000075BB">
            <w:pPr>
              <w:spacing w:after="0" w:line="240" w:lineRule="auto"/>
              <w:rPr>
                <w:rFonts w:ascii="Times New Roman" w:hAnsi="Times New Roman"/>
                <w:sz w:val="24"/>
                <w:szCs w:val="24"/>
                <w:lang w:eastAsia="ru-RU"/>
              </w:rPr>
            </w:pPr>
          </w:p>
        </w:tc>
        <w:tc>
          <w:tcPr>
            <w:tcW w:w="2352" w:type="dxa"/>
            <w:tcBorders>
              <w:top w:val="nil"/>
              <w:left w:val="nil"/>
              <w:bottom w:val="single" w:sz="4" w:space="0" w:color="auto"/>
              <w:right w:val="single" w:sz="4" w:space="0" w:color="auto"/>
            </w:tcBorders>
            <w:shd w:val="clear" w:color="auto" w:fill="auto"/>
            <w:vAlign w:val="center"/>
            <w:hideMark/>
          </w:tcPr>
          <w:p w14:paraId="23840CAD" w14:textId="77777777"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цена за</w:t>
            </w:r>
            <w:r w:rsidRPr="002D4F31">
              <w:rPr>
                <w:rFonts w:ascii="Times New Roman" w:hAnsi="Times New Roman"/>
                <w:sz w:val="24"/>
                <w:szCs w:val="24"/>
                <w:lang w:eastAsia="ru-RU"/>
              </w:rPr>
              <w:t xml:space="preserve"> 1 вагон, руб.</w:t>
            </w:r>
            <w:r>
              <w:rPr>
                <w:rFonts w:ascii="Times New Roman" w:hAnsi="Times New Roman"/>
                <w:sz w:val="24"/>
                <w:szCs w:val="24"/>
                <w:lang w:eastAsia="ru-RU"/>
              </w:rPr>
              <w:t xml:space="preserve"> без учета НДС</w:t>
            </w:r>
          </w:p>
        </w:tc>
        <w:tc>
          <w:tcPr>
            <w:tcW w:w="2610" w:type="dxa"/>
            <w:tcBorders>
              <w:top w:val="nil"/>
              <w:left w:val="nil"/>
              <w:bottom w:val="single" w:sz="4" w:space="0" w:color="auto"/>
              <w:right w:val="single" w:sz="4" w:space="0" w:color="auto"/>
            </w:tcBorders>
            <w:shd w:val="clear" w:color="auto" w:fill="auto"/>
            <w:vAlign w:val="center"/>
            <w:hideMark/>
          </w:tcPr>
          <w:p w14:paraId="1BE70CCF" w14:textId="77777777"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цена за</w:t>
            </w:r>
            <w:r w:rsidRPr="002D4F31">
              <w:rPr>
                <w:rFonts w:ascii="Times New Roman" w:hAnsi="Times New Roman"/>
                <w:sz w:val="24"/>
                <w:szCs w:val="24"/>
                <w:lang w:eastAsia="ru-RU"/>
              </w:rPr>
              <w:t xml:space="preserve"> 1 вагон, руб.</w:t>
            </w:r>
            <w:r>
              <w:rPr>
                <w:rFonts w:ascii="Times New Roman" w:hAnsi="Times New Roman"/>
                <w:sz w:val="24"/>
                <w:szCs w:val="24"/>
                <w:lang w:eastAsia="ru-RU"/>
              </w:rPr>
              <w:t xml:space="preserve"> без учета НДС</w:t>
            </w:r>
          </w:p>
        </w:tc>
      </w:tr>
      <w:tr w:rsidR="00613420" w:rsidRPr="002D4F31" w14:paraId="13593E56" w14:textId="77777777" w:rsidTr="000075BB">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E9F0FC" w14:textId="77777777" w:rsidR="00613420" w:rsidRPr="002D4F31" w:rsidRDefault="00613420" w:rsidP="000075BB">
            <w:pPr>
              <w:spacing w:after="0" w:line="240" w:lineRule="auto"/>
              <w:jc w:val="center"/>
              <w:rPr>
                <w:rFonts w:ascii="Times New Roman" w:hAnsi="Times New Roman"/>
                <w:sz w:val="24"/>
                <w:szCs w:val="24"/>
                <w:lang w:eastAsia="ru-RU"/>
              </w:rPr>
            </w:pPr>
            <w:r w:rsidRPr="002D4F31">
              <w:rPr>
                <w:rFonts w:ascii="Times New Roman" w:hAnsi="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tcPr>
          <w:p w14:paraId="08CEEDD5" w14:textId="23E05C8E" w:rsidR="00613420" w:rsidRPr="008C392F" w:rsidRDefault="00613420" w:rsidP="000075BB">
            <w:pPr>
              <w:spacing w:after="0" w:line="240" w:lineRule="auto"/>
              <w:jc w:val="center"/>
              <w:rPr>
                <w:rFonts w:ascii="Times New Roman" w:hAnsi="Times New Roman"/>
                <w:sz w:val="24"/>
                <w:szCs w:val="24"/>
                <w:lang w:eastAsia="ru-RU"/>
              </w:rPr>
            </w:pPr>
            <w:r w:rsidRPr="008C392F">
              <w:rPr>
                <w:rFonts w:ascii="Times New Roman" w:hAnsi="Times New Roman"/>
                <w:sz w:val="24"/>
                <w:szCs w:val="24"/>
              </w:rPr>
              <w:t>0 &lt;</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2</w:t>
            </w:r>
            <w:r>
              <w:rPr>
                <w:rFonts w:ascii="Times New Roman" w:hAnsi="Times New Roman"/>
                <w:sz w:val="24"/>
                <w:szCs w:val="24"/>
              </w:rPr>
              <w:t>2</w:t>
            </w:r>
            <w:r w:rsidRPr="008C392F">
              <w:rPr>
                <w:rFonts w:ascii="Times New Roman" w:hAnsi="Times New Roman"/>
                <w:sz w:val="24"/>
                <w:szCs w:val="24"/>
              </w:rPr>
              <w:t>0</w:t>
            </w:r>
          </w:p>
        </w:tc>
        <w:tc>
          <w:tcPr>
            <w:tcW w:w="2352" w:type="dxa"/>
            <w:tcBorders>
              <w:top w:val="nil"/>
              <w:left w:val="nil"/>
              <w:bottom w:val="single" w:sz="4" w:space="0" w:color="auto"/>
              <w:right w:val="single" w:sz="4" w:space="0" w:color="auto"/>
            </w:tcBorders>
            <w:shd w:val="clear" w:color="auto" w:fill="auto"/>
            <w:vAlign w:val="center"/>
          </w:tcPr>
          <w:p w14:paraId="0586C8A4"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1ECC0144"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24ECC802" w14:textId="77777777" w:rsidTr="000075BB">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12429708" w14:textId="4B9978F3"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tcPr>
          <w:p w14:paraId="1FA8C954" w14:textId="0E197341" w:rsidR="00613420" w:rsidRPr="008C392F" w:rsidRDefault="00613420" w:rsidP="000075BB">
            <w:pPr>
              <w:spacing w:after="0" w:line="240" w:lineRule="auto"/>
              <w:jc w:val="center"/>
              <w:rPr>
                <w:rFonts w:ascii="Times New Roman" w:hAnsi="Times New Roman"/>
                <w:sz w:val="24"/>
                <w:szCs w:val="24"/>
              </w:rPr>
            </w:pPr>
            <w:r>
              <w:rPr>
                <w:rFonts w:ascii="Times New Roman" w:hAnsi="Times New Roman"/>
                <w:sz w:val="24"/>
                <w:szCs w:val="24"/>
              </w:rPr>
              <w:t xml:space="preserve">220 </w:t>
            </w:r>
            <w:r w:rsidRPr="008C392F">
              <w:rPr>
                <w:rFonts w:ascii="Times New Roman" w:hAnsi="Times New Roman"/>
                <w:sz w:val="24"/>
                <w:szCs w:val="24"/>
              </w:rPr>
              <w:t>≤</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250</w:t>
            </w:r>
          </w:p>
        </w:tc>
        <w:tc>
          <w:tcPr>
            <w:tcW w:w="2352" w:type="dxa"/>
            <w:tcBorders>
              <w:top w:val="nil"/>
              <w:left w:val="nil"/>
              <w:bottom w:val="single" w:sz="4" w:space="0" w:color="auto"/>
              <w:right w:val="single" w:sz="4" w:space="0" w:color="auto"/>
            </w:tcBorders>
            <w:shd w:val="clear" w:color="auto" w:fill="auto"/>
            <w:vAlign w:val="center"/>
          </w:tcPr>
          <w:p w14:paraId="29405091"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235F953B"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0EF12626" w14:textId="77777777" w:rsidTr="00613420">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61B9184C" w14:textId="59C1ED93"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835" w:type="dxa"/>
            <w:tcBorders>
              <w:top w:val="nil"/>
              <w:left w:val="nil"/>
              <w:bottom w:val="single" w:sz="4" w:space="0" w:color="auto"/>
              <w:right w:val="single" w:sz="4" w:space="0" w:color="auto"/>
            </w:tcBorders>
            <w:shd w:val="clear" w:color="auto" w:fill="auto"/>
            <w:vAlign w:val="center"/>
          </w:tcPr>
          <w:p w14:paraId="14E5F826"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250≤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280</w:t>
            </w:r>
          </w:p>
        </w:tc>
        <w:tc>
          <w:tcPr>
            <w:tcW w:w="2352" w:type="dxa"/>
            <w:tcBorders>
              <w:top w:val="nil"/>
              <w:left w:val="nil"/>
              <w:bottom w:val="single" w:sz="4" w:space="0" w:color="auto"/>
              <w:right w:val="single" w:sz="4" w:space="0" w:color="auto"/>
            </w:tcBorders>
            <w:shd w:val="clear" w:color="auto" w:fill="auto"/>
            <w:vAlign w:val="center"/>
          </w:tcPr>
          <w:p w14:paraId="556D89CB"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664C0F3B"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48CE7A78" w14:textId="77777777" w:rsidTr="00613420">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54513FDE" w14:textId="7FC3FE6F"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tcPr>
          <w:p w14:paraId="4C0C0D1A"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280≤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310</w:t>
            </w:r>
          </w:p>
        </w:tc>
        <w:tc>
          <w:tcPr>
            <w:tcW w:w="2352" w:type="dxa"/>
            <w:tcBorders>
              <w:top w:val="nil"/>
              <w:left w:val="nil"/>
              <w:bottom w:val="single" w:sz="4" w:space="0" w:color="auto"/>
              <w:right w:val="single" w:sz="4" w:space="0" w:color="auto"/>
            </w:tcBorders>
            <w:shd w:val="clear" w:color="auto" w:fill="auto"/>
            <w:vAlign w:val="center"/>
          </w:tcPr>
          <w:p w14:paraId="055F760A"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3A401E12"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4A8D4EB3" w14:textId="77777777" w:rsidTr="00613420">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343D36F2" w14:textId="1D04E6F5"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835" w:type="dxa"/>
            <w:tcBorders>
              <w:top w:val="nil"/>
              <w:left w:val="nil"/>
              <w:bottom w:val="single" w:sz="4" w:space="0" w:color="auto"/>
              <w:right w:val="single" w:sz="4" w:space="0" w:color="auto"/>
            </w:tcBorders>
            <w:shd w:val="clear" w:color="auto" w:fill="auto"/>
            <w:vAlign w:val="center"/>
          </w:tcPr>
          <w:p w14:paraId="2B71A43A"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310≤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330</w:t>
            </w:r>
          </w:p>
        </w:tc>
        <w:tc>
          <w:tcPr>
            <w:tcW w:w="2352" w:type="dxa"/>
            <w:tcBorders>
              <w:top w:val="nil"/>
              <w:left w:val="nil"/>
              <w:bottom w:val="single" w:sz="4" w:space="0" w:color="auto"/>
              <w:right w:val="single" w:sz="4" w:space="0" w:color="auto"/>
            </w:tcBorders>
            <w:shd w:val="clear" w:color="auto" w:fill="auto"/>
            <w:vAlign w:val="center"/>
          </w:tcPr>
          <w:p w14:paraId="41B61565"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015F92BF"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72BFC34E" w14:textId="77777777" w:rsidTr="00613420">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2A111467" w14:textId="601CF794"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835" w:type="dxa"/>
            <w:tcBorders>
              <w:top w:val="nil"/>
              <w:left w:val="nil"/>
              <w:bottom w:val="single" w:sz="4" w:space="0" w:color="auto"/>
              <w:right w:val="single" w:sz="4" w:space="0" w:color="auto"/>
            </w:tcBorders>
            <w:shd w:val="clear" w:color="auto" w:fill="auto"/>
            <w:vAlign w:val="center"/>
          </w:tcPr>
          <w:p w14:paraId="6C487D85"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330≤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360</w:t>
            </w:r>
          </w:p>
        </w:tc>
        <w:tc>
          <w:tcPr>
            <w:tcW w:w="2352" w:type="dxa"/>
            <w:tcBorders>
              <w:top w:val="nil"/>
              <w:left w:val="nil"/>
              <w:bottom w:val="single" w:sz="4" w:space="0" w:color="auto"/>
              <w:right w:val="single" w:sz="4" w:space="0" w:color="auto"/>
            </w:tcBorders>
            <w:shd w:val="clear" w:color="auto" w:fill="auto"/>
            <w:vAlign w:val="center"/>
          </w:tcPr>
          <w:p w14:paraId="340449CF"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239052A8"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5FE51997" w14:textId="77777777" w:rsidTr="00613420">
        <w:trPr>
          <w:trHeight w:val="26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41B48417" w14:textId="5252D9E8"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2835" w:type="dxa"/>
            <w:tcBorders>
              <w:top w:val="nil"/>
              <w:left w:val="nil"/>
              <w:bottom w:val="single" w:sz="4" w:space="0" w:color="auto"/>
              <w:right w:val="single" w:sz="4" w:space="0" w:color="auto"/>
            </w:tcBorders>
            <w:shd w:val="clear" w:color="auto" w:fill="auto"/>
            <w:vAlign w:val="center"/>
          </w:tcPr>
          <w:p w14:paraId="453C50D4"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360≤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390</w:t>
            </w:r>
          </w:p>
        </w:tc>
        <w:tc>
          <w:tcPr>
            <w:tcW w:w="2352" w:type="dxa"/>
            <w:tcBorders>
              <w:top w:val="nil"/>
              <w:left w:val="nil"/>
              <w:bottom w:val="single" w:sz="4" w:space="0" w:color="auto"/>
              <w:right w:val="single" w:sz="4" w:space="0" w:color="auto"/>
            </w:tcBorders>
            <w:shd w:val="clear" w:color="auto" w:fill="auto"/>
            <w:vAlign w:val="center"/>
          </w:tcPr>
          <w:p w14:paraId="35F5B320"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nil"/>
              <w:left w:val="nil"/>
              <w:bottom w:val="single" w:sz="4" w:space="0" w:color="auto"/>
              <w:right w:val="single" w:sz="4" w:space="0" w:color="auto"/>
            </w:tcBorders>
            <w:shd w:val="clear" w:color="auto" w:fill="auto"/>
            <w:noWrap/>
            <w:vAlign w:val="center"/>
          </w:tcPr>
          <w:p w14:paraId="2DE5B1DC"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4F0A9AFD" w14:textId="77777777" w:rsidTr="00613420">
        <w:trPr>
          <w:trHeight w:val="26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3996F" w14:textId="4F7E7DC2"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835" w:type="dxa"/>
            <w:tcBorders>
              <w:top w:val="single" w:sz="4" w:space="0" w:color="auto"/>
              <w:left w:val="nil"/>
              <w:bottom w:val="single" w:sz="4" w:space="0" w:color="auto"/>
              <w:right w:val="single" w:sz="4" w:space="0" w:color="auto"/>
            </w:tcBorders>
            <w:shd w:val="clear" w:color="auto" w:fill="auto"/>
            <w:vAlign w:val="center"/>
          </w:tcPr>
          <w:p w14:paraId="51F22086"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390≤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420</w:t>
            </w:r>
          </w:p>
        </w:tc>
        <w:tc>
          <w:tcPr>
            <w:tcW w:w="2352" w:type="dxa"/>
            <w:tcBorders>
              <w:top w:val="single" w:sz="4" w:space="0" w:color="auto"/>
              <w:left w:val="nil"/>
              <w:bottom w:val="single" w:sz="4" w:space="0" w:color="auto"/>
              <w:right w:val="single" w:sz="4" w:space="0" w:color="auto"/>
            </w:tcBorders>
            <w:shd w:val="clear" w:color="auto" w:fill="auto"/>
            <w:vAlign w:val="center"/>
          </w:tcPr>
          <w:p w14:paraId="50D68F6B"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5248D46F"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45C10465" w14:textId="77777777" w:rsidTr="00613420">
        <w:trPr>
          <w:trHeight w:val="26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8AEA1" w14:textId="42AB6B92"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2835" w:type="dxa"/>
            <w:tcBorders>
              <w:top w:val="single" w:sz="4" w:space="0" w:color="auto"/>
              <w:left w:val="nil"/>
              <w:bottom w:val="single" w:sz="4" w:space="0" w:color="auto"/>
              <w:right w:val="single" w:sz="4" w:space="0" w:color="auto"/>
            </w:tcBorders>
            <w:shd w:val="clear" w:color="auto" w:fill="auto"/>
            <w:vAlign w:val="center"/>
          </w:tcPr>
          <w:p w14:paraId="4D8044B5"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 xml:space="preserve">420≤ </w:t>
            </w:r>
            <w:proofErr w:type="gramStart"/>
            <w:r w:rsidRPr="008C392F">
              <w:rPr>
                <w:rFonts w:ascii="Times New Roman" w:hAnsi="Times New Roman"/>
                <w:sz w:val="24"/>
                <w:szCs w:val="24"/>
              </w:rPr>
              <w:t>х&lt;</w:t>
            </w:r>
            <w:proofErr w:type="gramEnd"/>
            <w:r w:rsidRPr="008C392F">
              <w:rPr>
                <w:rFonts w:ascii="Times New Roman" w:hAnsi="Times New Roman"/>
                <w:sz w:val="24"/>
                <w:szCs w:val="24"/>
              </w:rPr>
              <w:t>450</w:t>
            </w:r>
          </w:p>
        </w:tc>
        <w:tc>
          <w:tcPr>
            <w:tcW w:w="2352" w:type="dxa"/>
            <w:tcBorders>
              <w:top w:val="single" w:sz="4" w:space="0" w:color="auto"/>
              <w:left w:val="nil"/>
              <w:bottom w:val="single" w:sz="4" w:space="0" w:color="auto"/>
              <w:right w:val="single" w:sz="4" w:space="0" w:color="auto"/>
            </w:tcBorders>
            <w:shd w:val="clear" w:color="auto" w:fill="auto"/>
            <w:vAlign w:val="center"/>
          </w:tcPr>
          <w:p w14:paraId="4CD8B503"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30A50517" w14:textId="77777777" w:rsidR="00613420" w:rsidRPr="002D4F31" w:rsidRDefault="00613420" w:rsidP="000075BB">
            <w:pPr>
              <w:spacing w:after="0" w:line="240" w:lineRule="auto"/>
              <w:jc w:val="center"/>
              <w:rPr>
                <w:rFonts w:ascii="Times New Roman" w:hAnsi="Times New Roman"/>
                <w:sz w:val="24"/>
                <w:szCs w:val="24"/>
                <w:lang w:eastAsia="ru-RU"/>
              </w:rPr>
            </w:pPr>
          </w:p>
        </w:tc>
      </w:tr>
      <w:tr w:rsidR="00613420" w:rsidRPr="002D4F31" w14:paraId="30583243" w14:textId="77777777" w:rsidTr="000075BB">
        <w:trPr>
          <w:trHeight w:val="26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263A5" w14:textId="6F793A67" w:rsidR="00613420" w:rsidRPr="002D4F31" w:rsidRDefault="00613420" w:rsidP="000075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2835" w:type="dxa"/>
            <w:tcBorders>
              <w:top w:val="single" w:sz="4" w:space="0" w:color="auto"/>
              <w:left w:val="nil"/>
              <w:bottom w:val="single" w:sz="4" w:space="0" w:color="auto"/>
              <w:right w:val="single" w:sz="4" w:space="0" w:color="auto"/>
            </w:tcBorders>
            <w:shd w:val="clear" w:color="auto" w:fill="auto"/>
            <w:vAlign w:val="center"/>
          </w:tcPr>
          <w:p w14:paraId="5A457952" w14:textId="77777777" w:rsidR="00613420" w:rsidRPr="008C392F" w:rsidRDefault="00613420" w:rsidP="000075BB">
            <w:pPr>
              <w:spacing w:after="0" w:line="240" w:lineRule="auto"/>
              <w:jc w:val="center"/>
              <w:rPr>
                <w:rFonts w:ascii="Times New Roman" w:hAnsi="Times New Roman"/>
                <w:sz w:val="24"/>
                <w:szCs w:val="24"/>
              </w:rPr>
            </w:pPr>
            <w:r w:rsidRPr="008C392F">
              <w:rPr>
                <w:rFonts w:ascii="Times New Roman" w:hAnsi="Times New Roman"/>
                <w:sz w:val="24"/>
                <w:szCs w:val="24"/>
              </w:rPr>
              <w:t>450≤ х</w:t>
            </w:r>
          </w:p>
        </w:tc>
        <w:tc>
          <w:tcPr>
            <w:tcW w:w="2352" w:type="dxa"/>
            <w:tcBorders>
              <w:top w:val="single" w:sz="4" w:space="0" w:color="auto"/>
              <w:left w:val="nil"/>
              <w:bottom w:val="single" w:sz="4" w:space="0" w:color="auto"/>
              <w:right w:val="single" w:sz="4" w:space="0" w:color="auto"/>
            </w:tcBorders>
            <w:shd w:val="clear" w:color="auto" w:fill="auto"/>
            <w:vAlign w:val="center"/>
          </w:tcPr>
          <w:p w14:paraId="364C2A76" w14:textId="77777777" w:rsidR="00613420" w:rsidRPr="002D4F31" w:rsidRDefault="00613420" w:rsidP="000075BB">
            <w:pPr>
              <w:spacing w:after="0" w:line="240" w:lineRule="auto"/>
              <w:jc w:val="center"/>
              <w:rPr>
                <w:rFonts w:ascii="Times New Roman" w:hAnsi="Times New Roman"/>
                <w:sz w:val="24"/>
                <w:szCs w:val="24"/>
                <w:lang w:eastAsia="ru-RU"/>
              </w:rPr>
            </w:pP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2305CB62" w14:textId="77777777" w:rsidR="00613420" w:rsidRPr="002D4F31" w:rsidRDefault="00613420" w:rsidP="000075BB">
            <w:pPr>
              <w:spacing w:after="0" w:line="240" w:lineRule="auto"/>
              <w:jc w:val="center"/>
              <w:rPr>
                <w:rFonts w:ascii="Times New Roman" w:hAnsi="Times New Roman"/>
                <w:sz w:val="24"/>
                <w:szCs w:val="24"/>
                <w:lang w:eastAsia="ru-RU"/>
              </w:rPr>
            </w:pPr>
          </w:p>
        </w:tc>
      </w:tr>
    </w:tbl>
    <w:p w14:paraId="428D0F01" w14:textId="77777777" w:rsidR="00613420" w:rsidRDefault="00613420" w:rsidP="00613420">
      <w:pPr>
        <w:pStyle w:val="54"/>
        <w:shd w:val="clear" w:color="auto" w:fill="auto"/>
        <w:tabs>
          <w:tab w:val="left" w:leader="underscore" w:pos="8373"/>
          <w:tab w:val="left" w:leader="underscore" w:pos="9448"/>
          <w:tab w:val="left" w:pos="1269"/>
        </w:tabs>
        <w:spacing w:before="0" w:after="0" w:line="240" w:lineRule="auto"/>
        <w:ind w:firstLine="709"/>
        <w:rPr>
          <w:color w:val="000000"/>
          <w:sz w:val="28"/>
          <w:szCs w:val="28"/>
        </w:rPr>
      </w:pPr>
    </w:p>
    <w:p w14:paraId="38856AF6" w14:textId="77777777" w:rsidR="00613420" w:rsidRPr="00CE1EE0" w:rsidRDefault="00613420" w:rsidP="00613420">
      <w:pPr>
        <w:pStyle w:val="54"/>
        <w:shd w:val="clear" w:color="auto" w:fill="auto"/>
        <w:tabs>
          <w:tab w:val="left" w:leader="underscore" w:pos="8373"/>
          <w:tab w:val="left" w:leader="underscore" w:pos="9448"/>
          <w:tab w:val="left" w:pos="1269"/>
        </w:tabs>
        <w:spacing w:before="0" w:after="0" w:line="240" w:lineRule="auto"/>
        <w:ind w:firstLine="709"/>
        <w:rPr>
          <w:i/>
          <w:sz w:val="24"/>
          <w:szCs w:val="24"/>
        </w:rPr>
      </w:pPr>
    </w:p>
    <w:p w14:paraId="716531C9" w14:textId="77777777" w:rsidR="00613420" w:rsidRPr="006E2A80" w:rsidRDefault="00613420" w:rsidP="00613420">
      <w:pPr>
        <w:pStyle w:val="54"/>
        <w:shd w:val="clear" w:color="auto" w:fill="auto"/>
        <w:spacing w:before="0" w:after="0" w:line="240" w:lineRule="auto"/>
        <w:ind w:firstLine="709"/>
        <w:rPr>
          <w:sz w:val="28"/>
          <w:szCs w:val="28"/>
        </w:rPr>
      </w:pPr>
      <w:r w:rsidRPr="006E2A80">
        <w:rPr>
          <w:color w:val="000000"/>
          <w:sz w:val="28"/>
          <w:szCs w:val="28"/>
        </w:rPr>
        <w:lastRenderedPageBreak/>
        <w:t xml:space="preserve">При этом фактическая стоимость оказанных Услуг </w:t>
      </w:r>
      <w:r>
        <w:rPr>
          <w:color w:val="000000"/>
          <w:sz w:val="28"/>
          <w:szCs w:val="28"/>
        </w:rPr>
        <w:t xml:space="preserve">за отчетный период (месяц) </w:t>
      </w:r>
      <w:r w:rsidRPr="006E2A80">
        <w:rPr>
          <w:color w:val="000000"/>
          <w:sz w:val="28"/>
          <w:szCs w:val="28"/>
        </w:rPr>
        <w:t xml:space="preserve">определяется на основании подписанного сторонами акта сдачи-приемки оказанных услуг (далее - акт </w:t>
      </w:r>
      <w:r>
        <w:rPr>
          <w:color w:val="000000"/>
          <w:sz w:val="28"/>
          <w:szCs w:val="28"/>
        </w:rPr>
        <w:t>сдачи-приемки) (Приложение № __</w:t>
      </w:r>
      <w:r w:rsidRPr="006E2A80">
        <w:rPr>
          <w:color w:val="000000"/>
          <w:sz w:val="28"/>
          <w:szCs w:val="28"/>
        </w:rPr>
        <w:t xml:space="preserve">) и включает в себя весь объем оказываемых Исполнителем услуг. В акте обязательно указывается количество </w:t>
      </w:r>
      <w:r>
        <w:rPr>
          <w:color w:val="000000"/>
          <w:sz w:val="28"/>
          <w:szCs w:val="28"/>
        </w:rPr>
        <w:t>вагонов</w:t>
      </w:r>
      <w:r w:rsidRPr="006E2A80">
        <w:rPr>
          <w:color w:val="000000"/>
          <w:sz w:val="28"/>
          <w:szCs w:val="28"/>
        </w:rPr>
        <w:t xml:space="preserve"> с указанием стоимости</w:t>
      </w:r>
      <w:r>
        <w:rPr>
          <w:color w:val="000000"/>
          <w:sz w:val="28"/>
          <w:szCs w:val="28"/>
        </w:rPr>
        <w:t xml:space="preserve"> за единицу услуг </w:t>
      </w:r>
      <w:r w:rsidRPr="006E2A80">
        <w:rPr>
          <w:color w:val="000000"/>
          <w:sz w:val="28"/>
          <w:szCs w:val="28"/>
        </w:rPr>
        <w:t>и общая сумма по акту.</w:t>
      </w:r>
    </w:p>
    <w:p w14:paraId="5233E4BA" w14:textId="77777777" w:rsidR="00613420" w:rsidRPr="004B7FBA" w:rsidRDefault="00613420" w:rsidP="00613420">
      <w:pPr>
        <w:pStyle w:val="54"/>
        <w:numPr>
          <w:ilvl w:val="1"/>
          <w:numId w:val="37"/>
        </w:numPr>
        <w:shd w:val="clear" w:color="auto" w:fill="auto"/>
        <w:tabs>
          <w:tab w:val="left" w:pos="1244"/>
        </w:tabs>
        <w:spacing w:before="0" w:after="0" w:line="240" w:lineRule="auto"/>
        <w:ind w:left="0" w:firstLine="709"/>
        <w:rPr>
          <w:sz w:val="28"/>
          <w:szCs w:val="28"/>
        </w:rPr>
      </w:pPr>
      <w:r w:rsidRPr="004B7FBA">
        <w:rPr>
          <w:color w:val="000000"/>
          <w:sz w:val="28"/>
          <w:szCs w:val="28"/>
        </w:rPr>
        <w:t>Оплата оказанных Исполнителем Услуг осуществляется ежемесячно</w:t>
      </w:r>
    </w:p>
    <w:p w14:paraId="2BDAA563" w14:textId="3C09C6F8" w:rsidR="00613420" w:rsidRPr="00264B1A" w:rsidRDefault="00613420" w:rsidP="00613420">
      <w:pPr>
        <w:tabs>
          <w:tab w:val="left" w:pos="900"/>
        </w:tabs>
        <w:suppressAutoHyphens/>
        <w:spacing w:after="0" w:line="240" w:lineRule="auto"/>
        <w:jc w:val="both"/>
        <w:rPr>
          <w:rFonts w:ascii="Times New Roman" w:hAnsi="Times New Roman"/>
          <w:b/>
          <w:color w:val="000000"/>
          <w:sz w:val="28"/>
          <w:szCs w:val="28"/>
        </w:rPr>
      </w:pPr>
      <w:r w:rsidRPr="004B7FBA">
        <w:rPr>
          <w:rFonts w:ascii="Times New Roman" w:hAnsi="Times New Roman"/>
          <w:color w:val="000000"/>
          <w:sz w:val="28"/>
          <w:szCs w:val="28"/>
        </w:rPr>
        <w:t xml:space="preserve">после подписания Сторонами акта сдачи-приемки в </w:t>
      </w:r>
      <w:r w:rsidR="00CB2D04">
        <w:rPr>
          <w:rFonts w:ascii="Times New Roman" w:hAnsi="Times New Roman"/>
          <w:color w:val="000000"/>
          <w:sz w:val="28"/>
          <w:szCs w:val="28"/>
        </w:rPr>
        <w:t xml:space="preserve">течении 15 (пятнадцати) рабочих </w:t>
      </w:r>
      <w:r w:rsidRPr="004B7FBA">
        <w:rPr>
          <w:rFonts w:ascii="Times New Roman" w:hAnsi="Times New Roman"/>
          <w:color w:val="000000"/>
          <w:sz w:val="28"/>
          <w:szCs w:val="28"/>
        </w:rPr>
        <w:t xml:space="preserve">дней после получения Заказчиком счета, </w:t>
      </w:r>
      <w:r w:rsidRPr="004B7FBA">
        <w:rPr>
          <w:rStyle w:val="ad"/>
          <w:rFonts w:eastAsiaTheme="minorHAnsi"/>
          <w:sz w:val="28"/>
          <w:szCs w:val="28"/>
        </w:rPr>
        <w:t>счета-фактуры</w:t>
      </w:r>
      <w:r w:rsidRPr="004B7FBA">
        <w:rPr>
          <w:rFonts w:ascii="Times New Roman" w:hAnsi="Times New Roman"/>
          <w:color w:val="000000"/>
          <w:sz w:val="28"/>
          <w:szCs w:val="28"/>
        </w:rPr>
        <w:t xml:space="preserve"> путем перечисления Заказчиком денежных средств на расчетный счет Исполнителя, указанный в разделе 10 настоящего Договора</w:t>
      </w:r>
      <w:r w:rsidR="00CB2D04">
        <w:rPr>
          <w:rFonts w:ascii="Times New Roman" w:hAnsi="Times New Roman"/>
          <w:color w:val="000000"/>
          <w:sz w:val="28"/>
          <w:szCs w:val="28"/>
        </w:rPr>
        <w:t>.</w:t>
      </w:r>
    </w:p>
    <w:p w14:paraId="052F7655" w14:textId="77777777" w:rsidR="00613420" w:rsidRDefault="00613420" w:rsidP="00613420">
      <w:pPr>
        <w:pStyle w:val="54"/>
        <w:shd w:val="clear" w:color="auto" w:fill="auto"/>
        <w:spacing w:before="0" w:after="0" w:line="240" w:lineRule="auto"/>
        <w:ind w:firstLine="709"/>
        <w:rPr>
          <w:color w:val="000000"/>
          <w:sz w:val="28"/>
          <w:szCs w:val="28"/>
        </w:rPr>
      </w:pPr>
      <w:r w:rsidRPr="006E2A80">
        <w:rPr>
          <w:color w:val="000000"/>
          <w:sz w:val="28"/>
          <w:szCs w:val="28"/>
        </w:rPr>
        <w:t>Обязанность Заказчика по оплате Услуг считается исполненной в момент списания денежных средств со счета Заказчика.</w:t>
      </w:r>
    </w:p>
    <w:p w14:paraId="08DB479D" w14:textId="77777777" w:rsidR="00613420" w:rsidRDefault="00613420" w:rsidP="00613420">
      <w:pPr>
        <w:widowControl w:val="0"/>
        <w:shd w:val="clear" w:color="auto" w:fill="FFFFFF"/>
        <w:spacing w:after="0" w:line="240" w:lineRule="auto"/>
        <w:ind w:firstLine="709"/>
        <w:jc w:val="both"/>
        <w:rPr>
          <w:rFonts w:ascii="Times New Roman" w:hAnsi="Times New Roman"/>
          <w:color w:val="000000"/>
          <w:spacing w:val="3"/>
          <w:sz w:val="28"/>
          <w:szCs w:val="28"/>
        </w:rPr>
      </w:pPr>
      <w:r w:rsidRPr="00330E1B">
        <w:rPr>
          <w:rFonts w:ascii="Times New Roman" w:hAnsi="Times New Roman"/>
          <w:color w:val="000000"/>
          <w:spacing w:val="3"/>
          <w:sz w:val="28"/>
          <w:szCs w:val="28"/>
        </w:rPr>
        <w:t xml:space="preserve">В случае </w:t>
      </w:r>
      <w:proofErr w:type="spellStart"/>
      <w:r w:rsidRPr="00330E1B">
        <w:rPr>
          <w:rFonts w:ascii="Times New Roman" w:hAnsi="Times New Roman"/>
          <w:color w:val="000000"/>
          <w:spacing w:val="3"/>
          <w:sz w:val="28"/>
          <w:szCs w:val="28"/>
        </w:rPr>
        <w:t>неподписания</w:t>
      </w:r>
      <w:proofErr w:type="spellEnd"/>
      <w:r w:rsidRPr="00330E1B">
        <w:rPr>
          <w:rFonts w:ascii="Times New Roman" w:hAnsi="Times New Roman"/>
          <w:color w:val="000000"/>
          <w:spacing w:val="3"/>
          <w:sz w:val="28"/>
          <w:szCs w:val="28"/>
        </w:rPr>
        <w:t xml:space="preserve">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со дня предоставления Актов Исполнителем.</w:t>
      </w:r>
    </w:p>
    <w:p w14:paraId="5F57165E" w14:textId="77777777" w:rsidR="00613420" w:rsidRPr="00330E1B" w:rsidRDefault="00613420" w:rsidP="0061342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330E1B">
        <w:rPr>
          <w:rFonts w:ascii="Times New Roman" w:hAnsi="Times New Roman"/>
          <w:color w:val="000000"/>
          <w:spacing w:val="3"/>
          <w:sz w:val="28"/>
          <w:szCs w:val="28"/>
        </w:rPr>
        <w:t xml:space="preserve">2.3. </w:t>
      </w:r>
      <w:r w:rsidRPr="00330E1B">
        <w:rPr>
          <w:rFonts w:ascii="Times New Roman" w:hAnsi="Times New Roman"/>
          <w:color w:val="000000"/>
          <w:sz w:val="28"/>
          <w:szCs w:val="28"/>
        </w:rPr>
        <w:t xml:space="preserve">Сумма выставленных штрафов в соответствии </w:t>
      </w:r>
      <w:r w:rsidRPr="00330E1B">
        <w:rPr>
          <w:rFonts w:ascii="Times New Roman" w:hAnsi="Times New Roman"/>
          <w:sz w:val="28"/>
          <w:szCs w:val="28"/>
        </w:rPr>
        <w:t>с Приложением</w:t>
      </w:r>
      <w:r w:rsidRPr="00330E1B">
        <w:rPr>
          <w:rFonts w:ascii="Times New Roman" w:hAnsi="Times New Roman"/>
          <w:color w:val="000000"/>
          <w:sz w:val="28"/>
          <w:szCs w:val="28"/>
        </w:rPr>
        <w:t xml:space="preserve"> № 4 к настоящему Договору </w:t>
      </w:r>
      <w:r w:rsidRPr="00330E1B">
        <w:rPr>
          <w:rFonts w:ascii="Times New Roman" w:hAnsi="Times New Roman"/>
          <w:sz w:val="28"/>
          <w:szCs w:val="28"/>
        </w:rPr>
        <w:t>оплачивается Исполнителем на основании выставленных счетов-фактур не позднее 10 дней со дня их получения.</w:t>
      </w:r>
    </w:p>
    <w:p w14:paraId="2B02072A" w14:textId="77777777" w:rsidR="00613420" w:rsidRPr="00330E1B" w:rsidRDefault="00613420" w:rsidP="00613420">
      <w:pPr>
        <w:widowControl w:val="0"/>
        <w:shd w:val="clear" w:color="auto" w:fill="FFFFFF"/>
        <w:spacing w:after="0" w:line="240" w:lineRule="auto"/>
        <w:ind w:left="450"/>
        <w:jc w:val="both"/>
        <w:rPr>
          <w:rFonts w:ascii="Times New Roman" w:hAnsi="Times New Roman"/>
          <w:color w:val="000000"/>
          <w:spacing w:val="3"/>
          <w:sz w:val="28"/>
          <w:szCs w:val="28"/>
        </w:rPr>
      </w:pPr>
    </w:p>
    <w:p w14:paraId="07D9A922" w14:textId="77777777" w:rsidR="00613420" w:rsidRPr="00051812" w:rsidRDefault="00613420" w:rsidP="00CB2D04">
      <w:pPr>
        <w:pStyle w:val="14"/>
        <w:shd w:val="clear" w:color="auto" w:fill="auto"/>
        <w:tabs>
          <w:tab w:val="left" w:pos="278"/>
        </w:tabs>
        <w:spacing w:after="0" w:line="240" w:lineRule="auto"/>
        <w:ind w:firstLine="709"/>
        <w:rPr>
          <w:sz w:val="28"/>
          <w:szCs w:val="28"/>
        </w:rPr>
      </w:pPr>
      <w:r>
        <w:rPr>
          <w:color w:val="000000"/>
          <w:sz w:val="28"/>
          <w:szCs w:val="28"/>
        </w:rPr>
        <w:t xml:space="preserve">3. </w:t>
      </w:r>
      <w:r w:rsidRPr="00051812">
        <w:rPr>
          <w:color w:val="000000"/>
          <w:sz w:val="28"/>
          <w:szCs w:val="28"/>
        </w:rPr>
        <w:t>Права и обязанности Сторон</w:t>
      </w:r>
    </w:p>
    <w:p w14:paraId="443A2CC8" w14:textId="77777777" w:rsidR="00613420" w:rsidRPr="00051812" w:rsidRDefault="00613420" w:rsidP="00CB2D04">
      <w:pPr>
        <w:pStyle w:val="54"/>
        <w:numPr>
          <w:ilvl w:val="1"/>
          <w:numId w:val="41"/>
        </w:numPr>
        <w:shd w:val="clear" w:color="auto" w:fill="auto"/>
        <w:tabs>
          <w:tab w:val="left" w:pos="1190"/>
        </w:tabs>
        <w:spacing w:before="0" w:after="0" w:line="240" w:lineRule="auto"/>
        <w:ind w:left="0" w:firstLine="709"/>
        <w:rPr>
          <w:sz w:val="28"/>
          <w:szCs w:val="28"/>
        </w:rPr>
      </w:pPr>
      <w:r w:rsidRPr="00051812">
        <w:rPr>
          <w:color w:val="000000"/>
          <w:sz w:val="28"/>
          <w:szCs w:val="28"/>
        </w:rPr>
        <w:t>Исполнитель обязан:</w:t>
      </w:r>
    </w:p>
    <w:p w14:paraId="06D4CDAD" w14:textId="77777777" w:rsidR="00613420" w:rsidRPr="00051812" w:rsidRDefault="00613420" w:rsidP="00613420">
      <w:pPr>
        <w:pStyle w:val="54"/>
        <w:numPr>
          <w:ilvl w:val="2"/>
          <w:numId w:val="41"/>
        </w:numPr>
        <w:shd w:val="clear" w:color="auto" w:fill="auto"/>
        <w:tabs>
          <w:tab w:val="left" w:pos="1546"/>
        </w:tabs>
        <w:spacing w:before="0" w:after="0" w:line="240" w:lineRule="auto"/>
        <w:ind w:left="0" w:firstLine="709"/>
        <w:rPr>
          <w:sz w:val="28"/>
          <w:szCs w:val="28"/>
        </w:rPr>
      </w:pPr>
      <w:r>
        <w:rPr>
          <w:color w:val="000000"/>
          <w:sz w:val="28"/>
          <w:szCs w:val="28"/>
        </w:rPr>
        <w:t>Оказывать</w:t>
      </w:r>
      <w:r w:rsidRPr="00051812">
        <w:rPr>
          <w:color w:val="000000"/>
          <w:sz w:val="28"/>
          <w:szCs w:val="28"/>
        </w:rPr>
        <w:t xml:space="preserve">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w:t>
      </w:r>
    </w:p>
    <w:p w14:paraId="2CE3113C" w14:textId="77777777" w:rsidR="00613420" w:rsidRPr="00330E1B" w:rsidRDefault="00613420" w:rsidP="00613420">
      <w:pPr>
        <w:pStyle w:val="54"/>
        <w:shd w:val="clear" w:color="auto" w:fill="auto"/>
        <w:tabs>
          <w:tab w:val="left" w:pos="1546"/>
        </w:tabs>
        <w:spacing w:before="0" w:after="0" w:line="240" w:lineRule="auto"/>
        <w:ind w:firstLine="709"/>
        <w:rPr>
          <w:sz w:val="28"/>
          <w:szCs w:val="28"/>
        </w:rPr>
      </w:pPr>
      <w:r w:rsidRPr="00051812">
        <w:rPr>
          <w:color w:val="000000"/>
          <w:sz w:val="28"/>
          <w:szCs w:val="28"/>
        </w:rPr>
        <w:t>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14:paraId="1E18E4CB" w14:textId="77777777" w:rsidR="00613420" w:rsidRPr="006E2A80" w:rsidRDefault="00613420" w:rsidP="00613420">
      <w:pPr>
        <w:pStyle w:val="54"/>
        <w:numPr>
          <w:ilvl w:val="2"/>
          <w:numId w:val="41"/>
        </w:numPr>
        <w:shd w:val="clear" w:color="auto" w:fill="auto"/>
        <w:tabs>
          <w:tab w:val="left" w:pos="1470"/>
        </w:tabs>
        <w:spacing w:before="0" w:after="0" w:line="240" w:lineRule="auto"/>
        <w:ind w:left="0" w:firstLine="709"/>
        <w:rPr>
          <w:sz w:val="28"/>
          <w:szCs w:val="28"/>
        </w:rPr>
      </w:pPr>
      <w:r w:rsidRPr="006E2A80">
        <w:rPr>
          <w:color w:val="000000"/>
          <w:sz w:val="28"/>
          <w:szCs w:val="28"/>
        </w:rPr>
        <w:t>Не на</w:t>
      </w:r>
      <w:r>
        <w:rPr>
          <w:color w:val="000000"/>
          <w:sz w:val="28"/>
          <w:szCs w:val="28"/>
        </w:rPr>
        <w:t>рушать прав третьих лиц, принимать</w:t>
      </w:r>
      <w:r w:rsidRPr="006E2A80">
        <w:rPr>
          <w:color w:val="000000"/>
          <w:sz w:val="28"/>
          <w:szCs w:val="28"/>
        </w:rPr>
        <w:t xml:space="preserve"> уча</w:t>
      </w:r>
      <w:r>
        <w:rPr>
          <w:color w:val="000000"/>
          <w:sz w:val="28"/>
          <w:szCs w:val="28"/>
        </w:rPr>
        <w:t>стие в урегулировании претензий</w:t>
      </w:r>
      <w:r w:rsidRPr="006E2A80">
        <w:rPr>
          <w:color w:val="000000"/>
          <w:sz w:val="28"/>
          <w:szCs w:val="28"/>
        </w:rPr>
        <w:t xml:space="preserve">, предъявленных </w:t>
      </w:r>
      <w:r>
        <w:rPr>
          <w:color w:val="000000"/>
          <w:sz w:val="28"/>
          <w:szCs w:val="28"/>
        </w:rPr>
        <w:t xml:space="preserve">третьими лицами </w:t>
      </w:r>
      <w:r w:rsidRPr="006E2A80">
        <w:rPr>
          <w:color w:val="000000"/>
          <w:sz w:val="28"/>
          <w:szCs w:val="28"/>
        </w:rPr>
        <w:t xml:space="preserve">к Заказчику в связи с исполнением настоящего Договора, и возместить Заказчику связанные с такими </w:t>
      </w:r>
      <w:r>
        <w:rPr>
          <w:color w:val="000000"/>
          <w:sz w:val="28"/>
          <w:szCs w:val="28"/>
        </w:rPr>
        <w:t xml:space="preserve">претензиями </w:t>
      </w:r>
      <w:r w:rsidRPr="006E2A80">
        <w:rPr>
          <w:color w:val="000000"/>
          <w:sz w:val="28"/>
          <w:szCs w:val="28"/>
        </w:rPr>
        <w:t>расходы и убытки.</w:t>
      </w:r>
    </w:p>
    <w:p w14:paraId="3C0E09DA" w14:textId="77777777" w:rsidR="00613420" w:rsidRPr="006E2A80" w:rsidRDefault="00613420" w:rsidP="00613420">
      <w:pPr>
        <w:pStyle w:val="54"/>
        <w:shd w:val="clear" w:color="auto" w:fill="auto"/>
        <w:tabs>
          <w:tab w:val="left" w:pos="1225"/>
        </w:tabs>
        <w:spacing w:before="0" w:after="0" w:line="240" w:lineRule="auto"/>
        <w:ind w:firstLine="709"/>
        <w:rPr>
          <w:sz w:val="28"/>
          <w:szCs w:val="28"/>
        </w:rPr>
      </w:pPr>
      <w:r>
        <w:rPr>
          <w:color w:val="000000"/>
          <w:sz w:val="28"/>
          <w:szCs w:val="28"/>
        </w:rPr>
        <w:t xml:space="preserve">3.1.3. </w:t>
      </w:r>
      <w:r w:rsidRPr="006E2A80">
        <w:rPr>
          <w:color w:val="000000"/>
          <w:sz w:val="28"/>
          <w:szCs w:val="28"/>
        </w:rPr>
        <w:t>Исполнитель не вправе привлекать к оказанию Услуг по настоящему Договору третьих лиц.</w:t>
      </w:r>
    </w:p>
    <w:p w14:paraId="019CBC54" w14:textId="77777777" w:rsidR="00613420" w:rsidRPr="006E2A80" w:rsidRDefault="00613420" w:rsidP="00613420">
      <w:pPr>
        <w:pStyle w:val="54"/>
        <w:numPr>
          <w:ilvl w:val="1"/>
          <w:numId w:val="41"/>
        </w:numPr>
        <w:shd w:val="clear" w:color="auto" w:fill="auto"/>
        <w:tabs>
          <w:tab w:val="left" w:pos="1234"/>
        </w:tabs>
        <w:spacing w:before="0" w:after="0" w:line="240" w:lineRule="auto"/>
        <w:ind w:left="0" w:firstLine="709"/>
        <w:rPr>
          <w:sz w:val="28"/>
          <w:szCs w:val="28"/>
        </w:rPr>
      </w:pPr>
      <w:r w:rsidRPr="006E2A80">
        <w:rPr>
          <w:color w:val="000000"/>
          <w:sz w:val="28"/>
          <w:szCs w:val="28"/>
        </w:rPr>
        <w:t>Заказчик обязан:</w:t>
      </w:r>
    </w:p>
    <w:p w14:paraId="74F1849B" w14:textId="77777777" w:rsidR="00613420" w:rsidRPr="006E2A80" w:rsidRDefault="00613420" w:rsidP="00613420">
      <w:pPr>
        <w:pStyle w:val="54"/>
        <w:numPr>
          <w:ilvl w:val="2"/>
          <w:numId w:val="41"/>
        </w:numPr>
        <w:shd w:val="clear" w:color="auto" w:fill="auto"/>
        <w:tabs>
          <w:tab w:val="left" w:pos="1441"/>
        </w:tabs>
        <w:spacing w:before="0" w:after="0" w:line="240" w:lineRule="auto"/>
        <w:ind w:left="0" w:firstLine="709"/>
        <w:rPr>
          <w:sz w:val="28"/>
          <w:szCs w:val="28"/>
        </w:rPr>
      </w:pPr>
      <w:r>
        <w:rPr>
          <w:color w:val="000000"/>
          <w:sz w:val="28"/>
          <w:szCs w:val="28"/>
        </w:rPr>
        <w:t>Принимать и оплачивать Услуги в установленные</w:t>
      </w:r>
      <w:r w:rsidRPr="006E2A80">
        <w:rPr>
          <w:color w:val="000000"/>
          <w:sz w:val="28"/>
          <w:szCs w:val="28"/>
        </w:rPr>
        <w:t xml:space="preserve"> срок</w:t>
      </w:r>
      <w:r>
        <w:rPr>
          <w:color w:val="000000"/>
          <w:sz w:val="28"/>
          <w:szCs w:val="28"/>
        </w:rPr>
        <w:t>и</w:t>
      </w:r>
      <w:r w:rsidRPr="006E2A80">
        <w:rPr>
          <w:color w:val="000000"/>
          <w:sz w:val="28"/>
          <w:szCs w:val="28"/>
        </w:rPr>
        <w:t xml:space="preserve"> в соответстви</w:t>
      </w:r>
      <w:r>
        <w:rPr>
          <w:color w:val="000000"/>
          <w:sz w:val="28"/>
          <w:szCs w:val="28"/>
        </w:rPr>
        <w:t>и с условиями настоящего Договор</w:t>
      </w:r>
      <w:r w:rsidRPr="006E2A80">
        <w:rPr>
          <w:color w:val="000000"/>
          <w:sz w:val="28"/>
          <w:szCs w:val="28"/>
        </w:rPr>
        <w:t>а.</w:t>
      </w:r>
    </w:p>
    <w:p w14:paraId="707920F3" w14:textId="77777777" w:rsidR="00613420" w:rsidRPr="006E2A80" w:rsidRDefault="00613420" w:rsidP="00613420">
      <w:pPr>
        <w:pStyle w:val="54"/>
        <w:numPr>
          <w:ilvl w:val="1"/>
          <w:numId w:val="41"/>
        </w:numPr>
        <w:shd w:val="clear" w:color="auto" w:fill="auto"/>
        <w:tabs>
          <w:tab w:val="left" w:pos="1234"/>
        </w:tabs>
        <w:spacing w:before="0" w:after="0" w:line="240" w:lineRule="auto"/>
        <w:ind w:left="0" w:firstLine="709"/>
        <w:rPr>
          <w:sz w:val="28"/>
          <w:szCs w:val="28"/>
        </w:rPr>
      </w:pPr>
      <w:r w:rsidRPr="006E2A80">
        <w:rPr>
          <w:color w:val="000000"/>
          <w:sz w:val="28"/>
          <w:szCs w:val="28"/>
        </w:rPr>
        <w:t>Заказчик вправе:</w:t>
      </w:r>
    </w:p>
    <w:p w14:paraId="71F1EC35" w14:textId="77777777" w:rsidR="00613420" w:rsidRPr="006E2A80" w:rsidRDefault="00613420" w:rsidP="00613420">
      <w:pPr>
        <w:pStyle w:val="54"/>
        <w:numPr>
          <w:ilvl w:val="2"/>
          <w:numId w:val="41"/>
        </w:numPr>
        <w:shd w:val="clear" w:color="auto" w:fill="auto"/>
        <w:tabs>
          <w:tab w:val="left" w:pos="1426"/>
        </w:tabs>
        <w:spacing w:before="0" w:after="0" w:line="240" w:lineRule="auto"/>
        <w:ind w:left="0" w:firstLine="709"/>
        <w:rPr>
          <w:sz w:val="28"/>
          <w:szCs w:val="28"/>
        </w:rPr>
      </w:pPr>
      <w:r w:rsidRPr="006E2A80">
        <w:rPr>
          <w:color w:val="000000"/>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68FF96AD" w14:textId="428FFCDA" w:rsidR="00613420" w:rsidRPr="00CB2D04" w:rsidRDefault="00613420" w:rsidP="00613420">
      <w:pPr>
        <w:pStyle w:val="54"/>
        <w:numPr>
          <w:ilvl w:val="1"/>
          <w:numId w:val="41"/>
        </w:numPr>
        <w:shd w:val="clear" w:color="auto" w:fill="auto"/>
        <w:tabs>
          <w:tab w:val="left" w:pos="1537"/>
        </w:tabs>
        <w:spacing w:before="0" w:after="0" w:line="240" w:lineRule="auto"/>
        <w:ind w:left="0" w:firstLine="709"/>
        <w:rPr>
          <w:sz w:val="28"/>
          <w:szCs w:val="28"/>
        </w:rPr>
      </w:pPr>
      <w:r w:rsidRPr="006E2A80">
        <w:rPr>
          <w:color w:val="000000"/>
          <w:sz w:val="28"/>
          <w:szCs w:val="28"/>
        </w:rPr>
        <w:t xml:space="preserve">Обо всех изменениях сведений, указанных в </w:t>
      </w:r>
      <w:r w:rsidRPr="006C386C">
        <w:rPr>
          <w:color w:val="000000"/>
          <w:sz w:val="28"/>
          <w:szCs w:val="28"/>
        </w:rPr>
        <w:t>разделе 10 настоящего</w:t>
      </w:r>
      <w:r w:rsidRPr="006E2A80">
        <w:rPr>
          <w:color w:val="000000"/>
          <w:sz w:val="28"/>
          <w:szCs w:val="28"/>
        </w:rPr>
        <w:t xml:space="preserve"> Договора, Стороны обязуются известить друг друга в течение 5 (пяти) рабочих дней с даты их изменения.</w:t>
      </w:r>
    </w:p>
    <w:p w14:paraId="28E411DC" w14:textId="77777777" w:rsidR="00CB2D04" w:rsidRPr="00051812" w:rsidRDefault="00CB2D04" w:rsidP="00CB2D04">
      <w:pPr>
        <w:pStyle w:val="54"/>
        <w:shd w:val="clear" w:color="auto" w:fill="auto"/>
        <w:tabs>
          <w:tab w:val="left" w:pos="1537"/>
        </w:tabs>
        <w:spacing w:before="0" w:after="0" w:line="240" w:lineRule="auto"/>
        <w:ind w:left="709"/>
        <w:rPr>
          <w:sz w:val="28"/>
          <w:szCs w:val="28"/>
        </w:rPr>
      </w:pPr>
    </w:p>
    <w:p w14:paraId="30445A91" w14:textId="6A14CFAA" w:rsidR="00613420" w:rsidRDefault="00613420" w:rsidP="00CB2D04">
      <w:pPr>
        <w:pStyle w:val="14"/>
        <w:shd w:val="clear" w:color="auto" w:fill="auto"/>
        <w:tabs>
          <w:tab w:val="left" w:pos="3658"/>
        </w:tabs>
        <w:spacing w:after="0" w:line="240" w:lineRule="auto"/>
        <w:rPr>
          <w:color w:val="000000"/>
          <w:sz w:val="28"/>
          <w:szCs w:val="28"/>
        </w:rPr>
      </w:pPr>
      <w:r>
        <w:rPr>
          <w:color w:val="000000"/>
          <w:sz w:val="28"/>
          <w:szCs w:val="28"/>
        </w:rPr>
        <w:lastRenderedPageBreak/>
        <w:t xml:space="preserve">4. </w:t>
      </w:r>
      <w:r w:rsidRPr="006E2A80">
        <w:rPr>
          <w:color w:val="000000"/>
          <w:sz w:val="28"/>
          <w:szCs w:val="28"/>
        </w:rPr>
        <w:t>Ответственность Сторон</w:t>
      </w:r>
    </w:p>
    <w:p w14:paraId="49533FD9" w14:textId="77777777" w:rsidR="00613420" w:rsidRDefault="00613420" w:rsidP="00CB2D04">
      <w:pPr>
        <w:tabs>
          <w:tab w:val="left" w:pos="105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 </w:t>
      </w:r>
      <w:r w:rsidRPr="00051812">
        <w:rPr>
          <w:rFonts w:ascii="Times New Roman" w:hAnsi="Times New Roman"/>
          <w:color w:val="000000"/>
          <w:sz w:val="28"/>
          <w:szCs w:val="28"/>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19C53323" w14:textId="77777777" w:rsidR="00613420" w:rsidRPr="00051812" w:rsidRDefault="00613420" w:rsidP="00613420">
      <w:pPr>
        <w:tabs>
          <w:tab w:val="left" w:pos="1051"/>
        </w:tabs>
        <w:spacing w:after="0" w:line="240" w:lineRule="auto"/>
        <w:ind w:firstLine="709"/>
        <w:jc w:val="both"/>
        <w:rPr>
          <w:rFonts w:ascii="Times New Roman" w:hAnsi="Times New Roman"/>
          <w:color w:val="000000"/>
          <w:sz w:val="28"/>
          <w:szCs w:val="28"/>
        </w:rPr>
      </w:pPr>
      <w:r w:rsidRPr="00051812">
        <w:rPr>
          <w:rFonts w:ascii="Times New Roman" w:hAnsi="Times New Roman"/>
          <w:color w:val="000000"/>
          <w:sz w:val="28"/>
          <w:szCs w:val="28"/>
        </w:rPr>
        <w:t>Перечень нарушений и штрафных санкций за нарушения в работе Исполнителя, выявленные ответственными работниками Заказчик</w:t>
      </w:r>
      <w:r>
        <w:rPr>
          <w:rFonts w:ascii="Times New Roman" w:hAnsi="Times New Roman"/>
          <w:color w:val="000000"/>
          <w:sz w:val="28"/>
          <w:szCs w:val="28"/>
        </w:rPr>
        <w:t>а</w:t>
      </w:r>
      <w:r w:rsidRPr="00051812">
        <w:rPr>
          <w:rFonts w:ascii="Times New Roman" w:hAnsi="Times New Roman"/>
          <w:color w:val="000000"/>
          <w:sz w:val="28"/>
          <w:szCs w:val="28"/>
        </w:rPr>
        <w:t xml:space="preserve">, определены Приложением № </w:t>
      </w:r>
      <w:r>
        <w:rPr>
          <w:rFonts w:ascii="Times New Roman" w:hAnsi="Times New Roman"/>
          <w:color w:val="000000"/>
          <w:sz w:val="28"/>
          <w:szCs w:val="28"/>
        </w:rPr>
        <w:t xml:space="preserve">4 </w:t>
      </w:r>
      <w:r w:rsidRPr="00051812">
        <w:rPr>
          <w:rFonts w:ascii="Times New Roman" w:hAnsi="Times New Roman"/>
          <w:color w:val="000000"/>
          <w:sz w:val="28"/>
          <w:szCs w:val="28"/>
        </w:rPr>
        <w:t>к настоящему Договору.</w:t>
      </w:r>
    </w:p>
    <w:p w14:paraId="3D478E3F" w14:textId="77777777" w:rsidR="00613420" w:rsidRPr="00FA7C41" w:rsidRDefault="00613420" w:rsidP="00613420">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4.2.</w:t>
      </w:r>
      <w:r w:rsidRPr="00051812">
        <w:rPr>
          <w:rFonts w:ascii="Times New Roman" w:hAnsi="Times New Roman"/>
          <w:color w:val="000000"/>
          <w:spacing w:val="1"/>
          <w:sz w:val="28"/>
          <w:szCs w:val="28"/>
        </w:rPr>
        <w:t xml:space="preserve">  </w:t>
      </w:r>
      <w:r w:rsidRPr="00051812">
        <w:rPr>
          <w:rFonts w:ascii="Times New Roman" w:hAnsi="Times New Roman"/>
          <w:color w:val="000000"/>
          <w:spacing w:val="2"/>
          <w:sz w:val="28"/>
          <w:szCs w:val="28"/>
        </w:rPr>
        <w:t>Исполнитель возмещает</w:t>
      </w:r>
      <w:r>
        <w:rPr>
          <w:rFonts w:ascii="Times New Roman" w:hAnsi="Times New Roman"/>
          <w:color w:val="000000"/>
          <w:spacing w:val="2"/>
          <w:sz w:val="28"/>
          <w:szCs w:val="28"/>
        </w:rPr>
        <w:t xml:space="preserve"> у</w:t>
      </w:r>
      <w:r w:rsidRPr="00051812">
        <w:rPr>
          <w:rFonts w:ascii="Times New Roman" w:hAnsi="Times New Roman"/>
          <w:color w:val="000000"/>
          <w:spacing w:val="2"/>
          <w:sz w:val="28"/>
          <w:szCs w:val="28"/>
        </w:rPr>
        <w:t>бытки, причиненные Заказчику пожаром или в силу других причин, возникших по вине работников Исполнителя.</w:t>
      </w:r>
    </w:p>
    <w:p w14:paraId="7D28DA21" w14:textId="20002FA8" w:rsidR="00613420" w:rsidRPr="00163FAE" w:rsidRDefault="00613420" w:rsidP="00613420">
      <w:pPr>
        <w:widowControl w:val="0"/>
        <w:numPr>
          <w:ilvl w:val="1"/>
          <w:numId w:val="39"/>
        </w:numPr>
        <w:shd w:val="clear" w:color="auto" w:fill="FFFFFF"/>
        <w:tabs>
          <w:tab w:val="left" w:pos="1138"/>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2"/>
          <w:sz w:val="28"/>
          <w:szCs w:val="28"/>
        </w:rPr>
        <w:t xml:space="preserve"> </w:t>
      </w:r>
      <w:r w:rsidRPr="00051812">
        <w:rPr>
          <w:rFonts w:ascii="Times New Roman" w:hAnsi="Times New Roman"/>
          <w:color w:val="000000"/>
          <w:spacing w:val="2"/>
          <w:sz w:val="28"/>
          <w:szCs w:val="28"/>
        </w:rPr>
        <w:t>Претензии по качеств</w:t>
      </w:r>
      <w:r>
        <w:rPr>
          <w:rFonts w:ascii="Times New Roman" w:hAnsi="Times New Roman"/>
          <w:color w:val="000000"/>
          <w:spacing w:val="2"/>
          <w:sz w:val="28"/>
          <w:szCs w:val="28"/>
        </w:rPr>
        <w:t>у оказанных У</w:t>
      </w:r>
      <w:r w:rsidRPr="00051812">
        <w:rPr>
          <w:rFonts w:ascii="Times New Roman" w:hAnsi="Times New Roman"/>
          <w:color w:val="000000"/>
          <w:spacing w:val="2"/>
          <w:sz w:val="28"/>
          <w:szCs w:val="28"/>
        </w:rPr>
        <w:t>слуг выставляются Заказчиком Исполнителю в письменной форме и рассматриваются Исполнителем в течение 3 (Трех) рабочих дней с даты получения.</w:t>
      </w:r>
    </w:p>
    <w:p w14:paraId="6C05546D" w14:textId="582CD91F" w:rsidR="00CB2D04" w:rsidRPr="00CB2D04" w:rsidRDefault="00CB2D04" w:rsidP="00CB2D04">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Pr>
          <w:rFonts w:ascii="Times New Roman" w:hAnsi="Times New Roman"/>
          <w:color w:val="000000"/>
          <w:spacing w:val="2"/>
          <w:sz w:val="28"/>
          <w:szCs w:val="28"/>
        </w:rPr>
        <w:t>4.4.</w:t>
      </w:r>
      <w:r w:rsidR="00163FAE" w:rsidRPr="00CB2D04">
        <w:rPr>
          <w:rFonts w:ascii="Times New Roman" w:hAnsi="Times New Roman"/>
          <w:color w:val="000000"/>
          <w:spacing w:val="2"/>
          <w:sz w:val="28"/>
          <w:szCs w:val="28"/>
        </w:rPr>
        <w:t xml:space="preserve"> </w:t>
      </w:r>
      <w:r w:rsidRPr="00CB2D04">
        <w:rPr>
          <w:rFonts w:ascii="Times New Roman" w:hAnsi="Times New Roman" w:cs="Times New Roman"/>
          <w:sz w:val="28"/>
          <w:szCs w:val="28"/>
        </w:rPr>
        <w:t xml:space="preserve">В случае нарушения Исполнителем сроков предоставления комплекта первичных документов, указанных в </w:t>
      </w:r>
      <w:r>
        <w:rPr>
          <w:rFonts w:ascii="Times New Roman" w:hAnsi="Times New Roman" w:cs="Times New Roman"/>
          <w:sz w:val="28"/>
          <w:szCs w:val="28"/>
        </w:rPr>
        <w:t xml:space="preserve">п. </w:t>
      </w:r>
      <w:proofErr w:type="gramStart"/>
      <w:r>
        <w:rPr>
          <w:rFonts w:ascii="Times New Roman" w:hAnsi="Times New Roman" w:cs="Times New Roman"/>
          <w:sz w:val="28"/>
          <w:szCs w:val="28"/>
        </w:rPr>
        <w:t>2.2</w:t>
      </w:r>
      <w:r w:rsidRPr="00CB2D04">
        <w:rPr>
          <w:rFonts w:ascii="Times New Roman" w:hAnsi="Times New Roman" w:cs="Times New Roman"/>
          <w:sz w:val="28"/>
          <w:szCs w:val="28"/>
        </w:rPr>
        <w:t xml:space="preserve">  настоящего</w:t>
      </w:r>
      <w:proofErr w:type="gramEnd"/>
      <w:r w:rsidRPr="00CB2D04">
        <w:rPr>
          <w:rFonts w:ascii="Times New Roman" w:hAnsi="Times New Roman" w:cs="Times New Roman"/>
          <w:sz w:val="28"/>
          <w:szCs w:val="28"/>
        </w:rPr>
        <w:t xml:space="preserve"> Договора Поставщик уплачивает штраф в размере 2,3% от стоимости Услуг, подтвержденной документами, представленными в нарушение установленного договором срока, в течение 10 календарных дней с даты предъявления Заказчиком требования в письменном виде. </w:t>
      </w:r>
    </w:p>
    <w:p w14:paraId="42311407" w14:textId="2384D276" w:rsidR="00163FAE" w:rsidRPr="00051812" w:rsidRDefault="00163FAE" w:rsidP="00CB2D04">
      <w:pPr>
        <w:widowControl w:val="0"/>
        <w:shd w:val="clear" w:color="auto" w:fill="FFFFFF"/>
        <w:tabs>
          <w:tab w:val="left" w:pos="1138"/>
        </w:tabs>
        <w:autoSpaceDE w:val="0"/>
        <w:autoSpaceDN w:val="0"/>
        <w:adjustRightInd w:val="0"/>
        <w:spacing w:after="0" w:line="240" w:lineRule="auto"/>
        <w:ind w:left="709"/>
        <w:jc w:val="both"/>
        <w:rPr>
          <w:rFonts w:ascii="Times New Roman" w:hAnsi="Times New Roman"/>
          <w:color w:val="000000"/>
          <w:sz w:val="28"/>
          <w:szCs w:val="28"/>
        </w:rPr>
      </w:pPr>
    </w:p>
    <w:p w14:paraId="2D67EAB0" w14:textId="77777777" w:rsidR="00613420" w:rsidRPr="006E2A80" w:rsidRDefault="00613420" w:rsidP="00613420">
      <w:pPr>
        <w:pStyle w:val="14"/>
        <w:numPr>
          <w:ilvl w:val="0"/>
          <w:numId w:val="39"/>
        </w:numPr>
        <w:shd w:val="clear" w:color="auto" w:fill="auto"/>
        <w:tabs>
          <w:tab w:val="left" w:pos="283"/>
        </w:tabs>
        <w:spacing w:after="0" w:line="240" w:lineRule="auto"/>
        <w:ind w:left="0" w:firstLine="709"/>
        <w:rPr>
          <w:sz w:val="28"/>
          <w:szCs w:val="28"/>
        </w:rPr>
      </w:pPr>
      <w:r w:rsidRPr="006E2A80">
        <w:rPr>
          <w:color w:val="000000"/>
          <w:sz w:val="28"/>
          <w:szCs w:val="28"/>
        </w:rPr>
        <w:t>Обстоятельства непреодолимой силы</w:t>
      </w:r>
    </w:p>
    <w:p w14:paraId="06A31D22" w14:textId="77777777" w:rsidR="00613420" w:rsidRPr="00687371" w:rsidRDefault="00613420" w:rsidP="00613420">
      <w:pPr>
        <w:pStyle w:val="54"/>
        <w:numPr>
          <w:ilvl w:val="1"/>
          <w:numId w:val="40"/>
        </w:numPr>
        <w:shd w:val="clear" w:color="auto" w:fill="auto"/>
        <w:tabs>
          <w:tab w:val="left" w:pos="1250"/>
        </w:tabs>
        <w:spacing w:before="0" w:after="0" w:line="240" w:lineRule="auto"/>
        <w:ind w:left="0" w:firstLine="709"/>
        <w:rPr>
          <w:sz w:val="28"/>
          <w:szCs w:val="28"/>
        </w:rPr>
      </w:pPr>
      <w:r w:rsidRPr="006E2A80">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w:t>
      </w:r>
      <w:r>
        <w:rPr>
          <w:sz w:val="28"/>
          <w:szCs w:val="28"/>
        </w:rPr>
        <w:t xml:space="preserve"> </w:t>
      </w:r>
      <w:r>
        <w:rPr>
          <w:color w:val="000000"/>
          <w:sz w:val="28"/>
          <w:szCs w:val="28"/>
        </w:rPr>
        <w:t xml:space="preserve">есть </w:t>
      </w:r>
      <w:r w:rsidRPr="00687371">
        <w:rPr>
          <w:color w:val="000000"/>
          <w:sz w:val="28"/>
          <w:szCs w:val="28"/>
        </w:rPr>
        <w:t>чрезвычайных</w:t>
      </w:r>
      <w:r w:rsidRPr="00687371">
        <w:rPr>
          <w:color w:val="000000"/>
          <w:sz w:val="28"/>
          <w:szCs w:val="28"/>
        </w:rPr>
        <w:tab/>
        <w:t>и непредотвратимых при данных</w:t>
      </w:r>
      <w:r>
        <w:rPr>
          <w:sz w:val="28"/>
          <w:szCs w:val="28"/>
        </w:rPr>
        <w:t xml:space="preserve"> </w:t>
      </w:r>
      <w:r w:rsidRPr="00687371">
        <w:rPr>
          <w:color w:val="000000"/>
          <w:sz w:val="28"/>
          <w:szCs w:val="28"/>
        </w:rPr>
        <w:t>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r>
        <w:rPr>
          <w:color w:val="000000"/>
          <w:sz w:val="28"/>
          <w:szCs w:val="28"/>
        </w:rPr>
        <w:t>, препятствующих исполнению обязательств по настоящему Договору.</w:t>
      </w:r>
    </w:p>
    <w:p w14:paraId="3AA167DC" w14:textId="77777777" w:rsidR="00613420" w:rsidRPr="006E2A80" w:rsidRDefault="00613420" w:rsidP="00613420">
      <w:pPr>
        <w:pStyle w:val="54"/>
        <w:numPr>
          <w:ilvl w:val="1"/>
          <w:numId w:val="40"/>
        </w:numPr>
        <w:shd w:val="clear" w:color="auto" w:fill="auto"/>
        <w:tabs>
          <w:tab w:val="left" w:pos="1225"/>
        </w:tabs>
        <w:spacing w:before="0" w:after="0" w:line="240" w:lineRule="auto"/>
        <w:ind w:left="0" w:firstLine="709"/>
        <w:rPr>
          <w:sz w:val="28"/>
          <w:szCs w:val="28"/>
        </w:rPr>
      </w:pPr>
      <w:r w:rsidRPr="006E2A80">
        <w:rPr>
          <w:color w:val="000000"/>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D1A39D6" w14:textId="77777777" w:rsidR="00613420" w:rsidRPr="006E2A80" w:rsidRDefault="00613420" w:rsidP="00613420">
      <w:pPr>
        <w:pStyle w:val="54"/>
        <w:numPr>
          <w:ilvl w:val="1"/>
          <w:numId w:val="40"/>
        </w:numPr>
        <w:shd w:val="clear" w:color="auto" w:fill="auto"/>
        <w:tabs>
          <w:tab w:val="left" w:pos="1350"/>
        </w:tabs>
        <w:spacing w:before="0" w:after="0" w:line="240" w:lineRule="auto"/>
        <w:ind w:left="0" w:firstLine="709"/>
        <w:rPr>
          <w:sz w:val="28"/>
          <w:szCs w:val="28"/>
        </w:rPr>
      </w:pPr>
      <w:r w:rsidRPr="006E2A80">
        <w:rPr>
          <w:color w:val="000000"/>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229BB8E" w14:textId="77777777" w:rsidR="00613420" w:rsidRPr="006E2A80" w:rsidRDefault="00613420" w:rsidP="00613420">
      <w:pPr>
        <w:pStyle w:val="54"/>
        <w:shd w:val="clear" w:color="auto" w:fill="auto"/>
        <w:spacing w:before="0" w:after="0" w:line="240" w:lineRule="auto"/>
        <w:ind w:firstLine="709"/>
        <w:rPr>
          <w:sz w:val="28"/>
          <w:szCs w:val="28"/>
        </w:rPr>
      </w:pPr>
      <w:r w:rsidRPr="006E2A80">
        <w:rPr>
          <w:color w:val="000000"/>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260D173F" w14:textId="77777777" w:rsidR="00613420" w:rsidRPr="006E2A80" w:rsidRDefault="00613420" w:rsidP="00613420">
      <w:pPr>
        <w:pStyle w:val="54"/>
        <w:numPr>
          <w:ilvl w:val="1"/>
          <w:numId w:val="40"/>
        </w:numPr>
        <w:shd w:val="clear" w:color="auto" w:fill="auto"/>
        <w:tabs>
          <w:tab w:val="left" w:pos="1350"/>
        </w:tabs>
        <w:spacing w:before="0" w:after="0" w:line="240" w:lineRule="auto"/>
        <w:ind w:left="0" w:firstLine="709"/>
        <w:rPr>
          <w:sz w:val="28"/>
          <w:szCs w:val="28"/>
        </w:rPr>
      </w:pPr>
      <w:r w:rsidRPr="006E2A80">
        <w:rPr>
          <w:color w:val="000000"/>
          <w:sz w:val="28"/>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5F418B80" w14:textId="2B3EDBE7" w:rsidR="00613420" w:rsidRPr="00163FAE" w:rsidRDefault="00613420" w:rsidP="00613420">
      <w:pPr>
        <w:pStyle w:val="54"/>
        <w:numPr>
          <w:ilvl w:val="1"/>
          <w:numId w:val="40"/>
        </w:numPr>
        <w:shd w:val="clear" w:color="auto" w:fill="auto"/>
        <w:tabs>
          <w:tab w:val="left" w:pos="1225"/>
        </w:tabs>
        <w:spacing w:before="0" w:after="0" w:line="240" w:lineRule="auto"/>
        <w:ind w:left="0" w:firstLine="709"/>
        <w:rPr>
          <w:sz w:val="28"/>
          <w:szCs w:val="28"/>
        </w:rPr>
      </w:pPr>
      <w:r w:rsidRPr="006E2A80">
        <w:rPr>
          <w:color w:val="000000"/>
          <w:sz w:val="28"/>
          <w:szCs w:val="28"/>
        </w:rPr>
        <w:t xml:space="preserve">Если обстоятельства непреодолимой силы действуют на протяжении 3 (трех) последовательных месяцев, Договор может быть расторгнут по соглашению </w:t>
      </w:r>
      <w:r w:rsidRPr="006E2A80">
        <w:rPr>
          <w:color w:val="000000"/>
          <w:sz w:val="28"/>
          <w:szCs w:val="28"/>
        </w:rPr>
        <w:lastRenderedPageBreak/>
        <w:t>Сторон либо в одностороннем порядке по инициативе заинтересованной Стороны.</w:t>
      </w:r>
    </w:p>
    <w:p w14:paraId="2586E916" w14:textId="77777777" w:rsidR="00163FAE" w:rsidRPr="0012372C" w:rsidRDefault="00163FAE" w:rsidP="00163FAE">
      <w:pPr>
        <w:pStyle w:val="54"/>
        <w:shd w:val="clear" w:color="auto" w:fill="auto"/>
        <w:tabs>
          <w:tab w:val="left" w:pos="1225"/>
        </w:tabs>
        <w:spacing w:before="0" w:after="0" w:line="240" w:lineRule="auto"/>
        <w:ind w:left="709"/>
        <w:rPr>
          <w:sz w:val="28"/>
          <w:szCs w:val="28"/>
        </w:rPr>
      </w:pPr>
    </w:p>
    <w:p w14:paraId="70918F81" w14:textId="77777777" w:rsidR="00613420" w:rsidRPr="006E2A80" w:rsidRDefault="00613420" w:rsidP="00613420">
      <w:pPr>
        <w:pStyle w:val="14"/>
        <w:numPr>
          <w:ilvl w:val="0"/>
          <w:numId w:val="40"/>
        </w:numPr>
        <w:shd w:val="clear" w:color="auto" w:fill="auto"/>
        <w:tabs>
          <w:tab w:val="left" w:pos="278"/>
        </w:tabs>
        <w:spacing w:after="0" w:line="240" w:lineRule="auto"/>
        <w:rPr>
          <w:sz w:val="28"/>
          <w:szCs w:val="28"/>
        </w:rPr>
      </w:pPr>
      <w:bookmarkStart w:id="10" w:name="bookmark6"/>
      <w:r w:rsidRPr="006E2A80">
        <w:rPr>
          <w:color w:val="000000"/>
          <w:sz w:val="28"/>
          <w:szCs w:val="28"/>
        </w:rPr>
        <w:t>Разрешение споров</w:t>
      </w:r>
      <w:bookmarkEnd w:id="10"/>
    </w:p>
    <w:p w14:paraId="1B3B382F" w14:textId="77777777" w:rsidR="00613420" w:rsidRPr="00BC3882" w:rsidRDefault="00613420" w:rsidP="00613420">
      <w:pPr>
        <w:pStyle w:val="a5"/>
        <w:numPr>
          <w:ilvl w:val="1"/>
          <w:numId w:val="40"/>
        </w:numPr>
        <w:spacing w:after="0" w:line="240" w:lineRule="auto"/>
        <w:ind w:left="0" w:firstLine="709"/>
        <w:rPr>
          <w:szCs w:val="28"/>
        </w:rPr>
      </w:pPr>
      <w:r w:rsidRPr="00BC3882">
        <w:rPr>
          <w:szCs w:val="28"/>
        </w:rPr>
        <w:t xml:space="preserve">Все споры по настоящему Договору разрешаются путем переговоров. </w:t>
      </w:r>
    </w:p>
    <w:p w14:paraId="49E72157" w14:textId="77777777" w:rsidR="00613420" w:rsidRPr="00BC3882" w:rsidRDefault="00613420" w:rsidP="00613420">
      <w:pPr>
        <w:pStyle w:val="a5"/>
        <w:numPr>
          <w:ilvl w:val="1"/>
          <w:numId w:val="40"/>
        </w:numPr>
        <w:spacing w:after="0" w:line="240" w:lineRule="auto"/>
        <w:ind w:left="0" w:firstLine="709"/>
        <w:rPr>
          <w:color w:val="000000"/>
          <w:szCs w:val="28"/>
        </w:rPr>
      </w:pPr>
      <w:r w:rsidRPr="00BC3882">
        <w:rPr>
          <w:color w:val="000000"/>
          <w:szCs w:val="28"/>
        </w:rPr>
        <w:t>Если Стороны не придут к соглашению путем переговоров, все споры рассматриваются в претензионном порядке.</w:t>
      </w:r>
      <w:r w:rsidRPr="00BC3882">
        <w:rPr>
          <w:szCs w:val="28"/>
        </w:rPr>
        <w:t xml:space="preserve"> Срок рассмотрения претензии не может превышать 30 (тридцати) рабочих дней </w:t>
      </w:r>
      <w:r w:rsidRPr="00BC3882">
        <w:rPr>
          <w:szCs w:val="28"/>
          <w:lang w:val="en-US"/>
        </w:rPr>
        <w:t>c</w:t>
      </w:r>
      <w:r w:rsidRPr="00BC3882">
        <w:rPr>
          <w:szCs w:val="28"/>
        </w:rPr>
        <w:t xml:space="preserve"> даты получения претензии. </w:t>
      </w:r>
    </w:p>
    <w:p w14:paraId="42F6DE46" w14:textId="77777777" w:rsidR="00613420" w:rsidRPr="00BC3882" w:rsidRDefault="00613420" w:rsidP="00613420">
      <w:pPr>
        <w:pStyle w:val="a5"/>
        <w:numPr>
          <w:ilvl w:val="1"/>
          <w:numId w:val="40"/>
        </w:numPr>
        <w:spacing w:after="0" w:line="240" w:lineRule="auto"/>
        <w:ind w:left="0" w:firstLine="709"/>
        <w:rPr>
          <w:color w:val="000000"/>
          <w:szCs w:val="28"/>
        </w:rPr>
      </w:pPr>
      <w:r w:rsidRPr="00BC3882">
        <w:rPr>
          <w:color w:val="000000"/>
          <w:szCs w:val="28"/>
        </w:rPr>
        <w:t>В случае, если споры не урегулированы Сторонами с помощью переговоров и в претензионном порядке, то все споры, разногласия и конфликты, возникающие в связи с исполнением настоящего Договора, а также в случае его нарушения или расторжения, будут разрешаться арбитражным судом в соответствии с установленной законом подсудностью</w:t>
      </w:r>
      <w:r w:rsidRPr="00BC3882">
        <w:rPr>
          <w:color w:val="000000"/>
        </w:rPr>
        <w:t>.</w:t>
      </w:r>
    </w:p>
    <w:p w14:paraId="13B9EAD7" w14:textId="77777777" w:rsidR="00613420" w:rsidRPr="005E7645" w:rsidRDefault="00613420" w:rsidP="00613420">
      <w:pPr>
        <w:pStyle w:val="54"/>
        <w:shd w:val="clear" w:color="auto" w:fill="auto"/>
        <w:tabs>
          <w:tab w:val="left" w:pos="1292"/>
        </w:tabs>
        <w:spacing w:before="0" w:after="0" w:line="240" w:lineRule="auto"/>
        <w:ind w:firstLine="709"/>
        <w:rPr>
          <w:sz w:val="28"/>
          <w:szCs w:val="28"/>
          <w:lang w:val="x-none"/>
        </w:rPr>
      </w:pPr>
    </w:p>
    <w:p w14:paraId="5E72F18D" w14:textId="77777777" w:rsidR="00613420" w:rsidRPr="00224952" w:rsidRDefault="00613420" w:rsidP="00613420">
      <w:pPr>
        <w:pStyle w:val="14"/>
        <w:numPr>
          <w:ilvl w:val="0"/>
          <w:numId w:val="40"/>
        </w:numPr>
        <w:shd w:val="clear" w:color="auto" w:fill="auto"/>
        <w:tabs>
          <w:tab w:val="left" w:pos="1143"/>
        </w:tabs>
        <w:spacing w:after="0" w:line="240" w:lineRule="auto"/>
        <w:rPr>
          <w:sz w:val="28"/>
          <w:szCs w:val="28"/>
        </w:rPr>
      </w:pPr>
      <w:bookmarkStart w:id="11" w:name="bookmark7"/>
      <w:r w:rsidRPr="006E2A80">
        <w:rPr>
          <w:color w:val="000000"/>
          <w:sz w:val="28"/>
          <w:szCs w:val="28"/>
        </w:rPr>
        <w:t>Порядок внесения изменений, дополнений в Договор и его расторжения</w:t>
      </w:r>
      <w:bookmarkEnd w:id="11"/>
    </w:p>
    <w:p w14:paraId="7AA997F1" w14:textId="77777777" w:rsidR="00613420" w:rsidRPr="00CD18C2" w:rsidRDefault="00613420" w:rsidP="00613420">
      <w:pPr>
        <w:shd w:val="clear" w:color="auto" w:fill="FFFFFF"/>
        <w:tabs>
          <w:tab w:val="left" w:pos="-142"/>
          <w:tab w:val="left" w:pos="0"/>
        </w:tabs>
        <w:spacing w:after="0" w:line="240" w:lineRule="auto"/>
        <w:ind w:firstLine="709"/>
        <w:jc w:val="both"/>
        <w:rPr>
          <w:rFonts w:ascii="Times New Roman" w:hAnsi="Times New Roman"/>
          <w:color w:val="000000"/>
          <w:sz w:val="28"/>
          <w:szCs w:val="28"/>
        </w:rPr>
      </w:pPr>
      <w:r w:rsidRPr="00CD18C2">
        <w:rPr>
          <w:rFonts w:ascii="Times New Roman" w:hAnsi="Times New Roman"/>
          <w:color w:val="000000"/>
          <w:sz w:val="28"/>
          <w:szCs w:val="28"/>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7370411" w14:textId="77777777" w:rsidR="00613420" w:rsidRPr="00CD18C2" w:rsidRDefault="00613420" w:rsidP="00613420">
      <w:pPr>
        <w:shd w:val="clear" w:color="auto" w:fill="FFFFFF"/>
        <w:tabs>
          <w:tab w:val="left" w:pos="0"/>
        </w:tabs>
        <w:spacing w:after="0" w:line="240" w:lineRule="auto"/>
        <w:ind w:firstLine="709"/>
        <w:jc w:val="both"/>
        <w:rPr>
          <w:rFonts w:ascii="Times New Roman" w:hAnsi="Times New Roman"/>
          <w:color w:val="000000"/>
          <w:sz w:val="28"/>
          <w:szCs w:val="28"/>
        </w:rPr>
      </w:pPr>
      <w:r w:rsidRPr="00CD18C2">
        <w:rPr>
          <w:rFonts w:ascii="Times New Roman" w:hAnsi="Times New Roman"/>
          <w:color w:val="000000"/>
          <w:sz w:val="28"/>
          <w:szCs w:val="28"/>
        </w:rPr>
        <w:t>7.2.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14:paraId="74A3E267" w14:textId="77777777" w:rsidR="00613420" w:rsidRPr="00CD18C2" w:rsidRDefault="00613420" w:rsidP="00613420">
      <w:pPr>
        <w:shd w:val="clear" w:color="auto" w:fill="FFFFFF"/>
        <w:tabs>
          <w:tab w:val="left" w:pos="0"/>
        </w:tabs>
        <w:spacing w:after="0" w:line="240" w:lineRule="auto"/>
        <w:ind w:firstLine="709"/>
        <w:jc w:val="both"/>
        <w:rPr>
          <w:rFonts w:ascii="Times New Roman" w:hAnsi="Times New Roman"/>
          <w:color w:val="000000"/>
          <w:sz w:val="28"/>
          <w:szCs w:val="28"/>
        </w:rPr>
      </w:pPr>
      <w:r w:rsidRPr="00CD18C2">
        <w:rPr>
          <w:rFonts w:ascii="Times New Roman" w:hAnsi="Times New Roman"/>
          <w:color w:val="000000"/>
          <w:sz w:val="28"/>
          <w:szCs w:val="28"/>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w:t>
      </w:r>
      <w:r>
        <w:rPr>
          <w:rFonts w:ascii="Times New Roman" w:hAnsi="Times New Roman"/>
          <w:color w:val="000000"/>
          <w:sz w:val="28"/>
          <w:szCs w:val="28"/>
        </w:rPr>
        <w:t xml:space="preserve"> этом другой Стороне не позднее</w:t>
      </w:r>
      <w:r w:rsidRPr="00CD18C2">
        <w:rPr>
          <w:rFonts w:ascii="Times New Roman" w:hAnsi="Times New Roman"/>
          <w:color w:val="000000"/>
          <w:sz w:val="28"/>
          <w:szCs w:val="28"/>
        </w:rPr>
        <w:t xml:space="preserve"> чем за 30 (тридцать) календарных дней до даты расторжения настоящего Договора. Настоящий Договор считается расторгнутым с даты, указанной в уведомлении.</w:t>
      </w:r>
    </w:p>
    <w:p w14:paraId="4E318EA4" w14:textId="77777777" w:rsidR="00613420" w:rsidRPr="00CD18C2" w:rsidRDefault="00613420" w:rsidP="00613420">
      <w:pPr>
        <w:shd w:val="clear" w:color="auto" w:fill="FFFFFF"/>
        <w:tabs>
          <w:tab w:val="left" w:pos="0"/>
        </w:tabs>
        <w:spacing w:after="0" w:line="240" w:lineRule="auto"/>
        <w:ind w:firstLine="709"/>
        <w:jc w:val="both"/>
        <w:rPr>
          <w:rFonts w:ascii="Times New Roman" w:hAnsi="Times New Roman"/>
          <w:color w:val="000000"/>
          <w:sz w:val="28"/>
          <w:szCs w:val="28"/>
        </w:rPr>
      </w:pPr>
      <w:r w:rsidRPr="00CD18C2">
        <w:rPr>
          <w:rFonts w:ascii="Times New Roman" w:hAnsi="Times New Roman"/>
          <w:color w:val="000000"/>
          <w:sz w:val="28"/>
          <w:szCs w:val="28"/>
        </w:rPr>
        <w:t>7.4.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последний возмещает Исполнителю фактически понесенные, документально подтвержденные им расходы до даты, указанной в уведомлении о расторжении настоящего Договора.</w:t>
      </w:r>
    </w:p>
    <w:p w14:paraId="5E3A01EB" w14:textId="77777777" w:rsidR="00613420" w:rsidRPr="00CD18C2" w:rsidRDefault="00613420" w:rsidP="00613420">
      <w:pPr>
        <w:shd w:val="clear" w:color="auto" w:fill="FFFFFF"/>
        <w:tabs>
          <w:tab w:val="left" w:pos="0"/>
        </w:tabs>
        <w:spacing w:after="0" w:line="240" w:lineRule="auto"/>
        <w:ind w:firstLine="709"/>
        <w:jc w:val="both"/>
        <w:rPr>
          <w:rFonts w:ascii="Times New Roman" w:hAnsi="Times New Roman"/>
          <w:color w:val="000000"/>
          <w:sz w:val="28"/>
          <w:szCs w:val="28"/>
        </w:rPr>
      </w:pPr>
      <w:r w:rsidRPr="00CD18C2">
        <w:rPr>
          <w:rFonts w:ascii="Times New Roman" w:hAnsi="Times New Roman"/>
          <w:color w:val="000000"/>
          <w:sz w:val="28"/>
          <w:szCs w:val="28"/>
        </w:rPr>
        <w:t xml:space="preserve">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он не вправе требовать оплаты за текущий месяц. </w:t>
      </w:r>
    </w:p>
    <w:p w14:paraId="72687420" w14:textId="77777777" w:rsidR="00613420" w:rsidRPr="006E2A80" w:rsidRDefault="00613420" w:rsidP="00613420">
      <w:pPr>
        <w:pStyle w:val="14"/>
        <w:numPr>
          <w:ilvl w:val="0"/>
          <w:numId w:val="40"/>
        </w:numPr>
        <w:shd w:val="clear" w:color="auto" w:fill="auto"/>
        <w:tabs>
          <w:tab w:val="left" w:pos="428"/>
        </w:tabs>
        <w:spacing w:after="0" w:line="240" w:lineRule="auto"/>
        <w:rPr>
          <w:sz w:val="28"/>
          <w:szCs w:val="28"/>
        </w:rPr>
      </w:pPr>
      <w:bookmarkStart w:id="12" w:name="bookmark8"/>
      <w:r w:rsidRPr="006E2A80">
        <w:rPr>
          <w:color w:val="000000"/>
          <w:sz w:val="28"/>
          <w:szCs w:val="28"/>
        </w:rPr>
        <w:t>Срок действия Договора</w:t>
      </w:r>
      <w:bookmarkEnd w:id="12"/>
    </w:p>
    <w:p w14:paraId="2C3BF513" w14:textId="77777777" w:rsidR="00613420" w:rsidRPr="00B503CE" w:rsidRDefault="00613420" w:rsidP="00613420">
      <w:pPr>
        <w:pStyle w:val="54"/>
        <w:numPr>
          <w:ilvl w:val="1"/>
          <w:numId w:val="40"/>
        </w:numPr>
        <w:shd w:val="clear" w:color="auto" w:fill="auto"/>
        <w:spacing w:before="0" w:after="0" w:line="240" w:lineRule="auto"/>
        <w:ind w:left="0" w:firstLine="709"/>
        <w:rPr>
          <w:color w:val="000000"/>
          <w:sz w:val="28"/>
          <w:szCs w:val="28"/>
        </w:rPr>
      </w:pPr>
      <w:r w:rsidRPr="006E2A80">
        <w:rPr>
          <w:color w:val="000000"/>
          <w:sz w:val="28"/>
          <w:szCs w:val="28"/>
        </w:rPr>
        <w:t>Настоящий Договор вступает в силу с даты его подписания Сторонами и действует</w:t>
      </w:r>
      <w:r>
        <w:rPr>
          <w:color w:val="000000"/>
          <w:sz w:val="28"/>
          <w:szCs w:val="28"/>
        </w:rPr>
        <w:t xml:space="preserve"> с 01 января 2022 года по 31 декабря 2022</w:t>
      </w:r>
      <w:r w:rsidRPr="00B503CE">
        <w:rPr>
          <w:color w:val="000000"/>
          <w:sz w:val="28"/>
          <w:szCs w:val="28"/>
        </w:rPr>
        <w:t>года.</w:t>
      </w:r>
    </w:p>
    <w:p w14:paraId="1335A0B6" w14:textId="77777777" w:rsidR="00613420" w:rsidRDefault="00613420" w:rsidP="00613420">
      <w:pPr>
        <w:pStyle w:val="54"/>
        <w:shd w:val="clear" w:color="auto" w:fill="auto"/>
        <w:spacing w:before="0" w:after="0" w:line="240" w:lineRule="auto"/>
        <w:ind w:firstLine="709"/>
        <w:rPr>
          <w:color w:val="000000"/>
          <w:sz w:val="28"/>
          <w:szCs w:val="28"/>
        </w:rPr>
      </w:pPr>
    </w:p>
    <w:p w14:paraId="0B63328C" w14:textId="77777777" w:rsidR="00613420" w:rsidRPr="00CD18C2" w:rsidRDefault="00613420" w:rsidP="00613420">
      <w:pPr>
        <w:numPr>
          <w:ilvl w:val="0"/>
          <w:numId w:val="40"/>
        </w:numPr>
        <w:shd w:val="clear" w:color="auto" w:fill="FFFFFF"/>
        <w:tabs>
          <w:tab w:val="left" w:pos="0"/>
        </w:tabs>
        <w:spacing w:after="0" w:line="240" w:lineRule="auto"/>
        <w:ind w:left="0" w:firstLine="709"/>
        <w:jc w:val="center"/>
        <w:rPr>
          <w:rFonts w:ascii="Times New Roman" w:hAnsi="Times New Roman"/>
          <w:b/>
          <w:bCs/>
          <w:color w:val="000000"/>
          <w:spacing w:val="1"/>
          <w:sz w:val="28"/>
          <w:szCs w:val="28"/>
        </w:rPr>
      </w:pPr>
      <w:r w:rsidRPr="00CD18C2">
        <w:rPr>
          <w:rFonts w:ascii="Times New Roman" w:hAnsi="Times New Roman"/>
          <w:b/>
          <w:bCs/>
          <w:color w:val="000000"/>
          <w:spacing w:val="1"/>
          <w:sz w:val="28"/>
          <w:szCs w:val="28"/>
        </w:rPr>
        <w:t>Иные условия</w:t>
      </w:r>
    </w:p>
    <w:p w14:paraId="7796E2D2" w14:textId="77777777" w:rsidR="00613420" w:rsidRPr="00CD18C2" w:rsidRDefault="00613420" w:rsidP="00613420">
      <w:pPr>
        <w:shd w:val="clear" w:color="auto" w:fill="FFFFFF"/>
        <w:tabs>
          <w:tab w:val="left" w:pos="-142"/>
        </w:tabs>
        <w:spacing w:after="0" w:line="240" w:lineRule="auto"/>
        <w:ind w:firstLine="709"/>
        <w:jc w:val="both"/>
        <w:rPr>
          <w:rFonts w:ascii="Times New Roman" w:hAnsi="Times New Roman"/>
          <w:color w:val="000000"/>
          <w:spacing w:val="-7"/>
          <w:sz w:val="28"/>
          <w:szCs w:val="28"/>
        </w:rPr>
      </w:pPr>
      <w:r w:rsidRPr="00CD18C2">
        <w:rPr>
          <w:rFonts w:ascii="Times New Roman" w:hAnsi="Times New Roman"/>
          <w:color w:val="000000"/>
          <w:spacing w:val="2"/>
          <w:sz w:val="28"/>
          <w:szCs w:val="28"/>
        </w:rPr>
        <w:lastRenderedPageBreak/>
        <w:t>9.</w:t>
      </w:r>
      <w:r>
        <w:rPr>
          <w:rFonts w:ascii="Times New Roman" w:hAnsi="Times New Roman"/>
          <w:color w:val="000000"/>
          <w:spacing w:val="2"/>
          <w:sz w:val="28"/>
          <w:szCs w:val="28"/>
        </w:rPr>
        <w:t>1</w:t>
      </w:r>
      <w:r w:rsidRPr="00CD18C2">
        <w:rPr>
          <w:rFonts w:ascii="Times New Roman" w:hAnsi="Times New Roman"/>
          <w:color w:val="000000"/>
          <w:spacing w:val="2"/>
          <w:sz w:val="28"/>
          <w:szCs w:val="28"/>
        </w:rPr>
        <w:t>. Настоящий договор составлен в 2-х экземплярах, имеющих одинаковую юридическую силу, по одному экземпляру для каждой Стороны.</w:t>
      </w:r>
    </w:p>
    <w:p w14:paraId="7DA7CF3D" w14:textId="77777777" w:rsidR="00613420" w:rsidRPr="006E2A80" w:rsidRDefault="00613420" w:rsidP="00613420">
      <w:pPr>
        <w:pStyle w:val="23"/>
        <w:shd w:val="clear" w:color="auto" w:fill="auto"/>
        <w:tabs>
          <w:tab w:val="left" w:pos="5242"/>
        </w:tabs>
        <w:spacing w:line="240" w:lineRule="auto"/>
        <w:ind w:left="450"/>
        <w:rPr>
          <w:color w:val="000000"/>
        </w:rPr>
      </w:pPr>
    </w:p>
    <w:p w14:paraId="29C6417C" w14:textId="77777777" w:rsidR="00613420" w:rsidRPr="006C386C" w:rsidRDefault="00613420" w:rsidP="00613420">
      <w:pPr>
        <w:spacing w:after="0" w:line="240" w:lineRule="auto"/>
        <w:jc w:val="center"/>
        <w:rPr>
          <w:rFonts w:ascii="Times New Roman" w:hAnsi="Times New Roman"/>
          <w:b/>
          <w:color w:val="000000"/>
          <w:spacing w:val="-2"/>
          <w:w w:val="106"/>
          <w:sz w:val="28"/>
          <w:szCs w:val="28"/>
        </w:rPr>
      </w:pPr>
      <w:r w:rsidRPr="006C386C">
        <w:rPr>
          <w:rFonts w:ascii="Times New Roman" w:hAnsi="Times New Roman"/>
          <w:b/>
          <w:color w:val="000000"/>
          <w:sz w:val="28"/>
          <w:szCs w:val="28"/>
        </w:rPr>
        <w:t>10. Юридические адреса и банковские реквизиты Сторон</w:t>
      </w:r>
    </w:p>
    <w:tbl>
      <w:tblPr>
        <w:tblpPr w:leftFromText="180" w:rightFromText="180" w:vertAnchor="text" w:horzAnchor="margin" w:tblpY="188"/>
        <w:tblW w:w="9747" w:type="dxa"/>
        <w:tblLook w:val="01E0" w:firstRow="1" w:lastRow="1" w:firstColumn="1" w:lastColumn="1" w:noHBand="0" w:noVBand="0"/>
      </w:tblPr>
      <w:tblGrid>
        <w:gridCol w:w="5070"/>
        <w:gridCol w:w="4677"/>
      </w:tblGrid>
      <w:tr w:rsidR="00613420" w:rsidRPr="00F63F8A" w14:paraId="6758167A" w14:textId="77777777" w:rsidTr="000075BB">
        <w:tc>
          <w:tcPr>
            <w:tcW w:w="5070" w:type="dxa"/>
          </w:tcPr>
          <w:p w14:paraId="35CB024C" w14:textId="77777777" w:rsidR="00613420" w:rsidRPr="00F63F8A" w:rsidRDefault="00613420" w:rsidP="000075BB">
            <w:pPr>
              <w:shd w:val="clear" w:color="auto" w:fill="FFFFFF"/>
              <w:spacing w:after="0" w:line="240" w:lineRule="auto"/>
              <w:rPr>
                <w:rFonts w:ascii="Times New Roman" w:hAnsi="Times New Roman"/>
                <w:b/>
                <w:color w:val="000000"/>
                <w:sz w:val="26"/>
                <w:szCs w:val="26"/>
              </w:rPr>
            </w:pPr>
            <w:r w:rsidRPr="00F63F8A">
              <w:rPr>
                <w:rFonts w:ascii="Times New Roman" w:hAnsi="Times New Roman"/>
                <w:b/>
                <w:color w:val="000000"/>
                <w:sz w:val="26"/>
                <w:szCs w:val="26"/>
              </w:rPr>
              <w:t>Заказчик:</w:t>
            </w:r>
          </w:p>
          <w:p w14:paraId="4823E5B1" w14:textId="77777777" w:rsidR="00613420" w:rsidRPr="00F63F8A" w:rsidRDefault="00613420" w:rsidP="000075BB">
            <w:pPr>
              <w:shd w:val="clear" w:color="auto" w:fill="FFFFFF"/>
              <w:spacing w:after="0" w:line="240" w:lineRule="auto"/>
              <w:rPr>
                <w:rFonts w:ascii="Times New Roman" w:hAnsi="Times New Roman"/>
                <w:spacing w:val="-5"/>
                <w:sz w:val="26"/>
                <w:szCs w:val="26"/>
              </w:rPr>
            </w:pPr>
            <w:r w:rsidRPr="00F63F8A">
              <w:rPr>
                <w:rFonts w:ascii="Times New Roman" w:hAnsi="Times New Roman"/>
                <w:spacing w:val="-7"/>
                <w:sz w:val="26"/>
                <w:szCs w:val="26"/>
              </w:rPr>
              <w:t>Акционерное общество «Содружество»</w:t>
            </w:r>
          </w:p>
          <w:p w14:paraId="242F871A"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7"/>
                <w:sz w:val="26"/>
                <w:szCs w:val="26"/>
              </w:rPr>
              <w:t xml:space="preserve">420021, г. Казань, </w:t>
            </w:r>
          </w:p>
          <w:p w14:paraId="4E5EB514"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7"/>
                <w:sz w:val="26"/>
                <w:szCs w:val="26"/>
              </w:rPr>
              <w:t xml:space="preserve">ул. </w:t>
            </w:r>
            <w:proofErr w:type="spellStart"/>
            <w:proofErr w:type="gramStart"/>
            <w:r w:rsidRPr="00F63F8A">
              <w:rPr>
                <w:rFonts w:ascii="Times New Roman" w:hAnsi="Times New Roman"/>
                <w:spacing w:val="-7"/>
                <w:sz w:val="26"/>
                <w:szCs w:val="26"/>
              </w:rPr>
              <w:t>Галиаскара</w:t>
            </w:r>
            <w:proofErr w:type="spellEnd"/>
            <w:r w:rsidRPr="00F63F8A">
              <w:rPr>
                <w:rFonts w:ascii="Times New Roman" w:hAnsi="Times New Roman"/>
                <w:spacing w:val="-7"/>
                <w:sz w:val="26"/>
                <w:szCs w:val="26"/>
              </w:rPr>
              <w:t xml:space="preserve"> </w:t>
            </w:r>
            <w:r>
              <w:rPr>
                <w:rFonts w:ascii="Times New Roman" w:hAnsi="Times New Roman"/>
                <w:spacing w:val="-7"/>
                <w:sz w:val="26"/>
                <w:szCs w:val="26"/>
              </w:rPr>
              <w:t xml:space="preserve"> </w:t>
            </w:r>
            <w:r w:rsidRPr="00F63F8A">
              <w:rPr>
                <w:rFonts w:ascii="Times New Roman" w:hAnsi="Times New Roman"/>
                <w:spacing w:val="-7"/>
                <w:sz w:val="26"/>
                <w:szCs w:val="26"/>
              </w:rPr>
              <w:t>Камала</w:t>
            </w:r>
            <w:proofErr w:type="gramEnd"/>
            <w:r w:rsidRPr="00F63F8A">
              <w:rPr>
                <w:rFonts w:ascii="Times New Roman" w:hAnsi="Times New Roman"/>
                <w:spacing w:val="-7"/>
                <w:sz w:val="26"/>
                <w:szCs w:val="26"/>
              </w:rPr>
              <w:t>, д.11</w:t>
            </w:r>
          </w:p>
          <w:p w14:paraId="2255A8CB"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8"/>
                <w:sz w:val="26"/>
                <w:szCs w:val="26"/>
              </w:rPr>
              <w:t xml:space="preserve">ИНН </w:t>
            </w:r>
            <w:r w:rsidRPr="00F63F8A">
              <w:rPr>
                <w:rFonts w:ascii="Times New Roman" w:hAnsi="Times New Roman"/>
                <w:spacing w:val="-7"/>
                <w:sz w:val="26"/>
                <w:szCs w:val="26"/>
              </w:rPr>
              <w:t>1655182480</w:t>
            </w:r>
          </w:p>
          <w:p w14:paraId="4B393622"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7"/>
                <w:sz w:val="26"/>
                <w:szCs w:val="26"/>
              </w:rPr>
              <w:t>КПП 165501001</w:t>
            </w:r>
          </w:p>
          <w:p w14:paraId="6CDE8DA4"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7"/>
                <w:sz w:val="26"/>
                <w:szCs w:val="26"/>
              </w:rPr>
              <w:t>ОГРН 1091690049791</w:t>
            </w:r>
          </w:p>
          <w:p w14:paraId="30ECBDDF"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7"/>
                <w:sz w:val="26"/>
                <w:szCs w:val="26"/>
              </w:rPr>
              <w:t>р/</w:t>
            </w:r>
            <w:proofErr w:type="spellStart"/>
            <w:proofErr w:type="gramStart"/>
            <w:r w:rsidRPr="00F63F8A">
              <w:rPr>
                <w:rFonts w:ascii="Times New Roman" w:hAnsi="Times New Roman"/>
                <w:spacing w:val="-7"/>
                <w:sz w:val="26"/>
                <w:szCs w:val="26"/>
              </w:rPr>
              <w:t>сч</w:t>
            </w:r>
            <w:proofErr w:type="spellEnd"/>
            <w:r w:rsidRPr="00F63F8A">
              <w:rPr>
                <w:rFonts w:ascii="Times New Roman" w:hAnsi="Times New Roman"/>
                <w:spacing w:val="-7"/>
                <w:sz w:val="26"/>
                <w:szCs w:val="26"/>
              </w:rPr>
              <w:t xml:space="preserve">  40702810845029006328</w:t>
            </w:r>
            <w:proofErr w:type="gramEnd"/>
          </w:p>
          <w:p w14:paraId="053CE011" w14:textId="77777777" w:rsidR="00613420" w:rsidRPr="00F63F8A" w:rsidRDefault="00613420" w:rsidP="000075BB">
            <w:pPr>
              <w:widowControl w:val="0"/>
              <w:spacing w:after="0" w:line="240" w:lineRule="auto"/>
              <w:rPr>
                <w:rFonts w:ascii="Times New Roman" w:hAnsi="Times New Roman"/>
                <w:spacing w:val="-7"/>
                <w:sz w:val="26"/>
                <w:szCs w:val="26"/>
              </w:rPr>
            </w:pPr>
            <w:proofErr w:type="gramStart"/>
            <w:r w:rsidRPr="00F63F8A">
              <w:rPr>
                <w:rFonts w:ascii="Times New Roman" w:hAnsi="Times New Roman"/>
                <w:spacing w:val="-7"/>
                <w:sz w:val="26"/>
                <w:szCs w:val="26"/>
              </w:rPr>
              <w:t>в  ПАО</w:t>
            </w:r>
            <w:proofErr w:type="gramEnd"/>
            <w:r w:rsidRPr="00F63F8A">
              <w:rPr>
                <w:rFonts w:ascii="Times New Roman" w:hAnsi="Times New Roman"/>
                <w:spacing w:val="-7"/>
                <w:sz w:val="26"/>
                <w:szCs w:val="26"/>
              </w:rPr>
              <w:t xml:space="preserve"> «АК БАРС» Банк </w:t>
            </w:r>
          </w:p>
          <w:p w14:paraId="0B6CADAB" w14:textId="77777777" w:rsidR="00613420" w:rsidRPr="00F63F8A" w:rsidRDefault="00613420" w:rsidP="000075BB">
            <w:pPr>
              <w:widowControl w:val="0"/>
              <w:spacing w:after="0" w:line="240" w:lineRule="auto"/>
              <w:rPr>
                <w:rFonts w:ascii="Times New Roman" w:hAnsi="Times New Roman"/>
                <w:spacing w:val="-7"/>
                <w:sz w:val="26"/>
                <w:szCs w:val="26"/>
              </w:rPr>
            </w:pPr>
            <w:r w:rsidRPr="00F63F8A">
              <w:rPr>
                <w:rFonts w:ascii="Times New Roman" w:hAnsi="Times New Roman"/>
                <w:spacing w:val="-7"/>
                <w:sz w:val="26"/>
                <w:szCs w:val="26"/>
              </w:rPr>
              <w:t xml:space="preserve">г. Казань, ул. </w:t>
            </w:r>
            <w:proofErr w:type="gramStart"/>
            <w:r w:rsidRPr="00F63F8A">
              <w:rPr>
                <w:rFonts w:ascii="Times New Roman" w:hAnsi="Times New Roman"/>
                <w:spacing w:val="-7"/>
                <w:sz w:val="26"/>
                <w:szCs w:val="26"/>
              </w:rPr>
              <w:t>Кремлевская  8</w:t>
            </w:r>
            <w:proofErr w:type="gramEnd"/>
          </w:p>
          <w:p w14:paraId="634F2327" w14:textId="77777777" w:rsidR="00613420" w:rsidRPr="00F63F8A" w:rsidRDefault="00613420" w:rsidP="000075BB">
            <w:pPr>
              <w:spacing w:after="0" w:line="240" w:lineRule="auto"/>
              <w:rPr>
                <w:rFonts w:ascii="Times New Roman" w:hAnsi="Times New Roman"/>
                <w:sz w:val="26"/>
                <w:szCs w:val="26"/>
              </w:rPr>
            </w:pPr>
            <w:r w:rsidRPr="00F63F8A">
              <w:rPr>
                <w:rFonts w:ascii="Times New Roman" w:hAnsi="Times New Roman"/>
                <w:spacing w:val="-6"/>
                <w:sz w:val="26"/>
                <w:szCs w:val="26"/>
              </w:rPr>
              <w:t xml:space="preserve">БИК </w:t>
            </w:r>
            <w:r w:rsidRPr="00F63F8A">
              <w:rPr>
                <w:rFonts w:ascii="Times New Roman" w:hAnsi="Times New Roman"/>
                <w:spacing w:val="-7"/>
                <w:sz w:val="26"/>
                <w:szCs w:val="26"/>
              </w:rPr>
              <w:t>049205805</w:t>
            </w:r>
          </w:p>
          <w:p w14:paraId="6E048B8C" w14:textId="77777777" w:rsidR="00613420" w:rsidRPr="00F63F8A" w:rsidRDefault="00613420" w:rsidP="000075BB">
            <w:pPr>
              <w:shd w:val="clear" w:color="auto" w:fill="FFFFFF"/>
              <w:spacing w:after="0" w:line="240" w:lineRule="auto"/>
              <w:rPr>
                <w:rFonts w:ascii="Times New Roman" w:hAnsi="Times New Roman"/>
                <w:sz w:val="26"/>
                <w:szCs w:val="26"/>
              </w:rPr>
            </w:pPr>
            <w:r w:rsidRPr="00F63F8A">
              <w:rPr>
                <w:rFonts w:ascii="Times New Roman" w:hAnsi="Times New Roman"/>
                <w:spacing w:val="-3"/>
                <w:sz w:val="26"/>
                <w:szCs w:val="26"/>
              </w:rPr>
              <w:t>к/</w:t>
            </w:r>
            <w:proofErr w:type="gramStart"/>
            <w:r w:rsidRPr="00F63F8A">
              <w:rPr>
                <w:rFonts w:ascii="Times New Roman" w:hAnsi="Times New Roman"/>
                <w:spacing w:val="-3"/>
                <w:sz w:val="26"/>
                <w:szCs w:val="26"/>
              </w:rPr>
              <w:t xml:space="preserve">с  </w:t>
            </w:r>
            <w:r w:rsidRPr="00F63F8A">
              <w:rPr>
                <w:rFonts w:ascii="Times New Roman" w:hAnsi="Times New Roman"/>
                <w:spacing w:val="-7"/>
                <w:sz w:val="26"/>
                <w:szCs w:val="26"/>
              </w:rPr>
              <w:t>30101810000000000805</w:t>
            </w:r>
            <w:proofErr w:type="gramEnd"/>
          </w:p>
          <w:p w14:paraId="3F6A67C8" w14:textId="77777777" w:rsidR="00613420" w:rsidRPr="00F63F8A" w:rsidRDefault="00613420" w:rsidP="000075BB">
            <w:pPr>
              <w:spacing w:after="0" w:line="240" w:lineRule="auto"/>
              <w:rPr>
                <w:rFonts w:ascii="Times New Roman" w:hAnsi="Times New Roman"/>
                <w:bCs/>
                <w:sz w:val="26"/>
                <w:szCs w:val="26"/>
              </w:rPr>
            </w:pPr>
            <w:r w:rsidRPr="00F63F8A">
              <w:rPr>
                <w:rFonts w:ascii="Times New Roman" w:hAnsi="Times New Roman"/>
                <w:spacing w:val="-7"/>
                <w:sz w:val="26"/>
                <w:szCs w:val="26"/>
              </w:rPr>
              <w:t xml:space="preserve">тел. 8(843) </w:t>
            </w:r>
            <w:r w:rsidRPr="00F63F8A">
              <w:rPr>
                <w:rFonts w:ascii="Times New Roman" w:hAnsi="Times New Roman"/>
                <w:bCs/>
                <w:sz w:val="26"/>
                <w:szCs w:val="26"/>
              </w:rPr>
              <w:t xml:space="preserve">202-28-00  </w:t>
            </w:r>
            <w:r w:rsidRPr="00F63F8A">
              <w:rPr>
                <w:rFonts w:ascii="Times New Roman" w:hAnsi="Times New Roman"/>
                <w:spacing w:val="-7"/>
                <w:sz w:val="26"/>
                <w:szCs w:val="26"/>
              </w:rPr>
              <w:t xml:space="preserve"> </w:t>
            </w:r>
          </w:p>
        </w:tc>
        <w:tc>
          <w:tcPr>
            <w:tcW w:w="4677" w:type="dxa"/>
          </w:tcPr>
          <w:p w14:paraId="701C291D" w14:textId="77777777" w:rsidR="00613420" w:rsidRPr="00F63F8A" w:rsidRDefault="00613420" w:rsidP="000075BB">
            <w:pPr>
              <w:shd w:val="clear" w:color="auto" w:fill="FFFFFF"/>
              <w:spacing w:after="0" w:line="240" w:lineRule="auto"/>
              <w:rPr>
                <w:rFonts w:ascii="Times New Roman" w:hAnsi="Times New Roman"/>
                <w:b/>
                <w:color w:val="000000"/>
                <w:sz w:val="26"/>
                <w:szCs w:val="26"/>
              </w:rPr>
            </w:pPr>
            <w:r w:rsidRPr="00F63F8A">
              <w:rPr>
                <w:rFonts w:ascii="Times New Roman" w:hAnsi="Times New Roman"/>
                <w:b/>
                <w:color w:val="000000"/>
                <w:sz w:val="26"/>
                <w:szCs w:val="26"/>
              </w:rPr>
              <w:t>Исполнитель:</w:t>
            </w:r>
          </w:p>
          <w:p w14:paraId="036225FD" w14:textId="77777777" w:rsidR="00613420" w:rsidRPr="00F63F8A" w:rsidRDefault="00613420" w:rsidP="000075BB">
            <w:pPr>
              <w:tabs>
                <w:tab w:val="left" w:pos="1051"/>
              </w:tabs>
              <w:spacing w:after="0" w:line="240" w:lineRule="auto"/>
              <w:rPr>
                <w:rFonts w:ascii="Times New Roman" w:eastAsia="MS Mincho" w:hAnsi="Times New Roman"/>
                <w:color w:val="000000"/>
                <w:sz w:val="26"/>
                <w:szCs w:val="26"/>
              </w:rPr>
            </w:pPr>
          </w:p>
        </w:tc>
      </w:tr>
    </w:tbl>
    <w:p w14:paraId="39632FAC" w14:textId="43A8C55D" w:rsidR="00613420" w:rsidRDefault="00613420" w:rsidP="00613420">
      <w:pPr>
        <w:shd w:val="clear" w:color="auto" w:fill="FFFFFF"/>
        <w:tabs>
          <w:tab w:val="left" w:pos="1243"/>
        </w:tabs>
        <w:spacing w:after="0" w:line="240" w:lineRule="auto"/>
        <w:jc w:val="center"/>
        <w:rPr>
          <w:rFonts w:ascii="Times New Roman" w:hAnsi="Times New Roman"/>
          <w:b/>
          <w:color w:val="000000"/>
          <w:sz w:val="28"/>
          <w:szCs w:val="28"/>
        </w:rPr>
      </w:pPr>
      <w:r w:rsidRPr="006C386C">
        <w:rPr>
          <w:rFonts w:ascii="Times New Roman" w:hAnsi="Times New Roman"/>
          <w:b/>
          <w:color w:val="000000"/>
          <w:sz w:val="28"/>
          <w:szCs w:val="28"/>
        </w:rPr>
        <w:t xml:space="preserve"> Подписи сторон:</w:t>
      </w:r>
    </w:p>
    <w:p w14:paraId="3CA8487E" w14:textId="77777777" w:rsidR="00163FAE" w:rsidRDefault="00163FAE" w:rsidP="00613420">
      <w:pPr>
        <w:shd w:val="clear" w:color="auto" w:fill="FFFFFF"/>
        <w:tabs>
          <w:tab w:val="left" w:pos="1243"/>
        </w:tabs>
        <w:spacing w:after="0" w:line="240" w:lineRule="auto"/>
        <w:jc w:val="center"/>
        <w:rPr>
          <w:rFonts w:ascii="Times New Roman" w:hAnsi="Times New Roman"/>
          <w:b/>
          <w:color w:val="000000"/>
          <w:sz w:val="28"/>
          <w:szCs w:val="28"/>
        </w:rPr>
      </w:pPr>
    </w:p>
    <w:p w14:paraId="2D289BCC" w14:textId="77777777" w:rsidR="00613420" w:rsidRPr="00F63F8A" w:rsidRDefault="00613420" w:rsidP="00613420">
      <w:pPr>
        <w:shd w:val="clear" w:color="auto" w:fill="FFFFFF"/>
        <w:tabs>
          <w:tab w:val="left" w:pos="1243"/>
        </w:tabs>
        <w:spacing w:after="0" w:line="240" w:lineRule="auto"/>
        <w:rPr>
          <w:rFonts w:ascii="Times New Roman" w:hAnsi="Times New Roman"/>
          <w:b/>
          <w:color w:val="000000"/>
          <w:sz w:val="26"/>
          <w:szCs w:val="26"/>
        </w:rPr>
      </w:pPr>
      <w:r w:rsidRPr="006C386C">
        <w:rPr>
          <w:rFonts w:ascii="Times New Roman" w:hAnsi="Times New Roman"/>
          <w:b/>
          <w:color w:val="000000"/>
          <w:sz w:val="26"/>
          <w:szCs w:val="26"/>
        </w:rPr>
        <w:t xml:space="preserve">От </w:t>
      </w:r>
      <w:r w:rsidRPr="00F63F8A">
        <w:rPr>
          <w:rFonts w:ascii="Times New Roman" w:hAnsi="Times New Roman"/>
          <w:b/>
          <w:color w:val="000000"/>
          <w:sz w:val="26"/>
          <w:szCs w:val="26"/>
        </w:rPr>
        <w:t>ЗАКАЗЧИКА:</w:t>
      </w:r>
      <w:r w:rsidRPr="00F63F8A">
        <w:rPr>
          <w:rFonts w:ascii="Times New Roman" w:hAnsi="Times New Roman"/>
          <w:b/>
          <w:color w:val="000000"/>
          <w:sz w:val="26"/>
          <w:szCs w:val="26"/>
        </w:rPr>
        <w:tab/>
      </w:r>
      <w:r w:rsidRPr="00F63F8A">
        <w:rPr>
          <w:rFonts w:ascii="Times New Roman" w:hAnsi="Times New Roman"/>
          <w:b/>
          <w:color w:val="000000"/>
          <w:sz w:val="26"/>
          <w:szCs w:val="26"/>
        </w:rPr>
        <w:tab/>
      </w:r>
      <w:r w:rsidRPr="00F63F8A">
        <w:rPr>
          <w:rFonts w:ascii="Times New Roman" w:hAnsi="Times New Roman"/>
          <w:b/>
          <w:color w:val="000000"/>
          <w:sz w:val="26"/>
          <w:szCs w:val="26"/>
        </w:rPr>
        <w:tab/>
      </w:r>
      <w:r w:rsidRPr="00F63F8A">
        <w:rPr>
          <w:rFonts w:ascii="Times New Roman" w:hAnsi="Times New Roman"/>
          <w:b/>
          <w:color w:val="000000"/>
          <w:sz w:val="26"/>
          <w:szCs w:val="26"/>
        </w:rPr>
        <w:tab/>
      </w:r>
      <w:r w:rsidRPr="00F63F8A">
        <w:rPr>
          <w:rFonts w:ascii="Times New Roman" w:hAnsi="Times New Roman"/>
          <w:b/>
          <w:color w:val="000000"/>
          <w:sz w:val="26"/>
          <w:szCs w:val="26"/>
        </w:rPr>
        <w:tab/>
      </w:r>
      <w:r>
        <w:rPr>
          <w:rFonts w:ascii="Times New Roman" w:hAnsi="Times New Roman"/>
          <w:b/>
          <w:color w:val="000000"/>
          <w:sz w:val="26"/>
          <w:szCs w:val="26"/>
        </w:rPr>
        <w:t xml:space="preserve">               </w:t>
      </w:r>
      <w:r w:rsidRPr="00F63F8A">
        <w:rPr>
          <w:rFonts w:ascii="Times New Roman" w:hAnsi="Times New Roman"/>
          <w:b/>
          <w:color w:val="000000"/>
          <w:sz w:val="26"/>
          <w:szCs w:val="26"/>
        </w:rPr>
        <w:t>От ИСПОЛНИТЕЛЯ:</w:t>
      </w:r>
    </w:p>
    <w:p w14:paraId="09EDB170" w14:textId="77777777" w:rsidR="00613420" w:rsidRPr="00F63F8A" w:rsidRDefault="00613420" w:rsidP="00613420">
      <w:pPr>
        <w:shd w:val="clear" w:color="auto" w:fill="FFFFFF"/>
        <w:spacing w:after="0" w:line="240" w:lineRule="auto"/>
        <w:rPr>
          <w:rFonts w:ascii="Times New Roman" w:hAnsi="Times New Roman"/>
          <w:b/>
          <w:color w:val="000000"/>
          <w:sz w:val="26"/>
          <w:szCs w:val="26"/>
        </w:rPr>
      </w:pPr>
      <w:r>
        <w:rPr>
          <w:rFonts w:ascii="Times New Roman" w:hAnsi="Times New Roman"/>
          <w:b/>
          <w:color w:val="000000"/>
          <w:sz w:val="26"/>
          <w:szCs w:val="26"/>
        </w:rPr>
        <w:t xml:space="preserve">Генеральный директор   </w:t>
      </w:r>
      <w:r w:rsidRPr="00F63F8A">
        <w:rPr>
          <w:rFonts w:ascii="Times New Roman" w:hAnsi="Times New Roman"/>
          <w:b/>
          <w:color w:val="000000"/>
          <w:sz w:val="26"/>
          <w:szCs w:val="26"/>
        </w:rPr>
        <w:t>АО «Содружество»</w:t>
      </w:r>
      <w:r w:rsidRPr="00F63F8A">
        <w:rPr>
          <w:rFonts w:ascii="Times New Roman" w:hAnsi="Times New Roman"/>
          <w:b/>
          <w:color w:val="000000"/>
          <w:sz w:val="26"/>
          <w:szCs w:val="26"/>
        </w:rPr>
        <w:tab/>
      </w:r>
      <w:r w:rsidRPr="00F63F8A">
        <w:rPr>
          <w:rFonts w:ascii="Times New Roman" w:hAnsi="Times New Roman"/>
          <w:b/>
          <w:color w:val="000000"/>
          <w:sz w:val="26"/>
          <w:szCs w:val="26"/>
        </w:rPr>
        <w:tab/>
      </w:r>
      <w:r w:rsidRPr="00F63F8A">
        <w:rPr>
          <w:rFonts w:ascii="Times New Roman" w:hAnsi="Times New Roman"/>
          <w:b/>
          <w:color w:val="000000"/>
          <w:sz w:val="26"/>
          <w:szCs w:val="26"/>
        </w:rPr>
        <w:tab/>
      </w:r>
      <w:r w:rsidRPr="00F63F8A">
        <w:rPr>
          <w:rFonts w:ascii="Times New Roman" w:hAnsi="Times New Roman"/>
          <w:b/>
          <w:color w:val="000000"/>
          <w:sz w:val="26"/>
          <w:szCs w:val="26"/>
        </w:rPr>
        <w:tab/>
        <w:t xml:space="preserve"> </w:t>
      </w:r>
    </w:p>
    <w:p w14:paraId="7EBCBE5F" w14:textId="77777777" w:rsidR="00613420" w:rsidRPr="00F63F8A" w:rsidRDefault="00613420" w:rsidP="00613420">
      <w:pPr>
        <w:shd w:val="clear" w:color="auto" w:fill="FFFFFF"/>
        <w:spacing w:after="0" w:line="240" w:lineRule="auto"/>
        <w:rPr>
          <w:rFonts w:ascii="Times New Roman" w:hAnsi="Times New Roman"/>
          <w:b/>
          <w:color w:val="000000"/>
          <w:sz w:val="26"/>
          <w:szCs w:val="26"/>
        </w:rPr>
      </w:pPr>
    </w:p>
    <w:p w14:paraId="29E0348E" w14:textId="77777777" w:rsidR="00613420" w:rsidRPr="00F63F8A" w:rsidRDefault="00613420" w:rsidP="00613420">
      <w:pPr>
        <w:spacing w:after="0" w:line="240" w:lineRule="auto"/>
        <w:rPr>
          <w:rFonts w:ascii="Times New Roman" w:hAnsi="Times New Roman"/>
          <w:b/>
          <w:color w:val="000000"/>
          <w:sz w:val="26"/>
          <w:szCs w:val="26"/>
        </w:rPr>
      </w:pPr>
      <w:r w:rsidRPr="00F63F8A">
        <w:rPr>
          <w:rFonts w:ascii="Times New Roman" w:hAnsi="Times New Roman"/>
          <w:b/>
          <w:color w:val="000000"/>
          <w:sz w:val="26"/>
          <w:szCs w:val="26"/>
        </w:rPr>
        <w:t>____________ А.И. Ахметшин</w:t>
      </w:r>
      <w:r w:rsidRPr="00F63F8A">
        <w:rPr>
          <w:rFonts w:ascii="Times New Roman" w:hAnsi="Times New Roman"/>
          <w:b/>
          <w:color w:val="000000"/>
          <w:sz w:val="26"/>
          <w:szCs w:val="26"/>
        </w:rPr>
        <w:tab/>
      </w:r>
      <w:r w:rsidRPr="00F63F8A">
        <w:rPr>
          <w:rFonts w:ascii="Times New Roman" w:hAnsi="Times New Roman"/>
          <w:b/>
          <w:color w:val="000000"/>
          <w:sz w:val="26"/>
          <w:szCs w:val="26"/>
        </w:rPr>
        <w:tab/>
        <w:t xml:space="preserve">          </w:t>
      </w:r>
      <w:r>
        <w:rPr>
          <w:rFonts w:ascii="Times New Roman" w:hAnsi="Times New Roman"/>
          <w:b/>
          <w:color w:val="000000"/>
          <w:sz w:val="26"/>
          <w:szCs w:val="26"/>
        </w:rPr>
        <w:t xml:space="preserve">    </w:t>
      </w:r>
      <w:r w:rsidRPr="00F63F8A">
        <w:rPr>
          <w:rFonts w:ascii="Times New Roman" w:hAnsi="Times New Roman"/>
          <w:b/>
          <w:color w:val="000000"/>
          <w:sz w:val="26"/>
          <w:szCs w:val="26"/>
        </w:rPr>
        <w:tab/>
        <w:t>____________/___________/</w:t>
      </w:r>
    </w:p>
    <w:p w14:paraId="194CF0BF" w14:textId="77777777" w:rsidR="00613420" w:rsidRPr="00F63F8A" w:rsidRDefault="00613420" w:rsidP="00613420">
      <w:pPr>
        <w:spacing w:after="0" w:line="240" w:lineRule="auto"/>
        <w:rPr>
          <w:rFonts w:ascii="Times New Roman" w:hAnsi="Times New Roman"/>
          <w:b/>
          <w:color w:val="000000"/>
          <w:sz w:val="26"/>
          <w:szCs w:val="26"/>
        </w:rPr>
      </w:pPr>
      <w:r w:rsidRPr="00F63F8A">
        <w:rPr>
          <w:rFonts w:ascii="Times New Roman" w:hAnsi="Times New Roman"/>
          <w:b/>
          <w:color w:val="000000"/>
          <w:sz w:val="26"/>
          <w:szCs w:val="26"/>
        </w:rPr>
        <w:t>М.П.                                                                               М.П.</w:t>
      </w:r>
    </w:p>
    <w:p w14:paraId="37BC9BF7"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59B81EA2"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077C06C5"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3C1C65D8"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287BE4BD"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3402F543"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7087D391"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25CC65C7"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2D693FC3"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39BFE5B8"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11DCA16F" w14:textId="508DF685" w:rsidR="00613420" w:rsidRDefault="00613420" w:rsidP="00613420">
      <w:pPr>
        <w:pStyle w:val="54"/>
        <w:shd w:val="clear" w:color="auto" w:fill="auto"/>
        <w:spacing w:before="0" w:after="0" w:line="240" w:lineRule="auto"/>
        <w:ind w:firstLine="709"/>
        <w:jc w:val="right"/>
        <w:rPr>
          <w:color w:val="000000"/>
          <w:sz w:val="28"/>
          <w:szCs w:val="28"/>
        </w:rPr>
      </w:pPr>
    </w:p>
    <w:p w14:paraId="71371EBC" w14:textId="77777777" w:rsidR="00CB2D04" w:rsidRDefault="00CB2D04" w:rsidP="00613420">
      <w:pPr>
        <w:pStyle w:val="54"/>
        <w:shd w:val="clear" w:color="auto" w:fill="auto"/>
        <w:spacing w:before="0" w:after="0" w:line="240" w:lineRule="auto"/>
        <w:ind w:firstLine="709"/>
        <w:jc w:val="right"/>
        <w:rPr>
          <w:color w:val="000000"/>
          <w:sz w:val="28"/>
          <w:szCs w:val="28"/>
        </w:rPr>
      </w:pPr>
    </w:p>
    <w:p w14:paraId="5829CDC7"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56C83CCF" w14:textId="61C5EE41" w:rsidR="00613420" w:rsidRDefault="00613420" w:rsidP="00613420">
      <w:pPr>
        <w:pStyle w:val="54"/>
        <w:shd w:val="clear" w:color="auto" w:fill="auto"/>
        <w:spacing w:before="0" w:after="0" w:line="240" w:lineRule="auto"/>
        <w:ind w:firstLine="709"/>
        <w:jc w:val="right"/>
        <w:rPr>
          <w:color w:val="000000"/>
          <w:sz w:val="28"/>
          <w:szCs w:val="28"/>
        </w:rPr>
      </w:pPr>
    </w:p>
    <w:p w14:paraId="01521087" w14:textId="4450C783" w:rsidR="00CB2D04" w:rsidRDefault="00CB2D04" w:rsidP="00613420">
      <w:pPr>
        <w:pStyle w:val="54"/>
        <w:shd w:val="clear" w:color="auto" w:fill="auto"/>
        <w:spacing w:before="0" w:after="0" w:line="240" w:lineRule="auto"/>
        <w:ind w:firstLine="709"/>
        <w:jc w:val="right"/>
        <w:rPr>
          <w:color w:val="000000"/>
          <w:sz w:val="28"/>
          <w:szCs w:val="28"/>
        </w:rPr>
      </w:pPr>
    </w:p>
    <w:p w14:paraId="6A02B678" w14:textId="051F02A6" w:rsidR="00CB2D04" w:rsidRDefault="00CB2D04" w:rsidP="00613420">
      <w:pPr>
        <w:pStyle w:val="54"/>
        <w:shd w:val="clear" w:color="auto" w:fill="auto"/>
        <w:spacing w:before="0" w:after="0" w:line="240" w:lineRule="auto"/>
        <w:ind w:firstLine="709"/>
        <w:jc w:val="right"/>
        <w:rPr>
          <w:color w:val="000000"/>
          <w:sz w:val="28"/>
          <w:szCs w:val="28"/>
        </w:rPr>
      </w:pPr>
    </w:p>
    <w:p w14:paraId="11B540BF" w14:textId="718199D4" w:rsidR="00CB2D04" w:rsidRDefault="00CB2D04" w:rsidP="00613420">
      <w:pPr>
        <w:pStyle w:val="54"/>
        <w:shd w:val="clear" w:color="auto" w:fill="auto"/>
        <w:spacing w:before="0" w:after="0" w:line="240" w:lineRule="auto"/>
        <w:ind w:firstLine="709"/>
        <w:jc w:val="right"/>
        <w:rPr>
          <w:color w:val="000000"/>
          <w:sz w:val="28"/>
          <w:szCs w:val="28"/>
        </w:rPr>
      </w:pPr>
    </w:p>
    <w:p w14:paraId="13F74DEF" w14:textId="11757D4E" w:rsidR="00CB2D04" w:rsidRDefault="00CB2D04" w:rsidP="00613420">
      <w:pPr>
        <w:pStyle w:val="54"/>
        <w:shd w:val="clear" w:color="auto" w:fill="auto"/>
        <w:spacing w:before="0" w:after="0" w:line="240" w:lineRule="auto"/>
        <w:ind w:firstLine="709"/>
        <w:jc w:val="right"/>
        <w:rPr>
          <w:color w:val="000000"/>
          <w:sz w:val="28"/>
          <w:szCs w:val="28"/>
        </w:rPr>
      </w:pPr>
    </w:p>
    <w:p w14:paraId="6354C4A5" w14:textId="77777777" w:rsidR="00CB2D04" w:rsidRDefault="00CB2D04" w:rsidP="00613420">
      <w:pPr>
        <w:pStyle w:val="54"/>
        <w:shd w:val="clear" w:color="auto" w:fill="auto"/>
        <w:spacing w:before="0" w:after="0" w:line="240" w:lineRule="auto"/>
        <w:ind w:firstLine="709"/>
        <w:jc w:val="right"/>
        <w:rPr>
          <w:color w:val="000000"/>
          <w:sz w:val="28"/>
          <w:szCs w:val="28"/>
        </w:rPr>
      </w:pPr>
    </w:p>
    <w:p w14:paraId="5AD1B228"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39AC8405"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05FEAAA6" w14:textId="77777777" w:rsidR="00613420" w:rsidRDefault="00613420" w:rsidP="00613420">
      <w:pPr>
        <w:pStyle w:val="54"/>
        <w:shd w:val="clear" w:color="auto" w:fill="auto"/>
        <w:spacing w:before="0" w:after="0" w:line="240" w:lineRule="auto"/>
        <w:ind w:firstLine="709"/>
        <w:jc w:val="right"/>
        <w:rPr>
          <w:color w:val="000000"/>
          <w:sz w:val="28"/>
          <w:szCs w:val="28"/>
        </w:rPr>
      </w:pPr>
    </w:p>
    <w:p w14:paraId="15E55B67" w14:textId="77777777" w:rsidR="00613420" w:rsidRPr="006E2A80" w:rsidRDefault="00613420" w:rsidP="00613420">
      <w:pPr>
        <w:pStyle w:val="54"/>
        <w:shd w:val="clear" w:color="auto" w:fill="auto"/>
        <w:spacing w:before="0" w:after="0" w:line="240" w:lineRule="auto"/>
        <w:ind w:firstLine="709"/>
        <w:jc w:val="right"/>
        <w:rPr>
          <w:sz w:val="28"/>
          <w:szCs w:val="28"/>
        </w:rPr>
      </w:pPr>
      <w:r w:rsidRPr="006E2A80">
        <w:rPr>
          <w:color w:val="000000"/>
          <w:sz w:val="28"/>
          <w:szCs w:val="28"/>
        </w:rPr>
        <w:lastRenderedPageBreak/>
        <w:t>Приложение № 1</w:t>
      </w:r>
      <w:r w:rsidRPr="006E2A80">
        <w:rPr>
          <w:color w:val="000000"/>
          <w:sz w:val="28"/>
          <w:szCs w:val="28"/>
        </w:rPr>
        <w:br/>
        <w:t>к Договору</w:t>
      </w:r>
    </w:p>
    <w:p w14:paraId="1AF041A2" w14:textId="77777777" w:rsidR="00613420" w:rsidRPr="006E2A80" w:rsidRDefault="00613420" w:rsidP="00613420">
      <w:pPr>
        <w:pStyle w:val="54"/>
        <w:shd w:val="clear" w:color="auto" w:fill="auto"/>
        <w:tabs>
          <w:tab w:val="left" w:leader="underscore" w:pos="893"/>
          <w:tab w:val="left" w:leader="underscore" w:pos="1872"/>
          <w:tab w:val="left" w:leader="underscore" w:pos="2784"/>
        </w:tabs>
        <w:spacing w:before="0" w:after="0" w:line="240" w:lineRule="auto"/>
        <w:ind w:firstLine="709"/>
        <w:jc w:val="right"/>
        <w:rPr>
          <w:sz w:val="28"/>
          <w:szCs w:val="28"/>
        </w:rPr>
      </w:pPr>
      <w:r>
        <w:rPr>
          <w:color w:val="000000"/>
          <w:sz w:val="28"/>
          <w:szCs w:val="28"/>
        </w:rPr>
        <w:t>от «</w:t>
      </w:r>
      <w:r>
        <w:rPr>
          <w:color w:val="000000"/>
          <w:sz w:val="28"/>
          <w:szCs w:val="28"/>
        </w:rPr>
        <w:tab/>
        <w:t>»</w:t>
      </w:r>
      <w:r>
        <w:rPr>
          <w:color w:val="000000"/>
          <w:sz w:val="28"/>
          <w:szCs w:val="28"/>
        </w:rPr>
        <w:tab/>
        <w:t>20</w:t>
      </w:r>
      <w:r w:rsidRPr="006E2A80">
        <w:rPr>
          <w:color w:val="000000"/>
          <w:sz w:val="28"/>
          <w:szCs w:val="28"/>
        </w:rPr>
        <w:tab/>
        <w:t>г.</w:t>
      </w:r>
    </w:p>
    <w:p w14:paraId="0E1294B5" w14:textId="77777777" w:rsidR="00613420" w:rsidRDefault="00613420" w:rsidP="00613420">
      <w:pPr>
        <w:spacing w:line="240" w:lineRule="auto"/>
        <w:ind w:firstLine="709"/>
        <w:jc w:val="both"/>
      </w:pPr>
    </w:p>
    <w:p w14:paraId="79DFA7B6" w14:textId="77777777" w:rsidR="00613420" w:rsidRDefault="00613420" w:rsidP="00613420">
      <w:pPr>
        <w:spacing w:line="240" w:lineRule="auto"/>
        <w:ind w:firstLine="709"/>
        <w:jc w:val="center"/>
        <w:rPr>
          <w:rFonts w:ascii="Times New Roman" w:hAnsi="Times New Roman"/>
          <w:b/>
          <w:sz w:val="28"/>
          <w:szCs w:val="28"/>
        </w:rPr>
      </w:pPr>
      <w:r w:rsidRPr="006C386C">
        <w:rPr>
          <w:rFonts w:ascii="Times New Roman" w:hAnsi="Times New Roman"/>
          <w:b/>
          <w:sz w:val="28"/>
          <w:szCs w:val="28"/>
        </w:rPr>
        <w:t>Техническое задание</w:t>
      </w:r>
    </w:p>
    <w:p w14:paraId="1431E7A8" w14:textId="77777777" w:rsidR="00613420" w:rsidRDefault="00613420" w:rsidP="00613420">
      <w:pPr>
        <w:spacing w:line="240" w:lineRule="auto"/>
        <w:ind w:firstLine="709"/>
        <w:jc w:val="both"/>
      </w:pPr>
    </w:p>
    <w:p w14:paraId="5990D94B" w14:textId="77777777" w:rsidR="00613420" w:rsidRPr="00782D92" w:rsidRDefault="00613420" w:rsidP="00613420">
      <w:pPr>
        <w:spacing w:line="240" w:lineRule="auto"/>
        <w:ind w:firstLine="709"/>
        <w:jc w:val="center"/>
        <w:rPr>
          <w:rFonts w:ascii="Times New Roman" w:hAnsi="Times New Roman"/>
          <w:i/>
          <w:sz w:val="28"/>
          <w:szCs w:val="28"/>
        </w:rPr>
      </w:pPr>
      <w:r w:rsidRPr="00782D92">
        <w:rPr>
          <w:rFonts w:ascii="Times New Roman" w:hAnsi="Times New Roman"/>
          <w:i/>
          <w:sz w:val="28"/>
          <w:szCs w:val="28"/>
        </w:rPr>
        <w:t xml:space="preserve">В соответствии с техническим заданием </w:t>
      </w:r>
    </w:p>
    <w:p w14:paraId="24ECF41B" w14:textId="77777777" w:rsidR="00613420" w:rsidRDefault="00613420" w:rsidP="00613420">
      <w:pPr>
        <w:spacing w:line="240" w:lineRule="auto"/>
        <w:ind w:firstLine="709"/>
        <w:jc w:val="both"/>
        <w:rPr>
          <w:rFonts w:ascii="Times New Roman" w:hAnsi="Times New Roman"/>
        </w:rPr>
      </w:pPr>
    </w:p>
    <w:p w14:paraId="315D6BD4" w14:textId="77777777" w:rsidR="00613420" w:rsidRPr="00782D92" w:rsidRDefault="00613420" w:rsidP="00613420">
      <w:pPr>
        <w:spacing w:line="240" w:lineRule="auto"/>
        <w:ind w:firstLine="709"/>
        <w:jc w:val="both"/>
        <w:rPr>
          <w:rFonts w:ascii="Times New Roman" w:hAnsi="Times New Roman"/>
        </w:rPr>
      </w:pPr>
    </w:p>
    <w:p w14:paraId="67FE6A72" w14:textId="77777777" w:rsidR="00613420" w:rsidRPr="003238F3" w:rsidRDefault="00613420" w:rsidP="00613420">
      <w:pPr>
        <w:shd w:val="clear" w:color="auto" w:fill="FFFFFF"/>
        <w:tabs>
          <w:tab w:val="left" w:pos="1243"/>
        </w:tabs>
        <w:spacing w:after="0" w:line="240" w:lineRule="auto"/>
        <w:rPr>
          <w:rFonts w:ascii="Times New Roman" w:hAnsi="Times New Roman"/>
          <w:color w:val="000000"/>
          <w:sz w:val="26"/>
          <w:szCs w:val="26"/>
        </w:rPr>
      </w:pPr>
      <w:r w:rsidRPr="003238F3">
        <w:rPr>
          <w:rFonts w:ascii="Times New Roman" w:hAnsi="Times New Roman"/>
          <w:color w:val="000000"/>
          <w:sz w:val="26"/>
          <w:szCs w:val="26"/>
        </w:rPr>
        <w:t>От ЗАКАЗЧИКА:</w:t>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t>От ИСПОЛНИТЕЛЯ:</w:t>
      </w:r>
    </w:p>
    <w:p w14:paraId="26468DBA" w14:textId="77777777" w:rsidR="00613420" w:rsidRPr="003238F3" w:rsidRDefault="00613420" w:rsidP="00613420">
      <w:pPr>
        <w:shd w:val="clear" w:color="auto" w:fill="FFFFFF"/>
        <w:spacing w:after="0" w:line="240" w:lineRule="auto"/>
        <w:rPr>
          <w:rFonts w:ascii="Times New Roman" w:hAnsi="Times New Roman"/>
          <w:color w:val="000000"/>
          <w:sz w:val="26"/>
          <w:szCs w:val="26"/>
        </w:rPr>
      </w:pPr>
      <w:r w:rsidRPr="003238F3">
        <w:rPr>
          <w:rFonts w:ascii="Times New Roman" w:hAnsi="Times New Roman"/>
          <w:color w:val="000000"/>
          <w:sz w:val="26"/>
          <w:szCs w:val="26"/>
        </w:rPr>
        <w:t xml:space="preserve">Генеральный директор      </w:t>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p>
    <w:p w14:paraId="7BB7EB23" w14:textId="77777777" w:rsidR="00613420" w:rsidRPr="003238F3" w:rsidRDefault="00613420" w:rsidP="00613420">
      <w:pPr>
        <w:shd w:val="clear" w:color="auto" w:fill="FFFFFF"/>
        <w:spacing w:after="0" w:line="240" w:lineRule="auto"/>
        <w:rPr>
          <w:rFonts w:ascii="Times New Roman" w:hAnsi="Times New Roman"/>
          <w:color w:val="000000"/>
          <w:sz w:val="26"/>
          <w:szCs w:val="26"/>
        </w:rPr>
      </w:pPr>
      <w:r w:rsidRPr="003238F3">
        <w:rPr>
          <w:rFonts w:ascii="Times New Roman" w:hAnsi="Times New Roman"/>
          <w:color w:val="000000"/>
          <w:sz w:val="26"/>
          <w:szCs w:val="26"/>
        </w:rPr>
        <w:t>АО «Содружество»</w:t>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t xml:space="preserve"> </w:t>
      </w:r>
    </w:p>
    <w:p w14:paraId="59C4A45C" w14:textId="77777777" w:rsidR="00613420" w:rsidRPr="003238F3" w:rsidRDefault="00613420" w:rsidP="00613420">
      <w:pPr>
        <w:shd w:val="clear" w:color="auto" w:fill="FFFFFF"/>
        <w:spacing w:after="0" w:line="240" w:lineRule="auto"/>
        <w:rPr>
          <w:rFonts w:ascii="Times New Roman" w:hAnsi="Times New Roman"/>
          <w:color w:val="000000"/>
          <w:sz w:val="26"/>
          <w:szCs w:val="26"/>
        </w:rPr>
      </w:pPr>
    </w:p>
    <w:p w14:paraId="67E246FE" w14:textId="77777777" w:rsidR="00613420" w:rsidRPr="003238F3" w:rsidRDefault="00613420" w:rsidP="00613420">
      <w:pPr>
        <w:spacing w:after="0" w:line="240" w:lineRule="auto"/>
        <w:rPr>
          <w:rFonts w:ascii="Times New Roman" w:hAnsi="Times New Roman"/>
          <w:color w:val="000000"/>
          <w:sz w:val="26"/>
          <w:szCs w:val="26"/>
        </w:rPr>
      </w:pPr>
      <w:r w:rsidRPr="003238F3">
        <w:rPr>
          <w:rFonts w:ascii="Times New Roman" w:hAnsi="Times New Roman"/>
          <w:color w:val="000000"/>
          <w:sz w:val="26"/>
          <w:szCs w:val="26"/>
        </w:rPr>
        <w:t>____________ А.И. Ахметшин</w:t>
      </w:r>
      <w:r w:rsidRPr="003238F3">
        <w:rPr>
          <w:rFonts w:ascii="Times New Roman" w:hAnsi="Times New Roman"/>
          <w:color w:val="000000"/>
          <w:sz w:val="26"/>
          <w:szCs w:val="26"/>
        </w:rPr>
        <w:tab/>
      </w:r>
      <w:r w:rsidRPr="003238F3">
        <w:rPr>
          <w:rFonts w:ascii="Times New Roman" w:hAnsi="Times New Roman"/>
          <w:color w:val="000000"/>
          <w:sz w:val="26"/>
          <w:szCs w:val="26"/>
        </w:rPr>
        <w:tab/>
        <w:t xml:space="preserve">          </w:t>
      </w:r>
      <w:r w:rsidRPr="003238F3">
        <w:rPr>
          <w:rFonts w:ascii="Times New Roman" w:hAnsi="Times New Roman"/>
          <w:color w:val="000000"/>
          <w:sz w:val="26"/>
          <w:szCs w:val="26"/>
        </w:rPr>
        <w:tab/>
        <w:t>____________/___________/</w:t>
      </w:r>
    </w:p>
    <w:p w14:paraId="6ECA7BDA" w14:textId="77777777" w:rsidR="00613420" w:rsidRPr="003238F3" w:rsidRDefault="00613420" w:rsidP="00613420">
      <w:pPr>
        <w:spacing w:after="0" w:line="240" w:lineRule="auto"/>
        <w:rPr>
          <w:rFonts w:ascii="Times New Roman" w:hAnsi="Times New Roman"/>
          <w:color w:val="000000"/>
          <w:sz w:val="26"/>
          <w:szCs w:val="26"/>
        </w:rPr>
      </w:pPr>
      <w:r w:rsidRPr="003238F3">
        <w:rPr>
          <w:rFonts w:ascii="Times New Roman" w:hAnsi="Times New Roman"/>
          <w:color w:val="000000"/>
          <w:sz w:val="26"/>
          <w:szCs w:val="26"/>
        </w:rPr>
        <w:t>М.П.                                                                               М.П.</w:t>
      </w:r>
    </w:p>
    <w:p w14:paraId="68FE4484" w14:textId="77777777" w:rsidR="00613420" w:rsidRPr="003238F3" w:rsidRDefault="00613420" w:rsidP="00613420">
      <w:pPr>
        <w:spacing w:line="240" w:lineRule="auto"/>
        <w:ind w:firstLine="709"/>
        <w:jc w:val="both"/>
      </w:pPr>
    </w:p>
    <w:p w14:paraId="7D977290" w14:textId="77777777" w:rsidR="00613420" w:rsidRDefault="00613420" w:rsidP="00613420">
      <w:pPr>
        <w:spacing w:line="240" w:lineRule="auto"/>
        <w:ind w:firstLine="709"/>
        <w:jc w:val="both"/>
        <w:sectPr w:rsidR="00613420" w:rsidSect="00C92A3B">
          <w:pgSz w:w="11906" w:h="16838"/>
          <w:pgMar w:top="567" w:right="1276" w:bottom="851" w:left="709" w:header="709" w:footer="595" w:gutter="0"/>
          <w:cols w:space="708"/>
          <w:docGrid w:linePitch="360"/>
        </w:sectPr>
      </w:pPr>
    </w:p>
    <w:p w14:paraId="0F119E6E" w14:textId="77777777" w:rsidR="00613420" w:rsidRPr="00D97480" w:rsidRDefault="00613420" w:rsidP="00613420">
      <w:pPr>
        <w:pStyle w:val="6"/>
        <w:ind w:left="7090"/>
        <w:rPr>
          <w:color w:val="000000"/>
          <w:sz w:val="28"/>
          <w:szCs w:val="28"/>
        </w:rPr>
      </w:pPr>
      <w:r w:rsidRPr="00D97480">
        <w:rPr>
          <w:color w:val="000000"/>
          <w:sz w:val="28"/>
          <w:szCs w:val="28"/>
        </w:rPr>
        <w:lastRenderedPageBreak/>
        <w:t>Приложение №</w:t>
      </w:r>
      <w:r>
        <w:rPr>
          <w:color w:val="000000"/>
          <w:sz w:val="28"/>
          <w:szCs w:val="28"/>
        </w:rPr>
        <w:t xml:space="preserve"> 2</w:t>
      </w:r>
    </w:p>
    <w:p w14:paraId="31F78E2B" w14:textId="77777777" w:rsidR="00613420" w:rsidRDefault="00613420" w:rsidP="00613420">
      <w:pPr>
        <w:ind w:left="150"/>
        <w:jc w:val="right"/>
        <w:rPr>
          <w:rFonts w:ascii="Times New Roman" w:hAnsi="Times New Roman"/>
          <w:color w:val="000000"/>
          <w:sz w:val="28"/>
          <w:szCs w:val="28"/>
        </w:rPr>
      </w:pPr>
      <w:r>
        <w:rPr>
          <w:rFonts w:ascii="Times New Roman" w:hAnsi="Times New Roman"/>
          <w:color w:val="000000"/>
          <w:sz w:val="28"/>
          <w:szCs w:val="28"/>
        </w:rPr>
        <w:t xml:space="preserve"> к Договору № ____ от ____</w:t>
      </w:r>
      <w:proofErr w:type="gramStart"/>
      <w:r>
        <w:rPr>
          <w:rFonts w:ascii="Times New Roman" w:hAnsi="Times New Roman"/>
          <w:color w:val="000000"/>
          <w:sz w:val="28"/>
          <w:szCs w:val="28"/>
        </w:rPr>
        <w:t>_  20</w:t>
      </w:r>
      <w:proofErr w:type="gramEnd"/>
      <w:r w:rsidRPr="00D97480">
        <w:rPr>
          <w:rFonts w:ascii="Times New Roman" w:hAnsi="Times New Roman"/>
          <w:color w:val="000000"/>
          <w:sz w:val="28"/>
          <w:szCs w:val="28"/>
        </w:rPr>
        <w:t>_г.</w:t>
      </w:r>
    </w:p>
    <w:p w14:paraId="0115E7E8" w14:textId="77777777" w:rsidR="00613420" w:rsidRDefault="00613420" w:rsidP="00613420">
      <w:pPr>
        <w:ind w:left="150"/>
        <w:jc w:val="right"/>
        <w:rPr>
          <w:rFonts w:ascii="Times New Roman" w:hAnsi="Times New Roman"/>
          <w:color w:val="000000"/>
          <w:sz w:val="28"/>
          <w:szCs w:val="28"/>
        </w:rPr>
      </w:pPr>
    </w:p>
    <w:p w14:paraId="406E726B" w14:textId="77777777" w:rsidR="00613420" w:rsidRDefault="00613420" w:rsidP="00613420">
      <w:pPr>
        <w:ind w:left="150"/>
        <w:rPr>
          <w:rFonts w:ascii="Times New Roman" w:hAnsi="Times New Roman"/>
          <w:color w:val="000000"/>
          <w:sz w:val="28"/>
          <w:szCs w:val="28"/>
        </w:rPr>
      </w:pPr>
      <w:r>
        <w:rPr>
          <w:rFonts w:ascii="Times New Roman" w:hAnsi="Times New Roman"/>
          <w:color w:val="000000"/>
          <w:sz w:val="28"/>
          <w:szCs w:val="28"/>
        </w:rPr>
        <w:t>ФОРМА</w:t>
      </w:r>
    </w:p>
    <w:p w14:paraId="6828431E" w14:textId="77777777" w:rsidR="00613420" w:rsidRDefault="00613420" w:rsidP="00613420">
      <w:pPr>
        <w:spacing w:after="0" w:line="240" w:lineRule="auto"/>
        <w:ind w:left="147"/>
        <w:jc w:val="center"/>
        <w:rPr>
          <w:rFonts w:ascii="Times New Roman" w:hAnsi="Times New Roman"/>
          <w:color w:val="000000"/>
          <w:sz w:val="28"/>
          <w:szCs w:val="28"/>
        </w:rPr>
      </w:pPr>
      <w:r>
        <w:rPr>
          <w:rFonts w:ascii="Times New Roman" w:hAnsi="Times New Roman"/>
          <w:color w:val="000000"/>
          <w:sz w:val="28"/>
          <w:szCs w:val="28"/>
        </w:rPr>
        <w:t>ЗАЯВКА</w:t>
      </w:r>
    </w:p>
    <w:p w14:paraId="6BA3CFCE" w14:textId="77777777" w:rsidR="00613420" w:rsidRDefault="00613420" w:rsidP="00613420">
      <w:pPr>
        <w:spacing w:after="0" w:line="240" w:lineRule="auto"/>
        <w:ind w:left="147"/>
        <w:jc w:val="center"/>
        <w:rPr>
          <w:rFonts w:ascii="Times New Roman" w:hAnsi="Times New Roman"/>
          <w:color w:val="000000"/>
          <w:sz w:val="28"/>
          <w:szCs w:val="28"/>
        </w:rPr>
      </w:pPr>
      <w:r>
        <w:rPr>
          <w:rFonts w:ascii="Times New Roman" w:hAnsi="Times New Roman"/>
          <w:color w:val="000000"/>
          <w:sz w:val="28"/>
          <w:szCs w:val="28"/>
        </w:rPr>
        <w:t>на оказание услуг «________» месяц 20______года</w:t>
      </w:r>
    </w:p>
    <w:p w14:paraId="0667FFFC" w14:textId="77777777" w:rsidR="00613420" w:rsidRDefault="00613420" w:rsidP="00613420">
      <w:pPr>
        <w:spacing w:after="0" w:line="240" w:lineRule="auto"/>
        <w:ind w:left="147"/>
        <w:jc w:val="center"/>
        <w:rPr>
          <w:rFonts w:ascii="Times New Roman" w:hAnsi="Times New Roman"/>
          <w:color w:val="000000"/>
          <w:sz w:val="28"/>
          <w:szCs w:val="28"/>
        </w:rPr>
      </w:pPr>
    </w:p>
    <w:tbl>
      <w:tblPr>
        <w:tblW w:w="92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053"/>
        <w:gridCol w:w="996"/>
        <w:gridCol w:w="842"/>
        <w:gridCol w:w="778"/>
        <w:gridCol w:w="1090"/>
        <w:gridCol w:w="933"/>
        <w:gridCol w:w="934"/>
        <w:gridCol w:w="1024"/>
      </w:tblGrid>
      <w:tr w:rsidR="00613420" w:rsidRPr="00461BBE" w14:paraId="02C2FD6A" w14:textId="77777777" w:rsidTr="000075BB">
        <w:trPr>
          <w:trHeight w:val="1022"/>
        </w:trPr>
        <w:tc>
          <w:tcPr>
            <w:tcW w:w="639" w:type="dxa"/>
            <w:shd w:val="clear" w:color="auto" w:fill="auto"/>
            <w:vAlign w:val="center"/>
            <w:hideMark/>
          </w:tcPr>
          <w:p w14:paraId="5ED41A9F" w14:textId="77777777" w:rsidR="00613420" w:rsidRPr="00461BBE" w:rsidRDefault="00613420" w:rsidP="000075BB">
            <w:pPr>
              <w:spacing w:after="0" w:line="240" w:lineRule="auto"/>
              <w:jc w:val="center"/>
              <w:rPr>
                <w:rFonts w:ascii="Times New Roman" w:hAnsi="Times New Roman"/>
                <w:b/>
                <w:bCs/>
                <w:color w:val="000000"/>
                <w:sz w:val="16"/>
                <w:szCs w:val="16"/>
                <w:lang w:eastAsia="ru-RU"/>
              </w:rPr>
            </w:pPr>
            <w:r w:rsidRPr="00461BBE">
              <w:rPr>
                <w:rFonts w:ascii="Times New Roman" w:hAnsi="Times New Roman"/>
                <w:b/>
                <w:bCs/>
                <w:color w:val="000000"/>
                <w:sz w:val="16"/>
                <w:szCs w:val="16"/>
                <w:lang w:eastAsia="ru-RU"/>
              </w:rPr>
              <w:t>№ п/п</w:t>
            </w:r>
          </w:p>
        </w:tc>
        <w:tc>
          <w:tcPr>
            <w:tcW w:w="2053" w:type="dxa"/>
            <w:shd w:val="clear" w:color="auto" w:fill="auto"/>
            <w:vAlign w:val="center"/>
            <w:hideMark/>
          </w:tcPr>
          <w:p w14:paraId="0A0E28D2" w14:textId="77777777" w:rsidR="00613420" w:rsidRPr="00461BBE" w:rsidRDefault="00613420" w:rsidP="000075BB">
            <w:pPr>
              <w:spacing w:after="0" w:line="240" w:lineRule="auto"/>
              <w:jc w:val="center"/>
              <w:rPr>
                <w:rFonts w:ascii="Times New Roman" w:hAnsi="Times New Roman"/>
                <w:b/>
                <w:bCs/>
                <w:color w:val="000000"/>
                <w:sz w:val="16"/>
                <w:szCs w:val="16"/>
                <w:lang w:eastAsia="ru-RU"/>
              </w:rPr>
            </w:pPr>
            <w:r w:rsidRPr="00461BBE">
              <w:rPr>
                <w:rFonts w:ascii="Times New Roman" w:hAnsi="Times New Roman"/>
                <w:b/>
                <w:bCs/>
                <w:color w:val="000000"/>
                <w:sz w:val="16"/>
                <w:szCs w:val="16"/>
                <w:lang w:eastAsia="ru-RU"/>
              </w:rPr>
              <w:t>№ поезда</w:t>
            </w:r>
          </w:p>
        </w:tc>
        <w:tc>
          <w:tcPr>
            <w:tcW w:w="996" w:type="dxa"/>
            <w:shd w:val="clear" w:color="auto" w:fill="auto"/>
            <w:vAlign w:val="center"/>
            <w:hideMark/>
          </w:tcPr>
          <w:p w14:paraId="5C40B8B5" w14:textId="77777777" w:rsidR="00613420" w:rsidRPr="00461BBE" w:rsidRDefault="00613420" w:rsidP="000075BB">
            <w:pPr>
              <w:spacing w:after="0" w:line="240" w:lineRule="auto"/>
              <w:jc w:val="center"/>
              <w:rPr>
                <w:rFonts w:ascii="Times New Roman" w:hAnsi="Times New Roman"/>
                <w:b/>
                <w:bCs/>
                <w:color w:val="000000"/>
                <w:sz w:val="16"/>
                <w:szCs w:val="16"/>
                <w:lang w:eastAsia="ru-RU"/>
              </w:rPr>
            </w:pPr>
            <w:r w:rsidRPr="00461BBE">
              <w:rPr>
                <w:rFonts w:ascii="Times New Roman" w:hAnsi="Times New Roman"/>
                <w:b/>
                <w:bCs/>
                <w:color w:val="000000"/>
                <w:sz w:val="16"/>
                <w:szCs w:val="16"/>
                <w:lang w:eastAsia="ru-RU"/>
              </w:rPr>
              <w:t>пункт оборота</w:t>
            </w:r>
          </w:p>
        </w:tc>
        <w:tc>
          <w:tcPr>
            <w:tcW w:w="842" w:type="dxa"/>
            <w:shd w:val="clear" w:color="auto" w:fill="auto"/>
            <w:vAlign w:val="center"/>
            <w:hideMark/>
          </w:tcPr>
          <w:p w14:paraId="39FAEF57" w14:textId="77777777" w:rsidR="00613420" w:rsidRPr="00461BBE" w:rsidRDefault="00613420" w:rsidP="000075BB">
            <w:pPr>
              <w:spacing w:after="0" w:line="240" w:lineRule="auto"/>
              <w:jc w:val="center"/>
              <w:rPr>
                <w:rFonts w:ascii="Times New Roman" w:hAnsi="Times New Roman"/>
                <w:b/>
                <w:bCs/>
                <w:color w:val="000000"/>
                <w:sz w:val="16"/>
                <w:szCs w:val="16"/>
                <w:lang w:eastAsia="ru-RU"/>
              </w:rPr>
            </w:pPr>
            <w:r w:rsidRPr="00461BBE">
              <w:rPr>
                <w:rFonts w:ascii="Times New Roman" w:hAnsi="Times New Roman"/>
                <w:b/>
                <w:bCs/>
                <w:color w:val="000000"/>
                <w:sz w:val="16"/>
                <w:szCs w:val="16"/>
                <w:lang w:eastAsia="ru-RU"/>
              </w:rPr>
              <w:t>периодичность</w:t>
            </w:r>
          </w:p>
        </w:tc>
        <w:tc>
          <w:tcPr>
            <w:tcW w:w="778" w:type="dxa"/>
            <w:shd w:val="clear" w:color="auto" w:fill="auto"/>
            <w:vAlign w:val="center"/>
          </w:tcPr>
          <w:p w14:paraId="6ABCB28C" w14:textId="77777777" w:rsidR="00613420" w:rsidRPr="00461BBE" w:rsidRDefault="00613420" w:rsidP="000075BB">
            <w:pPr>
              <w:spacing w:after="0" w:line="240" w:lineRule="auto"/>
              <w:jc w:val="center"/>
              <w:rPr>
                <w:rFonts w:ascii="Times New Roman" w:hAnsi="Times New Roman"/>
                <w:b/>
                <w:bCs/>
                <w:color w:val="000000"/>
                <w:sz w:val="16"/>
                <w:szCs w:val="16"/>
                <w:lang w:eastAsia="ru-RU"/>
              </w:rPr>
            </w:pPr>
            <w:r w:rsidRPr="00461BBE">
              <w:rPr>
                <w:rFonts w:ascii="Times New Roman" w:hAnsi="Times New Roman"/>
                <w:b/>
                <w:bCs/>
                <w:color w:val="000000"/>
                <w:sz w:val="16"/>
                <w:szCs w:val="16"/>
                <w:lang w:eastAsia="ru-RU"/>
              </w:rPr>
              <w:t>кол-во вагонов</w:t>
            </w:r>
            <w:r>
              <w:rPr>
                <w:rFonts w:ascii="Times New Roman" w:hAnsi="Times New Roman"/>
                <w:b/>
                <w:bCs/>
                <w:color w:val="000000"/>
                <w:sz w:val="16"/>
                <w:szCs w:val="16"/>
                <w:lang w:eastAsia="ru-RU"/>
              </w:rPr>
              <w:t xml:space="preserve"> поезде</w:t>
            </w:r>
          </w:p>
        </w:tc>
        <w:tc>
          <w:tcPr>
            <w:tcW w:w="1090" w:type="dxa"/>
            <w:shd w:val="clear" w:color="auto" w:fill="auto"/>
            <w:vAlign w:val="center"/>
          </w:tcPr>
          <w:p w14:paraId="641A8BCF" w14:textId="77777777" w:rsidR="00613420" w:rsidRPr="00461BBE" w:rsidRDefault="00613420" w:rsidP="000075BB">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количество дней оказания услуг</w:t>
            </w:r>
          </w:p>
        </w:tc>
        <w:tc>
          <w:tcPr>
            <w:tcW w:w="933" w:type="dxa"/>
            <w:shd w:val="clear" w:color="auto" w:fill="auto"/>
            <w:vAlign w:val="center"/>
          </w:tcPr>
          <w:p w14:paraId="69727411" w14:textId="77777777" w:rsidR="00613420" w:rsidRPr="00564014" w:rsidRDefault="00613420" w:rsidP="000075BB">
            <w:pPr>
              <w:spacing w:after="0" w:line="240" w:lineRule="auto"/>
              <w:jc w:val="center"/>
              <w:rPr>
                <w:rFonts w:ascii="Times New Roman" w:hAnsi="Times New Roman"/>
                <w:b/>
                <w:bCs/>
                <w:sz w:val="16"/>
                <w:szCs w:val="16"/>
                <w:highlight w:val="yellow"/>
              </w:rPr>
            </w:pPr>
            <w:r w:rsidRPr="00745C0A">
              <w:rPr>
                <w:rFonts w:ascii="Times New Roman" w:hAnsi="Times New Roman"/>
                <w:b/>
                <w:bCs/>
                <w:sz w:val="16"/>
                <w:szCs w:val="16"/>
              </w:rPr>
              <w:t>время начала оказания услуг</w:t>
            </w:r>
          </w:p>
        </w:tc>
        <w:tc>
          <w:tcPr>
            <w:tcW w:w="934" w:type="dxa"/>
            <w:shd w:val="clear" w:color="auto" w:fill="auto"/>
            <w:vAlign w:val="center"/>
          </w:tcPr>
          <w:p w14:paraId="66DB9148" w14:textId="77777777" w:rsidR="00613420" w:rsidRPr="00564014" w:rsidRDefault="00613420" w:rsidP="000075BB">
            <w:pPr>
              <w:spacing w:after="0" w:line="240" w:lineRule="auto"/>
              <w:jc w:val="center"/>
              <w:rPr>
                <w:rFonts w:ascii="Times New Roman" w:hAnsi="Times New Roman"/>
                <w:b/>
                <w:bCs/>
                <w:sz w:val="16"/>
                <w:szCs w:val="16"/>
                <w:highlight w:val="yellow"/>
              </w:rPr>
            </w:pPr>
            <w:r w:rsidRPr="00745C0A">
              <w:rPr>
                <w:rFonts w:ascii="Times New Roman" w:hAnsi="Times New Roman"/>
                <w:b/>
                <w:bCs/>
                <w:sz w:val="16"/>
                <w:szCs w:val="16"/>
              </w:rPr>
              <w:t xml:space="preserve">время </w:t>
            </w:r>
            <w:proofErr w:type="gramStart"/>
            <w:r w:rsidRPr="00745C0A">
              <w:rPr>
                <w:rFonts w:ascii="Times New Roman" w:hAnsi="Times New Roman"/>
                <w:b/>
                <w:bCs/>
                <w:sz w:val="16"/>
                <w:szCs w:val="16"/>
              </w:rPr>
              <w:t>окончания  оказания</w:t>
            </w:r>
            <w:proofErr w:type="gramEnd"/>
            <w:r w:rsidRPr="00745C0A">
              <w:rPr>
                <w:rFonts w:ascii="Times New Roman" w:hAnsi="Times New Roman"/>
                <w:b/>
                <w:bCs/>
                <w:sz w:val="16"/>
                <w:szCs w:val="16"/>
              </w:rPr>
              <w:t xml:space="preserve"> услуг</w:t>
            </w:r>
          </w:p>
        </w:tc>
        <w:tc>
          <w:tcPr>
            <w:tcW w:w="1024" w:type="dxa"/>
            <w:shd w:val="clear" w:color="auto" w:fill="auto"/>
            <w:vAlign w:val="center"/>
            <w:hideMark/>
          </w:tcPr>
          <w:p w14:paraId="10616095" w14:textId="77777777" w:rsidR="00613420" w:rsidRPr="00564014" w:rsidRDefault="00613420" w:rsidP="000075BB">
            <w:pPr>
              <w:spacing w:after="0" w:line="240" w:lineRule="auto"/>
              <w:jc w:val="center"/>
              <w:rPr>
                <w:rFonts w:ascii="Times New Roman" w:hAnsi="Times New Roman"/>
                <w:b/>
                <w:color w:val="000000"/>
                <w:sz w:val="16"/>
                <w:szCs w:val="16"/>
                <w:highlight w:val="yellow"/>
                <w:lang w:eastAsia="ru-RU"/>
              </w:rPr>
            </w:pPr>
            <w:r w:rsidRPr="00745C0A">
              <w:rPr>
                <w:rFonts w:ascii="Times New Roman" w:hAnsi="Times New Roman"/>
                <w:b/>
                <w:sz w:val="16"/>
                <w:szCs w:val="16"/>
                <w:lang w:eastAsia="ru-RU"/>
              </w:rPr>
              <w:t>кол-во вагонов всего</w:t>
            </w:r>
          </w:p>
        </w:tc>
      </w:tr>
      <w:tr w:rsidR="00613420" w:rsidRPr="00461BBE" w14:paraId="68116EF6" w14:textId="77777777" w:rsidTr="000075BB">
        <w:trPr>
          <w:trHeight w:val="254"/>
        </w:trPr>
        <w:tc>
          <w:tcPr>
            <w:tcW w:w="639" w:type="dxa"/>
            <w:shd w:val="clear" w:color="auto" w:fill="auto"/>
            <w:vAlign w:val="center"/>
            <w:hideMark/>
          </w:tcPr>
          <w:p w14:paraId="0D80715A"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1</w:t>
            </w:r>
          </w:p>
        </w:tc>
        <w:tc>
          <w:tcPr>
            <w:tcW w:w="2053" w:type="dxa"/>
            <w:shd w:val="clear" w:color="auto" w:fill="auto"/>
            <w:vAlign w:val="center"/>
          </w:tcPr>
          <w:p w14:paraId="138932C3"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116D1BA3"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21CA09EB"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5EEB3DB5"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01AB3195"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1F99D907"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6C27A85A"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48726820"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016BC6B2" w14:textId="77777777" w:rsidTr="000075BB">
        <w:trPr>
          <w:trHeight w:val="271"/>
        </w:trPr>
        <w:tc>
          <w:tcPr>
            <w:tcW w:w="639" w:type="dxa"/>
            <w:shd w:val="clear" w:color="auto" w:fill="auto"/>
            <w:vAlign w:val="center"/>
            <w:hideMark/>
          </w:tcPr>
          <w:p w14:paraId="7FDABD50"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2</w:t>
            </w:r>
          </w:p>
        </w:tc>
        <w:tc>
          <w:tcPr>
            <w:tcW w:w="2053" w:type="dxa"/>
            <w:shd w:val="clear" w:color="auto" w:fill="auto"/>
            <w:vAlign w:val="center"/>
          </w:tcPr>
          <w:p w14:paraId="059DA020"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0B149B0F"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308D411A" w14:textId="77777777" w:rsidR="00613420" w:rsidRPr="00461BBE" w:rsidRDefault="00613420" w:rsidP="000075BB">
            <w:pPr>
              <w:spacing w:after="0" w:line="240" w:lineRule="auto"/>
              <w:rPr>
                <w:rFonts w:ascii="Times New Roman" w:hAnsi="Times New Roman"/>
                <w:sz w:val="16"/>
                <w:szCs w:val="16"/>
                <w:lang w:eastAsia="ru-RU"/>
              </w:rPr>
            </w:pPr>
          </w:p>
        </w:tc>
        <w:tc>
          <w:tcPr>
            <w:tcW w:w="778" w:type="dxa"/>
            <w:shd w:val="clear" w:color="auto" w:fill="auto"/>
            <w:noWrap/>
            <w:vAlign w:val="center"/>
          </w:tcPr>
          <w:p w14:paraId="36075431"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5235BC28"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72803AF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3C643B21"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6C3D2971"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480FB100" w14:textId="77777777" w:rsidTr="000075BB">
        <w:trPr>
          <w:trHeight w:val="248"/>
        </w:trPr>
        <w:tc>
          <w:tcPr>
            <w:tcW w:w="639" w:type="dxa"/>
            <w:shd w:val="clear" w:color="auto" w:fill="auto"/>
            <w:vAlign w:val="center"/>
            <w:hideMark/>
          </w:tcPr>
          <w:p w14:paraId="1EB24AD8"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3</w:t>
            </w:r>
          </w:p>
        </w:tc>
        <w:tc>
          <w:tcPr>
            <w:tcW w:w="2053" w:type="dxa"/>
            <w:shd w:val="clear" w:color="auto" w:fill="auto"/>
            <w:vAlign w:val="center"/>
          </w:tcPr>
          <w:p w14:paraId="38EE1271"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20465374"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44FC5591"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1F6B8002"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7A1A8884"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66F42E35"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409D83A4"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75D002FE"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5BCE0755" w14:textId="77777777" w:rsidTr="000075BB">
        <w:trPr>
          <w:trHeight w:val="280"/>
        </w:trPr>
        <w:tc>
          <w:tcPr>
            <w:tcW w:w="639" w:type="dxa"/>
            <w:shd w:val="clear" w:color="auto" w:fill="auto"/>
            <w:vAlign w:val="center"/>
            <w:hideMark/>
          </w:tcPr>
          <w:p w14:paraId="1D06280A"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4</w:t>
            </w:r>
          </w:p>
        </w:tc>
        <w:tc>
          <w:tcPr>
            <w:tcW w:w="2053" w:type="dxa"/>
            <w:shd w:val="clear" w:color="auto" w:fill="auto"/>
            <w:vAlign w:val="center"/>
          </w:tcPr>
          <w:p w14:paraId="103AD5B6"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3C2564EF"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019DF90C"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vAlign w:val="center"/>
          </w:tcPr>
          <w:p w14:paraId="2467FB22"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4419FC8D"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33FA9137"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2EA1C100"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0E75E48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339DCA4B" w14:textId="77777777" w:rsidTr="000075BB">
        <w:trPr>
          <w:trHeight w:val="271"/>
        </w:trPr>
        <w:tc>
          <w:tcPr>
            <w:tcW w:w="639" w:type="dxa"/>
            <w:shd w:val="clear" w:color="auto" w:fill="auto"/>
            <w:vAlign w:val="center"/>
            <w:hideMark/>
          </w:tcPr>
          <w:p w14:paraId="09FC295D"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5</w:t>
            </w:r>
          </w:p>
        </w:tc>
        <w:tc>
          <w:tcPr>
            <w:tcW w:w="2053" w:type="dxa"/>
            <w:shd w:val="clear" w:color="auto" w:fill="auto"/>
            <w:noWrap/>
            <w:vAlign w:val="center"/>
          </w:tcPr>
          <w:p w14:paraId="29CB9453"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02060F32"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3D8198E0"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vAlign w:val="center"/>
          </w:tcPr>
          <w:p w14:paraId="2FD2AD8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40590BC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3326DB44"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74B69C16"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1C8EF6C6"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675F7F8C" w14:textId="77777777" w:rsidTr="000075BB">
        <w:trPr>
          <w:trHeight w:val="248"/>
        </w:trPr>
        <w:tc>
          <w:tcPr>
            <w:tcW w:w="639" w:type="dxa"/>
            <w:shd w:val="clear" w:color="auto" w:fill="auto"/>
            <w:vAlign w:val="center"/>
            <w:hideMark/>
          </w:tcPr>
          <w:p w14:paraId="47667A35"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6</w:t>
            </w:r>
          </w:p>
        </w:tc>
        <w:tc>
          <w:tcPr>
            <w:tcW w:w="2053" w:type="dxa"/>
            <w:shd w:val="clear" w:color="auto" w:fill="auto"/>
            <w:vAlign w:val="center"/>
          </w:tcPr>
          <w:p w14:paraId="416B30B9"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48391182"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50617C12"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46E1A232"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591821F8"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0DDBFDB7"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4BA1080F"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7BBEF239"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04863839" w14:textId="77777777" w:rsidTr="000075BB">
        <w:trPr>
          <w:trHeight w:val="295"/>
        </w:trPr>
        <w:tc>
          <w:tcPr>
            <w:tcW w:w="639" w:type="dxa"/>
            <w:shd w:val="clear" w:color="auto" w:fill="auto"/>
            <w:vAlign w:val="center"/>
            <w:hideMark/>
          </w:tcPr>
          <w:p w14:paraId="55AD0E07"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7</w:t>
            </w:r>
          </w:p>
        </w:tc>
        <w:tc>
          <w:tcPr>
            <w:tcW w:w="2053" w:type="dxa"/>
            <w:shd w:val="clear" w:color="auto" w:fill="auto"/>
            <w:vAlign w:val="center"/>
          </w:tcPr>
          <w:p w14:paraId="6AFFF928"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790672D5"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07704699"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795120BD"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3861E59A"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1EB21100"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3042EE7D"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12C401D0"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7F4898A3" w14:textId="77777777" w:rsidTr="000075BB">
        <w:trPr>
          <w:trHeight w:val="258"/>
        </w:trPr>
        <w:tc>
          <w:tcPr>
            <w:tcW w:w="639" w:type="dxa"/>
            <w:shd w:val="clear" w:color="auto" w:fill="auto"/>
            <w:vAlign w:val="center"/>
            <w:hideMark/>
          </w:tcPr>
          <w:p w14:paraId="2C2783E7"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8</w:t>
            </w:r>
          </w:p>
        </w:tc>
        <w:tc>
          <w:tcPr>
            <w:tcW w:w="2053" w:type="dxa"/>
            <w:shd w:val="clear" w:color="auto" w:fill="auto"/>
            <w:vAlign w:val="center"/>
          </w:tcPr>
          <w:p w14:paraId="02FBFA4E"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17BE3D75"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7848710B"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0E25A50A"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553935CA"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0ED17953"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1528310F"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41EEC000"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720D9BC1" w14:textId="77777777" w:rsidTr="000075BB">
        <w:trPr>
          <w:trHeight w:val="262"/>
        </w:trPr>
        <w:tc>
          <w:tcPr>
            <w:tcW w:w="639" w:type="dxa"/>
            <w:shd w:val="clear" w:color="auto" w:fill="auto"/>
            <w:vAlign w:val="center"/>
            <w:hideMark/>
          </w:tcPr>
          <w:p w14:paraId="1F14A0D9"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9</w:t>
            </w:r>
          </w:p>
        </w:tc>
        <w:tc>
          <w:tcPr>
            <w:tcW w:w="2053" w:type="dxa"/>
            <w:shd w:val="clear" w:color="auto" w:fill="auto"/>
            <w:noWrap/>
            <w:vAlign w:val="center"/>
          </w:tcPr>
          <w:p w14:paraId="756B7394"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363DF14C"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015EC642"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2BE876B1"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101E3E4B"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734887FD"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4095FB12"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54CDB109"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0A83D5CA" w14:textId="77777777" w:rsidTr="000075BB">
        <w:trPr>
          <w:trHeight w:val="203"/>
        </w:trPr>
        <w:tc>
          <w:tcPr>
            <w:tcW w:w="639" w:type="dxa"/>
            <w:shd w:val="clear" w:color="000000" w:fill="FFFFFF"/>
            <w:vAlign w:val="center"/>
            <w:hideMark/>
          </w:tcPr>
          <w:p w14:paraId="0F1D3420"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sidRPr="00461BBE">
              <w:rPr>
                <w:rFonts w:ascii="Times New Roman" w:hAnsi="Times New Roman"/>
                <w:color w:val="000000"/>
                <w:sz w:val="16"/>
                <w:szCs w:val="16"/>
                <w:lang w:eastAsia="ru-RU"/>
              </w:rPr>
              <w:t>11</w:t>
            </w:r>
          </w:p>
        </w:tc>
        <w:tc>
          <w:tcPr>
            <w:tcW w:w="2053" w:type="dxa"/>
            <w:shd w:val="clear" w:color="auto" w:fill="auto"/>
            <w:noWrap/>
            <w:vAlign w:val="center"/>
          </w:tcPr>
          <w:p w14:paraId="6E657096"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449D16D7"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598202C2"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vAlign w:val="center"/>
          </w:tcPr>
          <w:p w14:paraId="6BB09F58"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vAlign w:val="center"/>
          </w:tcPr>
          <w:p w14:paraId="71DDEF1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vAlign w:val="center"/>
          </w:tcPr>
          <w:p w14:paraId="6A2B77B6"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209C8046"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2EF1BA46"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38A45EDF" w14:textId="77777777" w:rsidTr="000075BB">
        <w:trPr>
          <w:trHeight w:val="402"/>
        </w:trPr>
        <w:tc>
          <w:tcPr>
            <w:tcW w:w="639" w:type="dxa"/>
            <w:shd w:val="clear" w:color="000000" w:fill="FFFFFF"/>
            <w:vAlign w:val="center"/>
          </w:tcPr>
          <w:p w14:paraId="7EAD6F5C" w14:textId="77777777" w:rsidR="00613420" w:rsidRPr="00461BBE" w:rsidRDefault="00613420" w:rsidP="000075B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w:t>
            </w:r>
          </w:p>
        </w:tc>
        <w:tc>
          <w:tcPr>
            <w:tcW w:w="2053" w:type="dxa"/>
            <w:shd w:val="clear" w:color="auto" w:fill="auto"/>
            <w:vAlign w:val="center"/>
          </w:tcPr>
          <w:p w14:paraId="5E96197A"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3F5C3D4E"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50A8A6F6"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vAlign w:val="center"/>
          </w:tcPr>
          <w:p w14:paraId="711A0C19"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vAlign w:val="center"/>
          </w:tcPr>
          <w:p w14:paraId="0F4F0808"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vAlign w:val="center"/>
          </w:tcPr>
          <w:p w14:paraId="65F3D293"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55E25008"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66251BB2"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34DE4597" w14:textId="77777777" w:rsidTr="000075BB">
        <w:trPr>
          <w:trHeight w:val="254"/>
        </w:trPr>
        <w:tc>
          <w:tcPr>
            <w:tcW w:w="639" w:type="dxa"/>
            <w:shd w:val="clear" w:color="000000" w:fill="FFFFFF"/>
            <w:vAlign w:val="center"/>
          </w:tcPr>
          <w:p w14:paraId="14D8575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2053" w:type="dxa"/>
            <w:shd w:val="clear" w:color="auto" w:fill="auto"/>
            <w:vAlign w:val="center"/>
          </w:tcPr>
          <w:p w14:paraId="4A9CA07E" w14:textId="77777777" w:rsidR="00613420" w:rsidRPr="00461BBE" w:rsidRDefault="00613420" w:rsidP="000075BB">
            <w:pPr>
              <w:spacing w:after="0" w:line="240" w:lineRule="auto"/>
              <w:rPr>
                <w:rFonts w:ascii="Times New Roman" w:hAnsi="Times New Roman"/>
                <w:sz w:val="16"/>
                <w:szCs w:val="16"/>
                <w:lang w:eastAsia="ru-RU"/>
              </w:rPr>
            </w:pPr>
          </w:p>
        </w:tc>
        <w:tc>
          <w:tcPr>
            <w:tcW w:w="996" w:type="dxa"/>
            <w:shd w:val="clear" w:color="auto" w:fill="auto"/>
            <w:vAlign w:val="center"/>
          </w:tcPr>
          <w:p w14:paraId="75C5D876"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420E2D24" w14:textId="77777777" w:rsidR="00613420" w:rsidRPr="00461BBE" w:rsidRDefault="00613420" w:rsidP="000075BB">
            <w:pPr>
              <w:spacing w:after="0" w:line="240" w:lineRule="auto"/>
              <w:rPr>
                <w:rFonts w:ascii="Times New Roman" w:hAnsi="Times New Roman"/>
                <w:sz w:val="16"/>
                <w:szCs w:val="16"/>
                <w:lang w:eastAsia="ru-RU"/>
              </w:rPr>
            </w:pPr>
          </w:p>
        </w:tc>
        <w:tc>
          <w:tcPr>
            <w:tcW w:w="778" w:type="dxa"/>
            <w:shd w:val="clear" w:color="auto" w:fill="auto"/>
            <w:vAlign w:val="center"/>
          </w:tcPr>
          <w:p w14:paraId="34E684BD"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vAlign w:val="center"/>
          </w:tcPr>
          <w:p w14:paraId="0A7F0527"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vAlign w:val="center"/>
          </w:tcPr>
          <w:p w14:paraId="45F56F60"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73BE9747"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71BE8416"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0C2D426F" w14:textId="77777777" w:rsidTr="000075BB">
        <w:trPr>
          <w:trHeight w:val="398"/>
        </w:trPr>
        <w:tc>
          <w:tcPr>
            <w:tcW w:w="639" w:type="dxa"/>
            <w:shd w:val="clear" w:color="000000" w:fill="FFFFFF"/>
            <w:vAlign w:val="center"/>
          </w:tcPr>
          <w:p w14:paraId="4E208699"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2053" w:type="dxa"/>
            <w:shd w:val="clear" w:color="auto" w:fill="auto"/>
            <w:noWrap/>
            <w:vAlign w:val="center"/>
          </w:tcPr>
          <w:p w14:paraId="50D88621"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1D9E8512"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6563B849"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vAlign w:val="center"/>
          </w:tcPr>
          <w:p w14:paraId="3DA1C3ED"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vAlign w:val="center"/>
          </w:tcPr>
          <w:p w14:paraId="01E63B29"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vAlign w:val="center"/>
          </w:tcPr>
          <w:p w14:paraId="7878421F"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388DA23D"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2C95DC32"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3322D51E" w14:textId="77777777" w:rsidTr="000075BB">
        <w:trPr>
          <w:trHeight w:val="404"/>
        </w:trPr>
        <w:tc>
          <w:tcPr>
            <w:tcW w:w="639" w:type="dxa"/>
            <w:shd w:val="clear" w:color="auto" w:fill="auto"/>
            <w:vAlign w:val="center"/>
          </w:tcPr>
          <w:p w14:paraId="3F5A4EC0"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2053" w:type="dxa"/>
            <w:shd w:val="clear" w:color="auto" w:fill="auto"/>
            <w:noWrap/>
            <w:vAlign w:val="center"/>
          </w:tcPr>
          <w:p w14:paraId="068BFEF5"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43C0C35D"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55138FC4"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6A7F28E5"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2B50B91A"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52D9E11A"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0B9D874D"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355C5B2E"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r w:rsidR="00613420" w:rsidRPr="00461BBE" w14:paraId="2D008E4A" w14:textId="77777777" w:rsidTr="000075BB">
        <w:trPr>
          <w:trHeight w:val="256"/>
        </w:trPr>
        <w:tc>
          <w:tcPr>
            <w:tcW w:w="639" w:type="dxa"/>
            <w:shd w:val="clear" w:color="auto" w:fill="auto"/>
            <w:vAlign w:val="center"/>
          </w:tcPr>
          <w:p w14:paraId="5A56BED5"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2053" w:type="dxa"/>
            <w:shd w:val="clear" w:color="auto" w:fill="auto"/>
            <w:noWrap/>
            <w:vAlign w:val="center"/>
          </w:tcPr>
          <w:p w14:paraId="4CE3D08A"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996" w:type="dxa"/>
            <w:shd w:val="clear" w:color="auto" w:fill="auto"/>
            <w:vAlign w:val="center"/>
          </w:tcPr>
          <w:p w14:paraId="5AC40BD5"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842" w:type="dxa"/>
            <w:shd w:val="clear" w:color="auto" w:fill="auto"/>
            <w:vAlign w:val="center"/>
          </w:tcPr>
          <w:p w14:paraId="2E06D215" w14:textId="77777777" w:rsidR="00613420" w:rsidRPr="00461BBE" w:rsidRDefault="00613420" w:rsidP="000075BB">
            <w:pPr>
              <w:spacing w:after="0" w:line="240" w:lineRule="auto"/>
              <w:rPr>
                <w:rFonts w:ascii="Times New Roman" w:hAnsi="Times New Roman"/>
                <w:color w:val="000000"/>
                <w:sz w:val="16"/>
                <w:szCs w:val="16"/>
                <w:lang w:eastAsia="ru-RU"/>
              </w:rPr>
            </w:pPr>
          </w:p>
        </w:tc>
        <w:tc>
          <w:tcPr>
            <w:tcW w:w="778" w:type="dxa"/>
            <w:shd w:val="clear" w:color="auto" w:fill="auto"/>
            <w:noWrap/>
            <w:vAlign w:val="center"/>
          </w:tcPr>
          <w:p w14:paraId="56B63217"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1090" w:type="dxa"/>
            <w:shd w:val="clear" w:color="auto" w:fill="auto"/>
            <w:noWrap/>
            <w:vAlign w:val="center"/>
          </w:tcPr>
          <w:p w14:paraId="26AC7A9E"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3" w:type="dxa"/>
            <w:shd w:val="clear" w:color="auto" w:fill="auto"/>
            <w:noWrap/>
            <w:vAlign w:val="center"/>
          </w:tcPr>
          <w:p w14:paraId="41E8C635"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c>
          <w:tcPr>
            <w:tcW w:w="934" w:type="dxa"/>
            <w:shd w:val="clear" w:color="auto" w:fill="auto"/>
            <w:vAlign w:val="center"/>
          </w:tcPr>
          <w:p w14:paraId="1A08ABAF" w14:textId="77777777" w:rsidR="00613420" w:rsidRPr="00461BBE" w:rsidRDefault="00613420" w:rsidP="000075BB">
            <w:pPr>
              <w:spacing w:after="0" w:line="240" w:lineRule="auto"/>
              <w:jc w:val="center"/>
              <w:rPr>
                <w:rFonts w:ascii="Times New Roman" w:hAnsi="Times New Roman"/>
                <w:b/>
                <w:bCs/>
                <w:sz w:val="16"/>
                <w:szCs w:val="16"/>
                <w:lang w:eastAsia="ru-RU"/>
              </w:rPr>
            </w:pPr>
          </w:p>
        </w:tc>
        <w:tc>
          <w:tcPr>
            <w:tcW w:w="1024" w:type="dxa"/>
            <w:shd w:val="clear" w:color="auto" w:fill="auto"/>
            <w:noWrap/>
            <w:vAlign w:val="bottom"/>
          </w:tcPr>
          <w:p w14:paraId="59AF168A" w14:textId="77777777" w:rsidR="00613420" w:rsidRPr="00461BBE" w:rsidRDefault="00613420" w:rsidP="000075BB">
            <w:pPr>
              <w:spacing w:after="0" w:line="240" w:lineRule="auto"/>
              <w:jc w:val="center"/>
              <w:rPr>
                <w:rFonts w:ascii="Times New Roman" w:hAnsi="Times New Roman"/>
                <w:color w:val="000000"/>
                <w:sz w:val="16"/>
                <w:szCs w:val="16"/>
                <w:lang w:eastAsia="ru-RU"/>
              </w:rPr>
            </w:pPr>
          </w:p>
        </w:tc>
      </w:tr>
    </w:tbl>
    <w:p w14:paraId="095F84C7" w14:textId="77777777" w:rsidR="00613420" w:rsidRDefault="00613420" w:rsidP="00613420">
      <w:pPr>
        <w:spacing w:after="0" w:line="240" w:lineRule="auto"/>
        <w:ind w:left="147"/>
        <w:jc w:val="center"/>
        <w:rPr>
          <w:rFonts w:ascii="Times New Roman" w:hAnsi="Times New Roman"/>
          <w:color w:val="000000"/>
          <w:sz w:val="28"/>
          <w:szCs w:val="28"/>
        </w:rPr>
      </w:pPr>
    </w:p>
    <w:p w14:paraId="30757C3E" w14:textId="77777777" w:rsidR="00613420" w:rsidRDefault="00613420" w:rsidP="00613420">
      <w:pPr>
        <w:spacing w:after="0" w:line="240" w:lineRule="auto"/>
        <w:ind w:left="147"/>
        <w:rPr>
          <w:rFonts w:ascii="Times New Roman" w:hAnsi="Times New Roman"/>
          <w:color w:val="000000"/>
          <w:sz w:val="28"/>
          <w:szCs w:val="28"/>
        </w:rPr>
      </w:pPr>
      <w:r>
        <w:rPr>
          <w:rFonts w:ascii="Times New Roman" w:hAnsi="Times New Roman"/>
          <w:color w:val="000000"/>
          <w:sz w:val="28"/>
          <w:szCs w:val="28"/>
        </w:rPr>
        <w:t>ФОРМА согласована:</w:t>
      </w:r>
    </w:p>
    <w:p w14:paraId="262C27F9" w14:textId="77777777" w:rsidR="00613420" w:rsidRDefault="00613420" w:rsidP="00613420">
      <w:pPr>
        <w:spacing w:after="0" w:line="240" w:lineRule="auto"/>
        <w:ind w:left="147"/>
        <w:jc w:val="center"/>
        <w:rPr>
          <w:rFonts w:ascii="Times New Roman" w:hAnsi="Times New Roman"/>
          <w:color w:val="000000"/>
          <w:sz w:val="28"/>
          <w:szCs w:val="28"/>
        </w:rPr>
      </w:pPr>
    </w:p>
    <w:p w14:paraId="07063FF2" w14:textId="77777777" w:rsidR="00613420" w:rsidRDefault="00613420" w:rsidP="00613420">
      <w:pPr>
        <w:spacing w:after="0" w:line="240" w:lineRule="auto"/>
        <w:ind w:left="147"/>
        <w:jc w:val="center"/>
        <w:rPr>
          <w:rFonts w:ascii="Times New Roman" w:hAnsi="Times New Roman"/>
          <w:color w:val="000000"/>
          <w:sz w:val="28"/>
          <w:szCs w:val="28"/>
        </w:rPr>
      </w:pPr>
    </w:p>
    <w:p w14:paraId="15CFDB24" w14:textId="77777777" w:rsidR="00613420" w:rsidRPr="003238F3" w:rsidRDefault="00613420" w:rsidP="00613420">
      <w:pPr>
        <w:shd w:val="clear" w:color="auto" w:fill="FFFFFF"/>
        <w:tabs>
          <w:tab w:val="left" w:pos="1243"/>
        </w:tabs>
        <w:spacing w:after="0" w:line="240" w:lineRule="auto"/>
        <w:rPr>
          <w:rFonts w:ascii="Times New Roman" w:hAnsi="Times New Roman"/>
          <w:color w:val="000000"/>
          <w:sz w:val="26"/>
          <w:szCs w:val="26"/>
        </w:rPr>
      </w:pPr>
      <w:r w:rsidRPr="003238F3">
        <w:rPr>
          <w:rFonts w:ascii="Times New Roman" w:hAnsi="Times New Roman"/>
          <w:color w:val="000000"/>
          <w:sz w:val="26"/>
          <w:szCs w:val="26"/>
        </w:rPr>
        <w:t>От ЗАКАЗЧИКА:</w:t>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t>От ИСПОЛНИТЕЛЯ:</w:t>
      </w:r>
    </w:p>
    <w:p w14:paraId="6216BEB4" w14:textId="77777777" w:rsidR="00613420" w:rsidRPr="003238F3" w:rsidRDefault="00613420" w:rsidP="00613420">
      <w:pPr>
        <w:shd w:val="clear" w:color="auto" w:fill="FFFFFF"/>
        <w:spacing w:after="0" w:line="240" w:lineRule="auto"/>
        <w:rPr>
          <w:rFonts w:ascii="Times New Roman" w:hAnsi="Times New Roman"/>
          <w:color w:val="000000"/>
          <w:sz w:val="26"/>
          <w:szCs w:val="26"/>
        </w:rPr>
      </w:pPr>
      <w:r w:rsidRPr="003238F3">
        <w:rPr>
          <w:rFonts w:ascii="Times New Roman" w:hAnsi="Times New Roman"/>
          <w:color w:val="000000"/>
          <w:sz w:val="26"/>
          <w:szCs w:val="26"/>
        </w:rPr>
        <w:t xml:space="preserve">Генеральный директор      </w:t>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p>
    <w:p w14:paraId="1D9EFC4C" w14:textId="77777777" w:rsidR="00613420" w:rsidRPr="003238F3" w:rsidRDefault="00613420" w:rsidP="00613420">
      <w:pPr>
        <w:shd w:val="clear" w:color="auto" w:fill="FFFFFF"/>
        <w:spacing w:after="0" w:line="240" w:lineRule="auto"/>
        <w:rPr>
          <w:rFonts w:ascii="Times New Roman" w:hAnsi="Times New Roman"/>
          <w:color w:val="000000"/>
          <w:sz w:val="26"/>
          <w:szCs w:val="26"/>
        </w:rPr>
      </w:pPr>
      <w:r w:rsidRPr="003238F3">
        <w:rPr>
          <w:rFonts w:ascii="Times New Roman" w:hAnsi="Times New Roman"/>
          <w:color w:val="000000"/>
          <w:sz w:val="26"/>
          <w:szCs w:val="26"/>
        </w:rPr>
        <w:t>АО «Содружество»</w:t>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r>
      <w:r w:rsidRPr="003238F3">
        <w:rPr>
          <w:rFonts w:ascii="Times New Roman" w:hAnsi="Times New Roman"/>
          <w:color w:val="000000"/>
          <w:sz w:val="26"/>
          <w:szCs w:val="26"/>
        </w:rPr>
        <w:tab/>
        <w:t xml:space="preserve"> </w:t>
      </w:r>
    </w:p>
    <w:p w14:paraId="7741C194" w14:textId="77777777" w:rsidR="00613420" w:rsidRPr="003238F3" w:rsidRDefault="00613420" w:rsidP="00613420">
      <w:pPr>
        <w:shd w:val="clear" w:color="auto" w:fill="FFFFFF"/>
        <w:spacing w:after="0" w:line="240" w:lineRule="auto"/>
        <w:rPr>
          <w:rFonts w:ascii="Times New Roman" w:hAnsi="Times New Roman"/>
          <w:color w:val="000000"/>
          <w:sz w:val="26"/>
          <w:szCs w:val="26"/>
        </w:rPr>
      </w:pPr>
    </w:p>
    <w:p w14:paraId="30AC4008" w14:textId="77777777" w:rsidR="00613420" w:rsidRPr="003238F3" w:rsidRDefault="00613420" w:rsidP="00613420">
      <w:pPr>
        <w:spacing w:after="0" w:line="240" w:lineRule="auto"/>
        <w:rPr>
          <w:rFonts w:ascii="Times New Roman" w:hAnsi="Times New Roman"/>
          <w:color w:val="000000"/>
          <w:sz w:val="26"/>
          <w:szCs w:val="26"/>
        </w:rPr>
      </w:pPr>
      <w:r w:rsidRPr="003238F3">
        <w:rPr>
          <w:rFonts w:ascii="Times New Roman" w:hAnsi="Times New Roman"/>
          <w:color w:val="000000"/>
          <w:sz w:val="26"/>
          <w:szCs w:val="26"/>
        </w:rPr>
        <w:t>____________ А.И. Ахметшин</w:t>
      </w:r>
      <w:r w:rsidRPr="003238F3">
        <w:rPr>
          <w:rFonts w:ascii="Times New Roman" w:hAnsi="Times New Roman"/>
          <w:color w:val="000000"/>
          <w:sz w:val="26"/>
          <w:szCs w:val="26"/>
        </w:rPr>
        <w:tab/>
      </w:r>
      <w:r w:rsidRPr="003238F3">
        <w:rPr>
          <w:rFonts w:ascii="Times New Roman" w:hAnsi="Times New Roman"/>
          <w:color w:val="000000"/>
          <w:sz w:val="26"/>
          <w:szCs w:val="26"/>
        </w:rPr>
        <w:tab/>
        <w:t xml:space="preserve">          </w:t>
      </w:r>
      <w:r w:rsidRPr="003238F3">
        <w:rPr>
          <w:rFonts w:ascii="Times New Roman" w:hAnsi="Times New Roman"/>
          <w:color w:val="000000"/>
          <w:sz w:val="26"/>
          <w:szCs w:val="26"/>
        </w:rPr>
        <w:tab/>
        <w:t>____________/___________/</w:t>
      </w:r>
    </w:p>
    <w:p w14:paraId="5B2130B9" w14:textId="77777777" w:rsidR="00613420" w:rsidRPr="003238F3" w:rsidRDefault="00613420" w:rsidP="00613420">
      <w:pPr>
        <w:spacing w:after="0" w:line="240" w:lineRule="auto"/>
        <w:rPr>
          <w:rFonts w:ascii="Times New Roman" w:hAnsi="Times New Roman"/>
          <w:color w:val="000000"/>
          <w:sz w:val="26"/>
          <w:szCs w:val="26"/>
        </w:rPr>
      </w:pPr>
      <w:r w:rsidRPr="003238F3">
        <w:rPr>
          <w:rFonts w:ascii="Times New Roman" w:hAnsi="Times New Roman"/>
          <w:color w:val="000000"/>
          <w:sz w:val="26"/>
          <w:szCs w:val="26"/>
        </w:rPr>
        <w:t>М.П.                                                                               М.П.</w:t>
      </w:r>
    </w:p>
    <w:p w14:paraId="2356FD6E" w14:textId="77777777" w:rsidR="00613420" w:rsidRPr="00D97480" w:rsidRDefault="00613420" w:rsidP="00613420">
      <w:pPr>
        <w:spacing w:after="0" w:line="240" w:lineRule="auto"/>
        <w:ind w:left="147"/>
        <w:jc w:val="center"/>
        <w:rPr>
          <w:rFonts w:ascii="Times New Roman" w:hAnsi="Times New Roman"/>
          <w:color w:val="000000"/>
          <w:sz w:val="28"/>
          <w:szCs w:val="28"/>
        </w:rPr>
      </w:pPr>
    </w:p>
    <w:p w14:paraId="5B451EBB" w14:textId="77777777" w:rsidR="00613420" w:rsidRDefault="00613420" w:rsidP="00613420">
      <w:pPr>
        <w:pStyle w:val="6"/>
        <w:ind w:left="7090"/>
        <w:rPr>
          <w:color w:val="000000"/>
          <w:sz w:val="28"/>
          <w:szCs w:val="28"/>
        </w:rPr>
      </w:pPr>
    </w:p>
    <w:p w14:paraId="05B8C780" w14:textId="77777777" w:rsidR="00613420" w:rsidRPr="00FA5B7B" w:rsidRDefault="00613420" w:rsidP="00613420">
      <w:pPr>
        <w:pStyle w:val="a5"/>
        <w:rPr>
          <w:lang w:eastAsia="ar-SA"/>
        </w:rPr>
      </w:pPr>
    </w:p>
    <w:p w14:paraId="1CCA2BA1" w14:textId="77777777" w:rsidR="00613420" w:rsidRDefault="00613420" w:rsidP="00613420">
      <w:pPr>
        <w:pStyle w:val="6"/>
        <w:ind w:left="7090"/>
        <w:rPr>
          <w:color w:val="000000"/>
          <w:sz w:val="28"/>
          <w:szCs w:val="28"/>
        </w:rPr>
      </w:pPr>
    </w:p>
    <w:p w14:paraId="12F886D3" w14:textId="77777777" w:rsidR="00613420" w:rsidRDefault="00613420" w:rsidP="00613420">
      <w:pPr>
        <w:pStyle w:val="a5"/>
        <w:rPr>
          <w:lang w:eastAsia="ar-SA"/>
        </w:rPr>
      </w:pPr>
    </w:p>
    <w:p w14:paraId="0E6C7829" w14:textId="77777777" w:rsidR="00613420" w:rsidRPr="00D97480" w:rsidRDefault="00613420" w:rsidP="00613420">
      <w:pPr>
        <w:pStyle w:val="6"/>
        <w:ind w:left="7090"/>
        <w:rPr>
          <w:color w:val="000000"/>
          <w:sz w:val="28"/>
          <w:szCs w:val="28"/>
        </w:rPr>
      </w:pPr>
      <w:r w:rsidRPr="00D97480">
        <w:rPr>
          <w:color w:val="000000"/>
          <w:sz w:val="28"/>
          <w:szCs w:val="28"/>
        </w:rPr>
        <w:lastRenderedPageBreak/>
        <w:t>Приложение №</w:t>
      </w:r>
      <w:r>
        <w:rPr>
          <w:color w:val="000000"/>
          <w:sz w:val="28"/>
          <w:szCs w:val="28"/>
        </w:rPr>
        <w:t xml:space="preserve"> 3</w:t>
      </w:r>
    </w:p>
    <w:p w14:paraId="724A7C22" w14:textId="77777777" w:rsidR="00613420" w:rsidRPr="00D97480" w:rsidRDefault="00613420" w:rsidP="00613420">
      <w:pPr>
        <w:ind w:left="150"/>
        <w:jc w:val="right"/>
        <w:rPr>
          <w:rFonts w:ascii="Times New Roman" w:hAnsi="Times New Roman"/>
          <w:color w:val="000000"/>
          <w:sz w:val="28"/>
          <w:szCs w:val="28"/>
        </w:rPr>
      </w:pPr>
      <w:r w:rsidRPr="00D97480">
        <w:rPr>
          <w:rFonts w:ascii="Times New Roman" w:hAnsi="Times New Roman"/>
          <w:color w:val="000000"/>
          <w:sz w:val="28"/>
          <w:szCs w:val="28"/>
        </w:rPr>
        <w:t xml:space="preserve"> к Договору № ____ от ____</w:t>
      </w:r>
      <w:proofErr w:type="gramStart"/>
      <w:r w:rsidRPr="00D97480">
        <w:rPr>
          <w:rFonts w:ascii="Times New Roman" w:hAnsi="Times New Roman"/>
          <w:color w:val="000000"/>
          <w:sz w:val="28"/>
          <w:szCs w:val="28"/>
        </w:rPr>
        <w:t>_  20</w:t>
      </w:r>
      <w:proofErr w:type="gramEnd"/>
      <w:r w:rsidRPr="00D97480">
        <w:rPr>
          <w:rFonts w:ascii="Times New Roman" w:hAnsi="Times New Roman"/>
          <w:color w:val="000000"/>
          <w:sz w:val="28"/>
          <w:szCs w:val="28"/>
        </w:rPr>
        <w:t>_г.</w:t>
      </w:r>
    </w:p>
    <w:p w14:paraId="2E8909E1" w14:textId="77777777" w:rsidR="00613420" w:rsidRPr="00D97480" w:rsidRDefault="00613420" w:rsidP="00613420">
      <w:pPr>
        <w:pStyle w:val="a5"/>
        <w:rPr>
          <w:color w:val="000000"/>
          <w:szCs w:val="26"/>
        </w:rPr>
      </w:pPr>
    </w:p>
    <w:p w14:paraId="5A4CDB5F" w14:textId="77777777" w:rsidR="00613420" w:rsidRPr="00D97480" w:rsidRDefault="00613420" w:rsidP="00613420">
      <w:pPr>
        <w:shd w:val="clear" w:color="auto" w:fill="FFFFFF"/>
        <w:tabs>
          <w:tab w:val="left" w:pos="1051"/>
        </w:tabs>
        <w:spacing w:line="254" w:lineRule="exact"/>
        <w:jc w:val="center"/>
        <w:rPr>
          <w:rFonts w:ascii="Times New Roman" w:hAnsi="Times New Roman"/>
          <w:b/>
          <w:color w:val="000000"/>
          <w:spacing w:val="-7"/>
          <w:sz w:val="28"/>
          <w:szCs w:val="28"/>
        </w:rPr>
      </w:pPr>
      <w:r w:rsidRPr="00D97480">
        <w:rPr>
          <w:rFonts w:ascii="Times New Roman" w:hAnsi="Times New Roman"/>
          <w:b/>
          <w:color w:val="000000"/>
          <w:spacing w:val="-7"/>
          <w:sz w:val="28"/>
          <w:szCs w:val="28"/>
        </w:rPr>
        <w:t>ФОРМА</w:t>
      </w:r>
    </w:p>
    <w:p w14:paraId="5188B529" w14:textId="77777777" w:rsidR="00613420" w:rsidRPr="00D97480" w:rsidRDefault="00613420" w:rsidP="00613420">
      <w:pPr>
        <w:shd w:val="clear" w:color="auto" w:fill="FFFFFF"/>
        <w:tabs>
          <w:tab w:val="left" w:pos="1051"/>
        </w:tabs>
        <w:spacing w:line="254" w:lineRule="exact"/>
        <w:jc w:val="center"/>
        <w:rPr>
          <w:rFonts w:ascii="Times New Roman" w:hAnsi="Times New Roman"/>
          <w:b/>
          <w:color w:val="000000"/>
          <w:spacing w:val="-7"/>
          <w:sz w:val="28"/>
          <w:szCs w:val="28"/>
        </w:rPr>
      </w:pPr>
      <w:r w:rsidRPr="00D97480">
        <w:rPr>
          <w:rFonts w:ascii="Times New Roman" w:hAnsi="Times New Roman"/>
          <w:b/>
          <w:color w:val="000000"/>
          <w:spacing w:val="-7"/>
          <w:sz w:val="28"/>
          <w:szCs w:val="28"/>
        </w:rPr>
        <w:t>Акт приемки оказанных услуг за __</w:t>
      </w:r>
      <w:r w:rsidRPr="00D97480">
        <w:rPr>
          <w:rFonts w:ascii="Times New Roman" w:hAnsi="Times New Roman"/>
          <w:b/>
          <w:spacing w:val="-7"/>
          <w:sz w:val="28"/>
          <w:szCs w:val="28"/>
        </w:rPr>
        <w:t>_______________</w:t>
      </w:r>
      <w:r w:rsidRPr="00D97480">
        <w:rPr>
          <w:rFonts w:ascii="Times New Roman" w:hAnsi="Times New Roman"/>
          <w:b/>
          <w:color w:val="000000"/>
          <w:spacing w:val="-7"/>
          <w:sz w:val="28"/>
          <w:szCs w:val="28"/>
        </w:rPr>
        <w:t>__20____ г.</w:t>
      </w:r>
    </w:p>
    <w:p w14:paraId="049AC415" w14:textId="77777777" w:rsidR="00613420" w:rsidRPr="00D97480" w:rsidRDefault="00613420" w:rsidP="00613420">
      <w:pPr>
        <w:shd w:val="clear" w:color="auto" w:fill="FFFFFF"/>
        <w:tabs>
          <w:tab w:val="left" w:pos="1051"/>
        </w:tabs>
        <w:spacing w:line="254" w:lineRule="exact"/>
        <w:jc w:val="center"/>
        <w:rPr>
          <w:rFonts w:ascii="Times New Roman" w:hAnsi="Times New Roman"/>
          <w:b/>
          <w:color w:val="000000"/>
          <w:spacing w:val="-7"/>
          <w:sz w:val="28"/>
          <w:szCs w:val="28"/>
        </w:rPr>
      </w:pPr>
      <w:r w:rsidRPr="00D97480">
        <w:rPr>
          <w:rFonts w:ascii="Times New Roman" w:hAnsi="Times New Roman"/>
          <w:b/>
          <w:color w:val="000000"/>
          <w:spacing w:val="-7"/>
          <w:sz w:val="28"/>
          <w:szCs w:val="28"/>
        </w:rPr>
        <w:t>АО «Содружество»</w:t>
      </w:r>
    </w:p>
    <w:p w14:paraId="40611978" w14:textId="77777777" w:rsidR="00613420" w:rsidRPr="00D97480" w:rsidRDefault="00613420" w:rsidP="00613420">
      <w:pPr>
        <w:shd w:val="clear" w:color="auto" w:fill="FFFFFF"/>
        <w:tabs>
          <w:tab w:val="left" w:pos="1051"/>
        </w:tabs>
        <w:spacing w:line="254" w:lineRule="exact"/>
        <w:jc w:val="both"/>
        <w:rPr>
          <w:rFonts w:ascii="Times New Roman" w:hAnsi="Times New Roman"/>
          <w:color w:val="000000"/>
          <w:spacing w:val="-7"/>
        </w:rPr>
      </w:pPr>
    </w:p>
    <w:p w14:paraId="681AE124" w14:textId="77777777" w:rsidR="00613420" w:rsidRPr="00D97480" w:rsidRDefault="00613420" w:rsidP="00613420">
      <w:pPr>
        <w:shd w:val="clear" w:color="auto" w:fill="FFFFFF"/>
        <w:tabs>
          <w:tab w:val="left" w:pos="1051"/>
        </w:tabs>
        <w:spacing w:line="254" w:lineRule="exact"/>
        <w:jc w:val="both"/>
        <w:rPr>
          <w:rFonts w:ascii="Times New Roman" w:hAnsi="Times New Roman"/>
          <w:color w:val="000000"/>
          <w:spacing w:val="-7"/>
        </w:rPr>
      </w:pPr>
      <w:r w:rsidRPr="00D97480">
        <w:rPr>
          <w:rFonts w:ascii="Times New Roman" w:hAnsi="Times New Roman"/>
          <w:color w:val="000000"/>
          <w:spacing w:val="-7"/>
        </w:rPr>
        <w:t>настоящий акт составлен «____» _______________ 20____ г.</w:t>
      </w:r>
    </w:p>
    <w:p w14:paraId="6A3C0608" w14:textId="77777777" w:rsidR="00613420" w:rsidRPr="00D97480" w:rsidRDefault="00613420" w:rsidP="00613420">
      <w:pPr>
        <w:shd w:val="clear" w:color="auto" w:fill="FFFFFF"/>
        <w:tabs>
          <w:tab w:val="left" w:pos="1051"/>
        </w:tabs>
        <w:spacing w:line="254" w:lineRule="exact"/>
        <w:jc w:val="both"/>
        <w:rPr>
          <w:rFonts w:ascii="Times New Roman" w:hAnsi="Times New Roman"/>
          <w:color w:val="000000"/>
          <w:spacing w:val="-7"/>
        </w:rPr>
      </w:pPr>
      <w:r w:rsidRPr="00D97480">
        <w:rPr>
          <w:rFonts w:ascii="Times New Roman" w:hAnsi="Times New Roman"/>
          <w:color w:val="000000"/>
          <w:spacing w:val="-7"/>
        </w:rPr>
        <w:tab/>
        <w:t>Стороны пришли к соглашению в том, что</w:t>
      </w:r>
      <w:r w:rsidRPr="00D97480">
        <w:rPr>
          <w:rFonts w:ascii="Times New Roman" w:hAnsi="Times New Roman"/>
        </w:rPr>
        <w:t xml:space="preserve"> ___________________________________</w:t>
      </w:r>
      <w:r w:rsidRPr="00D97480">
        <w:rPr>
          <w:rFonts w:ascii="Times New Roman" w:hAnsi="Times New Roman"/>
          <w:color w:val="000000"/>
          <w:spacing w:val="-7"/>
        </w:rPr>
        <w:t xml:space="preserve"> «Исполнитель» выполнил свои обязательства по договору №________ от «____» ___________20_____ г. в полном объеме и без претензий по качеству со стороны АО «Содружество» «Заказчика».</w:t>
      </w:r>
    </w:p>
    <w:p w14:paraId="1BC04696" w14:textId="77777777" w:rsidR="00613420" w:rsidRPr="00D97480" w:rsidRDefault="00613420" w:rsidP="00613420">
      <w:pPr>
        <w:ind w:firstLine="709"/>
        <w:jc w:val="both"/>
        <w:rPr>
          <w:rFonts w:ascii="Times New Roman" w:hAnsi="Times New Roman"/>
          <w:b/>
          <w:color w:val="000000"/>
          <w:sz w:val="26"/>
          <w:szCs w:val="26"/>
        </w:rPr>
      </w:pPr>
      <w:r w:rsidRPr="00D97480">
        <w:rPr>
          <w:rFonts w:ascii="Times New Roman" w:hAnsi="Times New Roman"/>
          <w:color w:val="000000"/>
          <w:spacing w:val="-7"/>
        </w:rPr>
        <w:t xml:space="preserve">1) </w:t>
      </w:r>
      <w:r w:rsidRPr="00564014">
        <w:rPr>
          <w:rFonts w:ascii="Times New Roman" w:hAnsi="Times New Roman"/>
          <w:color w:val="000000"/>
          <w:spacing w:val="-7"/>
          <w:sz w:val="28"/>
          <w:szCs w:val="28"/>
        </w:rPr>
        <w:t xml:space="preserve">Сотрудники «Исполнителя» </w:t>
      </w:r>
      <w:r w:rsidRPr="00564014">
        <w:rPr>
          <w:rFonts w:ascii="Times New Roman" w:hAnsi="Times New Roman"/>
          <w:sz w:val="28"/>
          <w:szCs w:val="28"/>
        </w:rPr>
        <w:t xml:space="preserve">оказывали услуги </w:t>
      </w:r>
      <w:r w:rsidRPr="00564014">
        <w:rPr>
          <w:rFonts w:ascii="Times New Roman" w:hAnsi="Times New Roman"/>
          <w:color w:val="000000"/>
          <w:sz w:val="28"/>
          <w:szCs w:val="28"/>
        </w:rPr>
        <w:t xml:space="preserve">по обслуживанию пассажирских </w:t>
      </w:r>
      <w:proofErr w:type="gramStart"/>
      <w:r w:rsidRPr="00564014">
        <w:rPr>
          <w:rFonts w:ascii="Times New Roman" w:hAnsi="Times New Roman"/>
          <w:color w:val="000000"/>
          <w:sz w:val="28"/>
          <w:szCs w:val="28"/>
        </w:rPr>
        <w:t>вагонов</w:t>
      </w:r>
      <w:r w:rsidRPr="00564014">
        <w:rPr>
          <w:rFonts w:ascii="Times New Roman" w:hAnsi="Times New Roman"/>
          <w:b/>
          <w:sz w:val="28"/>
          <w:szCs w:val="28"/>
        </w:rPr>
        <w:t xml:space="preserve">  </w:t>
      </w:r>
      <w:r w:rsidRPr="00564014">
        <w:rPr>
          <w:rFonts w:ascii="Times New Roman" w:hAnsi="Times New Roman"/>
          <w:color w:val="000000"/>
          <w:sz w:val="28"/>
          <w:szCs w:val="28"/>
        </w:rPr>
        <w:t>пунктах</w:t>
      </w:r>
      <w:proofErr w:type="gramEnd"/>
      <w:r w:rsidRPr="00564014">
        <w:rPr>
          <w:rFonts w:ascii="Times New Roman" w:hAnsi="Times New Roman"/>
          <w:color w:val="000000"/>
          <w:sz w:val="28"/>
          <w:szCs w:val="28"/>
        </w:rPr>
        <w:t xml:space="preserve"> оборота:</w:t>
      </w:r>
    </w:p>
    <w:tbl>
      <w:tblPr>
        <w:tblW w:w="9747" w:type="dxa"/>
        <w:tblInd w:w="93" w:type="dxa"/>
        <w:tblLook w:val="04A0" w:firstRow="1" w:lastRow="0" w:firstColumn="1" w:lastColumn="0" w:noHBand="0" w:noVBand="1"/>
      </w:tblPr>
      <w:tblGrid>
        <w:gridCol w:w="700"/>
        <w:gridCol w:w="1775"/>
        <w:gridCol w:w="1215"/>
        <w:gridCol w:w="1440"/>
        <w:gridCol w:w="908"/>
        <w:gridCol w:w="1151"/>
        <w:gridCol w:w="872"/>
        <w:gridCol w:w="1686"/>
      </w:tblGrid>
      <w:tr w:rsidR="00613420" w:rsidRPr="00571A6C" w14:paraId="229A766C" w14:textId="77777777" w:rsidTr="000075BB">
        <w:trPr>
          <w:trHeight w:val="780"/>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60AEA0" w14:textId="77777777" w:rsidR="00613420" w:rsidRPr="00571A6C" w:rsidRDefault="00613420" w:rsidP="000075BB">
            <w:pPr>
              <w:jc w:val="center"/>
              <w:rPr>
                <w:rFonts w:ascii="Times New Roman" w:hAnsi="Times New Roman"/>
                <w:sz w:val="16"/>
                <w:szCs w:val="16"/>
              </w:rPr>
            </w:pPr>
            <w:r w:rsidRPr="00571A6C">
              <w:rPr>
                <w:rFonts w:ascii="Times New Roman" w:hAnsi="Times New Roman"/>
                <w:sz w:val="16"/>
                <w:szCs w:val="16"/>
              </w:rPr>
              <w:t>Дата</w:t>
            </w:r>
          </w:p>
        </w:tc>
        <w:tc>
          <w:tcPr>
            <w:tcW w:w="1775" w:type="dxa"/>
            <w:tcBorders>
              <w:top w:val="single" w:sz="8" w:space="0" w:color="auto"/>
              <w:left w:val="nil"/>
              <w:bottom w:val="single" w:sz="8" w:space="0" w:color="auto"/>
              <w:right w:val="single" w:sz="4" w:space="0" w:color="auto"/>
            </w:tcBorders>
            <w:shd w:val="clear" w:color="auto" w:fill="auto"/>
            <w:vAlign w:val="center"/>
          </w:tcPr>
          <w:p w14:paraId="2A180A91" w14:textId="77777777" w:rsidR="00613420" w:rsidRPr="00571A6C" w:rsidRDefault="00613420" w:rsidP="000075BB">
            <w:pPr>
              <w:spacing w:after="0" w:line="240" w:lineRule="auto"/>
              <w:jc w:val="center"/>
              <w:rPr>
                <w:rFonts w:ascii="Times New Roman" w:hAnsi="Times New Roman"/>
                <w:bCs/>
                <w:color w:val="000000"/>
                <w:sz w:val="16"/>
                <w:szCs w:val="16"/>
                <w:lang w:eastAsia="ru-RU"/>
              </w:rPr>
            </w:pPr>
            <w:r w:rsidRPr="00571A6C">
              <w:rPr>
                <w:rFonts w:ascii="Times New Roman" w:hAnsi="Times New Roman"/>
                <w:bCs/>
                <w:color w:val="000000"/>
                <w:sz w:val="16"/>
                <w:szCs w:val="16"/>
                <w:lang w:eastAsia="ru-RU"/>
              </w:rPr>
              <w:t>№ поезда</w:t>
            </w:r>
          </w:p>
        </w:tc>
        <w:tc>
          <w:tcPr>
            <w:tcW w:w="1215" w:type="dxa"/>
            <w:tcBorders>
              <w:top w:val="single" w:sz="8" w:space="0" w:color="auto"/>
              <w:left w:val="nil"/>
              <w:bottom w:val="single" w:sz="8" w:space="0" w:color="auto"/>
              <w:right w:val="single" w:sz="4" w:space="0" w:color="auto"/>
            </w:tcBorders>
            <w:shd w:val="clear" w:color="auto" w:fill="auto"/>
            <w:vAlign w:val="center"/>
          </w:tcPr>
          <w:p w14:paraId="775A195D" w14:textId="77777777" w:rsidR="00613420" w:rsidRPr="00571A6C" w:rsidRDefault="00613420" w:rsidP="000075BB">
            <w:pPr>
              <w:spacing w:after="0" w:line="240" w:lineRule="auto"/>
              <w:jc w:val="center"/>
              <w:rPr>
                <w:rFonts w:ascii="Times New Roman" w:hAnsi="Times New Roman"/>
                <w:bCs/>
                <w:color w:val="000000"/>
                <w:sz w:val="16"/>
                <w:szCs w:val="16"/>
                <w:lang w:eastAsia="ru-RU"/>
              </w:rPr>
            </w:pPr>
            <w:r w:rsidRPr="00571A6C">
              <w:rPr>
                <w:rFonts w:ascii="Times New Roman" w:hAnsi="Times New Roman"/>
                <w:bCs/>
                <w:color w:val="000000"/>
                <w:sz w:val="16"/>
                <w:szCs w:val="16"/>
                <w:lang w:eastAsia="ru-RU"/>
              </w:rPr>
              <w:t>пункт оборота</w:t>
            </w:r>
          </w:p>
        </w:tc>
        <w:tc>
          <w:tcPr>
            <w:tcW w:w="1440" w:type="dxa"/>
            <w:tcBorders>
              <w:top w:val="single" w:sz="4" w:space="0" w:color="auto"/>
              <w:left w:val="nil"/>
              <w:bottom w:val="single" w:sz="4" w:space="0" w:color="auto"/>
              <w:right w:val="single" w:sz="4" w:space="0" w:color="auto"/>
            </w:tcBorders>
            <w:vAlign w:val="center"/>
          </w:tcPr>
          <w:p w14:paraId="568C09EF" w14:textId="77777777" w:rsidR="00613420" w:rsidRPr="00571A6C" w:rsidRDefault="00613420" w:rsidP="000075BB">
            <w:pPr>
              <w:spacing w:after="0" w:line="240" w:lineRule="auto"/>
              <w:jc w:val="center"/>
              <w:rPr>
                <w:rFonts w:ascii="Times New Roman" w:hAnsi="Times New Roman"/>
                <w:bCs/>
                <w:color w:val="000000"/>
                <w:sz w:val="16"/>
                <w:szCs w:val="16"/>
                <w:lang w:eastAsia="ru-RU"/>
              </w:rPr>
            </w:pPr>
            <w:r w:rsidRPr="00571A6C">
              <w:rPr>
                <w:rFonts w:ascii="Times New Roman" w:hAnsi="Times New Roman"/>
                <w:bCs/>
                <w:color w:val="000000"/>
                <w:sz w:val="16"/>
                <w:szCs w:val="16"/>
                <w:lang w:eastAsia="ru-RU"/>
              </w:rPr>
              <w:t>периодичность</w:t>
            </w:r>
          </w:p>
        </w:tc>
        <w:tc>
          <w:tcPr>
            <w:tcW w:w="908" w:type="dxa"/>
            <w:tcBorders>
              <w:top w:val="single" w:sz="4" w:space="0" w:color="auto"/>
              <w:left w:val="single" w:sz="4" w:space="0" w:color="auto"/>
              <w:bottom w:val="single" w:sz="4" w:space="0" w:color="auto"/>
              <w:right w:val="single" w:sz="4" w:space="0" w:color="auto"/>
            </w:tcBorders>
            <w:vAlign w:val="center"/>
          </w:tcPr>
          <w:p w14:paraId="5565E71F" w14:textId="77777777" w:rsidR="00613420" w:rsidRPr="00571A6C" w:rsidRDefault="00613420" w:rsidP="000075BB">
            <w:pPr>
              <w:spacing w:after="0" w:line="240" w:lineRule="auto"/>
              <w:jc w:val="center"/>
              <w:rPr>
                <w:rFonts w:ascii="Times New Roman" w:hAnsi="Times New Roman"/>
                <w:bCs/>
                <w:color w:val="000000"/>
                <w:sz w:val="16"/>
                <w:szCs w:val="16"/>
                <w:lang w:eastAsia="ru-RU"/>
              </w:rPr>
            </w:pPr>
            <w:r w:rsidRPr="00571A6C">
              <w:rPr>
                <w:rFonts w:ascii="Times New Roman" w:hAnsi="Times New Roman"/>
                <w:bCs/>
                <w:color w:val="000000"/>
                <w:sz w:val="16"/>
                <w:szCs w:val="16"/>
                <w:lang w:eastAsia="ru-RU"/>
              </w:rPr>
              <w:t>кол-во вагонов поезде</w:t>
            </w:r>
          </w:p>
        </w:tc>
        <w:tc>
          <w:tcPr>
            <w:tcW w:w="1151" w:type="dxa"/>
            <w:tcBorders>
              <w:top w:val="single" w:sz="4" w:space="0" w:color="auto"/>
              <w:left w:val="single" w:sz="4" w:space="0" w:color="auto"/>
              <w:bottom w:val="single" w:sz="4" w:space="0" w:color="auto"/>
              <w:right w:val="single" w:sz="4" w:space="0" w:color="auto"/>
            </w:tcBorders>
          </w:tcPr>
          <w:p w14:paraId="41606D2C" w14:textId="77777777" w:rsidR="00613420" w:rsidRPr="00571A6C" w:rsidRDefault="00613420" w:rsidP="000075BB">
            <w:pPr>
              <w:jc w:val="center"/>
              <w:rPr>
                <w:rFonts w:ascii="Times New Roman" w:hAnsi="Times New Roman"/>
                <w:sz w:val="16"/>
                <w:szCs w:val="16"/>
              </w:rPr>
            </w:pPr>
            <w:r w:rsidRPr="00571A6C">
              <w:rPr>
                <w:rFonts w:ascii="Times New Roman" w:hAnsi="Times New Roman"/>
                <w:bCs/>
                <w:color w:val="000000"/>
                <w:sz w:val="16"/>
                <w:szCs w:val="16"/>
                <w:lang w:eastAsia="ru-RU"/>
              </w:rPr>
              <w:t>количество дней оказания услуг</w:t>
            </w:r>
          </w:p>
        </w:tc>
        <w:tc>
          <w:tcPr>
            <w:tcW w:w="872" w:type="dxa"/>
            <w:tcBorders>
              <w:top w:val="single" w:sz="4" w:space="0" w:color="auto"/>
              <w:left w:val="single" w:sz="4" w:space="0" w:color="auto"/>
              <w:bottom w:val="single" w:sz="4" w:space="0" w:color="auto"/>
              <w:right w:val="single" w:sz="4" w:space="0" w:color="auto"/>
            </w:tcBorders>
          </w:tcPr>
          <w:p w14:paraId="2B4913D1" w14:textId="77777777" w:rsidR="00613420" w:rsidRPr="00571A6C" w:rsidRDefault="00613420" w:rsidP="000075BB">
            <w:pPr>
              <w:jc w:val="center"/>
              <w:rPr>
                <w:rFonts w:ascii="Times New Roman" w:hAnsi="Times New Roman"/>
                <w:sz w:val="16"/>
                <w:szCs w:val="16"/>
              </w:rPr>
            </w:pPr>
            <w:r w:rsidRPr="00571A6C">
              <w:rPr>
                <w:rFonts w:ascii="Times New Roman" w:hAnsi="Times New Roman"/>
                <w:sz w:val="16"/>
                <w:szCs w:val="16"/>
                <w:lang w:eastAsia="ru-RU"/>
              </w:rPr>
              <w:t>кол-во вагонов всего</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14:paraId="2D8A02CE" w14:textId="77777777" w:rsidR="00613420" w:rsidRPr="00571A6C" w:rsidRDefault="00613420" w:rsidP="000075BB">
            <w:pPr>
              <w:jc w:val="center"/>
              <w:rPr>
                <w:rFonts w:ascii="Times New Roman" w:hAnsi="Times New Roman"/>
                <w:sz w:val="16"/>
                <w:szCs w:val="16"/>
              </w:rPr>
            </w:pPr>
            <w:r w:rsidRPr="00571A6C">
              <w:rPr>
                <w:rFonts w:ascii="Times New Roman" w:hAnsi="Times New Roman"/>
                <w:sz w:val="16"/>
                <w:szCs w:val="16"/>
              </w:rPr>
              <w:t>Контролирующее лицо</w:t>
            </w:r>
          </w:p>
        </w:tc>
      </w:tr>
      <w:tr w:rsidR="00613420" w:rsidRPr="00571A6C" w14:paraId="401E611D" w14:textId="77777777" w:rsidTr="000075BB">
        <w:trPr>
          <w:trHeight w:val="503"/>
        </w:trPr>
        <w:tc>
          <w:tcPr>
            <w:tcW w:w="700" w:type="dxa"/>
            <w:vMerge w:val="restart"/>
            <w:tcBorders>
              <w:top w:val="nil"/>
              <w:left w:val="single" w:sz="8" w:space="0" w:color="auto"/>
              <w:bottom w:val="single" w:sz="8" w:space="0" w:color="000000"/>
              <w:right w:val="single" w:sz="4" w:space="0" w:color="auto"/>
            </w:tcBorders>
            <w:vAlign w:val="center"/>
            <w:hideMark/>
          </w:tcPr>
          <w:p w14:paraId="1ABDE20E"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4" w:space="0" w:color="auto"/>
              <w:right w:val="single" w:sz="4" w:space="0" w:color="auto"/>
            </w:tcBorders>
            <w:shd w:val="clear" w:color="auto" w:fill="auto"/>
            <w:noWrap/>
            <w:vAlign w:val="center"/>
          </w:tcPr>
          <w:p w14:paraId="0195FE3E" w14:textId="77777777" w:rsidR="00613420" w:rsidRPr="00571A6C" w:rsidRDefault="00613420" w:rsidP="000075BB">
            <w:pPr>
              <w:jc w:val="center"/>
              <w:rPr>
                <w:rFonts w:ascii="Times New Roman" w:hAnsi="Times New Roman"/>
                <w:sz w:val="16"/>
                <w:szCs w:val="16"/>
              </w:rPr>
            </w:pPr>
          </w:p>
        </w:tc>
        <w:tc>
          <w:tcPr>
            <w:tcW w:w="1215" w:type="dxa"/>
            <w:tcBorders>
              <w:top w:val="nil"/>
              <w:left w:val="nil"/>
              <w:bottom w:val="single" w:sz="4" w:space="0" w:color="auto"/>
              <w:right w:val="single" w:sz="4" w:space="0" w:color="auto"/>
            </w:tcBorders>
            <w:shd w:val="clear" w:color="auto" w:fill="auto"/>
            <w:noWrap/>
            <w:vAlign w:val="center"/>
          </w:tcPr>
          <w:p w14:paraId="72474B1D"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34199963"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551E481A"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05C0DED2"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5330DBCE" w14:textId="77777777" w:rsidR="00613420" w:rsidRPr="00571A6C" w:rsidRDefault="00613420" w:rsidP="000075BB">
            <w:pPr>
              <w:jc w:val="center"/>
              <w:rPr>
                <w:rFonts w:ascii="Times New Roman" w:hAnsi="Times New Roman"/>
                <w:sz w:val="16"/>
                <w:szCs w:val="16"/>
              </w:rPr>
            </w:pPr>
          </w:p>
        </w:tc>
        <w:tc>
          <w:tcPr>
            <w:tcW w:w="1686" w:type="dxa"/>
            <w:vMerge w:val="restart"/>
            <w:tcBorders>
              <w:top w:val="nil"/>
              <w:left w:val="single" w:sz="4" w:space="0" w:color="auto"/>
              <w:bottom w:val="single" w:sz="8" w:space="0" w:color="000000"/>
              <w:right w:val="single" w:sz="8" w:space="0" w:color="auto"/>
            </w:tcBorders>
            <w:vAlign w:val="center"/>
            <w:hideMark/>
          </w:tcPr>
          <w:p w14:paraId="146D4C8C" w14:textId="77777777" w:rsidR="00613420" w:rsidRPr="00571A6C" w:rsidRDefault="00613420" w:rsidP="000075BB">
            <w:pPr>
              <w:rPr>
                <w:rFonts w:ascii="Times New Roman" w:hAnsi="Times New Roman"/>
                <w:sz w:val="16"/>
                <w:szCs w:val="16"/>
              </w:rPr>
            </w:pPr>
          </w:p>
        </w:tc>
      </w:tr>
      <w:tr w:rsidR="00613420" w:rsidRPr="00571A6C" w14:paraId="2CE15890" w14:textId="77777777" w:rsidTr="000075BB">
        <w:trPr>
          <w:trHeight w:val="300"/>
        </w:trPr>
        <w:tc>
          <w:tcPr>
            <w:tcW w:w="700" w:type="dxa"/>
            <w:vMerge/>
            <w:tcBorders>
              <w:top w:val="nil"/>
              <w:left w:val="single" w:sz="8" w:space="0" w:color="auto"/>
              <w:bottom w:val="single" w:sz="8" w:space="0" w:color="000000"/>
              <w:right w:val="single" w:sz="4" w:space="0" w:color="auto"/>
            </w:tcBorders>
            <w:vAlign w:val="center"/>
            <w:hideMark/>
          </w:tcPr>
          <w:p w14:paraId="68806F99"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4" w:space="0" w:color="auto"/>
              <w:right w:val="single" w:sz="4" w:space="0" w:color="auto"/>
            </w:tcBorders>
            <w:shd w:val="clear" w:color="auto" w:fill="auto"/>
            <w:noWrap/>
            <w:vAlign w:val="center"/>
          </w:tcPr>
          <w:p w14:paraId="22462729" w14:textId="77777777" w:rsidR="00613420" w:rsidRPr="00571A6C" w:rsidRDefault="00613420" w:rsidP="000075BB">
            <w:pPr>
              <w:jc w:val="center"/>
              <w:rPr>
                <w:rFonts w:ascii="Times New Roman" w:hAnsi="Times New Roman"/>
                <w:sz w:val="16"/>
                <w:szCs w:val="16"/>
              </w:rPr>
            </w:pPr>
          </w:p>
        </w:tc>
        <w:tc>
          <w:tcPr>
            <w:tcW w:w="1215" w:type="dxa"/>
            <w:tcBorders>
              <w:top w:val="nil"/>
              <w:left w:val="nil"/>
              <w:bottom w:val="single" w:sz="4" w:space="0" w:color="auto"/>
              <w:right w:val="single" w:sz="4" w:space="0" w:color="auto"/>
            </w:tcBorders>
            <w:shd w:val="clear" w:color="auto" w:fill="auto"/>
            <w:noWrap/>
            <w:vAlign w:val="center"/>
          </w:tcPr>
          <w:p w14:paraId="78591CEB"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0DB75916"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4DE16241"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5A833978"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774092F9" w14:textId="77777777" w:rsidR="00613420" w:rsidRPr="00571A6C" w:rsidRDefault="00613420" w:rsidP="000075BB">
            <w:pPr>
              <w:jc w:val="center"/>
              <w:rPr>
                <w:rFonts w:ascii="Times New Roman" w:hAnsi="Times New Roman"/>
                <w:sz w:val="16"/>
                <w:szCs w:val="16"/>
              </w:rPr>
            </w:pPr>
          </w:p>
        </w:tc>
        <w:tc>
          <w:tcPr>
            <w:tcW w:w="1686" w:type="dxa"/>
            <w:vMerge/>
            <w:tcBorders>
              <w:top w:val="nil"/>
              <w:left w:val="single" w:sz="4" w:space="0" w:color="auto"/>
              <w:bottom w:val="single" w:sz="8" w:space="0" w:color="000000"/>
              <w:right w:val="single" w:sz="8" w:space="0" w:color="auto"/>
            </w:tcBorders>
            <w:vAlign w:val="center"/>
            <w:hideMark/>
          </w:tcPr>
          <w:p w14:paraId="03534742" w14:textId="77777777" w:rsidR="00613420" w:rsidRPr="00571A6C" w:rsidRDefault="00613420" w:rsidP="000075BB">
            <w:pPr>
              <w:rPr>
                <w:rFonts w:ascii="Times New Roman" w:hAnsi="Times New Roman"/>
                <w:sz w:val="16"/>
                <w:szCs w:val="16"/>
              </w:rPr>
            </w:pPr>
          </w:p>
        </w:tc>
      </w:tr>
      <w:tr w:rsidR="00613420" w:rsidRPr="00571A6C" w14:paraId="571337F5" w14:textId="77777777" w:rsidTr="000075BB">
        <w:trPr>
          <w:trHeight w:val="300"/>
        </w:trPr>
        <w:tc>
          <w:tcPr>
            <w:tcW w:w="700" w:type="dxa"/>
            <w:vMerge/>
            <w:tcBorders>
              <w:top w:val="nil"/>
              <w:left w:val="single" w:sz="8" w:space="0" w:color="auto"/>
              <w:bottom w:val="single" w:sz="8" w:space="0" w:color="000000"/>
              <w:right w:val="single" w:sz="4" w:space="0" w:color="auto"/>
            </w:tcBorders>
            <w:vAlign w:val="center"/>
            <w:hideMark/>
          </w:tcPr>
          <w:p w14:paraId="5C0F5EE2"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4" w:space="0" w:color="auto"/>
              <w:right w:val="single" w:sz="4" w:space="0" w:color="auto"/>
            </w:tcBorders>
            <w:shd w:val="clear" w:color="auto" w:fill="auto"/>
            <w:noWrap/>
            <w:vAlign w:val="center"/>
          </w:tcPr>
          <w:p w14:paraId="54B7FB63" w14:textId="77777777" w:rsidR="00613420" w:rsidRPr="00571A6C" w:rsidRDefault="00613420" w:rsidP="000075BB">
            <w:pPr>
              <w:jc w:val="center"/>
              <w:rPr>
                <w:rFonts w:ascii="Times New Roman" w:hAnsi="Times New Roman"/>
                <w:sz w:val="16"/>
                <w:szCs w:val="16"/>
              </w:rPr>
            </w:pPr>
          </w:p>
        </w:tc>
        <w:tc>
          <w:tcPr>
            <w:tcW w:w="1215" w:type="dxa"/>
            <w:tcBorders>
              <w:top w:val="nil"/>
              <w:left w:val="nil"/>
              <w:bottom w:val="single" w:sz="4" w:space="0" w:color="auto"/>
              <w:right w:val="single" w:sz="4" w:space="0" w:color="auto"/>
            </w:tcBorders>
            <w:shd w:val="clear" w:color="auto" w:fill="auto"/>
            <w:noWrap/>
            <w:vAlign w:val="center"/>
          </w:tcPr>
          <w:p w14:paraId="3133E566"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2EF44B21"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6CF2F8FE"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40471778"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025C1F5A" w14:textId="77777777" w:rsidR="00613420" w:rsidRPr="00571A6C" w:rsidRDefault="00613420" w:rsidP="000075BB">
            <w:pPr>
              <w:jc w:val="center"/>
              <w:rPr>
                <w:rFonts w:ascii="Times New Roman" w:hAnsi="Times New Roman"/>
                <w:sz w:val="16"/>
                <w:szCs w:val="16"/>
              </w:rPr>
            </w:pPr>
          </w:p>
        </w:tc>
        <w:tc>
          <w:tcPr>
            <w:tcW w:w="1686" w:type="dxa"/>
            <w:vMerge/>
            <w:tcBorders>
              <w:top w:val="nil"/>
              <w:left w:val="single" w:sz="4" w:space="0" w:color="auto"/>
              <w:bottom w:val="single" w:sz="8" w:space="0" w:color="000000"/>
              <w:right w:val="single" w:sz="8" w:space="0" w:color="auto"/>
            </w:tcBorders>
            <w:vAlign w:val="center"/>
            <w:hideMark/>
          </w:tcPr>
          <w:p w14:paraId="232B817C" w14:textId="77777777" w:rsidR="00613420" w:rsidRPr="00571A6C" w:rsidRDefault="00613420" w:rsidP="000075BB">
            <w:pPr>
              <w:rPr>
                <w:rFonts w:ascii="Times New Roman" w:hAnsi="Times New Roman"/>
                <w:sz w:val="16"/>
                <w:szCs w:val="16"/>
              </w:rPr>
            </w:pPr>
          </w:p>
        </w:tc>
      </w:tr>
      <w:tr w:rsidR="00613420" w:rsidRPr="00571A6C" w14:paraId="1D058AE6" w14:textId="77777777" w:rsidTr="000075BB">
        <w:trPr>
          <w:trHeight w:val="300"/>
        </w:trPr>
        <w:tc>
          <w:tcPr>
            <w:tcW w:w="700" w:type="dxa"/>
            <w:vMerge/>
            <w:tcBorders>
              <w:top w:val="nil"/>
              <w:left w:val="single" w:sz="8" w:space="0" w:color="auto"/>
              <w:bottom w:val="single" w:sz="8" w:space="0" w:color="000000"/>
              <w:right w:val="single" w:sz="4" w:space="0" w:color="auto"/>
            </w:tcBorders>
            <w:vAlign w:val="center"/>
            <w:hideMark/>
          </w:tcPr>
          <w:p w14:paraId="17568E8B"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4" w:space="0" w:color="auto"/>
              <w:right w:val="nil"/>
            </w:tcBorders>
            <w:shd w:val="clear" w:color="auto" w:fill="auto"/>
            <w:noWrap/>
            <w:vAlign w:val="bottom"/>
          </w:tcPr>
          <w:p w14:paraId="6EA72A7B" w14:textId="77777777" w:rsidR="00613420" w:rsidRPr="00571A6C" w:rsidRDefault="00613420" w:rsidP="000075BB">
            <w:pPr>
              <w:jc w:val="center"/>
              <w:rPr>
                <w:rFonts w:ascii="Times New Roman" w:hAnsi="Times New Roman"/>
                <w:sz w:val="16"/>
                <w:szCs w:val="16"/>
              </w:rPr>
            </w:pPr>
          </w:p>
        </w:tc>
        <w:tc>
          <w:tcPr>
            <w:tcW w:w="1215" w:type="dxa"/>
            <w:tcBorders>
              <w:top w:val="nil"/>
              <w:left w:val="single" w:sz="4" w:space="0" w:color="auto"/>
              <w:bottom w:val="single" w:sz="4" w:space="0" w:color="auto"/>
              <w:right w:val="single" w:sz="4" w:space="0" w:color="auto"/>
            </w:tcBorders>
            <w:shd w:val="clear" w:color="auto" w:fill="auto"/>
            <w:noWrap/>
            <w:vAlign w:val="bottom"/>
          </w:tcPr>
          <w:p w14:paraId="1E15B589"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41E1FE32"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15E18B33"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08A5DE80"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5E55861A" w14:textId="77777777" w:rsidR="00613420" w:rsidRPr="00571A6C" w:rsidRDefault="00613420" w:rsidP="000075BB">
            <w:pPr>
              <w:jc w:val="center"/>
              <w:rPr>
                <w:rFonts w:ascii="Times New Roman" w:hAnsi="Times New Roman"/>
                <w:sz w:val="16"/>
                <w:szCs w:val="16"/>
              </w:rPr>
            </w:pPr>
          </w:p>
        </w:tc>
        <w:tc>
          <w:tcPr>
            <w:tcW w:w="1686" w:type="dxa"/>
            <w:vMerge/>
            <w:tcBorders>
              <w:top w:val="nil"/>
              <w:left w:val="single" w:sz="4" w:space="0" w:color="auto"/>
              <w:bottom w:val="single" w:sz="8" w:space="0" w:color="000000"/>
              <w:right w:val="single" w:sz="8" w:space="0" w:color="auto"/>
            </w:tcBorders>
            <w:vAlign w:val="center"/>
            <w:hideMark/>
          </w:tcPr>
          <w:p w14:paraId="120676BA" w14:textId="77777777" w:rsidR="00613420" w:rsidRPr="00571A6C" w:rsidRDefault="00613420" w:rsidP="000075BB">
            <w:pPr>
              <w:rPr>
                <w:rFonts w:ascii="Times New Roman" w:hAnsi="Times New Roman"/>
                <w:sz w:val="16"/>
                <w:szCs w:val="16"/>
              </w:rPr>
            </w:pPr>
          </w:p>
        </w:tc>
      </w:tr>
      <w:tr w:rsidR="00613420" w:rsidRPr="00571A6C" w14:paraId="2EC9B7DD" w14:textId="77777777" w:rsidTr="000075BB">
        <w:trPr>
          <w:trHeight w:val="300"/>
        </w:trPr>
        <w:tc>
          <w:tcPr>
            <w:tcW w:w="700" w:type="dxa"/>
            <w:vMerge/>
            <w:tcBorders>
              <w:top w:val="nil"/>
              <w:left w:val="single" w:sz="8" w:space="0" w:color="auto"/>
              <w:bottom w:val="single" w:sz="8" w:space="0" w:color="000000"/>
              <w:right w:val="single" w:sz="4" w:space="0" w:color="auto"/>
            </w:tcBorders>
            <w:vAlign w:val="center"/>
            <w:hideMark/>
          </w:tcPr>
          <w:p w14:paraId="78AE5E69"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4" w:space="0" w:color="auto"/>
              <w:right w:val="nil"/>
            </w:tcBorders>
            <w:shd w:val="clear" w:color="auto" w:fill="auto"/>
            <w:noWrap/>
            <w:vAlign w:val="bottom"/>
          </w:tcPr>
          <w:p w14:paraId="5468DF93" w14:textId="77777777" w:rsidR="00613420" w:rsidRPr="00571A6C" w:rsidRDefault="00613420" w:rsidP="000075BB">
            <w:pPr>
              <w:jc w:val="center"/>
              <w:rPr>
                <w:rFonts w:ascii="Times New Roman" w:hAnsi="Times New Roman"/>
                <w:sz w:val="16"/>
                <w:szCs w:val="16"/>
              </w:rPr>
            </w:pPr>
          </w:p>
        </w:tc>
        <w:tc>
          <w:tcPr>
            <w:tcW w:w="1215" w:type="dxa"/>
            <w:tcBorders>
              <w:top w:val="nil"/>
              <w:left w:val="single" w:sz="4" w:space="0" w:color="auto"/>
              <w:bottom w:val="single" w:sz="4" w:space="0" w:color="auto"/>
              <w:right w:val="single" w:sz="4" w:space="0" w:color="auto"/>
            </w:tcBorders>
            <w:shd w:val="clear" w:color="auto" w:fill="auto"/>
            <w:noWrap/>
            <w:vAlign w:val="bottom"/>
          </w:tcPr>
          <w:p w14:paraId="5655E6F0"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38896B8A"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0AEF6B9F"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1E00681D"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10A6E09A" w14:textId="77777777" w:rsidR="00613420" w:rsidRPr="00571A6C" w:rsidRDefault="00613420" w:rsidP="000075BB">
            <w:pPr>
              <w:jc w:val="center"/>
              <w:rPr>
                <w:rFonts w:ascii="Times New Roman" w:hAnsi="Times New Roman"/>
                <w:sz w:val="16"/>
                <w:szCs w:val="16"/>
              </w:rPr>
            </w:pPr>
          </w:p>
        </w:tc>
        <w:tc>
          <w:tcPr>
            <w:tcW w:w="1686" w:type="dxa"/>
            <w:vMerge/>
            <w:tcBorders>
              <w:top w:val="nil"/>
              <w:left w:val="single" w:sz="4" w:space="0" w:color="auto"/>
              <w:bottom w:val="single" w:sz="8" w:space="0" w:color="000000"/>
              <w:right w:val="single" w:sz="8" w:space="0" w:color="auto"/>
            </w:tcBorders>
            <w:vAlign w:val="center"/>
            <w:hideMark/>
          </w:tcPr>
          <w:p w14:paraId="6D033308" w14:textId="77777777" w:rsidR="00613420" w:rsidRPr="00571A6C" w:rsidRDefault="00613420" w:rsidP="000075BB">
            <w:pPr>
              <w:rPr>
                <w:rFonts w:ascii="Times New Roman" w:hAnsi="Times New Roman"/>
                <w:sz w:val="16"/>
                <w:szCs w:val="16"/>
              </w:rPr>
            </w:pPr>
          </w:p>
        </w:tc>
      </w:tr>
      <w:tr w:rsidR="00613420" w:rsidRPr="00571A6C" w14:paraId="389D508D" w14:textId="77777777" w:rsidTr="000075BB">
        <w:trPr>
          <w:trHeight w:val="300"/>
        </w:trPr>
        <w:tc>
          <w:tcPr>
            <w:tcW w:w="700" w:type="dxa"/>
            <w:vMerge/>
            <w:tcBorders>
              <w:top w:val="nil"/>
              <w:left w:val="single" w:sz="8" w:space="0" w:color="auto"/>
              <w:bottom w:val="single" w:sz="8" w:space="0" w:color="000000"/>
              <w:right w:val="single" w:sz="4" w:space="0" w:color="auto"/>
            </w:tcBorders>
            <w:vAlign w:val="center"/>
            <w:hideMark/>
          </w:tcPr>
          <w:p w14:paraId="0B9F59CD"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4" w:space="0" w:color="auto"/>
              <w:right w:val="nil"/>
            </w:tcBorders>
            <w:shd w:val="clear" w:color="auto" w:fill="auto"/>
            <w:noWrap/>
            <w:vAlign w:val="bottom"/>
          </w:tcPr>
          <w:p w14:paraId="7B44D001" w14:textId="77777777" w:rsidR="00613420" w:rsidRPr="00571A6C" w:rsidRDefault="00613420" w:rsidP="000075BB">
            <w:pPr>
              <w:jc w:val="center"/>
              <w:rPr>
                <w:rFonts w:ascii="Times New Roman" w:hAnsi="Times New Roman"/>
                <w:sz w:val="16"/>
                <w:szCs w:val="16"/>
              </w:rPr>
            </w:pPr>
          </w:p>
        </w:tc>
        <w:tc>
          <w:tcPr>
            <w:tcW w:w="1215" w:type="dxa"/>
            <w:tcBorders>
              <w:top w:val="nil"/>
              <w:left w:val="single" w:sz="4" w:space="0" w:color="auto"/>
              <w:bottom w:val="single" w:sz="4" w:space="0" w:color="auto"/>
              <w:right w:val="single" w:sz="4" w:space="0" w:color="auto"/>
            </w:tcBorders>
            <w:shd w:val="clear" w:color="auto" w:fill="auto"/>
            <w:noWrap/>
            <w:vAlign w:val="bottom"/>
          </w:tcPr>
          <w:p w14:paraId="19ECC1F5"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2AD996C4"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7879B0F8"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6F871D24"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2D75E271" w14:textId="77777777" w:rsidR="00613420" w:rsidRPr="00571A6C" w:rsidRDefault="00613420" w:rsidP="000075BB">
            <w:pPr>
              <w:jc w:val="center"/>
              <w:rPr>
                <w:rFonts w:ascii="Times New Roman" w:hAnsi="Times New Roman"/>
                <w:sz w:val="16"/>
                <w:szCs w:val="16"/>
              </w:rPr>
            </w:pPr>
          </w:p>
        </w:tc>
        <w:tc>
          <w:tcPr>
            <w:tcW w:w="1686" w:type="dxa"/>
            <w:vMerge/>
            <w:tcBorders>
              <w:top w:val="nil"/>
              <w:left w:val="single" w:sz="4" w:space="0" w:color="auto"/>
              <w:bottom w:val="single" w:sz="8" w:space="0" w:color="000000"/>
              <w:right w:val="single" w:sz="8" w:space="0" w:color="auto"/>
            </w:tcBorders>
            <w:vAlign w:val="center"/>
            <w:hideMark/>
          </w:tcPr>
          <w:p w14:paraId="1E7CE657" w14:textId="77777777" w:rsidR="00613420" w:rsidRPr="00571A6C" w:rsidRDefault="00613420" w:rsidP="000075BB">
            <w:pPr>
              <w:rPr>
                <w:rFonts w:ascii="Times New Roman" w:hAnsi="Times New Roman"/>
                <w:sz w:val="16"/>
                <w:szCs w:val="16"/>
              </w:rPr>
            </w:pPr>
          </w:p>
        </w:tc>
      </w:tr>
      <w:tr w:rsidR="00613420" w:rsidRPr="00571A6C" w14:paraId="2B2114D7" w14:textId="77777777" w:rsidTr="000075BB">
        <w:trPr>
          <w:trHeight w:val="315"/>
        </w:trPr>
        <w:tc>
          <w:tcPr>
            <w:tcW w:w="700" w:type="dxa"/>
            <w:vMerge/>
            <w:tcBorders>
              <w:top w:val="nil"/>
              <w:left w:val="single" w:sz="8" w:space="0" w:color="auto"/>
              <w:bottom w:val="single" w:sz="8" w:space="0" w:color="000000"/>
              <w:right w:val="single" w:sz="4" w:space="0" w:color="auto"/>
            </w:tcBorders>
            <w:vAlign w:val="center"/>
            <w:hideMark/>
          </w:tcPr>
          <w:p w14:paraId="06280CDD" w14:textId="77777777" w:rsidR="00613420" w:rsidRPr="00571A6C" w:rsidRDefault="00613420" w:rsidP="000075BB">
            <w:pPr>
              <w:rPr>
                <w:rFonts w:ascii="Times New Roman" w:hAnsi="Times New Roman"/>
                <w:sz w:val="16"/>
                <w:szCs w:val="16"/>
              </w:rPr>
            </w:pPr>
          </w:p>
        </w:tc>
        <w:tc>
          <w:tcPr>
            <w:tcW w:w="1775" w:type="dxa"/>
            <w:tcBorders>
              <w:top w:val="nil"/>
              <w:left w:val="nil"/>
              <w:bottom w:val="single" w:sz="8" w:space="0" w:color="auto"/>
              <w:right w:val="single" w:sz="4" w:space="0" w:color="auto"/>
            </w:tcBorders>
            <w:shd w:val="clear" w:color="auto" w:fill="auto"/>
            <w:noWrap/>
            <w:vAlign w:val="bottom"/>
          </w:tcPr>
          <w:p w14:paraId="49823361" w14:textId="77777777" w:rsidR="00613420" w:rsidRPr="00571A6C" w:rsidRDefault="00613420" w:rsidP="000075BB">
            <w:pPr>
              <w:jc w:val="center"/>
              <w:rPr>
                <w:rFonts w:ascii="Times New Roman" w:hAnsi="Times New Roman"/>
                <w:sz w:val="16"/>
                <w:szCs w:val="16"/>
              </w:rPr>
            </w:pPr>
          </w:p>
        </w:tc>
        <w:tc>
          <w:tcPr>
            <w:tcW w:w="1215" w:type="dxa"/>
            <w:tcBorders>
              <w:top w:val="nil"/>
              <w:left w:val="nil"/>
              <w:bottom w:val="single" w:sz="8" w:space="0" w:color="auto"/>
              <w:right w:val="single" w:sz="4" w:space="0" w:color="auto"/>
            </w:tcBorders>
            <w:shd w:val="clear" w:color="auto" w:fill="auto"/>
            <w:noWrap/>
            <w:vAlign w:val="bottom"/>
          </w:tcPr>
          <w:p w14:paraId="22F9F9D0" w14:textId="77777777" w:rsidR="00613420" w:rsidRPr="00571A6C" w:rsidRDefault="00613420" w:rsidP="000075BB">
            <w:pPr>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tcPr>
          <w:p w14:paraId="6AF177C7" w14:textId="77777777" w:rsidR="00613420" w:rsidRPr="00571A6C" w:rsidRDefault="00613420" w:rsidP="000075BB">
            <w:pPr>
              <w:jc w:val="center"/>
              <w:rPr>
                <w:rFonts w:ascii="Times New Roman" w:hAnsi="Times New Roman"/>
                <w:sz w:val="16"/>
                <w:szCs w:val="16"/>
              </w:rPr>
            </w:pPr>
          </w:p>
        </w:tc>
        <w:tc>
          <w:tcPr>
            <w:tcW w:w="908" w:type="dxa"/>
            <w:tcBorders>
              <w:top w:val="single" w:sz="4" w:space="0" w:color="auto"/>
              <w:left w:val="single" w:sz="4" w:space="0" w:color="auto"/>
              <w:bottom w:val="single" w:sz="4" w:space="0" w:color="auto"/>
              <w:right w:val="single" w:sz="4" w:space="0" w:color="auto"/>
            </w:tcBorders>
          </w:tcPr>
          <w:p w14:paraId="4C8CF79E" w14:textId="77777777" w:rsidR="00613420" w:rsidRPr="00571A6C" w:rsidRDefault="00613420" w:rsidP="000075BB">
            <w:pPr>
              <w:jc w:val="center"/>
              <w:rPr>
                <w:rFonts w:ascii="Times New Roman" w:hAnsi="Times New Roman"/>
                <w:sz w:val="16"/>
                <w:szCs w:val="16"/>
              </w:rPr>
            </w:pPr>
          </w:p>
        </w:tc>
        <w:tc>
          <w:tcPr>
            <w:tcW w:w="1151" w:type="dxa"/>
            <w:tcBorders>
              <w:top w:val="single" w:sz="4" w:space="0" w:color="auto"/>
              <w:left w:val="single" w:sz="4" w:space="0" w:color="auto"/>
              <w:bottom w:val="single" w:sz="4" w:space="0" w:color="auto"/>
              <w:right w:val="single" w:sz="4" w:space="0" w:color="auto"/>
            </w:tcBorders>
          </w:tcPr>
          <w:p w14:paraId="570438A5" w14:textId="77777777" w:rsidR="00613420" w:rsidRPr="00571A6C" w:rsidRDefault="00613420" w:rsidP="000075BB">
            <w:pPr>
              <w:jc w:val="center"/>
              <w:rPr>
                <w:rFonts w:ascii="Times New Roman" w:hAnsi="Times New Roman"/>
                <w:sz w:val="16"/>
                <w:szCs w:val="16"/>
              </w:rPr>
            </w:pPr>
          </w:p>
        </w:tc>
        <w:tc>
          <w:tcPr>
            <w:tcW w:w="872" w:type="dxa"/>
            <w:tcBorders>
              <w:top w:val="single" w:sz="4" w:space="0" w:color="auto"/>
              <w:left w:val="single" w:sz="4" w:space="0" w:color="auto"/>
              <w:bottom w:val="single" w:sz="4" w:space="0" w:color="auto"/>
              <w:right w:val="single" w:sz="4" w:space="0" w:color="auto"/>
            </w:tcBorders>
          </w:tcPr>
          <w:p w14:paraId="57FE0062" w14:textId="77777777" w:rsidR="00613420" w:rsidRPr="00571A6C" w:rsidRDefault="00613420" w:rsidP="000075BB">
            <w:pPr>
              <w:jc w:val="center"/>
              <w:rPr>
                <w:rFonts w:ascii="Times New Roman" w:hAnsi="Times New Roman"/>
                <w:sz w:val="16"/>
                <w:szCs w:val="16"/>
              </w:rPr>
            </w:pPr>
          </w:p>
        </w:tc>
        <w:tc>
          <w:tcPr>
            <w:tcW w:w="1686" w:type="dxa"/>
            <w:vMerge/>
            <w:tcBorders>
              <w:top w:val="nil"/>
              <w:left w:val="single" w:sz="4" w:space="0" w:color="auto"/>
              <w:bottom w:val="single" w:sz="8" w:space="0" w:color="000000"/>
              <w:right w:val="single" w:sz="8" w:space="0" w:color="auto"/>
            </w:tcBorders>
            <w:vAlign w:val="center"/>
            <w:hideMark/>
          </w:tcPr>
          <w:p w14:paraId="4661A5C3" w14:textId="77777777" w:rsidR="00613420" w:rsidRPr="00571A6C" w:rsidRDefault="00613420" w:rsidP="000075BB">
            <w:pPr>
              <w:rPr>
                <w:rFonts w:ascii="Times New Roman" w:hAnsi="Times New Roman"/>
                <w:sz w:val="16"/>
                <w:szCs w:val="16"/>
              </w:rPr>
            </w:pPr>
          </w:p>
        </w:tc>
      </w:tr>
    </w:tbl>
    <w:p w14:paraId="2F293E45" w14:textId="77777777" w:rsidR="00613420" w:rsidRPr="00D97480" w:rsidRDefault="00613420" w:rsidP="00613420">
      <w:pPr>
        <w:shd w:val="clear" w:color="auto" w:fill="FFFFFF"/>
        <w:tabs>
          <w:tab w:val="left" w:pos="1051"/>
        </w:tabs>
        <w:spacing w:line="254" w:lineRule="exact"/>
        <w:jc w:val="both"/>
        <w:rPr>
          <w:rFonts w:ascii="Times New Roman" w:hAnsi="Times New Roman"/>
          <w:color w:val="000000"/>
          <w:spacing w:val="-7"/>
        </w:rPr>
      </w:pPr>
    </w:p>
    <w:p w14:paraId="5C469F74" w14:textId="77777777" w:rsidR="00613420" w:rsidRDefault="00613420" w:rsidP="00613420">
      <w:pPr>
        <w:spacing w:after="0"/>
        <w:jc w:val="both"/>
        <w:rPr>
          <w:rFonts w:ascii="Times New Roman" w:hAnsi="Times New Roman"/>
          <w:sz w:val="28"/>
          <w:szCs w:val="28"/>
        </w:rPr>
      </w:pPr>
    </w:p>
    <w:p w14:paraId="1C5FFC6F" w14:textId="77777777" w:rsidR="00613420" w:rsidRPr="00FA5B7B" w:rsidRDefault="00613420" w:rsidP="00613420">
      <w:pPr>
        <w:spacing w:after="0"/>
        <w:jc w:val="both"/>
        <w:rPr>
          <w:rFonts w:ascii="Times New Roman" w:hAnsi="Times New Roman"/>
          <w:sz w:val="28"/>
          <w:szCs w:val="28"/>
        </w:rPr>
      </w:pPr>
      <w:r w:rsidRPr="00FA5B7B">
        <w:rPr>
          <w:rFonts w:ascii="Times New Roman" w:hAnsi="Times New Roman"/>
          <w:sz w:val="28"/>
          <w:szCs w:val="28"/>
        </w:rPr>
        <w:t>ФОРМА согласована:</w:t>
      </w:r>
    </w:p>
    <w:p w14:paraId="2963F941" w14:textId="77777777" w:rsidR="00613420" w:rsidRDefault="00613420" w:rsidP="00613420">
      <w:pPr>
        <w:shd w:val="clear" w:color="auto" w:fill="FFFFFF"/>
        <w:tabs>
          <w:tab w:val="left" w:pos="1243"/>
        </w:tabs>
        <w:spacing w:after="0" w:line="240" w:lineRule="auto"/>
        <w:rPr>
          <w:rFonts w:ascii="Times New Roman" w:hAnsi="Times New Roman"/>
          <w:color w:val="000000"/>
          <w:sz w:val="26"/>
          <w:szCs w:val="26"/>
        </w:rPr>
      </w:pPr>
    </w:p>
    <w:p w14:paraId="7B5DFEAA" w14:textId="77777777" w:rsidR="00613420" w:rsidRDefault="00613420" w:rsidP="00613420">
      <w:pPr>
        <w:shd w:val="clear" w:color="auto" w:fill="FFFFFF"/>
        <w:tabs>
          <w:tab w:val="left" w:pos="1243"/>
        </w:tabs>
        <w:spacing w:after="0" w:line="240" w:lineRule="auto"/>
        <w:rPr>
          <w:rFonts w:ascii="Times New Roman" w:hAnsi="Times New Roman"/>
          <w:color w:val="000000"/>
          <w:sz w:val="26"/>
          <w:szCs w:val="26"/>
        </w:rPr>
      </w:pPr>
    </w:p>
    <w:p w14:paraId="5FFFA79B" w14:textId="77777777" w:rsidR="00613420" w:rsidRPr="00D97480" w:rsidRDefault="00613420" w:rsidP="00613420">
      <w:pPr>
        <w:shd w:val="clear" w:color="auto" w:fill="FFFFFF"/>
        <w:tabs>
          <w:tab w:val="left" w:pos="1243"/>
        </w:tabs>
        <w:spacing w:after="0" w:line="240" w:lineRule="auto"/>
        <w:rPr>
          <w:rFonts w:ascii="Times New Roman" w:hAnsi="Times New Roman"/>
          <w:color w:val="000000"/>
          <w:sz w:val="26"/>
          <w:szCs w:val="26"/>
        </w:rPr>
      </w:pPr>
      <w:r w:rsidRPr="00D97480">
        <w:rPr>
          <w:rFonts w:ascii="Times New Roman" w:hAnsi="Times New Roman"/>
          <w:color w:val="000000"/>
          <w:sz w:val="26"/>
          <w:szCs w:val="26"/>
        </w:rPr>
        <w:t>От ЗАКАЗЧИКА:</w:t>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t>От ИСПОЛНИТЕЛЯ:</w:t>
      </w:r>
    </w:p>
    <w:p w14:paraId="6DCDDC38" w14:textId="77777777" w:rsidR="00613420" w:rsidRPr="00D97480" w:rsidRDefault="00613420" w:rsidP="00613420">
      <w:pPr>
        <w:shd w:val="clear" w:color="auto" w:fill="FFFFFF"/>
        <w:spacing w:after="0" w:line="240" w:lineRule="auto"/>
        <w:rPr>
          <w:rFonts w:ascii="Times New Roman" w:hAnsi="Times New Roman"/>
          <w:color w:val="000000"/>
          <w:sz w:val="26"/>
          <w:szCs w:val="26"/>
        </w:rPr>
      </w:pPr>
      <w:r w:rsidRPr="00D97480">
        <w:rPr>
          <w:rFonts w:ascii="Times New Roman" w:hAnsi="Times New Roman"/>
          <w:color w:val="000000"/>
          <w:sz w:val="26"/>
          <w:szCs w:val="26"/>
        </w:rPr>
        <w:t xml:space="preserve">Генеральный директор      </w:t>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p>
    <w:p w14:paraId="0D86344D" w14:textId="77777777" w:rsidR="00613420" w:rsidRPr="00D97480" w:rsidRDefault="00613420" w:rsidP="00613420">
      <w:pPr>
        <w:shd w:val="clear" w:color="auto" w:fill="FFFFFF"/>
        <w:spacing w:after="0" w:line="240" w:lineRule="auto"/>
        <w:rPr>
          <w:rFonts w:ascii="Times New Roman" w:hAnsi="Times New Roman"/>
          <w:color w:val="000000"/>
          <w:sz w:val="26"/>
          <w:szCs w:val="26"/>
        </w:rPr>
      </w:pPr>
      <w:r w:rsidRPr="00D97480">
        <w:rPr>
          <w:rFonts w:ascii="Times New Roman" w:hAnsi="Times New Roman"/>
          <w:color w:val="000000"/>
          <w:sz w:val="26"/>
          <w:szCs w:val="26"/>
        </w:rPr>
        <w:t>АО «Содружество»</w:t>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t xml:space="preserve">         </w:t>
      </w:r>
    </w:p>
    <w:p w14:paraId="70912D6F" w14:textId="77777777" w:rsidR="00613420" w:rsidRPr="00D97480" w:rsidRDefault="00613420" w:rsidP="00613420">
      <w:pPr>
        <w:shd w:val="clear" w:color="auto" w:fill="FFFFFF"/>
        <w:spacing w:after="0" w:line="240" w:lineRule="auto"/>
        <w:rPr>
          <w:rFonts w:ascii="Times New Roman" w:hAnsi="Times New Roman"/>
          <w:color w:val="000000"/>
          <w:sz w:val="26"/>
          <w:szCs w:val="26"/>
        </w:rPr>
      </w:pPr>
    </w:p>
    <w:p w14:paraId="0C88F5C3" w14:textId="77777777" w:rsidR="00613420" w:rsidRPr="00D97480" w:rsidRDefault="00613420" w:rsidP="00613420">
      <w:pPr>
        <w:spacing w:after="0" w:line="240" w:lineRule="auto"/>
        <w:rPr>
          <w:rFonts w:ascii="Times New Roman" w:hAnsi="Times New Roman"/>
          <w:color w:val="000000"/>
          <w:sz w:val="26"/>
          <w:szCs w:val="26"/>
        </w:rPr>
      </w:pPr>
      <w:r w:rsidRPr="00D97480">
        <w:rPr>
          <w:rFonts w:ascii="Times New Roman" w:hAnsi="Times New Roman"/>
          <w:color w:val="000000"/>
          <w:sz w:val="26"/>
          <w:szCs w:val="26"/>
        </w:rPr>
        <w:t>______________ А.И. Ахметшин</w:t>
      </w:r>
      <w:r w:rsidRPr="00D97480">
        <w:rPr>
          <w:rFonts w:ascii="Times New Roman" w:hAnsi="Times New Roman"/>
          <w:color w:val="000000"/>
          <w:sz w:val="26"/>
          <w:szCs w:val="26"/>
        </w:rPr>
        <w:tab/>
      </w:r>
      <w:r w:rsidRPr="00D97480">
        <w:rPr>
          <w:rFonts w:ascii="Times New Roman" w:hAnsi="Times New Roman"/>
          <w:color w:val="000000"/>
          <w:sz w:val="26"/>
          <w:szCs w:val="26"/>
        </w:rPr>
        <w:tab/>
      </w:r>
      <w:r w:rsidRPr="00D97480">
        <w:rPr>
          <w:rFonts w:ascii="Times New Roman" w:hAnsi="Times New Roman"/>
          <w:color w:val="000000"/>
          <w:sz w:val="26"/>
          <w:szCs w:val="26"/>
        </w:rPr>
        <w:tab/>
        <w:t xml:space="preserve">      </w:t>
      </w:r>
      <w:r w:rsidRPr="00D97480">
        <w:rPr>
          <w:rFonts w:ascii="Times New Roman" w:hAnsi="Times New Roman"/>
          <w:color w:val="000000"/>
          <w:sz w:val="26"/>
          <w:szCs w:val="26"/>
        </w:rPr>
        <w:tab/>
        <w:t>___________/_______________/</w:t>
      </w:r>
    </w:p>
    <w:p w14:paraId="7D48E5D2" w14:textId="77777777" w:rsidR="00613420" w:rsidRPr="00D97480" w:rsidRDefault="00613420" w:rsidP="00613420">
      <w:pPr>
        <w:spacing w:after="0" w:line="240" w:lineRule="auto"/>
        <w:rPr>
          <w:rFonts w:ascii="Times New Roman" w:hAnsi="Times New Roman"/>
          <w:color w:val="000000"/>
          <w:sz w:val="26"/>
          <w:szCs w:val="26"/>
        </w:rPr>
      </w:pPr>
      <w:r w:rsidRPr="00D97480">
        <w:rPr>
          <w:rFonts w:ascii="Times New Roman" w:hAnsi="Times New Roman"/>
          <w:color w:val="000000"/>
          <w:sz w:val="26"/>
          <w:szCs w:val="26"/>
        </w:rPr>
        <w:t>М.П.                                                                                         М.П.</w:t>
      </w:r>
    </w:p>
    <w:p w14:paraId="70A59B07" w14:textId="77777777" w:rsidR="00613420" w:rsidRDefault="00613420" w:rsidP="00613420">
      <w:pPr>
        <w:spacing w:line="240" w:lineRule="auto"/>
        <w:ind w:firstLine="709"/>
        <w:jc w:val="both"/>
      </w:pPr>
    </w:p>
    <w:p w14:paraId="73220CA4" w14:textId="77777777" w:rsidR="00613420" w:rsidRPr="00D97480" w:rsidRDefault="00613420" w:rsidP="00613420">
      <w:pPr>
        <w:pStyle w:val="6"/>
        <w:ind w:left="4489"/>
        <w:jc w:val="right"/>
        <w:rPr>
          <w:sz w:val="28"/>
          <w:szCs w:val="28"/>
        </w:rPr>
      </w:pPr>
      <w:r>
        <w:rPr>
          <w:sz w:val="28"/>
          <w:szCs w:val="28"/>
        </w:rPr>
        <w:lastRenderedPageBreak/>
        <w:t>Приложение № 4</w:t>
      </w:r>
    </w:p>
    <w:p w14:paraId="7C4BF4B9" w14:textId="77777777" w:rsidR="00613420" w:rsidRPr="00D97480" w:rsidRDefault="00613420" w:rsidP="00613420">
      <w:pPr>
        <w:spacing w:after="0" w:line="240" w:lineRule="auto"/>
        <w:jc w:val="right"/>
        <w:rPr>
          <w:rFonts w:ascii="Times New Roman" w:hAnsi="Times New Roman"/>
          <w:sz w:val="28"/>
          <w:szCs w:val="28"/>
        </w:rPr>
      </w:pPr>
      <w:r>
        <w:rPr>
          <w:rFonts w:ascii="Times New Roman" w:hAnsi="Times New Roman"/>
          <w:b/>
          <w:sz w:val="28"/>
          <w:szCs w:val="28"/>
        </w:rPr>
        <w:t xml:space="preserve"> к Договору № ____ от ____</w:t>
      </w:r>
      <w:proofErr w:type="gramStart"/>
      <w:r>
        <w:rPr>
          <w:rFonts w:ascii="Times New Roman" w:hAnsi="Times New Roman"/>
          <w:b/>
          <w:sz w:val="28"/>
          <w:szCs w:val="28"/>
        </w:rPr>
        <w:t>_  20</w:t>
      </w:r>
      <w:proofErr w:type="gramEnd"/>
      <w:r w:rsidRPr="00D97480">
        <w:rPr>
          <w:rFonts w:ascii="Times New Roman" w:hAnsi="Times New Roman"/>
          <w:b/>
          <w:sz w:val="28"/>
          <w:szCs w:val="28"/>
        </w:rPr>
        <w:t>__г.</w:t>
      </w:r>
    </w:p>
    <w:p w14:paraId="08F854DF" w14:textId="77777777" w:rsidR="00613420" w:rsidRPr="00D97480" w:rsidRDefault="00613420" w:rsidP="00613420">
      <w:pPr>
        <w:pStyle w:val="a5"/>
        <w:spacing w:after="0" w:line="240" w:lineRule="auto"/>
        <w:rPr>
          <w:szCs w:val="28"/>
        </w:rPr>
      </w:pPr>
    </w:p>
    <w:p w14:paraId="39DCA5A3" w14:textId="77777777" w:rsidR="00613420" w:rsidRDefault="00613420" w:rsidP="00613420">
      <w:pPr>
        <w:pStyle w:val="a5"/>
        <w:spacing w:after="0" w:line="240" w:lineRule="auto"/>
        <w:rPr>
          <w:szCs w:val="28"/>
        </w:rPr>
      </w:pPr>
    </w:p>
    <w:p w14:paraId="60CB21A6" w14:textId="77777777" w:rsidR="00613420" w:rsidRDefault="00613420" w:rsidP="00613420">
      <w:pPr>
        <w:pStyle w:val="a5"/>
        <w:spacing w:after="0" w:line="240" w:lineRule="auto"/>
        <w:rPr>
          <w:szCs w:val="28"/>
        </w:rPr>
      </w:pPr>
    </w:p>
    <w:p w14:paraId="6BD6C96D" w14:textId="77777777" w:rsidR="00613420" w:rsidRPr="00D97480" w:rsidRDefault="00613420" w:rsidP="00613420">
      <w:pPr>
        <w:pStyle w:val="a5"/>
        <w:spacing w:after="0" w:line="240" w:lineRule="auto"/>
        <w:rPr>
          <w:szCs w:val="28"/>
        </w:rPr>
      </w:pPr>
    </w:p>
    <w:p w14:paraId="29FA388F" w14:textId="77777777" w:rsidR="00613420" w:rsidRPr="00D97480" w:rsidRDefault="00613420" w:rsidP="00613420">
      <w:pPr>
        <w:spacing w:after="0" w:line="240" w:lineRule="auto"/>
        <w:jc w:val="center"/>
        <w:rPr>
          <w:rFonts w:ascii="Times New Roman" w:hAnsi="Times New Roman"/>
          <w:b/>
          <w:color w:val="000000"/>
          <w:sz w:val="28"/>
          <w:szCs w:val="28"/>
        </w:rPr>
      </w:pPr>
      <w:r w:rsidRPr="00D97480">
        <w:rPr>
          <w:rFonts w:ascii="Times New Roman" w:hAnsi="Times New Roman"/>
          <w:b/>
          <w:color w:val="000000"/>
          <w:sz w:val="28"/>
          <w:szCs w:val="28"/>
        </w:rPr>
        <w:t>Перечень</w:t>
      </w:r>
    </w:p>
    <w:p w14:paraId="7F589765" w14:textId="77777777" w:rsidR="00613420" w:rsidRPr="00D97480" w:rsidRDefault="00613420" w:rsidP="00613420">
      <w:pPr>
        <w:spacing w:after="0" w:line="240" w:lineRule="auto"/>
        <w:jc w:val="center"/>
        <w:rPr>
          <w:rFonts w:ascii="Times New Roman" w:hAnsi="Times New Roman"/>
          <w:b/>
          <w:color w:val="000000"/>
          <w:sz w:val="28"/>
          <w:szCs w:val="28"/>
        </w:rPr>
      </w:pPr>
      <w:r w:rsidRPr="00D97480">
        <w:rPr>
          <w:rFonts w:ascii="Times New Roman" w:hAnsi="Times New Roman"/>
          <w:b/>
          <w:color w:val="000000"/>
          <w:sz w:val="28"/>
          <w:szCs w:val="28"/>
        </w:rPr>
        <w:t>штрафных санкций за нарушения в работе</w:t>
      </w:r>
    </w:p>
    <w:p w14:paraId="04B4E88B" w14:textId="77777777" w:rsidR="00613420" w:rsidRPr="00D97480" w:rsidRDefault="00613420" w:rsidP="00613420">
      <w:pPr>
        <w:spacing w:after="0" w:line="240" w:lineRule="auto"/>
        <w:jc w:val="center"/>
        <w:rPr>
          <w:rFonts w:ascii="Times New Roman" w:hAnsi="Times New Roman"/>
          <w:b/>
          <w:color w:val="000000"/>
          <w:sz w:val="28"/>
          <w:szCs w:val="28"/>
        </w:rPr>
      </w:pPr>
      <w:r w:rsidRPr="00D97480">
        <w:rPr>
          <w:rFonts w:ascii="Times New Roman" w:hAnsi="Times New Roman"/>
          <w:b/>
          <w:color w:val="000000"/>
          <w:sz w:val="28"/>
          <w:szCs w:val="28"/>
        </w:rPr>
        <w:t>Исполнителя, выявленных ответственными работниками Заказчика</w:t>
      </w:r>
    </w:p>
    <w:p w14:paraId="2B49D0DF" w14:textId="77777777" w:rsidR="00613420" w:rsidRPr="00D97480" w:rsidRDefault="00613420" w:rsidP="00613420">
      <w:pPr>
        <w:spacing w:after="0" w:line="240" w:lineRule="auto"/>
        <w:jc w:val="both"/>
        <w:rPr>
          <w:rFonts w:ascii="Times New Roman" w:hAnsi="Times New Roman"/>
          <w:b/>
          <w:color w:val="000000"/>
          <w:sz w:val="28"/>
          <w:szCs w:val="28"/>
        </w:rPr>
      </w:pPr>
    </w:p>
    <w:p w14:paraId="49DED394" w14:textId="77777777" w:rsidR="00613420" w:rsidRPr="00D97480" w:rsidRDefault="00613420" w:rsidP="00613420">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D97480">
        <w:rPr>
          <w:rFonts w:ascii="Times New Roman" w:hAnsi="Times New Roman"/>
          <w:color w:val="000000"/>
          <w:sz w:val="28"/>
          <w:szCs w:val="28"/>
        </w:rPr>
        <w:t>. Нарушение установленного графика работы – отсутствие на рабочем месте (без уважительной причины)</w:t>
      </w:r>
    </w:p>
    <w:p w14:paraId="0467A312" w14:textId="77777777" w:rsidR="00613420" w:rsidRPr="00D97480" w:rsidRDefault="00613420" w:rsidP="00613420">
      <w:pPr>
        <w:spacing w:after="0" w:line="240" w:lineRule="auto"/>
        <w:jc w:val="both"/>
        <w:rPr>
          <w:rFonts w:ascii="Times New Roman" w:hAnsi="Times New Roman"/>
          <w:i/>
          <w:color w:val="000000"/>
          <w:sz w:val="28"/>
          <w:szCs w:val="28"/>
        </w:rPr>
      </w:pPr>
      <w:r w:rsidRPr="00D97480">
        <w:rPr>
          <w:rFonts w:ascii="Times New Roman" w:hAnsi="Times New Roman"/>
          <w:color w:val="000000"/>
          <w:sz w:val="28"/>
          <w:szCs w:val="28"/>
        </w:rPr>
        <w:t xml:space="preserve"> -</w:t>
      </w:r>
      <w:r w:rsidRPr="00D97480">
        <w:rPr>
          <w:rFonts w:ascii="Times New Roman" w:hAnsi="Times New Roman"/>
          <w:i/>
          <w:color w:val="000000"/>
          <w:sz w:val="28"/>
          <w:szCs w:val="28"/>
        </w:rPr>
        <w:t xml:space="preserve"> штраф 10 000 рублей. </w:t>
      </w:r>
    </w:p>
    <w:p w14:paraId="16E795E6" w14:textId="77777777" w:rsidR="00613420" w:rsidRPr="00D97480" w:rsidRDefault="00613420" w:rsidP="00613420">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D97480">
        <w:rPr>
          <w:rFonts w:ascii="Times New Roman" w:hAnsi="Times New Roman"/>
          <w:color w:val="000000"/>
          <w:sz w:val="28"/>
          <w:szCs w:val="28"/>
        </w:rPr>
        <w:t>. Появление работников Исполнителя на рабочем месте в состоянии алкогольного или наркотического опьянения</w:t>
      </w:r>
    </w:p>
    <w:p w14:paraId="4D6E6069" w14:textId="77777777" w:rsidR="00613420" w:rsidRPr="00D97480" w:rsidRDefault="00613420" w:rsidP="00613420">
      <w:pPr>
        <w:spacing w:after="0" w:line="240" w:lineRule="auto"/>
        <w:jc w:val="both"/>
        <w:rPr>
          <w:rFonts w:ascii="Times New Roman" w:hAnsi="Times New Roman"/>
          <w:i/>
          <w:color w:val="000000"/>
          <w:sz w:val="28"/>
          <w:szCs w:val="28"/>
        </w:rPr>
      </w:pPr>
      <w:r w:rsidRPr="00D97480">
        <w:rPr>
          <w:rFonts w:ascii="Times New Roman" w:hAnsi="Times New Roman"/>
          <w:i/>
          <w:color w:val="000000"/>
          <w:sz w:val="28"/>
          <w:szCs w:val="28"/>
        </w:rPr>
        <w:t xml:space="preserve">- штраф 3000 </w:t>
      </w:r>
      <w:proofErr w:type="gramStart"/>
      <w:r w:rsidRPr="00D97480">
        <w:rPr>
          <w:rFonts w:ascii="Times New Roman" w:hAnsi="Times New Roman"/>
          <w:i/>
          <w:color w:val="000000"/>
          <w:sz w:val="28"/>
          <w:szCs w:val="28"/>
        </w:rPr>
        <w:t>рублей  и</w:t>
      </w:r>
      <w:proofErr w:type="gramEnd"/>
      <w:r w:rsidRPr="00D97480">
        <w:rPr>
          <w:rFonts w:ascii="Times New Roman" w:hAnsi="Times New Roman"/>
          <w:i/>
          <w:color w:val="000000"/>
          <w:sz w:val="28"/>
          <w:szCs w:val="28"/>
        </w:rPr>
        <w:t xml:space="preserve"> </w:t>
      </w:r>
      <w:r>
        <w:rPr>
          <w:rFonts w:ascii="Times New Roman" w:hAnsi="Times New Roman"/>
          <w:i/>
          <w:color w:val="000000"/>
          <w:sz w:val="28"/>
          <w:szCs w:val="28"/>
        </w:rPr>
        <w:t>отстранение от работ</w:t>
      </w:r>
      <w:r w:rsidRPr="00D97480">
        <w:rPr>
          <w:rFonts w:ascii="Times New Roman" w:hAnsi="Times New Roman"/>
          <w:i/>
          <w:color w:val="000000"/>
          <w:sz w:val="28"/>
          <w:szCs w:val="28"/>
        </w:rPr>
        <w:t xml:space="preserve">. </w:t>
      </w:r>
    </w:p>
    <w:p w14:paraId="1E757D67" w14:textId="77777777" w:rsidR="00613420" w:rsidRPr="009A12D1" w:rsidRDefault="00613420" w:rsidP="00613420">
      <w:pPr>
        <w:spacing w:after="0" w:line="240" w:lineRule="auto"/>
        <w:jc w:val="both"/>
        <w:rPr>
          <w:rFonts w:ascii="Times New Roman" w:hAnsi="Times New Roman"/>
          <w:color w:val="000000"/>
          <w:sz w:val="28"/>
          <w:szCs w:val="28"/>
        </w:rPr>
      </w:pPr>
      <w:r w:rsidRPr="009A12D1">
        <w:rPr>
          <w:rFonts w:ascii="Times New Roman" w:hAnsi="Times New Roman"/>
          <w:color w:val="000000"/>
          <w:sz w:val="28"/>
          <w:szCs w:val="28"/>
        </w:rPr>
        <w:t>3. Выход на работу без спецодежды</w:t>
      </w:r>
    </w:p>
    <w:p w14:paraId="1C58A96B" w14:textId="77777777" w:rsidR="00613420" w:rsidRPr="009A12D1" w:rsidRDefault="00613420" w:rsidP="00613420">
      <w:pPr>
        <w:jc w:val="both"/>
        <w:rPr>
          <w:rFonts w:ascii="Times New Roman" w:hAnsi="Times New Roman"/>
          <w:color w:val="000000"/>
          <w:sz w:val="28"/>
          <w:szCs w:val="28"/>
        </w:rPr>
      </w:pPr>
      <w:r w:rsidRPr="009A12D1">
        <w:rPr>
          <w:rFonts w:ascii="Times New Roman" w:hAnsi="Times New Roman"/>
          <w:color w:val="000000"/>
          <w:sz w:val="28"/>
          <w:szCs w:val="28"/>
        </w:rPr>
        <w:t xml:space="preserve">- </w:t>
      </w:r>
      <w:r w:rsidRPr="009A12D1">
        <w:rPr>
          <w:rFonts w:ascii="Times New Roman" w:hAnsi="Times New Roman"/>
          <w:i/>
          <w:color w:val="000000"/>
          <w:sz w:val="28"/>
          <w:szCs w:val="28"/>
        </w:rPr>
        <w:t>штраф 10 000 рублей за каждый выявленный факт.</w:t>
      </w:r>
    </w:p>
    <w:p w14:paraId="10682EE9" w14:textId="77777777" w:rsidR="00613420" w:rsidRPr="00D97480" w:rsidRDefault="00613420" w:rsidP="00613420">
      <w:pPr>
        <w:spacing w:after="0" w:line="240" w:lineRule="auto"/>
        <w:jc w:val="both"/>
        <w:rPr>
          <w:rFonts w:ascii="Times New Roman" w:hAnsi="Times New Roman"/>
          <w:color w:val="000000"/>
          <w:sz w:val="28"/>
          <w:szCs w:val="28"/>
        </w:rPr>
      </w:pPr>
    </w:p>
    <w:p w14:paraId="07DC6D9A" w14:textId="77777777" w:rsidR="00613420" w:rsidRDefault="00613420" w:rsidP="00613420">
      <w:pPr>
        <w:pStyle w:val="a5"/>
        <w:spacing w:after="0" w:line="240" w:lineRule="auto"/>
        <w:rPr>
          <w:szCs w:val="28"/>
        </w:rPr>
      </w:pPr>
    </w:p>
    <w:p w14:paraId="2E654EF7" w14:textId="77777777" w:rsidR="00613420" w:rsidRDefault="00613420" w:rsidP="00613420">
      <w:pPr>
        <w:pStyle w:val="a5"/>
        <w:spacing w:after="0" w:line="240" w:lineRule="auto"/>
        <w:rPr>
          <w:szCs w:val="28"/>
        </w:rPr>
      </w:pPr>
    </w:p>
    <w:p w14:paraId="7F931F09" w14:textId="77777777" w:rsidR="00613420" w:rsidRPr="00D97480" w:rsidRDefault="00613420" w:rsidP="00613420">
      <w:pPr>
        <w:pStyle w:val="a5"/>
        <w:spacing w:after="0" w:line="240" w:lineRule="auto"/>
        <w:rPr>
          <w:szCs w:val="28"/>
        </w:rPr>
      </w:pPr>
    </w:p>
    <w:p w14:paraId="4A1A9D25" w14:textId="77777777" w:rsidR="00613420" w:rsidRPr="00D97480" w:rsidRDefault="00613420" w:rsidP="00613420">
      <w:pPr>
        <w:pStyle w:val="a5"/>
        <w:spacing w:after="0" w:line="240" w:lineRule="auto"/>
        <w:rPr>
          <w:szCs w:val="28"/>
        </w:rPr>
      </w:pPr>
    </w:p>
    <w:p w14:paraId="7A0B7E76" w14:textId="77777777" w:rsidR="00613420" w:rsidRPr="00D97480" w:rsidRDefault="00613420" w:rsidP="00613420">
      <w:pPr>
        <w:spacing w:after="0" w:line="240" w:lineRule="auto"/>
        <w:jc w:val="both"/>
        <w:rPr>
          <w:rFonts w:ascii="Times New Roman" w:hAnsi="Times New Roman"/>
          <w:sz w:val="28"/>
          <w:szCs w:val="28"/>
        </w:rPr>
      </w:pPr>
    </w:p>
    <w:p w14:paraId="25FF75E5" w14:textId="77777777" w:rsidR="00613420" w:rsidRPr="003238F3" w:rsidRDefault="00613420" w:rsidP="00613420">
      <w:pPr>
        <w:shd w:val="clear" w:color="auto" w:fill="FFFFFF"/>
        <w:tabs>
          <w:tab w:val="left" w:pos="1243"/>
        </w:tabs>
        <w:spacing w:after="0" w:line="240" w:lineRule="auto"/>
        <w:rPr>
          <w:rFonts w:ascii="Times New Roman" w:hAnsi="Times New Roman"/>
          <w:color w:val="000000"/>
          <w:sz w:val="28"/>
          <w:szCs w:val="28"/>
        </w:rPr>
      </w:pPr>
      <w:r w:rsidRPr="003238F3">
        <w:rPr>
          <w:rFonts w:ascii="Times New Roman" w:hAnsi="Times New Roman"/>
          <w:color w:val="000000"/>
          <w:sz w:val="28"/>
          <w:szCs w:val="28"/>
        </w:rPr>
        <w:t>От ЗАКАЗЧИКА:</w:t>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t>От ИСПОЛНИТЕЛЯ:</w:t>
      </w:r>
    </w:p>
    <w:p w14:paraId="545AA3F0" w14:textId="77777777" w:rsidR="00613420" w:rsidRPr="003238F3" w:rsidRDefault="00613420" w:rsidP="00613420">
      <w:pPr>
        <w:shd w:val="clear" w:color="auto" w:fill="FFFFFF"/>
        <w:spacing w:after="0" w:line="240" w:lineRule="auto"/>
        <w:rPr>
          <w:rFonts w:ascii="Times New Roman" w:hAnsi="Times New Roman"/>
          <w:color w:val="000000"/>
          <w:sz w:val="28"/>
          <w:szCs w:val="28"/>
        </w:rPr>
      </w:pPr>
    </w:p>
    <w:p w14:paraId="34500E8C" w14:textId="77777777" w:rsidR="00613420" w:rsidRPr="003238F3" w:rsidRDefault="00613420" w:rsidP="00613420">
      <w:pPr>
        <w:shd w:val="clear" w:color="auto" w:fill="FFFFFF"/>
        <w:spacing w:after="0" w:line="240" w:lineRule="auto"/>
        <w:rPr>
          <w:rFonts w:ascii="Times New Roman" w:hAnsi="Times New Roman"/>
          <w:color w:val="000000"/>
          <w:sz w:val="28"/>
          <w:szCs w:val="28"/>
        </w:rPr>
      </w:pPr>
      <w:r w:rsidRPr="003238F3">
        <w:rPr>
          <w:rFonts w:ascii="Times New Roman" w:hAnsi="Times New Roman"/>
          <w:color w:val="000000"/>
          <w:sz w:val="28"/>
          <w:szCs w:val="28"/>
        </w:rPr>
        <w:t xml:space="preserve">Генеральный директор      </w:t>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r>
    </w:p>
    <w:p w14:paraId="7E4ADAF6" w14:textId="77777777" w:rsidR="00613420" w:rsidRPr="003238F3" w:rsidRDefault="00613420" w:rsidP="00613420">
      <w:pPr>
        <w:shd w:val="clear" w:color="auto" w:fill="FFFFFF"/>
        <w:spacing w:after="0" w:line="240" w:lineRule="auto"/>
        <w:rPr>
          <w:rFonts w:ascii="Times New Roman" w:hAnsi="Times New Roman"/>
          <w:color w:val="000000"/>
          <w:sz w:val="28"/>
          <w:szCs w:val="28"/>
        </w:rPr>
      </w:pPr>
      <w:r w:rsidRPr="003238F3">
        <w:rPr>
          <w:rFonts w:ascii="Times New Roman" w:hAnsi="Times New Roman"/>
          <w:color w:val="000000"/>
          <w:sz w:val="28"/>
          <w:szCs w:val="28"/>
        </w:rPr>
        <w:t>АО «Содружество»</w:t>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r>
      <w:r w:rsidRPr="003238F3">
        <w:rPr>
          <w:rFonts w:ascii="Times New Roman" w:hAnsi="Times New Roman"/>
          <w:color w:val="000000"/>
          <w:sz w:val="28"/>
          <w:szCs w:val="28"/>
        </w:rPr>
        <w:tab/>
        <w:t xml:space="preserve">         </w:t>
      </w:r>
    </w:p>
    <w:p w14:paraId="18BF01DC" w14:textId="77777777" w:rsidR="00613420" w:rsidRPr="003238F3" w:rsidRDefault="00613420" w:rsidP="00613420">
      <w:pPr>
        <w:shd w:val="clear" w:color="auto" w:fill="FFFFFF"/>
        <w:spacing w:after="0" w:line="240" w:lineRule="auto"/>
        <w:rPr>
          <w:rFonts w:ascii="Times New Roman" w:hAnsi="Times New Roman"/>
          <w:color w:val="000000"/>
          <w:sz w:val="28"/>
          <w:szCs w:val="28"/>
        </w:rPr>
      </w:pPr>
    </w:p>
    <w:p w14:paraId="72B71D60" w14:textId="77777777" w:rsidR="00613420" w:rsidRPr="003238F3" w:rsidRDefault="00613420" w:rsidP="00613420">
      <w:pPr>
        <w:spacing w:after="0" w:line="240" w:lineRule="auto"/>
        <w:rPr>
          <w:rFonts w:ascii="Times New Roman" w:hAnsi="Times New Roman"/>
          <w:color w:val="000000"/>
          <w:sz w:val="28"/>
          <w:szCs w:val="28"/>
        </w:rPr>
      </w:pPr>
      <w:r w:rsidRPr="003238F3">
        <w:rPr>
          <w:rFonts w:ascii="Times New Roman" w:hAnsi="Times New Roman"/>
          <w:color w:val="000000"/>
          <w:sz w:val="28"/>
          <w:szCs w:val="28"/>
        </w:rPr>
        <w:t>______________ А.И. Ахметшин</w:t>
      </w:r>
      <w:r w:rsidRPr="003238F3">
        <w:rPr>
          <w:rFonts w:ascii="Times New Roman" w:hAnsi="Times New Roman"/>
          <w:color w:val="000000"/>
          <w:sz w:val="28"/>
          <w:szCs w:val="28"/>
        </w:rPr>
        <w:tab/>
      </w:r>
      <w:r w:rsidRPr="003238F3">
        <w:rPr>
          <w:rFonts w:ascii="Times New Roman" w:hAnsi="Times New Roman"/>
          <w:color w:val="000000"/>
          <w:sz w:val="28"/>
          <w:szCs w:val="28"/>
        </w:rPr>
        <w:tab/>
      </w:r>
      <w:proofErr w:type="gramStart"/>
      <w:r w:rsidRPr="003238F3">
        <w:rPr>
          <w:rFonts w:ascii="Times New Roman" w:hAnsi="Times New Roman"/>
          <w:color w:val="000000"/>
          <w:sz w:val="28"/>
          <w:szCs w:val="28"/>
        </w:rPr>
        <w:tab/>
        <w:t xml:space="preserve">  _</w:t>
      </w:r>
      <w:proofErr w:type="gramEnd"/>
      <w:r w:rsidRPr="003238F3">
        <w:rPr>
          <w:rFonts w:ascii="Times New Roman" w:hAnsi="Times New Roman"/>
          <w:color w:val="000000"/>
          <w:sz w:val="28"/>
          <w:szCs w:val="28"/>
        </w:rPr>
        <w:t>____________/_____________/</w:t>
      </w:r>
    </w:p>
    <w:p w14:paraId="75EEDE83" w14:textId="77777777" w:rsidR="00613420" w:rsidRPr="003238F3" w:rsidRDefault="00613420" w:rsidP="00613420">
      <w:pPr>
        <w:spacing w:after="0" w:line="240" w:lineRule="auto"/>
        <w:rPr>
          <w:rFonts w:ascii="Times New Roman" w:hAnsi="Times New Roman"/>
          <w:color w:val="000000"/>
          <w:sz w:val="28"/>
          <w:szCs w:val="28"/>
        </w:rPr>
      </w:pPr>
      <w:r w:rsidRPr="003238F3">
        <w:rPr>
          <w:rFonts w:ascii="Times New Roman" w:hAnsi="Times New Roman"/>
          <w:color w:val="000000"/>
          <w:sz w:val="28"/>
          <w:szCs w:val="28"/>
        </w:rPr>
        <w:t>М.П.                                                                               М.П.</w:t>
      </w:r>
    </w:p>
    <w:p w14:paraId="67DB447E" w14:textId="77777777" w:rsidR="00613420" w:rsidRPr="00D97480" w:rsidRDefault="00613420" w:rsidP="00613420">
      <w:pPr>
        <w:spacing w:after="0" w:line="240" w:lineRule="auto"/>
        <w:jc w:val="both"/>
        <w:rPr>
          <w:rFonts w:ascii="Times New Roman" w:hAnsi="Times New Roman"/>
          <w:sz w:val="28"/>
          <w:szCs w:val="28"/>
        </w:rPr>
      </w:pPr>
    </w:p>
    <w:p w14:paraId="61DF8E2E" w14:textId="77777777" w:rsidR="00613420" w:rsidRDefault="00613420" w:rsidP="00613420">
      <w:pPr>
        <w:spacing w:line="240" w:lineRule="auto"/>
        <w:ind w:firstLine="709"/>
        <w:jc w:val="both"/>
      </w:pPr>
    </w:p>
    <w:p w14:paraId="585E76F1" w14:textId="77777777" w:rsidR="00613420" w:rsidRDefault="00613420" w:rsidP="00613420"/>
    <w:p w14:paraId="3B05DB89" w14:textId="77777777" w:rsidR="00613420" w:rsidRDefault="00613420" w:rsidP="00613420"/>
    <w:p w14:paraId="47A8FB44" w14:textId="77777777" w:rsidR="00DF3EFD" w:rsidRPr="007B4EEA" w:rsidRDefault="00DF3EFD" w:rsidP="00304B52">
      <w:pPr>
        <w:tabs>
          <w:tab w:val="left" w:pos="6750"/>
        </w:tabs>
        <w:jc w:val="right"/>
        <w:rPr>
          <w:rFonts w:ascii="Times New Roman" w:hAnsi="Times New Roman" w:cs="Times New Roman"/>
          <w:sz w:val="24"/>
          <w:szCs w:val="24"/>
        </w:rPr>
      </w:pPr>
    </w:p>
    <w:sectPr w:rsidR="00DF3EFD" w:rsidRPr="007B4EEA" w:rsidSect="008C1C30">
      <w:headerReference w:type="even" r:id="rId27"/>
      <w:headerReference w:type="default" r:id="rId28"/>
      <w:headerReference w:type="first" r:id="rId29"/>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B18E" w14:textId="77777777" w:rsidR="001B05BE" w:rsidRDefault="001B05BE" w:rsidP="004C4D30">
      <w:pPr>
        <w:spacing w:after="0" w:line="240" w:lineRule="auto"/>
      </w:pPr>
      <w:r>
        <w:separator/>
      </w:r>
    </w:p>
  </w:endnote>
  <w:endnote w:type="continuationSeparator" w:id="0">
    <w:p w14:paraId="7D5D07BF" w14:textId="77777777" w:rsidR="001B05BE" w:rsidRDefault="001B05BE"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6A4" w14:textId="77777777" w:rsidR="009316E6" w:rsidRDefault="009316E6">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9879" w14:textId="77777777" w:rsidR="009316E6" w:rsidRPr="00CB2DAC" w:rsidRDefault="009316E6" w:rsidP="003222D7">
    <w:pPr>
      <w:pStyle w:val="af6"/>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AB6" w14:textId="77777777" w:rsidR="009316E6" w:rsidRDefault="009316E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89D9" w14:textId="77777777" w:rsidR="001B05BE" w:rsidRDefault="001B05BE" w:rsidP="004C4D30">
      <w:pPr>
        <w:spacing w:after="0" w:line="240" w:lineRule="auto"/>
      </w:pPr>
      <w:r>
        <w:separator/>
      </w:r>
    </w:p>
  </w:footnote>
  <w:footnote w:type="continuationSeparator" w:id="0">
    <w:p w14:paraId="7C7BC691" w14:textId="77777777" w:rsidR="001B05BE" w:rsidRDefault="001B05BE" w:rsidP="004C4D30">
      <w:pPr>
        <w:spacing w:after="0" w:line="240" w:lineRule="auto"/>
      </w:pPr>
      <w:r>
        <w:continuationSeparator/>
      </w:r>
    </w:p>
  </w:footnote>
  <w:footnote w:id="1">
    <w:p w14:paraId="622BD019" w14:textId="77777777" w:rsidR="00073909" w:rsidRDefault="00073909"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073909" w:rsidRDefault="00073909"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B181" w14:textId="77777777" w:rsidR="009316E6" w:rsidRDefault="009316E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D532" w14:textId="77777777" w:rsidR="009316E6" w:rsidRDefault="009316E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3775" w14:textId="77777777" w:rsidR="009316E6" w:rsidRDefault="009316E6">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5AD4EEAF" w14:textId="77777777" w:rsidR="00073909" w:rsidRDefault="00073909"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3D23F38"/>
    <w:multiLevelType w:val="hybridMultilevel"/>
    <w:tmpl w:val="9BCA1100"/>
    <w:lvl w:ilvl="0" w:tplc="BA1E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8"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9"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1" w15:restartNumberingAfterBreak="0">
    <w:nsid w:val="27907C27"/>
    <w:multiLevelType w:val="multilevel"/>
    <w:tmpl w:val="62ACD000"/>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6B27738"/>
    <w:multiLevelType w:val="multilevel"/>
    <w:tmpl w:val="7D906562"/>
    <w:lvl w:ilvl="0">
      <w:start w:val="2"/>
      <w:numFmt w:val="upperRoman"/>
      <w:lvlText w:val="%1."/>
      <w:lvlJc w:val="left"/>
      <w:pPr>
        <w:ind w:left="1080" w:hanging="72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6" w15:restartNumberingAfterBreak="0">
    <w:nsid w:val="3B9F7E53"/>
    <w:multiLevelType w:val="multilevel"/>
    <w:tmpl w:val="1CF8D0FA"/>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1576696"/>
    <w:multiLevelType w:val="hybridMultilevel"/>
    <w:tmpl w:val="FDD6A8F4"/>
    <w:lvl w:ilvl="0" w:tplc="242ADD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44D01C62"/>
    <w:multiLevelType w:val="hybridMultilevel"/>
    <w:tmpl w:val="569C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1161E"/>
    <w:multiLevelType w:val="multilevel"/>
    <w:tmpl w:val="6C822EFE"/>
    <w:lvl w:ilvl="0">
      <w:start w:val="3"/>
      <w:numFmt w:val="decimal"/>
      <w:lvlText w:val="%1."/>
      <w:lvlJc w:val="left"/>
      <w:pPr>
        <w:ind w:left="360" w:hanging="360"/>
      </w:pPr>
      <w:rPr>
        <w:rFonts w:hint="default"/>
      </w:rPr>
    </w:lvl>
    <w:lvl w:ilvl="1">
      <w:start w:val="4"/>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34" w15:restartNumberingAfterBreak="0">
    <w:nsid w:val="48B04259"/>
    <w:multiLevelType w:val="multilevel"/>
    <w:tmpl w:val="09F2CC24"/>
    <w:lvl w:ilvl="0">
      <w:start w:val="1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5" w15:restartNumberingAfterBreak="0">
    <w:nsid w:val="4988284C"/>
    <w:multiLevelType w:val="multilevel"/>
    <w:tmpl w:val="69B48790"/>
    <w:lvl w:ilvl="0">
      <w:start w:val="3"/>
      <w:numFmt w:val="decimal"/>
      <w:lvlText w:val="%1."/>
      <w:lvlJc w:val="left"/>
      <w:pPr>
        <w:ind w:left="450" w:hanging="450"/>
      </w:pPr>
      <w:rPr>
        <w:rFonts w:hint="default"/>
        <w:color w:val="000000"/>
      </w:rPr>
    </w:lvl>
    <w:lvl w:ilvl="1">
      <w:start w:val="3"/>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36"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7"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8" w15:restartNumberingAfterBreak="0">
    <w:nsid w:val="5AFA7D45"/>
    <w:multiLevelType w:val="multilevel"/>
    <w:tmpl w:val="02023D72"/>
    <w:lvl w:ilvl="0">
      <w:start w:val="1"/>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3"/>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1C458DB"/>
    <w:multiLevelType w:val="multilevel"/>
    <w:tmpl w:val="FFAACCF0"/>
    <w:lvl w:ilvl="0">
      <w:start w:val="1"/>
      <w:numFmt w:val="decimal"/>
      <w:lvlText w:val="%1."/>
      <w:lvlJc w:val="left"/>
      <w:rPr>
        <w:rFonts w:ascii="Times New Roman" w:eastAsia="Calibri" w:hAnsi="Times New Roman" w:cs="Times New Roman"/>
        <w:b/>
        <w:bCs/>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15:restartNumberingAfterBreak="0">
    <w:nsid w:val="6AC26F9A"/>
    <w:multiLevelType w:val="multilevel"/>
    <w:tmpl w:val="67B4000A"/>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6EA0360F"/>
    <w:multiLevelType w:val="multilevel"/>
    <w:tmpl w:val="5A4A4EA2"/>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9"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50"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2"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861C63"/>
    <w:multiLevelType w:val="hybridMultilevel"/>
    <w:tmpl w:val="B73A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0"/>
  </w:num>
  <w:num w:numId="3">
    <w:abstractNumId w:val="15"/>
  </w:num>
  <w:num w:numId="4">
    <w:abstractNumId w:val="27"/>
  </w:num>
  <w:num w:numId="5">
    <w:abstractNumId w:val="42"/>
  </w:num>
  <w:num w:numId="6">
    <w:abstractNumId w:val="44"/>
  </w:num>
  <w:num w:numId="7">
    <w:abstractNumId w:val="41"/>
  </w:num>
  <w:num w:numId="8">
    <w:abstractNumId w:val="1"/>
  </w:num>
  <w:num w:numId="9">
    <w:abstractNumId w:val="19"/>
  </w:num>
  <w:num w:numId="10">
    <w:abstractNumId w:val="37"/>
  </w:num>
  <w:num w:numId="11">
    <w:abstractNumId w:val="36"/>
  </w:num>
  <w:num w:numId="12">
    <w:abstractNumId w:val="51"/>
  </w:num>
  <w:num w:numId="13">
    <w:abstractNumId w:val="33"/>
  </w:num>
  <w:num w:numId="14">
    <w:abstractNumId w:val="16"/>
  </w:num>
  <w:num w:numId="15">
    <w:abstractNumId w:val="17"/>
  </w:num>
  <w:num w:numId="16">
    <w:abstractNumId w:val="39"/>
  </w:num>
  <w:num w:numId="17">
    <w:abstractNumId w:val="45"/>
  </w:num>
  <w:num w:numId="18">
    <w:abstractNumId w:val="31"/>
  </w:num>
  <w:num w:numId="19">
    <w:abstractNumId w:val="29"/>
  </w:num>
  <w:num w:numId="20">
    <w:abstractNumId w:val="22"/>
  </w:num>
  <w:num w:numId="21">
    <w:abstractNumId w:val="46"/>
  </w:num>
  <w:num w:numId="22">
    <w:abstractNumId w:val="48"/>
  </w:num>
  <w:num w:numId="23">
    <w:abstractNumId w:val="24"/>
  </w:num>
  <w:num w:numId="24">
    <w:abstractNumId w:val="52"/>
  </w:num>
  <w:num w:numId="25">
    <w:abstractNumId w:val="28"/>
  </w:num>
  <w:num w:numId="26">
    <w:abstractNumId w:val="43"/>
  </w:num>
  <w:num w:numId="27">
    <w:abstractNumId w:val="20"/>
  </w:num>
  <w:num w:numId="28">
    <w:abstractNumId w:val="18"/>
  </w:num>
  <w:num w:numId="29">
    <w:abstractNumId w:val="25"/>
  </w:num>
  <w:num w:numId="30">
    <w:abstractNumId w:val="47"/>
  </w:num>
  <w:num w:numId="31">
    <w:abstractNumId w:val="50"/>
  </w:num>
  <w:num w:numId="32">
    <w:abstractNumId w:val="14"/>
  </w:num>
  <w:num w:numId="33">
    <w:abstractNumId w:val="32"/>
  </w:num>
  <w:num w:numId="34">
    <w:abstractNumId w:val="30"/>
  </w:num>
  <w:num w:numId="35">
    <w:abstractNumId w:val="54"/>
  </w:num>
  <w:num w:numId="36">
    <w:abstractNumId w:val="38"/>
  </w:num>
  <w:num w:numId="37">
    <w:abstractNumId w:val="23"/>
  </w:num>
  <w:num w:numId="38">
    <w:abstractNumId w:val="40"/>
  </w:num>
  <w:num w:numId="39">
    <w:abstractNumId w:val="21"/>
  </w:num>
  <w:num w:numId="40">
    <w:abstractNumId w:val="26"/>
  </w:num>
  <w:num w:numId="41">
    <w:abstractNumId w:val="35"/>
  </w:num>
  <w:num w:numId="42">
    <w:abstractNumId w:val="12"/>
  </w:num>
  <w:num w:numId="43">
    <w:abstractNumId w:val="13"/>
  </w:num>
  <w:num w:numId="44">
    <w:abstractNumId w:val="49"/>
  </w:num>
  <w:num w:numId="45">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B35"/>
    <w:rsid w:val="00013B00"/>
    <w:rsid w:val="00013F24"/>
    <w:rsid w:val="0001651E"/>
    <w:rsid w:val="000171B0"/>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5BDA"/>
    <w:rsid w:val="00066312"/>
    <w:rsid w:val="00066926"/>
    <w:rsid w:val="00066B53"/>
    <w:rsid w:val="00070DFB"/>
    <w:rsid w:val="00072C69"/>
    <w:rsid w:val="00073909"/>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58D1"/>
    <w:rsid w:val="000A5F52"/>
    <w:rsid w:val="000B23FA"/>
    <w:rsid w:val="000B25D0"/>
    <w:rsid w:val="000B672E"/>
    <w:rsid w:val="000C03AC"/>
    <w:rsid w:val="000C35D2"/>
    <w:rsid w:val="000C3FFE"/>
    <w:rsid w:val="000C4493"/>
    <w:rsid w:val="000C45A1"/>
    <w:rsid w:val="000D5C59"/>
    <w:rsid w:val="000D6611"/>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D73"/>
    <w:rsid w:val="00121D2A"/>
    <w:rsid w:val="00122D5F"/>
    <w:rsid w:val="00123375"/>
    <w:rsid w:val="00124648"/>
    <w:rsid w:val="00126624"/>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61419"/>
    <w:rsid w:val="00161AA2"/>
    <w:rsid w:val="00161B9F"/>
    <w:rsid w:val="00163FAE"/>
    <w:rsid w:val="001640CA"/>
    <w:rsid w:val="001649B2"/>
    <w:rsid w:val="00165897"/>
    <w:rsid w:val="00166D1A"/>
    <w:rsid w:val="0017120C"/>
    <w:rsid w:val="001718B5"/>
    <w:rsid w:val="00174FCD"/>
    <w:rsid w:val="00176C57"/>
    <w:rsid w:val="00180AA2"/>
    <w:rsid w:val="00182B4A"/>
    <w:rsid w:val="00184ACA"/>
    <w:rsid w:val="00186CA9"/>
    <w:rsid w:val="00187B52"/>
    <w:rsid w:val="0019569E"/>
    <w:rsid w:val="001960B6"/>
    <w:rsid w:val="00196FE9"/>
    <w:rsid w:val="00197721"/>
    <w:rsid w:val="001A14F1"/>
    <w:rsid w:val="001A1B9F"/>
    <w:rsid w:val="001A29FD"/>
    <w:rsid w:val="001A3B05"/>
    <w:rsid w:val="001A409F"/>
    <w:rsid w:val="001A4AB2"/>
    <w:rsid w:val="001A5D2B"/>
    <w:rsid w:val="001B05BE"/>
    <w:rsid w:val="001B32AA"/>
    <w:rsid w:val="001B387C"/>
    <w:rsid w:val="001B41F3"/>
    <w:rsid w:val="001B77DC"/>
    <w:rsid w:val="001C042B"/>
    <w:rsid w:val="001C0897"/>
    <w:rsid w:val="001C6229"/>
    <w:rsid w:val="001C6468"/>
    <w:rsid w:val="001D0630"/>
    <w:rsid w:val="001D6503"/>
    <w:rsid w:val="001E39C2"/>
    <w:rsid w:val="001E4F05"/>
    <w:rsid w:val="001E5637"/>
    <w:rsid w:val="001E6B4A"/>
    <w:rsid w:val="001F12E8"/>
    <w:rsid w:val="001F2159"/>
    <w:rsid w:val="001F452C"/>
    <w:rsid w:val="001F6180"/>
    <w:rsid w:val="001F7112"/>
    <w:rsid w:val="00200AD3"/>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4684"/>
    <w:rsid w:val="00254C2D"/>
    <w:rsid w:val="00254FBB"/>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909D2"/>
    <w:rsid w:val="00293033"/>
    <w:rsid w:val="00293655"/>
    <w:rsid w:val="00293821"/>
    <w:rsid w:val="0029566B"/>
    <w:rsid w:val="002958B1"/>
    <w:rsid w:val="00297143"/>
    <w:rsid w:val="002A0E34"/>
    <w:rsid w:val="002A1E9E"/>
    <w:rsid w:val="002A2247"/>
    <w:rsid w:val="002A2BDC"/>
    <w:rsid w:val="002A3214"/>
    <w:rsid w:val="002A40A0"/>
    <w:rsid w:val="002A41C4"/>
    <w:rsid w:val="002B1ABC"/>
    <w:rsid w:val="002B2656"/>
    <w:rsid w:val="002B2C6B"/>
    <w:rsid w:val="002B4966"/>
    <w:rsid w:val="002C106E"/>
    <w:rsid w:val="002C6617"/>
    <w:rsid w:val="002C7BD3"/>
    <w:rsid w:val="002D0AA2"/>
    <w:rsid w:val="002D10EC"/>
    <w:rsid w:val="002D1E79"/>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30103E"/>
    <w:rsid w:val="00301797"/>
    <w:rsid w:val="003029D5"/>
    <w:rsid w:val="00304B52"/>
    <w:rsid w:val="00306822"/>
    <w:rsid w:val="003176DD"/>
    <w:rsid w:val="00320616"/>
    <w:rsid w:val="00324089"/>
    <w:rsid w:val="0032585D"/>
    <w:rsid w:val="003278FF"/>
    <w:rsid w:val="0033254D"/>
    <w:rsid w:val="00334EED"/>
    <w:rsid w:val="00336029"/>
    <w:rsid w:val="00336765"/>
    <w:rsid w:val="00341D9A"/>
    <w:rsid w:val="00341D9F"/>
    <w:rsid w:val="00342196"/>
    <w:rsid w:val="003422D2"/>
    <w:rsid w:val="003431A2"/>
    <w:rsid w:val="00343604"/>
    <w:rsid w:val="0034395B"/>
    <w:rsid w:val="00346CCB"/>
    <w:rsid w:val="003524BB"/>
    <w:rsid w:val="00356C4A"/>
    <w:rsid w:val="00356C51"/>
    <w:rsid w:val="00357810"/>
    <w:rsid w:val="00362F9D"/>
    <w:rsid w:val="00364C67"/>
    <w:rsid w:val="0036589F"/>
    <w:rsid w:val="003673F6"/>
    <w:rsid w:val="00367D4D"/>
    <w:rsid w:val="003724EB"/>
    <w:rsid w:val="003726DC"/>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C1CAC"/>
    <w:rsid w:val="004C2D3B"/>
    <w:rsid w:val="004C3629"/>
    <w:rsid w:val="004C4D30"/>
    <w:rsid w:val="004C5A40"/>
    <w:rsid w:val="004C5B1A"/>
    <w:rsid w:val="004C6E24"/>
    <w:rsid w:val="004D2A2E"/>
    <w:rsid w:val="004D6AAA"/>
    <w:rsid w:val="004D7F0E"/>
    <w:rsid w:val="004E0461"/>
    <w:rsid w:val="004E0EDD"/>
    <w:rsid w:val="004E1962"/>
    <w:rsid w:val="004E2BD6"/>
    <w:rsid w:val="004E2D62"/>
    <w:rsid w:val="004E30E0"/>
    <w:rsid w:val="004E4AFC"/>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6B4"/>
    <w:rsid w:val="00513C0F"/>
    <w:rsid w:val="00521048"/>
    <w:rsid w:val="00521AD1"/>
    <w:rsid w:val="005221CC"/>
    <w:rsid w:val="0052265A"/>
    <w:rsid w:val="005235DA"/>
    <w:rsid w:val="005263C9"/>
    <w:rsid w:val="00527825"/>
    <w:rsid w:val="00530934"/>
    <w:rsid w:val="00531D42"/>
    <w:rsid w:val="00532744"/>
    <w:rsid w:val="00533371"/>
    <w:rsid w:val="00534702"/>
    <w:rsid w:val="005350FE"/>
    <w:rsid w:val="005352EA"/>
    <w:rsid w:val="00540AA0"/>
    <w:rsid w:val="00541F0A"/>
    <w:rsid w:val="0054478B"/>
    <w:rsid w:val="00544DD2"/>
    <w:rsid w:val="0054509F"/>
    <w:rsid w:val="005461EC"/>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1B79"/>
    <w:rsid w:val="0059255B"/>
    <w:rsid w:val="00593860"/>
    <w:rsid w:val="00594677"/>
    <w:rsid w:val="0059554F"/>
    <w:rsid w:val="00595DC5"/>
    <w:rsid w:val="005970AF"/>
    <w:rsid w:val="005A29CF"/>
    <w:rsid w:val="005A3807"/>
    <w:rsid w:val="005B138F"/>
    <w:rsid w:val="005B1C12"/>
    <w:rsid w:val="005B2B70"/>
    <w:rsid w:val="005B2D5C"/>
    <w:rsid w:val="005B3B82"/>
    <w:rsid w:val="005B3CA6"/>
    <w:rsid w:val="005B6C7C"/>
    <w:rsid w:val="005B6F6C"/>
    <w:rsid w:val="005B700B"/>
    <w:rsid w:val="005B70CF"/>
    <w:rsid w:val="005B77B2"/>
    <w:rsid w:val="005C0030"/>
    <w:rsid w:val="005C0790"/>
    <w:rsid w:val="005C2038"/>
    <w:rsid w:val="005C208B"/>
    <w:rsid w:val="005C5D42"/>
    <w:rsid w:val="005C6150"/>
    <w:rsid w:val="005D10DD"/>
    <w:rsid w:val="005D3DB9"/>
    <w:rsid w:val="005D6F92"/>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24A6"/>
    <w:rsid w:val="00613420"/>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7D37"/>
    <w:rsid w:val="006B05C3"/>
    <w:rsid w:val="006B1E5A"/>
    <w:rsid w:val="006B49AD"/>
    <w:rsid w:val="006B558A"/>
    <w:rsid w:val="006B745A"/>
    <w:rsid w:val="006B7E61"/>
    <w:rsid w:val="006C132D"/>
    <w:rsid w:val="006C2722"/>
    <w:rsid w:val="006C5C2F"/>
    <w:rsid w:val="006C7CD7"/>
    <w:rsid w:val="006D063A"/>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0306"/>
    <w:rsid w:val="00715425"/>
    <w:rsid w:val="0071549F"/>
    <w:rsid w:val="007154FF"/>
    <w:rsid w:val="00715A63"/>
    <w:rsid w:val="007165E5"/>
    <w:rsid w:val="007169EF"/>
    <w:rsid w:val="00720977"/>
    <w:rsid w:val="007218E1"/>
    <w:rsid w:val="00724251"/>
    <w:rsid w:val="00727D72"/>
    <w:rsid w:val="007331AF"/>
    <w:rsid w:val="007355DA"/>
    <w:rsid w:val="0074129D"/>
    <w:rsid w:val="0074141E"/>
    <w:rsid w:val="00742925"/>
    <w:rsid w:val="00743FFB"/>
    <w:rsid w:val="00744748"/>
    <w:rsid w:val="00744A8E"/>
    <w:rsid w:val="007478E5"/>
    <w:rsid w:val="00750E27"/>
    <w:rsid w:val="00751F67"/>
    <w:rsid w:val="007568B3"/>
    <w:rsid w:val="007608B3"/>
    <w:rsid w:val="00764742"/>
    <w:rsid w:val="00764E01"/>
    <w:rsid w:val="007660CC"/>
    <w:rsid w:val="00766C20"/>
    <w:rsid w:val="0076792B"/>
    <w:rsid w:val="00770561"/>
    <w:rsid w:val="0077229D"/>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A7DD8"/>
    <w:rsid w:val="007B18F8"/>
    <w:rsid w:val="007B2CDD"/>
    <w:rsid w:val="007B39FA"/>
    <w:rsid w:val="007B3C11"/>
    <w:rsid w:val="007B4E0A"/>
    <w:rsid w:val="007B4EEA"/>
    <w:rsid w:val="007C078F"/>
    <w:rsid w:val="007C1BAD"/>
    <w:rsid w:val="007C629C"/>
    <w:rsid w:val="007C68D3"/>
    <w:rsid w:val="007D16AB"/>
    <w:rsid w:val="007D335E"/>
    <w:rsid w:val="007D6473"/>
    <w:rsid w:val="007D7283"/>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7136"/>
    <w:rsid w:val="008577A1"/>
    <w:rsid w:val="00857D61"/>
    <w:rsid w:val="0086054C"/>
    <w:rsid w:val="00864033"/>
    <w:rsid w:val="008719D2"/>
    <w:rsid w:val="00874531"/>
    <w:rsid w:val="00874F6A"/>
    <w:rsid w:val="00882E21"/>
    <w:rsid w:val="00884CA8"/>
    <w:rsid w:val="00885A76"/>
    <w:rsid w:val="00885CED"/>
    <w:rsid w:val="00886C7D"/>
    <w:rsid w:val="00890B5D"/>
    <w:rsid w:val="008915BE"/>
    <w:rsid w:val="008934AB"/>
    <w:rsid w:val="00893A0D"/>
    <w:rsid w:val="00896D5F"/>
    <w:rsid w:val="008A211A"/>
    <w:rsid w:val="008A2EBB"/>
    <w:rsid w:val="008A7D09"/>
    <w:rsid w:val="008A7F96"/>
    <w:rsid w:val="008B32F3"/>
    <w:rsid w:val="008B36D0"/>
    <w:rsid w:val="008B6006"/>
    <w:rsid w:val="008C0CBB"/>
    <w:rsid w:val="008C1C30"/>
    <w:rsid w:val="008C28CB"/>
    <w:rsid w:val="008C2D96"/>
    <w:rsid w:val="008C346D"/>
    <w:rsid w:val="008C3E08"/>
    <w:rsid w:val="008C74F5"/>
    <w:rsid w:val="008D01D4"/>
    <w:rsid w:val="008D6BB5"/>
    <w:rsid w:val="008E127D"/>
    <w:rsid w:val="008E37C9"/>
    <w:rsid w:val="008E3A93"/>
    <w:rsid w:val="008E42A2"/>
    <w:rsid w:val="008E7358"/>
    <w:rsid w:val="008F2643"/>
    <w:rsid w:val="008F5347"/>
    <w:rsid w:val="008F7634"/>
    <w:rsid w:val="00901220"/>
    <w:rsid w:val="00911DF2"/>
    <w:rsid w:val="0091456A"/>
    <w:rsid w:val="00915085"/>
    <w:rsid w:val="00915D9A"/>
    <w:rsid w:val="00916FDD"/>
    <w:rsid w:val="00917BFA"/>
    <w:rsid w:val="00921AAC"/>
    <w:rsid w:val="009254FF"/>
    <w:rsid w:val="00925E56"/>
    <w:rsid w:val="00927D40"/>
    <w:rsid w:val="00931222"/>
    <w:rsid w:val="009316E6"/>
    <w:rsid w:val="00931F9B"/>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203E"/>
    <w:rsid w:val="009C20DD"/>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20BAD"/>
    <w:rsid w:val="00A226B4"/>
    <w:rsid w:val="00A23F75"/>
    <w:rsid w:val="00A24DE3"/>
    <w:rsid w:val="00A24E05"/>
    <w:rsid w:val="00A251B4"/>
    <w:rsid w:val="00A313C0"/>
    <w:rsid w:val="00A334E8"/>
    <w:rsid w:val="00A362CB"/>
    <w:rsid w:val="00A36663"/>
    <w:rsid w:val="00A3766D"/>
    <w:rsid w:val="00A37AEE"/>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5445"/>
    <w:rsid w:val="00A767DD"/>
    <w:rsid w:val="00A80139"/>
    <w:rsid w:val="00A804D3"/>
    <w:rsid w:val="00A80DF8"/>
    <w:rsid w:val="00A82DC8"/>
    <w:rsid w:val="00A83484"/>
    <w:rsid w:val="00A853B7"/>
    <w:rsid w:val="00A85463"/>
    <w:rsid w:val="00A86CDB"/>
    <w:rsid w:val="00A91AD9"/>
    <w:rsid w:val="00A9261E"/>
    <w:rsid w:val="00A93214"/>
    <w:rsid w:val="00A9341A"/>
    <w:rsid w:val="00A93EE7"/>
    <w:rsid w:val="00A9520C"/>
    <w:rsid w:val="00A9666F"/>
    <w:rsid w:val="00AA127B"/>
    <w:rsid w:val="00AA6815"/>
    <w:rsid w:val="00AB071C"/>
    <w:rsid w:val="00AB2D69"/>
    <w:rsid w:val="00AB3D4A"/>
    <w:rsid w:val="00AB6187"/>
    <w:rsid w:val="00AB76CD"/>
    <w:rsid w:val="00AC1B98"/>
    <w:rsid w:val="00AC298B"/>
    <w:rsid w:val="00AC2FF9"/>
    <w:rsid w:val="00AC7917"/>
    <w:rsid w:val="00AD38B4"/>
    <w:rsid w:val="00AD5ECA"/>
    <w:rsid w:val="00AE019C"/>
    <w:rsid w:val="00AE3AA3"/>
    <w:rsid w:val="00AE5BFC"/>
    <w:rsid w:val="00AE6206"/>
    <w:rsid w:val="00AE7CEC"/>
    <w:rsid w:val="00AF7304"/>
    <w:rsid w:val="00B019D3"/>
    <w:rsid w:val="00B048E1"/>
    <w:rsid w:val="00B04FB4"/>
    <w:rsid w:val="00B07C32"/>
    <w:rsid w:val="00B111B9"/>
    <w:rsid w:val="00B144EE"/>
    <w:rsid w:val="00B14888"/>
    <w:rsid w:val="00B15D5E"/>
    <w:rsid w:val="00B17BD3"/>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7061F"/>
    <w:rsid w:val="00B71A7E"/>
    <w:rsid w:val="00B7292F"/>
    <w:rsid w:val="00B72F90"/>
    <w:rsid w:val="00B80AA8"/>
    <w:rsid w:val="00B80C7C"/>
    <w:rsid w:val="00B817F0"/>
    <w:rsid w:val="00B90B63"/>
    <w:rsid w:val="00B94406"/>
    <w:rsid w:val="00B94500"/>
    <w:rsid w:val="00B94B6D"/>
    <w:rsid w:val="00BA0B11"/>
    <w:rsid w:val="00BA16A3"/>
    <w:rsid w:val="00BA1CE5"/>
    <w:rsid w:val="00BA31C6"/>
    <w:rsid w:val="00BA486A"/>
    <w:rsid w:val="00BB0785"/>
    <w:rsid w:val="00BB1ABA"/>
    <w:rsid w:val="00BB324B"/>
    <w:rsid w:val="00BB542A"/>
    <w:rsid w:val="00BB6674"/>
    <w:rsid w:val="00BC7A2A"/>
    <w:rsid w:val="00BC7A5F"/>
    <w:rsid w:val="00BD0403"/>
    <w:rsid w:val="00BD06EB"/>
    <w:rsid w:val="00BD0A00"/>
    <w:rsid w:val="00BD0F3C"/>
    <w:rsid w:val="00BD7536"/>
    <w:rsid w:val="00BE3BAF"/>
    <w:rsid w:val="00BE482A"/>
    <w:rsid w:val="00BE5B13"/>
    <w:rsid w:val="00BE7299"/>
    <w:rsid w:val="00BF0212"/>
    <w:rsid w:val="00BF06F7"/>
    <w:rsid w:val="00BF1407"/>
    <w:rsid w:val="00BF61ED"/>
    <w:rsid w:val="00C0408B"/>
    <w:rsid w:val="00C0500E"/>
    <w:rsid w:val="00C14379"/>
    <w:rsid w:val="00C1571E"/>
    <w:rsid w:val="00C166DE"/>
    <w:rsid w:val="00C24207"/>
    <w:rsid w:val="00C25683"/>
    <w:rsid w:val="00C31565"/>
    <w:rsid w:val="00C32DE9"/>
    <w:rsid w:val="00C342F8"/>
    <w:rsid w:val="00C34770"/>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D13"/>
    <w:rsid w:val="00C607F1"/>
    <w:rsid w:val="00C62B9A"/>
    <w:rsid w:val="00C63BBF"/>
    <w:rsid w:val="00C64470"/>
    <w:rsid w:val="00C7051C"/>
    <w:rsid w:val="00C716C9"/>
    <w:rsid w:val="00C75910"/>
    <w:rsid w:val="00C7681C"/>
    <w:rsid w:val="00C81663"/>
    <w:rsid w:val="00C8183F"/>
    <w:rsid w:val="00C83550"/>
    <w:rsid w:val="00C93A8C"/>
    <w:rsid w:val="00C96158"/>
    <w:rsid w:val="00C9719C"/>
    <w:rsid w:val="00CA066E"/>
    <w:rsid w:val="00CA4F24"/>
    <w:rsid w:val="00CA5756"/>
    <w:rsid w:val="00CA6543"/>
    <w:rsid w:val="00CA6C12"/>
    <w:rsid w:val="00CB12D8"/>
    <w:rsid w:val="00CB2271"/>
    <w:rsid w:val="00CB2D04"/>
    <w:rsid w:val="00CB418C"/>
    <w:rsid w:val="00CB6884"/>
    <w:rsid w:val="00CC3A00"/>
    <w:rsid w:val="00CC7177"/>
    <w:rsid w:val="00CD1069"/>
    <w:rsid w:val="00CD792F"/>
    <w:rsid w:val="00CD7F7F"/>
    <w:rsid w:val="00CE1D52"/>
    <w:rsid w:val="00CE2D59"/>
    <w:rsid w:val="00CE3A68"/>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F3F"/>
    <w:rsid w:val="00DC3B42"/>
    <w:rsid w:val="00DC5712"/>
    <w:rsid w:val="00DD0452"/>
    <w:rsid w:val="00DD1A27"/>
    <w:rsid w:val="00DD2FE6"/>
    <w:rsid w:val="00DD5C28"/>
    <w:rsid w:val="00DE25BE"/>
    <w:rsid w:val="00DE28B9"/>
    <w:rsid w:val="00DE4757"/>
    <w:rsid w:val="00DE4CA6"/>
    <w:rsid w:val="00DF05E1"/>
    <w:rsid w:val="00DF1101"/>
    <w:rsid w:val="00DF20D6"/>
    <w:rsid w:val="00DF26CA"/>
    <w:rsid w:val="00DF3351"/>
    <w:rsid w:val="00DF3BFB"/>
    <w:rsid w:val="00DF3EFD"/>
    <w:rsid w:val="00DF4EB5"/>
    <w:rsid w:val="00DF623F"/>
    <w:rsid w:val="00DF7C7A"/>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5A59"/>
    <w:rsid w:val="00E71AA4"/>
    <w:rsid w:val="00E731BB"/>
    <w:rsid w:val="00E733BA"/>
    <w:rsid w:val="00E73D23"/>
    <w:rsid w:val="00E7479B"/>
    <w:rsid w:val="00E758E0"/>
    <w:rsid w:val="00E76B49"/>
    <w:rsid w:val="00E848EE"/>
    <w:rsid w:val="00E878A0"/>
    <w:rsid w:val="00E90C17"/>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2927"/>
    <w:rsid w:val="00F31A2E"/>
    <w:rsid w:val="00F32602"/>
    <w:rsid w:val="00F34945"/>
    <w:rsid w:val="00F35114"/>
    <w:rsid w:val="00F351BE"/>
    <w:rsid w:val="00F358C6"/>
    <w:rsid w:val="00F358D9"/>
    <w:rsid w:val="00F36144"/>
    <w:rsid w:val="00F40956"/>
    <w:rsid w:val="00F41160"/>
    <w:rsid w:val="00F42E45"/>
    <w:rsid w:val="00F466D3"/>
    <w:rsid w:val="00F504E4"/>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5064"/>
    <w:rsid w:val="00F96873"/>
    <w:rsid w:val="00F97A64"/>
    <w:rsid w:val="00FA031C"/>
    <w:rsid w:val="00FA1427"/>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D0514"/>
    <w:rsid w:val="00FD2080"/>
    <w:rsid w:val="00FD5643"/>
    <w:rsid w:val="00FE0172"/>
    <w:rsid w:val="00FE06FF"/>
    <w:rsid w:val="00FE151F"/>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uiPriority w:val="9"/>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uiPriority w:val="9"/>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uiPriority w:val="99"/>
    <w:qFormat/>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3"/>
      </w:numPr>
      <w:ind w:left="720" w:right="360"/>
    </w:pPr>
  </w:style>
  <w:style w:type="paragraph" w:customStyle="1" w:styleId="a3">
    <w:name w:val="НумерованныйПерв"/>
    <w:basedOn w:val="1"/>
    <w:next w:val="1"/>
    <w:rsid w:val="00DB2C1B"/>
    <w:pPr>
      <w:numPr>
        <w:numId w:val="24"/>
      </w:numPr>
      <w:spacing w:before="80" w:after="160"/>
      <w:ind w:right="0"/>
      <w:jc w:val="left"/>
    </w:pPr>
    <w:rPr>
      <w:sz w:val="20"/>
    </w:rPr>
  </w:style>
  <w:style w:type="paragraph" w:customStyle="1" w:styleId="a2">
    <w:name w:val="НумерованныйПосл"/>
    <w:basedOn w:val="1"/>
    <w:next w:val="a5"/>
    <w:rsid w:val="00DB2C1B"/>
    <w:pPr>
      <w:numPr>
        <w:numId w:val="25"/>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6"/>
      </w:numPr>
      <w:ind w:left="720" w:right="360"/>
    </w:pPr>
  </w:style>
  <w:style w:type="paragraph" w:customStyle="1" w:styleId="a1">
    <w:name w:val="МаркированныйПерв"/>
    <w:basedOn w:val="10"/>
    <w:next w:val="10"/>
    <w:rsid w:val="00DB2C1B"/>
    <w:pPr>
      <w:numPr>
        <w:numId w:val="27"/>
      </w:numPr>
      <w:spacing w:before="80" w:after="160"/>
      <w:ind w:left="720" w:right="0"/>
      <w:jc w:val="left"/>
    </w:pPr>
    <w:rPr>
      <w:sz w:val="20"/>
    </w:rPr>
  </w:style>
  <w:style w:type="paragraph" w:customStyle="1" w:styleId="a0">
    <w:name w:val="МаркированныйПосл"/>
    <w:basedOn w:val="10"/>
    <w:next w:val="a5"/>
    <w:rsid w:val="00DB2C1B"/>
    <w:pPr>
      <w:numPr>
        <w:numId w:val="28"/>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9"/>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link w:val="ConsNonformat0"/>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 w:type="character" w:customStyle="1" w:styleId="ConsNonformat0">
    <w:name w:val="ConsNonformat Знак"/>
    <w:link w:val="ConsNonformat"/>
    <w:rsid w:val="009316E6"/>
    <w:rPr>
      <w:rFonts w:ascii="Courier New" w:eastAsia="Times New Roman" w:hAnsi="Courier New" w:cs="Courier New"/>
      <w:sz w:val="20"/>
      <w:szCs w:val="20"/>
      <w:lang w:eastAsia="ru-RU"/>
    </w:rPr>
  </w:style>
  <w:style w:type="paragraph" w:customStyle="1" w:styleId="ConsPlusTitle">
    <w:name w:val="ConsPlusTitle"/>
    <w:rsid w:val="009316E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82981879">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009722599">
      <w:bodyDiv w:val="1"/>
      <w:marLeft w:val="0"/>
      <w:marRight w:val="0"/>
      <w:marTop w:val="0"/>
      <w:marBottom w:val="0"/>
      <w:divBdr>
        <w:top w:val="none" w:sz="0" w:space="0" w:color="auto"/>
        <w:left w:val="none" w:sz="0" w:space="0" w:color="auto"/>
        <w:bottom w:val="none" w:sz="0" w:space="0" w:color="auto"/>
        <w:right w:val="none" w:sz="0" w:space="0" w:color="auto"/>
      </w:divBdr>
    </w:div>
    <w:div w:id="10962865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237403267">
      <w:bodyDiv w:val="1"/>
      <w:marLeft w:val="0"/>
      <w:marRight w:val="0"/>
      <w:marTop w:val="0"/>
      <w:marBottom w:val="0"/>
      <w:divBdr>
        <w:top w:val="none" w:sz="0" w:space="0" w:color="auto"/>
        <w:left w:val="none" w:sz="0" w:space="0" w:color="auto"/>
        <w:bottom w:val="none" w:sz="0" w:space="0" w:color="auto"/>
        <w:right w:val="none" w:sz="0" w:space="0" w:color="auto"/>
      </w:divBdr>
    </w:div>
    <w:div w:id="1249540240">
      <w:bodyDiv w:val="1"/>
      <w:marLeft w:val="0"/>
      <w:marRight w:val="0"/>
      <w:marTop w:val="0"/>
      <w:marBottom w:val="0"/>
      <w:divBdr>
        <w:top w:val="none" w:sz="0" w:space="0" w:color="auto"/>
        <w:left w:val="none" w:sz="0" w:space="0" w:color="auto"/>
        <w:bottom w:val="none" w:sz="0" w:space="0" w:color="auto"/>
        <w:right w:val="none" w:sz="0" w:space="0" w:color="auto"/>
      </w:divBdr>
    </w:div>
    <w:div w:id="1288656739">
      <w:bodyDiv w:val="1"/>
      <w:marLeft w:val="0"/>
      <w:marRight w:val="0"/>
      <w:marTop w:val="0"/>
      <w:marBottom w:val="0"/>
      <w:divBdr>
        <w:top w:val="none" w:sz="0" w:space="0" w:color="auto"/>
        <w:left w:val="none" w:sz="0" w:space="0" w:color="auto"/>
        <w:bottom w:val="none" w:sz="0" w:space="0" w:color="auto"/>
        <w:right w:val="none" w:sz="0" w:space="0" w:color="auto"/>
      </w:divBdr>
    </w:div>
    <w:div w:id="1299258316">
      <w:bodyDiv w:val="1"/>
      <w:marLeft w:val="0"/>
      <w:marRight w:val="0"/>
      <w:marTop w:val="0"/>
      <w:marBottom w:val="0"/>
      <w:divBdr>
        <w:top w:val="none" w:sz="0" w:space="0" w:color="auto"/>
        <w:left w:val="none" w:sz="0" w:space="0" w:color="auto"/>
        <w:bottom w:val="none" w:sz="0" w:space="0" w:color="auto"/>
        <w:right w:val="none" w:sz="0" w:space="0" w:color="auto"/>
      </w:divBdr>
    </w:div>
    <w:div w:id="1300498278">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480534817">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100363717">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eader" Target="header3.xml"/><Relationship Id="rId18" Type="http://schemas.openxmlformats.org/officeDocument/2006/relationships/hyperlink" Target="http://223etp.zakazrf.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ofd.nalo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3etp.zakazrf.ru/"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odruzhestvoppk.ru" TargetMode="External"/><Relationship Id="rId20" Type="http://schemas.openxmlformats.org/officeDocument/2006/relationships/hyperlink" Target="https://egrul.nalog.r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223etp.zakazrf.ru/" TargetMode="External"/><Relationship Id="rId23" Type="http://schemas.openxmlformats.org/officeDocument/2006/relationships/hyperlink" Target="consultantplus://offline/ref=5126373A6C0DC5BE1AE5BF247482912E1BCBC98009FFC480FB735D20C5DBt3K"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223etp.zakazrf.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log.ru"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75</Pages>
  <Words>22932</Words>
  <Characters>130713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22</cp:revision>
  <cp:lastPrinted>2018-08-07T07:17:00Z</cp:lastPrinted>
  <dcterms:created xsi:type="dcterms:W3CDTF">2021-10-08T11:55:00Z</dcterms:created>
  <dcterms:modified xsi:type="dcterms:W3CDTF">2021-10-13T11:20:00Z</dcterms:modified>
</cp:coreProperties>
</file>