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74D13">
        <w:rPr>
          <w:rFonts w:ascii="Times New Roman" w:hAnsi="Times New Roman"/>
          <w:b/>
          <w:bCs/>
          <w:color w:val="000000"/>
          <w:sz w:val="24"/>
          <w:szCs w:val="24"/>
        </w:rPr>
        <w:t xml:space="preserve">ОТКРЫТОГО </w:t>
      </w:r>
      <w:r w:rsidRPr="00744FFE">
        <w:rPr>
          <w:rFonts w:ascii="Times New Roman" w:hAnsi="Times New Roman"/>
          <w:b/>
          <w:bCs/>
          <w:color w:val="000000"/>
          <w:sz w:val="24"/>
          <w:szCs w:val="24"/>
        </w:rPr>
        <w:t>КОНКУРСА</w:t>
      </w:r>
    </w:p>
    <w:p w:rsidR="00744FFE" w:rsidRDefault="00744FFE" w:rsidP="00744FFE">
      <w:pPr>
        <w:spacing w:line="240" w:lineRule="auto"/>
        <w:jc w:val="center"/>
        <w:rPr>
          <w:rFonts w:ascii="Times New Roman" w:hAnsi="Times New Roman"/>
          <w:b/>
          <w:color w:val="000000"/>
          <w:sz w:val="24"/>
          <w:szCs w:val="24"/>
        </w:rPr>
      </w:pPr>
    </w:p>
    <w:p w:rsidR="00974D13" w:rsidRDefault="00974D13" w:rsidP="00744FFE">
      <w:pPr>
        <w:spacing w:line="240" w:lineRule="auto"/>
        <w:jc w:val="center"/>
        <w:rPr>
          <w:rFonts w:ascii="Times New Roman" w:hAnsi="Times New Roman"/>
          <w:b/>
          <w:color w:val="000000"/>
          <w:sz w:val="24"/>
          <w:szCs w:val="24"/>
        </w:rPr>
      </w:pPr>
    </w:p>
    <w:p w:rsidR="00974D13" w:rsidRPr="00744FFE" w:rsidRDefault="00974D13" w:rsidP="00744FFE">
      <w:pPr>
        <w:spacing w:line="240" w:lineRule="auto"/>
        <w:jc w:val="center"/>
        <w:rPr>
          <w:rFonts w:ascii="Times New Roman" w:hAnsi="Times New Roman"/>
          <w:b/>
          <w:color w:val="000000"/>
          <w:sz w:val="24"/>
          <w:szCs w:val="24"/>
        </w:rPr>
      </w:pPr>
    </w:p>
    <w:p w:rsidR="007D577C" w:rsidRPr="007D577C" w:rsidRDefault="007D577C" w:rsidP="007D577C">
      <w:pPr>
        <w:rPr>
          <w:rFonts w:ascii="Times New Roman" w:hAnsi="Times New Roman"/>
          <w:sz w:val="28"/>
        </w:rPr>
      </w:pPr>
      <w:r w:rsidRPr="007D577C">
        <w:rPr>
          <w:rFonts w:ascii="Times New Roman" w:hAnsi="Times New Roman"/>
          <w:sz w:val="28"/>
        </w:rPr>
        <w:t xml:space="preserve"> На оказание услуг по добровольному медицинскому страхованию работников АО «Содружество» сроком на 3 года.</w:t>
      </w:r>
    </w:p>
    <w:p w:rsidR="00744FFE" w:rsidRDefault="00744FFE" w:rsidP="00744FFE">
      <w:pPr>
        <w:spacing w:line="240" w:lineRule="auto"/>
        <w:jc w:val="center"/>
        <w:rPr>
          <w:rFonts w:ascii="Times New Roman" w:hAnsi="Times New Roman"/>
          <w:i/>
          <w:color w:val="000000"/>
          <w:sz w:val="26"/>
          <w:szCs w:val="26"/>
        </w:rPr>
      </w:pPr>
    </w:p>
    <w:p w:rsidR="00974D13" w:rsidRPr="004B65C4" w:rsidRDefault="00974D13"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5050A1"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«03</w:t>
      </w:r>
      <w:r w:rsidR="007D577C">
        <w:rPr>
          <w:rFonts w:ascii="Times New Roman" w:eastAsia="Calibri" w:hAnsi="Times New Roman"/>
          <w:iCs/>
          <w:color w:val="000000"/>
          <w:sz w:val="24"/>
          <w:szCs w:val="24"/>
        </w:rPr>
        <w:t xml:space="preserve">»  апреля </w:t>
      </w:r>
      <w:r w:rsidR="00974D13">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74D13">
        <w:rPr>
          <w:rFonts w:ascii="Times New Roman" w:eastAsia="Calibri" w:hAnsi="Times New Roman"/>
          <w:iCs/>
          <w:color w:val="000000"/>
          <w:sz w:val="24"/>
          <w:szCs w:val="24"/>
        </w:rPr>
        <w:t xml:space="preserve">2019 </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7"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8"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rsidR="00974D13" w:rsidRPr="00A202B0" w:rsidRDefault="00044FCF" w:rsidP="00974D13">
      <w:pPr>
        <w:spacing w:line="240" w:lineRule="auto"/>
        <w:ind w:firstLine="0"/>
        <w:jc w:val="center"/>
        <w:rPr>
          <w:rFonts w:ascii="Times New Roman" w:hAnsi="Times New Roman"/>
          <w:color w:val="000000"/>
          <w:sz w:val="24"/>
          <w:szCs w:val="24"/>
        </w:rPr>
      </w:pPr>
      <w:r w:rsidRPr="00A202B0">
        <w:rPr>
          <w:rFonts w:ascii="Times New Roman" w:hAnsi="Times New Roman"/>
          <w:bCs/>
          <w:color w:val="000000"/>
          <w:sz w:val="24"/>
          <w:szCs w:val="24"/>
        </w:rPr>
        <w:t>Акционерное общество «Содружество» (далее также – Заказчик)</w:t>
      </w:r>
      <w:r w:rsidRPr="00A202B0">
        <w:rPr>
          <w:rFonts w:ascii="Times New Roman" w:hAnsi="Times New Roman"/>
          <w:color w:val="000000"/>
          <w:sz w:val="24"/>
          <w:szCs w:val="24"/>
        </w:rPr>
        <w:t xml:space="preserve"> объявляет о проведении конкурса в электронной форме </w:t>
      </w:r>
      <w:r w:rsidR="00A202B0" w:rsidRPr="00A202B0">
        <w:rPr>
          <w:rFonts w:ascii="Times New Roman" w:hAnsi="Times New Roman"/>
          <w:color w:val="000000"/>
          <w:sz w:val="24"/>
          <w:szCs w:val="24"/>
        </w:rPr>
        <w:t xml:space="preserve">на </w:t>
      </w:r>
      <w:r w:rsidR="00A202B0" w:rsidRPr="00A202B0">
        <w:rPr>
          <w:rFonts w:ascii="Times New Roman" w:hAnsi="Times New Roman"/>
          <w:sz w:val="24"/>
          <w:szCs w:val="24"/>
        </w:rPr>
        <w:t>оказание услуг по добровольному медицинскому страхованию работников АО «Содружество» сроком на 3 год</w:t>
      </w:r>
    </w:p>
    <w:p w:rsidR="00A202B0" w:rsidRDefault="00A202B0" w:rsidP="00044FCF">
      <w:pPr>
        <w:spacing w:line="240" w:lineRule="auto"/>
        <w:ind w:firstLine="0"/>
        <w:jc w:val="center"/>
        <w:rPr>
          <w:rFonts w:ascii="Times New Roman" w:hAnsi="Times New Roman"/>
          <w:color w:val="000000"/>
          <w:sz w:val="24"/>
          <w:szCs w:val="24"/>
        </w:rPr>
      </w:pPr>
    </w:p>
    <w:p w:rsidR="00044FCF" w:rsidRPr="00044FCF" w:rsidRDefault="00044FCF" w:rsidP="00044FCF">
      <w:pPr>
        <w:spacing w:line="240" w:lineRule="auto"/>
        <w:ind w:firstLine="0"/>
        <w:jc w:val="center"/>
        <w:rPr>
          <w:rFonts w:ascii="Times New Roman" w:hAnsi="Times New Roman"/>
          <w:b/>
          <w:i/>
          <w:sz w:val="24"/>
          <w:szCs w:val="24"/>
        </w:rPr>
      </w:pPr>
      <w:r w:rsidRPr="00044FCF">
        <w:rPr>
          <w:rFonts w:ascii="Times New Roman" w:hAnsi="Times New Roman"/>
          <w:color w:val="000000"/>
          <w:sz w:val="24"/>
          <w:szCs w:val="24"/>
        </w:rPr>
        <w:t>(далее – Конкурс, закупка)</w:t>
      </w:r>
      <w:r>
        <w:rPr>
          <w:rFonts w:ascii="Times New Roman" w:hAnsi="Times New Roman"/>
          <w:color w:val="000000"/>
          <w:sz w:val="24"/>
          <w:szCs w:val="24"/>
        </w:rPr>
        <w:t xml:space="preserve"> </w:t>
      </w:r>
      <w:r w:rsidRPr="00044FCF">
        <w:rPr>
          <w:rFonts w:ascii="Times New Roman" w:hAnsi="Times New Roman"/>
          <w:color w:val="000000"/>
          <w:sz w:val="24"/>
          <w:szCs w:val="24"/>
        </w:rPr>
        <w:t xml:space="preserve">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734"/>
        <w:gridCol w:w="6380"/>
      </w:tblGrid>
      <w:tr w:rsidR="00044FCF" w:rsidRPr="00044FCF" w:rsidTr="00D313ED">
        <w:trPr>
          <w:trHeight w:val="89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 xml:space="preserve">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лицо: </w:t>
            </w:r>
            <w:r w:rsidRPr="00044FCF">
              <w:rPr>
                <w:rFonts w:ascii="Times New Roman" w:hAnsi="Times New Roman" w:cs="Times New Roman"/>
                <w:color w:val="FF0000"/>
                <w:sz w:val="24"/>
                <w:szCs w:val="24"/>
              </w:rPr>
              <w:t xml:space="preserve"> </w:t>
            </w:r>
            <w:r w:rsidRPr="00044FCF">
              <w:rPr>
                <w:rFonts w:ascii="Times New Roman" w:hAnsi="Times New Roman" w:cs="Times New Roman"/>
                <w:sz w:val="24"/>
                <w:szCs w:val="24"/>
              </w:rPr>
              <w:t>начальник  СДР и ЦЭ Севастьянова Ирина Анатольевна</w:t>
            </w:r>
          </w:p>
          <w:p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9" w:history="1">
              <w:r w:rsidRPr="00044FCF">
                <w:rPr>
                  <w:rStyle w:val="a3"/>
                  <w:rFonts w:ascii="Times New Roman" w:hAnsi="Times New Roman" w:cs="Times New Roman"/>
                  <w:sz w:val="24"/>
                  <w:szCs w:val="24"/>
                </w:rPr>
                <w:t>sodr.tendr@mail.ru</w:t>
              </w:r>
            </w:hyperlink>
          </w:p>
          <w:p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202-28-18</w:t>
            </w:r>
          </w:p>
        </w:tc>
      </w:tr>
      <w:tr w:rsidR="00044FCF" w:rsidRPr="00044FCF" w:rsidTr="00D313ED">
        <w:trPr>
          <w:trHeight w:val="303"/>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proofErr w:type="gramStart"/>
            <w:r w:rsidRPr="00044FCF">
              <w:rPr>
                <w:rFonts w:ascii="Times New Roman" w:hAnsi="Times New Roman"/>
                <w:sz w:val="24"/>
                <w:szCs w:val="24"/>
              </w:rPr>
              <w:t>ОК</w:t>
            </w:r>
            <w:proofErr w:type="gramEnd"/>
            <w:r w:rsidR="00974D13">
              <w:rPr>
                <w:rFonts w:ascii="Baskerville Old Face" w:hAnsi="Baskerville Old Face"/>
                <w:sz w:val="24"/>
                <w:szCs w:val="24"/>
              </w:rPr>
              <w:t xml:space="preserve">- </w:t>
            </w:r>
            <w:r w:rsidR="001C7820">
              <w:rPr>
                <w:rFonts w:asciiTheme="minorHAnsi" w:hAnsiTheme="minorHAnsi"/>
                <w:sz w:val="24"/>
                <w:szCs w:val="24"/>
              </w:rPr>
              <w:t xml:space="preserve"> __</w:t>
            </w:r>
            <w:r w:rsidR="00974D13">
              <w:rPr>
                <w:rFonts w:ascii="Baskerville Old Face" w:hAnsi="Baskerville Old Face"/>
                <w:sz w:val="24"/>
                <w:szCs w:val="24"/>
              </w:rPr>
              <w:t>/1</w:t>
            </w:r>
            <w:r w:rsidR="00974D13">
              <w:rPr>
                <w:rFonts w:asciiTheme="minorHAnsi" w:hAnsiTheme="minorHAnsi"/>
                <w:sz w:val="24"/>
                <w:szCs w:val="24"/>
              </w:rPr>
              <w:t>9</w:t>
            </w:r>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проводится</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торговой</w:t>
            </w:r>
            <w:r w:rsidRPr="00044FCF">
              <w:rPr>
                <w:rFonts w:ascii="Baskerville Old Face" w:hAnsi="Baskerville Old Face"/>
                <w:sz w:val="24"/>
                <w:szCs w:val="24"/>
              </w:rPr>
              <w:t xml:space="preserve"> </w:t>
            </w:r>
            <w:r w:rsidRPr="00044FCF">
              <w:rPr>
                <w:rFonts w:ascii="Times New Roman" w:hAnsi="Times New Roman"/>
                <w:sz w:val="24"/>
                <w:szCs w:val="24"/>
              </w:rPr>
              <w:t>площадке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Times New Roman" w:hAnsi="Times New Roman"/>
                <w:sz w:val="24"/>
                <w:szCs w:val="24"/>
              </w:rPr>
              <w:t>Сбербанк</w:t>
            </w:r>
            <w:r w:rsidRPr="00044FCF">
              <w:rPr>
                <w:rFonts w:ascii="Baskerville Old Face" w:hAnsi="Baskerville Old Face"/>
                <w:sz w:val="24"/>
                <w:szCs w:val="24"/>
              </w:rPr>
              <w:t xml:space="preserve"> - </w:t>
            </w:r>
            <w:r w:rsidRPr="00044FCF">
              <w:rPr>
                <w:rFonts w:ascii="Times New Roman" w:hAnsi="Times New Roman"/>
                <w:sz w:val="24"/>
                <w:szCs w:val="24"/>
              </w:rPr>
              <w:t>АСТ</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сайте</w:t>
            </w:r>
            <w:r w:rsidRPr="00044FCF">
              <w:rPr>
                <w:rFonts w:ascii="Baskerville Old Face" w:hAnsi="Baskerville Old Face"/>
                <w:sz w:val="24"/>
                <w:szCs w:val="24"/>
              </w:rPr>
              <w:t xml:space="preserve"> </w:t>
            </w:r>
            <w:hyperlink r:id="rId10" w:history="1">
              <w:r w:rsidRPr="00044FCF">
                <w:rPr>
                  <w:rStyle w:val="a3"/>
                  <w:rFonts w:ascii="Baskerville Old Face" w:hAnsi="Baskerville Old Face"/>
                  <w:sz w:val="24"/>
                  <w:szCs w:val="24"/>
                  <w:lang w:val="en-US"/>
                </w:rPr>
                <w:t>www</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utp</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sberbank</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ast</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proofErr w:type="gramStart"/>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11"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w:t>
            </w:r>
            <w:proofErr w:type="gramEnd"/>
            <w:r w:rsidRPr="00044FCF">
              <w:rPr>
                <w:rFonts w:ascii="Times New Roman" w:eastAsia="Calibri" w:hAnsi="Times New Roman"/>
                <w:bCs/>
                <w:sz w:val="24"/>
                <w:szCs w:val="24"/>
              </w:rPr>
              <w:t xml:space="preserve"> ЭП по адресу: </w:t>
            </w:r>
            <w:hyperlink r:id="rId12"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rsidTr="0078337C">
        <w:trPr>
          <w:trHeight w:val="1036"/>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rsidR="00044FCF" w:rsidRPr="00044FCF" w:rsidRDefault="00044FCF"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Конкурс в электронной форме.</w:t>
            </w:r>
          </w:p>
          <w:p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rsidTr="00D313ED">
        <w:trPr>
          <w:trHeight w:val="41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rsidR="00044FCF" w:rsidRPr="0078337C" w:rsidRDefault="00044FCF" w:rsidP="00974D13">
            <w:pPr>
              <w:spacing w:line="240" w:lineRule="auto"/>
              <w:ind w:firstLine="0"/>
              <w:rPr>
                <w:rFonts w:ascii="Times New Roman" w:hAnsi="Times New Roman"/>
                <w:b/>
                <w:i/>
              </w:rPr>
            </w:pPr>
            <w:r w:rsidRPr="00974D13">
              <w:rPr>
                <w:rFonts w:ascii="Times New Roman" w:eastAsia="Calibri" w:hAnsi="Times New Roman"/>
                <w:iCs/>
                <w:color w:val="000000"/>
                <w:sz w:val="24"/>
                <w:szCs w:val="24"/>
              </w:rPr>
              <w:t>Предметом договора является</w:t>
            </w:r>
            <w:r w:rsidR="00CF2B28" w:rsidRPr="00974D13">
              <w:rPr>
                <w:rFonts w:ascii="Times New Roman" w:eastAsia="Calibri" w:hAnsi="Times New Roman"/>
                <w:iCs/>
                <w:color w:val="000000"/>
                <w:sz w:val="24"/>
                <w:szCs w:val="24"/>
              </w:rPr>
              <w:t xml:space="preserve"> </w:t>
            </w:r>
            <w:r w:rsidR="00CF2B28" w:rsidRPr="0078337C">
              <w:rPr>
                <w:rFonts w:ascii="Times New Roman" w:hAnsi="Times New Roman"/>
                <w:b/>
                <w:bCs/>
                <w:i/>
              </w:rPr>
              <w:t xml:space="preserve">оказание услуг </w:t>
            </w:r>
            <w:r w:rsidR="0078337C" w:rsidRPr="0078337C">
              <w:rPr>
                <w:rFonts w:ascii="Times New Roman" w:hAnsi="Times New Roman"/>
              </w:rPr>
              <w:t>по добровольному медицинскому страхованию работников АО «Содружество» сроком на 3 год</w:t>
            </w:r>
            <w:r w:rsidR="0078337C">
              <w:rPr>
                <w:rFonts w:ascii="Times New Roman" w:hAnsi="Times New Roman"/>
              </w:rPr>
              <w:t>а</w:t>
            </w:r>
            <w:r w:rsidR="0078337C" w:rsidRPr="0078337C">
              <w:rPr>
                <w:rFonts w:ascii="Times New Roman" w:eastAsia="Calibri" w:hAnsi="Times New Roman"/>
                <w:iCs/>
                <w:color w:val="000000"/>
              </w:rPr>
              <w:t xml:space="preserve"> </w:t>
            </w:r>
            <w:r w:rsidRPr="0078337C">
              <w:rPr>
                <w:rFonts w:ascii="Times New Roman" w:eastAsia="Calibri" w:hAnsi="Times New Roman"/>
                <w:iCs/>
                <w:color w:val="000000"/>
              </w:rPr>
              <w:t xml:space="preserve">(далее – </w:t>
            </w:r>
            <w:r w:rsidR="00CF2B28" w:rsidRPr="0078337C">
              <w:rPr>
                <w:rFonts w:ascii="Times New Roman" w:eastAsia="Calibri" w:hAnsi="Times New Roman"/>
                <w:iCs/>
                <w:color w:val="000000"/>
              </w:rPr>
              <w:t>Услуги</w:t>
            </w:r>
            <w:r w:rsidRPr="0078337C">
              <w:rPr>
                <w:rFonts w:ascii="Times New Roman" w:eastAsia="Calibri" w:hAnsi="Times New Roman"/>
                <w:iCs/>
                <w:color w:val="000000"/>
              </w:rPr>
              <w:t>).</w:t>
            </w:r>
          </w:p>
          <w:p w:rsidR="00044FCF" w:rsidRPr="00A41A96" w:rsidRDefault="00044FCF" w:rsidP="00A41A96">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78337C">
              <w:rPr>
                <w:rFonts w:ascii="Times New Roman" w:eastAsia="Calibri" w:hAnsi="Times New Roman"/>
                <w:iCs/>
                <w:color w:val="000000"/>
                <w:sz w:val="24"/>
                <w:szCs w:val="24"/>
              </w:rPr>
              <w:t>приложении №4</w:t>
            </w:r>
            <w:r w:rsidR="003C0B6C">
              <w:rPr>
                <w:rFonts w:ascii="Times New Roman" w:eastAsia="Calibri" w:hAnsi="Times New Roman"/>
                <w:iCs/>
                <w:color w:val="000000"/>
                <w:sz w:val="24"/>
                <w:szCs w:val="24"/>
              </w:rPr>
              <w:t xml:space="preserve"> к конкурсной </w:t>
            </w:r>
            <w:r w:rsidR="00A41A96">
              <w:rPr>
                <w:rFonts w:ascii="Times New Roman" w:eastAsia="Calibri" w:hAnsi="Times New Roman"/>
                <w:iCs/>
                <w:color w:val="000000"/>
                <w:sz w:val="24"/>
                <w:szCs w:val="24"/>
              </w:rPr>
              <w:lastRenderedPageBreak/>
              <w:t xml:space="preserve">документации </w:t>
            </w:r>
            <w:r w:rsidRPr="00044FCF">
              <w:rPr>
                <w:rFonts w:ascii="Times New Roman" w:eastAsia="Calibri" w:hAnsi="Times New Roman"/>
                <w:iCs/>
                <w:color w:val="000000"/>
                <w:sz w:val="24"/>
                <w:szCs w:val="24"/>
              </w:rPr>
              <w:t>«Проект договора</w:t>
            </w:r>
            <w:r w:rsidR="00FF0F28">
              <w:rPr>
                <w:rFonts w:ascii="Times New Roman" w:eastAsia="Calibri" w:hAnsi="Times New Roman"/>
                <w:iCs/>
                <w:color w:val="000000"/>
                <w:sz w:val="24"/>
                <w:szCs w:val="24"/>
              </w:rPr>
              <w:t xml:space="preserve"> </w:t>
            </w:r>
            <w:r w:rsidR="00A41A96">
              <w:rPr>
                <w:rFonts w:ascii="Times New Roman" w:eastAsia="Calibri" w:hAnsi="Times New Roman"/>
                <w:iCs/>
                <w:color w:val="000000"/>
                <w:sz w:val="24"/>
                <w:szCs w:val="24"/>
              </w:rPr>
              <w:t>добровольного медицинского страхования</w:t>
            </w:r>
            <w:r w:rsidRPr="00044FCF">
              <w:rPr>
                <w:rFonts w:ascii="Times New Roman" w:eastAsia="Calibri" w:hAnsi="Times New Roman"/>
                <w:iCs/>
                <w:color w:val="000000"/>
                <w:sz w:val="24"/>
                <w:szCs w:val="24"/>
              </w:rPr>
              <w:t>».</w:t>
            </w:r>
          </w:p>
        </w:tc>
      </w:tr>
      <w:tr w:rsidR="00044FCF" w:rsidRPr="00044FCF"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A644F6" w:rsidRPr="003C0B6C" w:rsidRDefault="00044FCF" w:rsidP="00A644F6">
            <w:pPr>
              <w:spacing w:line="240" w:lineRule="auto"/>
              <w:ind w:firstLine="325"/>
              <w:rPr>
                <w:rFonts w:ascii="Times New Roman" w:hAnsi="Times New Roman"/>
                <w:color w:val="000000"/>
                <w:sz w:val="24"/>
                <w:szCs w:val="24"/>
              </w:rPr>
            </w:pPr>
            <w:r w:rsidRPr="00974D13">
              <w:rPr>
                <w:rFonts w:ascii="Times New Roman" w:hAnsi="Times New Roman"/>
                <w:color w:val="000000"/>
                <w:sz w:val="24"/>
                <w:szCs w:val="24"/>
              </w:rPr>
              <w:t xml:space="preserve">      Начальная (максимальная) цена договора  составляет   </w:t>
            </w:r>
          </w:p>
          <w:p w:rsidR="00A644F6" w:rsidRPr="00A644F6" w:rsidRDefault="00A644F6" w:rsidP="00A644F6">
            <w:pPr>
              <w:pStyle w:val="a6"/>
              <w:suppressAutoHyphens/>
              <w:ind w:firstLine="720"/>
              <w:rPr>
                <w:b/>
                <w:sz w:val="24"/>
                <w:highlight w:val="yellow"/>
              </w:rPr>
            </w:pPr>
            <w:r w:rsidRPr="00A644F6">
              <w:rPr>
                <w:b/>
                <w:color w:val="000000"/>
                <w:sz w:val="24"/>
              </w:rPr>
              <w:t>12 812 040</w:t>
            </w:r>
            <w:r w:rsidRPr="00A644F6">
              <w:rPr>
                <w:b/>
                <w:bCs/>
                <w:sz w:val="24"/>
              </w:rPr>
              <w:t xml:space="preserve"> (Двенадцать миллионов восемьсот двенадцать тысяч сорок) рублей 00 копеек НДС не облагается.</w:t>
            </w:r>
          </w:p>
          <w:p w:rsidR="00044FCF" w:rsidRPr="003C0B6C" w:rsidRDefault="00044FCF" w:rsidP="00974D13">
            <w:pPr>
              <w:tabs>
                <w:tab w:val="left" w:pos="316"/>
                <w:tab w:val="left" w:pos="529"/>
              </w:tabs>
              <w:spacing w:line="240" w:lineRule="auto"/>
              <w:ind w:firstLine="0"/>
              <w:rPr>
                <w:rFonts w:ascii="Times New Roman" w:hAnsi="Times New Roman"/>
                <w:color w:val="000000"/>
                <w:sz w:val="24"/>
                <w:szCs w:val="24"/>
                <w:highlight w:val="yellow"/>
              </w:rPr>
            </w:pP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3"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 </w:t>
            </w:r>
          </w:p>
          <w:p w:rsidR="003C0B6C" w:rsidRPr="003C0B6C" w:rsidRDefault="003C0B6C" w:rsidP="003C0B6C">
            <w:pPr>
              <w:pStyle w:val="1"/>
              <w:ind w:firstLine="709"/>
              <w:rPr>
                <w:b/>
                <w:sz w:val="24"/>
                <w:szCs w:val="24"/>
              </w:rPr>
            </w:pPr>
            <w:r w:rsidRPr="003C0B6C">
              <w:rPr>
                <w:b/>
                <w:bCs/>
                <w:sz w:val="24"/>
                <w:szCs w:val="24"/>
              </w:rPr>
              <w:t xml:space="preserve">Дата начала подачи  конкурсных заявок </w:t>
            </w:r>
            <w:r w:rsidRPr="003C0B6C">
              <w:rPr>
                <w:bCs/>
                <w:sz w:val="24"/>
                <w:szCs w:val="24"/>
              </w:rPr>
              <w:t xml:space="preserve">– </w:t>
            </w:r>
            <w:proofErr w:type="gramStart"/>
            <w:r w:rsidRPr="003C0B6C">
              <w:rPr>
                <w:bCs/>
                <w:sz w:val="24"/>
                <w:szCs w:val="24"/>
              </w:rPr>
              <w:t>с даты опубликования</w:t>
            </w:r>
            <w:proofErr w:type="gramEnd"/>
            <w:r w:rsidRPr="003C0B6C">
              <w:rPr>
                <w:bCs/>
                <w:sz w:val="24"/>
                <w:szCs w:val="24"/>
              </w:rPr>
              <w:t xml:space="preserve"> извещения и конкурсной документации в ЕИС, ЭТП </w:t>
            </w:r>
            <w:hyperlink r:id="rId14"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r w:rsidR="0010354C">
              <w:rPr>
                <w:b/>
                <w:bCs/>
                <w:sz w:val="24"/>
                <w:szCs w:val="24"/>
              </w:rPr>
              <w:t>«03</w:t>
            </w:r>
            <w:r w:rsidR="00A644F6">
              <w:rPr>
                <w:b/>
                <w:bCs/>
                <w:sz w:val="24"/>
                <w:szCs w:val="24"/>
              </w:rPr>
              <w:t>»  апреля</w:t>
            </w:r>
            <w:r w:rsidR="003F1AE2">
              <w:rPr>
                <w:b/>
                <w:bCs/>
                <w:sz w:val="24"/>
                <w:szCs w:val="24"/>
              </w:rPr>
              <w:t xml:space="preserve"> 2019</w:t>
            </w:r>
            <w:r w:rsidRPr="003C0B6C">
              <w:rPr>
                <w:b/>
                <w:bCs/>
                <w:sz w:val="24"/>
                <w:szCs w:val="24"/>
              </w:rPr>
              <w:t xml:space="preserve"> г. </w:t>
            </w:r>
          </w:p>
          <w:p w:rsidR="003C0B6C" w:rsidRPr="003C0B6C" w:rsidRDefault="003C0B6C" w:rsidP="003C0B6C">
            <w:pPr>
              <w:rPr>
                <w:rFonts w:ascii="Times New Roman" w:hAnsi="Times New Roman"/>
                <w:bCs/>
                <w:sz w:val="24"/>
                <w:szCs w:val="24"/>
              </w:rPr>
            </w:pPr>
            <w:r w:rsidRPr="003C0B6C">
              <w:rPr>
                <w:rFonts w:ascii="Times New Roman" w:hAnsi="Times New Roman"/>
                <w:b/>
                <w:bCs/>
                <w:sz w:val="24"/>
                <w:szCs w:val="24"/>
              </w:rPr>
              <w:t>Дата окончания срока подачи конкурсных заявок</w:t>
            </w:r>
            <w:r w:rsidR="00A644F6">
              <w:rPr>
                <w:rFonts w:ascii="Times New Roman" w:hAnsi="Times New Roman"/>
                <w:bCs/>
                <w:sz w:val="24"/>
                <w:szCs w:val="24"/>
              </w:rPr>
              <w:t xml:space="preserve"> – 09</w:t>
            </w:r>
            <w:r w:rsidRPr="003C0B6C">
              <w:rPr>
                <w:rFonts w:ascii="Times New Roman" w:hAnsi="Times New Roman"/>
                <w:bCs/>
                <w:sz w:val="24"/>
                <w:szCs w:val="24"/>
              </w:rPr>
              <w:t xml:space="preserve">:00 часов московского времени </w:t>
            </w:r>
            <w:r w:rsidR="0010354C">
              <w:rPr>
                <w:rFonts w:ascii="Times New Roman" w:hAnsi="Times New Roman"/>
                <w:b/>
                <w:bCs/>
                <w:sz w:val="24"/>
                <w:szCs w:val="24"/>
              </w:rPr>
              <w:t>«18</w:t>
            </w:r>
            <w:r w:rsidR="003F1AE2">
              <w:rPr>
                <w:rFonts w:ascii="Times New Roman" w:hAnsi="Times New Roman"/>
                <w:b/>
                <w:bCs/>
                <w:sz w:val="24"/>
                <w:szCs w:val="24"/>
              </w:rPr>
              <w:t xml:space="preserve">» </w:t>
            </w:r>
            <w:r w:rsidR="00A644F6">
              <w:rPr>
                <w:rFonts w:ascii="Times New Roman" w:hAnsi="Times New Roman"/>
                <w:b/>
                <w:bCs/>
                <w:sz w:val="24"/>
                <w:szCs w:val="24"/>
              </w:rPr>
              <w:t>апреля</w:t>
            </w:r>
            <w:r w:rsidR="003F1AE2">
              <w:rPr>
                <w:rFonts w:ascii="Times New Roman" w:hAnsi="Times New Roman"/>
                <w:b/>
                <w:bCs/>
                <w:sz w:val="24"/>
                <w:szCs w:val="24"/>
              </w:rPr>
              <w:t xml:space="preserve"> 2019</w:t>
            </w:r>
            <w:r w:rsidRPr="003C0B6C">
              <w:rPr>
                <w:rFonts w:ascii="Times New Roman" w:hAnsi="Times New Roman"/>
                <w:b/>
                <w:bCs/>
                <w:sz w:val="24"/>
                <w:szCs w:val="24"/>
              </w:rPr>
              <w:t>г.</w:t>
            </w:r>
            <w:r w:rsidRPr="003C0B6C">
              <w:rPr>
                <w:rFonts w:ascii="Times New Roman" w:hAnsi="Times New Roman"/>
                <w:bCs/>
                <w:sz w:val="24"/>
                <w:szCs w:val="24"/>
              </w:rPr>
              <w:t xml:space="preserve"> </w:t>
            </w:r>
          </w:p>
          <w:p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3C0B6C" w:rsidRDefault="003C0B6C" w:rsidP="00D313ED">
            <w:pPr>
              <w:autoSpaceDE w:val="0"/>
              <w:autoSpaceDN w:val="0"/>
              <w:adjustRightInd w:val="0"/>
              <w:spacing w:line="240" w:lineRule="auto"/>
              <w:ind w:firstLine="284"/>
              <w:rPr>
                <w:rFonts w:ascii="Times New Roman" w:eastAsia="Calibri" w:hAnsi="Times New Roman"/>
                <w:iCs/>
                <w:color w:val="000000"/>
                <w:sz w:val="24"/>
                <w:szCs w:val="24"/>
              </w:rPr>
            </w:pP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F217FC">
              <w:rPr>
                <w:rFonts w:ascii="Times New Roman" w:eastAsia="Calibri" w:hAnsi="Times New Roman"/>
                <w:iCs/>
                <w:color w:val="000000"/>
                <w:sz w:val="24"/>
                <w:szCs w:val="24"/>
              </w:rPr>
              <w:t>разделом 7 конкурсной</w:t>
            </w:r>
            <w:r w:rsidRPr="007E4194">
              <w:rPr>
                <w:rFonts w:ascii="Times New Roman" w:eastAsia="Calibri" w:hAnsi="Times New Roman"/>
                <w:iCs/>
                <w:color w:val="000000"/>
                <w:sz w:val="24"/>
                <w:szCs w:val="24"/>
              </w:rPr>
              <w:t xml:space="preserve"> документации.</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rsidR="00A644F6" w:rsidRPr="00A644F6" w:rsidRDefault="00044FCF" w:rsidP="00A644F6">
            <w:pPr>
              <w:autoSpaceDE w:val="0"/>
              <w:autoSpaceDN w:val="0"/>
              <w:adjustRightInd w:val="0"/>
              <w:spacing w:line="240" w:lineRule="auto"/>
              <w:ind w:firstLine="284"/>
              <w:rPr>
                <w:rFonts w:ascii="Times New Roman" w:eastAsia="Calibri" w:hAnsi="Times New Roman"/>
                <w:iCs/>
                <w:color w:val="000000"/>
                <w:sz w:val="24"/>
                <w:szCs w:val="24"/>
              </w:rPr>
            </w:pPr>
            <w:r w:rsidRPr="00A644F6">
              <w:rPr>
                <w:rFonts w:ascii="Times New Roman" w:eastAsia="Calibri" w:hAnsi="Times New Roman"/>
                <w:iCs/>
                <w:color w:val="000000"/>
                <w:sz w:val="24"/>
                <w:szCs w:val="24"/>
              </w:rPr>
              <w:t xml:space="preserve">Посредством программно-технических средств ЭП </w:t>
            </w:r>
            <w:r w:rsidR="009E1839" w:rsidRPr="00A644F6">
              <w:rPr>
                <w:rFonts w:ascii="Times New Roman" w:eastAsia="Calibri" w:hAnsi="Times New Roman"/>
                <w:iCs/>
                <w:color w:val="000000"/>
                <w:sz w:val="24"/>
                <w:szCs w:val="24"/>
              </w:rPr>
              <w:t>Заказчику</w:t>
            </w:r>
            <w:r w:rsidRPr="00A644F6">
              <w:rPr>
                <w:rFonts w:ascii="Times New Roman" w:eastAsia="Calibri" w:hAnsi="Times New Roman"/>
                <w:iCs/>
                <w:color w:val="000000"/>
                <w:sz w:val="24"/>
                <w:szCs w:val="24"/>
              </w:rPr>
              <w:t xml:space="preserve"> предоставляется доступ к поданным Заявкам </w:t>
            </w:r>
          </w:p>
          <w:p w:rsidR="00A644F6" w:rsidRPr="003C0B6C" w:rsidRDefault="00A644F6" w:rsidP="00A644F6">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w:t>
            </w:r>
            <w:r w:rsidRPr="003C0B6C">
              <w:rPr>
                <w:bCs/>
                <w:sz w:val="24"/>
                <w:szCs w:val="24"/>
              </w:rPr>
              <w:t>осуществляется по ис</w:t>
            </w:r>
            <w:r>
              <w:rPr>
                <w:bCs/>
                <w:sz w:val="24"/>
                <w:szCs w:val="24"/>
              </w:rPr>
              <w:t>течении срока подачи заявок в 09</w:t>
            </w:r>
            <w:r w:rsidRPr="003C0B6C">
              <w:rPr>
                <w:bCs/>
                <w:sz w:val="24"/>
                <w:szCs w:val="24"/>
              </w:rPr>
              <w:t xml:space="preserve">:00 часов московского времени </w:t>
            </w:r>
            <w:r w:rsidR="0010354C">
              <w:rPr>
                <w:b/>
                <w:bCs/>
                <w:sz w:val="24"/>
                <w:szCs w:val="24"/>
              </w:rPr>
              <w:t>«19</w:t>
            </w:r>
            <w:r>
              <w:rPr>
                <w:b/>
                <w:bCs/>
                <w:sz w:val="24"/>
                <w:szCs w:val="24"/>
              </w:rPr>
              <w:t>» апреля</w:t>
            </w:r>
            <w:r w:rsidRPr="003C0B6C">
              <w:rPr>
                <w:b/>
                <w:bCs/>
                <w:sz w:val="24"/>
                <w:szCs w:val="24"/>
              </w:rPr>
              <w:t xml:space="preserve"> 201</w:t>
            </w:r>
            <w:r>
              <w:rPr>
                <w:b/>
                <w:bCs/>
                <w:sz w:val="24"/>
                <w:szCs w:val="24"/>
              </w:rPr>
              <w:t>9</w:t>
            </w:r>
            <w:r w:rsidRPr="003C0B6C">
              <w:rPr>
                <w:b/>
                <w:bCs/>
                <w:sz w:val="24"/>
                <w:szCs w:val="24"/>
              </w:rPr>
              <w:t xml:space="preserve"> г</w:t>
            </w:r>
            <w:r w:rsidRPr="003C0B6C">
              <w:rPr>
                <w:bCs/>
                <w:sz w:val="24"/>
                <w:szCs w:val="24"/>
              </w:rPr>
              <w:t xml:space="preserve">.  </w:t>
            </w:r>
            <w:r w:rsidRPr="003C0B6C">
              <w:rPr>
                <w:sz w:val="24"/>
                <w:szCs w:val="24"/>
              </w:rPr>
              <w:t xml:space="preserve">на сайте </w:t>
            </w:r>
            <w:hyperlink r:id="rId15"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
          <w:p w:rsidR="00044FCF" w:rsidRPr="00044FCF" w:rsidRDefault="00044FCF" w:rsidP="00A644F6">
            <w:pPr>
              <w:pStyle w:val="21"/>
              <w:ind w:firstLine="709"/>
              <w:rPr>
                <w:rFonts w:eastAsia="Calibri"/>
                <w:iCs/>
                <w:color w:val="000000"/>
                <w:sz w:val="24"/>
                <w:szCs w:val="24"/>
              </w:rPr>
            </w:pP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rsidR="00A644F6" w:rsidRPr="00A644F6" w:rsidRDefault="00A644F6" w:rsidP="00A644F6">
            <w:pPr>
              <w:pStyle w:val="21"/>
              <w:ind w:firstLine="709"/>
              <w:rPr>
                <w:sz w:val="24"/>
                <w:szCs w:val="24"/>
              </w:rPr>
            </w:pPr>
            <w:r w:rsidRPr="00A644F6">
              <w:rPr>
                <w:bCs/>
                <w:sz w:val="24"/>
                <w:szCs w:val="24"/>
              </w:rPr>
              <w:t xml:space="preserve">Рассмотрение конкурсных заявок осуществляется членами Постоянно действующей единой комиссией </w:t>
            </w:r>
            <w:r w:rsidRPr="0010354C">
              <w:rPr>
                <w:bCs/>
                <w:sz w:val="24"/>
                <w:szCs w:val="24"/>
              </w:rPr>
              <w:t>Заказчика (далее – ПДЕК) в 10:00 московского времени</w:t>
            </w:r>
            <w:r w:rsidR="0010354C" w:rsidRPr="0010354C">
              <w:rPr>
                <w:bCs/>
                <w:sz w:val="24"/>
                <w:szCs w:val="24"/>
              </w:rPr>
              <w:t xml:space="preserve"> «19</w:t>
            </w:r>
            <w:r w:rsidRPr="0010354C">
              <w:rPr>
                <w:bCs/>
                <w:sz w:val="24"/>
                <w:szCs w:val="24"/>
              </w:rPr>
              <w:t xml:space="preserve">» апреля  2019 года по адресу: </w:t>
            </w:r>
            <w:r w:rsidRPr="0010354C">
              <w:rPr>
                <w:sz w:val="24"/>
                <w:szCs w:val="24"/>
              </w:rPr>
              <w:t xml:space="preserve">Республика Татарстан, 420021, г. Казань, ул. </w:t>
            </w:r>
            <w:proofErr w:type="spellStart"/>
            <w:r w:rsidRPr="0010354C">
              <w:rPr>
                <w:sz w:val="24"/>
                <w:szCs w:val="24"/>
              </w:rPr>
              <w:t>Галиаскара</w:t>
            </w:r>
            <w:proofErr w:type="spellEnd"/>
            <w:r w:rsidRPr="0010354C">
              <w:rPr>
                <w:sz w:val="24"/>
                <w:szCs w:val="24"/>
              </w:rPr>
              <w:t xml:space="preserve"> </w:t>
            </w:r>
            <w:proofErr w:type="spellStart"/>
            <w:r w:rsidRPr="0010354C">
              <w:rPr>
                <w:sz w:val="24"/>
                <w:szCs w:val="24"/>
              </w:rPr>
              <w:t>Камала</w:t>
            </w:r>
            <w:proofErr w:type="spellEnd"/>
            <w:r w:rsidRPr="00A644F6">
              <w:rPr>
                <w:sz w:val="24"/>
                <w:szCs w:val="24"/>
              </w:rPr>
              <w:t xml:space="preserve">, д.11, </w:t>
            </w:r>
            <w:proofErr w:type="spellStart"/>
            <w:r w:rsidRPr="00A644F6">
              <w:rPr>
                <w:sz w:val="24"/>
                <w:szCs w:val="24"/>
              </w:rPr>
              <w:t>каб</w:t>
            </w:r>
            <w:proofErr w:type="spellEnd"/>
            <w:r w:rsidRPr="00A644F6">
              <w:rPr>
                <w:sz w:val="24"/>
                <w:szCs w:val="24"/>
              </w:rPr>
              <w:t>. № 001.</w:t>
            </w:r>
          </w:p>
          <w:p w:rsidR="00A644F6" w:rsidRPr="00A644F6" w:rsidRDefault="00A644F6" w:rsidP="00ED2BF7">
            <w:pPr>
              <w:pStyle w:val="21"/>
              <w:ind w:firstLine="709"/>
              <w:rPr>
                <w:rFonts w:eastAsia="Calibri"/>
                <w:iCs/>
                <w:color w:val="000000"/>
                <w:sz w:val="24"/>
                <w:szCs w:val="24"/>
              </w:rPr>
            </w:pPr>
          </w:p>
          <w:p w:rsidR="00044FCF" w:rsidRPr="00044FCF" w:rsidRDefault="007E4194" w:rsidP="00ED2BF7">
            <w:pPr>
              <w:pStyle w:val="21"/>
              <w:ind w:firstLine="709"/>
              <w:rPr>
                <w:rFonts w:eastAsia="Calibri"/>
                <w:iCs/>
                <w:color w:val="000000"/>
                <w:sz w:val="24"/>
                <w:szCs w:val="24"/>
              </w:rPr>
            </w:pPr>
            <w:r>
              <w:rPr>
                <w:rFonts w:eastAsia="Calibri"/>
                <w:iCs/>
                <w:color w:val="000000"/>
                <w:sz w:val="24"/>
                <w:szCs w:val="24"/>
              </w:rPr>
              <w:t>Процедура вскрытия, рассмотрения и оценк</w:t>
            </w:r>
            <w:r w:rsidR="00227A53">
              <w:rPr>
                <w:rFonts w:eastAsia="Calibri"/>
                <w:iCs/>
                <w:color w:val="000000"/>
                <w:sz w:val="24"/>
                <w:szCs w:val="24"/>
              </w:rPr>
              <w:t>и конкурсных заявок описана в разделе</w:t>
            </w:r>
            <w:r>
              <w:rPr>
                <w:rFonts w:eastAsia="Calibri"/>
                <w:iCs/>
                <w:color w:val="000000"/>
                <w:sz w:val="24"/>
                <w:szCs w:val="24"/>
              </w:rPr>
              <w:t xml:space="preserve"> 6.3 конкурсной документации</w:t>
            </w:r>
            <w:r w:rsidR="00ED2BF7">
              <w:rPr>
                <w:rFonts w:eastAsia="Calibri"/>
                <w:iCs/>
                <w:color w:val="000000"/>
                <w:sz w:val="24"/>
                <w:szCs w:val="24"/>
              </w:rPr>
              <w:t>.</w:t>
            </w:r>
          </w:p>
        </w:tc>
      </w:tr>
      <w:tr w:rsidR="00044FCF" w:rsidRPr="00044FCF" w:rsidTr="00A644F6">
        <w:trPr>
          <w:trHeight w:val="2320"/>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rsidR="00227A53" w:rsidRPr="007E4194" w:rsidRDefault="00227A53" w:rsidP="00227A53">
            <w:pPr>
              <w:pStyle w:val="21"/>
              <w:ind w:firstLine="709"/>
              <w:rPr>
                <w:rFonts w:eastAsia="Calibri"/>
                <w:iCs/>
                <w:color w:val="000000"/>
                <w:sz w:val="24"/>
                <w:szCs w:val="24"/>
              </w:rPr>
            </w:pPr>
            <w:r w:rsidRPr="007E4194">
              <w:rPr>
                <w:b/>
                <w:bCs/>
                <w:sz w:val="24"/>
                <w:szCs w:val="24"/>
              </w:rPr>
              <w:t>Подведение итогов конкурса</w:t>
            </w:r>
            <w:r w:rsidRPr="007E4194">
              <w:rPr>
                <w:bCs/>
                <w:sz w:val="24"/>
                <w:szCs w:val="24"/>
              </w:rPr>
              <w:t xml:space="preserve"> состоится в</w:t>
            </w:r>
            <w:r>
              <w:rPr>
                <w:bCs/>
                <w:sz w:val="24"/>
                <w:szCs w:val="24"/>
              </w:rPr>
              <w:t xml:space="preserve"> 10:00 московског</w:t>
            </w:r>
            <w:r w:rsidR="00ED2BF7">
              <w:rPr>
                <w:bCs/>
                <w:sz w:val="24"/>
                <w:szCs w:val="24"/>
              </w:rPr>
              <w:t xml:space="preserve">о времени </w:t>
            </w:r>
            <w:r w:rsidR="0010354C">
              <w:rPr>
                <w:bCs/>
                <w:sz w:val="24"/>
                <w:szCs w:val="24"/>
              </w:rPr>
              <w:t>«23</w:t>
            </w:r>
            <w:bookmarkStart w:id="1" w:name="_GoBack"/>
            <w:bookmarkEnd w:id="1"/>
            <w:r w:rsidR="00A644F6">
              <w:rPr>
                <w:bCs/>
                <w:sz w:val="24"/>
                <w:szCs w:val="24"/>
              </w:rPr>
              <w:t>» апреля</w:t>
            </w:r>
            <w:r>
              <w:rPr>
                <w:bCs/>
                <w:sz w:val="24"/>
                <w:szCs w:val="24"/>
              </w:rPr>
              <w:t xml:space="preserve">  2019</w:t>
            </w:r>
            <w:r w:rsidRPr="007E4194">
              <w:rPr>
                <w:bCs/>
                <w:sz w:val="24"/>
                <w:szCs w:val="24"/>
              </w:rPr>
              <w:t xml:space="preserve"> года по адресу: </w:t>
            </w:r>
            <w:r w:rsidRPr="007E4194">
              <w:rPr>
                <w:sz w:val="24"/>
                <w:szCs w:val="24"/>
              </w:rPr>
              <w:t xml:space="preserve">Республика Татарстан, 420021, г. Казань, ул. </w:t>
            </w:r>
            <w:proofErr w:type="spellStart"/>
            <w:r w:rsidRPr="007E4194">
              <w:rPr>
                <w:sz w:val="24"/>
                <w:szCs w:val="24"/>
              </w:rPr>
              <w:t>Галиаскара</w:t>
            </w:r>
            <w:proofErr w:type="spellEnd"/>
            <w:r w:rsidRPr="007E4194">
              <w:rPr>
                <w:sz w:val="24"/>
                <w:szCs w:val="24"/>
              </w:rPr>
              <w:t xml:space="preserve"> </w:t>
            </w:r>
            <w:proofErr w:type="spellStart"/>
            <w:r w:rsidRPr="007E4194">
              <w:rPr>
                <w:sz w:val="24"/>
                <w:szCs w:val="24"/>
              </w:rPr>
              <w:t>Камала</w:t>
            </w:r>
            <w:proofErr w:type="spellEnd"/>
            <w:r w:rsidRPr="007E4194">
              <w:rPr>
                <w:sz w:val="24"/>
                <w:szCs w:val="24"/>
              </w:rPr>
              <w:t xml:space="preserve">, д.11, </w:t>
            </w:r>
            <w:proofErr w:type="spellStart"/>
            <w:r w:rsidRPr="007E4194">
              <w:rPr>
                <w:sz w:val="24"/>
                <w:szCs w:val="24"/>
              </w:rPr>
              <w:t>каб</w:t>
            </w:r>
            <w:proofErr w:type="spellEnd"/>
            <w:r w:rsidRPr="007E4194">
              <w:rPr>
                <w:sz w:val="24"/>
                <w:szCs w:val="24"/>
              </w:rPr>
              <w:t>. № 001.</w:t>
            </w:r>
            <w:r w:rsidRPr="007E4194">
              <w:rPr>
                <w:rFonts w:eastAsia="Calibri"/>
                <w:iCs/>
                <w:color w:val="000000"/>
                <w:sz w:val="24"/>
                <w:szCs w:val="24"/>
              </w:rPr>
              <w:t xml:space="preserve"> В течение 3 дней </w:t>
            </w:r>
            <w:proofErr w:type="gramStart"/>
            <w:r w:rsidRPr="007E4194">
              <w:rPr>
                <w:rFonts w:eastAsia="Calibri"/>
                <w:iCs/>
                <w:color w:val="000000"/>
                <w:sz w:val="24"/>
                <w:szCs w:val="24"/>
              </w:rPr>
              <w:t>с даты подведения</w:t>
            </w:r>
            <w:proofErr w:type="gramEnd"/>
            <w:r w:rsidRPr="007E4194">
              <w:rPr>
                <w:rFonts w:eastAsia="Calibri"/>
                <w:iCs/>
                <w:color w:val="000000"/>
                <w:sz w:val="24"/>
                <w:szCs w:val="24"/>
              </w:rPr>
              <w:t xml:space="preserve"> итогов Конкурса Заказчик размещает информацию о подведении итогов Конкурса в </w:t>
            </w:r>
            <w:r w:rsidRPr="007E4194">
              <w:rPr>
                <w:color w:val="000000"/>
                <w:sz w:val="24"/>
                <w:szCs w:val="24"/>
              </w:rPr>
              <w:t xml:space="preserve">ЕИС, </w:t>
            </w:r>
            <w:r w:rsidRPr="007E4194">
              <w:rPr>
                <w:rFonts w:eastAsia="Calibri"/>
                <w:iCs/>
                <w:color w:val="000000"/>
                <w:sz w:val="24"/>
                <w:szCs w:val="24"/>
              </w:rPr>
              <w:t xml:space="preserve">на сайте ЭТП. </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rsidTr="004D668E">
        <w:trPr>
          <w:trHeight w:val="445"/>
        </w:trPr>
        <w:tc>
          <w:tcPr>
            <w:tcW w:w="270"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044FCF" w:rsidRPr="00ED2BF7" w:rsidRDefault="00C10C5C" w:rsidP="00ED2BF7">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tc>
      </w:tr>
      <w:tr w:rsidR="00ED2BF7" w:rsidRPr="00044FCF" w:rsidTr="00D313ED">
        <w:trPr>
          <w:trHeight w:val="445"/>
        </w:trPr>
        <w:tc>
          <w:tcPr>
            <w:tcW w:w="270" w:type="pct"/>
            <w:tcBorders>
              <w:top w:val="single" w:sz="4" w:space="0" w:color="auto"/>
            </w:tcBorders>
            <w:shd w:val="clear" w:color="auto" w:fill="F2F2F2"/>
          </w:tcPr>
          <w:p w:rsidR="00ED2BF7" w:rsidRPr="00044FCF" w:rsidRDefault="00ED2BF7"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rsidR="00ED2BF7" w:rsidRPr="00044FCF" w:rsidRDefault="00ED2BF7" w:rsidP="00C4424E">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rsidR="00ED2BF7" w:rsidRPr="00C10C5C" w:rsidRDefault="00ED2BF7" w:rsidP="00C4424E">
            <w:pPr>
              <w:spacing w:line="240" w:lineRule="auto"/>
              <w:rPr>
                <w:rFonts w:ascii="Times New Roman" w:hAnsi="Times New Roman"/>
                <w:sz w:val="24"/>
                <w:szCs w:val="24"/>
              </w:rPr>
            </w:pPr>
            <w:r>
              <w:rPr>
                <w:rFonts w:ascii="Times New Roman" w:hAnsi="Times New Roman"/>
                <w:sz w:val="24"/>
                <w:szCs w:val="24"/>
              </w:rPr>
              <w:t>Не предусмотрено</w:t>
            </w:r>
          </w:p>
        </w:tc>
      </w:tr>
    </w:tbl>
    <w:p w:rsidR="00044FCF" w:rsidRPr="00ED2BF7" w:rsidRDefault="00044FCF" w:rsidP="00ED2BF7">
      <w:pPr>
        <w:spacing w:line="240" w:lineRule="auto"/>
        <w:rPr>
          <w:rFonts w:ascii="Times New Roman" w:hAnsi="Times New Roman"/>
          <w:color w:val="000000"/>
          <w:sz w:val="2"/>
          <w:szCs w:val="2"/>
        </w:rPr>
      </w:pPr>
    </w:p>
    <w:sectPr w:rsidR="00044FCF" w:rsidRPr="00ED2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1"/>
    <w:rsid w:val="00044FCF"/>
    <w:rsid w:val="0010354C"/>
    <w:rsid w:val="001C7820"/>
    <w:rsid w:val="00227A53"/>
    <w:rsid w:val="003521C1"/>
    <w:rsid w:val="00371EA8"/>
    <w:rsid w:val="003C0B6C"/>
    <w:rsid w:val="003F1AE2"/>
    <w:rsid w:val="004372FD"/>
    <w:rsid w:val="00452010"/>
    <w:rsid w:val="00480EE6"/>
    <w:rsid w:val="004D668E"/>
    <w:rsid w:val="005050A1"/>
    <w:rsid w:val="00540DCD"/>
    <w:rsid w:val="00744FFE"/>
    <w:rsid w:val="0078337C"/>
    <w:rsid w:val="007D577C"/>
    <w:rsid w:val="007E4194"/>
    <w:rsid w:val="00974D13"/>
    <w:rsid w:val="009E1839"/>
    <w:rsid w:val="00A202B0"/>
    <w:rsid w:val="00A41A96"/>
    <w:rsid w:val="00A644F6"/>
    <w:rsid w:val="00B04B7C"/>
    <w:rsid w:val="00C10C5C"/>
    <w:rsid w:val="00CF2B28"/>
    <w:rsid w:val="00E3329E"/>
    <w:rsid w:val="00ED2BF7"/>
    <w:rsid w:val="00F217FC"/>
    <w:rsid w:val="00FF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Main/Notice/757/Instruc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Main/Notice/988/Reglament" TargetMode="External"/><Relationship Id="rId5" Type="http://schemas.openxmlformats.org/officeDocument/2006/relationships/settings" Target="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mailto:sodr.tendr@mail.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D644-52A9-43BC-8A5A-1BAD0325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22</cp:revision>
  <cp:lastPrinted>2019-01-10T11:52:00Z</cp:lastPrinted>
  <dcterms:created xsi:type="dcterms:W3CDTF">2018-11-02T05:35:00Z</dcterms:created>
  <dcterms:modified xsi:type="dcterms:W3CDTF">2019-04-01T08:58:00Z</dcterms:modified>
</cp:coreProperties>
</file>