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63" w:rsidRPr="00223CE3" w:rsidRDefault="005E6A63" w:rsidP="00845CB4">
      <w:pPr>
        <w:rPr>
          <w:sz w:val="22"/>
          <w:szCs w:val="22"/>
          <w:lang w:val="en-US"/>
        </w:rPr>
      </w:pPr>
    </w:p>
    <w:p w:rsidR="009C10DF" w:rsidRDefault="009C10DF" w:rsidP="00845CB4">
      <w:pPr>
        <w:rPr>
          <w:sz w:val="22"/>
          <w:szCs w:val="22"/>
        </w:rPr>
      </w:pPr>
    </w:p>
    <w:p w:rsidR="00C440C8" w:rsidRPr="000D1F90" w:rsidRDefault="00C440C8" w:rsidP="00845CB4">
      <w:pPr>
        <w:rPr>
          <w:sz w:val="22"/>
          <w:szCs w:val="22"/>
        </w:rPr>
      </w:pPr>
    </w:p>
    <w:p w:rsidR="006E3C52" w:rsidRPr="000D1F90" w:rsidRDefault="006E3C52" w:rsidP="00BF4FC0">
      <w:pPr>
        <w:tabs>
          <w:tab w:val="right" w:pos="9637"/>
        </w:tabs>
        <w:rPr>
          <w:sz w:val="22"/>
          <w:szCs w:val="22"/>
        </w:rPr>
      </w:pPr>
    </w:p>
    <w:p w:rsidR="006E3C52" w:rsidRPr="008F0426" w:rsidRDefault="006E3C52" w:rsidP="006E3C52">
      <w:pPr>
        <w:jc w:val="center"/>
        <w:outlineLvl w:val="0"/>
        <w:rPr>
          <w:b/>
          <w:sz w:val="22"/>
          <w:szCs w:val="22"/>
        </w:rPr>
      </w:pPr>
      <w:r w:rsidRPr="008F0426">
        <w:rPr>
          <w:b/>
          <w:sz w:val="22"/>
          <w:szCs w:val="22"/>
        </w:rPr>
        <w:t xml:space="preserve">ИЗВЕЩЕНИЕ </w:t>
      </w:r>
    </w:p>
    <w:p w:rsidR="00156DC6" w:rsidRPr="008F0426" w:rsidRDefault="00156DC6" w:rsidP="006E3C52">
      <w:pPr>
        <w:jc w:val="center"/>
        <w:outlineLvl w:val="0"/>
        <w:rPr>
          <w:b/>
          <w:sz w:val="22"/>
          <w:szCs w:val="22"/>
        </w:rPr>
      </w:pPr>
    </w:p>
    <w:p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536A35" w:rsidRPr="00536A35">
        <w:rPr>
          <w:sz w:val="22"/>
          <w:szCs w:val="22"/>
        </w:rPr>
        <w:t xml:space="preserve">мойку </w:t>
      </w:r>
      <w:r w:rsidR="00944E5A">
        <w:rPr>
          <w:sz w:val="22"/>
          <w:szCs w:val="22"/>
        </w:rPr>
        <w:t>автотранспортных средств</w:t>
      </w:r>
      <w:bookmarkStart w:id="0" w:name="_GoBack"/>
      <w:bookmarkEnd w:id="0"/>
      <w:r w:rsidR="00536A35" w:rsidRPr="00B471D5">
        <w:rPr>
          <w:sz w:val="28"/>
          <w:szCs w:val="28"/>
        </w:rPr>
        <w:t xml:space="preserve"> </w:t>
      </w:r>
      <w:r w:rsidR="00536A35">
        <w:rPr>
          <w:sz w:val="28"/>
          <w:szCs w:val="28"/>
        </w:rPr>
        <w:t xml:space="preserve"> </w:t>
      </w:r>
    </w:p>
    <w:p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8F0426" w:rsidRDefault="009006CF" w:rsidP="004B67B9">
      <w:pPr>
        <w:widowControl w:val="0"/>
        <w:jc w:val="center"/>
        <w:rPr>
          <w:b/>
          <w:sz w:val="22"/>
          <w:szCs w:val="22"/>
        </w:rPr>
      </w:pPr>
    </w:p>
    <w:p w:rsidR="007067C7" w:rsidRPr="007067C7" w:rsidRDefault="006E3C52" w:rsidP="00563C55">
      <w:pPr>
        <w:pStyle w:val="af9"/>
        <w:widowControl w:val="0"/>
        <w:numPr>
          <w:ilvl w:val="0"/>
          <w:numId w:val="6"/>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rsidR="007067C7" w:rsidRPr="007067C7" w:rsidRDefault="007067C7" w:rsidP="00563C55">
      <w:pPr>
        <w:pStyle w:val="af9"/>
        <w:widowControl w:val="0"/>
        <w:ind w:left="0" w:firstLine="709"/>
        <w:rPr>
          <w:rFonts w:eastAsia="Times New Roman"/>
          <w:sz w:val="22"/>
          <w:szCs w:val="22"/>
          <w:lang w:eastAsia="ru-RU"/>
        </w:rPr>
      </w:pPr>
    </w:p>
    <w:p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rsidR="00FE2557" w:rsidRPr="008F0426" w:rsidRDefault="00FE2557" w:rsidP="00563C55">
      <w:pPr>
        <w:pStyle w:val="af9"/>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9"/>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9"/>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9"/>
        <w:widowControl w:val="0"/>
        <w:ind w:left="0" w:firstLine="709"/>
        <w:rPr>
          <w:sz w:val="22"/>
          <w:szCs w:val="22"/>
        </w:rPr>
      </w:pPr>
      <w:r w:rsidRPr="008F0426">
        <w:rPr>
          <w:sz w:val="22"/>
          <w:szCs w:val="22"/>
        </w:rPr>
        <w:t xml:space="preserve">Адрес электронной почты Заказчика: </w:t>
      </w:r>
      <w:hyperlink r:id="rId11" w:history="1">
        <w:r w:rsidR="0026715D" w:rsidRPr="003B4F0A">
          <w:rPr>
            <w:rStyle w:val="a7"/>
            <w:sz w:val="21"/>
            <w:szCs w:val="21"/>
          </w:rPr>
          <w:t>sodr.tendr@mail.ru</w:t>
        </w:r>
      </w:hyperlink>
    </w:p>
    <w:p w:rsidR="00FE2557" w:rsidRPr="008F0426" w:rsidRDefault="00FE2557" w:rsidP="00563C55">
      <w:pPr>
        <w:pStyle w:val="af9"/>
        <w:widowControl w:val="0"/>
        <w:ind w:left="0" w:firstLine="709"/>
        <w:rPr>
          <w:sz w:val="22"/>
          <w:szCs w:val="22"/>
        </w:rPr>
      </w:pPr>
      <w:r w:rsidRPr="008F0426">
        <w:rPr>
          <w:sz w:val="22"/>
          <w:szCs w:val="22"/>
        </w:rPr>
        <w:t>Номер контактного телеф</w:t>
      </w:r>
      <w:r w:rsidR="0026715D">
        <w:rPr>
          <w:sz w:val="22"/>
          <w:szCs w:val="22"/>
        </w:rPr>
        <w:t xml:space="preserve">она Заказчика: +7 (843) </w:t>
      </w:r>
      <w:r w:rsidR="00536A35">
        <w:rPr>
          <w:sz w:val="22"/>
          <w:szCs w:val="22"/>
        </w:rPr>
        <w:t>202 28 19</w:t>
      </w:r>
    </w:p>
    <w:p w:rsidR="00FE2557" w:rsidRDefault="00FE2557" w:rsidP="00563C55">
      <w:pPr>
        <w:pStyle w:val="af9"/>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536A35">
        <w:rPr>
          <w:sz w:val="22"/>
          <w:szCs w:val="22"/>
        </w:rPr>
        <w:t>Багаутдинов Аскар Анасович</w:t>
      </w:r>
    </w:p>
    <w:p w:rsidR="0026715D" w:rsidRPr="008F0426" w:rsidRDefault="0026715D" w:rsidP="00563C55">
      <w:pPr>
        <w:pStyle w:val="af9"/>
        <w:widowControl w:val="0"/>
        <w:ind w:left="0" w:firstLine="709"/>
        <w:rPr>
          <w:sz w:val="22"/>
          <w:szCs w:val="22"/>
        </w:rPr>
      </w:pPr>
    </w:p>
    <w:p w:rsidR="001F0DB0" w:rsidRPr="008F0426" w:rsidRDefault="001F0DB0" w:rsidP="00563C55">
      <w:pPr>
        <w:pStyle w:val="af9"/>
        <w:widowControl w:val="0"/>
        <w:numPr>
          <w:ilvl w:val="0"/>
          <w:numId w:val="6"/>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w:t>
      </w:r>
      <w:r w:rsidR="00C47B37">
        <w:rPr>
          <w:rFonts w:eastAsia="Times New Roman"/>
          <w:sz w:val="22"/>
          <w:szCs w:val="22"/>
          <w:lang w:eastAsia="ru-RU"/>
        </w:rPr>
        <w:t>2</w:t>
      </w:r>
      <w:r w:rsidRPr="008F0426">
        <w:rPr>
          <w:rFonts w:eastAsia="Times New Roman"/>
          <w:sz w:val="22"/>
          <w:szCs w:val="22"/>
          <w:lang w:eastAsia="ru-RU"/>
        </w:rPr>
        <w:t xml:space="preserve"> (</w:t>
      </w:r>
      <w:r w:rsidR="00C47B37">
        <w:rPr>
          <w:rFonts w:eastAsia="Times New Roman"/>
          <w:sz w:val="22"/>
          <w:szCs w:val="22"/>
          <w:lang w:eastAsia="ru-RU"/>
        </w:rPr>
        <w:t>Два</w:t>
      </w:r>
      <w:r w:rsidRPr="008F0426">
        <w:rPr>
          <w:rFonts w:eastAsia="Times New Roman"/>
          <w:sz w:val="22"/>
          <w:szCs w:val="22"/>
          <w:lang w:eastAsia="ru-RU"/>
        </w:rPr>
        <w:t xml:space="preserve">). </w:t>
      </w:r>
    </w:p>
    <w:p w:rsidR="006E3C52" w:rsidRPr="004B67B9" w:rsidRDefault="006E3C52" w:rsidP="00563C55">
      <w:pPr>
        <w:pStyle w:val="af9"/>
        <w:widowControl w:val="0"/>
        <w:numPr>
          <w:ilvl w:val="0"/>
          <w:numId w:val="6"/>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rsidR="00FE2557" w:rsidRDefault="00FE2557" w:rsidP="00563C55">
      <w:pPr>
        <w:pStyle w:val="afc"/>
        <w:widowControl w:val="0"/>
        <w:ind w:firstLine="709"/>
        <w:outlineLvl w:val="0"/>
        <w:rPr>
          <w:rStyle w:val="a7"/>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2" w:history="1">
        <w:r w:rsidRPr="008F0426">
          <w:rPr>
            <w:rStyle w:val="a7"/>
            <w:rFonts w:eastAsia="Times New Roman"/>
            <w:sz w:val="22"/>
            <w:szCs w:val="22"/>
            <w:lang w:eastAsia="ru-RU"/>
          </w:rPr>
          <w:t>http://utp.sberbank-ast.ru/</w:t>
        </w:r>
      </w:hyperlink>
    </w:p>
    <w:p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63C55" w:rsidRDefault="0026715D" w:rsidP="00563C55">
      <w:pPr>
        <w:pStyle w:val="afc"/>
        <w:widowControl w:val="0"/>
        <w:ind w:firstLine="709"/>
        <w:outlineLvl w:val="0"/>
        <w:rPr>
          <w:rFonts w:eastAsiaTheme="majorEastAsia"/>
          <w:bCs/>
          <w:sz w:val="22"/>
          <w:szCs w:val="22"/>
        </w:rPr>
      </w:pPr>
    </w:p>
    <w:p w:rsidR="00B47BFE" w:rsidRPr="004B67B9" w:rsidRDefault="006158B3" w:rsidP="00563C55">
      <w:pPr>
        <w:pStyle w:val="af9"/>
        <w:widowControl w:val="0"/>
        <w:numPr>
          <w:ilvl w:val="0"/>
          <w:numId w:val="6"/>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36A35">
        <w:rPr>
          <w:sz w:val="22"/>
          <w:szCs w:val="22"/>
        </w:rPr>
        <w:t xml:space="preserve"> </w:t>
      </w:r>
      <w:r w:rsidR="00536A35" w:rsidRPr="00536A35">
        <w:rPr>
          <w:sz w:val="22"/>
          <w:szCs w:val="22"/>
        </w:rPr>
        <w:t>мойк</w:t>
      </w:r>
      <w:r w:rsidR="00536A35">
        <w:rPr>
          <w:sz w:val="22"/>
          <w:szCs w:val="22"/>
        </w:rPr>
        <w:t>а</w:t>
      </w:r>
      <w:r w:rsidR="00536A35" w:rsidRPr="00536A35">
        <w:rPr>
          <w:sz w:val="22"/>
          <w:szCs w:val="22"/>
        </w:rPr>
        <w:t xml:space="preserve"> авто</w:t>
      </w:r>
      <w:r w:rsidR="00093745">
        <w:rPr>
          <w:sz w:val="22"/>
          <w:szCs w:val="22"/>
        </w:rPr>
        <w:t>транспортных средств</w:t>
      </w:r>
      <w:r w:rsidR="00536A35" w:rsidRPr="00B471D5">
        <w:rPr>
          <w:sz w:val="28"/>
          <w:szCs w:val="28"/>
        </w:rPr>
        <w:t xml:space="preserve"> </w:t>
      </w:r>
      <w:r w:rsidR="00536A35">
        <w:rPr>
          <w:sz w:val="28"/>
          <w:szCs w:val="28"/>
        </w:rPr>
        <w:t xml:space="preserve"> </w:t>
      </w:r>
    </w:p>
    <w:p w:rsidR="009006CF" w:rsidRPr="008F0426" w:rsidRDefault="006E3C52" w:rsidP="00563C55">
      <w:pPr>
        <w:pStyle w:val="af9"/>
        <w:widowControl w:val="0"/>
        <w:ind w:left="0" w:firstLine="709"/>
        <w:rPr>
          <w:sz w:val="22"/>
          <w:szCs w:val="22"/>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330159" w:rsidRPr="002D22B0">
        <w:rPr>
          <w:b/>
          <w:sz w:val="22"/>
          <w:szCs w:val="22"/>
        </w:rPr>
        <w:t>г. Казань</w:t>
      </w:r>
    </w:p>
    <w:p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Срок выполнения поставок/работ/услуг</w:t>
      </w:r>
      <w:r w:rsidRPr="00300FCA">
        <w:rPr>
          <w:sz w:val="22"/>
          <w:szCs w:val="22"/>
          <w:highlight w:val="lightGray"/>
          <w:u w:val="single"/>
        </w:rPr>
        <w:t>:</w:t>
      </w:r>
      <w:r w:rsidR="009006CF" w:rsidRPr="00300FCA">
        <w:rPr>
          <w:sz w:val="22"/>
          <w:szCs w:val="22"/>
        </w:rPr>
        <w:t xml:space="preserve"> </w:t>
      </w:r>
      <w:r w:rsidR="00536A35">
        <w:rPr>
          <w:sz w:val="22"/>
          <w:szCs w:val="22"/>
        </w:rPr>
        <w:t xml:space="preserve"> с 01.01.2019г. по 31.12.2019г.</w:t>
      </w:r>
    </w:p>
    <w:p w:rsidR="004061D9" w:rsidRDefault="004061D9" w:rsidP="00563C55">
      <w:pPr>
        <w:autoSpaceDE w:val="0"/>
        <w:autoSpaceDN w:val="0"/>
        <w:adjustRightInd w:val="0"/>
        <w:ind w:firstLine="709"/>
        <w:jc w:val="both"/>
        <w:rPr>
          <w:rFonts w:eastAsia="Calibri"/>
          <w:sz w:val="22"/>
          <w:szCs w:val="22"/>
        </w:rPr>
      </w:pPr>
    </w:p>
    <w:p w:rsidR="001F0DB0" w:rsidRPr="00300FCA" w:rsidRDefault="00C440C8" w:rsidP="00563C55">
      <w:pPr>
        <w:pStyle w:val="af9"/>
        <w:widowControl w:val="0"/>
        <w:numPr>
          <w:ilvl w:val="0"/>
          <w:numId w:val="6"/>
        </w:numPr>
        <w:shd w:val="clear" w:color="auto" w:fill="FFFFFF"/>
        <w:ind w:left="0" w:firstLine="709"/>
        <w:jc w:val="both"/>
        <w:rPr>
          <w:b/>
          <w:sz w:val="22"/>
          <w:szCs w:val="22"/>
          <w:highlight w:val="lightGray"/>
          <w:u w:val="single"/>
        </w:rPr>
      </w:pPr>
      <w:r>
        <w:rPr>
          <w:b/>
          <w:sz w:val="22"/>
          <w:szCs w:val="22"/>
          <w:highlight w:val="lightGray"/>
          <w:u w:val="single"/>
        </w:rPr>
        <w:t xml:space="preserve"> Услуги оказываются с применением сил и средств Исполнителя</w:t>
      </w:r>
      <w:r w:rsidR="009006CF" w:rsidRPr="00300FCA">
        <w:rPr>
          <w:b/>
          <w:sz w:val="22"/>
          <w:szCs w:val="22"/>
          <w:highlight w:val="lightGray"/>
          <w:u w:val="single"/>
        </w:rPr>
        <w:t>.</w:t>
      </w:r>
    </w:p>
    <w:p w:rsidR="00606C6E" w:rsidRPr="004C4957" w:rsidRDefault="001F0DB0" w:rsidP="00C47B37">
      <w:pPr>
        <w:pStyle w:val="af9"/>
        <w:widowControl w:val="0"/>
        <w:numPr>
          <w:ilvl w:val="0"/>
          <w:numId w:val="6"/>
        </w:numPr>
        <w:shd w:val="clear" w:color="auto" w:fill="FFFFFF"/>
        <w:ind w:left="0" w:firstLine="709"/>
        <w:jc w:val="both"/>
        <w:rPr>
          <w:bCs/>
          <w:sz w:val="22"/>
          <w:szCs w:val="22"/>
        </w:rPr>
      </w:pPr>
      <w:r w:rsidRPr="008C3778">
        <w:rPr>
          <w:b/>
          <w:sz w:val="22"/>
          <w:szCs w:val="22"/>
          <w:highlight w:val="lightGray"/>
          <w:u w:val="single"/>
        </w:rPr>
        <w:t>Состав</w:t>
      </w:r>
      <w:r w:rsidR="00DB2E44">
        <w:rPr>
          <w:b/>
          <w:sz w:val="22"/>
          <w:szCs w:val="22"/>
          <w:highlight w:val="lightGray"/>
          <w:u w:val="single"/>
        </w:rPr>
        <w:t xml:space="preserve">, </w:t>
      </w:r>
      <w:r w:rsidRPr="008C3778">
        <w:rPr>
          <w:b/>
          <w:sz w:val="22"/>
          <w:szCs w:val="22"/>
          <w:highlight w:val="lightGray"/>
          <w:u w:val="single"/>
        </w:rPr>
        <w:t>объем</w:t>
      </w:r>
      <w:r w:rsidR="00DB2E44">
        <w:rPr>
          <w:b/>
          <w:sz w:val="22"/>
          <w:szCs w:val="22"/>
          <w:highlight w:val="lightGray"/>
          <w:u w:val="single"/>
        </w:rPr>
        <w:t xml:space="preserve"> и количество </w:t>
      </w:r>
      <w:r w:rsidR="00D16459">
        <w:rPr>
          <w:b/>
          <w:sz w:val="22"/>
          <w:szCs w:val="22"/>
          <w:highlight w:val="lightGray"/>
          <w:u w:val="single"/>
        </w:rPr>
        <w:t xml:space="preserve">оказываемых </w:t>
      </w:r>
      <w:r w:rsidRPr="008C3778">
        <w:rPr>
          <w:b/>
          <w:sz w:val="22"/>
          <w:szCs w:val="22"/>
          <w:highlight w:val="lightGray"/>
          <w:u w:val="single"/>
        </w:rPr>
        <w:t>услуг</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4A6A4F">
        <w:rPr>
          <w:sz w:val="22"/>
          <w:szCs w:val="22"/>
        </w:rPr>
        <w:t>:</w:t>
      </w:r>
      <w:r w:rsidR="00300FCA">
        <w:rPr>
          <w:sz w:val="22"/>
          <w:szCs w:val="22"/>
        </w:rPr>
        <w:t xml:space="preserve"> </w:t>
      </w:r>
      <w:r w:rsidR="009A2911" w:rsidRPr="004C4957">
        <w:rPr>
          <w:sz w:val="22"/>
          <w:szCs w:val="22"/>
        </w:rPr>
        <w:t xml:space="preserve">663  (шестьсот шестьдесят три) </w:t>
      </w:r>
      <w:r w:rsidR="00093745" w:rsidRPr="004C4957">
        <w:rPr>
          <w:sz w:val="22"/>
          <w:szCs w:val="22"/>
        </w:rPr>
        <w:t>(</w:t>
      </w:r>
      <w:r w:rsidR="0026715D" w:rsidRPr="004C4957">
        <w:rPr>
          <w:sz w:val="22"/>
          <w:szCs w:val="22"/>
        </w:rPr>
        <w:t>ед.</w:t>
      </w:r>
      <w:r w:rsidR="00093745" w:rsidRPr="004C4957">
        <w:rPr>
          <w:sz w:val="22"/>
          <w:szCs w:val="22"/>
        </w:rPr>
        <w:t>)</w:t>
      </w:r>
    </w:p>
    <w:p w:rsidR="001E6D95" w:rsidRDefault="006E3C52" w:rsidP="00563C55">
      <w:pPr>
        <w:pStyle w:val="af9"/>
        <w:widowControl w:val="0"/>
        <w:numPr>
          <w:ilvl w:val="0"/>
          <w:numId w:val="6"/>
        </w:numPr>
        <w:shd w:val="clear" w:color="auto" w:fill="FFFFFF"/>
        <w:ind w:left="0" w:firstLine="709"/>
        <w:jc w:val="both"/>
        <w:rPr>
          <w:sz w:val="22"/>
          <w:szCs w:val="22"/>
        </w:rPr>
      </w:pPr>
      <w:r w:rsidRPr="002D22B0">
        <w:rPr>
          <w:b/>
          <w:sz w:val="22"/>
          <w:szCs w:val="22"/>
          <w:u w:val="single"/>
          <w:shd w:val="clear" w:color="auto" w:fill="D9D9D9" w:themeFill="background1" w:themeFillShade="D9"/>
        </w:rPr>
        <w:t>Начальная (максимальная) цена договора</w:t>
      </w:r>
      <w:r w:rsidRPr="002D22B0">
        <w:rPr>
          <w:sz w:val="22"/>
          <w:szCs w:val="22"/>
          <w:shd w:val="clear" w:color="auto" w:fill="D9D9D9" w:themeFill="background1" w:themeFillShade="D9"/>
        </w:rPr>
        <w:t>:</w:t>
      </w:r>
      <w:r w:rsidRPr="008F0426">
        <w:rPr>
          <w:sz w:val="22"/>
          <w:szCs w:val="22"/>
        </w:rPr>
        <w:t xml:space="preserve"> </w:t>
      </w:r>
      <w:r w:rsidR="00D54E74" w:rsidRPr="008F0426">
        <w:rPr>
          <w:sz w:val="22"/>
          <w:szCs w:val="22"/>
        </w:rPr>
        <w:t> </w:t>
      </w:r>
      <w:r w:rsidR="00C47B37">
        <w:rPr>
          <w:sz w:val="22"/>
          <w:szCs w:val="22"/>
        </w:rPr>
        <w:t xml:space="preserve"> </w:t>
      </w:r>
    </w:p>
    <w:p w:rsidR="00C47B37" w:rsidRDefault="00C47B37" w:rsidP="00C47B37">
      <w:pPr>
        <w:widowControl w:val="0"/>
        <w:shd w:val="clear" w:color="auto" w:fill="FFFFFF"/>
        <w:jc w:val="both"/>
        <w:rPr>
          <w:sz w:val="22"/>
          <w:szCs w:val="22"/>
        </w:rPr>
      </w:pPr>
      <w:r>
        <w:rPr>
          <w:sz w:val="22"/>
          <w:szCs w:val="22"/>
        </w:rPr>
        <w:t>7.</w:t>
      </w:r>
      <w:r w:rsidRPr="00C47B37">
        <w:rPr>
          <w:sz w:val="22"/>
          <w:szCs w:val="22"/>
        </w:rPr>
        <w:t>1.</w:t>
      </w:r>
      <w:r w:rsidRPr="00C47B37">
        <w:rPr>
          <w:sz w:val="22"/>
          <w:szCs w:val="22"/>
        </w:rPr>
        <w:tab/>
        <w:t xml:space="preserve"> </w:t>
      </w:r>
      <w:r>
        <w:rPr>
          <w:sz w:val="22"/>
          <w:szCs w:val="22"/>
        </w:rPr>
        <w:t>По лоту №1</w:t>
      </w:r>
      <w:r w:rsidR="00093745">
        <w:rPr>
          <w:sz w:val="22"/>
          <w:szCs w:val="22"/>
        </w:rPr>
        <w:t xml:space="preserve"> - Мойка автомобилей</w:t>
      </w:r>
      <w:r>
        <w:rPr>
          <w:sz w:val="22"/>
          <w:szCs w:val="22"/>
        </w:rPr>
        <w:t xml:space="preserve"> </w:t>
      </w:r>
      <w:r w:rsidRPr="002D22B0">
        <w:rPr>
          <w:sz w:val="22"/>
          <w:szCs w:val="22"/>
        </w:rPr>
        <w:t>290900</w:t>
      </w:r>
      <w:r w:rsidRPr="00C47B37">
        <w:rPr>
          <w:sz w:val="22"/>
          <w:szCs w:val="22"/>
        </w:rPr>
        <w:t xml:space="preserve"> (</w:t>
      </w:r>
      <w:r w:rsidR="00DB2E44">
        <w:rPr>
          <w:sz w:val="22"/>
          <w:szCs w:val="22"/>
        </w:rPr>
        <w:t>Двести девяносто</w:t>
      </w:r>
      <w:r w:rsidR="00CD10B9">
        <w:rPr>
          <w:sz w:val="22"/>
          <w:szCs w:val="22"/>
        </w:rPr>
        <w:t xml:space="preserve"> тысяч девятьсот</w:t>
      </w:r>
      <w:r w:rsidRPr="00C47B37">
        <w:rPr>
          <w:sz w:val="22"/>
          <w:szCs w:val="22"/>
        </w:rPr>
        <w:t xml:space="preserve">) рублей 00 копеек, в том числе НДС 20% – </w:t>
      </w:r>
      <w:r w:rsidR="00CD10B9" w:rsidRPr="00CD10B9">
        <w:rPr>
          <w:sz w:val="22"/>
          <w:szCs w:val="22"/>
        </w:rPr>
        <w:t>48</w:t>
      </w:r>
      <w:r w:rsidR="00CD10B9">
        <w:rPr>
          <w:sz w:val="22"/>
          <w:szCs w:val="22"/>
        </w:rPr>
        <w:t> </w:t>
      </w:r>
      <w:r w:rsidR="00CD10B9" w:rsidRPr="00CD10B9">
        <w:rPr>
          <w:sz w:val="22"/>
          <w:szCs w:val="22"/>
        </w:rPr>
        <w:t xml:space="preserve">483 </w:t>
      </w:r>
      <w:r w:rsidRPr="00C47B37">
        <w:rPr>
          <w:sz w:val="22"/>
          <w:szCs w:val="22"/>
        </w:rPr>
        <w:t>(</w:t>
      </w:r>
      <w:r w:rsidR="00CD10B9">
        <w:rPr>
          <w:sz w:val="22"/>
          <w:szCs w:val="22"/>
          <w:lang w:val="en-US"/>
        </w:rPr>
        <w:t>C</w:t>
      </w:r>
      <w:r w:rsidR="00CD10B9">
        <w:rPr>
          <w:sz w:val="22"/>
          <w:szCs w:val="22"/>
        </w:rPr>
        <w:t>орок восемь тысяч четыреста восемьдесят три</w:t>
      </w:r>
      <w:r w:rsidRPr="00C47B37">
        <w:rPr>
          <w:sz w:val="22"/>
          <w:szCs w:val="22"/>
        </w:rPr>
        <w:t xml:space="preserve">) рубля </w:t>
      </w:r>
      <w:r w:rsidR="00CD10B9" w:rsidRPr="00CD10B9">
        <w:rPr>
          <w:sz w:val="22"/>
          <w:szCs w:val="22"/>
        </w:rPr>
        <w:t>33</w:t>
      </w:r>
      <w:r w:rsidRPr="00C47B37">
        <w:rPr>
          <w:sz w:val="22"/>
          <w:szCs w:val="22"/>
        </w:rPr>
        <w:t xml:space="preserve"> копейки.</w:t>
      </w:r>
    </w:p>
    <w:p w:rsidR="00C47B37" w:rsidRPr="00C47B37" w:rsidRDefault="00C47B37" w:rsidP="00C47B37">
      <w:pPr>
        <w:widowControl w:val="0"/>
        <w:shd w:val="clear" w:color="auto" w:fill="FFFFFF"/>
        <w:jc w:val="both"/>
        <w:rPr>
          <w:sz w:val="22"/>
          <w:szCs w:val="22"/>
        </w:rPr>
      </w:pPr>
      <w:r>
        <w:rPr>
          <w:sz w:val="22"/>
          <w:szCs w:val="22"/>
        </w:rPr>
        <w:t>7.2</w:t>
      </w:r>
      <w:r w:rsidRPr="00C47B37">
        <w:rPr>
          <w:sz w:val="22"/>
          <w:szCs w:val="22"/>
        </w:rPr>
        <w:t>.</w:t>
      </w:r>
      <w:r w:rsidRPr="00C47B37">
        <w:rPr>
          <w:sz w:val="22"/>
          <w:szCs w:val="22"/>
        </w:rPr>
        <w:tab/>
        <w:t xml:space="preserve"> </w:t>
      </w:r>
      <w:r>
        <w:rPr>
          <w:sz w:val="22"/>
          <w:szCs w:val="22"/>
        </w:rPr>
        <w:t>По лоту №2</w:t>
      </w:r>
      <w:r w:rsidR="00093745">
        <w:rPr>
          <w:sz w:val="22"/>
          <w:szCs w:val="22"/>
        </w:rPr>
        <w:t>- Мойка автобуса</w:t>
      </w:r>
      <w:r>
        <w:rPr>
          <w:sz w:val="22"/>
          <w:szCs w:val="22"/>
        </w:rPr>
        <w:t xml:space="preserve"> </w:t>
      </w:r>
      <w:r w:rsidRPr="002D22B0">
        <w:rPr>
          <w:sz w:val="22"/>
          <w:szCs w:val="22"/>
        </w:rPr>
        <w:t>244800</w:t>
      </w:r>
      <w:r w:rsidRPr="00C47B37">
        <w:rPr>
          <w:sz w:val="22"/>
          <w:szCs w:val="22"/>
        </w:rPr>
        <w:t xml:space="preserve"> (</w:t>
      </w:r>
      <w:r w:rsidR="00CD10B9">
        <w:rPr>
          <w:sz w:val="22"/>
          <w:szCs w:val="22"/>
        </w:rPr>
        <w:t>Двести сорок четыре тысячи восемьсот</w:t>
      </w:r>
      <w:r w:rsidRPr="00C47B37">
        <w:rPr>
          <w:sz w:val="22"/>
          <w:szCs w:val="22"/>
        </w:rPr>
        <w:t xml:space="preserve">) рублей 00 копеек, в том числе НДС 20% – </w:t>
      </w:r>
      <w:r w:rsidR="009C10DF">
        <w:rPr>
          <w:sz w:val="22"/>
          <w:szCs w:val="22"/>
        </w:rPr>
        <w:t>40800</w:t>
      </w:r>
      <w:r w:rsidRPr="00C47B37">
        <w:rPr>
          <w:sz w:val="22"/>
          <w:szCs w:val="22"/>
        </w:rPr>
        <w:t xml:space="preserve"> </w:t>
      </w:r>
      <w:r w:rsidR="009C10DF">
        <w:rPr>
          <w:sz w:val="22"/>
          <w:szCs w:val="22"/>
        </w:rPr>
        <w:t>(</w:t>
      </w:r>
      <w:r w:rsidR="009C10DF">
        <w:rPr>
          <w:sz w:val="22"/>
          <w:szCs w:val="22"/>
          <w:lang w:val="en-US"/>
        </w:rPr>
        <w:t>C</w:t>
      </w:r>
      <w:r w:rsidR="009C10DF">
        <w:rPr>
          <w:sz w:val="22"/>
          <w:szCs w:val="22"/>
        </w:rPr>
        <w:t>орок тысяч восемьсот</w:t>
      </w:r>
      <w:r w:rsidRPr="00C47B37">
        <w:rPr>
          <w:sz w:val="22"/>
          <w:szCs w:val="22"/>
        </w:rPr>
        <w:t>) рубл</w:t>
      </w:r>
      <w:r w:rsidR="009C10DF">
        <w:rPr>
          <w:sz w:val="22"/>
          <w:szCs w:val="22"/>
        </w:rPr>
        <w:t>ей</w:t>
      </w:r>
      <w:r w:rsidRPr="00C47B37">
        <w:rPr>
          <w:sz w:val="22"/>
          <w:szCs w:val="22"/>
        </w:rPr>
        <w:t xml:space="preserve"> </w:t>
      </w:r>
      <w:r w:rsidR="009C10DF">
        <w:rPr>
          <w:sz w:val="22"/>
          <w:szCs w:val="22"/>
        </w:rPr>
        <w:t>00</w:t>
      </w:r>
      <w:r w:rsidRPr="00C47B37">
        <w:rPr>
          <w:sz w:val="22"/>
          <w:szCs w:val="22"/>
        </w:rPr>
        <w:t xml:space="preserve"> копе</w:t>
      </w:r>
      <w:r w:rsidR="009C10DF">
        <w:rPr>
          <w:sz w:val="22"/>
          <w:szCs w:val="22"/>
        </w:rPr>
        <w:t>ек</w:t>
      </w:r>
      <w:r w:rsidRPr="00C47B37">
        <w:rPr>
          <w:sz w:val="22"/>
          <w:szCs w:val="22"/>
        </w:rPr>
        <w:t>.</w:t>
      </w:r>
    </w:p>
    <w:p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rsidR="003602BC" w:rsidRPr="00DB2E44" w:rsidRDefault="00DB2E44" w:rsidP="003602BC">
      <w:pPr>
        <w:pStyle w:val="af9"/>
        <w:widowControl w:val="0"/>
        <w:shd w:val="clear" w:color="auto" w:fill="FFFFFF"/>
        <w:tabs>
          <w:tab w:val="left" w:pos="284"/>
        </w:tabs>
        <w:ind w:left="0" w:firstLine="709"/>
        <w:jc w:val="both"/>
        <w:rPr>
          <w:sz w:val="22"/>
          <w:szCs w:val="22"/>
        </w:rPr>
      </w:pPr>
      <w:r>
        <w:rPr>
          <w:sz w:val="22"/>
          <w:szCs w:val="22"/>
        </w:rPr>
        <w:t xml:space="preserve"> </w:t>
      </w:r>
      <w:r w:rsidRPr="00DB2E44">
        <w:rPr>
          <w:sz w:val="22"/>
          <w:szCs w:val="22"/>
        </w:rPr>
        <w:t>Оплата услуг происходит ежемесячно на основании выставленного Исполнителем счёта в течение 30 (календарных) дней с даты подписания актов оказанных услуг.</w:t>
      </w:r>
    </w:p>
    <w:p w:rsidR="00206DF6" w:rsidRPr="003602BC" w:rsidRDefault="00206DF6" w:rsidP="003602BC">
      <w:pPr>
        <w:pStyle w:val="af9"/>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rsidR="004A6A4F" w:rsidRPr="008C3778" w:rsidRDefault="004A6A4F" w:rsidP="00563C55">
      <w:pPr>
        <w:pStyle w:val="afc"/>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rsidR="003E62A2" w:rsidRPr="004A6A4F" w:rsidRDefault="003E62A2" w:rsidP="00563C55">
      <w:pPr>
        <w:pStyle w:val="af9"/>
        <w:widowControl w:val="0"/>
        <w:numPr>
          <w:ilvl w:val="0"/>
          <w:numId w:val="6"/>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rsidR="003E62A2" w:rsidRPr="00C47B37" w:rsidRDefault="00C4342E" w:rsidP="00C47B37">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В случае если для участия в закупке иностранному лицу потребуется извещение</w:t>
      </w:r>
      <w:r>
        <w:rPr>
          <w:sz w:val="22"/>
          <w:szCs w:val="22"/>
        </w:rPr>
        <w:t xml:space="preserve">  конкурентной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rsidR="003E62A2" w:rsidRPr="008F0426" w:rsidRDefault="003E62A2" w:rsidP="00563C55">
      <w:pPr>
        <w:widowControl w:val="0"/>
        <w:numPr>
          <w:ilvl w:val="0"/>
          <w:numId w:val="6"/>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 xml:space="preserve">Документы, оригиналы которых выданы участнику закупки третьими лицами с </w:t>
      </w:r>
      <w:r w:rsidRPr="008F0426">
        <w:rPr>
          <w:sz w:val="22"/>
          <w:szCs w:val="22"/>
        </w:rPr>
        <w:lastRenderedPageBreak/>
        <w:t>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8F0426" w:rsidRDefault="003E62A2" w:rsidP="00563C55">
      <w:pPr>
        <w:widowControl w:val="0"/>
        <w:shd w:val="clear" w:color="auto" w:fill="FFFFFF"/>
        <w:tabs>
          <w:tab w:val="left" w:pos="284"/>
          <w:tab w:val="left" w:pos="567"/>
        </w:tabs>
        <w:ind w:firstLine="709"/>
        <w:jc w:val="both"/>
        <w:rPr>
          <w:b/>
          <w:i/>
          <w:sz w:val="22"/>
          <w:szCs w:val="22"/>
        </w:rPr>
      </w:pPr>
    </w:p>
    <w:p w:rsidR="00FE2557" w:rsidRPr="008F0426" w:rsidRDefault="00D449E8" w:rsidP="00563C55">
      <w:pPr>
        <w:pStyle w:val="af9"/>
        <w:widowControl w:val="0"/>
        <w:numPr>
          <w:ilvl w:val="0"/>
          <w:numId w:val="6"/>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3"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001135" w:rsidRDefault="00563C55" w:rsidP="00563C55">
      <w:pPr>
        <w:ind w:firstLine="709"/>
        <w:jc w:val="both"/>
        <w:rPr>
          <w:color w:val="FF0000"/>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01135">
        <w:rPr>
          <w:color w:val="FF0000"/>
          <w:sz w:val="22"/>
          <w:szCs w:val="22"/>
        </w:rPr>
        <w:t>оказываемых услугах/выполняемых работах.</w:t>
      </w:r>
    </w:p>
    <w:p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63C55" w:rsidRDefault="00563C55" w:rsidP="00563C55">
      <w:pPr>
        <w:pStyle w:val="af9"/>
        <w:numPr>
          <w:ilvl w:val="1"/>
          <w:numId w:val="29"/>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63C55" w:rsidRDefault="00563C55" w:rsidP="00563C55">
      <w:pPr>
        <w:pStyle w:val="af9"/>
        <w:numPr>
          <w:ilvl w:val="1"/>
          <w:numId w:val="29"/>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563C55" w:rsidRDefault="00563C55" w:rsidP="00563C55">
      <w:pPr>
        <w:pStyle w:val="af9"/>
        <w:numPr>
          <w:ilvl w:val="1"/>
          <w:numId w:val="29"/>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563C55" w:rsidRDefault="00563C55" w:rsidP="00563C55">
      <w:pPr>
        <w:pStyle w:val="af9"/>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63C55" w:rsidRDefault="00563C55" w:rsidP="00563C55">
      <w:pPr>
        <w:pStyle w:val="af9"/>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63C55" w:rsidRDefault="00563C55" w:rsidP="00563C55">
      <w:pPr>
        <w:pStyle w:val="af9"/>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9006CF" w:rsidRDefault="00563C55" w:rsidP="00563C55">
      <w:pPr>
        <w:widowControl w:val="0"/>
        <w:shd w:val="clear" w:color="auto" w:fill="FFFFFF"/>
        <w:ind w:firstLine="709"/>
        <w:jc w:val="both"/>
        <w:rPr>
          <w:sz w:val="22"/>
          <w:szCs w:val="22"/>
        </w:rPr>
      </w:pPr>
    </w:p>
    <w:p w:rsidR="00556F5C" w:rsidRPr="00001135" w:rsidRDefault="006E3C52" w:rsidP="00563C55">
      <w:pPr>
        <w:pStyle w:val="af9"/>
        <w:widowControl w:val="0"/>
        <w:numPr>
          <w:ilvl w:val="0"/>
          <w:numId w:val="29"/>
        </w:numPr>
        <w:shd w:val="clear" w:color="auto" w:fill="FFFFFF"/>
        <w:ind w:left="0" w:firstLine="709"/>
        <w:jc w:val="both"/>
        <w:rPr>
          <w:sz w:val="22"/>
          <w:szCs w:val="22"/>
        </w:rPr>
      </w:pPr>
      <w:r w:rsidRPr="008F0426">
        <w:rPr>
          <w:b/>
          <w:sz w:val="22"/>
          <w:szCs w:val="22"/>
          <w:u w:val="single"/>
          <w:shd w:val="clear" w:color="auto" w:fill="D9D9D9" w:themeFill="background1" w:themeFillShade="D9"/>
        </w:rPr>
        <w:lastRenderedPageBreak/>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8F0426">
        <w:rPr>
          <w:b/>
          <w:sz w:val="22"/>
          <w:szCs w:val="22"/>
          <w:shd w:val="clear" w:color="auto" w:fill="D9D9D9" w:themeFill="background1" w:themeFillShade="D9"/>
        </w:rPr>
        <w:t>:</w:t>
      </w:r>
      <w:r w:rsidRPr="008F0426">
        <w:rPr>
          <w:b/>
          <w:sz w:val="22"/>
          <w:szCs w:val="22"/>
        </w:rPr>
        <w:t xml:space="preserve"> </w:t>
      </w:r>
      <w:r w:rsidR="00D54E74" w:rsidRPr="002D22B0">
        <w:rPr>
          <w:color w:val="FF0000"/>
          <w:sz w:val="22"/>
          <w:szCs w:val="22"/>
          <w:u w:val="single"/>
        </w:rPr>
        <w:t>не установлено</w:t>
      </w:r>
    </w:p>
    <w:p w:rsidR="00001135" w:rsidRDefault="00001135" w:rsidP="00001135">
      <w:pPr>
        <w:pStyle w:val="af9"/>
        <w:widowControl w:val="0"/>
        <w:shd w:val="clear" w:color="auto" w:fill="FFFFFF"/>
        <w:ind w:left="709"/>
        <w:jc w:val="both"/>
        <w:rPr>
          <w:sz w:val="22"/>
          <w:szCs w:val="22"/>
        </w:rPr>
      </w:pPr>
    </w:p>
    <w:p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средств </w:t>
      </w:r>
      <w:r>
        <w:rPr>
          <w:sz w:val="22"/>
          <w:szCs w:val="22"/>
        </w:rPr>
        <w:t xml:space="preserve"> </w:t>
      </w:r>
      <w:r w:rsidR="00001135" w:rsidRPr="00DB6225">
        <w:rPr>
          <w:sz w:val="22"/>
          <w:szCs w:val="22"/>
        </w:rPr>
        <w:t xml:space="preserve">или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азмер обеспечения заявки не может превышать 2  (два) процента начальной (максимальной) цены договора (цены лота).</w:t>
      </w:r>
      <w:r w:rsidR="00001135" w:rsidRPr="00DB6225">
        <w:rPr>
          <w:sz w:val="22"/>
          <w:szCs w:val="22"/>
        </w:rPr>
        <w:t xml:space="preserve"> </w:t>
      </w:r>
    </w:p>
    <w:p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rsidR="0013307E" w:rsidRPr="0013307E" w:rsidRDefault="0013307E" w:rsidP="0013307E">
      <w:pPr>
        <w:pStyle w:val="af9"/>
        <w:ind w:left="0"/>
        <w:rPr>
          <w:b/>
          <w:bCs/>
          <w:iCs/>
          <w:sz w:val="22"/>
          <w:szCs w:val="22"/>
        </w:rPr>
      </w:pPr>
      <w:r w:rsidRPr="0013307E">
        <w:rPr>
          <w:b/>
          <w:bCs/>
          <w:iCs/>
          <w:sz w:val="22"/>
          <w:szCs w:val="22"/>
        </w:rPr>
        <w:t>Банковские реквизиты:</w:t>
      </w:r>
    </w:p>
    <w:p w:rsidR="0013307E" w:rsidRPr="0013307E" w:rsidRDefault="0013307E" w:rsidP="0013307E">
      <w:pPr>
        <w:widowControl w:val="0"/>
        <w:rPr>
          <w:spacing w:val="-7"/>
          <w:sz w:val="22"/>
          <w:szCs w:val="22"/>
        </w:rPr>
      </w:pPr>
      <w:r w:rsidRPr="0013307E">
        <w:rPr>
          <w:spacing w:val="-7"/>
          <w:sz w:val="22"/>
          <w:szCs w:val="22"/>
        </w:rPr>
        <w:t>р/сч  40702810845029006328</w:t>
      </w:r>
    </w:p>
    <w:p w:rsidR="0013307E" w:rsidRPr="0013307E" w:rsidRDefault="0013307E" w:rsidP="0013307E">
      <w:pPr>
        <w:widowControl w:val="0"/>
        <w:rPr>
          <w:spacing w:val="-7"/>
          <w:sz w:val="22"/>
          <w:szCs w:val="22"/>
        </w:rPr>
      </w:pPr>
      <w:r w:rsidRPr="0013307E">
        <w:rPr>
          <w:spacing w:val="-7"/>
          <w:sz w:val="22"/>
          <w:szCs w:val="22"/>
        </w:rPr>
        <w:t xml:space="preserve">в  ПАО «АК БАРС» Банк </w:t>
      </w:r>
    </w:p>
    <w:p w:rsidR="0013307E" w:rsidRPr="0013307E" w:rsidRDefault="0013307E" w:rsidP="0013307E">
      <w:pPr>
        <w:widowControl w:val="0"/>
        <w:rPr>
          <w:spacing w:val="-7"/>
          <w:sz w:val="22"/>
          <w:szCs w:val="22"/>
        </w:rPr>
      </w:pPr>
      <w:r w:rsidRPr="0013307E">
        <w:rPr>
          <w:spacing w:val="-7"/>
          <w:sz w:val="22"/>
          <w:szCs w:val="22"/>
        </w:rPr>
        <w:t>г. Казань, ул. Кремлевская  8</w:t>
      </w:r>
    </w:p>
    <w:p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rsidR="0013307E" w:rsidRPr="0013307E" w:rsidRDefault="0013307E" w:rsidP="0013307E">
      <w:pPr>
        <w:jc w:val="both"/>
        <w:rPr>
          <w:spacing w:val="-7"/>
          <w:sz w:val="22"/>
          <w:szCs w:val="22"/>
        </w:rPr>
      </w:pPr>
      <w:r w:rsidRPr="0013307E">
        <w:rPr>
          <w:spacing w:val="-3"/>
          <w:sz w:val="22"/>
          <w:szCs w:val="22"/>
        </w:rPr>
        <w:t xml:space="preserve">к/с  </w:t>
      </w:r>
      <w:r w:rsidRPr="0013307E">
        <w:rPr>
          <w:spacing w:val="-7"/>
          <w:sz w:val="22"/>
          <w:szCs w:val="22"/>
        </w:rPr>
        <w:t>30101810000000000805</w:t>
      </w:r>
    </w:p>
    <w:p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заявки  </w:t>
      </w:r>
      <w:r>
        <w:rPr>
          <w:bCs/>
          <w:sz w:val="22"/>
          <w:szCs w:val="22"/>
        </w:rPr>
        <w:t xml:space="preserve">на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rsidR="00DB6225" w:rsidRDefault="00DB6225" w:rsidP="00001135">
      <w:pPr>
        <w:pStyle w:val="ConsPlusNormal"/>
        <w:ind w:firstLine="709"/>
        <w:jc w:val="both"/>
        <w:rPr>
          <w:sz w:val="22"/>
          <w:szCs w:val="22"/>
        </w:rPr>
      </w:pPr>
    </w:p>
    <w:p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A33806" w:rsidRDefault="00A33806" w:rsidP="00A33806">
      <w:pPr>
        <w:pStyle w:val="ConsPlusNormal"/>
        <w:ind w:firstLine="709"/>
        <w:jc w:val="both"/>
        <w:rPr>
          <w:sz w:val="22"/>
          <w:szCs w:val="22"/>
        </w:rPr>
      </w:pPr>
      <w:r w:rsidRPr="00A33806">
        <w:rPr>
          <w:sz w:val="22"/>
          <w:szCs w:val="22"/>
        </w:rPr>
        <w:t>6) после размещения итогового протокола  - Участникам, которые не стали победителями;</w:t>
      </w:r>
    </w:p>
    <w:p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rsidR="00A33806" w:rsidRDefault="00A33806" w:rsidP="001940FB">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й гарантии изложены в п.</w:t>
      </w:r>
      <w:r w:rsidR="002A247F">
        <w:rPr>
          <w:sz w:val="22"/>
          <w:szCs w:val="22"/>
        </w:rPr>
        <w:t>п</w:t>
      </w:r>
      <w:r w:rsidR="00950DFC">
        <w:rPr>
          <w:sz w:val="22"/>
          <w:szCs w:val="22"/>
        </w:rPr>
        <w:t xml:space="preserve"> 12.5</w:t>
      </w:r>
      <w:r>
        <w:rPr>
          <w:sz w:val="22"/>
          <w:szCs w:val="22"/>
        </w:rPr>
        <w:t xml:space="preserve"> </w:t>
      </w:r>
      <w:r w:rsidR="002A247F">
        <w:rPr>
          <w:sz w:val="22"/>
          <w:szCs w:val="22"/>
        </w:rPr>
        <w:t xml:space="preserve"> и 12.6 </w:t>
      </w:r>
      <w:r>
        <w:rPr>
          <w:sz w:val="22"/>
          <w:szCs w:val="22"/>
        </w:rPr>
        <w:t>извещения.</w:t>
      </w:r>
    </w:p>
    <w:p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rsidR="00B351E6" w:rsidRPr="00B351E6" w:rsidRDefault="00B351E6" w:rsidP="00B351E6">
      <w:pPr>
        <w:pStyle w:val="afc"/>
        <w:suppressAutoHyphens/>
        <w:ind w:left="705"/>
        <w:rPr>
          <w:sz w:val="22"/>
          <w:szCs w:val="22"/>
        </w:rPr>
      </w:pPr>
      <w:r w:rsidRPr="00B351E6">
        <w:rPr>
          <w:sz w:val="22"/>
          <w:szCs w:val="22"/>
        </w:rPr>
        <w:lastRenderedPageBreak/>
        <w:t>основное обязательство, исполнение по которому обеспечивается банковской гарантией, а именно:</w:t>
      </w:r>
    </w:p>
    <w:p w:rsidR="00B351E6" w:rsidRPr="009019E1" w:rsidRDefault="00B351E6" w:rsidP="00B351E6">
      <w:pPr>
        <w:pStyle w:val="afc"/>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rsidR="00B351E6" w:rsidRPr="006253CB" w:rsidRDefault="006253CB" w:rsidP="00B351E6">
      <w:pPr>
        <w:pStyle w:val="afc"/>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rsidR="00B351E6" w:rsidRPr="006253CB" w:rsidRDefault="00B351E6" w:rsidP="00B351E6">
      <w:pPr>
        <w:pStyle w:val="afc"/>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rsidR="00B351E6" w:rsidRPr="006253CB" w:rsidRDefault="00B351E6" w:rsidP="00B351E6">
      <w:pPr>
        <w:pStyle w:val="afc"/>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rsidR="00B351E6" w:rsidRDefault="00B351E6" w:rsidP="00B351E6">
      <w:pPr>
        <w:pStyle w:val="afc"/>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rsidR="006253CB" w:rsidRDefault="006253CB" w:rsidP="006253CB">
      <w:pPr>
        <w:pStyle w:val="afc"/>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rsidR="00A462CD" w:rsidRPr="001940FB" w:rsidRDefault="00311A66" w:rsidP="001940FB">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rsidR="00001135" w:rsidRDefault="006E3C52" w:rsidP="00563C55">
      <w:pPr>
        <w:pStyle w:val="af9"/>
        <w:widowControl w:val="0"/>
        <w:numPr>
          <w:ilvl w:val="0"/>
          <w:numId w:val="29"/>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исполнения </w:t>
      </w:r>
      <w:r w:rsidRPr="006A2640">
        <w:rPr>
          <w:b/>
          <w:sz w:val="22"/>
          <w:szCs w:val="22"/>
          <w:u w:val="single"/>
          <w:shd w:val="clear" w:color="auto" w:fill="D9D9D9" w:themeFill="background1" w:themeFillShade="D9"/>
        </w:rPr>
        <w:t xml:space="preserve"> договора:</w:t>
      </w:r>
      <w:r w:rsidRPr="006A2640">
        <w:rPr>
          <w:sz w:val="22"/>
          <w:szCs w:val="22"/>
        </w:rPr>
        <w:t xml:space="preserve"> </w:t>
      </w:r>
    </w:p>
    <w:p w:rsidR="00001135" w:rsidRDefault="00001135" w:rsidP="00001135">
      <w:pPr>
        <w:widowControl w:val="0"/>
        <w:jc w:val="both"/>
        <w:rPr>
          <w:color w:val="FF0000"/>
          <w:sz w:val="22"/>
          <w:szCs w:val="22"/>
        </w:rPr>
      </w:pPr>
      <w:r w:rsidRPr="00001135">
        <w:rPr>
          <w:color w:val="FF0000"/>
          <w:sz w:val="22"/>
          <w:szCs w:val="22"/>
        </w:rPr>
        <w:t>не установлено</w:t>
      </w:r>
    </w:p>
    <w:p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размере:___________________руб. без учета НДС</w:t>
      </w:r>
    </w:p>
    <w:p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rsidR="0015376C" w:rsidRPr="0015376C" w:rsidRDefault="0015376C" w:rsidP="00563C55">
      <w:pPr>
        <w:pStyle w:val="af9"/>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5376C" w:rsidRDefault="0015376C" w:rsidP="00563C55">
      <w:pPr>
        <w:pStyle w:val="af9"/>
        <w:widowControl w:val="0"/>
        <w:ind w:left="0" w:firstLine="709"/>
        <w:jc w:val="both"/>
        <w:rPr>
          <w:sz w:val="22"/>
          <w:szCs w:val="22"/>
        </w:rPr>
      </w:pPr>
      <w:r w:rsidRPr="0015376C">
        <w:rPr>
          <w:sz w:val="22"/>
          <w:szCs w:val="22"/>
        </w:rPr>
        <w:t>Назначение платежа для обеспечения исполнения договора:</w:t>
      </w:r>
    </w:p>
    <w:p w:rsidR="003E62A2" w:rsidRDefault="0015376C" w:rsidP="00563C55">
      <w:pPr>
        <w:pStyle w:val="af9"/>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заключаемого </w:t>
      </w:r>
      <w:r w:rsidRPr="0015376C">
        <w:rPr>
          <w:sz w:val="22"/>
          <w:szCs w:val="22"/>
        </w:rPr>
        <w:t xml:space="preserve"> по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A4482B" w:rsidRDefault="00A4482B" w:rsidP="00563C55">
      <w:pPr>
        <w:pStyle w:val="af9"/>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rsidR="00950DBE" w:rsidRPr="00A4482B" w:rsidRDefault="00950DBE" w:rsidP="00950DBE">
      <w:pPr>
        <w:pStyle w:val="af9"/>
        <w:widowControl w:val="0"/>
        <w:numPr>
          <w:ilvl w:val="1"/>
          <w:numId w:val="29"/>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A4482B" w:rsidRDefault="00950DBE" w:rsidP="00950DBE">
      <w:pPr>
        <w:pStyle w:val="af9"/>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F842C5" w:rsidRDefault="00950DFC" w:rsidP="00563C55">
      <w:pPr>
        <w:pStyle w:val="af9"/>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rsidR="00950DBE" w:rsidRDefault="002A247F" w:rsidP="00950DBE">
      <w:pPr>
        <w:pStyle w:val="af9"/>
        <w:widowControl w:val="0"/>
        <w:numPr>
          <w:ilvl w:val="1"/>
          <w:numId w:val="34"/>
        </w:numPr>
        <w:jc w:val="both"/>
        <w:rPr>
          <w:sz w:val="22"/>
          <w:szCs w:val="22"/>
        </w:rPr>
      </w:pPr>
      <w:r>
        <w:rPr>
          <w:sz w:val="22"/>
          <w:szCs w:val="22"/>
        </w:rPr>
        <w:t>Требования оформления банковской гарантии:</w:t>
      </w:r>
    </w:p>
    <w:p w:rsidR="00927A19" w:rsidRDefault="00184A41" w:rsidP="00927A19">
      <w:pPr>
        <w:pStyle w:val="af9"/>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w:t>
      </w:r>
      <w:r w:rsidR="00927A19" w:rsidRPr="00927A19">
        <w:rPr>
          <w:sz w:val="22"/>
          <w:szCs w:val="22"/>
        </w:rPr>
        <w:lastRenderedPageBreak/>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84A41" w:rsidRDefault="00184A41" w:rsidP="002A247F">
      <w:pPr>
        <w:pStyle w:val="afc"/>
        <w:suppressAutoHyphens/>
        <w:ind w:left="709"/>
        <w:rPr>
          <w:sz w:val="22"/>
          <w:szCs w:val="22"/>
        </w:rPr>
      </w:pPr>
      <w:r w:rsidRPr="00927A19">
        <w:rPr>
          <w:sz w:val="22"/>
          <w:szCs w:val="22"/>
        </w:rPr>
        <w:t>В банковской гарантии должны быть указаны:</w:t>
      </w:r>
    </w:p>
    <w:p w:rsidR="00184A41" w:rsidRPr="00184A41" w:rsidRDefault="00184A41" w:rsidP="00184A41">
      <w:pPr>
        <w:pStyle w:val="afc"/>
        <w:numPr>
          <w:ilvl w:val="0"/>
          <w:numId w:val="30"/>
        </w:numPr>
        <w:suppressAutoHyphens/>
        <w:ind w:left="0" w:firstLine="705"/>
        <w:rPr>
          <w:sz w:val="22"/>
          <w:szCs w:val="22"/>
        </w:rPr>
      </w:pPr>
      <w:r w:rsidRPr="00184A41">
        <w:rPr>
          <w:sz w:val="22"/>
          <w:szCs w:val="22"/>
        </w:rPr>
        <w:t>дата выдачи;</w:t>
      </w:r>
    </w:p>
    <w:p w:rsidR="00184A41" w:rsidRPr="00184A41" w:rsidRDefault="00184A41" w:rsidP="00184A41">
      <w:pPr>
        <w:pStyle w:val="afc"/>
        <w:numPr>
          <w:ilvl w:val="0"/>
          <w:numId w:val="30"/>
        </w:numPr>
        <w:suppressAutoHyphens/>
        <w:ind w:left="0" w:firstLine="705"/>
        <w:rPr>
          <w:sz w:val="22"/>
          <w:szCs w:val="22"/>
        </w:rPr>
      </w:pPr>
      <w:r w:rsidRPr="00184A41">
        <w:rPr>
          <w:sz w:val="22"/>
          <w:szCs w:val="22"/>
        </w:rPr>
        <w:t>принципал;</w:t>
      </w:r>
    </w:p>
    <w:p w:rsidR="00184A41" w:rsidRPr="00184A41" w:rsidRDefault="002A247F" w:rsidP="00184A41">
      <w:pPr>
        <w:pStyle w:val="afc"/>
        <w:numPr>
          <w:ilvl w:val="0"/>
          <w:numId w:val="30"/>
        </w:numPr>
        <w:suppressAutoHyphens/>
        <w:ind w:left="0" w:firstLine="705"/>
        <w:rPr>
          <w:sz w:val="22"/>
          <w:szCs w:val="22"/>
        </w:rPr>
      </w:pPr>
      <w:r>
        <w:rPr>
          <w:sz w:val="22"/>
          <w:szCs w:val="22"/>
        </w:rPr>
        <w:t>бенефициар (З</w:t>
      </w:r>
      <w:r w:rsidR="00184A41" w:rsidRPr="00184A41">
        <w:rPr>
          <w:sz w:val="22"/>
          <w:szCs w:val="22"/>
        </w:rPr>
        <w:t>аказчик);</w:t>
      </w:r>
    </w:p>
    <w:p w:rsidR="00184A41" w:rsidRPr="00184A41" w:rsidRDefault="00184A41" w:rsidP="00184A41">
      <w:pPr>
        <w:pStyle w:val="afc"/>
        <w:numPr>
          <w:ilvl w:val="0"/>
          <w:numId w:val="30"/>
        </w:numPr>
        <w:suppressAutoHyphens/>
        <w:ind w:left="0" w:firstLine="705"/>
        <w:rPr>
          <w:sz w:val="22"/>
          <w:szCs w:val="22"/>
        </w:rPr>
      </w:pPr>
      <w:r w:rsidRPr="00184A41">
        <w:rPr>
          <w:sz w:val="22"/>
          <w:szCs w:val="22"/>
        </w:rPr>
        <w:t>гарант;</w:t>
      </w:r>
    </w:p>
    <w:p w:rsidR="00184A41" w:rsidRPr="00184A41" w:rsidRDefault="00184A41" w:rsidP="00184A41">
      <w:pPr>
        <w:pStyle w:val="afc"/>
        <w:numPr>
          <w:ilvl w:val="0"/>
          <w:numId w:val="30"/>
        </w:numPr>
        <w:suppressAutoHyphens/>
        <w:ind w:left="0" w:firstLine="705"/>
        <w:rPr>
          <w:sz w:val="22"/>
          <w:szCs w:val="22"/>
        </w:rPr>
      </w:pPr>
      <w:r w:rsidRPr="00184A41">
        <w:rPr>
          <w:sz w:val="22"/>
          <w:szCs w:val="22"/>
        </w:rPr>
        <w:t>способ закупки, номер и ее наименование;</w:t>
      </w:r>
    </w:p>
    <w:p w:rsidR="00184A41" w:rsidRPr="00184A41" w:rsidRDefault="00184A41" w:rsidP="00184A41">
      <w:pPr>
        <w:pStyle w:val="afc"/>
        <w:numPr>
          <w:ilvl w:val="0"/>
          <w:numId w:val="30"/>
        </w:numPr>
        <w:suppressAutoHyphens/>
        <w:ind w:left="0" w:firstLine="705"/>
        <w:rPr>
          <w:sz w:val="22"/>
          <w:szCs w:val="22"/>
        </w:rPr>
      </w:pPr>
      <w:r w:rsidRPr="00184A41">
        <w:rPr>
          <w:sz w:val="22"/>
          <w:szCs w:val="22"/>
        </w:rPr>
        <w:t>денежная сумма, подлежащая выплате;</w:t>
      </w:r>
    </w:p>
    <w:p w:rsidR="00184A41" w:rsidRPr="00184A41" w:rsidRDefault="00184A41" w:rsidP="00184A41">
      <w:pPr>
        <w:pStyle w:val="afc"/>
        <w:numPr>
          <w:ilvl w:val="0"/>
          <w:numId w:val="30"/>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84A41" w:rsidRDefault="00184A41" w:rsidP="002A247F">
      <w:pPr>
        <w:pStyle w:val="afc"/>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84A41" w:rsidRDefault="00184A41" w:rsidP="002A247F">
      <w:pPr>
        <w:pStyle w:val="afc"/>
        <w:suppressAutoHyphens/>
        <w:ind w:firstLine="709"/>
        <w:rPr>
          <w:sz w:val="22"/>
          <w:szCs w:val="22"/>
        </w:rPr>
      </w:pPr>
      <w:r w:rsidRPr="00184A41">
        <w:rPr>
          <w:sz w:val="22"/>
          <w:szCs w:val="22"/>
        </w:rPr>
        <w:t>Банковская гарантия также должна содержать:</w:t>
      </w:r>
    </w:p>
    <w:p w:rsidR="00184A41" w:rsidRPr="00184A41" w:rsidRDefault="00184A41" w:rsidP="00184A41">
      <w:pPr>
        <w:pStyle w:val="afc"/>
        <w:numPr>
          <w:ilvl w:val="0"/>
          <w:numId w:val="31"/>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84A41" w:rsidRDefault="00184A41" w:rsidP="00184A41">
      <w:pPr>
        <w:pStyle w:val="afc"/>
        <w:numPr>
          <w:ilvl w:val="0"/>
          <w:numId w:val="31"/>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84A41" w:rsidRDefault="00184A41" w:rsidP="00184A41">
      <w:pPr>
        <w:pStyle w:val="afc"/>
        <w:numPr>
          <w:ilvl w:val="0"/>
          <w:numId w:val="31"/>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84A41" w:rsidRPr="00184A41" w:rsidRDefault="00184A41" w:rsidP="00184A41">
      <w:pPr>
        <w:pStyle w:val="afc"/>
        <w:numPr>
          <w:ilvl w:val="0"/>
          <w:numId w:val="31"/>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84A41" w:rsidRDefault="00184A41" w:rsidP="00184A41">
      <w:pPr>
        <w:pStyle w:val="afc"/>
        <w:numPr>
          <w:ilvl w:val="0"/>
          <w:numId w:val="31"/>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84A41" w:rsidRDefault="00184A41" w:rsidP="00184A41">
      <w:pPr>
        <w:pStyle w:val="afc"/>
        <w:numPr>
          <w:ilvl w:val="0"/>
          <w:numId w:val="31"/>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84A41" w:rsidRDefault="00184A41" w:rsidP="00184A41">
      <w:pPr>
        <w:pStyle w:val="afc"/>
        <w:numPr>
          <w:ilvl w:val="0"/>
          <w:numId w:val="31"/>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84A41" w:rsidRDefault="00184A41" w:rsidP="00184A41">
      <w:pPr>
        <w:pStyle w:val="afc"/>
        <w:numPr>
          <w:ilvl w:val="0"/>
          <w:numId w:val="31"/>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84A41" w:rsidRDefault="00184A41" w:rsidP="00184A41">
      <w:pPr>
        <w:pStyle w:val="afc"/>
        <w:numPr>
          <w:ilvl w:val="0"/>
          <w:numId w:val="31"/>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rsidR="00184A41" w:rsidRPr="00184A41" w:rsidRDefault="00184A41" w:rsidP="00184A41">
      <w:pPr>
        <w:pStyle w:val="afc"/>
        <w:numPr>
          <w:ilvl w:val="0"/>
          <w:numId w:val="31"/>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84A41" w:rsidRDefault="00184A41" w:rsidP="00184A41">
      <w:pPr>
        <w:pStyle w:val="afc"/>
        <w:numPr>
          <w:ilvl w:val="0"/>
          <w:numId w:val="31"/>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84A41" w:rsidRDefault="00184A41" w:rsidP="002A247F">
      <w:pPr>
        <w:pStyle w:val="afc"/>
        <w:ind w:firstLine="709"/>
        <w:rPr>
          <w:sz w:val="22"/>
          <w:szCs w:val="22"/>
        </w:rPr>
      </w:pPr>
      <w:r w:rsidRPr="00184A41">
        <w:rPr>
          <w:sz w:val="22"/>
          <w:szCs w:val="22"/>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w:t>
      </w:r>
      <w:r w:rsidRPr="00184A41">
        <w:rPr>
          <w:sz w:val="22"/>
          <w:szCs w:val="22"/>
        </w:rPr>
        <w:lastRenderedPageBreak/>
        <w:t>уведомлений), за исключением копии выданной гарантии, карточки с образцами подписей уполномоченных лиц бенефициара.</w:t>
      </w:r>
    </w:p>
    <w:p w:rsidR="00184A41" w:rsidRPr="00184A41" w:rsidRDefault="00184A41" w:rsidP="004C7663">
      <w:pPr>
        <w:pStyle w:val="afc"/>
        <w:numPr>
          <w:ilvl w:val="1"/>
          <w:numId w:val="34"/>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84A41" w:rsidRDefault="00184A41" w:rsidP="004C7663">
      <w:pPr>
        <w:pStyle w:val="afc"/>
        <w:numPr>
          <w:ilvl w:val="1"/>
          <w:numId w:val="34"/>
        </w:numPr>
        <w:rPr>
          <w:sz w:val="22"/>
          <w:szCs w:val="22"/>
        </w:rPr>
      </w:pPr>
      <w:r w:rsidRPr="00184A41">
        <w:rPr>
          <w:sz w:val="22"/>
          <w:szCs w:val="22"/>
        </w:rPr>
        <w:t>Банковская гарантия также должна содержать:</w:t>
      </w:r>
    </w:p>
    <w:p w:rsidR="00184A41" w:rsidRPr="00184A41" w:rsidRDefault="00184A41" w:rsidP="004C7663">
      <w:pPr>
        <w:pStyle w:val="afc"/>
        <w:numPr>
          <w:ilvl w:val="0"/>
          <w:numId w:val="32"/>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84A41" w:rsidRDefault="00184A41" w:rsidP="004C7663">
      <w:pPr>
        <w:pStyle w:val="afc"/>
        <w:numPr>
          <w:ilvl w:val="0"/>
          <w:numId w:val="32"/>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84A41" w:rsidRDefault="00184A41" w:rsidP="004C7663">
      <w:pPr>
        <w:pStyle w:val="afc"/>
        <w:numPr>
          <w:ilvl w:val="0"/>
          <w:numId w:val="32"/>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rsidR="00184A41" w:rsidRPr="00184A41" w:rsidRDefault="00184A41" w:rsidP="004C7663">
      <w:pPr>
        <w:pStyle w:val="afc"/>
        <w:numPr>
          <w:ilvl w:val="0"/>
          <w:numId w:val="32"/>
        </w:numPr>
        <w:ind w:left="0" w:firstLine="709"/>
        <w:rPr>
          <w:sz w:val="22"/>
          <w:szCs w:val="22"/>
        </w:rPr>
      </w:pPr>
      <w:r w:rsidRPr="00184A41">
        <w:rPr>
          <w:sz w:val="22"/>
          <w:szCs w:val="22"/>
        </w:rPr>
        <w:t xml:space="preserve">срок действия банковской гарантии </w:t>
      </w:r>
      <w:r w:rsidR="00B351E6">
        <w:rPr>
          <w:sz w:val="22"/>
          <w:szCs w:val="22"/>
        </w:rPr>
        <w:t xml:space="preserve"> в соответсвии с п.12.4;</w:t>
      </w:r>
    </w:p>
    <w:p w:rsidR="00184A41" w:rsidRPr="00184A41" w:rsidRDefault="00184A41" w:rsidP="004C7663">
      <w:pPr>
        <w:pStyle w:val="afc"/>
        <w:numPr>
          <w:ilvl w:val="0"/>
          <w:numId w:val="32"/>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1940FB" w:rsidRDefault="00A4482B" w:rsidP="001940FB">
      <w:pPr>
        <w:pStyle w:val="af9"/>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3E62A2" w:rsidRPr="001940FB" w:rsidRDefault="003E62A2" w:rsidP="00950DBE">
      <w:pPr>
        <w:pStyle w:val="af9"/>
        <w:widowControl w:val="0"/>
        <w:numPr>
          <w:ilvl w:val="0"/>
          <w:numId w:val="34"/>
        </w:numPr>
        <w:ind w:left="0" w:firstLine="709"/>
        <w:jc w:val="both"/>
        <w:rPr>
          <w:b/>
          <w:sz w:val="22"/>
          <w:szCs w:val="22"/>
          <w:u w:val="single"/>
        </w:rPr>
      </w:pPr>
      <w:r w:rsidRPr="001940FB">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1940FB">
        <w:rPr>
          <w:b/>
          <w:sz w:val="22"/>
          <w:szCs w:val="22"/>
          <w:u w:val="single"/>
        </w:rPr>
        <w:t>извещения</w:t>
      </w:r>
      <w:r w:rsidRPr="001940FB">
        <w:rPr>
          <w:b/>
          <w:sz w:val="22"/>
          <w:szCs w:val="22"/>
          <w:u w:val="single"/>
        </w:rPr>
        <w:t xml:space="preserve">: </w:t>
      </w:r>
    </w:p>
    <w:p w:rsidR="003E62A2" w:rsidRPr="001940FB" w:rsidRDefault="003E62A2" w:rsidP="00563C55">
      <w:pPr>
        <w:pStyle w:val="af9"/>
        <w:widowControl w:val="0"/>
        <w:ind w:left="0" w:firstLine="709"/>
        <w:jc w:val="both"/>
        <w:rPr>
          <w:sz w:val="22"/>
          <w:szCs w:val="22"/>
        </w:rPr>
      </w:pPr>
      <w:r w:rsidRPr="001940FB">
        <w:rPr>
          <w:sz w:val="22"/>
          <w:szCs w:val="22"/>
        </w:rPr>
        <w:t>Дата начала срока предоставления участникам закупки разъяснений положений</w:t>
      </w:r>
      <w:r w:rsidR="00824815" w:rsidRPr="001940FB">
        <w:rPr>
          <w:sz w:val="22"/>
          <w:szCs w:val="22"/>
        </w:rPr>
        <w:t xml:space="preserve"> извещения</w:t>
      </w:r>
      <w:r w:rsidRPr="001940FB">
        <w:rPr>
          <w:sz w:val="22"/>
          <w:szCs w:val="22"/>
        </w:rPr>
        <w:t>: «</w:t>
      </w:r>
      <w:r w:rsidR="001940FB" w:rsidRPr="001940FB">
        <w:rPr>
          <w:sz w:val="22"/>
          <w:szCs w:val="22"/>
        </w:rPr>
        <w:t>31</w:t>
      </w:r>
      <w:r w:rsidRPr="001940FB">
        <w:rPr>
          <w:sz w:val="22"/>
          <w:szCs w:val="22"/>
        </w:rPr>
        <w:t xml:space="preserve">» </w:t>
      </w:r>
      <w:r w:rsidR="00C6266D" w:rsidRPr="001940FB">
        <w:rPr>
          <w:sz w:val="22"/>
          <w:szCs w:val="22"/>
        </w:rPr>
        <w:t xml:space="preserve">октября </w:t>
      </w:r>
      <w:r w:rsidRPr="001940FB">
        <w:rPr>
          <w:sz w:val="22"/>
          <w:szCs w:val="22"/>
        </w:rPr>
        <w:t xml:space="preserve">2018 года. </w:t>
      </w:r>
    </w:p>
    <w:p w:rsidR="00824815" w:rsidRPr="001940FB" w:rsidRDefault="00824815" w:rsidP="00563C55">
      <w:pPr>
        <w:pStyle w:val="af9"/>
        <w:widowControl w:val="0"/>
        <w:ind w:left="0" w:firstLine="709"/>
        <w:jc w:val="both"/>
        <w:rPr>
          <w:sz w:val="22"/>
          <w:szCs w:val="22"/>
        </w:rPr>
      </w:pPr>
      <w:r w:rsidRPr="001940FB">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004A02BF" w:rsidRPr="001940FB">
        <w:rPr>
          <w:color w:val="FF0000"/>
          <w:sz w:val="22"/>
          <w:szCs w:val="22"/>
        </w:rPr>
        <w:t>1</w:t>
      </w:r>
      <w:r w:rsidR="001940FB" w:rsidRPr="001940FB">
        <w:rPr>
          <w:color w:val="FF0000"/>
          <w:sz w:val="22"/>
          <w:szCs w:val="22"/>
        </w:rPr>
        <w:t>7</w:t>
      </w:r>
      <w:r w:rsidRPr="001940FB">
        <w:rPr>
          <w:color w:val="FF0000"/>
          <w:sz w:val="22"/>
          <w:szCs w:val="22"/>
        </w:rPr>
        <w:t xml:space="preserve">-00 (время московское) </w:t>
      </w:r>
      <w:r w:rsidRPr="001940FB">
        <w:rPr>
          <w:sz w:val="22"/>
          <w:szCs w:val="22"/>
        </w:rPr>
        <w:t>«</w:t>
      </w:r>
      <w:r w:rsidR="001940FB" w:rsidRPr="001940FB">
        <w:rPr>
          <w:sz w:val="22"/>
          <w:szCs w:val="22"/>
        </w:rPr>
        <w:t>01</w:t>
      </w:r>
      <w:r w:rsidRPr="001940FB">
        <w:rPr>
          <w:sz w:val="22"/>
          <w:szCs w:val="22"/>
        </w:rPr>
        <w:t xml:space="preserve">» </w:t>
      </w:r>
      <w:r w:rsidR="001940FB" w:rsidRPr="001940FB">
        <w:rPr>
          <w:sz w:val="22"/>
          <w:szCs w:val="22"/>
        </w:rPr>
        <w:t>н</w:t>
      </w:r>
      <w:r w:rsidR="00C6266D" w:rsidRPr="001940FB">
        <w:rPr>
          <w:sz w:val="22"/>
          <w:szCs w:val="22"/>
        </w:rPr>
        <w:t>оября</w:t>
      </w:r>
      <w:r w:rsidR="00D45944" w:rsidRPr="001940FB">
        <w:rPr>
          <w:sz w:val="22"/>
          <w:szCs w:val="22"/>
        </w:rPr>
        <w:t xml:space="preserve"> </w:t>
      </w:r>
      <w:r w:rsidRPr="001940FB">
        <w:rPr>
          <w:sz w:val="22"/>
          <w:szCs w:val="22"/>
        </w:rPr>
        <w:t>2018 года.</w:t>
      </w:r>
    </w:p>
    <w:p w:rsidR="00824815" w:rsidRPr="001940FB" w:rsidRDefault="00824815" w:rsidP="00563C55">
      <w:pPr>
        <w:pStyle w:val="af9"/>
        <w:widowControl w:val="0"/>
        <w:ind w:left="0" w:firstLine="709"/>
        <w:jc w:val="both"/>
        <w:rPr>
          <w:sz w:val="22"/>
          <w:szCs w:val="22"/>
        </w:rPr>
      </w:pPr>
      <w:r w:rsidRPr="001940FB">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824815" w:rsidRPr="001940FB" w:rsidRDefault="00824815" w:rsidP="00563C55">
      <w:pPr>
        <w:pStyle w:val="af9"/>
        <w:widowControl w:val="0"/>
        <w:ind w:left="0" w:firstLine="709"/>
        <w:jc w:val="both"/>
        <w:rPr>
          <w:sz w:val="22"/>
          <w:szCs w:val="22"/>
        </w:rPr>
      </w:pPr>
      <w:r w:rsidRPr="001940FB">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1940FB" w:rsidRDefault="00824815" w:rsidP="00563C55">
      <w:pPr>
        <w:pStyle w:val="af9"/>
        <w:widowControl w:val="0"/>
        <w:ind w:left="0" w:firstLine="709"/>
        <w:jc w:val="both"/>
        <w:rPr>
          <w:sz w:val="22"/>
          <w:szCs w:val="22"/>
        </w:rPr>
      </w:pPr>
      <w:r w:rsidRPr="001940FB">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927A19" w:rsidRPr="001940FB" w:rsidRDefault="00D9794A" w:rsidP="00A23F22">
      <w:pPr>
        <w:pStyle w:val="af9"/>
        <w:ind w:left="0" w:firstLine="709"/>
        <w:contextualSpacing w:val="0"/>
        <w:jc w:val="both"/>
        <w:rPr>
          <w:rFonts w:eastAsia="MS Mincho"/>
          <w:sz w:val="22"/>
          <w:szCs w:val="22"/>
        </w:rPr>
      </w:pPr>
      <w:r w:rsidRPr="001940FB">
        <w:rPr>
          <w:rFonts w:eastAsia="MS Mincho"/>
          <w:sz w:val="22"/>
          <w:szCs w:val="22"/>
        </w:rPr>
        <w:t>Запрос должен быть направлен посредством ЭТП с обязательным подписанием усиленной квалифицированной  электронной подписью   участника запроса котировок.</w:t>
      </w:r>
    </w:p>
    <w:p w:rsidR="006E3C52" w:rsidRPr="001940FB" w:rsidRDefault="006E3C52" w:rsidP="00950DBE">
      <w:pPr>
        <w:pStyle w:val="af9"/>
        <w:widowControl w:val="0"/>
        <w:numPr>
          <w:ilvl w:val="0"/>
          <w:numId w:val="34"/>
        </w:numPr>
        <w:ind w:left="0" w:firstLine="709"/>
        <w:jc w:val="both"/>
        <w:rPr>
          <w:sz w:val="22"/>
          <w:szCs w:val="22"/>
        </w:rPr>
      </w:pPr>
      <w:r w:rsidRPr="001940FB">
        <w:rPr>
          <w:b/>
          <w:sz w:val="22"/>
          <w:szCs w:val="22"/>
          <w:u w:val="single"/>
          <w:shd w:val="clear" w:color="auto" w:fill="D9D9D9" w:themeFill="background1" w:themeFillShade="D9"/>
        </w:rPr>
        <w:t>Дата и время начала и окончания срока</w:t>
      </w:r>
      <w:r w:rsidR="00D54E74" w:rsidRPr="001940FB">
        <w:rPr>
          <w:b/>
          <w:sz w:val="22"/>
          <w:szCs w:val="22"/>
          <w:u w:val="single"/>
          <w:shd w:val="clear" w:color="auto" w:fill="D9D9D9" w:themeFill="background1" w:themeFillShade="D9"/>
        </w:rPr>
        <w:t>, порядок</w:t>
      </w:r>
      <w:r w:rsidRPr="001940FB">
        <w:rPr>
          <w:b/>
          <w:sz w:val="22"/>
          <w:szCs w:val="22"/>
          <w:u w:val="single"/>
          <w:shd w:val="clear" w:color="auto" w:fill="D9D9D9" w:themeFill="background1" w:themeFillShade="D9"/>
        </w:rPr>
        <w:t xml:space="preserve"> подачи заявок</w:t>
      </w:r>
      <w:r w:rsidRPr="001940FB">
        <w:rPr>
          <w:sz w:val="22"/>
          <w:szCs w:val="22"/>
          <w:shd w:val="clear" w:color="auto" w:fill="D9D9D9" w:themeFill="background1" w:themeFillShade="D9"/>
        </w:rPr>
        <w:t>:</w:t>
      </w:r>
      <w:r w:rsidRPr="001940FB">
        <w:rPr>
          <w:sz w:val="22"/>
          <w:szCs w:val="22"/>
        </w:rPr>
        <w:t xml:space="preserve"> </w:t>
      </w:r>
      <w:r w:rsidR="002B397D" w:rsidRPr="001940FB">
        <w:rPr>
          <w:sz w:val="22"/>
          <w:szCs w:val="22"/>
        </w:rPr>
        <w:t xml:space="preserve"> </w:t>
      </w:r>
      <w:r w:rsidR="00393885" w:rsidRPr="001940FB">
        <w:rPr>
          <w:sz w:val="22"/>
          <w:szCs w:val="22"/>
        </w:rPr>
        <w:t xml:space="preserve"> </w:t>
      </w:r>
      <w:r w:rsidR="00393885" w:rsidRPr="001940FB">
        <w:rPr>
          <w:sz w:val="22"/>
          <w:szCs w:val="22"/>
          <w:lang w:val="en-US"/>
        </w:rPr>
        <w:t>c</w:t>
      </w:r>
      <w:r w:rsidR="00393885" w:rsidRPr="001940FB">
        <w:rPr>
          <w:sz w:val="22"/>
          <w:szCs w:val="22"/>
        </w:rPr>
        <w:t xml:space="preserve"> </w:t>
      </w:r>
      <w:r w:rsidR="00393885" w:rsidRPr="001940FB">
        <w:rPr>
          <w:rFonts w:eastAsia="Times New Roman"/>
          <w:sz w:val="22"/>
          <w:szCs w:val="22"/>
          <w:lang w:eastAsia="ru-RU"/>
        </w:rPr>
        <w:t>1</w:t>
      </w:r>
      <w:r w:rsidR="00952D93">
        <w:rPr>
          <w:rFonts w:eastAsia="Times New Roman"/>
          <w:sz w:val="22"/>
          <w:szCs w:val="22"/>
          <w:lang w:eastAsia="ru-RU"/>
        </w:rPr>
        <w:t>6</w:t>
      </w:r>
      <w:r w:rsidR="00393885" w:rsidRPr="001940FB">
        <w:rPr>
          <w:rFonts w:eastAsia="Times New Roman"/>
          <w:sz w:val="22"/>
          <w:szCs w:val="22"/>
          <w:lang w:eastAsia="ru-RU"/>
        </w:rPr>
        <w:t xml:space="preserve">.00 </w:t>
      </w:r>
      <w:r w:rsidR="00652DF7" w:rsidRPr="001940FB">
        <w:rPr>
          <w:rFonts w:eastAsia="Times New Roman"/>
          <w:sz w:val="22"/>
          <w:szCs w:val="22"/>
          <w:lang w:eastAsia="ru-RU"/>
        </w:rPr>
        <w:t>«</w:t>
      </w:r>
      <w:r w:rsidR="001940FB" w:rsidRPr="001940FB">
        <w:rPr>
          <w:rFonts w:eastAsia="Times New Roman"/>
          <w:sz w:val="22"/>
          <w:szCs w:val="22"/>
          <w:lang w:eastAsia="ru-RU"/>
        </w:rPr>
        <w:t>31</w:t>
      </w:r>
      <w:r w:rsidR="00652DF7" w:rsidRPr="001940FB">
        <w:rPr>
          <w:rFonts w:eastAsia="Times New Roman"/>
          <w:sz w:val="22"/>
          <w:szCs w:val="22"/>
          <w:lang w:eastAsia="ru-RU"/>
        </w:rPr>
        <w:t xml:space="preserve">» </w:t>
      </w:r>
      <w:r w:rsidR="00C6266D" w:rsidRPr="001940FB">
        <w:rPr>
          <w:rFonts w:eastAsia="Times New Roman"/>
          <w:sz w:val="22"/>
          <w:szCs w:val="22"/>
          <w:lang w:eastAsia="ru-RU"/>
        </w:rPr>
        <w:t xml:space="preserve">октября </w:t>
      </w:r>
      <w:r w:rsidR="00393885" w:rsidRPr="001940FB">
        <w:rPr>
          <w:rFonts w:eastAsia="Times New Roman"/>
          <w:sz w:val="22"/>
          <w:szCs w:val="22"/>
          <w:lang w:eastAsia="ru-RU"/>
        </w:rPr>
        <w:t>201</w:t>
      </w:r>
      <w:r w:rsidR="00914B88" w:rsidRPr="001940FB">
        <w:rPr>
          <w:rFonts w:eastAsia="Times New Roman"/>
          <w:sz w:val="22"/>
          <w:szCs w:val="22"/>
          <w:lang w:eastAsia="ru-RU"/>
        </w:rPr>
        <w:t>8</w:t>
      </w:r>
      <w:r w:rsidR="00393885" w:rsidRPr="001940FB">
        <w:rPr>
          <w:rFonts w:eastAsia="Times New Roman"/>
          <w:sz w:val="22"/>
          <w:szCs w:val="22"/>
          <w:lang w:eastAsia="ru-RU"/>
        </w:rPr>
        <w:t xml:space="preserve"> г. до </w:t>
      </w:r>
      <w:r w:rsidR="001940FB" w:rsidRPr="001940FB">
        <w:rPr>
          <w:rFonts w:eastAsia="Times New Roman"/>
          <w:sz w:val="22"/>
          <w:szCs w:val="22"/>
          <w:lang w:eastAsia="ru-RU"/>
        </w:rPr>
        <w:t>09</w:t>
      </w:r>
      <w:r w:rsidR="00393885" w:rsidRPr="001940FB">
        <w:rPr>
          <w:rFonts w:eastAsia="Times New Roman"/>
          <w:sz w:val="22"/>
          <w:szCs w:val="22"/>
          <w:lang w:eastAsia="ru-RU"/>
        </w:rPr>
        <w:t xml:space="preserve">.00  </w:t>
      </w:r>
      <w:r w:rsidR="00652DF7" w:rsidRPr="001940FB">
        <w:rPr>
          <w:rFonts w:eastAsia="Times New Roman"/>
          <w:sz w:val="22"/>
          <w:szCs w:val="22"/>
          <w:lang w:eastAsia="ru-RU"/>
        </w:rPr>
        <w:t>«</w:t>
      </w:r>
      <w:r w:rsidR="001940FB" w:rsidRPr="001940FB">
        <w:rPr>
          <w:rFonts w:eastAsia="Times New Roman"/>
          <w:sz w:val="22"/>
          <w:szCs w:val="22"/>
          <w:lang w:eastAsia="ru-RU"/>
        </w:rPr>
        <w:t>08</w:t>
      </w:r>
      <w:r w:rsidR="00652DF7" w:rsidRPr="001940FB">
        <w:rPr>
          <w:rFonts w:eastAsia="Times New Roman"/>
          <w:sz w:val="22"/>
          <w:szCs w:val="22"/>
          <w:lang w:eastAsia="ru-RU"/>
        </w:rPr>
        <w:t xml:space="preserve">» </w:t>
      </w:r>
      <w:r w:rsidR="001940FB" w:rsidRPr="001940FB">
        <w:rPr>
          <w:rFonts w:eastAsia="Times New Roman"/>
          <w:sz w:val="22"/>
          <w:szCs w:val="22"/>
          <w:lang w:eastAsia="ru-RU"/>
        </w:rPr>
        <w:t>н</w:t>
      </w:r>
      <w:r w:rsidR="00C6266D" w:rsidRPr="001940FB">
        <w:rPr>
          <w:rFonts w:eastAsia="Times New Roman"/>
          <w:sz w:val="22"/>
          <w:szCs w:val="22"/>
          <w:lang w:eastAsia="ru-RU"/>
        </w:rPr>
        <w:t xml:space="preserve">оября </w:t>
      </w:r>
      <w:r w:rsidR="00393885" w:rsidRPr="001940FB">
        <w:rPr>
          <w:rFonts w:eastAsia="Times New Roman"/>
          <w:sz w:val="22"/>
          <w:szCs w:val="22"/>
          <w:lang w:eastAsia="ru-RU"/>
        </w:rPr>
        <w:t>201</w:t>
      </w:r>
      <w:r w:rsidR="00914B88" w:rsidRPr="001940FB">
        <w:rPr>
          <w:rFonts w:eastAsia="Times New Roman"/>
          <w:sz w:val="22"/>
          <w:szCs w:val="22"/>
          <w:lang w:eastAsia="ru-RU"/>
        </w:rPr>
        <w:t>8</w:t>
      </w:r>
      <w:r w:rsidR="00393885" w:rsidRPr="001940FB">
        <w:rPr>
          <w:rFonts w:eastAsia="Times New Roman"/>
          <w:sz w:val="22"/>
          <w:szCs w:val="22"/>
          <w:lang w:eastAsia="ru-RU"/>
        </w:rPr>
        <w:t xml:space="preserve"> г.</w:t>
      </w:r>
    </w:p>
    <w:p w:rsidR="00A462CD" w:rsidRPr="001940FB" w:rsidRDefault="00D54E74" w:rsidP="00A23F22">
      <w:pPr>
        <w:widowControl w:val="0"/>
        <w:ind w:firstLine="709"/>
        <w:jc w:val="both"/>
        <w:rPr>
          <w:sz w:val="22"/>
          <w:szCs w:val="22"/>
        </w:rPr>
      </w:pPr>
      <w:r w:rsidRPr="001940FB">
        <w:rPr>
          <w:sz w:val="22"/>
          <w:szCs w:val="22"/>
        </w:rPr>
        <w:t>Порядок подачи заявок на участие в закупке:</w:t>
      </w:r>
      <w:r w:rsidR="001B1ED1" w:rsidRPr="001940FB">
        <w:rPr>
          <w:sz w:val="22"/>
          <w:szCs w:val="22"/>
        </w:rPr>
        <w:t xml:space="preserve"> </w:t>
      </w:r>
      <w:r w:rsidR="001F2C66" w:rsidRPr="001940FB">
        <w:rPr>
          <w:sz w:val="22"/>
          <w:szCs w:val="22"/>
        </w:rPr>
        <w:t xml:space="preserve">участники </w:t>
      </w:r>
      <w:r w:rsidR="001F2C66" w:rsidRPr="001940FB">
        <w:rPr>
          <w:bCs/>
          <w:sz w:val="22"/>
          <w:szCs w:val="22"/>
        </w:rPr>
        <w:t>вправе подать заявки на участие</w:t>
      </w:r>
      <w:r w:rsidR="001F2C66" w:rsidRPr="001940FB">
        <w:rPr>
          <w:sz w:val="22"/>
          <w:szCs w:val="22"/>
        </w:rPr>
        <w:t xml:space="preserve"> в закупке </w:t>
      </w:r>
      <w:r w:rsidR="001F2C66" w:rsidRPr="001940FB">
        <w:rPr>
          <w:bCs/>
          <w:sz w:val="22"/>
          <w:szCs w:val="22"/>
        </w:rPr>
        <w:t xml:space="preserve">в любой момент с момента размещения </w:t>
      </w:r>
      <w:r w:rsidR="001F2C66" w:rsidRPr="001940FB">
        <w:rPr>
          <w:sz w:val="22"/>
          <w:szCs w:val="22"/>
        </w:rPr>
        <w:t>в ЕИС</w:t>
      </w:r>
      <w:r w:rsidR="001F2C66" w:rsidRPr="001940FB" w:rsidDel="00143A32">
        <w:rPr>
          <w:bCs/>
          <w:sz w:val="22"/>
          <w:szCs w:val="22"/>
        </w:rPr>
        <w:t xml:space="preserve"> </w:t>
      </w:r>
      <w:r w:rsidR="001F2C66" w:rsidRPr="001940FB">
        <w:rPr>
          <w:bCs/>
          <w:sz w:val="22"/>
          <w:szCs w:val="22"/>
        </w:rPr>
        <w:t xml:space="preserve">извещения о проведении закупки, но </w:t>
      </w:r>
      <w:r w:rsidR="001F2C66" w:rsidRPr="001940FB">
        <w:rPr>
          <w:sz w:val="22"/>
          <w:szCs w:val="22"/>
        </w:rPr>
        <w:t xml:space="preserve">не позднее даты и времени окончания подачи заявок. </w:t>
      </w:r>
    </w:p>
    <w:p w:rsidR="00A462CD" w:rsidRPr="001940FB" w:rsidRDefault="006E3C52" w:rsidP="00A23F22">
      <w:pPr>
        <w:pStyle w:val="af9"/>
        <w:widowControl w:val="0"/>
        <w:numPr>
          <w:ilvl w:val="0"/>
          <w:numId w:val="34"/>
        </w:numPr>
        <w:ind w:left="0" w:firstLine="709"/>
        <w:jc w:val="both"/>
        <w:rPr>
          <w:sz w:val="22"/>
          <w:szCs w:val="22"/>
        </w:rPr>
      </w:pPr>
      <w:r w:rsidRPr="001940FB">
        <w:rPr>
          <w:b/>
          <w:sz w:val="22"/>
          <w:szCs w:val="22"/>
          <w:u w:val="single"/>
          <w:shd w:val="clear" w:color="auto" w:fill="D9D9D9" w:themeFill="background1" w:themeFillShade="D9"/>
        </w:rPr>
        <w:t xml:space="preserve">Дата и время </w:t>
      </w:r>
      <w:r w:rsidR="00D723EF" w:rsidRPr="001940FB">
        <w:rPr>
          <w:b/>
          <w:sz w:val="22"/>
          <w:szCs w:val="22"/>
          <w:u w:val="single"/>
          <w:shd w:val="clear" w:color="auto" w:fill="D9D9D9" w:themeFill="background1" w:themeFillShade="D9"/>
        </w:rPr>
        <w:t>открытия доступа к заявкам</w:t>
      </w:r>
      <w:r w:rsidRPr="001940FB">
        <w:rPr>
          <w:b/>
          <w:sz w:val="22"/>
          <w:szCs w:val="22"/>
          <w:shd w:val="clear" w:color="auto" w:fill="D9D9D9" w:themeFill="background1" w:themeFillShade="D9"/>
        </w:rPr>
        <w:t>:</w:t>
      </w:r>
      <w:r w:rsidRPr="001940FB">
        <w:rPr>
          <w:b/>
          <w:sz w:val="22"/>
          <w:szCs w:val="22"/>
        </w:rPr>
        <w:t xml:space="preserve"> </w:t>
      </w:r>
      <w:r w:rsidRPr="001940FB">
        <w:rPr>
          <w:sz w:val="22"/>
          <w:szCs w:val="22"/>
        </w:rPr>
        <w:t xml:space="preserve">в </w:t>
      </w:r>
      <w:r w:rsidR="00323EA3">
        <w:rPr>
          <w:sz w:val="22"/>
          <w:szCs w:val="22"/>
        </w:rPr>
        <w:t>0</w:t>
      </w:r>
      <w:r w:rsidR="001940FB" w:rsidRPr="001940FB">
        <w:rPr>
          <w:sz w:val="22"/>
          <w:szCs w:val="22"/>
        </w:rPr>
        <w:t>9</w:t>
      </w:r>
      <w:r w:rsidR="004A02BF" w:rsidRPr="001940FB">
        <w:rPr>
          <w:sz w:val="22"/>
          <w:szCs w:val="22"/>
        </w:rPr>
        <w:t>:</w:t>
      </w:r>
      <w:r w:rsidR="003925D4" w:rsidRPr="001940FB">
        <w:rPr>
          <w:sz w:val="22"/>
          <w:szCs w:val="22"/>
        </w:rPr>
        <w:t xml:space="preserve">00 </w:t>
      </w:r>
      <w:r w:rsidR="00652DF7" w:rsidRPr="001940FB">
        <w:rPr>
          <w:rFonts w:eastAsia="Times New Roman"/>
          <w:sz w:val="22"/>
          <w:szCs w:val="22"/>
          <w:lang w:eastAsia="ru-RU"/>
        </w:rPr>
        <w:t>«</w:t>
      </w:r>
      <w:r w:rsidR="001940FB" w:rsidRPr="001940FB">
        <w:rPr>
          <w:rFonts w:eastAsia="Times New Roman"/>
          <w:sz w:val="22"/>
          <w:szCs w:val="22"/>
          <w:lang w:eastAsia="ru-RU"/>
        </w:rPr>
        <w:t>08</w:t>
      </w:r>
      <w:r w:rsidR="00652DF7" w:rsidRPr="001940FB">
        <w:rPr>
          <w:rFonts w:eastAsia="Times New Roman"/>
          <w:sz w:val="22"/>
          <w:szCs w:val="22"/>
          <w:lang w:eastAsia="ru-RU"/>
        </w:rPr>
        <w:t xml:space="preserve">» </w:t>
      </w:r>
      <w:r w:rsidR="001940FB" w:rsidRPr="001940FB">
        <w:rPr>
          <w:rFonts w:eastAsia="Times New Roman"/>
          <w:sz w:val="22"/>
          <w:szCs w:val="22"/>
          <w:lang w:eastAsia="ru-RU"/>
        </w:rPr>
        <w:t>н</w:t>
      </w:r>
      <w:r w:rsidR="00C6266D" w:rsidRPr="001940FB">
        <w:rPr>
          <w:rFonts w:eastAsia="Times New Roman"/>
          <w:sz w:val="22"/>
          <w:szCs w:val="22"/>
          <w:lang w:eastAsia="ru-RU"/>
        </w:rPr>
        <w:t>оября</w:t>
      </w:r>
      <w:r w:rsidR="0002638E" w:rsidRPr="001940FB">
        <w:rPr>
          <w:rFonts w:eastAsia="Times New Roman"/>
          <w:sz w:val="22"/>
          <w:szCs w:val="22"/>
          <w:lang w:eastAsia="ru-RU"/>
        </w:rPr>
        <w:t xml:space="preserve"> </w:t>
      </w:r>
      <w:r w:rsidR="00024886" w:rsidRPr="001940FB">
        <w:rPr>
          <w:rFonts w:eastAsia="Times New Roman"/>
          <w:sz w:val="22"/>
          <w:szCs w:val="22"/>
          <w:lang w:eastAsia="ru-RU"/>
        </w:rPr>
        <w:t>201</w:t>
      </w:r>
      <w:r w:rsidR="00663816" w:rsidRPr="001940FB">
        <w:rPr>
          <w:rFonts w:eastAsia="Times New Roman"/>
          <w:sz w:val="22"/>
          <w:szCs w:val="22"/>
          <w:lang w:eastAsia="ru-RU"/>
        </w:rPr>
        <w:t xml:space="preserve">8 </w:t>
      </w:r>
      <w:r w:rsidR="00024886" w:rsidRPr="001940FB">
        <w:rPr>
          <w:rFonts w:eastAsia="Times New Roman"/>
          <w:sz w:val="22"/>
          <w:szCs w:val="22"/>
          <w:lang w:eastAsia="ru-RU"/>
        </w:rPr>
        <w:t xml:space="preserve">г. </w:t>
      </w:r>
      <w:r w:rsidR="00E3540F" w:rsidRPr="001940FB">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rsidR="001940FB" w:rsidRPr="001940FB" w:rsidRDefault="006E3C52" w:rsidP="001940FB">
      <w:pPr>
        <w:pStyle w:val="af9"/>
        <w:widowControl w:val="0"/>
        <w:numPr>
          <w:ilvl w:val="0"/>
          <w:numId w:val="34"/>
        </w:numPr>
        <w:ind w:left="0" w:firstLine="709"/>
        <w:jc w:val="both"/>
        <w:rPr>
          <w:sz w:val="22"/>
          <w:szCs w:val="22"/>
          <w:highlight w:val="yellow"/>
        </w:rPr>
      </w:pPr>
      <w:r w:rsidRPr="001940FB">
        <w:rPr>
          <w:b/>
          <w:sz w:val="22"/>
          <w:szCs w:val="22"/>
          <w:u w:val="single"/>
          <w:shd w:val="clear" w:color="auto" w:fill="D9D9D9" w:themeFill="background1" w:themeFillShade="D9"/>
        </w:rPr>
        <w:t xml:space="preserve">Дата и место рассмотрения </w:t>
      </w:r>
      <w:r w:rsidR="006C3371" w:rsidRPr="001940FB">
        <w:rPr>
          <w:b/>
          <w:sz w:val="22"/>
          <w:szCs w:val="22"/>
          <w:u w:val="single"/>
          <w:shd w:val="clear" w:color="auto" w:fill="D9D9D9" w:themeFill="background1" w:themeFillShade="D9"/>
        </w:rPr>
        <w:t xml:space="preserve">предложений участников </w:t>
      </w:r>
      <w:r w:rsidR="00B47BFE" w:rsidRPr="001940FB">
        <w:rPr>
          <w:b/>
          <w:sz w:val="22"/>
          <w:szCs w:val="22"/>
          <w:u w:val="single"/>
          <w:shd w:val="clear" w:color="auto" w:fill="D9D9D9" w:themeFill="background1" w:themeFillShade="D9"/>
        </w:rPr>
        <w:t xml:space="preserve">запроса котировок </w:t>
      </w:r>
      <w:r w:rsidRPr="001940FB">
        <w:rPr>
          <w:b/>
          <w:sz w:val="22"/>
          <w:szCs w:val="22"/>
          <w:u w:val="single"/>
          <w:shd w:val="clear" w:color="auto" w:fill="D9D9D9" w:themeFill="background1" w:themeFillShade="D9"/>
        </w:rPr>
        <w:t xml:space="preserve">и </w:t>
      </w:r>
      <w:r w:rsidR="00D54E74" w:rsidRPr="001940FB">
        <w:rPr>
          <w:b/>
          <w:sz w:val="22"/>
          <w:szCs w:val="22"/>
          <w:u w:val="single"/>
          <w:shd w:val="clear" w:color="auto" w:fill="D9D9D9" w:themeFill="background1" w:themeFillShade="D9"/>
        </w:rPr>
        <w:t xml:space="preserve">порядок </w:t>
      </w:r>
      <w:r w:rsidRPr="001940FB">
        <w:rPr>
          <w:b/>
          <w:sz w:val="22"/>
          <w:szCs w:val="22"/>
          <w:u w:val="single"/>
          <w:shd w:val="clear" w:color="auto" w:fill="D9D9D9" w:themeFill="background1" w:themeFillShade="D9"/>
        </w:rPr>
        <w:t>подведения итогов</w:t>
      </w:r>
      <w:r w:rsidRPr="001940FB">
        <w:rPr>
          <w:sz w:val="22"/>
          <w:szCs w:val="22"/>
        </w:rPr>
        <w:t>:</w:t>
      </w:r>
      <w:r w:rsidR="001940FB" w:rsidRPr="001940FB">
        <w:rPr>
          <w:sz w:val="22"/>
          <w:szCs w:val="22"/>
        </w:rPr>
        <w:t xml:space="preserve">  </w:t>
      </w:r>
      <w:r w:rsidR="001940FB" w:rsidRPr="001940FB">
        <w:rPr>
          <w:rFonts w:eastAsia="Times New Roman"/>
          <w:color w:val="000000"/>
          <w:sz w:val="22"/>
          <w:szCs w:val="22"/>
          <w:lang w:eastAsia="ru-RU"/>
        </w:rPr>
        <w:t>Рассмотрение котировочных заявок осуществляется членами Постоянно действующей единой комиссией Заказчика (далее – ПДЕК) «09» ноября 2018 года по адресу: 420021, г. Казань, ул. Галиаскара Камала, д.11, каб.301.</w:t>
      </w:r>
    </w:p>
    <w:p w:rsidR="001940FB" w:rsidRPr="001940FB" w:rsidRDefault="001940FB" w:rsidP="001940FB">
      <w:pPr>
        <w:pStyle w:val="af9"/>
        <w:ind w:left="480" w:firstLine="228"/>
        <w:jc w:val="both"/>
        <w:rPr>
          <w:rFonts w:eastAsia="Times New Roman"/>
          <w:color w:val="000000"/>
          <w:sz w:val="22"/>
          <w:szCs w:val="22"/>
          <w:lang w:eastAsia="ru-RU"/>
        </w:rPr>
      </w:pPr>
      <w:r w:rsidRPr="001940FB">
        <w:rPr>
          <w:rFonts w:eastAsia="Times New Roman"/>
          <w:color w:val="000000"/>
          <w:sz w:val="22"/>
          <w:szCs w:val="22"/>
          <w:lang w:eastAsia="ru-RU"/>
        </w:rPr>
        <w:t>Подведение итогов запроса котировок осуществляется «12» ноября 2018 года по адресу: 420021, г. Казань, ул. Галиаскара Камала, д.11, каб.301.</w:t>
      </w:r>
    </w:p>
    <w:p w:rsidR="00471708" w:rsidRDefault="003B1C0A" w:rsidP="00563C55">
      <w:pPr>
        <w:widowControl w:val="0"/>
        <w:ind w:firstLine="709"/>
        <w:jc w:val="both"/>
        <w:rPr>
          <w:sz w:val="22"/>
          <w:szCs w:val="22"/>
        </w:rPr>
      </w:pPr>
      <w:r>
        <w:rPr>
          <w:sz w:val="22"/>
          <w:szCs w:val="22"/>
        </w:rPr>
        <w:t xml:space="preserve">16.1. </w:t>
      </w:r>
      <w:r w:rsidR="00D54E74" w:rsidRPr="008F0426">
        <w:rPr>
          <w:sz w:val="22"/>
          <w:szCs w:val="22"/>
        </w:rPr>
        <w:t>Порядок подведения итогов:</w:t>
      </w:r>
      <w:r w:rsidR="001B1ED1" w:rsidRPr="008F0426">
        <w:rPr>
          <w:sz w:val="22"/>
          <w:szCs w:val="22"/>
        </w:rPr>
        <w:t xml:space="preserve"> </w:t>
      </w:r>
      <w:r w:rsidR="00E812F3" w:rsidRPr="008F0426">
        <w:rPr>
          <w:sz w:val="22"/>
          <w:szCs w:val="22"/>
        </w:rPr>
        <w:t xml:space="preserve">проводится рассмотрение, оценка и сопоставление заявок и определяется победитель. </w:t>
      </w:r>
    </w:p>
    <w:p w:rsidR="00B03715" w:rsidRPr="00B03715" w:rsidRDefault="003B1C0A" w:rsidP="00B03715">
      <w:pPr>
        <w:pStyle w:val="ConsPlusNormal"/>
        <w:ind w:firstLine="709"/>
        <w:jc w:val="both"/>
        <w:rPr>
          <w:sz w:val="22"/>
          <w:szCs w:val="22"/>
        </w:rPr>
      </w:pPr>
      <w:r>
        <w:rPr>
          <w:sz w:val="22"/>
          <w:szCs w:val="22"/>
        </w:rPr>
        <w:t xml:space="preserve">16.2.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rsidR="00B03715" w:rsidRPr="00B03715" w:rsidRDefault="00B03715" w:rsidP="00B03715">
      <w:pPr>
        <w:pStyle w:val="ConsPlusNormal"/>
        <w:ind w:firstLine="709"/>
        <w:jc w:val="both"/>
        <w:rPr>
          <w:sz w:val="22"/>
          <w:szCs w:val="22"/>
        </w:rPr>
      </w:pPr>
      <w:r w:rsidRPr="00B03715">
        <w:rPr>
          <w:sz w:val="22"/>
          <w:szCs w:val="22"/>
        </w:rPr>
        <w:lastRenderedPageBreak/>
        <w:t xml:space="preserve">1) несоответствия котировочной заявки требованиям, указанным в </w:t>
      </w:r>
      <w:r>
        <w:rPr>
          <w:sz w:val="22"/>
          <w:szCs w:val="22"/>
        </w:rPr>
        <w:t xml:space="preserve">извещении; </w:t>
      </w:r>
    </w:p>
    <w:p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Default="00ED7D93" w:rsidP="00ED7D93">
      <w:pPr>
        <w:pStyle w:val="afc"/>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72784" w:rsidRPr="00272784" w:rsidRDefault="003B1C0A" w:rsidP="00272784">
      <w:pPr>
        <w:pStyle w:val="afc"/>
        <w:suppressAutoHyphens/>
        <w:ind w:firstLine="709"/>
        <w:rPr>
          <w:sz w:val="22"/>
          <w:szCs w:val="22"/>
        </w:rPr>
      </w:pPr>
      <w:r>
        <w:rPr>
          <w:b/>
          <w:sz w:val="22"/>
          <w:szCs w:val="22"/>
        </w:rPr>
        <w:t xml:space="preserve">16.3. </w:t>
      </w: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rsidR="000A71FD" w:rsidRDefault="000A71FD" w:rsidP="00ED7D93">
      <w:pPr>
        <w:pStyle w:val="afc"/>
        <w:suppressAutoHyphens/>
        <w:ind w:firstLine="709"/>
        <w:rPr>
          <w:b/>
          <w:sz w:val="22"/>
          <w:szCs w:val="22"/>
        </w:rPr>
      </w:pPr>
    </w:p>
    <w:p w:rsidR="00BC6E8D" w:rsidRPr="00BC6E8D" w:rsidRDefault="00205A51" w:rsidP="00205A51">
      <w:pPr>
        <w:pStyle w:val="afc"/>
        <w:suppressAutoHyphens/>
        <w:ind w:firstLine="709"/>
        <w:rPr>
          <w:sz w:val="22"/>
          <w:szCs w:val="22"/>
        </w:rPr>
      </w:pPr>
      <w:r>
        <w:rPr>
          <w:sz w:val="22"/>
          <w:szCs w:val="22"/>
        </w:rPr>
        <w:t xml:space="preserve">16.4. </w:t>
      </w:r>
      <w:r w:rsidR="00BC6E8D" w:rsidRPr="00205A51">
        <w:rPr>
          <w:sz w:val="22"/>
          <w:szCs w:val="22"/>
        </w:rPr>
        <w:t>При оценке котировочных зая</w:t>
      </w:r>
      <w:r w:rsidR="00F32887">
        <w:rPr>
          <w:sz w:val="22"/>
          <w:szCs w:val="22"/>
        </w:rPr>
        <w:t>вок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rsidR="00205A51" w:rsidRPr="00205A51" w:rsidRDefault="00205A51" w:rsidP="00205A51">
      <w:pPr>
        <w:pStyle w:val="affd"/>
        <w:tabs>
          <w:tab w:val="clear" w:pos="-567"/>
          <w:tab w:val="clear" w:pos="-426"/>
        </w:tabs>
        <w:ind w:right="0"/>
        <w:jc w:val="both"/>
        <w:rPr>
          <w:rFonts w:ascii="Arial" w:hAnsi="Arial" w:cs="Arial"/>
          <w:b/>
          <w:sz w:val="22"/>
          <w:szCs w:val="22"/>
        </w:rPr>
      </w:pPr>
      <w:r>
        <w:rPr>
          <w:rFonts w:ascii="Arial" w:hAnsi="Arial" w:cs="Arial"/>
          <w:sz w:val="22"/>
          <w:szCs w:val="22"/>
        </w:rPr>
        <w:t>П</w:t>
      </w:r>
      <w:r w:rsidRPr="00205A51">
        <w:rPr>
          <w:rFonts w:ascii="Arial" w:hAnsi="Arial" w:cs="Arial"/>
          <w:sz w:val="22"/>
          <w:szCs w:val="22"/>
        </w:rPr>
        <w:t>редложение</w:t>
      </w:r>
      <w:r>
        <w:rPr>
          <w:rFonts w:ascii="Arial" w:hAnsi="Arial" w:cs="Arial"/>
          <w:sz w:val="22"/>
          <w:szCs w:val="22"/>
        </w:rPr>
        <w:t xml:space="preserve"> по цене</w:t>
      </w:r>
      <w:r w:rsidRPr="00205A51">
        <w:rPr>
          <w:rFonts w:ascii="Arial" w:hAnsi="Arial" w:cs="Arial"/>
          <w:sz w:val="22"/>
          <w:szCs w:val="22"/>
        </w:rPr>
        <w:t xml:space="preserve"> должно содержать все условия, предусмотренные </w:t>
      </w:r>
      <w:r>
        <w:rPr>
          <w:rFonts w:ascii="Arial" w:hAnsi="Arial" w:cs="Arial"/>
          <w:sz w:val="22"/>
          <w:szCs w:val="22"/>
        </w:rPr>
        <w:t xml:space="preserve">извещением и техническм заданием </w:t>
      </w:r>
      <w:r w:rsidRPr="00205A51">
        <w:rPr>
          <w:rFonts w:ascii="Arial" w:hAnsi="Arial" w:cs="Arial"/>
          <w:sz w:val="22"/>
          <w:szCs w:val="22"/>
        </w:rPr>
        <w:t xml:space="preserve">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rPr>
          <w:rFonts w:ascii="Arial" w:hAnsi="Arial" w:cs="Arial"/>
          <w:sz w:val="22"/>
          <w:szCs w:val="22"/>
        </w:rPr>
        <w:t>заявки Участника понимаются З</w:t>
      </w:r>
      <w:r w:rsidRPr="00205A51">
        <w:rPr>
          <w:rFonts w:ascii="Arial" w:hAnsi="Arial" w:cs="Arial"/>
          <w:sz w:val="22"/>
          <w:szCs w:val="22"/>
        </w:rPr>
        <w:t>аказчиком буквально, в случае расхождений показателей изложенных цифрами и прописью, приоритет имеют написанные прописью.</w:t>
      </w:r>
    </w:p>
    <w:p w:rsidR="00205A51" w:rsidRPr="00205A51" w:rsidRDefault="00205A51" w:rsidP="00205A51">
      <w:pPr>
        <w:pStyle w:val="affd"/>
        <w:tabs>
          <w:tab w:val="clear" w:pos="-567"/>
          <w:tab w:val="clear" w:pos="-426"/>
        </w:tabs>
        <w:ind w:right="0"/>
        <w:jc w:val="both"/>
        <w:rPr>
          <w:rFonts w:ascii="Arial" w:hAnsi="Arial" w:cs="Arial"/>
          <w:b/>
          <w:i/>
          <w:sz w:val="22"/>
          <w:szCs w:val="22"/>
        </w:rPr>
      </w:pPr>
      <w:r w:rsidRPr="00205A51">
        <w:rPr>
          <w:rFonts w:ascii="Arial" w:hAnsi="Arial" w:cs="Arial"/>
          <w:sz w:val="22"/>
          <w:szCs w:val="22"/>
        </w:rPr>
        <w:t xml:space="preserve">Предложение участника о цене, содержащееся в </w:t>
      </w:r>
      <w:r>
        <w:rPr>
          <w:rFonts w:ascii="Arial" w:hAnsi="Arial" w:cs="Arial"/>
          <w:sz w:val="22"/>
          <w:szCs w:val="22"/>
        </w:rPr>
        <w:t>заявке</w:t>
      </w:r>
      <w:r w:rsidRPr="00205A51">
        <w:rPr>
          <w:rFonts w:ascii="Arial" w:hAnsi="Arial" w:cs="Arial"/>
          <w:sz w:val="22"/>
          <w:szCs w:val="22"/>
        </w:rPr>
        <w:t xml:space="preserve"> не должно превышать начальную (максимальную) цену договора (цену лота), </w:t>
      </w:r>
      <w:r w:rsidRPr="00F32887">
        <w:rPr>
          <w:rFonts w:ascii="Arial" w:hAnsi="Arial" w:cs="Arial"/>
          <w:sz w:val="22"/>
          <w:szCs w:val="22"/>
        </w:rPr>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rPr>
          <w:rFonts w:ascii="Arial" w:hAnsi="Arial" w:cs="Arial"/>
          <w:sz w:val="22"/>
          <w:szCs w:val="22"/>
        </w:rPr>
        <w:t>извещении</w:t>
      </w:r>
      <w:r w:rsidRPr="00F32887">
        <w:rPr>
          <w:rFonts w:ascii="Arial" w:hAnsi="Arial" w:cs="Arial"/>
          <w:sz w:val="22"/>
          <w:szCs w:val="22"/>
        </w:rPr>
        <w:t xml:space="preserve"> (с</w:t>
      </w:r>
      <w:r w:rsidRPr="00205A51">
        <w:rPr>
          <w:rFonts w:ascii="Arial" w:hAnsi="Arial" w:cs="Arial"/>
          <w:sz w:val="22"/>
          <w:szCs w:val="22"/>
        </w:rPr>
        <w:t xml:space="preserve"> учетом НДС и без учета НДС).</w:t>
      </w:r>
    </w:p>
    <w:p w:rsidR="00205A51" w:rsidRDefault="00205A51" w:rsidP="00ED7D93">
      <w:pPr>
        <w:pStyle w:val="afc"/>
        <w:suppressAutoHyphens/>
        <w:ind w:firstLine="709"/>
        <w:rPr>
          <w:b/>
          <w:sz w:val="22"/>
          <w:szCs w:val="22"/>
        </w:rPr>
      </w:pPr>
    </w:p>
    <w:p w:rsidR="00300DFE" w:rsidRPr="00300DFE" w:rsidRDefault="00205A51" w:rsidP="00300DFE">
      <w:pPr>
        <w:pStyle w:val="ConsPlusNormal"/>
        <w:ind w:firstLine="709"/>
        <w:jc w:val="both"/>
        <w:rPr>
          <w:sz w:val="22"/>
          <w:szCs w:val="22"/>
        </w:rPr>
      </w:pPr>
      <w:r>
        <w:rPr>
          <w:sz w:val="22"/>
          <w:szCs w:val="22"/>
        </w:rPr>
        <w:t>16.5</w:t>
      </w:r>
      <w:r w:rsidR="003B1C0A" w:rsidRPr="00300DFE">
        <w:rPr>
          <w:sz w:val="22"/>
          <w:szCs w:val="22"/>
        </w:rPr>
        <w:t xml:space="preserve">. </w:t>
      </w:r>
      <w:r w:rsidR="00300DFE" w:rsidRPr="00300DFE">
        <w:rPr>
          <w:sz w:val="22"/>
          <w:szCs w:val="22"/>
        </w:rPr>
        <w:t>Запрос котировок признается несостоявшимся в случае, если:</w:t>
      </w:r>
    </w:p>
    <w:p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7128D5" w:rsidRDefault="007128D5" w:rsidP="00300DFE">
      <w:pPr>
        <w:pStyle w:val="ConsPlusNormal"/>
        <w:ind w:firstLine="709"/>
        <w:jc w:val="both"/>
        <w:rPr>
          <w:sz w:val="22"/>
          <w:szCs w:val="22"/>
        </w:rPr>
      </w:pPr>
    </w:p>
    <w:p w:rsidR="007128D5" w:rsidRDefault="007128D5" w:rsidP="00300DFE">
      <w:pPr>
        <w:pStyle w:val="ConsPlusNormal"/>
        <w:ind w:firstLine="709"/>
        <w:jc w:val="both"/>
        <w:rPr>
          <w:sz w:val="22"/>
          <w:szCs w:val="22"/>
        </w:rPr>
      </w:pPr>
    </w:p>
    <w:p w:rsidR="007128D5" w:rsidRPr="00300DFE" w:rsidRDefault="007128D5" w:rsidP="00300DFE">
      <w:pPr>
        <w:pStyle w:val="ConsPlusNormal"/>
        <w:ind w:firstLine="709"/>
        <w:jc w:val="both"/>
        <w:rPr>
          <w:sz w:val="22"/>
          <w:szCs w:val="22"/>
        </w:rPr>
      </w:pPr>
    </w:p>
    <w:p w:rsidR="00A33806" w:rsidRPr="00E30280" w:rsidRDefault="00A33806" w:rsidP="00563C55">
      <w:pPr>
        <w:ind w:firstLine="709"/>
        <w:jc w:val="both"/>
        <w:rPr>
          <w:sz w:val="22"/>
          <w:szCs w:val="22"/>
        </w:rPr>
      </w:pPr>
    </w:p>
    <w:p w:rsidR="00CA072B" w:rsidRDefault="00CA072B" w:rsidP="00950DBE">
      <w:pPr>
        <w:pStyle w:val="af9"/>
        <w:widowControl w:val="0"/>
        <w:numPr>
          <w:ilvl w:val="0"/>
          <w:numId w:val="34"/>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rsidR="00AE153E" w:rsidRPr="007128D5" w:rsidRDefault="00833B2F" w:rsidP="007128D5">
      <w:pPr>
        <w:pStyle w:val="af9"/>
        <w:widowControl w:val="0"/>
        <w:ind w:left="0" w:firstLine="709"/>
        <w:jc w:val="both"/>
        <w:rPr>
          <w:rFonts w:ascii="Times New Roman" w:hAnsi="Times New Roman" w:cs="Times New Roman"/>
        </w:rPr>
      </w:pPr>
      <w:r>
        <w:rPr>
          <w:sz w:val="22"/>
          <w:szCs w:val="22"/>
        </w:rPr>
        <w:t xml:space="preserve">17.1. </w:t>
      </w:r>
      <w:r w:rsidR="007128D5">
        <w:rPr>
          <w:sz w:val="22"/>
          <w:szCs w:val="22"/>
        </w:rPr>
        <w:t xml:space="preserve"> </w:t>
      </w:r>
      <w:r w:rsidR="004441A3" w:rsidRPr="009019E1">
        <w:rPr>
          <w:rFonts w:eastAsia="Times New Roman"/>
          <w:lang w:eastAsia="ru-RU"/>
        </w:rPr>
        <w:t xml:space="preserve"> </w:t>
      </w:r>
      <w:r w:rsidR="007128D5">
        <w:rPr>
          <w:rFonts w:ascii="Times New Roman" w:hAnsi="Times New Roman" w:cs="Times New Roman"/>
        </w:rPr>
        <w:t xml:space="preserve">Заказчик, в срок не позднее 5-ти рабочих дней с даты публикации протокола подведения итогов запроса котировок </w:t>
      </w:r>
      <w:r w:rsidR="007128D5">
        <w:rPr>
          <w:rFonts w:ascii="Times New Roman" w:hAnsi="Times New Roman" w:cs="Times New Roman"/>
          <w:bCs/>
        </w:rPr>
        <w:t>в электронной форме</w:t>
      </w:r>
      <w:r w:rsidR="007128D5">
        <w:rPr>
          <w:rFonts w:ascii="Times New Roman" w:hAnsi="Times New Roman" w:cs="Times New Roman"/>
        </w:rPr>
        <w:t xml:space="preserve"> в единой информационной системе, направляет победителю (участнику) заполненный договор. </w:t>
      </w:r>
    </w:p>
    <w:p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A34A6E" w:rsidRDefault="00C1246E" w:rsidP="0091699D">
      <w:pPr>
        <w:pStyle w:val="af9"/>
        <w:numPr>
          <w:ilvl w:val="1"/>
          <w:numId w:val="41"/>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91699D" w:rsidRDefault="00C1246E" w:rsidP="0091699D">
      <w:pPr>
        <w:pStyle w:val="af9"/>
        <w:numPr>
          <w:ilvl w:val="1"/>
          <w:numId w:val="41"/>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91699D" w:rsidRDefault="00C1246E" w:rsidP="0091699D">
      <w:pPr>
        <w:pStyle w:val="af9"/>
        <w:numPr>
          <w:ilvl w:val="1"/>
          <w:numId w:val="41"/>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Default="00C1246E" w:rsidP="00C1246E">
      <w:pPr>
        <w:pStyle w:val="af9"/>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1246E" w:rsidRDefault="00C1246E" w:rsidP="00F57CBA">
      <w:pPr>
        <w:widowControl w:val="0"/>
        <w:jc w:val="both"/>
        <w:rPr>
          <w:sz w:val="22"/>
          <w:szCs w:val="22"/>
        </w:rPr>
      </w:pPr>
    </w:p>
    <w:p w:rsidR="006E3C52" w:rsidRPr="008F0426" w:rsidRDefault="005E15B9" w:rsidP="00A34A6E">
      <w:pPr>
        <w:pStyle w:val="af9"/>
        <w:widowControl w:val="0"/>
        <w:numPr>
          <w:ilvl w:val="0"/>
          <w:numId w:val="41"/>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rsidR="007128D5" w:rsidRDefault="00B72723" w:rsidP="00F57CBA">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 xml:space="preserve">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w:t>
      </w:r>
    </w:p>
    <w:p w:rsidR="00B72723" w:rsidRPr="00F57CBA" w:rsidRDefault="00B72723" w:rsidP="00F57CBA">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rPr>
        <w:t xml:space="preserve">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w:t>
      </w:r>
      <w:r w:rsidRPr="00B72723">
        <w:rPr>
          <w:rFonts w:ascii="Arial" w:hAnsi="Arial" w:cs="Arial"/>
          <w:sz w:val="22"/>
          <w:szCs w:val="22"/>
        </w:rPr>
        <w:lastRenderedPageBreak/>
        <w:t>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rsidR="00B72723" w:rsidRPr="00B72723" w:rsidRDefault="00B72723" w:rsidP="00B72723">
      <w:pPr>
        <w:ind w:firstLine="709"/>
        <w:jc w:val="both"/>
        <w:rPr>
          <w:sz w:val="22"/>
          <w:szCs w:val="22"/>
        </w:rPr>
      </w:pPr>
      <w:r w:rsidRPr="00B72723">
        <w:rPr>
          <w:sz w:val="22"/>
          <w:szCs w:val="22"/>
        </w:rPr>
        <w:t xml:space="preserve">18.2. Участниками закупки  признаются претенденты, соответствующие следующим обязательным требованиям: </w:t>
      </w:r>
    </w:p>
    <w:p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rsidR="00B72723" w:rsidRPr="00B72723" w:rsidRDefault="00B72723" w:rsidP="00B72723">
      <w:pPr>
        <w:ind w:firstLine="709"/>
        <w:rPr>
          <w:sz w:val="22"/>
          <w:szCs w:val="22"/>
        </w:rPr>
      </w:pPr>
      <w:r w:rsidRPr="00B72723">
        <w:rPr>
          <w:sz w:val="22"/>
          <w:szCs w:val="22"/>
        </w:rPr>
        <w:t>- не находится в процессе ликвидации;</w:t>
      </w:r>
    </w:p>
    <w:p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rsidR="00F60BA5" w:rsidRPr="00F60BA5" w:rsidRDefault="004612F9" w:rsidP="00F60BA5">
      <w:pPr>
        <w:ind w:firstLine="709"/>
        <w:jc w:val="both"/>
        <w:rPr>
          <w:color w:val="000000"/>
          <w:sz w:val="22"/>
          <w:szCs w:val="22"/>
        </w:rPr>
      </w:pPr>
      <w:r>
        <w:rPr>
          <w:color w:val="000000"/>
          <w:sz w:val="22"/>
          <w:szCs w:val="22"/>
        </w:rPr>
        <w:t>и квалификационным:</w:t>
      </w:r>
    </w:p>
    <w:p w:rsidR="00F60BA5" w:rsidRPr="00F60BA5" w:rsidRDefault="00F60BA5" w:rsidP="00F60BA5">
      <w:pPr>
        <w:ind w:firstLine="709"/>
        <w:jc w:val="both"/>
        <w:rPr>
          <w:i/>
          <w:color w:val="FF0000"/>
          <w:sz w:val="22"/>
          <w:szCs w:val="22"/>
        </w:rPr>
      </w:pPr>
      <w:r w:rsidRPr="00F60BA5">
        <w:rPr>
          <w:i/>
          <w:color w:val="FF0000"/>
          <w:sz w:val="22"/>
          <w:szCs w:val="22"/>
        </w:rPr>
        <w:t>а) претендент должен иметь опыт оказания услуг, аналогичных предмету запроса котировок цен в электронной форме;</w:t>
      </w:r>
    </w:p>
    <w:p w:rsidR="00F60BA5" w:rsidRPr="00F60BA5" w:rsidRDefault="00F60BA5" w:rsidP="00F60BA5">
      <w:pPr>
        <w:ind w:firstLine="709"/>
        <w:jc w:val="both"/>
        <w:rPr>
          <w:i/>
          <w:color w:val="FF0000"/>
          <w:sz w:val="22"/>
          <w:szCs w:val="22"/>
        </w:rPr>
      </w:pPr>
      <w:r w:rsidRPr="00F60BA5">
        <w:rPr>
          <w:i/>
          <w:color w:val="FF0000"/>
          <w:sz w:val="22"/>
          <w:szCs w:val="22"/>
        </w:rPr>
        <w:t xml:space="preserve">б) у претендента должна иметься система менеджмента качества деятельности по предмету запроса котировок цен в электронной форме;  </w:t>
      </w:r>
    </w:p>
    <w:p w:rsidR="004612F9" w:rsidRPr="00A23F22" w:rsidRDefault="00F60BA5" w:rsidP="00A23F22">
      <w:pPr>
        <w:ind w:firstLine="709"/>
        <w:jc w:val="both"/>
        <w:rPr>
          <w:i/>
          <w:color w:val="FF0000"/>
          <w:sz w:val="22"/>
          <w:szCs w:val="22"/>
        </w:rPr>
      </w:pPr>
      <w:r w:rsidRPr="00F60BA5">
        <w:rPr>
          <w:i/>
          <w:color w:val="FF0000"/>
          <w:sz w:val="22"/>
          <w:szCs w:val="22"/>
        </w:rPr>
        <w:t>в) наличие производственных мощностей, где будут оказываться услуги.</w:t>
      </w:r>
      <w:r>
        <w:rPr>
          <w:i/>
          <w:color w:val="FF0000"/>
          <w:sz w:val="22"/>
          <w:szCs w:val="22"/>
        </w:rPr>
        <w:t xml:space="preserve"> </w:t>
      </w:r>
    </w:p>
    <w:p w:rsidR="00B72723" w:rsidRPr="00B72723" w:rsidRDefault="00B72723" w:rsidP="00B72723">
      <w:pPr>
        <w:pStyle w:val="11"/>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Pr>
          <w:sz w:val="22"/>
          <w:szCs w:val="22"/>
        </w:rPr>
        <w:t xml:space="preserve">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rsidR="00B72723" w:rsidRPr="00B72723" w:rsidRDefault="00B72723" w:rsidP="00C207E4">
      <w:pPr>
        <w:pStyle w:val="11"/>
        <w:ind w:firstLine="709"/>
        <w:rPr>
          <w:sz w:val="22"/>
          <w:szCs w:val="22"/>
        </w:rPr>
      </w:pPr>
      <w:r w:rsidRPr="00B72723">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rsidR="00B72723" w:rsidRPr="00B72723" w:rsidRDefault="00B72723" w:rsidP="00C207E4">
      <w:pPr>
        <w:pStyle w:val="afc"/>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B72723" w:rsidRDefault="00B72723" w:rsidP="00C207E4">
      <w:pPr>
        <w:pStyle w:val="11"/>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B72723" w:rsidRDefault="00B72723" w:rsidP="00C207E4">
      <w:pPr>
        <w:pStyle w:val="11"/>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rsidR="00B72723" w:rsidRPr="00B72723" w:rsidRDefault="00B72723" w:rsidP="00C207E4">
      <w:pPr>
        <w:pStyle w:val="11"/>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B72723" w:rsidRDefault="00B72723" w:rsidP="00C207E4">
      <w:pPr>
        <w:pStyle w:val="11"/>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B72723" w:rsidRDefault="00B72723" w:rsidP="00C207E4">
      <w:pPr>
        <w:pStyle w:val="11"/>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rsidR="00B72723" w:rsidRPr="00B72723" w:rsidRDefault="00B72723" w:rsidP="00C207E4">
      <w:pPr>
        <w:pStyle w:val="11"/>
        <w:ind w:firstLine="709"/>
        <w:rPr>
          <w:color w:val="232323"/>
          <w:sz w:val="22"/>
          <w:szCs w:val="22"/>
          <w:shd w:val="clear" w:color="auto" w:fill="FFFFFF"/>
        </w:rPr>
      </w:pPr>
      <w:r w:rsidRPr="00B72723">
        <w:rPr>
          <w:color w:val="232323"/>
          <w:sz w:val="22"/>
          <w:szCs w:val="22"/>
          <w:shd w:val="clear" w:color="auto" w:fill="FFFFFF"/>
        </w:rPr>
        <w:lastRenderedPageBreak/>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rsidR="00B72723" w:rsidRPr="00B72723" w:rsidRDefault="00B72723" w:rsidP="00C207E4">
      <w:pPr>
        <w:pStyle w:val="11"/>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B72723" w:rsidRDefault="00B72723" w:rsidP="00C207E4">
      <w:pPr>
        <w:pStyle w:val="11"/>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B72723" w:rsidRDefault="00B72723" w:rsidP="00C207E4">
      <w:pPr>
        <w:pStyle w:val="11"/>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B72723" w:rsidRDefault="00B72723" w:rsidP="00C207E4">
      <w:pPr>
        <w:pStyle w:val="11"/>
        <w:ind w:firstLine="709"/>
        <w:rPr>
          <w:sz w:val="22"/>
          <w:szCs w:val="22"/>
        </w:rPr>
      </w:pPr>
      <w:r w:rsidRPr="00B72723">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B72723" w:rsidRDefault="00B72723" w:rsidP="00C207E4">
      <w:pPr>
        <w:pStyle w:val="11"/>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00DFE" w:rsidRPr="00ED7D93" w:rsidRDefault="00F32887" w:rsidP="00F57CBA">
      <w:pPr>
        <w:pStyle w:val="afc"/>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rsidR="00300DFE" w:rsidRPr="008F0426" w:rsidRDefault="00300DFE" w:rsidP="00A34A6E">
      <w:pPr>
        <w:pStyle w:val="afe"/>
        <w:widowControl w:val="0"/>
        <w:numPr>
          <w:ilvl w:val="0"/>
          <w:numId w:val="41"/>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r w:rsidR="007128D5">
        <w:rPr>
          <w:b/>
          <w:bCs/>
          <w:sz w:val="22"/>
          <w:szCs w:val="22"/>
          <w:u w:val="single"/>
        </w:rPr>
        <w:t xml:space="preserve"> </w:t>
      </w:r>
    </w:p>
    <w:p w:rsidR="00300DFE" w:rsidRDefault="00300DFE" w:rsidP="00300DFE">
      <w:pPr>
        <w:pStyle w:val="ConsPlusNormal"/>
        <w:ind w:firstLine="709"/>
        <w:jc w:val="both"/>
        <w:rPr>
          <w:sz w:val="22"/>
          <w:szCs w:val="22"/>
        </w:rPr>
      </w:pPr>
      <w:r w:rsidRPr="00300DFE">
        <w:rPr>
          <w:sz w:val="22"/>
          <w:szCs w:val="22"/>
        </w:rPr>
        <w:t xml:space="preserve"> Котировочная заявка</w:t>
      </w:r>
      <w:r w:rsidR="00093745">
        <w:rPr>
          <w:sz w:val="22"/>
          <w:szCs w:val="22"/>
        </w:rPr>
        <w:t xml:space="preserve"> по </w:t>
      </w:r>
      <w:r w:rsidR="00093745" w:rsidRPr="00093745">
        <w:rPr>
          <w:bCs/>
          <w:sz w:val="22"/>
          <w:szCs w:val="22"/>
        </w:rPr>
        <w:t>каждому лоту отдельно</w:t>
      </w:r>
      <w:r w:rsidR="00093745" w:rsidRPr="00300DFE">
        <w:rPr>
          <w:sz w:val="22"/>
          <w:szCs w:val="22"/>
        </w:rPr>
        <w:t xml:space="preserve"> </w:t>
      </w:r>
      <w:r w:rsidRPr="00300DFE">
        <w:rPr>
          <w:sz w:val="22"/>
          <w:szCs w:val="22"/>
        </w:rPr>
        <w:t xml:space="preserve">должна содержать всю указанную в извещении о проведении запроса котировок информацию и документы. </w:t>
      </w:r>
      <w:r>
        <w:rPr>
          <w:sz w:val="22"/>
          <w:szCs w:val="22"/>
        </w:rPr>
        <w:t>В</w:t>
      </w:r>
      <w:r w:rsidRPr="00300DFE">
        <w:rPr>
          <w:sz w:val="22"/>
          <w:szCs w:val="22"/>
        </w:rPr>
        <w:t xml:space="preserve"> составе заявки должны быть представлены:</w:t>
      </w:r>
    </w:p>
    <w:p w:rsidR="002F4E7D" w:rsidRPr="00295E0A" w:rsidRDefault="00AD4AB8" w:rsidP="00295E0A">
      <w:pPr>
        <w:pStyle w:val="ConsPlusNormal"/>
        <w:numPr>
          <w:ilvl w:val="0"/>
          <w:numId w:val="39"/>
        </w:numPr>
        <w:jc w:val="both"/>
        <w:rPr>
          <w:sz w:val="22"/>
          <w:szCs w:val="22"/>
        </w:rPr>
      </w:pPr>
      <w:r>
        <w:rPr>
          <w:sz w:val="22"/>
          <w:szCs w:val="22"/>
        </w:rPr>
        <w:t xml:space="preserve">Котировочная заявка </w:t>
      </w:r>
      <w:r w:rsidR="00295E0A">
        <w:rPr>
          <w:sz w:val="22"/>
          <w:szCs w:val="22"/>
        </w:rPr>
        <w:t xml:space="preserve"> с предложением Участника о цене договора </w:t>
      </w:r>
      <w:r>
        <w:rPr>
          <w:sz w:val="22"/>
          <w:szCs w:val="22"/>
        </w:rPr>
        <w:t>(по фо</w:t>
      </w:r>
      <w:r w:rsidR="00295E0A">
        <w:rPr>
          <w:sz w:val="22"/>
          <w:szCs w:val="22"/>
        </w:rPr>
        <w:t>рме приложения № 1 к извещению) и</w:t>
      </w:r>
      <w:r w:rsidR="002F4E7D" w:rsidRPr="00295E0A">
        <w:rPr>
          <w:sz w:val="22"/>
          <w:szCs w:val="22"/>
        </w:rPr>
        <w:t xml:space="preserve"> 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295E0A" w:rsidRDefault="00295E0A" w:rsidP="00295E0A">
      <w:pPr>
        <w:pStyle w:val="afc"/>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w:t>
      </w:r>
      <w:r w:rsidR="0006190F" w:rsidRPr="00927A19">
        <w:rPr>
          <w:sz w:val="22"/>
          <w:szCs w:val="22"/>
        </w:rPr>
        <w:lastRenderedPageBreak/>
        <w:t xml:space="preserve">документа, </w:t>
      </w:r>
      <w:r w:rsidR="0006190F">
        <w:rPr>
          <w:sz w:val="22"/>
          <w:szCs w:val="22"/>
        </w:rPr>
        <w:t>такая гарантия дожна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rsidR="00295E0A" w:rsidRPr="00295E0A" w:rsidRDefault="00295E0A" w:rsidP="00295E0A">
      <w:pPr>
        <w:pStyle w:val="afc"/>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r>
        <w:rPr>
          <w:sz w:val="22"/>
          <w:szCs w:val="22"/>
        </w:rPr>
        <w:t xml:space="preserve"> </w:t>
      </w:r>
      <w:r w:rsidRPr="00295E0A">
        <w:rPr>
          <w:sz w:val="22"/>
          <w:szCs w:val="22"/>
        </w:rPr>
        <w:t>:</w:t>
      </w:r>
    </w:p>
    <w:p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295E0A" w:rsidRDefault="00295E0A" w:rsidP="00295E0A">
      <w:pPr>
        <w:ind w:firstLine="709"/>
        <w:jc w:val="both"/>
        <w:rPr>
          <w:sz w:val="22"/>
          <w:szCs w:val="22"/>
        </w:rPr>
      </w:pPr>
      <w:r w:rsidRPr="00295E0A">
        <w:rPr>
          <w:sz w:val="22"/>
          <w:szCs w:val="22"/>
        </w:rPr>
        <w:t>б) Справка на фирменном бланке участника  (предоставляет каждое юридическое и/или физическое лицо, выступающее на стороне одного претендента)содержащая:</w:t>
      </w:r>
    </w:p>
    <w:p w:rsidR="00295E0A" w:rsidRPr="00295E0A" w:rsidRDefault="00295E0A" w:rsidP="00295E0A">
      <w:pPr>
        <w:ind w:firstLine="709"/>
        <w:jc w:val="both"/>
        <w:rPr>
          <w:sz w:val="22"/>
          <w:szCs w:val="22"/>
        </w:rPr>
      </w:pPr>
      <w:r w:rsidRPr="00295E0A">
        <w:rPr>
          <w:sz w:val="22"/>
          <w:szCs w:val="22"/>
        </w:rPr>
        <w:t>подтверждение, что в отношении участника не проводится  процедура  ликвидации;</w:t>
      </w:r>
    </w:p>
    <w:p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295E0A" w:rsidRDefault="00082690" w:rsidP="00295E0A">
      <w:pPr>
        <w:pStyle w:val="afc"/>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rsidR="00295E0A" w:rsidRDefault="00082690" w:rsidP="00295E0A">
      <w:pPr>
        <w:pStyle w:val="afc"/>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295E0A">
        <w:rPr>
          <w:sz w:val="22"/>
          <w:szCs w:val="22"/>
        </w:rPr>
        <w:t>хапроса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295E0A" w:rsidRPr="00082690">
        <w:rPr>
          <w:i/>
          <w:sz w:val="22"/>
          <w:szCs w:val="22"/>
        </w:rPr>
        <w:t>приложения № 2</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300DFE" w:rsidRPr="00F57CBA" w:rsidRDefault="00272784" w:rsidP="00F57CBA">
      <w:pPr>
        <w:pStyle w:val="afc"/>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r w:rsidR="007128D5">
        <w:rPr>
          <w:i/>
          <w:sz w:val="22"/>
          <w:szCs w:val="22"/>
        </w:rPr>
        <w:t xml:space="preserve"> </w:t>
      </w:r>
    </w:p>
    <w:p w:rsidR="00F51414" w:rsidRDefault="007128D5"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 :</w:t>
      </w:r>
    </w:p>
    <w:p w:rsidR="00F60BA5" w:rsidRPr="002D22B0" w:rsidRDefault="004612F9" w:rsidP="00F60BA5">
      <w:pPr>
        <w:ind w:firstLine="709"/>
        <w:jc w:val="both"/>
        <w:rPr>
          <w:sz w:val="22"/>
          <w:szCs w:val="22"/>
        </w:rPr>
      </w:pPr>
      <w:r w:rsidRPr="002D22B0">
        <w:rPr>
          <w:sz w:val="22"/>
          <w:szCs w:val="22"/>
        </w:rPr>
        <w:t xml:space="preserve">- </w:t>
      </w:r>
      <w:r w:rsidR="00F60BA5" w:rsidRPr="002D22B0">
        <w:rPr>
          <w:sz w:val="22"/>
          <w:szCs w:val="22"/>
        </w:rPr>
        <w:t>а) копии договоров и актов</w:t>
      </w:r>
      <w:r w:rsidR="00A23F22" w:rsidRPr="002D22B0">
        <w:rPr>
          <w:sz w:val="22"/>
          <w:szCs w:val="22"/>
        </w:rPr>
        <w:t xml:space="preserve"> выполненных работ за </w:t>
      </w:r>
      <w:r w:rsidR="007128D5" w:rsidRPr="002D22B0">
        <w:rPr>
          <w:sz w:val="22"/>
          <w:szCs w:val="22"/>
        </w:rPr>
        <w:t>последний отчётный пери</w:t>
      </w:r>
      <w:r w:rsidR="00093745" w:rsidRPr="002D22B0">
        <w:rPr>
          <w:sz w:val="22"/>
          <w:szCs w:val="22"/>
        </w:rPr>
        <w:t>о</w:t>
      </w:r>
      <w:r w:rsidR="007128D5" w:rsidRPr="002D22B0">
        <w:rPr>
          <w:sz w:val="22"/>
          <w:szCs w:val="22"/>
        </w:rPr>
        <w:t>д</w:t>
      </w:r>
      <w:r w:rsidR="00A23F22" w:rsidRPr="002D22B0">
        <w:rPr>
          <w:sz w:val="22"/>
          <w:szCs w:val="22"/>
        </w:rPr>
        <w:t xml:space="preserve"> </w:t>
      </w:r>
      <w:r w:rsidR="007128D5" w:rsidRPr="002D22B0">
        <w:rPr>
          <w:sz w:val="22"/>
          <w:szCs w:val="22"/>
        </w:rPr>
        <w:t xml:space="preserve">(1 </w:t>
      </w:r>
      <w:r w:rsidR="00A23F22" w:rsidRPr="002D22B0">
        <w:rPr>
          <w:sz w:val="22"/>
          <w:szCs w:val="22"/>
        </w:rPr>
        <w:t>год</w:t>
      </w:r>
      <w:r w:rsidR="007128D5" w:rsidRPr="002D22B0">
        <w:rPr>
          <w:sz w:val="22"/>
          <w:szCs w:val="22"/>
        </w:rPr>
        <w:t>)</w:t>
      </w:r>
      <w:r w:rsidR="00A23F22" w:rsidRPr="002D22B0">
        <w:rPr>
          <w:sz w:val="22"/>
          <w:szCs w:val="22"/>
        </w:rPr>
        <w:t xml:space="preserve">, подтверждающих </w:t>
      </w:r>
      <w:r w:rsidR="00F60BA5" w:rsidRPr="002D22B0">
        <w:rPr>
          <w:sz w:val="22"/>
          <w:szCs w:val="22"/>
        </w:rPr>
        <w:t>опыт оказания услуг, аналогичных предмету запроса котировок цен в электронной форме;</w:t>
      </w:r>
    </w:p>
    <w:p w:rsidR="007128D5" w:rsidRPr="002D22B0" w:rsidRDefault="007128D5" w:rsidP="00F60BA5">
      <w:pPr>
        <w:ind w:firstLine="709"/>
        <w:jc w:val="both"/>
        <w:rPr>
          <w:sz w:val="22"/>
          <w:szCs w:val="22"/>
        </w:rPr>
      </w:pPr>
    </w:p>
    <w:p w:rsidR="00F57CBA" w:rsidRPr="002D22B0" w:rsidRDefault="00F60BA5" w:rsidP="00F57CBA">
      <w:pPr>
        <w:ind w:firstLine="709"/>
        <w:jc w:val="both"/>
        <w:rPr>
          <w:rFonts w:eastAsia="MS Mincho"/>
          <w:sz w:val="22"/>
          <w:szCs w:val="22"/>
        </w:rPr>
      </w:pPr>
      <w:r w:rsidRPr="002D22B0">
        <w:rPr>
          <w:sz w:val="22"/>
          <w:szCs w:val="22"/>
        </w:rPr>
        <w:t xml:space="preserve">б) </w:t>
      </w:r>
      <w:r w:rsidR="00A23F22" w:rsidRPr="002D22B0">
        <w:rPr>
          <w:sz w:val="22"/>
          <w:szCs w:val="22"/>
        </w:rPr>
        <w:t>копии</w:t>
      </w:r>
      <w:r w:rsidR="00F57CBA" w:rsidRPr="002D22B0">
        <w:rPr>
          <w:sz w:val="22"/>
          <w:szCs w:val="22"/>
        </w:rPr>
        <w:t xml:space="preserve"> </w:t>
      </w:r>
      <w:r w:rsidR="00F57CBA" w:rsidRPr="002D22B0">
        <w:rPr>
          <w:rFonts w:eastAsia="MS Mincho"/>
          <w:sz w:val="22"/>
          <w:szCs w:val="22"/>
        </w:rPr>
        <w:t xml:space="preserve">распоряжений, приказов, иных организационно-распорядительный актов, подтверждающих введение на предприятии системы менеджмента качества по предмету конкурса </w:t>
      </w:r>
      <w:r w:rsidR="00F57CBA" w:rsidRPr="002D22B0">
        <w:rPr>
          <w:sz w:val="22"/>
          <w:szCs w:val="22"/>
        </w:rPr>
        <w:t>(предоставляет каждое юридическое и/или физическое лицо, выступающее на стороне одного претендента)</w:t>
      </w:r>
      <w:r w:rsidR="00F57CBA" w:rsidRPr="002D22B0">
        <w:rPr>
          <w:rFonts w:eastAsia="MS Mincho"/>
          <w:sz w:val="22"/>
          <w:szCs w:val="22"/>
        </w:rPr>
        <w:t xml:space="preserve"> и / или</w:t>
      </w:r>
    </w:p>
    <w:p w:rsidR="00F57CBA" w:rsidRPr="002D22B0" w:rsidRDefault="00F57CBA" w:rsidP="00F57CBA">
      <w:pPr>
        <w:ind w:firstLine="709"/>
        <w:jc w:val="both"/>
        <w:rPr>
          <w:rFonts w:eastAsia="MS Mincho"/>
          <w:sz w:val="22"/>
          <w:szCs w:val="22"/>
        </w:rPr>
      </w:pPr>
      <w:r w:rsidRPr="002D22B0">
        <w:rPr>
          <w:rFonts w:eastAsia="MS Mincho"/>
          <w:sz w:val="22"/>
          <w:szCs w:val="22"/>
        </w:rPr>
        <w:lastRenderedPageBreak/>
        <w:t xml:space="preserve">положений о качестве, иных внутренних документов, содержащих описание системы по предмету конкурса </w:t>
      </w:r>
      <w:r w:rsidRPr="002D22B0">
        <w:rPr>
          <w:sz w:val="22"/>
          <w:szCs w:val="22"/>
        </w:rPr>
        <w:t>(предоставляет каждое юридическое и/или физическое лицо, выступающее на стороне одного претендента)</w:t>
      </w:r>
      <w:r w:rsidRPr="002D22B0">
        <w:rPr>
          <w:rFonts w:eastAsia="MS Mincho"/>
          <w:sz w:val="22"/>
          <w:szCs w:val="22"/>
        </w:rPr>
        <w:t xml:space="preserve"> и / или</w:t>
      </w:r>
    </w:p>
    <w:p w:rsidR="00F60BA5" w:rsidRPr="002D22B0" w:rsidRDefault="00F57CBA" w:rsidP="00F57CBA">
      <w:pPr>
        <w:ind w:firstLine="709"/>
        <w:jc w:val="both"/>
        <w:rPr>
          <w:rFonts w:eastAsia="MS Mincho"/>
          <w:sz w:val="22"/>
          <w:szCs w:val="22"/>
        </w:rPr>
      </w:pPr>
      <w:r w:rsidRPr="002D22B0">
        <w:rPr>
          <w:rFonts w:eastAsia="MS Mincho"/>
          <w:sz w:val="22"/>
          <w:szCs w:val="22"/>
        </w:rPr>
        <w:t xml:space="preserve">сертификат соответствия системы менеджмента качества стандарту ISO: 9001 и/или иным стандартам при наличии по предмету конкурса </w:t>
      </w:r>
      <w:r w:rsidRPr="002D22B0">
        <w:rPr>
          <w:sz w:val="22"/>
          <w:szCs w:val="22"/>
        </w:rPr>
        <w:t>(предоставляет каждое юридическое и/или физическое лицо, выступающее на стороне одного претендента)</w:t>
      </w:r>
      <w:r w:rsidRPr="002D22B0">
        <w:rPr>
          <w:rFonts w:eastAsia="MS Mincho"/>
          <w:sz w:val="22"/>
          <w:szCs w:val="22"/>
        </w:rPr>
        <w:t>;</w:t>
      </w:r>
    </w:p>
    <w:p w:rsidR="004612F9" w:rsidRDefault="00F60BA5" w:rsidP="00F60BA5">
      <w:pPr>
        <w:ind w:firstLine="709"/>
        <w:jc w:val="both"/>
        <w:rPr>
          <w:i/>
          <w:color w:val="FF0000"/>
          <w:sz w:val="22"/>
          <w:szCs w:val="22"/>
        </w:rPr>
      </w:pPr>
      <w:r w:rsidRPr="002D22B0">
        <w:rPr>
          <w:sz w:val="22"/>
          <w:szCs w:val="22"/>
        </w:rPr>
        <w:t xml:space="preserve">в) </w:t>
      </w:r>
      <w:r w:rsidR="00A23F22" w:rsidRPr="002D22B0">
        <w:rPr>
          <w:sz w:val="22"/>
          <w:szCs w:val="22"/>
        </w:rPr>
        <w:t>копии учётных карточек предприятия или договоров аренды помещений</w:t>
      </w:r>
      <w:r w:rsidRPr="002D22B0">
        <w:rPr>
          <w:sz w:val="22"/>
          <w:szCs w:val="22"/>
        </w:rPr>
        <w:t xml:space="preserve">, где будут оказываться услуги. </w:t>
      </w:r>
      <w:r w:rsidR="007128D5" w:rsidRPr="002D22B0">
        <w:rPr>
          <w:sz w:val="22"/>
          <w:szCs w:val="22"/>
        </w:rPr>
        <w:t xml:space="preserve"> </w:t>
      </w:r>
    </w:p>
    <w:p w:rsidR="0050240D" w:rsidRPr="00A23F22" w:rsidRDefault="0050240D" w:rsidP="00A23F22">
      <w:pPr>
        <w:ind w:firstLine="709"/>
        <w:jc w:val="both"/>
        <w:rPr>
          <w:sz w:val="22"/>
          <w:szCs w:val="22"/>
        </w:rPr>
      </w:pPr>
      <w:r w:rsidRPr="0050240D">
        <w:rPr>
          <w:sz w:val="22"/>
          <w:szCs w:val="22"/>
        </w:rPr>
        <w:t xml:space="preserve">10)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4" w:history="1">
        <w:r w:rsidRPr="0050240D">
          <w:rPr>
            <w:rStyle w:val="a7"/>
            <w:color w:val="auto"/>
            <w:sz w:val="22"/>
            <w:szCs w:val="22"/>
          </w:rPr>
          <w:t>www.utp.sberbank-ast.ru</w:t>
        </w:r>
      </w:hyperlink>
      <w:r>
        <w:rPr>
          <w:sz w:val="22"/>
          <w:szCs w:val="22"/>
        </w:rPr>
        <w:t>.</w:t>
      </w:r>
    </w:p>
    <w:p w:rsidR="00F51414" w:rsidRPr="005E15B9" w:rsidRDefault="0006190F" w:rsidP="00A23F22">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2B494B" w:rsidRPr="008F0426" w:rsidRDefault="002B494B" w:rsidP="00A34A6E">
      <w:pPr>
        <w:pStyle w:val="afe"/>
        <w:widowControl w:val="0"/>
        <w:numPr>
          <w:ilvl w:val="0"/>
          <w:numId w:val="41"/>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до даты окончания срока подачи заявок,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A33806" w:rsidRPr="00A23F22" w:rsidRDefault="004E4088" w:rsidP="00A23F22">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Pr="00F51414">
        <w:rPr>
          <w:rFonts w:ascii="Arial" w:hAnsi="Arial" w:cs="Arial"/>
          <w:i/>
          <w:color w:val="FF0000"/>
          <w:sz w:val="22"/>
          <w:szCs w:val="22"/>
        </w:rPr>
        <w:t>допускается</w:t>
      </w:r>
      <w:r w:rsidR="00053B1E">
        <w:rPr>
          <w:rFonts w:ascii="Arial" w:hAnsi="Arial" w:cs="Arial"/>
          <w:i/>
          <w:color w:val="FF0000"/>
          <w:sz w:val="22"/>
          <w:szCs w:val="22"/>
        </w:rPr>
        <w:t>/не допускается</w:t>
      </w:r>
      <w:r w:rsidRPr="00F51414">
        <w:rPr>
          <w:rFonts w:ascii="Arial" w:hAnsi="Arial" w:cs="Arial"/>
          <w:i/>
          <w:color w:val="FF0000"/>
          <w:sz w:val="22"/>
          <w:szCs w:val="22"/>
        </w:rPr>
        <w:t>.</w:t>
      </w:r>
      <w:r w:rsidRPr="00F51414">
        <w:rPr>
          <w:rFonts w:ascii="Arial" w:hAnsi="Arial" w:cs="Arial"/>
          <w:i/>
          <w:sz w:val="22"/>
          <w:szCs w:val="22"/>
        </w:rPr>
        <w:t xml:space="preserve"> Объем привлечения субподрядчиков/соисполнителей определяются участником закупки самостоятельно.</w:t>
      </w:r>
    </w:p>
    <w:p w:rsidR="00911194" w:rsidRPr="008F0426" w:rsidRDefault="003925D4" w:rsidP="00A34A6E">
      <w:pPr>
        <w:pStyle w:val="af9"/>
        <w:widowControl w:val="0"/>
        <w:numPr>
          <w:ilvl w:val="0"/>
          <w:numId w:val="41"/>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rsidR="001F2C66" w:rsidRPr="00A23F22" w:rsidRDefault="00306842" w:rsidP="00A23F2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F32887" w:rsidRDefault="00F32887" w:rsidP="004B67B9">
      <w:pPr>
        <w:widowControl w:val="0"/>
        <w:tabs>
          <w:tab w:val="left" w:pos="7260"/>
        </w:tabs>
        <w:ind w:left="360"/>
        <w:rPr>
          <w:b/>
          <w:sz w:val="22"/>
          <w:szCs w:val="22"/>
        </w:rPr>
      </w:pPr>
    </w:p>
    <w:p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rsidR="0006190F" w:rsidRDefault="00053B1E" w:rsidP="00F57CBA">
      <w:pPr>
        <w:widowControl w:val="0"/>
        <w:tabs>
          <w:tab w:val="left" w:pos="7260"/>
        </w:tabs>
        <w:ind w:left="360"/>
        <w:rPr>
          <w:b/>
          <w:sz w:val="22"/>
          <w:szCs w:val="22"/>
        </w:rPr>
      </w:pPr>
      <w:r>
        <w:rPr>
          <w:b/>
          <w:sz w:val="22"/>
          <w:szCs w:val="22"/>
        </w:rPr>
        <w:t>единой комиссии                                                                                              М.Ш. Аскаров</w:t>
      </w:r>
    </w:p>
    <w:p w:rsidR="00F57CBA" w:rsidRDefault="00F57CBA" w:rsidP="00F57CBA">
      <w:pPr>
        <w:widowControl w:val="0"/>
        <w:tabs>
          <w:tab w:val="left" w:pos="7260"/>
        </w:tabs>
        <w:ind w:left="360"/>
        <w:rPr>
          <w:b/>
          <w:sz w:val="22"/>
          <w:szCs w:val="22"/>
        </w:rPr>
      </w:pPr>
    </w:p>
    <w:p w:rsidR="00F32887" w:rsidRDefault="00F32887" w:rsidP="00A23F22">
      <w:pPr>
        <w:widowControl w:val="0"/>
        <w:tabs>
          <w:tab w:val="left" w:pos="7260"/>
        </w:tabs>
        <w:rPr>
          <w:b/>
          <w:sz w:val="22"/>
          <w:szCs w:val="22"/>
        </w:rPr>
      </w:pPr>
    </w:p>
    <w:p w:rsidR="00A23F22" w:rsidRDefault="00A23F22" w:rsidP="00A23F22">
      <w:pPr>
        <w:widowControl w:val="0"/>
        <w:tabs>
          <w:tab w:val="left" w:pos="7260"/>
        </w:tabs>
        <w:rPr>
          <w:b/>
          <w:sz w:val="22"/>
          <w:szCs w:val="22"/>
        </w:rPr>
      </w:pPr>
    </w:p>
    <w:p w:rsidR="00F32887" w:rsidRDefault="00F32887" w:rsidP="0006190F">
      <w:pPr>
        <w:widowControl w:val="0"/>
        <w:tabs>
          <w:tab w:val="left" w:pos="7260"/>
        </w:tabs>
        <w:ind w:left="360"/>
        <w:jc w:val="right"/>
        <w:rPr>
          <w:b/>
          <w:sz w:val="22"/>
          <w:szCs w:val="22"/>
        </w:rPr>
      </w:pPr>
    </w:p>
    <w:p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rsidR="0006190F" w:rsidRDefault="0006190F" w:rsidP="0006190F">
      <w:pPr>
        <w:widowControl w:val="0"/>
        <w:tabs>
          <w:tab w:val="left" w:pos="7260"/>
        </w:tabs>
        <w:ind w:left="360"/>
        <w:jc w:val="right"/>
        <w:rPr>
          <w:b/>
          <w:sz w:val="22"/>
          <w:szCs w:val="22"/>
        </w:rPr>
      </w:pPr>
    </w:p>
    <w:p w:rsidR="0006190F" w:rsidRPr="00BD66C6" w:rsidRDefault="0006190F" w:rsidP="0006190F">
      <w:pPr>
        <w:jc w:val="center"/>
        <w:rPr>
          <w:rFonts w:eastAsia="Times New Roman"/>
          <w:b/>
          <w:lang w:eastAsia="ru-RU"/>
        </w:rPr>
      </w:pPr>
      <w:r w:rsidRPr="00BD66C6">
        <w:rPr>
          <w:rFonts w:eastAsia="Times New Roman"/>
          <w:b/>
          <w:lang w:eastAsia="ru-RU"/>
        </w:rPr>
        <w:t>ФОРМА ЗАЯВКИ НА УЧАСТИЕ В ОТКРЫТОМ ЗАПРОСЕ КОТИРОВОК</w:t>
      </w:r>
      <w:r>
        <w:rPr>
          <w:rFonts w:eastAsia="Times New Roman"/>
          <w:b/>
          <w:lang w:eastAsia="ru-RU"/>
        </w:rPr>
        <w:t xml:space="preserve"> В ЭЛЕКТРОННОЙ ФОРМЕ</w:t>
      </w:r>
    </w:p>
    <w:p w:rsidR="0006190F" w:rsidRPr="00BD66C6" w:rsidRDefault="0006190F" w:rsidP="0006190F">
      <w:pPr>
        <w:rPr>
          <w:rFonts w:eastAsia="Times New Roman"/>
          <w:lang w:eastAsia="ru-RU"/>
        </w:rPr>
      </w:pPr>
    </w:p>
    <w:p w:rsidR="0006190F" w:rsidRPr="00BD66C6" w:rsidRDefault="0006190F" w:rsidP="0006190F">
      <w:pPr>
        <w:jc w:val="center"/>
        <w:rPr>
          <w:rFonts w:eastAsia="Times New Roman"/>
          <w:b/>
          <w:bCs/>
          <w:lang w:eastAsia="ru-RU"/>
        </w:rPr>
      </w:pPr>
      <w:r w:rsidRPr="00BD66C6">
        <w:rPr>
          <w:rFonts w:eastAsia="Times New Roman"/>
          <w:b/>
          <w:bCs/>
          <w:lang w:eastAsia="ru-RU"/>
        </w:rPr>
        <w:t>КОТИРОВОЧНАЯ ЗАЯВКА</w:t>
      </w:r>
    </w:p>
    <w:p w:rsidR="0006190F" w:rsidRPr="00BD66C6" w:rsidRDefault="0006190F" w:rsidP="0006190F">
      <w:pPr>
        <w:ind w:firstLine="360"/>
        <w:rPr>
          <w:rFonts w:eastAsia="Times New Roman"/>
          <w:b/>
          <w:bCs/>
          <w:lang w:eastAsia="ru-RU"/>
        </w:rPr>
      </w:pPr>
    </w:p>
    <w:p w:rsidR="0006190F" w:rsidRPr="003D4EF6" w:rsidRDefault="0006190F" w:rsidP="0006190F">
      <w:pPr>
        <w:ind w:firstLine="360"/>
        <w:rPr>
          <w:rFonts w:eastAsia="Times New Roman"/>
          <w:b/>
          <w:bCs/>
          <w:lang w:eastAsia="ru-RU"/>
        </w:rPr>
      </w:pPr>
      <w:r w:rsidRPr="00BD66C6">
        <w:rPr>
          <w:rFonts w:eastAsia="Times New Roman"/>
          <w:b/>
          <w:bCs/>
          <w:lang w:eastAsia="ru-RU"/>
        </w:rPr>
        <w:t xml:space="preserve">ОТКРЫТЫЙ ЗАПРОС КОТИРОВОК </w:t>
      </w:r>
      <w:r w:rsidRPr="003D4EF6">
        <w:rPr>
          <w:rFonts w:eastAsia="Times New Roman"/>
          <w:b/>
          <w:lang w:eastAsia="ru-RU"/>
        </w:rPr>
        <w:t>В ЭЛЕКТРОННОЙ ФОРМЕ</w:t>
      </w:r>
    </w:p>
    <w:p w:rsidR="0006190F" w:rsidRPr="00BD66C6" w:rsidRDefault="0006190F" w:rsidP="0006190F">
      <w:pPr>
        <w:ind w:firstLine="360"/>
        <w:rPr>
          <w:rFonts w:eastAsia="Times New Roman"/>
          <w:b/>
          <w:bCs/>
          <w:lang w:eastAsia="ru-RU"/>
        </w:rPr>
      </w:pPr>
    </w:p>
    <w:p w:rsidR="0006190F" w:rsidRPr="00BD66C6" w:rsidRDefault="0006190F" w:rsidP="0006190F">
      <w:pPr>
        <w:ind w:firstLine="360"/>
        <w:rPr>
          <w:rFonts w:eastAsia="Times New Roman"/>
          <w:lang w:eastAsia="ru-RU"/>
        </w:rPr>
      </w:pPr>
      <w:r w:rsidRPr="00BD66C6">
        <w:rPr>
          <w:rFonts w:eastAsia="Times New Roman"/>
          <w:lang w:eastAsia="ru-RU"/>
        </w:rPr>
        <w:t>Дата:</w:t>
      </w:r>
    </w:p>
    <w:p w:rsidR="0006190F" w:rsidRPr="00BD66C6" w:rsidRDefault="0006190F" w:rsidP="0006190F">
      <w:pPr>
        <w:ind w:firstLine="360"/>
        <w:rPr>
          <w:rFonts w:eastAsia="Times New Roman"/>
          <w:lang w:eastAsia="ru-RU"/>
        </w:rPr>
      </w:pPr>
      <w:r w:rsidRPr="00BD66C6">
        <w:rPr>
          <w:rFonts w:eastAsia="Times New Roman"/>
          <w:lang w:eastAsia="ru-RU"/>
        </w:rPr>
        <w:t>Исх. №</w:t>
      </w:r>
    </w:p>
    <w:p w:rsidR="0006190F" w:rsidRPr="00BD66C6" w:rsidRDefault="0006190F" w:rsidP="0006190F">
      <w:pPr>
        <w:ind w:firstLine="360"/>
        <w:jc w:val="both"/>
        <w:rPr>
          <w:rFonts w:eastAsia="Times New Roman"/>
          <w:lang w:eastAsia="ru-RU"/>
        </w:rPr>
      </w:pPr>
      <w:r w:rsidRPr="00BD66C6">
        <w:rPr>
          <w:rFonts w:eastAsia="Times New Roman"/>
          <w:lang w:eastAsia="ru-RU"/>
        </w:rPr>
        <w:t xml:space="preserve">В </w:t>
      </w:r>
      <w:r>
        <w:rPr>
          <w:rFonts w:eastAsia="Times New Roman"/>
          <w:lang w:eastAsia="ru-RU"/>
        </w:rPr>
        <w:t xml:space="preserve"> ПДЕК  АО «Содружество» </w:t>
      </w:r>
      <w:r w:rsidRPr="00BD66C6">
        <w:rPr>
          <w:rFonts w:eastAsia="Times New Roman"/>
          <w:lang w:eastAsia="ru-RU"/>
        </w:rPr>
        <w:t>от:</w:t>
      </w:r>
    </w:p>
    <w:p w:rsidR="00D31934" w:rsidRDefault="00D31934" w:rsidP="0006190F">
      <w:pPr>
        <w:spacing w:line="216" w:lineRule="auto"/>
        <w:ind w:firstLine="360"/>
        <w:jc w:val="center"/>
        <w:rPr>
          <w:rFonts w:eastAsia="Times New Roman"/>
          <w:i/>
          <w:lang w:eastAsia="ru-RU"/>
        </w:rPr>
      </w:pPr>
    </w:p>
    <w:p w:rsidR="00D31934" w:rsidRDefault="00D31934" w:rsidP="0006190F">
      <w:pPr>
        <w:spacing w:line="216" w:lineRule="auto"/>
        <w:ind w:firstLine="360"/>
        <w:jc w:val="center"/>
        <w:rPr>
          <w:rFonts w:eastAsia="Times New Roman"/>
          <w:i/>
          <w:lang w:eastAsia="ru-RU"/>
        </w:rPr>
      </w:pPr>
    </w:p>
    <w:p w:rsidR="00D31934" w:rsidRPr="00D31934" w:rsidRDefault="00D31934" w:rsidP="00D31934">
      <w:pPr>
        <w:pStyle w:val="11"/>
        <w:rPr>
          <w:sz w:val="22"/>
          <w:szCs w:val="22"/>
        </w:rPr>
      </w:pPr>
      <w:r w:rsidRPr="00D31934">
        <w:rPr>
          <w:sz w:val="22"/>
          <w:szCs w:val="22"/>
        </w:rPr>
        <w:t xml:space="preserve">Будучи уполномоченным представлять и действовать от имени ________________ (далее - участник) </w:t>
      </w:r>
      <w:r w:rsidRPr="00D31934">
        <w:rPr>
          <w:i/>
          <w:sz w:val="22"/>
          <w:szCs w:val="22"/>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D31934">
        <w:rPr>
          <w:sz w:val="22"/>
          <w:szCs w:val="22"/>
        </w:rPr>
        <w:t xml:space="preserve">, а также полностью изучив </w:t>
      </w:r>
      <w:r>
        <w:rPr>
          <w:sz w:val="22"/>
          <w:szCs w:val="22"/>
        </w:rPr>
        <w:t>извещение о запросе котировок</w:t>
      </w:r>
      <w:r w:rsidRPr="00D31934">
        <w:rPr>
          <w:sz w:val="22"/>
          <w:szCs w:val="22"/>
        </w:rPr>
        <w:t xml:space="preserve">, я, нижеподписавшийся, настоящим подаю заявку на участие в запросе котировок №___  по лоту №__(далее – запрос котировок) на право заключения договора </w:t>
      </w:r>
      <w:r w:rsidRPr="00D31934">
        <w:rPr>
          <w:i/>
          <w:sz w:val="22"/>
          <w:szCs w:val="22"/>
          <w:u w:val="single"/>
        </w:rPr>
        <w:t>указать предмет договора</w:t>
      </w:r>
      <w:r w:rsidRPr="00D31934">
        <w:rPr>
          <w:sz w:val="22"/>
          <w:szCs w:val="22"/>
        </w:rPr>
        <w:t>.</w:t>
      </w:r>
    </w:p>
    <w:p w:rsidR="00D31934" w:rsidRPr="00BD66C6" w:rsidRDefault="00D31934" w:rsidP="0006190F">
      <w:pPr>
        <w:spacing w:line="216" w:lineRule="auto"/>
        <w:ind w:firstLine="360"/>
        <w:jc w:val="center"/>
        <w:rPr>
          <w:rFonts w:eastAsia="Times New Roman"/>
          <w:i/>
          <w:lang w:eastAsia="ru-RU"/>
        </w:rPr>
      </w:pPr>
    </w:p>
    <w:p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52"/>
        <w:gridCol w:w="4758"/>
      </w:tblGrid>
      <w:tr w:rsidR="0006190F" w:rsidRPr="000F1487" w:rsidTr="000F1487">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Название организации / ФИО для физического лица, в т.ч. индивидуального предпринимателя</w:t>
            </w:r>
          </w:p>
        </w:tc>
        <w:tc>
          <w:tcPr>
            <w:tcW w:w="2353" w:type="pct"/>
          </w:tcPr>
          <w:p w:rsidR="0006190F" w:rsidRPr="002D22B0" w:rsidRDefault="0006190F" w:rsidP="000F1487">
            <w:pPr>
              <w:pStyle w:val="afc"/>
              <w:tabs>
                <w:tab w:val="left" w:pos="1080"/>
              </w:tabs>
              <w:ind w:firstLine="709"/>
              <w:rPr>
                <w:rFonts w:ascii="Times New Roman" w:hAnsi="Times New Roman"/>
                <w:color w:val="000000" w:themeColor="text1"/>
                <w:sz w:val="22"/>
                <w:szCs w:val="22"/>
              </w:rPr>
            </w:pPr>
            <w:r w:rsidRPr="002D22B0">
              <w:rPr>
                <w:rFonts w:eastAsia="Times New Roman"/>
                <w:color w:val="000000" w:themeColor="text1"/>
                <w:sz w:val="22"/>
                <w:szCs w:val="22"/>
                <w:lang w:eastAsia="ru-RU"/>
              </w:rPr>
              <w:t xml:space="preserve"> </w:t>
            </w:r>
            <w:r w:rsidR="000F1487" w:rsidRPr="002D22B0">
              <w:rPr>
                <w:rFonts w:ascii="Times New Roman" w:hAnsi="Times New Roman"/>
                <w:i/>
                <w:color w:val="000000" w:themeColor="text1"/>
                <w:sz w:val="22"/>
                <w:szCs w:val="22"/>
              </w:rPr>
              <w:t>указывается в отношении каждого лица, выступающего на стороне участника</w:t>
            </w:r>
          </w:p>
        </w:tc>
      </w:tr>
      <w:tr w:rsidR="0006190F" w:rsidRPr="000F1487" w:rsidTr="000F1487">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 Свидетельства для физического лица, в т.ч. для индивидуального предпринимателя</w:t>
            </w:r>
          </w:p>
        </w:tc>
        <w:tc>
          <w:tcPr>
            <w:tcW w:w="2353" w:type="pct"/>
          </w:tcPr>
          <w:p w:rsidR="0006190F" w:rsidRPr="002D22B0" w:rsidRDefault="000F1487" w:rsidP="000F1487">
            <w:pPr>
              <w:pStyle w:val="afc"/>
              <w:tabs>
                <w:tab w:val="left" w:pos="1080"/>
              </w:tabs>
              <w:ind w:firstLine="709"/>
              <w:rPr>
                <w:rFonts w:ascii="Times New Roman" w:hAnsi="Times New Roman"/>
                <w:color w:val="000000" w:themeColor="text1"/>
                <w:sz w:val="22"/>
                <w:szCs w:val="22"/>
              </w:rPr>
            </w:pPr>
            <w:r w:rsidRPr="002D22B0">
              <w:rPr>
                <w:rFonts w:ascii="Times New Roman" w:hAnsi="Times New Roman"/>
                <w:i/>
                <w:color w:val="000000" w:themeColor="text1"/>
                <w:sz w:val="22"/>
                <w:szCs w:val="22"/>
              </w:rPr>
              <w:t>указывается в отношении каждого лица, выступающего на стороне участника</w:t>
            </w:r>
          </w:p>
        </w:tc>
      </w:tr>
      <w:tr w:rsidR="0006190F" w:rsidRPr="000F1487" w:rsidTr="000F1487">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2D22B0" w:rsidRDefault="000F1487" w:rsidP="000F1487">
            <w:pPr>
              <w:pStyle w:val="afc"/>
              <w:tabs>
                <w:tab w:val="left" w:pos="1080"/>
              </w:tabs>
              <w:ind w:firstLine="709"/>
              <w:rPr>
                <w:rFonts w:ascii="Times New Roman" w:hAnsi="Times New Roman"/>
                <w:color w:val="000000" w:themeColor="text1"/>
                <w:sz w:val="22"/>
                <w:szCs w:val="22"/>
              </w:rPr>
            </w:pPr>
            <w:r w:rsidRPr="002D22B0">
              <w:rPr>
                <w:rFonts w:ascii="Times New Roman" w:hAnsi="Times New Roman"/>
                <w:i/>
                <w:color w:val="000000" w:themeColor="text1"/>
                <w:sz w:val="22"/>
                <w:szCs w:val="22"/>
              </w:rPr>
              <w:t>указывается в отношении каждого лица, выступающего на стороне участника</w:t>
            </w:r>
          </w:p>
        </w:tc>
      </w:tr>
      <w:tr w:rsidR="0006190F" w:rsidRPr="000F1487" w:rsidTr="000F1487">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Юридический адрес/ Адрес регистрации по месту жительства</w:t>
            </w:r>
          </w:p>
        </w:tc>
        <w:tc>
          <w:tcPr>
            <w:tcW w:w="2353" w:type="pct"/>
          </w:tcPr>
          <w:p w:rsidR="000F1487" w:rsidRPr="002D22B0" w:rsidRDefault="0006190F" w:rsidP="000F1487">
            <w:pPr>
              <w:pStyle w:val="afc"/>
              <w:tabs>
                <w:tab w:val="left" w:pos="1080"/>
              </w:tabs>
              <w:ind w:firstLine="709"/>
              <w:rPr>
                <w:rFonts w:ascii="Times New Roman" w:hAnsi="Times New Roman"/>
                <w:color w:val="000000" w:themeColor="text1"/>
                <w:sz w:val="22"/>
                <w:szCs w:val="22"/>
              </w:rPr>
            </w:pPr>
            <w:r w:rsidRPr="002D22B0">
              <w:rPr>
                <w:rFonts w:eastAsia="Times New Roman"/>
                <w:color w:val="000000" w:themeColor="text1"/>
                <w:sz w:val="22"/>
                <w:szCs w:val="22"/>
                <w:lang w:eastAsia="ru-RU"/>
              </w:rPr>
              <w:t xml:space="preserve"> </w:t>
            </w:r>
            <w:r w:rsidR="000F1487" w:rsidRPr="002D22B0">
              <w:rPr>
                <w:rFonts w:ascii="Times New Roman" w:hAnsi="Times New Roman"/>
                <w:i/>
                <w:color w:val="000000" w:themeColor="text1"/>
                <w:sz w:val="22"/>
                <w:szCs w:val="22"/>
              </w:rPr>
              <w:t>указывается в отношении каждого лица, выступающего на стороне участника</w:t>
            </w:r>
          </w:p>
          <w:p w:rsidR="0006190F" w:rsidRPr="002D22B0" w:rsidRDefault="0006190F" w:rsidP="00205A51">
            <w:pPr>
              <w:spacing w:line="216" w:lineRule="auto"/>
              <w:rPr>
                <w:rFonts w:eastAsia="Times New Roman"/>
                <w:color w:val="000000" w:themeColor="text1"/>
                <w:sz w:val="22"/>
                <w:szCs w:val="22"/>
                <w:lang w:eastAsia="ru-RU"/>
              </w:rPr>
            </w:pPr>
          </w:p>
        </w:tc>
      </w:tr>
      <w:tr w:rsidR="0006190F" w:rsidRPr="000F1487" w:rsidTr="000F1487">
        <w:trPr>
          <w:trHeight w:val="484"/>
        </w:trPr>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Почтовый адрес</w:t>
            </w:r>
          </w:p>
        </w:tc>
        <w:tc>
          <w:tcPr>
            <w:tcW w:w="2353" w:type="pct"/>
          </w:tcPr>
          <w:p w:rsidR="0006190F" w:rsidRPr="002D22B0" w:rsidRDefault="0006190F" w:rsidP="000F1487">
            <w:pPr>
              <w:pStyle w:val="afc"/>
              <w:tabs>
                <w:tab w:val="left" w:pos="1080"/>
              </w:tabs>
              <w:ind w:firstLine="709"/>
              <w:rPr>
                <w:rFonts w:ascii="Times New Roman" w:hAnsi="Times New Roman"/>
                <w:color w:val="000000" w:themeColor="text1"/>
                <w:sz w:val="22"/>
                <w:szCs w:val="22"/>
              </w:rPr>
            </w:pPr>
            <w:r w:rsidRPr="002D22B0">
              <w:rPr>
                <w:rFonts w:eastAsia="Times New Roman"/>
                <w:color w:val="000000" w:themeColor="text1"/>
                <w:sz w:val="22"/>
                <w:szCs w:val="22"/>
                <w:lang w:eastAsia="ru-RU"/>
              </w:rPr>
              <w:t xml:space="preserve"> </w:t>
            </w:r>
            <w:r w:rsidR="000F1487" w:rsidRPr="002D22B0">
              <w:rPr>
                <w:rFonts w:ascii="Times New Roman" w:hAnsi="Times New Roman"/>
                <w:i/>
                <w:color w:val="000000" w:themeColor="text1"/>
                <w:sz w:val="22"/>
                <w:szCs w:val="22"/>
              </w:rPr>
              <w:t>указывается в отношении каждого лица, выступающего на стороне участника</w:t>
            </w:r>
          </w:p>
        </w:tc>
      </w:tr>
      <w:tr w:rsidR="0006190F" w:rsidRPr="000F1487" w:rsidTr="000F1487">
        <w:trPr>
          <w:trHeight w:val="300"/>
        </w:trPr>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Адреса электронной почты</w:t>
            </w:r>
          </w:p>
        </w:tc>
        <w:tc>
          <w:tcPr>
            <w:tcW w:w="2353" w:type="pct"/>
          </w:tcPr>
          <w:p w:rsidR="0006190F" w:rsidRPr="002D22B0" w:rsidRDefault="000F1487" w:rsidP="000F1487">
            <w:pPr>
              <w:pStyle w:val="afc"/>
              <w:tabs>
                <w:tab w:val="left" w:pos="1080"/>
              </w:tabs>
              <w:ind w:firstLine="709"/>
              <w:rPr>
                <w:rFonts w:ascii="Times New Roman" w:hAnsi="Times New Roman"/>
                <w:color w:val="000000" w:themeColor="text1"/>
                <w:sz w:val="22"/>
                <w:szCs w:val="22"/>
              </w:rPr>
            </w:pPr>
            <w:r w:rsidRPr="002D22B0">
              <w:rPr>
                <w:rFonts w:ascii="Times New Roman" w:hAnsi="Times New Roman"/>
                <w:i/>
                <w:color w:val="000000" w:themeColor="text1"/>
                <w:sz w:val="22"/>
                <w:szCs w:val="22"/>
              </w:rPr>
              <w:t>указывается в отношении каждого лица, выступающего на стороне участника</w:t>
            </w:r>
          </w:p>
        </w:tc>
      </w:tr>
      <w:tr w:rsidR="0006190F" w:rsidRPr="000F1487" w:rsidTr="000F1487">
        <w:trPr>
          <w:trHeight w:val="300"/>
        </w:trPr>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Телефоны</w:t>
            </w:r>
          </w:p>
        </w:tc>
        <w:tc>
          <w:tcPr>
            <w:tcW w:w="2353" w:type="pct"/>
          </w:tcPr>
          <w:p w:rsidR="0006190F" w:rsidRPr="002D22B0" w:rsidRDefault="0006190F" w:rsidP="000F1487">
            <w:pPr>
              <w:pStyle w:val="afc"/>
              <w:tabs>
                <w:tab w:val="left" w:pos="1080"/>
              </w:tabs>
              <w:ind w:firstLine="709"/>
              <w:rPr>
                <w:rFonts w:ascii="Times New Roman" w:hAnsi="Times New Roman"/>
                <w:color w:val="000000" w:themeColor="text1"/>
                <w:sz w:val="22"/>
                <w:szCs w:val="22"/>
              </w:rPr>
            </w:pPr>
            <w:r w:rsidRPr="002D22B0">
              <w:rPr>
                <w:rFonts w:eastAsia="Times New Roman"/>
                <w:color w:val="000000" w:themeColor="text1"/>
                <w:sz w:val="22"/>
                <w:szCs w:val="22"/>
                <w:lang w:eastAsia="ru-RU"/>
              </w:rPr>
              <w:t xml:space="preserve"> </w:t>
            </w:r>
            <w:r w:rsidR="000F1487" w:rsidRPr="002D22B0">
              <w:rPr>
                <w:rFonts w:ascii="Times New Roman" w:hAnsi="Times New Roman"/>
                <w:i/>
                <w:color w:val="000000" w:themeColor="text1"/>
                <w:sz w:val="22"/>
                <w:szCs w:val="22"/>
              </w:rPr>
              <w:t>указывается в отношении каждого лица, выступающего на стороне участника</w:t>
            </w:r>
          </w:p>
        </w:tc>
      </w:tr>
      <w:tr w:rsidR="0006190F" w:rsidRPr="000F1487" w:rsidTr="000F1487">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ОГРН</w:t>
            </w:r>
          </w:p>
        </w:tc>
        <w:tc>
          <w:tcPr>
            <w:tcW w:w="2353" w:type="pct"/>
          </w:tcPr>
          <w:p w:rsidR="0006190F" w:rsidRPr="002D22B0" w:rsidRDefault="0006190F" w:rsidP="000F1487">
            <w:pPr>
              <w:pStyle w:val="afc"/>
              <w:tabs>
                <w:tab w:val="left" w:pos="1080"/>
              </w:tabs>
              <w:ind w:firstLine="709"/>
              <w:rPr>
                <w:rFonts w:ascii="Times New Roman" w:hAnsi="Times New Roman"/>
                <w:color w:val="000000" w:themeColor="text1"/>
                <w:sz w:val="22"/>
                <w:szCs w:val="22"/>
              </w:rPr>
            </w:pPr>
            <w:r w:rsidRPr="002D22B0">
              <w:rPr>
                <w:rFonts w:eastAsia="Times New Roman"/>
                <w:color w:val="000000" w:themeColor="text1"/>
                <w:sz w:val="22"/>
                <w:szCs w:val="22"/>
                <w:lang w:eastAsia="ru-RU"/>
              </w:rPr>
              <w:t xml:space="preserve"> </w:t>
            </w:r>
            <w:r w:rsidR="000F1487" w:rsidRPr="002D22B0">
              <w:rPr>
                <w:rFonts w:ascii="Times New Roman" w:hAnsi="Times New Roman"/>
                <w:i/>
                <w:color w:val="000000" w:themeColor="text1"/>
                <w:sz w:val="22"/>
                <w:szCs w:val="22"/>
              </w:rPr>
              <w:t>указывается в отношении каждого лица, выступающего на стороне участника</w:t>
            </w:r>
          </w:p>
        </w:tc>
      </w:tr>
      <w:tr w:rsidR="0006190F" w:rsidRPr="000F1487" w:rsidTr="000F1487">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ИНН/КПП</w:t>
            </w:r>
          </w:p>
        </w:tc>
        <w:tc>
          <w:tcPr>
            <w:tcW w:w="2353" w:type="pct"/>
          </w:tcPr>
          <w:p w:rsidR="0006190F" w:rsidRPr="002D22B0" w:rsidRDefault="0006190F" w:rsidP="00205A51">
            <w:pPr>
              <w:spacing w:line="216" w:lineRule="auto"/>
              <w:rPr>
                <w:rFonts w:eastAsia="Times New Roman"/>
                <w:color w:val="000000" w:themeColor="text1"/>
                <w:sz w:val="22"/>
                <w:szCs w:val="22"/>
                <w:lang w:eastAsia="ru-RU"/>
              </w:rPr>
            </w:pPr>
            <w:r w:rsidRPr="002D22B0">
              <w:rPr>
                <w:rFonts w:eastAsia="Times New Roman"/>
                <w:color w:val="000000" w:themeColor="text1"/>
                <w:sz w:val="22"/>
                <w:szCs w:val="22"/>
                <w:lang w:eastAsia="ru-RU"/>
              </w:rPr>
              <w:t xml:space="preserve"> </w:t>
            </w:r>
          </w:p>
        </w:tc>
      </w:tr>
      <w:tr w:rsidR="0006190F" w:rsidRPr="000F1487" w:rsidTr="000F1487">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Наименование банка</w:t>
            </w:r>
          </w:p>
        </w:tc>
        <w:tc>
          <w:tcPr>
            <w:tcW w:w="2353" w:type="pct"/>
          </w:tcPr>
          <w:p w:rsidR="0006190F" w:rsidRPr="002D22B0" w:rsidRDefault="0006190F" w:rsidP="00205A51">
            <w:pPr>
              <w:spacing w:line="216" w:lineRule="auto"/>
              <w:rPr>
                <w:rFonts w:eastAsia="Times New Roman"/>
                <w:color w:val="000000" w:themeColor="text1"/>
                <w:sz w:val="22"/>
                <w:szCs w:val="22"/>
                <w:lang w:eastAsia="ru-RU"/>
              </w:rPr>
            </w:pPr>
            <w:r w:rsidRPr="002D22B0">
              <w:rPr>
                <w:rFonts w:eastAsia="Times New Roman"/>
                <w:color w:val="000000" w:themeColor="text1"/>
                <w:sz w:val="22"/>
                <w:szCs w:val="22"/>
                <w:lang w:eastAsia="ru-RU"/>
              </w:rPr>
              <w:t xml:space="preserve"> </w:t>
            </w:r>
          </w:p>
        </w:tc>
      </w:tr>
      <w:tr w:rsidR="0006190F" w:rsidRPr="000F1487" w:rsidTr="000F1487">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Расчетный счет</w:t>
            </w:r>
          </w:p>
        </w:tc>
        <w:tc>
          <w:tcPr>
            <w:tcW w:w="2353" w:type="pct"/>
          </w:tcPr>
          <w:p w:rsidR="0006190F" w:rsidRPr="002D22B0" w:rsidRDefault="0006190F" w:rsidP="00205A51">
            <w:pPr>
              <w:spacing w:line="216" w:lineRule="auto"/>
              <w:rPr>
                <w:rFonts w:eastAsia="Times New Roman"/>
                <w:color w:val="000000" w:themeColor="text1"/>
                <w:sz w:val="22"/>
                <w:szCs w:val="22"/>
                <w:lang w:eastAsia="ru-RU"/>
              </w:rPr>
            </w:pPr>
            <w:r w:rsidRPr="002D22B0">
              <w:rPr>
                <w:rFonts w:eastAsia="Times New Roman"/>
                <w:color w:val="000000" w:themeColor="text1"/>
                <w:sz w:val="22"/>
                <w:szCs w:val="22"/>
                <w:lang w:eastAsia="ru-RU"/>
              </w:rPr>
              <w:t xml:space="preserve"> </w:t>
            </w:r>
          </w:p>
        </w:tc>
      </w:tr>
      <w:tr w:rsidR="0006190F" w:rsidRPr="000F1487" w:rsidTr="000F1487">
        <w:trPr>
          <w:trHeight w:val="373"/>
        </w:trPr>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Корр. Счет</w:t>
            </w:r>
          </w:p>
        </w:tc>
        <w:tc>
          <w:tcPr>
            <w:tcW w:w="2353" w:type="pct"/>
          </w:tcPr>
          <w:p w:rsidR="0006190F" w:rsidRPr="002D22B0" w:rsidRDefault="0006190F" w:rsidP="00205A51">
            <w:pPr>
              <w:spacing w:line="216" w:lineRule="auto"/>
              <w:rPr>
                <w:rFonts w:eastAsia="Times New Roman"/>
                <w:color w:val="000000" w:themeColor="text1"/>
                <w:sz w:val="22"/>
                <w:szCs w:val="22"/>
                <w:lang w:eastAsia="ru-RU"/>
              </w:rPr>
            </w:pPr>
            <w:r w:rsidRPr="002D22B0">
              <w:rPr>
                <w:rFonts w:eastAsia="Times New Roman"/>
                <w:color w:val="000000" w:themeColor="text1"/>
                <w:sz w:val="22"/>
                <w:szCs w:val="22"/>
                <w:lang w:eastAsia="ru-RU"/>
              </w:rPr>
              <w:t xml:space="preserve"> </w:t>
            </w:r>
          </w:p>
        </w:tc>
      </w:tr>
      <w:tr w:rsidR="0006190F" w:rsidRPr="000F1487" w:rsidTr="000F1487">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БИК</w:t>
            </w:r>
          </w:p>
        </w:tc>
        <w:tc>
          <w:tcPr>
            <w:tcW w:w="2353" w:type="pct"/>
          </w:tcPr>
          <w:p w:rsidR="0006190F" w:rsidRPr="002D22B0" w:rsidRDefault="0006190F" w:rsidP="00205A51">
            <w:pPr>
              <w:spacing w:line="216" w:lineRule="auto"/>
              <w:rPr>
                <w:rFonts w:eastAsia="Times New Roman"/>
                <w:color w:val="000000" w:themeColor="text1"/>
                <w:sz w:val="22"/>
                <w:szCs w:val="22"/>
                <w:lang w:eastAsia="ru-RU"/>
              </w:rPr>
            </w:pPr>
            <w:r w:rsidRPr="002D22B0">
              <w:rPr>
                <w:rFonts w:eastAsia="Times New Roman"/>
                <w:color w:val="000000" w:themeColor="text1"/>
                <w:sz w:val="22"/>
                <w:szCs w:val="22"/>
                <w:lang w:eastAsia="ru-RU"/>
              </w:rPr>
              <w:t xml:space="preserve"> </w:t>
            </w:r>
          </w:p>
        </w:tc>
      </w:tr>
      <w:tr w:rsidR="0006190F" w:rsidRPr="000F1487" w:rsidTr="000F1487">
        <w:trPr>
          <w:trHeight w:val="363"/>
        </w:trPr>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Контактное лицо</w:t>
            </w:r>
          </w:p>
        </w:tc>
        <w:tc>
          <w:tcPr>
            <w:tcW w:w="2353" w:type="pct"/>
          </w:tcPr>
          <w:p w:rsidR="0006190F" w:rsidRPr="002D22B0" w:rsidRDefault="0006190F" w:rsidP="000F1487">
            <w:pPr>
              <w:pStyle w:val="afc"/>
              <w:tabs>
                <w:tab w:val="left" w:pos="1080"/>
              </w:tabs>
              <w:ind w:firstLine="709"/>
              <w:rPr>
                <w:rFonts w:ascii="Times New Roman" w:hAnsi="Times New Roman"/>
                <w:color w:val="000000" w:themeColor="text1"/>
                <w:sz w:val="22"/>
                <w:szCs w:val="22"/>
              </w:rPr>
            </w:pPr>
            <w:r w:rsidRPr="002D22B0">
              <w:rPr>
                <w:rFonts w:eastAsia="Times New Roman"/>
                <w:color w:val="000000" w:themeColor="text1"/>
                <w:sz w:val="22"/>
                <w:szCs w:val="22"/>
                <w:lang w:eastAsia="ru-RU"/>
              </w:rPr>
              <w:t xml:space="preserve"> </w:t>
            </w:r>
            <w:r w:rsidR="000F1487" w:rsidRPr="002D22B0">
              <w:rPr>
                <w:rFonts w:ascii="Times New Roman" w:hAnsi="Times New Roman"/>
                <w:i/>
                <w:color w:val="000000" w:themeColor="text1"/>
                <w:sz w:val="22"/>
                <w:szCs w:val="22"/>
              </w:rPr>
              <w:t>указывается в отношении каждого лица, выступающего на стороне участника</w:t>
            </w:r>
          </w:p>
        </w:tc>
      </w:tr>
      <w:tr w:rsidR="0006190F" w:rsidRPr="000F1487" w:rsidTr="000F1487">
        <w:trPr>
          <w:trHeight w:val="363"/>
        </w:trPr>
        <w:tc>
          <w:tcPr>
            <w:tcW w:w="2647" w:type="pct"/>
          </w:tcPr>
          <w:p w:rsidR="0006190F" w:rsidRPr="000F1487" w:rsidRDefault="0006190F" w:rsidP="00205A51">
            <w:pPr>
              <w:spacing w:line="216" w:lineRule="auto"/>
              <w:jc w:val="center"/>
              <w:rPr>
                <w:rFonts w:eastAsia="Times New Roman"/>
                <w:sz w:val="22"/>
                <w:szCs w:val="22"/>
                <w:lang w:eastAsia="ru-RU"/>
              </w:rPr>
            </w:pPr>
            <w:r w:rsidRPr="000F1487">
              <w:rPr>
                <w:rFonts w:eastAsia="Times New Roman"/>
                <w:sz w:val="22"/>
                <w:szCs w:val="22"/>
                <w:lang w:eastAsia="ru-RU"/>
              </w:rPr>
              <w:t>Руководитель организации (ФИО, должность) – для юридического лица</w:t>
            </w:r>
          </w:p>
        </w:tc>
        <w:tc>
          <w:tcPr>
            <w:tcW w:w="2353" w:type="pct"/>
          </w:tcPr>
          <w:p w:rsidR="0006190F" w:rsidRPr="002D22B0" w:rsidRDefault="0006190F" w:rsidP="000F1487">
            <w:pPr>
              <w:pStyle w:val="afc"/>
              <w:tabs>
                <w:tab w:val="left" w:pos="1080"/>
              </w:tabs>
              <w:ind w:firstLine="709"/>
              <w:rPr>
                <w:rFonts w:ascii="Times New Roman" w:hAnsi="Times New Roman"/>
                <w:color w:val="000000" w:themeColor="text1"/>
                <w:sz w:val="22"/>
                <w:szCs w:val="22"/>
              </w:rPr>
            </w:pPr>
            <w:r w:rsidRPr="002D22B0">
              <w:rPr>
                <w:rFonts w:eastAsia="Times New Roman"/>
                <w:color w:val="000000" w:themeColor="text1"/>
                <w:sz w:val="22"/>
                <w:szCs w:val="22"/>
                <w:lang w:eastAsia="ru-RU"/>
              </w:rPr>
              <w:t xml:space="preserve"> </w:t>
            </w:r>
            <w:r w:rsidR="000F1487" w:rsidRPr="002D22B0">
              <w:rPr>
                <w:rFonts w:ascii="Times New Roman" w:hAnsi="Times New Roman"/>
                <w:i/>
                <w:color w:val="000000" w:themeColor="text1"/>
                <w:sz w:val="22"/>
                <w:szCs w:val="22"/>
              </w:rPr>
              <w:t>указывается в отношении каждого лица, выступающего на стороне участника</w:t>
            </w:r>
          </w:p>
        </w:tc>
      </w:tr>
    </w:tbl>
    <w:p w:rsidR="0006190F" w:rsidRPr="00F26B73" w:rsidRDefault="0006190F" w:rsidP="0006190F">
      <w:pPr>
        <w:spacing w:line="216" w:lineRule="auto"/>
        <w:jc w:val="both"/>
        <w:rPr>
          <w:rFonts w:eastAsia="Times New Roman"/>
          <w:bCs/>
          <w:i/>
          <w:color w:val="000000"/>
          <w:lang w:eastAsia="ru-RU"/>
        </w:rPr>
      </w:pPr>
      <w:r w:rsidRPr="00F26B73">
        <w:rPr>
          <w:rFonts w:eastAsia="Times New Roman"/>
          <w:i/>
          <w:color w:val="000000"/>
          <w:sz w:val="22"/>
          <w:szCs w:val="22"/>
          <w:lang w:eastAsia="ru-RU"/>
        </w:rPr>
        <w:t>Изучив</w:t>
      </w:r>
      <w:r w:rsidRPr="00F26B73">
        <w:rPr>
          <w:rFonts w:eastAsia="Times New Roman"/>
          <w:bCs/>
          <w:i/>
          <w:color w:val="000000"/>
          <w:sz w:val="22"/>
          <w:szCs w:val="22"/>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F26B73">
        <w:rPr>
          <w:rFonts w:eastAsia="Times New Roman"/>
          <w:bCs/>
          <w:i/>
          <w:color w:val="000000"/>
          <w:sz w:val="22"/>
          <w:szCs w:val="22"/>
          <w:lang w:eastAsia="ru-RU"/>
        </w:rPr>
        <w:t>для  заполнения</w:t>
      </w:r>
      <w:r w:rsidRPr="00F26B73">
        <w:rPr>
          <w:rFonts w:eastAsia="Times New Roman"/>
          <w:bCs/>
          <w:i/>
          <w:color w:val="000000"/>
          <w:sz w:val="22"/>
          <w:szCs w:val="22"/>
          <w:lang w:eastAsia="ru-RU"/>
        </w:rPr>
        <w:t xml:space="preserve">, размещенные в Единой информационной системе в сфере </w:t>
      </w:r>
      <w:r w:rsidRPr="00F26B73">
        <w:rPr>
          <w:rFonts w:eastAsia="Times New Roman"/>
          <w:bCs/>
          <w:i/>
          <w:color w:val="000000"/>
          <w:sz w:val="22"/>
          <w:szCs w:val="22"/>
          <w:lang w:eastAsia="ru-RU"/>
        </w:rPr>
        <w:lastRenderedPageBreak/>
        <w:t>закупок</w:t>
      </w:r>
      <w:r w:rsidRPr="00F26B73">
        <w:rPr>
          <w:rFonts w:eastAsia="Times New Roman"/>
          <w:bCs/>
          <w:color w:val="000000"/>
          <w:sz w:val="22"/>
          <w:szCs w:val="22"/>
          <w:lang w:eastAsia="ru-RU"/>
        </w:rPr>
        <w:t xml:space="preserve"> товаров, работ, услуг для обеспечения </w:t>
      </w:r>
      <w:r w:rsidRPr="00F26B73">
        <w:rPr>
          <w:rFonts w:eastAsia="Times New Roman"/>
          <w:bCs/>
          <w:i/>
          <w:color w:val="000000"/>
          <w:sz w:val="22"/>
          <w:szCs w:val="22"/>
          <w:lang w:eastAsia="ru-RU"/>
        </w:rPr>
        <w:t>государственных и</w:t>
      </w:r>
      <w:r w:rsidRPr="00F26B73">
        <w:rPr>
          <w:rFonts w:eastAsia="Times New Roman"/>
          <w:bCs/>
          <w:i/>
          <w:color w:val="000000"/>
          <w:lang w:eastAsia="ru-RU"/>
        </w:rPr>
        <w:t xml:space="preserve"> муниципальных нужд (официальный сайт </w:t>
      </w:r>
      <w:hyperlink r:id="rId15" w:history="1">
        <w:r w:rsidRPr="00F26B73">
          <w:rPr>
            <w:rStyle w:val="a7"/>
            <w:rFonts w:eastAsia="Times New Roman"/>
            <w:bCs/>
            <w:i/>
            <w:lang w:eastAsia="ru-RU"/>
          </w:rPr>
          <w:t>www.zakupki.gov.ru</w:t>
        </w:r>
      </w:hyperlink>
      <w:r w:rsidRPr="00F26B73">
        <w:rPr>
          <w:rFonts w:eastAsia="Times New Roman"/>
          <w:bCs/>
          <w:i/>
          <w:color w:val="000000"/>
          <w:lang w:eastAsia="ru-RU"/>
        </w:rPr>
        <w:t>), извещение № _____________</w:t>
      </w:r>
      <w:r w:rsidRPr="00F26B73">
        <w:rPr>
          <w:rStyle w:val="affc"/>
          <w:bCs/>
          <w:i/>
          <w:color w:val="000000"/>
        </w:rPr>
        <w:footnoteReference w:id="1"/>
      </w:r>
      <w:r w:rsidRPr="00F26B73">
        <w:rPr>
          <w:rFonts w:eastAsia="Times New Roman"/>
          <w:bCs/>
          <w:i/>
          <w:color w:val="000000"/>
          <w:lang w:eastAsia="ru-RU"/>
        </w:rPr>
        <w:t>,</w:t>
      </w:r>
    </w:p>
    <w:p w:rsidR="0006190F" w:rsidRPr="00F26B73" w:rsidRDefault="0006190F" w:rsidP="0006190F">
      <w:pPr>
        <w:spacing w:line="216" w:lineRule="auto"/>
        <w:jc w:val="both"/>
        <w:rPr>
          <w:rFonts w:eastAsia="Times New Roman"/>
          <w:i/>
          <w:color w:val="000000"/>
          <w:lang w:eastAsia="ru-RU"/>
        </w:rPr>
      </w:pPr>
    </w:p>
    <w:p w:rsidR="0006190F" w:rsidRPr="00BD66C6" w:rsidRDefault="0006190F" w:rsidP="0006190F">
      <w:pPr>
        <w:spacing w:line="216" w:lineRule="auto"/>
        <w:jc w:val="both"/>
        <w:rPr>
          <w:rFonts w:eastAsia="Times New Roman"/>
          <w:color w:val="000000"/>
          <w:lang w:eastAsia="ru-RU"/>
        </w:rPr>
      </w:pPr>
      <w:r>
        <w:rPr>
          <w:rFonts w:eastAsia="Times New Roman"/>
          <w:color w:val="000000"/>
          <w:lang w:eastAsia="ru-RU"/>
        </w:rPr>
        <w:t>н</w:t>
      </w:r>
      <w:r w:rsidRPr="00BD66C6">
        <w:rPr>
          <w:rFonts w:eastAsia="Times New Roman"/>
          <w:color w:val="000000"/>
          <w:lang w:eastAsia="ru-RU"/>
        </w:rPr>
        <w:t>астоящей заявкой</w:t>
      </w:r>
      <w:r>
        <w:rPr>
          <w:rFonts w:eastAsia="Times New Roman"/>
          <w:color w:val="000000"/>
          <w:lang w:eastAsia="ru-RU"/>
        </w:rPr>
        <w:t xml:space="preserve"> </w:t>
      </w:r>
      <w:r w:rsidRPr="00BD66C6">
        <w:rPr>
          <w:rFonts w:eastAsia="Times New Roman"/>
          <w:color w:val="000000"/>
          <w:lang w:eastAsia="ru-RU"/>
        </w:rPr>
        <w:t>___________________________________________________</w:t>
      </w:r>
    </w:p>
    <w:p w:rsidR="0006190F" w:rsidRPr="00BD66C6" w:rsidRDefault="0006190F" w:rsidP="0006190F">
      <w:pPr>
        <w:spacing w:line="216" w:lineRule="auto"/>
        <w:ind w:left="3545"/>
        <w:jc w:val="both"/>
        <w:rPr>
          <w:rFonts w:eastAsia="Times New Roman"/>
          <w:color w:val="000000"/>
          <w:vertAlign w:val="superscript"/>
          <w:lang w:eastAsia="ru-RU"/>
        </w:rPr>
      </w:pPr>
      <w:r w:rsidRPr="00BD66C6">
        <w:rPr>
          <w:rFonts w:eastAsia="Times New Roman"/>
          <w:color w:val="000000"/>
          <w:vertAlign w:val="superscript"/>
          <w:lang w:eastAsia="ru-RU"/>
        </w:rPr>
        <w:t>(наименование Участника закупки)</w:t>
      </w:r>
    </w:p>
    <w:p w:rsidR="0006190F" w:rsidRPr="00BD66C6" w:rsidRDefault="0006190F" w:rsidP="0006190F">
      <w:pPr>
        <w:jc w:val="both"/>
        <w:rPr>
          <w:rFonts w:eastAsia="Times New Roman"/>
          <w:color w:val="000000"/>
          <w:lang w:eastAsia="ru-RU"/>
        </w:rPr>
      </w:pPr>
      <w:r w:rsidRPr="00BD66C6">
        <w:rPr>
          <w:rFonts w:eastAsia="Times New Roman"/>
          <w:color w:val="000000"/>
          <w:lang w:eastAsia="ru-RU"/>
        </w:rPr>
        <w:t xml:space="preserve">в лице ________________________________________________________, действующего                                                                        </w:t>
      </w:r>
    </w:p>
    <w:p w:rsidR="0006190F" w:rsidRPr="00BD66C6" w:rsidRDefault="0006190F" w:rsidP="0006190F">
      <w:pPr>
        <w:jc w:val="both"/>
        <w:rPr>
          <w:rFonts w:eastAsia="Times New Roman"/>
          <w:color w:val="000000"/>
          <w:vertAlign w:val="superscript"/>
          <w:lang w:eastAsia="ru-RU"/>
        </w:rPr>
      </w:pPr>
      <w:r w:rsidRPr="00BD66C6">
        <w:rPr>
          <w:rFonts w:eastAsia="Times New Roman"/>
          <w:color w:val="000000"/>
          <w:lang w:eastAsia="ru-RU"/>
        </w:rPr>
        <w:t xml:space="preserve">                                                                </w:t>
      </w:r>
      <w:r w:rsidRPr="00BD66C6">
        <w:rPr>
          <w:rFonts w:eastAsia="Times New Roman"/>
          <w:color w:val="000000"/>
          <w:vertAlign w:val="superscript"/>
          <w:lang w:eastAsia="ru-RU"/>
        </w:rPr>
        <w:t>(наименование должности, Ф.И.О.)</w:t>
      </w:r>
    </w:p>
    <w:p w:rsidR="0006190F" w:rsidRPr="00BD66C6" w:rsidRDefault="0006190F" w:rsidP="0006190F">
      <w:pPr>
        <w:spacing w:line="216" w:lineRule="auto"/>
        <w:jc w:val="both"/>
        <w:rPr>
          <w:rFonts w:eastAsia="Times New Roman"/>
          <w:color w:val="000000"/>
          <w:lang w:eastAsia="ru-RU"/>
        </w:rPr>
      </w:pPr>
      <w:r w:rsidRPr="00BD66C6">
        <w:rPr>
          <w:rFonts w:eastAsia="Times New Roman"/>
          <w:color w:val="000000"/>
          <w:lang w:eastAsia="ru-RU"/>
        </w:rPr>
        <w:t>на основании</w:t>
      </w:r>
      <w:r>
        <w:rPr>
          <w:rFonts w:eastAsia="Times New Roman"/>
          <w:color w:val="000000"/>
          <w:lang w:eastAsia="ru-RU"/>
        </w:rPr>
        <w:t xml:space="preserve"> </w:t>
      </w:r>
      <w:r w:rsidRPr="00BD66C6">
        <w:rPr>
          <w:rFonts w:eastAsia="Times New Roman"/>
          <w:color w:val="000000"/>
          <w:lang w:eastAsia="ru-RU"/>
        </w:rPr>
        <w:t>___________________________________________________________,</w:t>
      </w:r>
    </w:p>
    <w:p w:rsidR="0006190F" w:rsidRPr="00BD66C6" w:rsidRDefault="0006190F" w:rsidP="0006190F">
      <w:pPr>
        <w:spacing w:line="216" w:lineRule="auto"/>
        <w:jc w:val="center"/>
        <w:rPr>
          <w:rFonts w:eastAsia="Times New Roman"/>
          <w:color w:val="000000"/>
          <w:vertAlign w:val="superscript"/>
          <w:lang w:eastAsia="ru-RU"/>
        </w:rPr>
      </w:pPr>
      <w:r w:rsidRPr="00BD66C6">
        <w:rPr>
          <w:rFonts w:eastAsia="Times New Roman"/>
          <w:color w:val="000000"/>
          <w:vertAlign w:val="superscript"/>
          <w:lang w:eastAsia="ru-RU"/>
        </w:rPr>
        <w:t>(устава, доверенности)</w:t>
      </w:r>
    </w:p>
    <w:p w:rsidR="00F26B73" w:rsidRPr="00F26B73" w:rsidRDefault="00F26B73" w:rsidP="0006190F">
      <w:pPr>
        <w:jc w:val="both"/>
        <w:rPr>
          <w:rFonts w:eastAsia="Times New Roman"/>
          <w:i/>
          <w:color w:val="000000"/>
          <w:sz w:val="22"/>
          <w:szCs w:val="22"/>
          <w:lang w:eastAsia="ru-RU"/>
        </w:rPr>
      </w:pPr>
      <w:r w:rsidRPr="00F26B73">
        <w:rPr>
          <w:rFonts w:eastAsia="Times New Roman"/>
          <w:i/>
          <w:color w:val="000000"/>
          <w:sz w:val="22"/>
          <w:szCs w:val="22"/>
          <w:lang w:eastAsia="ru-RU"/>
        </w:rPr>
        <w:t xml:space="preserve">согласен: </w:t>
      </w:r>
    </w:p>
    <w:p w:rsidR="00F26B73" w:rsidRDefault="00F26B73" w:rsidP="0006190F">
      <w:pPr>
        <w:jc w:val="both"/>
        <w:rPr>
          <w:rFonts w:eastAsia="Times New Roman"/>
          <w:color w:val="000000"/>
          <w:lang w:eastAsia="ru-RU"/>
        </w:rPr>
      </w:pPr>
    </w:p>
    <w:p w:rsidR="00F26B73" w:rsidRPr="002D22B0" w:rsidRDefault="00F26B73" w:rsidP="00F26B73">
      <w:pPr>
        <w:pStyle w:val="ConsPlusNormal"/>
        <w:ind w:firstLine="709"/>
        <w:jc w:val="both"/>
        <w:rPr>
          <w:i/>
          <w:color w:val="000000" w:themeColor="text1"/>
          <w:sz w:val="22"/>
          <w:szCs w:val="22"/>
        </w:rPr>
      </w:pPr>
      <w:r w:rsidRPr="002D22B0">
        <w:rPr>
          <w:i/>
          <w:color w:val="000000" w:themeColor="text1"/>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2D22B0" w:rsidRDefault="00F26B73" w:rsidP="00F26B73">
      <w:pPr>
        <w:pStyle w:val="ConsPlusNormal"/>
        <w:ind w:firstLine="709"/>
        <w:jc w:val="both"/>
        <w:rPr>
          <w:i/>
          <w:color w:val="000000" w:themeColor="text1"/>
          <w:sz w:val="22"/>
          <w:szCs w:val="22"/>
        </w:rPr>
      </w:pPr>
      <w:r w:rsidRPr="002D22B0">
        <w:rPr>
          <w:i/>
          <w:color w:val="000000" w:themeColor="text1"/>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2D22B0" w:rsidRDefault="00F26B73" w:rsidP="00F26B73">
      <w:pPr>
        <w:jc w:val="both"/>
        <w:rPr>
          <w:rFonts w:eastAsia="Times New Roman"/>
          <w:i/>
          <w:color w:val="000000" w:themeColor="text1"/>
          <w:lang w:eastAsia="ru-RU"/>
        </w:rPr>
      </w:pPr>
      <w:r w:rsidRPr="002D22B0">
        <w:rPr>
          <w:i/>
          <w:color w:val="000000" w:themeColor="text1"/>
          <w:sz w:val="22"/>
          <w:szCs w:val="22"/>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F26B73" w:rsidRDefault="00F26B73" w:rsidP="0006190F">
      <w:pPr>
        <w:jc w:val="both"/>
        <w:rPr>
          <w:rFonts w:eastAsia="Times New Roman"/>
          <w:i/>
          <w:color w:val="FF0000"/>
          <w:lang w:eastAsia="ru-RU"/>
        </w:rPr>
      </w:pPr>
    </w:p>
    <w:p w:rsidR="00F26B73" w:rsidRPr="00F26B73" w:rsidRDefault="00F26B73" w:rsidP="0006190F">
      <w:pPr>
        <w:jc w:val="both"/>
        <w:rPr>
          <w:rFonts w:eastAsia="Times New Roman"/>
          <w:i/>
          <w:color w:val="000000"/>
          <w:sz w:val="22"/>
          <w:szCs w:val="22"/>
          <w:lang w:eastAsia="ru-RU"/>
        </w:rPr>
      </w:pPr>
      <w:r w:rsidRPr="00F26B73">
        <w:rPr>
          <w:rFonts w:eastAsia="Times New Roman"/>
          <w:i/>
          <w:color w:val="000000"/>
          <w:sz w:val="22"/>
          <w:szCs w:val="22"/>
          <w:lang w:eastAsia="ru-RU"/>
        </w:rPr>
        <w:t>и</w:t>
      </w:r>
    </w:p>
    <w:p w:rsidR="0006190F" w:rsidRPr="00F26B73" w:rsidRDefault="0006190F" w:rsidP="0006190F">
      <w:pPr>
        <w:jc w:val="both"/>
        <w:rPr>
          <w:rFonts w:eastAsia="Times New Roman"/>
          <w:i/>
          <w:color w:val="000000"/>
          <w:sz w:val="22"/>
          <w:szCs w:val="22"/>
          <w:lang w:eastAsia="ru-RU"/>
        </w:rPr>
      </w:pPr>
      <w:r w:rsidRPr="00F26B73">
        <w:rPr>
          <w:rFonts w:eastAsia="Times New Roman"/>
          <w:i/>
          <w:color w:val="000000"/>
          <w:sz w:val="22"/>
          <w:szCs w:val="22"/>
          <w:lang w:eastAsia="ru-RU"/>
        </w:rPr>
        <w:t xml:space="preserve">предлагает осуществить </w:t>
      </w:r>
      <w:r w:rsidRPr="00F26B73">
        <w:rPr>
          <w:rFonts w:eastAsia="Times New Roman"/>
          <w:i/>
          <w:color w:val="FF0000"/>
          <w:sz w:val="22"/>
          <w:szCs w:val="22"/>
          <w:lang w:eastAsia="ru-RU"/>
        </w:rPr>
        <w:t>поставку указанных ниже товаров (выполнить работы, оказать услуги)</w:t>
      </w:r>
      <w:r w:rsidRPr="00F26B73">
        <w:rPr>
          <w:rFonts w:eastAsia="Times New Roman"/>
          <w:i/>
          <w:color w:val="000000"/>
          <w:sz w:val="22"/>
          <w:szCs w:val="22"/>
          <w:lang w:eastAsia="ru-RU"/>
        </w:rPr>
        <w:t xml:space="preserve">, в указанных объемах, по указанным ценам в соответствии с условиями, изложенными в </w:t>
      </w:r>
      <w:r w:rsidRPr="00F26B73">
        <w:rPr>
          <w:rFonts w:eastAsia="Times New Roman"/>
          <w:i/>
          <w:color w:val="333333"/>
          <w:sz w:val="22"/>
          <w:szCs w:val="22"/>
          <w:lang w:eastAsia="ru-RU"/>
        </w:rPr>
        <w:t>извещении от</w:t>
      </w:r>
      <w:r w:rsidRPr="00F26B73">
        <w:rPr>
          <w:rFonts w:eastAsia="Times New Roman"/>
          <w:i/>
          <w:color w:val="000000"/>
          <w:sz w:val="22"/>
          <w:szCs w:val="22"/>
          <w:lang w:eastAsia="ru-RU"/>
        </w:rPr>
        <w:t xml:space="preserve"> «___» _________ 2018 г. </w:t>
      </w:r>
      <w:r w:rsidRPr="00F26B73">
        <w:rPr>
          <w:rFonts w:eastAsia="Times New Roman"/>
          <w:i/>
          <w:sz w:val="22"/>
          <w:szCs w:val="22"/>
          <w:lang w:eastAsia="ru-RU"/>
        </w:rPr>
        <w:t>№ _______</w:t>
      </w:r>
      <w:r w:rsidRPr="00F26B73">
        <w:rPr>
          <w:rFonts w:eastAsia="Times New Roman"/>
          <w:bCs/>
          <w:i/>
          <w:sz w:val="22"/>
          <w:szCs w:val="22"/>
          <w:lang w:eastAsia="ru-RU"/>
        </w:rPr>
        <w:t>_</w:t>
      </w:r>
      <w:r w:rsidRPr="00F26B73">
        <w:rPr>
          <w:rFonts w:eastAsia="Times New Roman"/>
          <w:bCs/>
          <w:i/>
          <w:sz w:val="22"/>
          <w:szCs w:val="22"/>
          <w:vertAlign w:val="superscript"/>
          <w:lang w:eastAsia="ru-RU"/>
        </w:rPr>
        <w:footnoteReference w:id="2"/>
      </w:r>
      <w:r w:rsidRPr="00F26B73">
        <w:rPr>
          <w:rFonts w:eastAsia="Times New Roman"/>
          <w:i/>
          <w:color w:val="000000"/>
          <w:sz w:val="22"/>
          <w:szCs w:val="22"/>
          <w:lang w:eastAsia="ru-RU"/>
        </w:rPr>
        <w:t>.</w:t>
      </w:r>
    </w:p>
    <w:p w:rsidR="000F1487" w:rsidRDefault="000F1487" w:rsidP="0006190F">
      <w:pPr>
        <w:ind w:firstLine="709"/>
        <w:jc w:val="center"/>
        <w:rPr>
          <w:b/>
          <w:lang w:eastAsia="ru-RU"/>
        </w:rPr>
      </w:pPr>
    </w:p>
    <w:p w:rsidR="0006190F" w:rsidRDefault="0006190F" w:rsidP="0006190F">
      <w:pPr>
        <w:ind w:firstLine="709"/>
        <w:jc w:val="center"/>
        <w:rPr>
          <w:b/>
          <w:lang w:eastAsia="ru-RU"/>
        </w:rPr>
      </w:pPr>
      <w:r>
        <w:rPr>
          <w:b/>
          <w:lang w:eastAsia="ru-RU"/>
        </w:rPr>
        <w:t xml:space="preserve">ОПИСАНИЕ </w:t>
      </w:r>
      <w:r w:rsidR="005000F2">
        <w:rPr>
          <w:b/>
          <w:lang w:eastAsia="ru-RU"/>
        </w:rPr>
        <w:t xml:space="preserve"> </w:t>
      </w:r>
      <w:r>
        <w:rPr>
          <w:b/>
          <w:lang w:eastAsia="ru-RU"/>
        </w:rPr>
        <w:t xml:space="preserve"> </w:t>
      </w:r>
      <w:r w:rsidR="005F70F4">
        <w:rPr>
          <w:b/>
          <w:lang w:eastAsia="ru-RU"/>
        </w:rPr>
        <w:t>УСЛУГ:</w:t>
      </w:r>
    </w:p>
    <w:p w:rsidR="005F70F4" w:rsidRPr="002D22B0" w:rsidRDefault="005F70F4" w:rsidP="005F70F4">
      <w:pPr>
        <w:rPr>
          <w:bCs/>
          <w:color w:val="E36C0A"/>
        </w:rPr>
      </w:pPr>
      <w:r w:rsidRPr="002D22B0">
        <w:rPr>
          <w:bCs/>
          <w:color w:val="E36C0A"/>
        </w:rPr>
        <w:t>Для ЛОТА № 1</w:t>
      </w:r>
    </w:p>
    <w:p w:rsidR="0006190F" w:rsidRPr="00BD66C6" w:rsidRDefault="0006190F" w:rsidP="0006190F">
      <w:pPr>
        <w:ind w:firstLine="709"/>
        <w:jc w:val="center"/>
        <w:rPr>
          <w:b/>
          <w:lang w:eastAsia="ru-RU"/>
        </w:rPr>
      </w:pPr>
    </w:p>
    <w:tbl>
      <w:tblPr>
        <w:tblW w:w="93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809"/>
        <w:gridCol w:w="1002"/>
        <w:gridCol w:w="903"/>
        <w:gridCol w:w="1304"/>
        <w:gridCol w:w="2608"/>
      </w:tblGrid>
      <w:tr w:rsidR="002D22B0" w:rsidRPr="001C7E75" w:rsidTr="002D22B0">
        <w:trPr>
          <w:trHeight w:val="491"/>
        </w:trPr>
        <w:tc>
          <w:tcPr>
            <w:tcW w:w="713" w:type="dxa"/>
            <w:shd w:val="clear" w:color="auto" w:fill="auto"/>
            <w:noWrap/>
            <w:vAlign w:val="center"/>
            <w:hideMark/>
          </w:tcPr>
          <w:p w:rsidR="002D22B0" w:rsidRPr="002D22B0" w:rsidRDefault="002D22B0" w:rsidP="00CD10B9">
            <w:pPr>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 п/п</w:t>
            </w:r>
          </w:p>
        </w:tc>
        <w:tc>
          <w:tcPr>
            <w:tcW w:w="2809" w:type="dxa"/>
            <w:shd w:val="clear" w:color="auto" w:fill="auto"/>
            <w:vAlign w:val="center"/>
            <w:hideMark/>
          </w:tcPr>
          <w:p w:rsidR="002D22B0" w:rsidRPr="002D22B0" w:rsidRDefault="002D22B0" w:rsidP="00CD10B9">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w:t>
            </w:r>
            <w:r w:rsidRPr="002D22B0">
              <w:rPr>
                <w:rFonts w:asciiTheme="minorHAnsi" w:hAnsiTheme="minorHAnsi" w:cstheme="minorBidi"/>
                <w:sz w:val="18"/>
                <w:szCs w:val="18"/>
              </w:rPr>
              <w:t xml:space="preserve"> </w:t>
            </w:r>
            <w:r w:rsidRPr="002D22B0">
              <w:rPr>
                <w:rFonts w:ascii="Times New Roman" w:eastAsia="Times New Roman" w:hAnsi="Times New Roman" w:cs="Times New Roman"/>
                <w:sz w:val="18"/>
                <w:szCs w:val="18"/>
                <w:lang w:eastAsia="ru-RU"/>
              </w:rPr>
              <w:t>Наименование услуги для Volkswagen 7HC Caravelle  г/н   С121КЕ 116 RUS</w:t>
            </w:r>
          </w:p>
        </w:tc>
        <w:tc>
          <w:tcPr>
            <w:tcW w:w="1002" w:type="dxa"/>
            <w:shd w:val="clear" w:color="auto" w:fill="auto"/>
            <w:vAlign w:val="center"/>
            <w:hideMark/>
          </w:tcPr>
          <w:p w:rsidR="002D22B0" w:rsidRPr="002D22B0" w:rsidRDefault="002D22B0" w:rsidP="00CD10B9">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Кол-во</w:t>
            </w:r>
          </w:p>
        </w:tc>
        <w:tc>
          <w:tcPr>
            <w:tcW w:w="903" w:type="dxa"/>
            <w:shd w:val="clear" w:color="auto" w:fill="auto"/>
            <w:vAlign w:val="center"/>
          </w:tcPr>
          <w:p w:rsidR="002D22B0" w:rsidRPr="002D22B0" w:rsidRDefault="002D22B0" w:rsidP="00CD10B9">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стоимость одной единицы услуги без НДС</w:t>
            </w:r>
          </w:p>
        </w:tc>
        <w:tc>
          <w:tcPr>
            <w:tcW w:w="1304" w:type="dxa"/>
            <w:shd w:val="clear" w:color="auto" w:fill="auto"/>
            <w:vAlign w:val="center"/>
            <w:hideMark/>
          </w:tcPr>
          <w:p w:rsidR="002D22B0" w:rsidRPr="002D22B0" w:rsidRDefault="002D22B0" w:rsidP="00CD10B9">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Стоимость всего, руб. без НДС  </w:t>
            </w:r>
          </w:p>
        </w:tc>
        <w:tc>
          <w:tcPr>
            <w:tcW w:w="2608" w:type="dxa"/>
          </w:tcPr>
          <w:p w:rsidR="002D22B0" w:rsidRPr="002D22B0" w:rsidRDefault="002D22B0" w:rsidP="00CD10B9">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D22B0">
              <w:rPr>
                <w:rFonts w:ascii="Times New Roman" w:eastAsia="Times New Roman" w:hAnsi="Times New Roman" w:cs="Times New Roman"/>
                <w:sz w:val="18"/>
                <w:szCs w:val="18"/>
                <w:lang w:eastAsia="ru-RU"/>
              </w:rPr>
              <w:t xml:space="preserve">  </w:t>
            </w:r>
          </w:p>
          <w:p w:rsidR="002D22B0" w:rsidRPr="002D22B0" w:rsidRDefault="002D22B0" w:rsidP="00CD10B9">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Стоимость всего, руб. с учётом НДС  </w:t>
            </w:r>
          </w:p>
        </w:tc>
      </w:tr>
      <w:tr w:rsidR="002D22B0" w:rsidRPr="001C7E75" w:rsidTr="002D22B0">
        <w:trPr>
          <w:trHeight w:val="259"/>
        </w:trPr>
        <w:tc>
          <w:tcPr>
            <w:tcW w:w="713" w:type="dxa"/>
            <w:shd w:val="clear" w:color="auto" w:fill="auto"/>
            <w:noWrap/>
            <w:vAlign w:val="center"/>
            <w:hideMark/>
          </w:tcPr>
          <w:p w:rsidR="002D22B0" w:rsidRPr="002D22B0" w:rsidRDefault="002D22B0" w:rsidP="00CD10B9">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1</w:t>
            </w:r>
          </w:p>
        </w:tc>
        <w:tc>
          <w:tcPr>
            <w:tcW w:w="2809" w:type="dxa"/>
            <w:shd w:val="clear" w:color="auto" w:fill="auto"/>
            <w:vAlign w:val="center"/>
            <w:hideMark/>
          </w:tcPr>
          <w:p w:rsidR="002D22B0" w:rsidRPr="002D22B0" w:rsidRDefault="002D22B0" w:rsidP="00CD10B9">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Наружная мойка</w:t>
            </w:r>
          </w:p>
        </w:tc>
        <w:tc>
          <w:tcPr>
            <w:tcW w:w="1002" w:type="dxa"/>
            <w:shd w:val="clear" w:color="auto" w:fill="auto"/>
            <w:vAlign w:val="center"/>
            <w:hideMark/>
          </w:tcPr>
          <w:p w:rsidR="002D22B0" w:rsidRPr="002D22B0" w:rsidRDefault="002D22B0" w:rsidP="00CD10B9">
            <w:pPr>
              <w:jc w:val="right"/>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rPr>
              <w:t xml:space="preserve">52  </w:t>
            </w:r>
          </w:p>
        </w:tc>
        <w:tc>
          <w:tcPr>
            <w:tcW w:w="903" w:type="dxa"/>
            <w:shd w:val="clear" w:color="auto" w:fill="auto"/>
            <w:vAlign w:val="center"/>
          </w:tcPr>
          <w:p w:rsidR="002D22B0" w:rsidRPr="001C7E75" w:rsidRDefault="002D22B0" w:rsidP="00CD10B9">
            <w:pPr>
              <w:jc w:val="right"/>
              <w:rPr>
                <w:rFonts w:ascii="Times New Roman" w:eastAsia="Times New Roman" w:hAnsi="Times New Roman" w:cs="Times New Roman"/>
                <w:color w:val="000000"/>
                <w:sz w:val="18"/>
                <w:szCs w:val="18"/>
                <w:highlight w:val="yellow"/>
                <w:lang w:eastAsia="ru-RU"/>
              </w:rPr>
            </w:pPr>
            <w:r>
              <w:rPr>
                <w:rFonts w:ascii="Times New Roman" w:eastAsia="Times New Roman" w:hAnsi="Times New Roman" w:cs="Times New Roman"/>
                <w:color w:val="000000"/>
                <w:sz w:val="18"/>
                <w:szCs w:val="18"/>
                <w:highlight w:val="yellow"/>
                <w:lang w:eastAsia="ru-RU"/>
              </w:rPr>
              <w:t xml:space="preserve"> </w:t>
            </w:r>
            <w:r w:rsidRPr="001C7E75">
              <w:rPr>
                <w:rFonts w:ascii="Times New Roman" w:eastAsia="Times New Roman" w:hAnsi="Times New Roman" w:cs="Times New Roman"/>
                <w:color w:val="000000"/>
                <w:sz w:val="18"/>
                <w:szCs w:val="18"/>
                <w:highlight w:val="yellow"/>
                <w:lang w:eastAsia="ru-RU"/>
              </w:rPr>
              <w:t xml:space="preserve"> </w:t>
            </w:r>
          </w:p>
        </w:tc>
        <w:tc>
          <w:tcPr>
            <w:tcW w:w="1304" w:type="dxa"/>
            <w:shd w:val="clear" w:color="auto" w:fill="auto"/>
            <w:noWrap/>
            <w:vAlign w:val="center"/>
            <w:hideMark/>
          </w:tcPr>
          <w:p w:rsidR="002D22B0" w:rsidRPr="001C7E75" w:rsidRDefault="002D22B0" w:rsidP="00CD10B9">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608" w:type="dxa"/>
          </w:tcPr>
          <w:p w:rsidR="002D22B0" w:rsidRDefault="002D22B0" w:rsidP="00CD10B9">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9"/>
        </w:trPr>
        <w:tc>
          <w:tcPr>
            <w:tcW w:w="713" w:type="dxa"/>
            <w:shd w:val="clear" w:color="auto" w:fill="auto"/>
            <w:noWrap/>
            <w:vAlign w:val="center"/>
            <w:hideMark/>
          </w:tcPr>
          <w:p w:rsidR="002D22B0" w:rsidRPr="002D22B0" w:rsidRDefault="002D22B0" w:rsidP="00CD10B9">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2</w:t>
            </w:r>
          </w:p>
        </w:tc>
        <w:tc>
          <w:tcPr>
            <w:tcW w:w="2809" w:type="dxa"/>
            <w:shd w:val="clear" w:color="auto" w:fill="auto"/>
            <w:vAlign w:val="center"/>
            <w:hideMark/>
          </w:tcPr>
          <w:p w:rsidR="002D22B0" w:rsidRPr="002D22B0" w:rsidRDefault="002D22B0" w:rsidP="00CD10B9">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Комплексная мойка</w:t>
            </w:r>
          </w:p>
        </w:tc>
        <w:tc>
          <w:tcPr>
            <w:tcW w:w="1002" w:type="dxa"/>
            <w:shd w:val="clear" w:color="auto" w:fill="auto"/>
            <w:vAlign w:val="center"/>
            <w:hideMark/>
          </w:tcPr>
          <w:p w:rsidR="002D22B0" w:rsidRPr="002D22B0" w:rsidRDefault="002D22B0" w:rsidP="00CD10B9">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38    </w:t>
            </w:r>
          </w:p>
        </w:tc>
        <w:tc>
          <w:tcPr>
            <w:tcW w:w="903" w:type="dxa"/>
            <w:shd w:val="clear" w:color="auto" w:fill="auto"/>
            <w:vAlign w:val="center"/>
          </w:tcPr>
          <w:p w:rsidR="002D22B0" w:rsidRPr="001C7E75" w:rsidRDefault="002D22B0" w:rsidP="00CD10B9">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1304" w:type="dxa"/>
            <w:shd w:val="clear" w:color="auto" w:fill="auto"/>
            <w:noWrap/>
            <w:vAlign w:val="center"/>
            <w:hideMark/>
          </w:tcPr>
          <w:p w:rsidR="002D22B0" w:rsidRPr="001C7E75" w:rsidRDefault="002D22B0" w:rsidP="00CD10B9">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608" w:type="dxa"/>
          </w:tcPr>
          <w:p w:rsidR="002D22B0" w:rsidRDefault="002D22B0" w:rsidP="00CD10B9">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9"/>
        </w:trPr>
        <w:tc>
          <w:tcPr>
            <w:tcW w:w="713" w:type="dxa"/>
            <w:shd w:val="clear" w:color="auto" w:fill="auto"/>
            <w:noWrap/>
            <w:vAlign w:val="center"/>
          </w:tcPr>
          <w:p w:rsidR="002D22B0" w:rsidRPr="002D22B0" w:rsidRDefault="002D22B0" w:rsidP="00CD10B9">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3</w:t>
            </w:r>
          </w:p>
        </w:tc>
        <w:tc>
          <w:tcPr>
            <w:tcW w:w="2809" w:type="dxa"/>
            <w:shd w:val="clear" w:color="auto" w:fill="auto"/>
            <w:vAlign w:val="center"/>
          </w:tcPr>
          <w:p w:rsidR="002D22B0" w:rsidRPr="002D22B0" w:rsidRDefault="002D22B0" w:rsidP="00CD10B9">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Полировка</w:t>
            </w:r>
          </w:p>
        </w:tc>
        <w:tc>
          <w:tcPr>
            <w:tcW w:w="1002" w:type="dxa"/>
            <w:shd w:val="clear" w:color="auto" w:fill="auto"/>
            <w:vAlign w:val="center"/>
          </w:tcPr>
          <w:p w:rsidR="002D22B0" w:rsidRPr="002D22B0" w:rsidRDefault="002D22B0" w:rsidP="00CD10B9">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1   </w:t>
            </w:r>
          </w:p>
        </w:tc>
        <w:tc>
          <w:tcPr>
            <w:tcW w:w="903" w:type="dxa"/>
            <w:shd w:val="clear" w:color="auto" w:fill="auto"/>
            <w:vAlign w:val="center"/>
          </w:tcPr>
          <w:p w:rsidR="002D22B0" w:rsidRDefault="002D22B0" w:rsidP="00CD10B9">
            <w:pPr>
              <w:jc w:val="right"/>
              <w:rPr>
                <w:rFonts w:ascii="Times New Roman" w:eastAsia="Times New Roman" w:hAnsi="Times New Roman" w:cs="Times New Roman"/>
                <w:color w:val="000000"/>
                <w:sz w:val="18"/>
                <w:szCs w:val="18"/>
                <w:highlight w:val="yellow"/>
              </w:rPr>
            </w:pPr>
          </w:p>
        </w:tc>
        <w:tc>
          <w:tcPr>
            <w:tcW w:w="1304" w:type="dxa"/>
            <w:shd w:val="clear" w:color="auto" w:fill="auto"/>
            <w:noWrap/>
            <w:vAlign w:val="center"/>
          </w:tcPr>
          <w:p w:rsidR="002D22B0" w:rsidRDefault="002D22B0" w:rsidP="00CD10B9">
            <w:pPr>
              <w:jc w:val="right"/>
              <w:rPr>
                <w:rFonts w:ascii="Times New Roman" w:eastAsia="Times New Roman" w:hAnsi="Times New Roman" w:cs="Times New Roman"/>
                <w:color w:val="000000"/>
                <w:sz w:val="18"/>
                <w:szCs w:val="18"/>
                <w:highlight w:val="yellow"/>
              </w:rPr>
            </w:pPr>
          </w:p>
        </w:tc>
        <w:tc>
          <w:tcPr>
            <w:tcW w:w="2608" w:type="dxa"/>
          </w:tcPr>
          <w:p w:rsidR="002D22B0" w:rsidRDefault="002D22B0" w:rsidP="00CD10B9">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9"/>
        </w:trPr>
        <w:tc>
          <w:tcPr>
            <w:tcW w:w="713" w:type="dxa"/>
            <w:shd w:val="clear" w:color="auto" w:fill="auto"/>
            <w:noWrap/>
            <w:vAlign w:val="center"/>
          </w:tcPr>
          <w:p w:rsidR="002D22B0" w:rsidRPr="002D22B0" w:rsidRDefault="002D22B0" w:rsidP="00CD10B9">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4</w:t>
            </w:r>
          </w:p>
        </w:tc>
        <w:tc>
          <w:tcPr>
            <w:tcW w:w="2809" w:type="dxa"/>
            <w:shd w:val="clear" w:color="auto" w:fill="auto"/>
            <w:vAlign w:val="center"/>
          </w:tcPr>
          <w:p w:rsidR="002D22B0" w:rsidRPr="002D22B0" w:rsidRDefault="002D22B0" w:rsidP="00CD10B9">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Химчистка</w:t>
            </w:r>
          </w:p>
        </w:tc>
        <w:tc>
          <w:tcPr>
            <w:tcW w:w="1002" w:type="dxa"/>
            <w:shd w:val="clear" w:color="auto" w:fill="auto"/>
            <w:vAlign w:val="center"/>
          </w:tcPr>
          <w:p w:rsidR="002D22B0" w:rsidRPr="002D22B0" w:rsidRDefault="002D22B0" w:rsidP="00CD10B9">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1   </w:t>
            </w:r>
          </w:p>
        </w:tc>
        <w:tc>
          <w:tcPr>
            <w:tcW w:w="903" w:type="dxa"/>
            <w:shd w:val="clear" w:color="auto" w:fill="auto"/>
            <w:vAlign w:val="center"/>
          </w:tcPr>
          <w:p w:rsidR="002D22B0" w:rsidRDefault="002D22B0" w:rsidP="00CD10B9">
            <w:pPr>
              <w:jc w:val="right"/>
              <w:rPr>
                <w:rFonts w:ascii="Times New Roman" w:eastAsia="Times New Roman" w:hAnsi="Times New Roman" w:cs="Times New Roman"/>
                <w:color w:val="000000"/>
                <w:sz w:val="18"/>
                <w:szCs w:val="18"/>
                <w:highlight w:val="yellow"/>
              </w:rPr>
            </w:pPr>
          </w:p>
        </w:tc>
        <w:tc>
          <w:tcPr>
            <w:tcW w:w="1304" w:type="dxa"/>
            <w:shd w:val="clear" w:color="auto" w:fill="auto"/>
            <w:noWrap/>
            <w:vAlign w:val="center"/>
          </w:tcPr>
          <w:p w:rsidR="002D22B0" w:rsidRDefault="002D22B0" w:rsidP="00CD10B9">
            <w:pPr>
              <w:jc w:val="right"/>
              <w:rPr>
                <w:rFonts w:ascii="Times New Roman" w:eastAsia="Times New Roman" w:hAnsi="Times New Roman" w:cs="Times New Roman"/>
                <w:color w:val="000000"/>
                <w:sz w:val="18"/>
                <w:szCs w:val="18"/>
                <w:highlight w:val="yellow"/>
              </w:rPr>
            </w:pPr>
          </w:p>
        </w:tc>
        <w:tc>
          <w:tcPr>
            <w:tcW w:w="2608" w:type="dxa"/>
          </w:tcPr>
          <w:p w:rsidR="002D22B0" w:rsidRDefault="002D22B0" w:rsidP="00CD10B9">
            <w:pPr>
              <w:jc w:val="right"/>
              <w:rPr>
                <w:rFonts w:ascii="Times New Roman" w:eastAsia="Times New Roman" w:hAnsi="Times New Roman" w:cs="Times New Roman"/>
                <w:color w:val="000000"/>
                <w:sz w:val="18"/>
                <w:szCs w:val="18"/>
                <w:highlight w:val="yellow"/>
              </w:rPr>
            </w:pPr>
          </w:p>
        </w:tc>
      </w:tr>
      <w:tr w:rsidR="002D22B0" w:rsidRPr="001C7E75" w:rsidTr="002D22B0">
        <w:trPr>
          <w:trHeight w:val="290"/>
        </w:trPr>
        <w:tc>
          <w:tcPr>
            <w:tcW w:w="3522" w:type="dxa"/>
            <w:gridSpan w:val="2"/>
            <w:shd w:val="clear" w:color="auto" w:fill="auto"/>
            <w:noWrap/>
            <w:vAlign w:val="center"/>
            <w:hideMark/>
          </w:tcPr>
          <w:p w:rsidR="002D22B0" w:rsidRPr="002D22B0" w:rsidRDefault="002D22B0" w:rsidP="00CD10B9">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color w:val="000000"/>
                <w:sz w:val="18"/>
                <w:szCs w:val="18"/>
                <w:lang w:eastAsia="ru-RU"/>
              </w:rPr>
              <w:t>ИТОГО:</w:t>
            </w:r>
          </w:p>
        </w:tc>
        <w:tc>
          <w:tcPr>
            <w:tcW w:w="1002" w:type="dxa"/>
            <w:shd w:val="clear" w:color="auto" w:fill="auto"/>
            <w:vAlign w:val="center"/>
            <w:hideMark/>
          </w:tcPr>
          <w:p w:rsidR="002D22B0" w:rsidRPr="001C7E75" w:rsidRDefault="002D22B0" w:rsidP="00CD10B9">
            <w:pPr>
              <w:jc w:val="right"/>
              <w:outlineLvl w:val="0"/>
              <w:rPr>
                <w:rFonts w:ascii="Times New Roman" w:eastAsia="Times New Roman" w:hAnsi="Times New Roman" w:cs="Times New Roman"/>
                <w:sz w:val="18"/>
                <w:szCs w:val="18"/>
                <w:highlight w:val="yellow"/>
                <w:lang w:eastAsia="ru-RU"/>
              </w:rPr>
            </w:pPr>
            <w:r w:rsidRPr="001C7E75">
              <w:rPr>
                <w:rFonts w:ascii="Times New Roman" w:eastAsia="Times New Roman" w:hAnsi="Times New Roman" w:cs="Times New Roman"/>
                <w:sz w:val="18"/>
                <w:szCs w:val="18"/>
                <w:highlight w:val="yellow"/>
                <w:lang w:eastAsia="ru-RU"/>
              </w:rPr>
              <w:t xml:space="preserve"> </w:t>
            </w:r>
          </w:p>
        </w:tc>
        <w:tc>
          <w:tcPr>
            <w:tcW w:w="903" w:type="dxa"/>
            <w:shd w:val="clear" w:color="auto" w:fill="auto"/>
            <w:vAlign w:val="center"/>
          </w:tcPr>
          <w:p w:rsidR="002D22B0" w:rsidRPr="001C7E75" w:rsidRDefault="002D22B0" w:rsidP="00CD10B9">
            <w:pPr>
              <w:jc w:val="right"/>
              <w:outlineLvl w:val="0"/>
              <w:rPr>
                <w:rFonts w:ascii="Times New Roman" w:eastAsia="Times New Roman" w:hAnsi="Times New Roman" w:cs="Times New Roman"/>
                <w:sz w:val="18"/>
                <w:szCs w:val="18"/>
                <w:highlight w:val="yellow"/>
                <w:lang w:eastAsia="ru-RU"/>
              </w:rPr>
            </w:pPr>
          </w:p>
        </w:tc>
        <w:tc>
          <w:tcPr>
            <w:tcW w:w="1304" w:type="dxa"/>
            <w:shd w:val="clear" w:color="auto" w:fill="auto"/>
            <w:vAlign w:val="center"/>
          </w:tcPr>
          <w:p w:rsidR="002D22B0" w:rsidRPr="001C7E75" w:rsidRDefault="002D22B0" w:rsidP="00CD10B9">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highlight w:val="yellow"/>
                <w:lang w:eastAsia="ru-RU"/>
              </w:rPr>
              <w:t xml:space="preserve"> </w:t>
            </w:r>
            <w:r w:rsidRPr="001C7E75">
              <w:rPr>
                <w:rFonts w:ascii="Times New Roman" w:eastAsia="Times New Roman" w:hAnsi="Times New Roman" w:cs="Times New Roman"/>
                <w:sz w:val="18"/>
                <w:szCs w:val="18"/>
                <w:lang w:eastAsia="ru-RU"/>
              </w:rPr>
              <w:t xml:space="preserve"> </w:t>
            </w:r>
          </w:p>
        </w:tc>
        <w:tc>
          <w:tcPr>
            <w:tcW w:w="2608" w:type="dxa"/>
          </w:tcPr>
          <w:p w:rsidR="002D22B0" w:rsidRDefault="002D22B0" w:rsidP="00CD10B9">
            <w:pPr>
              <w:jc w:val="right"/>
              <w:outlineLvl w:val="0"/>
              <w:rPr>
                <w:rFonts w:ascii="Times New Roman" w:eastAsia="Times New Roman" w:hAnsi="Times New Roman" w:cs="Times New Roman"/>
                <w:sz w:val="18"/>
                <w:szCs w:val="18"/>
                <w:highlight w:val="yellow"/>
                <w:lang w:eastAsia="ru-RU"/>
              </w:rPr>
            </w:pPr>
          </w:p>
        </w:tc>
      </w:tr>
    </w:tbl>
    <w:p w:rsidR="0006190F" w:rsidRDefault="0006190F" w:rsidP="0006190F">
      <w:pPr>
        <w:rPr>
          <w:lang w:eastAsia="ru-RU"/>
        </w:rPr>
      </w:pPr>
    </w:p>
    <w:tbl>
      <w:tblPr>
        <w:tblW w:w="93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809"/>
        <w:gridCol w:w="1002"/>
        <w:gridCol w:w="903"/>
        <w:gridCol w:w="1304"/>
        <w:gridCol w:w="2608"/>
      </w:tblGrid>
      <w:tr w:rsidR="002D22B0" w:rsidRPr="001C7E75" w:rsidTr="002D22B0">
        <w:trPr>
          <w:trHeight w:val="491"/>
        </w:trPr>
        <w:tc>
          <w:tcPr>
            <w:tcW w:w="713" w:type="dxa"/>
            <w:shd w:val="clear" w:color="auto" w:fill="auto"/>
            <w:noWrap/>
            <w:vAlign w:val="center"/>
            <w:hideMark/>
          </w:tcPr>
          <w:p w:rsidR="002D22B0" w:rsidRPr="002D22B0" w:rsidRDefault="002D22B0" w:rsidP="00223CE3">
            <w:pPr>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 п/п</w:t>
            </w:r>
          </w:p>
        </w:tc>
        <w:tc>
          <w:tcPr>
            <w:tcW w:w="2809" w:type="dxa"/>
            <w:shd w:val="clear" w:color="auto" w:fill="auto"/>
            <w:vAlign w:val="center"/>
            <w:hideMark/>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w:t>
            </w:r>
            <w:r w:rsidRPr="002D22B0">
              <w:rPr>
                <w:rFonts w:asciiTheme="minorHAnsi" w:hAnsiTheme="minorHAnsi" w:cstheme="minorBidi"/>
                <w:sz w:val="18"/>
                <w:szCs w:val="18"/>
              </w:rPr>
              <w:t xml:space="preserve"> </w:t>
            </w:r>
            <w:r w:rsidRPr="002D22B0">
              <w:rPr>
                <w:rFonts w:ascii="Times New Roman" w:eastAsia="Times New Roman" w:hAnsi="Times New Roman" w:cs="Times New Roman"/>
                <w:sz w:val="18"/>
                <w:szCs w:val="18"/>
                <w:lang w:eastAsia="ru-RU"/>
              </w:rPr>
              <w:t xml:space="preserve"> Наименование услуги для  ГАЗ 2705  г/н   Е 155 ЕХ 116 RUS</w:t>
            </w:r>
          </w:p>
        </w:tc>
        <w:tc>
          <w:tcPr>
            <w:tcW w:w="1002" w:type="dxa"/>
            <w:shd w:val="clear" w:color="auto" w:fill="auto"/>
            <w:vAlign w:val="center"/>
            <w:hideMark/>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Кол-во</w:t>
            </w:r>
          </w:p>
        </w:tc>
        <w:tc>
          <w:tcPr>
            <w:tcW w:w="903" w:type="dxa"/>
            <w:shd w:val="clear" w:color="auto" w:fill="auto"/>
            <w:vAlign w:val="center"/>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стоимость одной единицы услуги без НДС</w:t>
            </w:r>
          </w:p>
        </w:tc>
        <w:tc>
          <w:tcPr>
            <w:tcW w:w="1304" w:type="dxa"/>
            <w:shd w:val="clear" w:color="auto" w:fill="auto"/>
            <w:vAlign w:val="center"/>
            <w:hideMark/>
          </w:tcPr>
          <w:p w:rsidR="002D22B0" w:rsidRPr="002D22B0" w:rsidRDefault="002D22B0" w:rsidP="00223CE3">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Стоимость всего, руб. без НДС  </w:t>
            </w:r>
          </w:p>
        </w:tc>
        <w:tc>
          <w:tcPr>
            <w:tcW w:w="2608" w:type="dxa"/>
          </w:tcPr>
          <w:p w:rsidR="002D22B0" w:rsidRPr="002D22B0" w:rsidRDefault="002D22B0" w:rsidP="00223CE3">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D22B0">
              <w:rPr>
                <w:rFonts w:ascii="Times New Roman" w:eastAsia="Times New Roman" w:hAnsi="Times New Roman" w:cs="Times New Roman"/>
                <w:sz w:val="18"/>
                <w:szCs w:val="18"/>
                <w:lang w:eastAsia="ru-RU"/>
              </w:rPr>
              <w:t xml:space="preserve">  </w:t>
            </w:r>
          </w:p>
          <w:p w:rsidR="002D22B0" w:rsidRPr="002D22B0" w:rsidRDefault="002D22B0" w:rsidP="00223CE3">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Стоимость всего, руб. с учётом НДС  </w:t>
            </w:r>
          </w:p>
        </w:tc>
      </w:tr>
      <w:tr w:rsidR="002D22B0" w:rsidRPr="001C7E75" w:rsidTr="002D22B0">
        <w:trPr>
          <w:trHeight w:val="259"/>
        </w:trPr>
        <w:tc>
          <w:tcPr>
            <w:tcW w:w="713" w:type="dxa"/>
            <w:shd w:val="clear" w:color="auto" w:fill="auto"/>
            <w:noWrap/>
            <w:vAlign w:val="center"/>
            <w:hideMark/>
          </w:tcPr>
          <w:p w:rsidR="002D22B0" w:rsidRPr="002D22B0" w:rsidRDefault="002D22B0" w:rsidP="00223CE3">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1</w:t>
            </w:r>
          </w:p>
        </w:tc>
        <w:tc>
          <w:tcPr>
            <w:tcW w:w="2809" w:type="dxa"/>
            <w:shd w:val="clear" w:color="auto" w:fill="auto"/>
            <w:vAlign w:val="center"/>
            <w:hideMark/>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Наружная мойка</w:t>
            </w:r>
          </w:p>
        </w:tc>
        <w:tc>
          <w:tcPr>
            <w:tcW w:w="1002" w:type="dxa"/>
            <w:shd w:val="clear" w:color="auto" w:fill="auto"/>
            <w:vAlign w:val="center"/>
            <w:hideMark/>
          </w:tcPr>
          <w:p w:rsidR="002D22B0" w:rsidRPr="002D22B0" w:rsidRDefault="002D22B0" w:rsidP="00223CE3">
            <w:pPr>
              <w:jc w:val="right"/>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rPr>
              <w:t xml:space="preserve">52  </w:t>
            </w:r>
          </w:p>
        </w:tc>
        <w:tc>
          <w:tcPr>
            <w:tcW w:w="903" w:type="dxa"/>
            <w:shd w:val="clear" w:color="auto" w:fill="auto"/>
            <w:vAlign w:val="center"/>
          </w:tcPr>
          <w:p w:rsidR="002D22B0" w:rsidRPr="001C7E75" w:rsidRDefault="002D22B0" w:rsidP="00223CE3">
            <w:pPr>
              <w:jc w:val="right"/>
              <w:rPr>
                <w:rFonts w:ascii="Times New Roman" w:eastAsia="Times New Roman" w:hAnsi="Times New Roman" w:cs="Times New Roman"/>
                <w:color w:val="000000"/>
                <w:sz w:val="18"/>
                <w:szCs w:val="18"/>
                <w:highlight w:val="yellow"/>
                <w:lang w:eastAsia="ru-RU"/>
              </w:rPr>
            </w:pPr>
            <w:r>
              <w:rPr>
                <w:rFonts w:ascii="Times New Roman" w:eastAsia="Times New Roman" w:hAnsi="Times New Roman" w:cs="Times New Roman"/>
                <w:color w:val="000000"/>
                <w:sz w:val="18"/>
                <w:szCs w:val="18"/>
                <w:highlight w:val="yellow"/>
                <w:lang w:eastAsia="ru-RU"/>
              </w:rPr>
              <w:t xml:space="preserve"> </w:t>
            </w:r>
            <w:r w:rsidRPr="001C7E75">
              <w:rPr>
                <w:rFonts w:ascii="Times New Roman" w:eastAsia="Times New Roman" w:hAnsi="Times New Roman" w:cs="Times New Roman"/>
                <w:color w:val="000000"/>
                <w:sz w:val="18"/>
                <w:szCs w:val="18"/>
                <w:highlight w:val="yellow"/>
                <w:lang w:eastAsia="ru-RU"/>
              </w:rPr>
              <w:t xml:space="preserve"> </w:t>
            </w:r>
          </w:p>
        </w:tc>
        <w:tc>
          <w:tcPr>
            <w:tcW w:w="1304" w:type="dxa"/>
            <w:shd w:val="clear" w:color="auto" w:fill="auto"/>
            <w:noWrap/>
            <w:vAlign w:val="center"/>
            <w:hideMark/>
          </w:tcPr>
          <w:p w:rsidR="002D22B0" w:rsidRPr="001C7E75" w:rsidRDefault="002D22B0" w:rsidP="00223CE3">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608" w:type="dxa"/>
          </w:tcPr>
          <w:p w:rsidR="002D22B0" w:rsidRDefault="002D22B0" w:rsidP="00223CE3">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9"/>
        </w:trPr>
        <w:tc>
          <w:tcPr>
            <w:tcW w:w="713" w:type="dxa"/>
            <w:shd w:val="clear" w:color="auto" w:fill="auto"/>
            <w:noWrap/>
            <w:vAlign w:val="center"/>
            <w:hideMark/>
          </w:tcPr>
          <w:p w:rsidR="002D22B0" w:rsidRPr="002D22B0" w:rsidRDefault="002D22B0" w:rsidP="00223CE3">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2</w:t>
            </w:r>
          </w:p>
        </w:tc>
        <w:tc>
          <w:tcPr>
            <w:tcW w:w="2809" w:type="dxa"/>
            <w:shd w:val="clear" w:color="auto" w:fill="auto"/>
            <w:vAlign w:val="center"/>
            <w:hideMark/>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Комплексная мойка</w:t>
            </w:r>
          </w:p>
        </w:tc>
        <w:tc>
          <w:tcPr>
            <w:tcW w:w="1002" w:type="dxa"/>
            <w:shd w:val="clear" w:color="auto" w:fill="auto"/>
            <w:vAlign w:val="center"/>
            <w:hideMark/>
          </w:tcPr>
          <w:p w:rsidR="002D22B0" w:rsidRPr="002D22B0" w:rsidRDefault="002D22B0" w:rsidP="00223CE3">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52    </w:t>
            </w:r>
          </w:p>
        </w:tc>
        <w:tc>
          <w:tcPr>
            <w:tcW w:w="903" w:type="dxa"/>
            <w:shd w:val="clear" w:color="auto" w:fill="auto"/>
            <w:vAlign w:val="center"/>
          </w:tcPr>
          <w:p w:rsidR="002D22B0" w:rsidRPr="001C7E75" w:rsidRDefault="002D22B0" w:rsidP="00223CE3">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1304" w:type="dxa"/>
            <w:shd w:val="clear" w:color="auto" w:fill="auto"/>
            <w:noWrap/>
            <w:vAlign w:val="center"/>
            <w:hideMark/>
          </w:tcPr>
          <w:p w:rsidR="002D22B0" w:rsidRPr="001C7E75" w:rsidRDefault="002D22B0" w:rsidP="00223CE3">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608" w:type="dxa"/>
          </w:tcPr>
          <w:p w:rsidR="002D22B0" w:rsidRDefault="002D22B0" w:rsidP="00223CE3">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9"/>
        </w:trPr>
        <w:tc>
          <w:tcPr>
            <w:tcW w:w="713" w:type="dxa"/>
            <w:shd w:val="clear" w:color="auto" w:fill="auto"/>
            <w:noWrap/>
            <w:vAlign w:val="center"/>
          </w:tcPr>
          <w:p w:rsidR="002D22B0" w:rsidRPr="002D22B0" w:rsidRDefault="002D22B0" w:rsidP="00223CE3">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3</w:t>
            </w:r>
          </w:p>
        </w:tc>
        <w:tc>
          <w:tcPr>
            <w:tcW w:w="2809" w:type="dxa"/>
            <w:shd w:val="clear" w:color="auto" w:fill="auto"/>
            <w:vAlign w:val="center"/>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Химчистка</w:t>
            </w:r>
          </w:p>
        </w:tc>
        <w:tc>
          <w:tcPr>
            <w:tcW w:w="1002" w:type="dxa"/>
            <w:shd w:val="clear" w:color="auto" w:fill="auto"/>
            <w:vAlign w:val="center"/>
          </w:tcPr>
          <w:p w:rsidR="002D22B0" w:rsidRPr="002D22B0" w:rsidRDefault="002D22B0" w:rsidP="00223CE3">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1   </w:t>
            </w:r>
          </w:p>
        </w:tc>
        <w:tc>
          <w:tcPr>
            <w:tcW w:w="903" w:type="dxa"/>
            <w:shd w:val="clear" w:color="auto" w:fill="auto"/>
            <w:vAlign w:val="center"/>
          </w:tcPr>
          <w:p w:rsidR="002D22B0" w:rsidRDefault="002D22B0" w:rsidP="00223CE3">
            <w:pPr>
              <w:jc w:val="right"/>
              <w:rPr>
                <w:rFonts w:ascii="Times New Roman" w:eastAsia="Times New Roman" w:hAnsi="Times New Roman" w:cs="Times New Roman"/>
                <w:color w:val="000000"/>
                <w:sz w:val="18"/>
                <w:szCs w:val="18"/>
                <w:highlight w:val="yellow"/>
              </w:rPr>
            </w:pPr>
          </w:p>
        </w:tc>
        <w:tc>
          <w:tcPr>
            <w:tcW w:w="1304" w:type="dxa"/>
            <w:shd w:val="clear" w:color="auto" w:fill="auto"/>
            <w:noWrap/>
            <w:vAlign w:val="center"/>
          </w:tcPr>
          <w:p w:rsidR="002D22B0" w:rsidRDefault="002D22B0" w:rsidP="00223CE3">
            <w:pPr>
              <w:jc w:val="right"/>
              <w:rPr>
                <w:rFonts w:ascii="Times New Roman" w:eastAsia="Times New Roman" w:hAnsi="Times New Roman" w:cs="Times New Roman"/>
                <w:color w:val="000000"/>
                <w:sz w:val="18"/>
                <w:szCs w:val="18"/>
                <w:highlight w:val="yellow"/>
              </w:rPr>
            </w:pPr>
          </w:p>
        </w:tc>
        <w:tc>
          <w:tcPr>
            <w:tcW w:w="2608" w:type="dxa"/>
          </w:tcPr>
          <w:p w:rsidR="002D22B0" w:rsidRDefault="002D22B0" w:rsidP="00223CE3">
            <w:pPr>
              <w:jc w:val="right"/>
              <w:rPr>
                <w:rFonts w:ascii="Times New Roman" w:eastAsia="Times New Roman" w:hAnsi="Times New Roman" w:cs="Times New Roman"/>
                <w:color w:val="000000"/>
                <w:sz w:val="18"/>
                <w:szCs w:val="18"/>
                <w:highlight w:val="yellow"/>
              </w:rPr>
            </w:pPr>
          </w:p>
        </w:tc>
      </w:tr>
      <w:tr w:rsidR="002D22B0" w:rsidRPr="001C7E75" w:rsidTr="002D22B0">
        <w:trPr>
          <w:trHeight w:val="290"/>
        </w:trPr>
        <w:tc>
          <w:tcPr>
            <w:tcW w:w="3522" w:type="dxa"/>
            <w:gridSpan w:val="2"/>
            <w:shd w:val="clear" w:color="auto" w:fill="auto"/>
            <w:noWrap/>
            <w:vAlign w:val="center"/>
            <w:hideMark/>
          </w:tcPr>
          <w:p w:rsidR="002D22B0" w:rsidRPr="002D22B0" w:rsidRDefault="002D22B0" w:rsidP="00223CE3">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color w:val="000000"/>
                <w:sz w:val="18"/>
                <w:szCs w:val="18"/>
                <w:lang w:eastAsia="ru-RU"/>
              </w:rPr>
              <w:t>ИТОГО:</w:t>
            </w:r>
          </w:p>
        </w:tc>
        <w:tc>
          <w:tcPr>
            <w:tcW w:w="1002" w:type="dxa"/>
            <w:shd w:val="clear" w:color="auto" w:fill="auto"/>
            <w:vAlign w:val="center"/>
            <w:hideMark/>
          </w:tcPr>
          <w:p w:rsidR="002D22B0" w:rsidRPr="001C7E75" w:rsidRDefault="002D22B0" w:rsidP="00223CE3">
            <w:pPr>
              <w:jc w:val="right"/>
              <w:outlineLvl w:val="0"/>
              <w:rPr>
                <w:rFonts w:ascii="Times New Roman" w:eastAsia="Times New Roman" w:hAnsi="Times New Roman" w:cs="Times New Roman"/>
                <w:sz w:val="18"/>
                <w:szCs w:val="18"/>
                <w:highlight w:val="yellow"/>
                <w:lang w:eastAsia="ru-RU"/>
              </w:rPr>
            </w:pPr>
            <w:r w:rsidRPr="001C7E75">
              <w:rPr>
                <w:rFonts w:ascii="Times New Roman" w:eastAsia="Times New Roman" w:hAnsi="Times New Roman" w:cs="Times New Roman"/>
                <w:sz w:val="18"/>
                <w:szCs w:val="18"/>
                <w:highlight w:val="yellow"/>
                <w:lang w:eastAsia="ru-RU"/>
              </w:rPr>
              <w:t xml:space="preserve"> </w:t>
            </w:r>
          </w:p>
        </w:tc>
        <w:tc>
          <w:tcPr>
            <w:tcW w:w="903" w:type="dxa"/>
            <w:shd w:val="clear" w:color="auto" w:fill="auto"/>
            <w:vAlign w:val="center"/>
          </w:tcPr>
          <w:p w:rsidR="002D22B0" w:rsidRPr="001C7E75" w:rsidRDefault="002D22B0" w:rsidP="00223CE3">
            <w:pPr>
              <w:jc w:val="right"/>
              <w:outlineLvl w:val="0"/>
              <w:rPr>
                <w:rFonts w:ascii="Times New Roman" w:eastAsia="Times New Roman" w:hAnsi="Times New Roman" w:cs="Times New Roman"/>
                <w:sz w:val="18"/>
                <w:szCs w:val="18"/>
                <w:highlight w:val="yellow"/>
                <w:lang w:eastAsia="ru-RU"/>
              </w:rPr>
            </w:pPr>
          </w:p>
        </w:tc>
        <w:tc>
          <w:tcPr>
            <w:tcW w:w="1304" w:type="dxa"/>
            <w:shd w:val="clear" w:color="auto" w:fill="auto"/>
            <w:vAlign w:val="center"/>
          </w:tcPr>
          <w:p w:rsidR="002D22B0" w:rsidRPr="001C7E75" w:rsidRDefault="002D22B0" w:rsidP="00223CE3">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highlight w:val="yellow"/>
                <w:lang w:eastAsia="ru-RU"/>
              </w:rPr>
              <w:t xml:space="preserve"> </w:t>
            </w:r>
            <w:r w:rsidRPr="001C7E75">
              <w:rPr>
                <w:rFonts w:ascii="Times New Roman" w:eastAsia="Times New Roman" w:hAnsi="Times New Roman" w:cs="Times New Roman"/>
                <w:sz w:val="18"/>
                <w:szCs w:val="18"/>
                <w:lang w:eastAsia="ru-RU"/>
              </w:rPr>
              <w:t xml:space="preserve"> </w:t>
            </w:r>
          </w:p>
        </w:tc>
        <w:tc>
          <w:tcPr>
            <w:tcW w:w="2608" w:type="dxa"/>
          </w:tcPr>
          <w:p w:rsidR="002D22B0" w:rsidRDefault="002D22B0" w:rsidP="00223CE3">
            <w:pPr>
              <w:jc w:val="right"/>
              <w:outlineLvl w:val="0"/>
              <w:rPr>
                <w:rFonts w:ascii="Times New Roman" w:eastAsia="Times New Roman" w:hAnsi="Times New Roman" w:cs="Times New Roman"/>
                <w:sz w:val="18"/>
                <w:szCs w:val="18"/>
                <w:highlight w:val="yellow"/>
                <w:lang w:eastAsia="ru-RU"/>
              </w:rPr>
            </w:pPr>
          </w:p>
        </w:tc>
      </w:tr>
    </w:tbl>
    <w:p w:rsidR="005F70F4" w:rsidRDefault="005F70F4" w:rsidP="0006190F">
      <w:pPr>
        <w:rPr>
          <w:lang w:eastAsia="ru-RU"/>
        </w:rPr>
      </w:pPr>
    </w:p>
    <w:p w:rsidR="005F70F4" w:rsidRDefault="005F70F4" w:rsidP="0006190F">
      <w:pPr>
        <w:rPr>
          <w:lang w:eastAsia="ru-RU"/>
        </w:rPr>
      </w:pPr>
    </w:p>
    <w:p w:rsidR="005F70F4" w:rsidRDefault="005F70F4" w:rsidP="0006190F">
      <w:pPr>
        <w:rPr>
          <w:lang w:eastAsia="ru-RU"/>
        </w:rPr>
      </w:pPr>
    </w:p>
    <w:p w:rsidR="009738DD" w:rsidRDefault="009738DD" w:rsidP="0006190F">
      <w:pPr>
        <w:rPr>
          <w:lang w:eastAsia="ru-RU"/>
        </w:rPr>
      </w:pPr>
    </w:p>
    <w:tbl>
      <w:tblPr>
        <w:tblW w:w="93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809"/>
        <w:gridCol w:w="1002"/>
        <w:gridCol w:w="903"/>
        <w:gridCol w:w="1304"/>
        <w:gridCol w:w="2608"/>
      </w:tblGrid>
      <w:tr w:rsidR="002D22B0" w:rsidRPr="001C7E75" w:rsidTr="002D22B0">
        <w:trPr>
          <w:trHeight w:val="491"/>
        </w:trPr>
        <w:tc>
          <w:tcPr>
            <w:tcW w:w="713" w:type="dxa"/>
            <w:shd w:val="clear" w:color="auto" w:fill="auto"/>
            <w:noWrap/>
            <w:vAlign w:val="center"/>
            <w:hideMark/>
          </w:tcPr>
          <w:p w:rsidR="002D22B0" w:rsidRPr="002D22B0" w:rsidRDefault="002D22B0" w:rsidP="00223CE3">
            <w:pPr>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 п/п</w:t>
            </w:r>
          </w:p>
        </w:tc>
        <w:tc>
          <w:tcPr>
            <w:tcW w:w="2809" w:type="dxa"/>
            <w:shd w:val="clear" w:color="auto" w:fill="auto"/>
            <w:vAlign w:val="center"/>
            <w:hideMark/>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Наименование услуги для  Toyota Land Cruiser 150 «Prado»    г/н   В 007 РМ 116 RUS</w:t>
            </w:r>
          </w:p>
        </w:tc>
        <w:tc>
          <w:tcPr>
            <w:tcW w:w="1002" w:type="dxa"/>
            <w:shd w:val="clear" w:color="auto" w:fill="auto"/>
            <w:vAlign w:val="center"/>
            <w:hideMark/>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Кол-во</w:t>
            </w:r>
          </w:p>
        </w:tc>
        <w:tc>
          <w:tcPr>
            <w:tcW w:w="903" w:type="dxa"/>
            <w:shd w:val="clear" w:color="auto" w:fill="auto"/>
            <w:vAlign w:val="center"/>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стоимость одной единицы услуги без НДС</w:t>
            </w:r>
          </w:p>
        </w:tc>
        <w:tc>
          <w:tcPr>
            <w:tcW w:w="1304" w:type="dxa"/>
            <w:shd w:val="clear" w:color="auto" w:fill="auto"/>
            <w:vAlign w:val="center"/>
            <w:hideMark/>
          </w:tcPr>
          <w:p w:rsidR="002D22B0" w:rsidRPr="002D22B0" w:rsidRDefault="002D22B0" w:rsidP="00223CE3">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Стоимость всего, руб. без НДС  </w:t>
            </w:r>
          </w:p>
        </w:tc>
        <w:tc>
          <w:tcPr>
            <w:tcW w:w="2608" w:type="dxa"/>
          </w:tcPr>
          <w:p w:rsidR="002D22B0" w:rsidRPr="002D22B0" w:rsidRDefault="002D22B0" w:rsidP="00223CE3">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w:t>
            </w:r>
          </w:p>
          <w:p w:rsidR="002D22B0" w:rsidRPr="002D22B0" w:rsidRDefault="002D22B0" w:rsidP="00223CE3">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Стоимость всего, руб. с учётом НДС  </w:t>
            </w:r>
          </w:p>
        </w:tc>
      </w:tr>
      <w:tr w:rsidR="002D22B0" w:rsidRPr="001C7E75" w:rsidTr="002D22B0">
        <w:trPr>
          <w:trHeight w:val="259"/>
        </w:trPr>
        <w:tc>
          <w:tcPr>
            <w:tcW w:w="713" w:type="dxa"/>
            <w:shd w:val="clear" w:color="auto" w:fill="auto"/>
            <w:noWrap/>
            <w:vAlign w:val="center"/>
            <w:hideMark/>
          </w:tcPr>
          <w:p w:rsidR="002D22B0" w:rsidRPr="002D22B0" w:rsidRDefault="002D22B0" w:rsidP="00223CE3">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1</w:t>
            </w:r>
          </w:p>
        </w:tc>
        <w:tc>
          <w:tcPr>
            <w:tcW w:w="2809" w:type="dxa"/>
            <w:shd w:val="clear" w:color="auto" w:fill="auto"/>
            <w:vAlign w:val="center"/>
            <w:hideMark/>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Наружная мойка</w:t>
            </w:r>
          </w:p>
        </w:tc>
        <w:tc>
          <w:tcPr>
            <w:tcW w:w="1002" w:type="dxa"/>
            <w:shd w:val="clear" w:color="auto" w:fill="auto"/>
            <w:vAlign w:val="center"/>
            <w:hideMark/>
          </w:tcPr>
          <w:p w:rsidR="002D22B0" w:rsidRPr="002D22B0" w:rsidRDefault="002D22B0" w:rsidP="00223CE3">
            <w:pPr>
              <w:jc w:val="right"/>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rPr>
              <w:t xml:space="preserve">156  </w:t>
            </w:r>
          </w:p>
        </w:tc>
        <w:tc>
          <w:tcPr>
            <w:tcW w:w="903" w:type="dxa"/>
            <w:shd w:val="clear" w:color="auto" w:fill="auto"/>
            <w:vAlign w:val="center"/>
          </w:tcPr>
          <w:p w:rsidR="002D22B0" w:rsidRPr="001C7E75" w:rsidRDefault="002D22B0" w:rsidP="00223CE3">
            <w:pPr>
              <w:jc w:val="right"/>
              <w:rPr>
                <w:rFonts w:ascii="Times New Roman" w:eastAsia="Times New Roman" w:hAnsi="Times New Roman" w:cs="Times New Roman"/>
                <w:color w:val="000000"/>
                <w:sz w:val="18"/>
                <w:szCs w:val="18"/>
                <w:highlight w:val="yellow"/>
                <w:lang w:eastAsia="ru-RU"/>
              </w:rPr>
            </w:pPr>
            <w:r>
              <w:rPr>
                <w:rFonts w:ascii="Times New Roman" w:eastAsia="Times New Roman" w:hAnsi="Times New Roman" w:cs="Times New Roman"/>
                <w:color w:val="000000"/>
                <w:sz w:val="18"/>
                <w:szCs w:val="18"/>
                <w:highlight w:val="yellow"/>
                <w:lang w:eastAsia="ru-RU"/>
              </w:rPr>
              <w:t xml:space="preserve"> </w:t>
            </w:r>
            <w:r w:rsidRPr="001C7E75">
              <w:rPr>
                <w:rFonts w:ascii="Times New Roman" w:eastAsia="Times New Roman" w:hAnsi="Times New Roman" w:cs="Times New Roman"/>
                <w:color w:val="000000"/>
                <w:sz w:val="18"/>
                <w:szCs w:val="18"/>
                <w:highlight w:val="yellow"/>
                <w:lang w:eastAsia="ru-RU"/>
              </w:rPr>
              <w:t xml:space="preserve"> </w:t>
            </w:r>
          </w:p>
        </w:tc>
        <w:tc>
          <w:tcPr>
            <w:tcW w:w="1304" w:type="dxa"/>
            <w:shd w:val="clear" w:color="auto" w:fill="auto"/>
            <w:noWrap/>
            <w:vAlign w:val="center"/>
            <w:hideMark/>
          </w:tcPr>
          <w:p w:rsidR="002D22B0" w:rsidRPr="001C7E75" w:rsidRDefault="002D22B0" w:rsidP="00223CE3">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608" w:type="dxa"/>
          </w:tcPr>
          <w:p w:rsidR="002D22B0" w:rsidRDefault="002D22B0" w:rsidP="00223CE3">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9"/>
        </w:trPr>
        <w:tc>
          <w:tcPr>
            <w:tcW w:w="713" w:type="dxa"/>
            <w:shd w:val="clear" w:color="auto" w:fill="auto"/>
            <w:noWrap/>
            <w:vAlign w:val="center"/>
            <w:hideMark/>
          </w:tcPr>
          <w:p w:rsidR="002D22B0" w:rsidRPr="002D22B0" w:rsidRDefault="002D22B0" w:rsidP="00223CE3">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2</w:t>
            </w:r>
          </w:p>
        </w:tc>
        <w:tc>
          <w:tcPr>
            <w:tcW w:w="2809" w:type="dxa"/>
            <w:shd w:val="clear" w:color="auto" w:fill="auto"/>
            <w:vAlign w:val="center"/>
            <w:hideMark/>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Комплексная мойка</w:t>
            </w:r>
          </w:p>
        </w:tc>
        <w:tc>
          <w:tcPr>
            <w:tcW w:w="1002" w:type="dxa"/>
            <w:shd w:val="clear" w:color="auto" w:fill="auto"/>
            <w:vAlign w:val="center"/>
            <w:hideMark/>
          </w:tcPr>
          <w:p w:rsidR="002D22B0" w:rsidRPr="002D22B0" w:rsidRDefault="002D22B0" w:rsidP="00223CE3">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52    </w:t>
            </w:r>
          </w:p>
        </w:tc>
        <w:tc>
          <w:tcPr>
            <w:tcW w:w="903" w:type="dxa"/>
            <w:shd w:val="clear" w:color="auto" w:fill="auto"/>
            <w:vAlign w:val="center"/>
          </w:tcPr>
          <w:p w:rsidR="002D22B0" w:rsidRPr="001C7E75" w:rsidRDefault="002D22B0" w:rsidP="00223CE3">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1304" w:type="dxa"/>
            <w:shd w:val="clear" w:color="auto" w:fill="auto"/>
            <w:noWrap/>
            <w:vAlign w:val="center"/>
            <w:hideMark/>
          </w:tcPr>
          <w:p w:rsidR="002D22B0" w:rsidRPr="001C7E75" w:rsidRDefault="002D22B0" w:rsidP="00223CE3">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608" w:type="dxa"/>
          </w:tcPr>
          <w:p w:rsidR="002D22B0" w:rsidRDefault="002D22B0" w:rsidP="00223CE3">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9"/>
        </w:trPr>
        <w:tc>
          <w:tcPr>
            <w:tcW w:w="713" w:type="dxa"/>
            <w:shd w:val="clear" w:color="auto" w:fill="auto"/>
            <w:noWrap/>
            <w:vAlign w:val="center"/>
          </w:tcPr>
          <w:p w:rsidR="002D22B0" w:rsidRPr="002D22B0" w:rsidRDefault="002D22B0" w:rsidP="00223CE3">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3</w:t>
            </w:r>
          </w:p>
        </w:tc>
        <w:tc>
          <w:tcPr>
            <w:tcW w:w="2809" w:type="dxa"/>
            <w:shd w:val="clear" w:color="auto" w:fill="auto"/>
            <w:vAlign w:val="center"/>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Полировка</w:t>
            </w:r>
          </w:p>
        </w:tc>
        <w:tc>
          <w:tcPr>
            <w:tcW w:w="1002" w:type="dxa"/>
            <w:shd w:val="clear" w:color="auto" w:fill="auto"/>
            <w:vAlign w:val="center"/>
          </w:tcPr>
          <w:p w:rsidR="002D22B0" w:rsidRPr="002D22B0" w:rsidRDefault="002D22B0" w:rsidP="00223CE3">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1   </w:t>
            </w:r>
          </w:p>
        </w:tc>
        <w:tc>
          <w:tcPr>
            <w:tcW w:w="903" w:type="dxa"/>
            <w:shd w:val="clear" w:color="auto" w:fill="auto"/>
            <w:vAlign w:val="center"/>
          </w:tcPr>
          <w:p w:rsidR="002D22B0" w:rsidRDefault="002D22B0" w:rsidP="00223CE3">
            <w:pPr>
              <w:jc w:val="right"/>
              <w:rPr>
                <w:rFonts w:ascii="Times New Roman" w:eastAsia="Times New Roman" w:hAnsi="Times New Roman" w:cs="Times New Roman"/>
                <w:color w:val="000000"/>
                <w:sz w:val="18"/>
                <w:szCs w:val="18"/>
                <w:highlight w:val="yellow"/>
              </w:rPr>
            </w:pPr>
          </w:p>
        </w:tc>
        <w:tc>
          <w:tcPr>
            <w:tcW w:w="1304" w:type="dxa"/>
            <w:shd w:val="clear" w:color="auto" w:fill="auto"/>
            <w:noWrap/>
            <w:vAlign w:val="center"/>
          </w:tcPr>
          <w:p w:rsidR="002D22B0" w:rsidRDefault="002D22B0" w:rsidP="00223CE3">
            <w:pPr>
              <w:jc w:val="right"/>
              <w:rPr>
                <w:rFonts w:ascii="Times New Roman" w:eastAsia="Times New Roman" w:hAnsi="Times New Roman" w:cs="Times New Roman"/>
                <w:color w:val="000000"/>
                <w:sz w:val="18"/>
                <w:szCs w:val="18"/>
                <w:highlight w:val="yellow"/>
              </w:rPr>
            </w:pPr>
          </w:p>
        </w:tc>
        <w:tc>
          <w:tcPr>
            <w:tcW w:w="2608" w:type="dxa"/>
          </w:tcPr>
          <w:p w:rsidR="002D22B0" w:rsidRDefault="002D22B0" w:rsidP="00223CE3">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9"/>
        </w:trPr>
        <w:tc>
          <w:tcPr>
            <w:tcW w:w="713" w:type="dxa"/>
            <w:shd w:val="clear" w:color="auto" w:fill="auto"/>
            <w:noWrap/>
            <w:vAlign w:val="center"/>
          </w:tcPr>
          <w:p w:rsidR="002D22B0" w:rsidRPr="002D22B0" w:rsidRDefault="002D22B0" w:rsidP="00223CE3">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4</w:t>
            </w:r>
          </w:p>
        </w:tc>
        <w:tc>
          <w:tcPr>
            <w:tcW w:w="2809" w:type="dxa"/>
            <w:shd w:val="clear" w:color="auto" w:fill="auto"/>
            <w:vAlign w:val="center"/>
          </w:tcPr>
          <w:p w:rsidR="002D22B0" w:rsidRPr="002D22B0" w:rsidRDefault="002D22B0" w:rsidP="00223CE3">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Химчистка</w:t>
            </w:r>
          </w:p>
        </w:tc>
        <w:tc>
          <w:tcPr>
            <w:tcW w:w="1002" w:type="dxa"/>
            <w:shd w:val="clear" w:color="auto" w:fill="auto"/>
            <w:vAlign w:val="center"/>
          </w:tcPr>
          <w:p w:rsidR="002D22B0" w:rsidRPr="002D22B0" w:rsidRDefault="002D22B0" w:rsidP="00223CE3">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1   </w:t>
            </w:r>
          </w:p>
        </w:tc>
        <w:tc>
          <w:tcPr>
            <w:tcW w:w="903" w:type="dxa"/>
            <w:shd w:val="clear" w:color="auto" w:fill="auto"/>
            <w:vAlign w:val="center"/>
          </w:tcPr>
          <w:p w:rsidR="002D22B0" w:rsidRDefault="002D22B0" w:rsidP="00223CE3">
            <w:pPr>
              <w:jc w:val="right"/>
              <w:rPr>
                <w:rFonts w:ascii="Times New Roman" w:eastAsia="Times New Roman" w:hAnsi="Times New Roman" w:cs="Times New Roman"/>
                <w:color w:val="000000"/>
                <w:sz w:val="18"/>
                <w:szCs w:val="18"/>
                <w:highlight w:val="yellow"/>
              </w:rPr>
            </w:pPr>
          </w:p>
        </w:tc>
        <w:tc>
          <w:tcPr>
            <w:tcW w:w="1304" w:type="dxa"/>
            <w:shd w:val="clear" w:color="auto" w:fill="auto"/>
            <w:noWrap/>
            <w:vAlign w:val="center"/>
          </w:tcPr>
          <w:p w:rsidR="002D22B0" w:rsidRDefault="002D22B0" w:rsidP="00223CE3">
            <w:pPr>
              <w:jc w:val="right"/>
              <w:rPr>
                <w:rFonts w:ascii="Times New Roman" w:eastAsia="Times New Roman" w:hAnsi="Times New Roman" w:cs="Times New Roman"/>
                <w:color w:val="000000"/>
                <w:sz w:val="18"/>
                <w:szCs w:val="18"/>
                <w:highlight w:val="yellow"/>
              </w:rPr>
            </w:pPr>
          </w:p>
        </w:tc>
        <w:tc>
          <w:tcPr>
            <w:tcW w:w="2608" w:type="dxa"/>
          </w:tcPr>
          <w:p w:rsidR="002D22B0" w:rsidRDefault="002D22B0" w:rsidP="00223CE3">
            <w:pPr>
              <w:jc w:val="right"/>
              <w:rPr>
                <w:rFonts w:ascii="Times New Roman" w:eastAsia="Times New Roman" w:hAnsi="Times New Roman" w:cs="Times New Roman"/>
                <w:color w:val="000000"/>
                <w:sz w:val="18"/>
                <w:szCs w:val="18"/>
                <w:highlight w:val="yellow"/>
              </w:rPr>
            </w:pPr>
          </w:p>
        </w:tc>
      </w:tr>
      <w:tr w:rsidR="002D22B0" w:rsidRPr="001C7E75" w:rsidTr="002D22B0">
        <w:trPr>
          <w:trHeight w:val="290"/>
        </w:trPr>
        <w:tc>
          <w:tcPr>
            <w:tcW w:w="3522" w:type="dxa"/>
            <w:gridSpan w:val="2"/>
            <w:shd w:val="clear" w:color="auto" w:fill="auto"/>
            <w:noWrap/>
            <w:vAlign w:val="center"/>
            <w:hideMark/>
          </w:tcPr>
          <w:p w:rsidR="002D22B0" w:rsidRPr="002D22B0" w:rsidRDefault="002D22B0" w:rsidP="00223CE3">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color w:val="000000"/>
                <w:sz w:val="18"/>
                <w:szCs w:val="18"/>
                <w:lang w:eastAsia="ru-RU"/>
              </w:rPr>
              <w:t>ИТОГО:</w:t>
            </w:r>
          </w:p>
        </w:tc>
        <w:tc>
          <w:tcPr>
            <w:tcW w:w="1002" w:type="dxa"/>
            <w:shd w:val="clear" w:color="auto" w:fill="auto"/>
            <w:vAlign w:val="center"/>
            <w:hideMark/>
          </w:tcPr>
          <w:p w:rsidR="002D22B0" w:rsidRPr="001C7E75" w:rsidRDefault="002D22B0" w:rsidP="00223CE3">
            <w:pPr>
              <w:jc w:val="right"/>
              <w:outlineLvl w:val="0"/>
              <w:rPr>
                <w:rFonts w:ascii="Times New Roman" w:eastAsia="Times New Roman" w:hAnsi="Times New Roman" w:cs="Times New Roman"/>
                <w:sz w:val="18"/>
                <w:szCs w:val="18"/>
                <w:highlight w:val="yellow"/>
                <w:lang w:eastAsia="ru-RU"/>
              </w:rPr>
            </w:pPr>
            <w:r w:rsidRPr="001C7E75">
              <w:rPr>
                <w:rFonts w:ascii="Times New Roman" w:eastAsia="Times New Roman" w:hAnsi="Times New Roman" w:cs="Times New Roman"/>
                <w:sz w:val="18"/>
                <w:szCs w:val="18"/>
                <w:highlight w:val="yellow"/>
                <w:lang w:eastAsia="ru-RU"/>
              </w:rPr>
              <w:t xml:space="preserve"> </w:t>
            </w:r>
          </w:p>
        </w:tc>
        <w:tc>
          <w:tcPr>
            <w:tcW w:w="903" w:type="dxa"/>
            <w:shd w:val="clear" w:color="auto" w:fill="auto"/>
            <w:vAlign w:val="center"/>
          </w:tcPr>
          <w:p w:rsidR="002D22B0" w:rsidRPr="001C7E75" w:rsidRDefault="002D22B0" w:rsidP="00223CE3">
            <w:pPr>
              <w:jc w:val="right"/>
              <w:outlineLvl w:val="0"/>
              <w:rPr>
                <w:rFonts w:ascii="Times New Roman" w:eastAsia="Times New Roman" w:hAnsi="Times New Roman" w:cs="Times New Roman"/>
                <w:sz w:val="18"/>
                <w:szCs w:val="18"/>
                <w:highlight w:val="yellow"/>
                <w:lang w:eastAsia="ru-RU"/>
              </w:rPr>
            </w:pPr>
          </w:p>
        </w:tc>
        <w:tc>
          <w:tcPr>
            <w:tcW w:w="1304" w:type="dxa"/>
            <w:shd w:val="clear" w:color="auto" w:fill="auto"/>
            <w:vAlign w:val="center"/>
          </w:tcPr>
          <w:p w:rsidR="002D22B0" w:rsidRPr="001C7E75" w:rsidRDefault="002D22B0" w:rsidP="00223CE3">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highlight w:val="yellow"/>
                <w:lang w:eastAsia="ru-RU"/>
              </w:rPr>
              <w:t xml:space="preserve"> </w:t>
            </w:r>
            <w:r w:rsidRPr="001C7E75">
              <w:rPr>
                <w:rFonts w:ascii="Times New Roman" w:eastAsia="Times New Roman" w:hAnsi="Times New Roman" w:cs="Times New Roman"/>
                <w:sz w:val="18"/>
                <w:szCs w:val="18"/>
                <w:lang w:eastAsia="ru-RU"/>
              </w:rPr>
              <w:t xml:space="preserve"> </w:t>
            </w:r>
          </w:p>
        </w:tc>
        <w:tc>
          <w:tcPr>
            <w:tcW w:w="2608" w:type="dxa"/>
          </w:tcPr>
          <w:p w:rsidR="002D22B0" w:rsidRDefault="002D22B0" w:rsidP="00223CE3">
            <w:pPr>
              <w:jc w:val="right"/>
              <w:outlineLvl w:val="0"/>
              <w:rPr>
                <w:rFonts w:ascii="Times New Roman" w:eastAsia="Times New Roman" w:hAnsi="Times New Roman" w:cs="Times New Roman"/>
                <w:sz w:val="18"/>
                <w:szCs w:val="18"/>
                <w:highlight w:val="yellow"/>
                <w:lang w:eastAsia="ru-RU"/>
              </w:rPr>
            </w:pPr>
          </w:p>
        </w:tc>
      </w:tr>
    </w:tbl>
    <w:p w:rsidR="005000F2" w:rsidRDefault="005000F2" w:rsidP="0006190F">
      <w:pPr>
        <w:rPr>
          <w:lang w:eastAsia="ru-RU"/>
        </w:rPr>
      </w:pPr>
    </w:p>
    <w:p w:rsidR="002D22B0" w:rsidRPr="002D22B0" w:rsidRDefault="002D22B0" w:rsidP="002D22B0">
      <w:pPr>
        <w:rPr>
          <w:bCs/>
          <w:color w:val="E36C0A"/>
        </w:rPr>
      </w:pPr>
      <w:r w:rsidRPr="002D22B0">
        <w:rPr>
          <w:bCs/>
          <w:color w:val="E36C0A"/>
        </w:rPr>
        <w:t>Для ЛОТА № 2</w:t>
      </w:r>
    </w:p>
    <w:p w:rsidR="002D22B0" w:rsidRDefault="002D22B0" w:rsidP="0006190F">
      <w:pPr>
        <w:rPr>
          <w:lang w:eastAsia="ru-RU"/>
        </w:rPr>
      </w:pPr>
    </w:p>
    <w:tbl>
      <w:tblPr>
        <w:tblW w:w="93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809"/>
        <w:gridCol w:w="1002"/>
        <w:gridCol w:w="903"/>
        <w:gridCol w:w="1304"/>
        <w:gridCol w:w="2608"/>
      </w:tblGrid>
      <w:tr w:rsidR="002D22B0" w:rsidRPr="001C7E75" w:rsidTr="002D22B0">
        <w:trPr>
          <w:trHeight w:val="491"/>
        </w:trPr>
        <w:tc>
          <w:tcPr>
            <w:tcW w:w="713" w:type="dxa"/>
            <w:shd w:val="clear" w:color="auto" w:fill="auto"/>
            <w:noWrap/>
            <w:vAlign w:val="center"/>
            <w:hideMark/>
          </w:tcPr>
          <w:p w:rsidR="002D22B0" w:rsidRPr="002D22B0" w:rsidRDefault="002D22B0" w:rsidP="002D22B0">
            <w:pPr>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 п/п</w:t>
            </w:r>
          </w:p>
        </w:tc>
        <w:tc>
          <w:tcPr>
            <w:tcW w:w="2809" w:type="dxa"/>
            <w:shd w:val="clear" w:color="auto" w:fill="auto"/>
            <w:vAlign w:val="center"/>
            <w:hideMark/>
          </w:tcPr>
          <w:p w:rsidR="002D22B0" w:rsidRPr="002D22B0" w:rsidRDefault="002D22B0" w:rsidP="002D22B0">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w:t>
            </w:r>
            <w:r w:rsidRPr="002D22B0">
              <w:rPr>
                <w:rFonts w:asciiTheme="minorHAnsi" w:hAnsiTheme="minorHAnsi" w:cstheme="minorBidi"/>
                <w:sz w:val="18"/>
                <w:szCs w:val="18"/>
              </w:rPr>
              <w:t xml:space="preserve"> </w:t>
            </w:r>
            <w:r w:rsidRPr="002D22B0">
              <w:rPr>
                <w:rFonts w:ascii="Times New Roman" w:eastAsia="Times New Roman" w:hAnsi="Times New Roman" w:cs="Times New Roman"/>
                <w:sz w:val="18"/>
                <w:szCs w:val="18"/>
                <w:lang w:eastAsia="ru-RU"/>
              </w:rPr>
              <w:t xml:space="preserve"> Наименование услуги для   Вектор Некст</w:t>
            </w:r>
          </w:p>
        </w:tc>
        <w:tc>
          <w:tcPr>
            <w:tcW w:w="1002" w:type="dxa"/>
            <w:shd w:val="clear" w:color="auto" w:fill="auto"/>
            <w:vAlign w:val="center"/>
            <w:hideMark/>
          </w:tcPr>
          <w:p w:rsidR="002D22B0" w:rsidRPr="002D22B0" w:rsidRDefault="002D22B0" w:rsidP="002D22B0">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Кол-во</w:t>
            </w:r>
          </w:p>
        </w:tc>
        <w:tc>
          <w:tcPr>
            <w:tcW w:w="903" w:type="dxa"/>
            <w:shd w:val="clear" w:color="auto" w:fill="auto"/>
            <w:vAlign w:val="center"/>
          </w:tcPr>
          <w:p w:rsidR="002D22B0" w:rsidRPr="002D22B0" w:rsidRDefault="002D22B0" w:rsidP="002D22B0">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стоимость одной единицы услуги без НДС</w:t>
            </w:r>
          </w:p>
        </w:tc>
        <w:tc>
          <w:tcPr>
            <w:tcW w:w="1304" w:type="dxa"/>
            <w:shd w:val="clear" w:color="auto" w:fill="auto"/>
            <w:vAlign w:val="center"/>
            <w:hideMark/>
          </w:tcPr>
          <w:p w:rsidR="002D22B0" w:rsidRPr="002D22B0" w:rsidRDefault="002D22B0" w:rsidP="002D22B0">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Стоимость всего, руб. без НДС  </w:t>
            </w:r>
          </w:p>
        </w:tc>
        <w:tc>
          <w:tcPr>
            <w:tcW w:w="2608" w:type="dxa"/>
          </w:tcPr>
          <w:p w:rsidR="002D22B0" w:rsidRPr="002D22B0" w:rsidRDefault="002D22B0" w:rsidP="002D22B0">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w:t>
            </w:r>
          </w:p>
          <w:p w:rsidR="002D22B0" w:rsidRPr="002D22B0" w:rsidRDefault="002D22B0" w:rsidP="002D22B0">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Стоимость всего, руб. с учётом НДС  </w:t>
            </w:r>
          </w:p>
        </w:tc>
      </w:tr>
      <w:tr w:rsidR="002D22B0" w:rsidRPr="001C7E75" w:rsidTr="002D22B0">
        <w:trPr>
          <w:trHeight w:val="259"/>
        </w:trPr>
        <w:tc>
          <w:tcPr>
            <w:tcW w:w="713" w:type="dxa"/>
            <w:shd w:val="clear" w:color="auto" w:fill="auto"/>
            <w:noWrap/>
            <w:vAlign w:val="center"/>
            <w:hideMark/>
          </w:tcPr>
          <w:p w:rsidR="002D22B0" w:rsidRPr="002D22B0" w:rsidRDefault="002D22B0" w:rsidP="002D22B0">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1</w:t>
            </w:r>
          </w:p>
        </w:tc>
        <w:tc>
          <w:tcPr>
            <w:tcW w:w="2809" w:type="dxa"/>
            <w:shd w:val="clear" w:color="auto" w:fill="auto"/>
            <w:vAlign w:val="center"/>
            <w:hideMark/>
          </w:tcPr>
          <w:p w:rsidR="002D22B0" w:rsidRPr="002D22B0" w:rsidRDefault="002D22B0" w:rsidP="002D22B0">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Наружная мойка</w:t>
            </w:r>
          </w:p>
        </w:tc>
        <w:tc>
          <w:tcPr>
            <w:tcW w:w="1002" w:type="dxa"/>
            <w:shd w:val="clear" w:color="auto" w:fill="auto"/>
            <w:vAlign w:val="center"/>
            <w:hideMark/>
          </w:tcPr>
          <w:p w:rsidR="002D22B0" w:rsidRPr="002D22B0" w:rsidRDefault="002D22B0" w:rsidP="002D22B0">
            <w:pPr>
              <w:jc w:val="right"/>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rPr>
              <w:t xml:space="preserve">156  </w:t>
            </w:r>
          </w:p>
        </w:tc>
        <w:tc>
          <w:tcPr>
            <w:tcW w:w="903" w:type="dxa"/>
            <w:shd w:val="clear" w:color="auto" w:fill="auto"/>
            <w:vAlign w:val="center"/>
          </w:tcPr>
          <w:p w:rsidR="002D22B0" w:rsidRPr="001C7E75" w:rsidRDefault="002D22B0" w:rsidP="002D22B0">
            <w:pPr>
              <w:jc w:val="right"/>
              <w:rPr>
                <w:rFonts w:ascii="Times New Roman" w:eastAsia="Times New Roman" w:hAnsi="Times New Roman" w:cs="Times New Roman"/>
                <w:color w:val="000000"/>
                <w:sz w:val="18"/>
                <w:szCs w:val="18"/>
                <w:highlight w:val="yellow"/>
                <w:lang w:eastAsia="ru-RU"/>
              </w:rPr>
            </w:pPr>
            <w:r>
              <w:rPr>
                <w:rFonts w:ascii="Times New Roman" w:eastAsia="Times New Roman" w:hAnsi="Times New Roman" w:cs="Times New Roman"/>
                <w:color w:val="000000"/>
                <w:sz w:val="18"/>
                <w:szCs w:val="18"/>
                <w:highlight w:val="yellow"/>
                <w:lang w:eastAsia="ru-RU"/>
              </w:rPr>
              <w:t xml:space="preserve"> </w:t>
            </w:r>
            <w:r w:rsidRPr="001C7E75">
              <w:rPr>
                <w:rFonts w:ascii="Times New Roman" w:eastAsia="Times New Roman" w:hAnsi="Times New Roman" w:cs="Times New Roman"/>
                <w:color w:val="000000"/>
                <w:sz w:val="18"/>
                <w:szCs w:val="18"/>
                <w:highlight w:val="yellow"/>
                <w:lang w:eastAsia="ru-RU"/>
              </w:rPr>
              <w:t xml:space="preserve"> </w:t>
            </w:r>
          </w:p>
        </w:tc>
        <w:tc>
          <w:tcPr>
            <w:tcW w:w="1304" w:type="dxa"/>
            <w:shd w:val="clear" w:color="auto" w:fill="auto"/>
            <w:noWrap/>
            <w:vAlign w:val="center"/>
            <w:hideMark/>
          </w:tcPr>
          <w:p w:rsidR="002D22B0" w:rsidRPr="001C7E75" w:rsidRDefault="002D22B0" w:rsidP="002D22B0">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608" w:type="dxa"/>
          </w:tcPr>
          <w:p w:rsidR="002D22B0" w:rsidRDefault="002D22B0" w:rsidP="002D22B0">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9"/>
        </w:trPr>
        <w:tc>
          <w:tcPr>
            <w:tcW w:w="713" w:type="dxa"/>
            <w:shd w:val="clear" w:color="auto" w:fill="auto"/>
            <w:noWrap/>
            <w:vAlign w:val="center"/>
            <w:hideMark/>
          </w:tcPr>
          <w:p w:rsidR="002D22B0" w:rsidRPr="002D22B0" w:rsidRDefault="002D22B0" w:rsidP="002D22B0">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2</w:t>
            </w:r>
          </w:p>
        </w:tc>
        <w:tc>
          <w:tcPr>
            <w:tcW w:w="2809" w:type="dxa"/>
            <w:shd w:val="clear" w:color="auto" w:fill="auto"/>
            <w:vAlign w:val="center"/>
            <w:hideMark/>
          </w:tcPr>
          <w:p w:rsidR="002D22B0" w:rsidRPr="002D22B0" w:rsidRDefault="002D22B0" w:rsidP="002D22B0">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Комплексная мойка</w:t>
            </w:r>
          </w:p>
        </w:tc>
        <w:tc>
          <w:tcPr>
            <w:tcW w:w="1002" w:type="dxa"/>
            <w:shd w:val="clear" w:color="auto" w:fill="auto"/>
            <w:vAlign w:val="center"/>
            <w:hideMark/>
          </w:tcPr>
          <w:p w:rsidR="002D22B0" w:rsidRPr="002D22B0" w:rsidRDefault="002D22B0" w:rsidP="002D22B0">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100   </w:t>
            </w:r>
          </w:p>
        </w:tc>
        <w:tc>
          <w:tcPr>
            <w:tcW w:w="903" w:type="dxa"/>
            <w:shd w:val="clear" w:color="auto" w:fill="auto"/>
            <w:vAlign w:val="center"/>
          </w:tcPr>
          <w:p w:rsidR="002D22B0" w:rsidRPr="001C7E75" w:rsidRDefault="002D22B0" w:rsidP="002D22B0">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1304" w:type="dxa"/>
            <w:shd w:val="clear" w:color="auto" w:fill="auto"/>
            <w:noWrap/>
            <w:vAlign w:val="center"/>
            <w:hideMark/>
          </w:tcPr>
          <w:p w:rsidR="002D22B0" w:rsidRPr="001C7E75" w:rsidRDefault="002D22B0" w:rsidP="002D22B0">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608" w:type="dxa"/>
          </w:tcPr>
          <w:p w:rsidR="002D22B0" w:rsidRDefault="002D22B0" w:rsidP="002D22B0">
            <w:pPr>
              <w:jc w:val="right"/>
              <w:rPr>
                <w:rFonts w:ascii="Times New Roman" w:eastAsia="Times New Roman" w:hAnsi="Times New Roman" w:cs="Times New Roman"/>
                <w:color w:val="000000"/>
                <w:sz w:val="18"/>
                <w:szCs w:val="18"/>
                <w:highlight w:val="yellow"/>
              </w:rPr>
            </w:pPr>
          </w:p>
        </w:tc>
      </w:tr>
      <w:tr w:rsidR="002D22B0" w:rsidRPr="001C7E75" w:rsidTr="002D22B0">
        <w:trPr>
          <w:trHeight w:val="290"/>
        </w:trPr>
        <w:tc>
          <w:tcPr>
            <w:tcW w:w="3522" w:type="dxa"/>
            <w:gridSpan w:val="2"/>
            <w:shd w:val="clear" w:color="auto" w:fill="auto"/>
            <w:noWrap/>
            <w:vAlign w:val="center"/>
            <w:hideMark/>
          </w:tcPr>
          <w:p w:rsidR="002D22B0" w:rsidRPr="002D22B0" w:rsidRDefault="002D22B0" w:rsidP="002D22B0">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color w:val="000000"/>
                <w:sz w:val="18"/>
                <w:szCs w:val="18"/>
                <w:lang w:eastAsia="ru-RU"/>
              </w:rPr>
              <w:t>ИТОГО:</w:t>
            </w:r>
          </w:p>
        </w:tc>
        <w:tc>
          <w:tcPr>
            <w:tcW w:w="1002" w:type="dxa"/>
            <w:shd w:val="clear" w:color="auto" w:fill="auto"/>
            <w:vAlign w:val="center"/>
            <w:hideMark/>
          </w:tcPr>
          <w:p w:rsidR="002D22B0" w:rsidRPr="001C7E75" w:rsidRDefault="002D22B0" w:rsidP="002D22B0">
            <w:pPr>
              <w:jc w:val="right"/>
              <w:outlineLvl w:val="0"/>
              <w:rPr>
                <w:rFonts w:ascii="Times New Roman" w:eastAsia="Times New Roman" w:hAnsi="Times New Roman" w:cs="Times New Roman"/>
                <w:sz w:val="18"/>
                <w:szCs w:val="18"/>
                <w:highlight w:val="yellow"/>
                <w:lang w:eastAsia="ru-RU"/>
              </w:rPr>
            </w:pPr>
            <w:r w:rsidRPr="001C7E75">
              <w:rPr>
                <w:rFonts w:ascii="Times New Roman" w:eastAsia="Times New Roman" w:hAnsi="Times New Roman" w:cs="Times New Roman"/>
                <w:sz w:val="18"/>
                <w:szCs w:val="18"/>
                <w:highlight w:val="yellow"/>
                <w:lang w:eastAsia="ru-RU"/>
              </w:rPr>
              <w:t xml:space="preserve"> </w:t>
            </w:r>
          </w:p>
        </w:tc>
        <w:tc>
          <w:tcPr>
            <w:tcW w:w="903" w:type="dxa"/>
            <w:shd w:val="clear" w:color="auto" w:fill="auto"/>
            <w:vAlign w:val="center"/>
          </w:tcPr>
          <w:p w:rsidR="002D22B0" w:rsidRPr="001C7E75" w:rsidRDefault="002D22B0" w:rsidP="002D22B0">
            <w:pPr>
              <w:jc w:val="right"/>
              <w:outlineLvl w:val="0"/>
              <w:rPr>
                <w:rFonts w:ascii="Times New Roman" w:eastAsia="Times New Roman" w:hAnsi="Times New Roman" w:cs="Times New Roman"/>
                <w:sz w:val="18"/>
                <w:szCs w:val="18"/>
                <w:highlight w:val="yellow"/>
                <w:lang w:eastAsia="ru-RU"/>
              </w:rPr>
            </w:pPr>
          </w:p>
        </w:tc>
        <w:tc>
          <w:tcPr>
            <w:tcW w:w="1304" w:type="dxa"/>
            <w:shd w:val="clear" w:color="auto" w:fill="auto"/>
            <w:vAlign w:val="center"/>
          </w:tcPr>
          <w:p w:rsidR="002D22B0" w:rsidRPr="001C7E75" w:rsidRDefault="002D22B0" w:rsidP="002D22B0">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highlight w:val="yellow"/>
                <w:lang w:eastAsia="ru-RU"/>
              </w:rPr>
              <w:t xml:space="preserve"> </w:t>
            </w:r>
            <w:r w:rsidRPr="001C7E75">
              <w:rPr>
                <w:rFonts w:ascii="Times New Roman" w:eastAsia="Times New Roman" w:hAnsi="Times New Roman" w:cs="Times New Roman"/>
                <w:sz w:val="18"/>
                <w:szCs w:val="18"/>
                <w:lang w:eastAsia="ru-RU"/>
              </w:rPr>
              <w:t xml:space="preserve"> </w:t>
            </w:r>
          </w:p>
        </w:tc>
        <w:tc>
          <w:tcPr>
            <w:tcW w:w="2608" w:type="dxa"/>
          </w:tcPr>
          <w:p w:rsidR="002D22B0" w:rsidRDefault="002D22B0" w:rsidP="002D22B0">
            <w:pPr>
              <w:jc w:val="right"/>
              <w:outlineLvl w:val="0"/>
              <w:rPr>
                <w:rFonts w:ascii="Times New Roman" w:eastAsia="Times New Roman" w:hAnsi="Times New Roman" w:cs="Times New Roman"/>
                <w:sz w:val="18"/>
                <w:szCs w:val="18"/>
                <w:highlight w:val="yellow"/>
                <w:lang w:eastAsia="ru-RU"/>
              </w:rPr>
            </w:pPr>
          </w:p>
        </w:tc>
      </w:tr>
    </w:tbl>
    <w:p w:rsidR="002D22B0" w:rsidRDefault="002D22B0" w:rsidP="0006190F">
      <w:pPr>
        <w:rPr>
          <w:lang w:eastAsia="ru-RU"/>
        </w:rPr>
      </w:pPr>
    </w:p>
    <w:p w:rsidR="0073210C" w:rsidRPr="00BD66C6" w:rsidRDefault="0073210C" w:rsidP="0006190F">
      <w:pPr>
        <w:rPr>
          <w:lang w:eastAsia="ru-RU"/>
        </w:rPr>
      </w:pPr>
    </w:p>
    <w:p w:rsidR="0006190F" w:rsidRPr="00BD66C6" w:rsidRDefault="0006190F" w:rsidP="0006190F">
      <w:pPr>
        <w:ind w:left="720" w:hanging="720"/>
        <w:rPr>
          <w:b/>
        </w:rPr>
      </w:pPr>
      <w:r w:rsidRPr="00BD66C6">
        <w:rPr>
          <w:b/>
        </w:rPr>
        <w:t>Участник закупки/</w:t>
      </w:r>
    </w:p>
    <w:p w:rsidR="0006190F" w:rsidRPr="00BD66C6" w:rsidRDefault="0006190F" w:rsidP="0006190F">
      <w:pPr>
        <w:ind w:left="720" w:hanging="720"/>
      </w:pPr>
      <w:r w:rsidRPr="00BD66C6">
        <w:rPr>
          <w:b/>
        </w:rPr>
        <w:t>уполномоченный представитель</w:t>
      </w:r>
      <w:r w:rsidRPr="00BD66C6">
        <w:rPr>
          <w:b/>
        </w:rPr>
        <w:tab/>
      </w:r>
      <w:r w:rsidRPr="00BD66C6">
        <w:rPr>
          <w:b/>
        </w:rPr>
        <w:tab/>
      </w:r>
      <w:r w:rsidRPr="00BD66C6">
        <w:rPr>
          <w:b/>
        </w:rPr>
        <w:tab/>
      </w:r>
      <w:r w:rsidRPr="00BD66C6">
        <w:t>_________________ (Фамилия И.О.)</w:t>
      </w:r>
    </w:p>
    <w:p w:rsidR="0006190F" w:rsidRPr="00BD66C6" w:rsidRDefault="0006190F" w:rsidP="0006190F">
      <w:pPr>
        <w:ind w:left="720" w:hanging="720"/>
        <w:jc w:val="center"/>
      </w:pPr>
      <w:r w:rsidRPr="00BD66C6">
        <w:rPr>
          <w:vertAlign w:val="superscript"/>
        </w:rPr>
        <w:t xml:space="preserve">                                (подпись)</w:t>
      </w:r>
    </w:p>
    <w:p w:rsidR="0006190F" w:rsidRPr="00BD66C6" w:rsidRDefault="0006190F" w:rsidP="0006190F">
      <w:pPr>
        <w:spacing w:line="216" w:lineRule="auto"/>
        <w:jc w:val="both"/>
        <w:rPr>
          <w:rFonts w:eastAsia="Times New Roman"/>
          <w:i/>
          <w:lang w:eastAsia="ru-RU"/>
        </w:rPr>
      </w:pPr>
      <w:r w:rsidRPr="00BD66C6">
        <w:rPr>
          <w:rFonts w:eastAsia="Times New Roman"/>
          <w:i/>
          <w:lang w:eastAsia="ru-RU"/>
        </w:rPr>
        <w:t xml:space="preserve">(заполняется в соответствии с </w:t>
      </w:r>
      <w:bookmarkStart w:id="1" w:name="OLE_LINK21"/>
      <w:bookmarkStart w:id="2" w:name="OLE_LINK22"/>
      <w:bookmarkStart w:id="3" w:name="OLE_LINK23"/>
      <w:r w:rsidRPr="00BD66C6">
        <w:rPr>
          <w:rFonts w:eastAsia="Times New Roman"/>
          <w:i/>
          <w:lang w:eastAsia="ru-RU"/>
        </w:rPr>
        <w:t>Техническим заданием</w:t>
      </w:r>
      <w:bookmarkEnd w:id="1"/>
      <w:bookmarkEnd w:id="2"/>
      <w:bookmarkEnd w:id="3"/>
      <w:r w:rsidRPr="00BD66C6">
        <w:rPr>
          <w:rFonts w:eastAsia="Times New Roman"/>
          <w:i/>
          <w:lang w:eastAsia="ru-RU"/>
        </w:rPr>
        <w:t>)</w:t>
      </w:r>
    </w:p>
    <w:p w:rsidR="0006190F" w:rsidRPr="00BD66C6" w:rsidRDefault="0006190F" w:rsidP="0006190F">
      <w:pPr>
        <w:spacing w:line="216" w:lineRule="auto"/>
        <w:jc w:val="both"/>
        <w:rPr>
          <w:rFonts w:eastAsia="Times New Roman"/>
          <w:lang w:eastAsia="ru-RU"/>
        </w:rPr>
      </w:pPr>
    </w:p>
    <w:p w:rsidR="0006190F" w:rsidRPr="00BD66C6" w:rsidRDefault="0006190F" w:rsidP="0006190F">
      <w:pPr>
        <w:ind w:firstLine="709"/>
        <w:jc w:val="both"/>
        <w:rPr>
          <w:rFonts w:eastAsia="Times New Roman"/>
          <w:lang w:eastAsia="ru-RU"/>
        </w:rPr>
      </w:pPr>
      <w:r w:rsidRPr="00BD66C6">
        <w:rPr>
          <w:rFonts w:eastAsia="Times New Roman"/>
          <w:lang w:eastAsia="ru-RU"/>
        </w:rPr>
        <w:t xml:space="preserve">Общая стоимость </w:t>
      </w:r>
      <w:r w:rsidRPr="00BD66C6">
        <w:rPr>
          <w:rFonts w:eastAsia="Times New Roman"/>
          <w:i/>
          <w:color w:val="FF0000"/>
          <w:lang w:eastAsia="ru-RU"/>
        </w:rPr>
        <w:t>оказываемых услуг</w:t>
      </w:r>
      <w:r w:rsidRPr="00BD66C6">
        <w:rPr>
          <w:rFonts w:eastAsia="Times New Roman"/>
          <w:lang w:eastAsia="ru-RU"/>
        </w:rPr>
        <w:t xml:space="preserve"> составляет: _________________ рублей ___ копеек, в том числе НДС __ %, что составляет ________________ рублей ____ копеек </w:t>
      </w:r>
      <w:r w:rsidRPr="00BD66C6">
        <w:rPr>
          <w:rFonts w:eastAsia="Arial Unicode MS"/>
          <w:i/>
          <w:color w:val="000000"/>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BD66C6">
        <w:rPr>
          <w:rFonts w:eastAsia="Times New Roman"/>
          <w:lang w:eastAsia="ru-RU"/>
        </w:rPr>
        <w:t>.</w:t>
      </w:r>
    </w:p>
    <w:p w:rsidR="0006190F" w:rsidRPr="00BD66C6" w:rsidRDefault="0006190F" w:rsidP="0006190F">
      <w:pPr>
        <w:ind w:firstLine="709"/>
        <w:jc w:val="both"/>
        <w:rPr>
          <w:rFonts w:eastAsia="Times New Roman"/>
          <w:color w:val="000000"/>
          <w:lang w:eastAsia="ru-RU"/>
        </w:rPr>
      </w:pPr>
      <w:r w:rsidRPr="00BD66C6">
        <w:rPr>
          <w:rFonts w:eastAsia="Times New Roman"/>
          <w:lang w:eastAsia="ru-RU"/>
        </w:rPr>
        <w:t xml:space="preserve">В случае признания ________________________________________ победителем в открытом запросе </w:t>
      </w:r>
      <w:r>
        <w:rPr>
          <w:rFonts w:eastAsia="Times New Roman"/>
          <w:lang w:eastAsia="ru-RU"/>
        </w:rPr>
        <w:t>в электронной форме</w:t>
      </w:r>
      <w:r w:rsidRPr="00BD66C6">
        <w:rPr>
          <w:rFonts w:eastAsia="Times New Roman"/>
          <w:color w:val="000000"/>
          <w:lang w:eastAsia="ru-RU"/>
        </w:rPr>
        <w:t xml:space="preserve"> (наименование Участника закупки)</w:t>
      </w:r>
    </w:p>
    <w:p w:rsidR="0006190F" w:rsidRPr="001C4477" w:rsidRDefault="0006190F" w:rsidP="0006190F">
      <w:pPr>
        <w:ind w:firstLine="709"/>
        <w:jc w:val="both"/>
        <w:rPr>
          <w:rFonts w:eastAsia="Times New Roman"/>
          <w:lang w:eastAsia="ru-RU"/>
        </w:rPr>
      </w:pPr>
    </w:p>
    <w:p w:rsidR="0006190F" w:rsidRPr="001C4477" w:rsidRDefault="0006190F" w:rsidP="0006190F">
      <w:pPr>
        <w:ind w:firstLine="709"/>
        <w:jc w:val="both"/>
        <w:rPr>
          <w:rFonts w:eastAsia="Times New Roman"/>
          <w:lang w:eastAsia="ru-RU"/>
        </w:rPr>
      </w:pPr>
      <w:r w:rsidRPr="001C4477">
        <w:rPr>
          <w:rFonts w:eastAsia="Times New Roman"/>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1C4477" w:rsidRDefault="0006190F" w:rsidP="0006190F">
      <w:pPr>
        <w:spacing w:line="216" w:lineRule="auto"/>
        <w:ind w:firstLine="709"/>
        <w:jc w:val="both"/>
        <w:rPr>
          <w:rFonts w:eastAsia="Times New Roman"/>
          <w:lang w:eastAsia="ru-RU"/>
        </w:rPr>
      </w:pPr>
    </w:p>
    <w:p w:rsidR="0006190F" w:rsidRPr="001C4477" w:rsidRDefault="0006190F" w:rsidP="0006190F">
      <w:pPr>
        <w:ind w:firstLine="709"/>
        <w:jc w:val="both"/>
        <w:rPr>
          <w:rFonts w:eastAsia="Times New Roman"/>
          <w:lang w:eastAsia="ru-RU"/>
        </w:rPr>
      </w:pPr>
      <w:r w:rsidRPr="001C4477">
        <w:rPr>
          <w:rFonts w:eastAsia="Times New Roman"/>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06190F" w:rsidRPr="00BD66C6" w:rsidRDefault="0006190F" w:rsidP="0006190F">
      <w:pPr>
        <w:spacing w:line="216" w:lineRule="auto"/>
        <w:jc w:val="both"/>
        <w:rPr>
          <w:rFonts w:eastAsia="Times New Roman"/>
          <w:lang w:eastAsia="ru-RU"/>
        </w:rPr>
      </w:pPr>
    </w:p>
    <w:p w:rsidR="0006190F" w:rsidRPr="00BD66C6" w:rsidRDefault="0006190F" w:rsidP="0006190F">
      <w:pPr>
        <w:spacing w:line="216" w:lineRule="auto"/>
        <w:jc w:val="both"/>
        <w:rPr>
          <w:rFonts w:eastAsia="Times New Roman"/>
          <w:u w:val="single"/>
          <w:lang w:eastAsia="ru-RU"/>
        </w:rPr>
      </w:pPr>
      <w:r w:rsidRPr="00BD66C6">
        <w:rPr>
          <w:rFonts w:eastAsia="Times New Roman"/>
          <w:lang w:eastAsia="ru-RU"/>
        </w:rPr>
        <w:t xml:space="preserve">Руководитель   </w:t>
      </w:r>
      <w:r w:rsidRPr="00BD66C6">
        <w:rPr>
          <w:rFonts w:eastAsia="Times New Roman"/>
          <w:u w:val="single"/>
          <w:lang w:eastAsia="ru-RU"/>
        </w:rPr>
        <w:tab/>
      </w:r>
      <w:r w:rsidRPr="00BD66C6">
        <w:rPr>
          <w:rFonts w:eastAsia="Times New Roman"/>
          <w:u w:val="single"/>
          <w:lang w:eastAsia="ru-RU"/>
        </w:rPr>
        <w:tab/>
      </w:r>
      <w:r w:rsidRPr="00BD66C6">
        <w:rPr>
          <w:rFonts w:eastAsia="Times New Roman"/>
          <w:u w:val="single"/>
          <w:lang w:eastAsia="ru-RU"/>
        </w:rPr>
        <w:tab/>
      </w:r>
      <w:r w:rsidRPr="00BD66C6">
        <w:rPr>
          <w:rFonts w:eastAsia="Times New Roman"/>
          <w:u w:val="single"/>
          <w:lang w:eastAsia="ru-RU"/>
        </w:rPr>
        <w:tab/>
      </w:r>
      <w:r w:rsidRPr="00BD66C6">
        <w:rPr>
          <w:rFonts w:eastAsia="Times New Roman"/>
          <w:lang w:eastAsia="ru-RU"/>
        </w:rPr>
        <w:tab/>
      </w:r>
      <w:r w:rsidRPr="00BD66C6">
        <w:rPr>
          <w:rFonts w:eastAsia="Times New Roman"/>
          <w:lang w:eastAsia="ru-RU"/>
        </w:rPr>
        <w:tab/>
        <w:t xml:space="preserve">                 </w:t>
      </w:r>
      <w:r w:rsidRPr="00BD66C6">
        <w:rPr>
          <w:rFonts w:eastAsia="Times New Roman"/>
          <w:u w:val="single"/>
          <w:lang w:eastAsia="ru-RU"/>
        </w:rPr>
        <w:tab/>
      </w:r>
      <w:r w:rsidRPr="00BD66C6">
        <w:rPr>
          <w:rFonts w:eastAsia="Times New Roman"/>
          <w:u w:val="single"/>
          <w:lang w:eastAsia="ru-RU"/>
        </w:rPr>
        <w:tab/>
      </w:r>
      <w:r w:rsidRPr="00BD66C6">
        <w:rPr>
          <w:rFonts w:eastAsia="Times New Roman"/>
          <w:u w:val="single"/>
          <w:lang w:eastAsia="ru-RU"/>
        </w:rPr>
        <w:tab/>
      </w:r>
      <w:r w:rsidRPr="00BD66C6">
        <w:rPr>
          <w:rFonts w:eastAsia="Times New Roman"/>
          <w:u w:val="single"/>
          <w:lang w:eastAsia="ru-RU"/>
        </w:rPr>
        <w:tab/>
      </w:r>
    </w:p>
    <w:p w:rsidR="0006190F" w:rsidRPr="00BD66C6" w:rsidRDefault="0006190F" w:rsidP="0006190F">
      <w:pPr>
        <w:spacing w:line="216" w:lineRule="auto"/>
        <w:rPr>
          <w:rFonts w:eastAsia="Times New Roman"/>
          <w:lang w:eastAsia="ru-RU"/>
        </w:rPr>
      </w:pPr>
      <w:r w:rsidRPr="00BD66C6">
        <w:rPr>
          <w:rFonts w:eastAsia="Times New Roman"/>
          <w:lang w:eastAsia="ru-RU"/>
        </w:rPr>
        <w:t xml:space="preserve">                               (подпись) </w:t>
      </w:r>
      <w:r w:rsidRPr="00BD66C6">
        <w:rPr>
          <w:rFonts w:eastAsia="Times New Roman"/>
          <w:lang w:eastAsia="ru-RU"/>
        </w:rPr>
        <w:tab/>
      </w:r>
      <w:r w:rsidRPr="00BD66C6">
        <w:rPr>
          <w:rFonts w:eastAsia="Times New Roman"/>
          <w:lang w:eastAsia="ru-RU"/>
        </w:rPr>
        <w:tab/>
      </w:r>
      <w:r w:rsidRPr="00BD66C6">
        <w:rPr>
          <w:rFonts w:eastAsia="Times New Roman"/>
          <w:lang w:eastAsia="ru-RU"/>
        </w:rPr>
        <w:tab/>
      </w:r>
      <w:r w:rsidRPr="00BD66C6">
        <w:rPr>
          <w:rFonts w:eastAsia="Times New Roman"/>
          <w:lang w:eastAsia="ru-RU"/>
        </w:rPr>
        <w:tab/>
      </w:r>
      <w:r w:rsidRPr="00BD66C6">
        <w:rPr>
          <w:rFonts w:eastAsia="Times New Roman"/>
          <w:lang w:eastAsia="ru-RU"/>
        </w:rPr>
        <w:tab/>
      </w:r>
      <w:r w:rsidRPr="00BD66C6">
        <w:rPr>
          <w:rFonts w:eastAsia="Times New Roman"/>
          <w:lang w:eastAsia="ru-RU"/>
        </w:rPr>
        <w:tab/>
        <w:t>(фамилия, инициалы)</w:t>
      </w:r>
    </w:p>
    <w:p w:rsidR="0006190F" w:rsidRPr="00BD66C6" w:rsidRDefault="0006190F" w:rsidP="0006190F">
      <w:pPr>
        <w:tabs>
          <w:tab w:val="left" w:pos="2880"/>
        </w:tabs>
        <w:spacing w:line="216" w:lineRule="auto"/>
        <w:rPr>
          <w:rFonts w:eastAsia="Times New Roman"/>
          <w:lang w:eastAsia="ru-RU"/>
        </w:rPr>
      </w:pPr>
    </w:p>
    <w:p w:rsidR="0006190F" w:rsidRPr="00BD66C6" w:rsidRDefault="0006190F" w:rsidP="0006190F">
      <w:pPr>
        <w:tabs>
          <w:tab w:val="left" w:pos="2880"/>
        </w:tabs>
        <w:spacing w:line="216" w:lineRule="auto"/>
        <w:rPr>
          <w:rFonts w:eastAsia="Times New Roman"/>
          <w:lang w:eastAsia="ru-RU"/>
        </w:rPr>
      </w:pPr>
      <w:r w:rsidRPr="00BD66C6">
        <w:rPr>
          <w:rFonts w:eastAsia="Times New Roman"/>
          <w:lang w:eastAsia="ru-RU"/>
        </w:rPr>
        <w:tab/>
      </w:r>
      <w:r w:rsidRPr="00BD66C6">
        <w:rPr>
          <w:rFonts w:eastAsia="Times New Roman"/>
          <w:lang w:eastAsia="ru-RU"/>
        </w:rPr>
        <w:tab/>
        <w:t>М.П.</w:t>
      </w:r>
    </w:p>
    <w:p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rsidR="0006190F" w:rsidRDefault="0006190F" w:rsidP="0006190F">
      <w:pPr>
        <w:jc w:val="both"/>
        <w:rPr>
          <w:rFonts w:eastAsia="Times New Roman"/>
          <w:lang w:eastAsia="ru-RU"/>
        </w:rPr>
      </w:pPr>
    </w:p>
    <w:p w:rsidR="0073210C" w:rsidRDefault="0073210C" w:rsidP="0006190F">
      <w:pPr>
        <w:jc w:val="both"/>
        <w:rPr>
          <w:rFonts w:eastAsia="Times New Roman"/>
          <w:lang w:eastAsia="ru-RU"/>
        </w:rPr>
      </w:pPr>
    </w:p>
    <w:p w:rsidR="0073210C" w:rsidRDefault="0073210C" w:rsidP="0006190F">
      <w:pPr>
        <w:jc w:val="both"/>
        <w:rPr>
          <w:rFonts w:eastAsia="Times New Roman"/>
          <w:lang w:eastAsia="ru-RU"/>
        </w:rPr>
      </w:pPr>
    </w:p>
    <w:p w:rsidR="0073210C" w:rsidRDefault="0073210C" w:rsidP="0006190F">
      <w:pPr>
        <w:jc w:val="both"/>
        <w:rPr>
          <w:rFonts w:eastAsia="Times New Roman"/>
          <w:lang w:eastAsia="ru-RU"/>
        </w:rPr>
      </w:pPr>
    </w:p>
    <w:p w:rsidR="0073210C" w:rsidRDefault="0073210C" w:rsidP="0006190F">
      <w:pPr>
        <w:jc w:val="both"/>
        <w:rPr>
          <w:rFonts w:eastAsia="Times New Roman"/>
          <w:lang w:eastAsia="ru-RU"/>
        </w:rPr>
      </w:pPr>
    </w:p>
    <w:p w:rsidR="0073210C" w:rsidRPr="002D22B0" w:rsidRDefault="0073210C" w:rsidP="002D22B0">
      <w:pPr>
        <w:spacing w:line="216" w:lineRule="auto"/>
        <w:rPr>
          <w:rFonts w:eastAsia="Times New Roman"/>
          <w:i/>
          <w:lang w:eastAsia="ru-RU"/>
        </w:rPr>
      </w:pPr>
    </w:p>
    <w:p w:rsidR="0073210C" w:rsidRDefault="0073210C" w:rsidP="0006190F">
      <w:pPr>
        <w:rPr>
          <w:rFonts w:eastAsia="Times New Roman"/>
          <w:b/>
          <w:lang w:eastAsia="ru-RU"/>
        </w:rPr>
      </w:pPr>
    </w:p>
    <w:p w:rsidR="0006190F" w:rsidRDefault="0006190F" w:rsidP="0006190F">
      <w:pPr>
        <w:widowControl w:val="0"/>
        <w:tabs>
          <w:tab w:val="left" w:pos="7260"/>
        </w:tabs>
        <w:ind w:left="360"/>
        <w:jc w:val="right"/>
        <w:rPr>
          <w:b/>
          <w:sz w:val="22"/>
          <w:szCs w:val="22"/>
        </w:rPr>
      </w:pPr>
    </w:p>
    <w:p w:rsidR="00303560" w:rsidRDefault="00303560" w:rsidP="0006190F">
      <w:pPr>
        <w:widowControl w:val="0"/>
        <w:tabs>
          <w:tab w:val="left" w:pos="7260"/>
        </w:tabs>
        <w:ind w:left="360"/>
        <w:jc w:val="right"/>
        <w:rPr>
          <w:b/>
          <w:sz w:val="22"/>
          <w:szCs w:val="22"/>
        </w:rPr>
      </w:pPr>
      <w:r>
        <w:rPr>
          <w:b/>
          <w:sz w:val="22"/>
          <w:szCs w:val="22"/>
        </w:rPr>
        <w:t xml:space="preserve">Приложение № 2 к </w:t>
      </w:r>
      <w:r w:rsidR="00D31934">
        <w:rPr>
          <w:b/>
          <w:sz w:val="22"/>
          <w:szCs w:val="22"/>
        </w:rPr>
        <w:t>извещению о запросе котировок</w:t>
      </w:r>
    </w:p>
    <w:p w:rsidR="00303560" w:rsidRPr="00384E53" w:rsidRDefault="00303560" w:rsidP="00303560">
      <w:pPr>
        <w:spacing w:before="480" w:after="240"/>
        <w:jc w:val="center"/>
        <w:rPr>
          <w:rFonts w:eastAsia="Times New Roman"/>
          <w:b/>
          <w:lang w:eastAsia="ru-RU"/>
        </w:rPr>
      </w:pPr>
      <w:bookmarkStart w:id="4"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4"/>
    </w:p>
    <w:p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rsidR="00303560" w:rsidRPr="00384E53" w:rsidRDefault="00303560" w:rsidP="00303560">
      <w:pPr>
        <w:ind w:left="2835"/>
        <w:jc w:val="center"/>
      </w:pPr>
      <w:r w:rsidRPr="00384E53">
        <w:t>(наименование организации)</w:t>
      </w:r>
    </w:p>
    <w:p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3"/>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4"/>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w:t>
            </w:r>
            <w:r w:rsidRPr="00384E53">
              <w:rPr>
                <w:rFonts w:eastAsia="Times New Roman"/>
                <w:lang w:eastAsia="ru-RU"/>
              </w:rPr>
              <w:lastRenderedPageBreak/>
              <w:t>и среднего предпринимательства, в уставном капитале общества с ограниченной ответственностью</w:t>
            </w:r>
            <w:r w:rsidRPr="00384E53">
              <w:rPr>
                <w:rFonts w:eastAsia="Times New Roman"/>
                <w:vertAlign w:val="superscript"/>
                <w:lang w:eastAsia="ru-RU"/>
              </w:rPr>
              <w:footnoteReference w:id="5"/>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384E53">
              <w:rPr>
                <w:rFonts w:eastAsia="Times New Roman"/>
                <w:lang w:eastAsia="ru-RU"/>
              </w:rPr>
              <w:lastRenderedPageBreak/>
              <w:t>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303560">
            <w:pPr>
              <w:numPr>
                <w:ilvl w:val="2"/>
                <w:numId w:val="43"/>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303560">
            <w:pPr>
              <w:numPr>
                <w:ilvl w:val="2"/>
                <w:numId w:val="43"/>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303560">
            <w:pPr>
              <w:numPr>
                <w:ilvl w:val="0"/>
                <w:numId w:val="43"/>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303560">
            <w:pPr>
              <w:numPr>
                <w:ilvl w:val="0"/>
                <w:numId w:val="43"/>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rsidR="00303560" w:rsidRPr="00384E53" w:rsidRDefault="00303560" w:rsidP="00303560">
      <w:pPr>
        <w:suppressAutoHyphens/>
        <w:spacing w:before="120"/>
        <w:ind w:left="426"/>
        <w:jc w:val="both"/>
        <w:outlineLvl w:val="4"/>
        <w:rPr>
          <w:rFonts w:eastAsia="Times New Roman"/>
          <w:lang w:eastAsia="ru-RU"/>
        </w:rPr>
      </w:pPr>
    </w:p>
    <w:p w:rsidR="00303560" w:rsidRPr="00384E53" w:rsidRDefault="00303560" w:rsidP="00303560">
      <w:pPr>
        <w:ind w:firstLine="567"/>
        <w:jc w:val="both"/>
        <w:rPr>
          <w:iCs/>
          <w:snapToGrid w:val="0"/>
        </w:rPr>
      </w:pPr>
      <w:r w:rsidRPr="00384E53">
        <w:rPr>
          <w:iCs/>
          <w:snapToGrid w:val="0"/>
        </w:rPr>
        <w:t>____________________________________</w:t>
      </w:r>
    </w:p>
    <w:p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rsidR="00303560" w:rsidRPr="00384E53" w:rsidRDefault="00303560" w:rsidP="00303560">
      <w:pPr>
        <w:ind w:firstLine="567"/>
        <w:jc w:val="both"/>
        <w:rPr>
          <w:iCs/>
          <w:snapToGrid w:val="0"/>
        </w:rPr>
      </w:pPr>
      <w:r w:rsidRPr="00384E53">
        <w:rPr>
          <w:iCs/>
          <w:snapToGrid w:val="0"/>
        </w:rPr>
        <w:t>____________________________________</w:t>
      </w:r>
    </w:p>
    <w:p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rsidR="00303560" w:rsidRDefault="00303560" w:rsidP="00303560">
      <w:pPr>
        <w:ind w:right="3684"/>
        <w:jc w:val="center"/>
        <w:rPr>
          <w:iCs/>
          <w:snapToGrid w:val="0"/>
          <w:vertAlign w:val="superscript"/>
        </w:rPr>
      </w:pPr>
    </w:p>
    <w:p w:rsidR="00303560" w:rsidRDefault="00303560" w:rsidP="00303560">
      <w:pPr>
        <w:spacing w:after="160" w:line="259" w:lineRule="auto"/>
        <w:rPr>
          <w:iCs/>
          <w:snapToGrid w:val="0"/>
          <w:vertAlign w:val="superscript"/>
        </w:rPr>
      </w:pPr>
      <w:r>
        <w:rPr>
          <w:iCs/>
          <w:snapToGrid w:val="0"/>
          <w:vertAlign w:val="superscript"/>
        </w:rPr>
        <w:br w:type="page"/>
      </w:r>
    </w:p>
    <w:p w:rsidR="00303560" w:rsidRDefault="00D31934" w:rsidP="0006190F">
      <w:pPr>
        <w:widowControl w:val="0"/>
        <w:tabs>
          <w:tab w:val="left" w:pos="7260"/>
        </w:tabs>
        <w:ind w:left="360"/>
        <w:jc w:val="right"/>
        <w:rPr>
          <w:b/>
          <w:sz w:val="22"/>
          <w:szCs w:val="22"/>
        </w:rPr>
      </w:pPr>
      <w:r>
        <w:rPr>
          <w:b/>
          <w:sz w:val="22"/>
          <w:szCs w:val="22"/>
        </w:rPr>
        <w:lastRenderedPageBreak/>
        <w:t>Приложение № 3 к извещению о запросе котировок</w:t>
      </w:r>
    </w:p>
    <w:p w:rsidR="00E772F3" w:rsidRDefault="00E772F3" w:rsidP="00E772F3">
      <w:pPr>
        <w:widowControl w:val="0"/>
        <w:tabs>
          <w:tab w:val="left" w:pos="7260"/>
        </w:tabs>
        <w:rPr>
          <w:b/>
          <w:sz w:val="22"/>
          <w:szCs w:val="22"/>
        </w:rPr>
      </w:pPr>
    </w:p>
    <w:p w:rsidR="00E772F3" w:rsidRDefault="00E772F3" w:rsidP="00D31934">
      <w:pPr>
        <w:widowControl w:val="0"/>
        <w:tabs>
          <w:tab w:val="left" w:pos="7260"/>
        </w:tabs>
        <w:ind w:left="360"/>
        <w:jc w:val="center"/>
        <w:rPr>
          <w:b/>
          <w:sz w:val="22"/>
          <w:szCs w:val="22"/>
        </w:rPr>
      </w:pPr>
    </w:p>
    <w:p w:rsidR="00E772F3" w:rsidRPr="00AD35FA" w:rsidRDefault="00E772F3" w:rsidP="00E772F3">
      <w:pPr>
        <w:spacing w:line="360" w:lineRule="auto"/>
        <w:ind w:firstLine="709"/>
        <w:jc w:val="center"/>
        <w:rPr>
          <w:rFonts w:ascii="Times New Roman" w:hAnsi="Times New Roman"/>
          <w:b/>
          <w:sz w:val="28"/>
          <w:szCs w:val="28"/>
        </w:rPr>
      </w:pPr>
      <w:bookmarkStart w:id="5" w:name="_Hlk528245560"/>
      <w:r w:rsidRPr="00380414">
        <w:rPr>
          <w:rFonts w:ascii="Times New Roman" w:hAnsi="Times New Roman"/>
          <w:b/>
          <w:sz w:val="28"/>
          <w:szCs w:val="28"/>
        </w:rPr>
        <w:t>Техническое задание</w:t>
      </w:r>
      <w:r w:rsidR="00C47B37">
        <w:rPr>
          <w:rFonts w:ascii="Times New Roman" w:hAnsi="Times New Roman"/>
          <w:b/>
          <w:sz w:val="28"/>
          <w:szCs w:val="28"/>
        </w:rPr>
        <w:t xml:space="preserve"> по лоту №1</w:t>
      </w:r>
    </w:p>
    <w:p w:rsidR="00E772F3" w:rsidRPr="005D52D8" w:rsidRDefault="00E772F3" w:rsidP="00E772F3">
      <w:pPr>
        <w:tabs>
          <w:tab w:val="left" w:pos="3525"/>
        </w:tabs>
        <w:spacing w:line="360" w:lineRule="auto"/>
        <w:ind w:firstLine="709"/>
        <w:jc w:val="center"/>
        <w:rPr>
          <w:rFonts w:ascii="Times New Roman" w:hAnsi="Times New Roman"/>
          <w:b/>
          <w:color w:val="000000"/>
          <w:sz w:val="28"/>
          <w:szCs w:val="28"/>
        </w:rPr>
      </w:pPr>
    </w:p>
    <w:p w:rsidR="00E772F3" w:rsidRPr="00FE3933" w:rsidRDefault="00E772F3" w:rsidP="00E772F3">
      <w:pPr>
        <w:numPr>
          <w:ilvl w:val="0"/>
          <w:numId w:val="46"/>
        </w:numPr>
        <w:spacing w:line="360" w:lineRule="auto"/>
        <w:rPr>
          <w:rFonts w:ascii="Times New Roman" w:hAnsi="Times New Roman"/>
          <w:b/>
          <w:color w:val="000000"/>
          <w:sz w:val="28"/>
          <w:szCs w:val="28"/>
        </w:rPr>
      </w:pPr>
      <w:r>
        <w:rPr>
          <w:rFonts w:ascii="Times New Roman" w:hAnsi="Times New Roman"/>
          <w:b/>
          <w:color w:val="000000"/>
          <w:sz w:val="28"/>
          <w:szCs w:val="28"/>
        </w:rPr>
        <w:t xml:space="preserve">Перечень автобилей </w:t>
      </w:r>
    </w:p>
    <w:p w:rsidR="00E772F3" w:rsidRPr="00FE3933" w:rsidRDefault="00E772F3" w:rsidP="00E772F3">
      <w:pPr>
        <w:numPr>
          <w:ilvl w:val="0"/>
          <w:numId w:val="45"/>
        </w:numPr>
        <w:spacing w:line="360" w:lineRule="auto"/>
        <w:ind w:left="0" w:firstLine="0"/>
        <w:rPr>
          <w:rFonts w:ascii="Times New Roman" w:hAnsi="Times New Roman"/>
          <w:color w:val="000000"/>
          <w:sz w:val="28"/>
          <w:szCs w:val="28"/>
        </w:rPr>
      </w:pPr>
      <w:r w:rsidRPr="00FE3933">
        <w:rPr>
          <w:rFonts w:ascii="Times New Roman" w:hAnsi="Times New Roman"/>
          <w:color w:val="000000"/>
          <w:sz w:val="28"/>
          <w:szCs w:val="28"/>
          <w:lang w:val="en-US"/>
        </w:rPr>
        <w:t>Toyota</w:t>
      </w:r>
      <w:r w:rsidRPr="00FE3933">
        <w:rPr>
          <w:rFonts w:ascii="Times New Roman" w:hAnsi="Times New Roman"/>
          <w:color w:val="000000"/>
          <w:sz w:val="28"/>
          <w:szCs w:val="28"/>
        </w:rPr>
        <w:t xml:space="preserve"> </w:t>
      </w:r>
      <w:r w:rsidRPr="00FE3933">
        <w:rPr>
          <w:rFonts w:ascii="Times New Roman" w:hAnsi="Times New Roman"/>
          <w:color w:val="000000"/>
          <w:sz w:val="28"/>
          <w:szCs w:val="28"/>
          <w:lang w:val="en-US"/>
        </w:rPr>
        <w:t>Land</w:t>
      </w:r>
      <w:r w:rsidRPr="00FE3933">
        <w:rPr>
          <w:rFonts w:ascii="Times New Roman" w:hAnsi="Times New Roman"/>
          <w:color w:val="000000"/>
          <w:sz w:val="28"/>
          <w:szCs w:val="28"/>
        </w:rPr>
        <w:t xml:space="preserve"> </w:t>
      </w:r>
      <w:r w:rsidRPr="00FE3933">
        <w:rPr>
          <w:rFonts w:ascii="Times New Roman" w:hAnsi="Times New Roman"/>
          <w:color w:val="000000"/>
          <w:sz w:val="28"/>
          <w:szCs w:val="28"/>
          <w:lang w:val="en-US"/>
        </w:rPr>
        <w:t>Cruiser</w:t>
      </w:r>
      <w:r w:rsidRPr="00FE3933">
        <w:rPr>
          <w:rFonts w:ascii="Times New Roman" w:hAnsi="Times New Roman"/>
          <w:color w:val="000000"/>
          <w:sz w:val="28"/>
          <w:szCs w:val="28"/>
        </w:rPr>
        <w:t xml:space="preserve"> 150 «</w:t>
      </w:r>
      <w:r w:rsidRPr="00FE3933">
        <w:rPr>
          <w:rFonts w:ascii="Times New Roman" w:hAnsi="Times New Roman"/>
          <w:color w:val="000000"/>
          <w:sz w:val="28"/>
          <w:szCs w:val="28"/>
          <w:lang w:val="en-US"/>
        </w:rPr>
        <w:t>Prado</w:t>
      </w:r>
      <w:r w:rsidRPr="00FE3933">
        <w:rPr>
          <w:rFonts w:ascii="Times New Roman" w:hAnsi="Times New Roman"/>
          <w:color w:val="000000"/>
          <w:sz w:val="28"/>
          <w:szCs w:val="28"/>
        </w:rPr>
        <w:t xml:space="preserve">» </w:t>
      </w:r>
      <w:r>
        <w:rPr>
          <w:rFonts w:ascii="Times New Roman" w:hAnsi="Times New Roman"/>
          <w:color w:val="000000"/>
          <w:sz w:val="28"/>
          <w:szCs w:val="28"/>
        </w:rPr>
        <w:t>(государственный номер В007РМ);</w:t>
      </w:r>
    </w:p>
    <w:p w:rsidR="00E772F3" w:rsidRPr="00FE3933" w:rsidRDefault="00E772F3" w:rsidP="00E772F3">
      <w:pPr>
        <w:numPr>
          <w:ilvl w:val="0"/>
          <w:numId w:val="45"/>
        </w:numPr>
        <w:spacing w:line="360" w:lineRule="auto"/>
        <w:ind w:left="0" w:firstLine="0"/>
        <w:rPr>
          <w:rFonts w:ascii="Times New Roman" w:hAnsi="Times New Roman"/>
          <w:color w:val="000000"/>
          <w:sz w:val="28"/>
          <w:szCs w:val="28"/>
        </w:rPr>
      </w:pPr>
      <w:r w:rsidRPr="00FE3933">
        <w:rPr>
          <w:rFonts w:ascii="Times New Roman" w:hAnsi="Times New Roman"/>
          <w:color w:val="000000"/>
          <w:sz w:val="28"/>
          <w:szCs w:val="28"/>
          <w:lang w:val="en-US"/>
        </w:rPr>
        <w:t>Volkswagen</w:t>
      </w:r>
      <w:r w:rsidRPr="00FE3933">
        <w:rPr>
          <w:rFonts w:ascii="Times New Roman" w:hAnsi="Times New Roman"/>
          <w:color w:val="000000"/>
          <w:sz w:val="28"/>
          <w:szCs w:val="28"/>
        </w:rPr>
        <w:t xml:space="preserve"> 7</w:t>
      </w:r>
      <w:r w:rsidRPr="00FE3933">
        <w:rPr>
          <w:rFonts w:ascii="Times New Roman" w:hAnsi="Times New Roman"/>
          <w:color w:val="000000"/>
          <w:sz w:val="28"/>
          <w:szCs w:val="28"/>
          <w:lang w:val="en-US"/>
        </w:rPr>
        <w:t>HC</w:t>
      </w:r>
      <w:r w:rsidRPr="00FE3933">
        <w:rPr>
          <w:rFonts w:ascii="Times New Roman" w:hAnsi="Times New Roman"/>
          <w:color w:val="000000"/>
          <w:sz w:val="28"/>
          <w:szCs w:val="28"/>
        </w:rPr>
        <w:t xml:space="preserve"> </w:t>
      </w:r>
      <w:r w:rsidRPr="00FE3933">
        <w:rPr>
          <w:rFonts w:ascii="Times New Roman" w:hAnsi="Times New Roman"/>
          <w:color w:val="000000"/>
          <w:sz w:val="28"/>
          <w:szCs w:val="28"/>
          <w:lang w:val="en-US"/>
        </w:rPr>
        <w:t>Caravelle</w:t>
      </w:r>
      <w:r>
        <w:rPr>
          <w:rFonts w:ascii="Times New Roman" w:hAnsi="Times New Roman"/>
          <w:color w:val="000000"/>
          <w:sz w:val="28"/>
          <w:szCs w:val="28"/>
        </w:rPr>
        <w:t xml:space="preserve"> (государственный номер С121КЕ);</w:t>
      </w:r>
    </w:p>
    <w:p w:rsidR="00E772F3" w:rsidRPr="00C47B37" w:rsidRDefault="00E772F3" w:rsidP="00C47B37">
      <w:pPr>
        <w:numPr>
          <w:ilvl w:val="0"/>
          <w:numId w:val="45"/>
        </w:numPr>
        <w:spacing w:line="360" w:lineRule="auto"/>
        <w:ind w:left="0" w:firstLine="0"/>
        <w:rPr>
          <w:rFonts w:ascii="Times New Roman" w:hAnsi="Times New Roman"/>
          <w:color w:val="000000"/>
          <w:sz w:val="28"/>
          <w:szCs w:val="28"/>
          <w:lang w:val="en-US"/>
        </w:rPr>
      </w:pPr>
      <w:r w:rsidRPr="00FE3933">
        <w:rPr>
          <w:rFonts w:ascii="Times New Roman" w:hAnsi="Times New Roman"/>
          <w:color w:val="000000"/>
          <w:sz w:val="28"/>
          <w:szCs w:val="28"/>
        </w:rPr>
        <w:t xml:space="preserve"> ГАЗ</w:t>
      </w:r>
      <w:r w:rsidRPr="00FE3933">
        <w:rPr>
          <w:rFonts w:ascii="Times New Roman" w:hAnsi="Times New Roman"/>
          <w:color w:val="000000"/>
          <w:sz w:val="28"/>
          <w:szCs w:val="28"/>
          <w:lang w:val="en-US"/>
        </w:rPr>
        <w:t xml:space="preserve"> 2705</w:t>
      </w:r>
      <w:r>
        <w:rPr>
          <w:rFonts w:ascii="Times New Roman" w:hAnsi="Times New Roman"/>
          <w:color w:val="000000"/>
          <w:sz w:val="28"/>
          <w:szCs w:val="28"/>
        </w:rPr>
        <w:t>(государственный номер Е155ЕХ);</w:t>
      </w:r>
    </w:p>
    <w:p w:rsidR="00E772F3" w:rsidRPr="00A01F12" w:rsidRDefault="00E772F3" w:rsidP="00E772F3">
      <w:pPr>
        <w:spacing w:line="360" w:lineRule="auto"/>
        <w:ind w:firstLine="709"/>
        <w:jc w:val="both"/>
        <w:rPr>
          <w:rFonts w:ascii="Times New Roman" w:hAnsi="Times New Roman"/>
          <w:sz w:val="28"/>
          <w:szCs w:val="28"/>
        </w:rPr>
      </w:pPr>
      <w:r>
        <w:rPr>
          <w:rFonts w:ascii="Times New Roman" w:hAnsi="Times New Roman"/>
          <w:b/>
          <w:sz w:val="28"/>
          <w:szCs w:val="28"/>
        </w:rPr>
        <w:t>2</w:t>
      </w:r>
      <w:r w:rsidRPr="000A4E5F">
        <w:rPr>
          <w:rFonts w:ascii="Times New Roman" w:hAnsi="Times New Roman"/>
          <w:b/>
          <w:sz w:val="28"/>
          <w:szCs w:val="28"/>
        </w:rPr>
        <w:t>.</w:t>
      </w:r>
      <w:r w:rsidRPr="000A4E5F">
        <w:rPr>
          <w:rFonts w:ascii="Times New Roman" w:hAnsi="Times New Roman"/>
          <w:sz w:val="28"/>
          <w:szCs w:val="28"/>
        </w:rPr>
        <w:t xml:space="preserve"> </w:t>
      </w:r>
      <w:r w:rsidRPr="00DD2FF5">
        <w:rPr>
          <w:rFonts w:ascii="Times New Roman" w:hAnsi="Times New Roman"/>
          <w:b/>
          <w:sz w:val="28"/>
          <w:szCs w:val="28"/>
        </w:rPr>
        <w:t>Перечень оказываемых услуг</w:t>
      </w:r>
      <w:r>
        <w:rPr>
          <w:rFonts w:ascii="Times New Roman" w:hAnsi="Times New Roman"/>
          <w:sz w:val="28"/>
          <w:szCs w:val="28"/>
        </w:rPr>
        <w:t xml:space="preserve">: </w:t>
      </w:r>
    </w:p>
    <w:p w:rsidR="00E772F3" w:rsidRPr="00E92AD8" w:rsidRDefault="00E772F3" w:rsidP="00E772F3">
      <w:pPr>
        <w:tabs>
          <w:tab w:val="left" w:pos="8640"/>
        </w:tabs>
        <w:spacing w:line="360" w:lineRule="auto"/>
        <w:ind w:firstLine="709"/>
        <w:jc w:val="both"/>
        <w:rPr>
          <w:rFonts w:ascii="Times New Roman" w:hAnsi="Times New Roman"/>
          <w:b/>
          <w:sz w:val="28"/>
        </w:rPr>
      </w:pPr>
      <w:r w:rsidRPr="00E92AD8">
        <w:rPr>
          <w:rFonts w:ascii="Times New Roman" w:hAnsi="Times New Roman"/>
          <w:b/>
          <w:sz w:val="28"/>
        </w:rPr>
        <w:t>2.1</w:t>
      </w:r>
      <w:r w:rsidRPr="00E92AD8">
        <w:rPr>
          <w:rFonts w:ascii="Times New Roman" w:hAnsi="Times New Roman"/>
          <w:b/>
          <w:color w:val="000000"/>
          <w:sz w:val="28"/>
          <w:szCs w:val="28"/>
          <w:lang w:val="en-US"/>
        </w:rPr>
        <w:t xml:space="preserve"> Toyota</w:t>
      </w:r>
      <w:r w:rsidRPr="00E92AD8">
        <w:rPr>
          <w:rFonts w:ascii="Times New Roman" w:hAnsi="Times New Roman"/>
          <w:b/>
          <w:color w:val="000000"/>
          <w:sz w:val="28"/>
          <w:szCs w:val="28"/>
        </w:rPr>
        <w:t xml:space="preserve"> </w:t>
      </w:r>
      <w:r w:rsidRPr="00E92AD8">
        <w:rPr>
          <w:rFonts w:ascii="Times New Roman" w:hAnsi="Times New Roman"/>
          <w:b/>
          <w:color w:val="000000"/>
          <w:sz w:val="28"/>
          <w:szCs w:val="28"/>
          <w:lang w:val="en-US"/>
        </w:rPr>
        <w:t>Land</w:t>
      </w:r>
      <w:r w:rsidRPr="00E92AD8">
        <w:rPr>
          <w:rFonts w:ascii="Times New Roman" w:hAnsi="Times New Roman"/>
          <w:b/>
          <w:color w:val="000000"/>
          <w:sz w:val="28"/>
          <w:szCs w:val="28"/>
        </w:rPr>
        <w:t xml:space="preserve"> </w:t>
      </w:r>
      <w:r w:rsidRPr="00E92AD8">
        <w:rPr>
          <w:rFonts w:ascii="Times New Roman" w:hAnsi="Times New Roman"/>
          <w:b/>
          <w:color w:val="000000"/>
          <w:sz w:val="28"/>
          <w:szCs w:val="28"/>
          <w:lang w:val="en-US"/>
        </w:rPr>
        <w:t>Cruiser</w:t>
      </w:r>
      <w:r w:rsidRPr="00E92AD8">
        <w:rPr>
          <w:rFonts w:ascii="Times New Roman" w:hAnsi="Times New Roman"/>
          <w:b/>
          <w:color w:val="000000"/>
          <w:sz w:val="28"/>
          <w:szCs w:val="28"/>
        </w:rPr>
        <w:t xml:space="preserve"> 150 «</w:t>
      </w:r>
      <w:r w:rsidRPr="00E92AD8">
        <w:rPr>
          <w:rFonts w:ascii="Times New Roman" w:hAnsi="Times New Roman"/>
          <w:b/>
          <w:color w:val="000000"/>
          <w:sz w:val="28"/>
          <w:szCs w:val="28"/>
          <w:lang w:val="en-US"/>
        </w:rPr>
        <w:t>Prado</w:t>
      </w:r>
      <w:r w:rsidRPr="00E92AD8">
        <w:rPr>
          <w:rFonts w:ascii="Times New Roman" w:hAnsi="Times New Roman"/>
          <w:b/>
          <w:color w:val="000000"/>
          <w:sz w:val="28"/>
          <w:szCs w:val="28"/>
        </w:rPr>
        <w:t>»</w:t>
      </w:r>
    </w:p>
    <w:p w:rsidR="00E772F3" w:rsidRDefault="00E772F3" w:rsidP="00E772F3">
      <w:pPr>
        <w:tabs>
          <w:tab w:val="left" w:pos="8640"/>
        </w:tabs>
        <w:spacing w:line="360" w:lineRule="auto"/>
        <w:ind w:firstLine="709"/>
        <w:jc w:val="both"/>
        <w:rPr>
          <w:rFonts w:ascii="Times New Roman" w:hAnsi="Times New Roman"/>
          <w:sz w:val="28"/>
        </w:rPr>
      </w:pPr>
      <w:r>
        <w:rPr>
          <w:rFonts w:ascii="Times New Roman" w:hAnsi="Times New Roman"/>
          <w:sz w:val="28"/>
        </w:rPr>
        <w:t>Комплексная</w:t>
      </w:r>
      <w:r w:rsidRPr="00877C08">
        <w:rPr>
          <w:rFonts w:ascii="Times New Roman" w:hAnsi="Times New Roman"/>
          <w:sz w:val="28"/>
        </w:rPr>
        <w:t xml:space="preserve"> </w:t>
      </w:r>
      <w:r>
        <w:rPr>
          <w:rFonts w:ascii="Times New Roman" w:hAnsi="Times New Roman"/>
          <w:sz w:val="28"/>
        </w:rPr>
        <w:t>мойка</w:t>
      </w:r>
      <w:r w:rsidRPr="00877C08">
        <w:rPr>
          <w:rFonts w:ascii="Times New Roman" w:hAnsi="Times New Roman"/>
          <w:sz w:val="28"/>
        </w:rPr>
        <w:t xml:space="preserve"> </w:t>
      </w:r>
      <w:r>
        <w:rPr>
          <w:rFonts w:ascii="Times New Roman" w:hAnsi="Times New Roman"/>
          <w:sz w:val="28"/>
        </w:rPr>
        <w:t>52 раза в год</w:t>
      </w:r>
      <w:r w:rsidRPr="00877C08">
        <w:rPr>
          <w:rFonts w:ascii="Times New Roman" w:hAnsi="Times New Roman"/>
          <w:sz w:val="28"/>
        </w:rPr>
        <w:t xml:space="preserve">. </w:t>
      </w:r>
      <w:r>
        <w:rPr>
          <w:rFonts w:ascii="Times New Roman" w:hAnsi="Times New Roman"/>
          <w:sz w:val="28"/>
        </w:rPr>
        <w:t>Периодичность: 1 раз в неделю</w:t>
      </w:r>
      <w:r w:rsidRPr="000A378A">
        <w:rPr>
          <w:rFonts w:ascii="Times New Roman" w:hAnsi="Times New Roman"/>
          <w:sz w:val="28"/>
        </w:rPr>
        <w:t xml:space="preserve"> </w:t>
      </w:r>
      <w:r>
        <w:rPr>
          <w:rFonts w:ascii="Times New Roman" w:hAnsi="Times New Roman"/>
          <w:sz w:val="28"/>
        </w:rPr>
        <w:t>в рабочие дни. Ориентировочная стоимость 36400.</w:t>
      </w:r>
    </w:p>
    <w:p w:rsidR="00E772F3" w:rsidRDefault="00E772F3" w:rsidP="00E772F3">
      <w:pPr>
        <w:tabs>
          <w:tab w:val="left" w:pos="8640"/>
        </w:tabs>
        <w:spacing w:line="360" w:lineRule="auto"/>
        <w:ind w:firstLine="709"/>
        <w:jc w:val="both"/>
        <w:rPr>
          <w:rFonts w:ascii="Times New Roman" w:hAnsi="Times New Roman"/>
          <w:sz w:val="28"/>
        </w:rPr>
      </w:pPr>
      <w:r>
        <w:rPr>
          <w:rFonts w:ascii="Times New Roman" w:hAnsi="Times New Roman"/>
          <w:sz w:val="28"/>
        </w:rPr>
        <w:t>Наружняя мойка 156 раз в год. Периодичность: 3 раза в неделю</w:t>
      </w:r>
      <w:r w:rsidRPr="000A378A">
        <w:rPr>
          <w:rFonts w:ascii="Times New Roman" w:hAnsi="Times New Roman"/>
          <w:sz w:val="28"/>
        </w:rPr>
        <w:t xml:space="preserve"> </w:t>
      </w:r>
      <w:r>
        <w:rPr>
          <w:rFonts w:ascii="Times New Roman" w:hAnsi="Times New Roman"/>
          <w:sz w:val="28"/>
        </w:rPr>
        <w:t xml:space="preserve">в рабочие дни. </w:t>
      </w:r>
      <w:r w:rsidRPr="0069244E">
        <w:rPr>
          <w:rFonts w:ascii="Times New Roman" w:hAnsi="Times New Roman"/>
          <w:sz w:val="28"/>
        </w:rPr>
        <w:t xml:space="preserve">Ориентировочная стоимость </w:t>
      </w:r>
      <w:r>
        <w:rPr>
          <w:rFonts w:ascii="Times New Roman" w:hAnsi="Times New Roman"/>
          <w:sz w:val="28"/>
        </w:rPr>
        <w:t>780</w:t>
      </w:r>
      <w:r w:rsidRPr="0069244E">
        <w:rPr>
          <w:rFonts w:ascii="Times New Roman" w:hAnsi="Times New Roman"/>
          <w:sz w:val="28"/>
        </w:rPr>
        <w:t>00.</w:t>
      </w:r>
    </w:p>
    <w:p w:rsidR="00E772F3" w:rsidRDefault="00E772F3" w:rsidP="00E772F3">
      <w:pPr>
        <w:tabs>
          <w:tab w:val="left" w:pos="8640"/>
        </w:tabs>
        <w:spacing w:line="360" w:lineRule="auto"/>
        <w:ind w:firstLine="709"/>
        <w:jc w:val="both"/>
        <w:rPr>
          <w:rFonts w:ascii="Times New Roman" w:hAnsi="Times New Roman"/>
          <w:sz w:val="28"/>
        </w:rPr>
      </w:pPr>
      <w:r>
        <w:rPr>
          <w:rFonts w:ascii="Times New Roman" w:hAnsi="Times New Roman"/>
          <w:sz w:val="28"/>
        </w:rPr>
        <w:t>Полировка кузова автомобиля 1 раз в год.</w:t>
      </w:r>
      <w:r>
        <w:t xml:space="preserve"> </w:t>
      </w:r>
      <w:r w:rsidRPr="0069244E">
        <w:rPr>
          <w:rFonts w:ascii="Times New Roman" w:hAnsi="Times New Roman"/>
          <w:sz w:val="28"/>
        </w:rPr>
        <w:t xml:space="preserve">Ориентировочная стоимость </w:t>
      </w:r>
      <w:r>
        <w:rPr>
          <w:rFonts w:ascii="Times New Roman" w:hAnsi="Times New Roman"/>
          <w:sz w:val="28"/>
        </w:rPr>
        <w:t>15</w:t>
      </w:r>
      <w:r w:rsidRPr="0069244E">
        <w:rPr>
          <w:rFonts w:ascii="Times New Roman" w:hAnsi="Times New Roman"/>
          <w:sz w:val="28"/>
        </w:rPr>
        <w:t>000.</w:t>
      </w:r>
    </w:p>
    <w:p w:rsidR="00E772F3" w:rsidRPr="00570915" w:rsidRDefault="00E772F3" w:rsidP="00E772F3">
      <w:pPr>
        <w:tabs>
          <w:tab w:val="left" w:pos="8640"/>
        </w:tabs>
        <w:spacing w:line="360" w:lineRule="auto"/>
        <w:ind w:firstLine="709"/>
        <w:jc w:val="both"/>
        <w:rPr>
          <w:rFonts w:ascii="Times New Roman" w:hAnsi="Times New Roman"/>
          <w:sz w:val="28"/>
        </w:rPr>
      </w:pPr>
      <w:r>
        <w:rPr>
          <w:rFonts w:ascii="Times New Roman" w:hAnsi="Times New Roman"/>
          <w:sz w:val="28"/>
        </w:rPr>
        <w:t>Химчистка автомобиля 1 раз в год.</w:t>
      </w:r>
      <w:r>
        <w:t xml:space="preserve"> </w:t>
      </w:r>
      <w:r w:rsidRPr="0069244E">
        <w:rPr>
          <w:rFonts w:ascii="Times New Roman" w:hAnsi="Times New Roman"/>
          <w:sz w:val="28"/>
        </w:rPr>
        <w:t xml:space="preserve">Ориентировочная стоимость </w:t>
      </w:r>
      <w:r>
        <w:rPr>
          <w:rFonts w:ascii="Times New Roman" w:hAnsi="Times New Roman"/>
          <w:sz w:val="28"/>
        </w:rPr>
        <w:t>9</w:t>
      </w:r>
      <w:r w:rsidRPr="0069244E">
        <w:rPr>
          <w:rFonts w:ascii="Times New Roman" w:hAnsi="Times New Roman"/>
          <w:sz w:val="28"/>
        </w:rPr>
        <w:t>000.</w:t>
      </w:r>
    </w:p>
    <w:p w:rsidR="00E772F3" w:rsidRPr="00E92AD8" w:rsidRDefault="00E772F3" w:rsidP="00E772F3">
      <w:pPr>
        <w:tabs>
          <w:tab w:val="left" w:pos="8640"/>
        </w:tabs>
        <w:spacing w:line="360" w:lineRule="auto"/>
        <w:ind w:firstLine="709"/>
        <w:jc w:val="both"/>
        <w:rPr>
          <w:rFonts w:ascii="Times New Roman" w:hAnsi="Times New Roman"/>
          <w:b/>
          <w:sz w:val="28"/>
        </w:rPr>
      </w:pPr>
      <w:r w:rsidRPr="00E92AD8">
        <w:rPr>
          <w:rFonts w:ascii="Times New Roman" w:hAnsi="Times New Roman"/>
          <w:b/>
          <w:sz w:val="28"/>
          <w:szCs w:val="28"/>
        </w:rPr>
        <w:t>2.2.</w:t>
      </w:r>
      <w:r w:rsidRPr="00E92AD8">
        <w:rPr>
          <w:rFonts w:ascii="Times New Roman" w:hAnsi="Times New Roman"/>
          <w:b/>
          <w:sz w:val="28"/>
        </w:rPr>
        <w:t xml:space="preserve"> ГАЗ 2705</w:t>
      </w:r>
    </w:p>
    <w:p w:rsidR="00E772F3" w:rsidRDefault="00E772F3" w:rsidP="00E772F3">
      <w:pPr>
        <w:tabs>
          <w:tab w:val="left" w:pos="8640"/>
        </w:tabs>
        <w:spacing w:line="360" w:lineRule="auto"/>
        <w:ind w:firstLine="709"/>
        <w:jc w:val="both"/>
        <w:rPr>
          <w:rFonts w:ascii="Times New Roman" w:hAnsi="Times New Roman"/>
          <w:sz w:val="28"/>
        </w:rPr>
      </w:pPr>
      <w:r>
        <w:rPr>
          <w:rFonts w:ascii="Times New Roman" w:hAnsi="Times New Roman"/>
          <w:sz w:val="28"/>
        </w:rPr>
        <w:t>Комплексная мойка 52 раза в год. Периодичность: 1 раз в неделю в рабочие дни.</w:t>
      </w:r>
      <w:r w:rsidRPr="0069244E">
        <w:t xml:space="preserve"> </w:t>
      </w:r>
      <w:r w:rsidRPr="0069244E">
        <w:rPr>
          <w:rFonts w:ascii="Times New Roman" w:hAnsi="Times New Roman"/>
          <w:sz w:val="28"/>
        </w:rPr>
        <w:t>Ориентировочная стоимость 3</w:t>
      </w:r>
      <w:r>
        <w:rPr>
          <w:rFonts w:ascii="Times New Roman" w:hAnsi="Times New Roman"/>
          <w:sz w:val="28"/>
        </w:rPr>
        <w:t>90</w:t>
      </w:r>
      <w:r w:rsidRPr="0069244E">
        <w:rPr>
          <w:rFonts w:ascii="Times New Roman" w:hAnsi="Times New Roman"/>
          <w:sz w:val="28"/>
        </w:rPr>
        <w:t>00.</w:t>
      </w:r>
    </w:p>
    <w:p w:rsidR="00E772F3" w:rsidRDefault="00E772F3" w:rsidP="00E772F3">
      <w:pPr>
        <w:tabs>
          <w:tab w:val="left" w:pos="8640"/>
        </w:tabs>
        <w:spacing w:line="360" w:lineRule="auto"/>
        <w:ind w:firstLine="709"/>
        <w:jc w:val="both"/>
        <w:rPr>
          <w:rFonts w:ascii="Times New Roman" w:hAnsi="Times New Roman"/>
          <w:sz w:val="28"/>
        </w:rPr>
      </w:pPr>
      <w:r>
        <w:rPr>
          <w:rFonts w:ascii="Times New Roman" w:hAnsi="Times New Roman"/>
          <w:sz w:val="28"/>
        </w:rPr>
        <w:t>Наружняя мойка 52 раза в год. Периодичность: 1 раз в неделю в рабочие дни.</w:t>
      </w:r>
      <w:r w:rsidRPr="0069244E">
        <w:t xml:space="preserve"> </w:t>
      </w:r>
      <w:r>
        <w:rPr>
          <w:rFonts w:ascii="Times New Roman" w:hAnsi="Times New Roman"/>
          <w:sz w:val="28"/>
        </w:rPr>
        <w:t xml:space="preserve"> </w:t>
      </w:r>
      <w:bookmarkStart w:id="6" w:name="_Hlk528230071"/>
      <w:r w:rsidRPr="0069244E">
        <w:rPr>
          <w:rFonts w:ascii="Times New Roman" w:hAnsi="Times New Roman"/>
          <w:sz w:val="28"/>
        </w:rPr>
        <w:t xml:space="preserve">Ориентировочная стоимость </w:t>
      </w:r>
      <w:r>
        <w:rPr>
          <w:rFonts w:ascii="Times New Roman" w:hAnsi="Times New Roman"/>
          <w:sz w:val="28"/>
        </w:rPr>
        <w:t>26</w:t>
      </w:r>
      <w:r w:rsidRPr="0069244E">
        <w:rPr>
          <w:rFonts w:ascii="Times New Roman" w:hAnsi="Times New Roman"/>
          <w:sz w:val="28"/>
        </w:rPr>
        <w:t>000.</w:t>
      </w:r>
      <w:bookmarkEnd w:id="6"/>
    </w:p>
    <w:p w:rsidR="00E772F3" w:rsidRPr="00570915" w:rsidRDefault="00E772F3" w:rsidP="00E772F3">
      <w:pPr>
        <w:tabs>
          <w:tab w:val="left" w:pos="8640"/>
        </w:tabs>
        <w:spacing w:line="360" w:lineRule="auto"/>
        <w:ind w:firstLine="709"/>
        <w:jc w:val="both"/>
        <w:rPr>
          <w:rFonts w:ascii="Times New Roman" w:hAnsi="Times New Roman"/>
          <w:sz w:val="28"/>
        </w:rPr>
      </w:pPr>
      <w:r>
        <w:rPr>
          <w:rFonts w:ascii="Times New Roman" w:hAnsi="Times New Roman"/>
          <w:sz w:val="28"/>
        </w:rPr>
        <w:t xml:space="preserve">Химчистка автомобиля 1 раз в год. </w:t>
      </w:r>
      <w:r w:rsidRPr="0069244E">
        <w:rPr>
          <w:rFonts w:ascii="Times New Roman" w:hAnsi="Times New Roman"/>
          <w:sz w:val="28"/>
        </w:rPr>
        <w:t xml:space="preserve">Ориентировочная стоимость </w:t>
      </w:r>
      <w:r>
        <w:rPr>
          <w:rFonts w:ascii="Times New Roman" w:hAnsi="Times New Roman"/>
          <w:sz w:val="28"/>
        </w:rPr>
        <w:t>9</w:t>
      </w:r>
      <w:r w:rsidRPr="0069244E">
        <w:rPr>
          <w:rFonts w:ascii="Times New Roman" w:hAnsi="Times New Roman"/>
          <w:sz w:val="28"/>
        </w:rPr>
        <w:t>000.</w:t>
      </w:r>
    </w:p>
    <w:p w:rsidR="00E772F3" w:rsidRPr="00E92AD8" w:rsidRDefault="00E772F3" w:rsidP="00E772F3">
      <w:pPr>
        <w:tabs>
          <w:tab w:val="left" w:pos="8640"/>
        </w:tabs>
        <w:spacing w:line="360" w:lineRule="auto"/>
        <w:ind w:firstLine="709"/>
        <w:jc w:val="both"/>
        <w:rPr>
          <w:rFonts w:ascii="Times New Roman" w:hAnsi="Times New Roman"/>
          <w:b/>
          <w:sz w:val="28"/>
        </w:rPr>
      </w:pPr>
      <w:r w:rsidRPr="00E92AD8">
        <w:rPr>
          <w:rFonts w:ascii="Times New Roman" w:hAnsi="Times New Roman"/>
          <w:b/>
          <w:sz w:val="28"/>
        </w:rPr>
        <w:t>2.3. Volkswagen 7HC Caravelle</w:t>
      </w:r>
    </w:p>
    <w:p w:rsidR="00E772F3" w:rsidRDefault="00E772F3" w:rsidP="00E772F3">
      <w:pPr>
        <w:tabs>
          <w:tab w:val="left" w:pos="8640"/>
        </w:tabs>
        <w:spacing w:line="360" w:lineRule="auto"/>
        <w:ind w:firstLine="709"/>
        <w:jc w:val="both"/>
        <w:rPr>
          <w:rFonts w:ascii="Times New Roman" w:hAnsi="Times New Roman"/>
          <w:sz w:val="28"/>
        </w:rPr>
      </w:pPr>
      <w:r>
        <w:rPr>
          <w:rFonts w:ascii="Times New Roman" w:hAnsi="Times New Roman"/>
          <w:sz w:val="28"/>
        </w:rPr>
        <w:t>Комплексная мойка 38 раз в год. Периодичность: по необходимости.</w:t>
      </w:r>
      <w:r w:rsidRPr="0069244E">
        <w:rPr>
          <w:rFonts w:ascii="Times New Roman" w:hAnsi="Times New Roman"/>
          <w:sz w:val="28"/>
        </w:rPr>
        <w:t xml:space="preserve"> Ориентировочная стоимость </w:t>
      </w:r>
      <w:r>
        <w:rPr>
          <w:rFonts w:ascii="Times New Roman" w:hAnsi="Times New Roman"/>
          <w:sz w:val="28"/>
        </w:rPr>
        <w:t>285</w:t>
      </w:r>
      <w:r w:rsidRPr="0069244E">
        <w:rPr>
          <w:rFonts w:ascii="Times New Roman" w:hAnsi="Times New Roman"/>
          <w:sz w:val="28"/>
        </w:rPr>
        <w:t>00.</w:t>
      </w:r>
    </w:p>
    <w:p w:rsidR="00E772F3" w:rsidRDefault="00E772F3" w:rsidP="00E772F3">
      <w:pPr>
        <w:tabs>
          <w:tab w:val="left" w:pos="8640"/>
        </w:tabs>
        <w:spacing w:line="360" w:lineRule="auto"/>
        <w:ind w:firstLine="709"/>
        <w:jc w:val="both"/>
        <w:rPr>
          <w:rFonts w:ascii="Times New Roman" w:hAnsi="Times New Roman"/>
          <w:sz w:val="28"/>
        </w:rPr>
      </w:pPr>
      <w:r>
        <w:rPr>
          <w:rFonts w:ascii="Times New Roman" w:hAnsi="Times New Roman"/>
          <w:sz w:val="28"/>
        </w:rPr>
        <w:t>Наружняя мойка 52 раза в год. Периодичность: 1 раз в неделю в рабочие дни.</w:t>
      </w:r>
      <w:r w:rsidRPr="0069244E">
        <w:t xml:space="preserve"> </w:t>
      </w:r>
      <w:r w:rsidRPr="0069244E">
        <w:rPr>
          <w:rFonts w:ascii="Times New Roman" w:hAnsi="Times New Roman"/>
          <w:sz w:val="28"/>
        </w:rPr>
        <w:t>Ориентировочная стоимость 26000.</w:t>
      </w:r>
    </w:p>
    <w:p w:rsidR="00E772F3" w:rsidRDefault="00E772F3" w:rsidP="00E772F3">
      <w:pPr>
        <w:tabs>
          <w:tab w:val="left" w:pos="8640"/>
        </w:tabs>
        <w:spacing w:line="360" w:lineRule="auto"/>
        <w:ind w:firstLine="709"/>
        <w:jc w:val="both"/>
        <w:rPr>
          <w:rFonts w:ascii="Times New Roman" w:hAnsi="Times New Roman"/>
          <w:sz w:val="28"/>
        </w:rPr>
      </w:pPr>
      <w:r>
        <w:rPr>
          <w:rFonts w:ascii="Times New Roman" w:hAnsi="Times New Roman"/>
          <w:sz w:val="28"/>
        </w:rPr>
        <w:t>Полировка кузова автомобиля 1 раз в год.</w:t>
      </w:r>
      <w:r w:rsidRPr="0069244E">
        <w:t xml:space="preserve"> </w:t>
      </w:r>
      <w:r w:rsidRPr="0069244E">
        <w:rPr>
          <w:rFonts w:ascii="Times New Roman" w:hAnsi="Times New Roman"/>
          <w:sz w:val="28"/>
        </w:rPr>
        <w:t xml:space="preserve">Ориентировочная стоимость </w:t>
      </w:r>
      <w:r>
        <w:rPr>
          <w:rFonts w:ascii="Times New Roman" w:hAnsi="Times New Roman"/>
          <w:sz w:val="28"/>
        </w:rPr>
        <w:t>15</w:t>
      </w:r>
      <w:r w:rsidRPr="0069244E">
        <w:rPr>
          <w:rFonts w:ascii="Times New Roman" w:hAnsi="Times New Roman"/>
          <w:sz w:val="28"/>
        </w:rPr>
        <w:t>000.</w:t>
      </w:r>
    </w:p>
    <w:p w:rsidR="00E772F3" w:rsidRDefault="00E772F3" w:rsidP="00C47B37">
      <w:pPr>
        <w:tabs>
          <w:tab w:val="left" w:pos="8640"/>
        </w:tabs>
        <w:spacing w:line="360" w:lineRule="auto"/>
        <w:ind w:firstLine="709"/>
        <w:jc w:val="both"/>
        <w:rPr>
          <w:rFonts w:ascii="Times New Roman" w:hAnsi="Times New Roman"/>
          <w:sz w:val="28"/>
        </w:rPr>
      </w:pPr>
      <w:r>
        <w:rPr>
          <w:rFonts w:ascii="Times New Roman" w:hAnsi="Times New Roman"/>
          <w:sz w:val="28"/>
        </w:rPr>
        <w:t>Химчистка автомобиля 1 раз в год.</w:t>
      </w:r>
      <w:r w:rsidRPr="0069244E">
        <w:t xml:space="preserve"> </w:t>
      </w:r>
      <w:r w:rsidRPr="0069244E">
        <w:rPr>
          <w:rFonts w:ascii="Times New Roman" w:hAnsi="Times New Roman"/>
          <w:sz w:val="28"/>
        </w:rPr>
        <w:t xml:space="preserve">Ориентировочная стоимость </w:t>
      </w:r>
      <w:r>
        <w:rPr>
          <w:rFonts w:ascii="Times New Roman" w:hAnsi="Times New Roman"/>
          <w:sz w:val="28"/>
        </w:rPr>
        <w:t>9</w:t>
      </w:r>
      <w:r w:rsidRPr="0069244E">
        <w:rPr>
          <w:rFonts w:ascii="Times New Roman" w:hAnsi="Times New Roman"/>
          <w:sz w:val="28"/>
        </w:rPr>
        <w:t>000.</w:t>
      </w:r>
    </w:p>
    <w:p w:rsidR="00E772F3" w:rsidRPr="005D52D8" w:rsidRDefault="00E772F3" w:rsidP="00E772F3">
      <w:pPr>
        <w:spacing w:line="360" w:lineRule="auto"/>
        <w:ind w:firstLine="709"/>
        <w:jc w:val="both"/>
        <w:rPr>
          <w:rFonts w:ascii="Times New Roman" w:hAnsi="Times New Roman"/>
          <w:sz w:val="28"/>
          <w:szCs w:val="28"/>
        </w:rPr>
      </w:pPr>
      <w:r>
        <w:rPr>
          <w:rFonts w:ascii="Times New Roman" w:hAnsi="Times New Roman"/>
          <w:b/>
          <w:sz w:val="28"/>
          <w:szCs w:val="28"/>
        </w:rPr>
        <w:t>3. Место оказа</w:t>
      </w:r>
      <w:r w:rsidRPr="006D2F49">
        <w:rPr>
          <w:rFonts w:ascii="Times New Roman" w:hAnsi="Times New Roman"/>
          <w:b/>
          <w:sz w:val="28"/>
          <w:szCs w:val="28"/>
        </w:rPr>
        <w:t>ния</w:t>
      </w:r>
      <w:r>
        <w:rPr>
          <w:rFonts w:ascii="Times New Roman" w:hAnsi="Times New Roman"/>
          <w:b/>
          <w:sz w:val="28"/>
          <w:szCs w:val="28"/>
        </w:rPr>
        <w:t xml:space="preserve"> услуг</w:t>
      </w:r>
      <w:r w:rsidRPr="006D2F49">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город Казань</w:t>
      </w:r>
      <w:r w:rsidR="005D52D8">
        <w:rPr>
          <w:rFonts w:ascii="Times New Roman" w:hAnsi="Times New Roman"/>
          <w:sz w:val="28"/>
          <w:szCs w:val="28"/>
        </w:rPr>
        <w:t>, предпочтительно Вахитовский район.</w:t>
      </w:r>
    </w:p>
    <w:p w:rsidR="00E772F3" w:rsidRPr="00FF5829" w:rsidRDefault="00E772F3" w:rsidP="00E772F3">
      <w:pPr>
        <w:spacing w:line="360" w:lineRule="auto"/>
        <w:ind w:firstLine="709"/>
        <w:jc w:val="both"/>
        <w:rPr>
          <w:rFonts w:ascii="Times New Roman" w:hAnsi="Times New Roman"/>
          <w:b/>
          <w:sz w:val="28"/>
          <w:szCs w:val="28"/>
        </w:rPr>
      </w:pPr>
      <w:r>
        <w:rPr>
          <w:rFonts w:ascii="Times New Roman" w:hAnsi="Times New Roman"/>
          <w:b/>
          <w:sz w:val="28"/>
          <w:szCs w:val="28"/>
        </w:rPr>
        <w:lastRenderedPageBreak/>
        <w:t>4.</w:t>
      </w:r>
      <w:r w:rsidRPr="00FF5829">
        <w:rPr>
          <w:rFonts w:ascii="Times New Roman" w:hAnsi="Times New Roman"/>
          <w:b/>
          <w:sz w:val="28"/>
          <w:szCs w:val="28"/>
        </w:rPr>
        <w:t xml:space="preserve"> Спецификация мойки автомобилей</w:t>
      </w:r>
    </w:p>
    <w:p w:rsidR="00E772F3" w:rsidRDefault="00E772F3" w:rsidP="00E772F3">
      <w:pPr>
        <w:spacing w:line="360" w:lineRule="auto"/>
        <w:ind w:firstLine="709"/>
        <w:jc w:val="both"/>
        <w:rPr>
          <w:rFonts w:ascii="Times New Roman" w:hAnsi="Times New Roman"/>
          <w:sz w:val="28"/>
          <w:szCs w:val="28"/>
        </w:rPr>
      </w:pPr>
      <w:r>
        <w:rPr>
          <w:rFonts w:ascii="Times New Roman" w:hAnsi="Times New Roman"/>
          <w:sz w:val="28"/>
          <w:szCs w:val="28"/>
        </w:rPr>
        <w:t>Мойка автомобиля может быть комплексной либо автоматической.</w:t>
      </w:r>
    </w:p>
    <w:p w:rsidR="00E772F3" w:rsidRDefault="00E772F3" w:rsidP="00E772F3">
      <w:pPr>
        <w:spacing w:line="360" w:lineRule="auto"/>
        <w:ind w:firstLine="709"/>
        <w:jc w:val="both"/>
        <w:rPr>
          <w:rFonts w:ascii="Times New Roman" w:hAnsi="Times New Roman"/>
          <w:b/>
          <w:sz w:val="28"/>
          <w:szCs w:val="28"/>
        </w:rPr>
      </w:pPr>
      <w:r>
        <w:rPr>
          <w:rFonts w:ascii="Times New Roman" w:hAnsi="Times New Roman"/>
          <w:b/>
          <w:sz w:val="28"/>
          <w:szCs w:val="28"/>
        </w:rPr>
        <w:t xml:space="preserve">4.1 Комплексная мойка включает в себя: </w:t>
      </w:r>
    </w:p>
    <w:p w:rsidR="00E772F3" w:rsidRDefault="00E772F3" w:rsidP="00E772F3">
      <w:pPr>
        <w:shd w:val="clear" w:color="auto" w:fill="FFFFFF"/>
        <w:tabs>
          <w:tab w:val="left" w:pos="993"/>
        </w:tabs>
        <w:autoSpaceDE w:val="0"/>
        <w:spacing w:line="360" w:lineRule="auto"/>
        <w:ind w:firstLine="709"/>
        <w:jc w:val="both"/>
        <w:rPr>
          <w:rFonts w:ascii="Times New Roman" w:hAnsi="Times New Roman"/>
          <w:sz w:val="28"/>
          <w:szCs w:val="28"/>
          <w:shd w:val="clear" w:color="auto" w:fill="FFFFFF"/>
        </w:rPr>
      </w:pPr>
      <w:r>
        <w:rPr>
          <w:rFonts w:ascii="Times New Roman" w:hAnsi="Times New Roman"/>
          <w:sz w:val="28"/>
          <w:szCs w:val="28"/>
        </w:rPr>
        <w:t>Бесконтактная мойка кузова с применением моющих средств, с мытьем ковриков и протиркой кузова, сухая чистка салона (пылесос), влажная уборка салона автомобиля, протирка стёкол с обоих сторон с применением моющих средств.</w:t>
      </w:r>
    </w:p>
    <w:p w:rsidR="00E772F3" w:rsidRDefault="00E772F3" w:rsidP="00E772F3">
      <w:pPr>
        <w:spacing w:line="360" w:lineRule="auto"/>
        <w:ind w:firstLine="709"/>
        <w:jc w:val="both"/>
        <w:rPr>
          <w:rFonts w:ascii="Times New Roman" w:hAnsi="Times New Roman"/>
          <w:iCs/>
          <w:sz w:val="28"/>
          <w:szCs w:val="28"/>
        </w:rPr>
      </w:pPr>
      <w:r>
        <w:rPr>
          <w:rFonts w:ascii="Times New Roman" w:hAnsi="Times New Roman"/>
          <w:iCs/>
          <w:sz w:val="28"/>
          <w:szCs w:val="28"/>
        </w:rPr>
        <w:t>После мойки осуществляется сушка кузова, в том числе уплотнителей дверных проёмов, а также замков.</w:t>
      </w:r>
    </w:p>
    <w:p w:rsidR="00E772F3" w:rsidRPr="00FF5829" w:rsidRDefault="00E772F3" w:rsidP="00E772F3">
      <w:pPr>
        <w:spacing w:line="360" w:lineRule="auto"/>
        <w:ind w:firstLine="709"/>
        <w:jc w:val="both"/>
        <w:rPr>
          <w:rFonts w:ascii="Times New Roman" w:hAnsi="Times New Roman"/>
          <w:b/>
          <w:iCs/>
          <w:sz w:val="28"/>
          <w:szCs w:val="28"/>
        </w:rPr>
      </w:pPr>
      <w:r>
        <w:rPr>
          <w:rFonts w:ascii="Times New Roman" w:hAnsi="Times New Roman"/>
          <w:b/>
          <w:iCs/>
          <w:sz w:val="28"/>
          <w:szCs w:val="28"/>
        </w:rPr>
        <w:t>4</w:t>
      </w:r>
      <w:r w:rsidRPr="00FF5829">
        <w:rPr>
          <w:rFonts w:ascii="Times New Roman" w:hAnsi="Times New Roman"/>
          <w:b/>
          <w:iCs/>
          <w:sz w:val="28"/>
          <w:szCs w:val="28"/>
        </w:rPr>
        <w:t>.</w:t>
      </w:r>
      <w:r>
        <w:rPr>
          <w:rFonts w:ascii="Times New Roman" w:hAnsi="Times New Roman"/>
          <w:b/>
          <w:iCs/>
          <w:sz w:val="28"/>
          <w:szCs w:val="28"/>
        </w:rPr>
        <w:t>2</w:t>
      </w:r>
      <w:r w:rsidRPr="00FF5829">
        <w:rPr>
          <w:rFonts w:ascii="Times New Roman" w:hAnsi="Times New Roman"/>
          <w:b/>
          <w:iCs/>
          <w:sz w:val="28"/>
          <w:szCs w:val="28"/>
        </w:rPr>
        <w:t xml:space="preserve"> Автоматическая мойка включает в себя</w:t>
      </w:r>
      <w:r>
        <w:rPr>
          <w:rFonts w:ascii="Times New Roman" w:hAnsi="Times New Roman"/>
          <w:b/>
          <w:iCs/>
          <w:sz w:val="28"/>
          <w:szCs w:val="28"/>
        </w:rPr>
        <w:t>:</w:t>
      </w:r>
    </w:p>
    <w:p w:rsidR="00E772F3" w:rsidRDefault="00E772F3" w:rsidP="00E772F3">
      <w:pPr>
        <w:spacing w:line="360" w:lineRule="auto"/>
        <w:ind w:firstLine="709"/>
        <w:jc w:val="both"/>
        <w:rPr>
          <w:rFonts w:ascii="Times New Roman" w:hAnsi="Times New Roman"/>
          <w:sz w:val="28"/>
        </w:rPr>
      </w:pPr>
      <w:r>
        <w:rPr>
          <w:rFonts w:ascii="Times New Roman" w:hAnsi="Times New Roman"/>
          <w:sz w:val="28"/>
          <w:szCs w:val="28"/>
        </w:rPr>
        <w:t>Автоматическая</w:t>
      </w:r>
      <w:r>
        <w:rPr>
          <w:rFonts w:ascii="Times New Roman" w:hAnsi="Times New Roman"/>
          <w:b/>
          <w:sz w:val="28"/>
          <w:szCs w:val="28"/>
        </w:rPr>
        <w:t xml:space="preserve"> </w:t>
      </w:r>
      <w:r>
        <w:rPr>
          <w:rFonts w:ascii="Times New Roman" w:hAnsi="Times New Roman"/>
          <w:sz w:val="28"/>
          <w:szCs w:val="28"/>
        </w:rPr>
        <w:t>мойка включает в себя:</w:t>
      </w:r>
      <w:r>
        <w:rPr>
          <w:rFonts w:ascii="Times New Roman" w:hAnsi="Times New Roman"/>
          <w:b/>
          <w:sz w:val="28"/>
          <w:szCs w:val="28"/>
        </w:rPr>
        <w:t xml:space="preserve"> </w:t>
      </w:r>
      <w:r w:rsidRPr="00C42D5E">
        <w:rPr>
          <w:rFonts w:ascii="Times New Roman" w:hAnsi="Times New Roman"/>
          <w:sz w:val="28"/>
          <w:szCs w:val="28"/>
        </w:rPr>
        <w:t>м</w:t>
      </w:r>
      <w:r>
        <w:rPr>
          <w:rFonts w:ascii="Times New Roman" w:hAnsi="Times New Roman"/>
          <w:sz w:val="28"/>
        </w:rPr>
        <w:t xml:space="preserve">ойку автомобиля контакным (при помощи мягких счеток из специального материала), либо безконтакным способом (используя арки высокого давления), нанесение моющего средства с химическим составом, обеспечивающим сохранность лакокрасочного покрытия; смывание чистящего средства; сушка и протирка автомобилей. </w:t>
      </w:r>
    </w:p>
    <w:p w:rsidR="00E772F3" w:rsidRDefault="00E772F3" w:rsidP="00E772F3">
      <w:pPr>
        <w:spacing w:line="360" w:lineRule="auto"/>
        <w:ind w:firstLine="709"/>
        <w:jc w:val="both"/>
        <w:rPr>
          <w:rFonts w:ascii="Times New Roman" w:hAnsi="Times New Roman"/>
          <w:b/>
          <w:sz w:val="28"/>
          <w:szCs w:val="28"/>
        </w:rPr>
      </w:pPr>
      <w:r>
        <w:rPr>
          <w:rFonts w:ascii="Times New Roman" w:hAnsi="Times New Roman"/>
          <w:b/>
          <w:sz w:val="28"/>
          <w:szCs w:val="28"/>
        </w:rPr>
        <w:t xml:space="preserve">4.3 Наружняя мойка: </w:t>
      </w:r>
    </w:p>
    <w:p w:rsidR="00E772F3" w:rsidRDefault="00E772F3" w:rsidP="00E772F3">
      <w:pPr>
        <w:spacing w:line="360" w:lineRule="auto"/>
        <w:ind w:firstLine="709"/>
        <w:jc w:val="both"/>
        <w:rPr>
          <w:rFonts w:ascii="Times New Roman" w:hAnsi="Times New Roman"/>
          <w:sz w:val="28"/>
        </w:rPr>
      </w:pPr>
      <w:r>
        <w:rPr>
          <w:rFonts w:ascii="Times New Roman" w:hAnsi="Times New Roman"/>
          <w:sz w:val="28"/>
        </w:rPr>
        <w:t>Наружняя мойка автомобиля может быть автоматической или безконтакной.</w:t>
      </w:r>
    </w:p>
    <w:p w:rsidR="00E772F3" w:rsidRDefault="00E772F3" w:rsidP="00E772F3">
      <w:pPr>
        <w:spacing w:line="360" w:lineRule="auto"/>
        <w:ind w:firstLine="709"/>
        <w:jc w:val="both"/>
        <w:rPr>
          <w:rFonts w:ascii="Times New Roman" w:hAnsi="Times New Roman"/>
          <w:sz w:val="36"/>
          <w:szCs w:val="28"/>
        </w:rPr>
      </w:pPr>
      <w:r>
        <w:rPr>
          <w:rFonts w:ascii="Times New Roman" w:hAnsi="Times New Roman"/>
          <w:sz w:val="28"/>
        </w:rPr>
        <w:t>Безконтакная мойка ключает в себя: мойку автомобилей под давлением; мойку ковриков; нанесение моющего средства с химическим составом, обеспечивающим сохранность лакокрасочного покрытия; смывание чистящего средства; сушка и протирка автомобилей и ковриков; удаление влаги с кузова, стекол и дверных проемов до сухого состояния.</w:t>
      </w:r>
    </w:p>
    <w:p w:rsidR="00E772F3" w:rsidRDefault="00E772F3" w:rsidP="00E772F3">
      <w:pPr>
        <w:spacing w:line="360" w:lineRule="auto"/>
        <w:ind w:firstLine="709"/>
        <w:rPr>
          <w:rFonts w:ascii="Times New Roman" w:hAnsi="Times New Roman"/>
          <w:sz w:val="28"/>
        </w:rPr>
      </w:pPr>
      <w:r>
        <w:rPr>
          <w:rFonts w:ascii="Times New Roman" w:hAnsi="Times New Roman"/>
          <w:b/>
          <w:sz w:val="28"/>
          <w:szCs w:val="28"/>
        </w:rPr>
        <w:t xml:space="preserve">4.4 </w:t>
      </w:r>
      <w:r>
        <w:rPr>
          <w:rFonts w:ascii="Times New Roman" w:hAnsi="Times New Roman"/>
          <w:b/>
          <w:color w:val="222222"/>
          <w:sz w:val="28"/>
          <w:szCs w:val="28"/>
          <w:shd w:val="clear" w:color="auto" w:fill="FFFFFF"/>
          <w:lang w:eastAsia="ru-RU"/>
        </w:rPr>
        <w:t>Полировка кузова автомобиля</w:t>
      </w:r>
      <w:r>
        <w:rPr>
          <w:rFonts w:ascii="Times New Roman" w:hAnsi="Times New Roman"/>
          <w:b/>
          <w:sz w:val="28"/>
          <w:szCs w:val="28"/>
        </w:rPr>
        <w:t>:</w:t>
      </w:r>
    </w:p>
    <w:p w:rsidR="00E772F3" w:rsidRDefault="00E772F3" w:rsidP="00E772F3">
      <w:pPr>
        <w:shd w:val="clear" w:color="auto" w:fill="FFFFFF"/>
        <w:spacing w:line="360" w:lineRule="auto"/>
        <w:ind w:firstLine="708"/>
        <w:jc w:val="both"/>
        <w:rPr>
          <w:rFonts w:ascii="Times New Roman" w:hAnsi="Times New Roman"/>
          <w:color w:val="222222"/>
          <w:sz w:val="28"/>
          <w:szCs w:val="28"/>
          <w:lang w:eastAsia="ru-RU"/>
        </w:rPr>
      </w:pPr>
      <w:r>
        <w:rPr>
          <w:rFonts w:ascii="Times New Roman" w:hAnsi="Times New Roman"/>
          <w:color w:val="222222"/>
          <w:sz w:val="28"/>
          <w:szCs w:val="28"/>
          <w:lang w:eastAsia="ru-RU"/>
        </w:rPr>
        <w:t xml:space="preserve">Полировка кузова автомобиля производится по необходимости. Осуществляется полная полировка всех окрашенных элементов кузова, и полировка фар. Полировка автомобиля не должна нарушать целостность лакокрасочного покрытия. </w:t>
      </w:r>
    </w:p>
    <w:p w:rsidR="00E772F3" w:rsidRDefault="00E772F3" w:rsidP="00E772F3">
      <w:pPr>
        <w:shd w:val="clear" w:color="auto" w:fill="FFFFFF"/>
        <w:spacing w:line="360" w:lineRule="auto"/>
        <w:ind w:firstLine="708"/>
        <w:jc w:val="both"/>
        <w:rPr>
          <w:rFonts w:ascii="Times New Roman" w:hAnsi="Times New Roman"/>
          <w:b/>
          <w:color w:val="222222"/>
          <w:sz w:val="28"/>
          <w:szCs w:val="28"/>
          <w:lang w:eastAsia="ru-RU"/>
        </w:rPr>
      </w:pPr>
      <w:r>
        <w:rPr>
          <w:rFonts w:ascii="Times New Roman" w:hAnsi="Times New Roman"/>
          <w:b/>
          <w:color w:val="222222"/>
          <w:sz w:val="28"/>
          <w:szCs w:val="28"/>
          <w:lang w:eastAsia="ru-RU"/>
        </w:rPr>
        <w:t>4.5 Химическая чистка автомобиля включает в себя:</w:t>
      </w:r>
    </w:p>
    <w:p w:rsidR="00E772F3" w:rsidRPr="000B25C3" w:rsidRDefault="00E772F3" w:rsidP="00E772F3">
      <w:pPr>
        <w:spacing w:line="360" w:lineRule="auto"/>
        <w:ind w:firstLine="709"/>
        <w:rPr>
          <w:rFonts w:ascii="Times New Roman" w:hAnsi="Times New Roman"/>
          <w:color w:val="222222"/>
          <w:sz w:val="28"/>
          <w:szCs w:val="28"/>
          <w:lang w:eastAsia="ru-RU"/>
        </w:rPr>
      </w:pPr>
      <w:r>
        <w:rPr>
          <w:rFonts w:ascii="Times New Roman" w:hAnsi="Times New Roman"/>
          <w:color w:val="222222"/>
          <w:sz w:val="28"/>
          <w:szCs w:val="28"/>
          <w:lang w:eastAsia="ru-RU"/>
        </w:rPr>
        <w:t>Химическую чистку салона автомобиля (сиденья, приборная панель, консоль, дверные карты, пол, пороги, багажник), и мойку двигателя.</w:t>
      </w:r>
    </w:p>
    <w:p w:rsidR="00E772F3" w:rsidRDefault="00E772F3" w:rsidP="00E772F3">
      <w:pPr>
        <w:spacing w:line="360" w:lineRule="auto"/>
        <w:ind w:firstLine="709"/>
        <w:rPr>
          <w:rFonts w:ascii="Times New Roman" w:hAnsi="Times New Roman"/>
          <w:b/>
          <w:sz w:val="28"/>
          <w:szCs w:val="28"/>
        </w:rPr>
      </w:pPr>
      <w:r>
        <w:rPr>
          <w:rFonts w:ascii="Times New Roman" w:hAnsi="Times New Roman"/>
          <w:b/>
          <w:sz w:val="28"/>
          <w:szCs w:val="28"/>
        </w:rPr>
        <w:t>5</w:t>
      </w:r>
      <w:r w:rsidRPr="00DD2FF5">
        <w:rPr>
          <w:rFonts w:ascii="Times New Roman" w:hAnsi="Times New Roman"/>
          <w:b/>
          <w:sz w:val="28"/>
          <w:szCs w:val="28"/>
        </w:rPr>
        <w:t xml:space="preserve"> </w:t>
      </w:r>
      <w:r>
        <w:rPr>
          <w:rFonts w:ascii="Times New Roman" w:hAnsi="Times New Roman"/>
          <w:b/>
          <w:sz w:val="28"/>
          <w:szCs w:val="28"/>
        </w:rPr>
        <w:t>Требования</w:t>
      </w:r>
      <w:r w:rsidRPr="00DD2FF5">
        <w:rPr>
          <w:rFonts w:ascii="Times New Roman" w:hAnsi="Times New Roman"/>
          <w:b/>
          <w:sz w:val="28"/>
          <w:szCs w:val="28"/>
        </w:rPr>
        <w:t xml:space="preserve"> по оказанию услуг:</w:t>
      </w:r>
    </w:p>
    <w:p w:rsidR="00E772F3" w:rsidRPr="007C6BA9" w:rsidRDefault="00E772F3" w:rsidP="00E772F3">
      <w:pPr>
        <w:numPr>
          <w:ilvl w:val="0"/>
          <w:numId w:val="44"/>
        </w:numPr>
        <w:spacing w:line="360" w:lineRule="auto"/>
        <w:ind w:left="0" w:firstLine="709"/>
        <w:jc w:val="both"/>
        <w:rPr>
          <w:rFonts w:ascii="Times New Roman" w:hAnsi="Times New Roman"/>
          <w:b/>
          <w:sz w:val="28"/>
          <w:szCs w:val="28"/>
        </w:rPr>
      </w:pPr>
      <w:r w:rsidRPr="007C6BA9">
        <w:rPr>
          <w:rFonts w:ascii="Times New Roman" w:hAnsi="Times New Roman"/>
          <w:sz w:val="28"/>
          <w:szCs w:val="28"/>
        </w:rPr>
        <w:lastRenderedPageBreak/>
        <w:t>Наличие отдельного оборудованного помещения, предназначенного только для мойки автомобилей.</w:t>
      </w:r>
    </w:p>
    <w:p w:rsidR="00E772F3" w:rsidRDefault="00E772F3" w:rsidP="00E772F3">
      <w:pPr>
        <w:numPr>
          <w:ilvl w:val="0"/>
          <w:numId w:val="44"/>
        </w:numPr>
        <w:spacing w:line="360" w:lineRule="auto"/>
        <w:ind w:left="0" w:firstLine="709"/>
        <w:jc w:val="both"/>
        <w:rPr>
          <w:rFonts w:ascii="Times New Roman" w:hAnsi="Times New Roman"/>
          <w:sz w:val="28"/>
          <w:szCs w:val="28"/>
        </w:rPr>
      </w:pPr>
      <w:r>
        <w:rPr>
          <w:rFonts w:ascii="Times New Roman" w:hAnsi="Times New Roman"/>
          <w:sz w:val="28"/>
          <w:szCs w:val="28"/>
        </w:rPr>
        <w:t xml:space="preserve">Помещение должно быть в собственности, либо арендованно. </w:t>
      </w:r>
    </w:p>
    <w:p w:rsidR="00E772F3" w:rsidRDefault="00E772F3" w:rsidP="00E772F3">
      <w:pPr>
        <w:numPr>
          <w:ilvl w:val="0"/>
          <w:numId w:val="44"/>
        </w:numPr>
        <w:spacing w:line="360" w:lineRule="auto"/>
        <w:ind w:left="0" w:firstLine="709"/>
        <w:jc w:val="both"/>
        <w:rPr>
          <w:rFonts w:ascii="Times New Roman" w:hAnsi="Times New Roman"/>
          <w:sz w:val="28"/>
          <w:szCs w:val="28"/>
        </w:rPr>
      </w:pPr>
      <w:r>
        <w:rPr>
          <w:rFonts w:ascii="Times New Roman" w:hAnsi="Times New Roman"/>
          <w:sz w:val="28"/>
          <w:szCs w:val="28"/>
        </w:rPr>
        <w:t>Моющее средство оборудование и инвентарь, санитарно-гигиенические материалы, используемые в процессе оказания услуг, должны быть сертифицированны.</w:t>
      </w:r>
    </w:p>
    <w:p w:rsidR="00E772F3" w:rsidRPr="00367AB7" w:rsidRDefault="00E772F3" w:rsidP="00E772F3">
      <w:pPr>
        <w:numPr>
          <w:ilvl w:val="0"/>
          <w:numId w:val="44"/>
        </w:numPr>
        <w:spacing w:line="360" w:lineRule="auto"/>
        <w:ind w:left="0" w:firstLine="709"/>
        <w:jc w:val="both"/>
        <w:rPr>
          <w:rFonts w:ascii="Times New Roman" w:hAnsi="Times New Roman"/>
          <w:sz w:val="28"/>
          <w:szCs w:val="28"/>
        </w:rPr>
      </w:pPr>
      <w:r w:rsidRPr="00367AB7">
        <w:rPr>
          <w:rFonts w:ascii="Times New Roman" w:hAnsi="Times New Roman"/>
          <w:sz w:val="28"/>
          <w:szCs w:val="28"/>
        </w:rPr>
        <w:t>Начало оказания услуг  Исполнителем не более 1 (одного) часа с момента подачи заявки Заказчиком на мойку, а также на определенное время по согласованию Сторон по предварительной записи по телефону.</w:t>
      </w:r>
    </w:p>
    <w:p w:rsidR="00E772F3" w:rsidRPr="00367AB7" w:rsidRDefault="00E772F3" w:rsidP="00E772F3">
      <w:pPr>
        <w:numPr>
          <w:ilvl w:val="0"/>
          <w:numId w:val="44"/>
        </w:numPr>
        <w:spacing w:line="360" w:lineRule="auto"/>
        <w:ind w:left="0" w:firstLine="709"/>
        <w:jc w:val="both"/>
        <w:rPr>
          <w:rFonts w:ascii="Times New Roman" w:hAnsi="Times New Roman"/>
          <w:sz w:val="28"/>
          <w:szCs w:val="28"/>
        </w:rPr>
      </w:pPr>
      <w:r w:rsidRPr="00367AB7">
        <w:rPr>
          <w:rFonts w:ascii="Times New Roman" w:hAnsi="Times New Roman"/>
          <w:sz w:val="28"/>
          <w:szCs w:val="28"/>
        </w:rPr>
        <w:t>Оказание услуг должно проводиться с применением материалов, оборудования, очистительной жидкости, химического состава (обеспечивающим активную пену для качественной мойки), которые позволяют сохранить лакокрасочное покрытие и сохранность прозрачности стекол, наружных зеркал, фар, а также дверных ручек, замков, дворников, антенн</w:t>
      </w:r>
      <w:r>
        <w:rPr>
          <w:rFonts w:ascii="Times New Roman" w:hAnsi="Times New Roman"/>
          <w:sz w:val="28"/>
          <w:szCs w:val="28"/>
        </w:rPr>
        <w:t>; целостность покрытия хромированных деталей и внутренней отделки салона; недопущение механических повреждений; отсутсвие подтеканий воды; недопущение попадания влаги на детали, приборы и агрегаты, связанные с электричеким и электронным управлением работы автомобиля; отсутсвие посторонних запахов в салоне, жировых, белковых и других пятен после химической чистки</w:t>
      </w:r>
      <w:r w:rsidRPr="00367AB7">
        <w:rPr>
          <w:rFonts w:ascii="Times New Roman" w:hAnsi="Times New Roman"/>
          <w:sz w:val="28"/>
          <w:szCs w:val="28"/>
        </w:rPr>
        <w:t>.</w:t>
      </w:r>
    </w:p>
    <w:p w:rsidR="00E772F3" w:rsidRPr="00DD33DB" w:rsidRDefault="00E772F3" w:rsidP="00E772F3">
      <w:pPr>
        <w:numPr>
          <w:ilvl w:val="0"/>
          <w:numId w:val="44"/>
        </w:numPr>
        <w:spacing w:line="360" w:lineRule="auto"/>
        <w:ind w:left="0" w:firstLine="709"/>
        <w:jc w:val="both"/>
        <w:rPr>
          <w:rFonts w:ascii="Times New Roman" w:hAnsi="Times New Roman"/>
          <w:sz w:val="28"/>
          <w:szCs w:val="28"/>
        </w:rPr>
      </w:pPr>
      <w:r w:rsidRPr="00DD33DB">
        <w:rPr>
          <w:rFonts w:ascii="Times New Roman" w:hAnsi="Times New Roman"/>
          <w:sz w:val="28"/>
          <w:szCs w:val="28"/>
        </w:rPr>
        <w:t>Возможность проводить все виды работ</w:t>
      </w:r>
      <w:r>
        <w:rPr>
          <w:rFonts w:ascii="Times New Roman" w:hAnsi="Times New Roman"/>
          <w:sz w:val="28"/>
          <w:szCs w:val="28"/>
        </w:rPr>
        <w:t xml:space="preserve"> указанных в пункте 2</w:t>
      </w:r>
      <w:r w:rsidRPr="00DD33DB">
        <w:rPr>
          <w:rFonts w:ascii="Times New Roman" w:hAnsi="Times New Roman"/>
          <w:sz w:val="28"/>
          <w:szCs w:val="28"/>
        </w:rPr>
        <w:t xml:space="preserve"> по мойке автомобилей и чистке салона</w:t>
      </w:r>
      <w:r>
        <w:rPr>
          <w:rFonts w:ascii="Times New Roman" w:hAnsi="Times New Roman"/>
          <w:sz w:val="28"/>
          <w:szCs w:val="28"/>
        </w:rPr>
        <w:t>, и полировке кузова автомобиля</w:t>
      </w:r>
      <w:r w:rsidRPr="00DD33DB">
        <w:rPr>
          <w:rFonts w:ascii="Times New Roman" w:hAnsi="Times New Roman"/>
          <w:sz w:val="28"/>
          <w:szCs w:val="28"/>
        </w:rPr>
        <w:t>.</w:t>
      </w:r>
    </w:p>
    <w:p w:rsidR="00E772F3" w:rsidRPr="00F13218" w:rsidRDefault="00E772F3" w:rsidP="00E772F3">
      <w:pPr>
        <w:numPr>
          <w:ilvl w:val="0"/>
          <w:numId w:val="44"/>
        </w:numPr>
        <w:spacing w:line="360" w:lineRule="auto"/>
        <w:ind w:left="0" w:firstLine="709"/>
        <w:jc w:val="both"/>
        <w:rPr>
          <w:rFonts w:ascii="Times New Roman" w:hAnsi="Times New Roman"/>
          <w:iCs/>
          <w:sz w:val="28"/>
          <w:szCs w:val="28"/>
        </w:rPr>
      </w:pPr>
      <w:r w:rsidRPr="00F13218">
        <w:rPr>
          <w:rFonts w:ascii="Times New Roman" w:hAnsi="Times New Roman"/>
          <w:sz w:val="28"/>
          <w:szCs w:val="28"/>
        </w:rPr>
        <w:t xml:space="preserve">Результатом оказания услуг по контракту является чистое, сухое состояние кузова, салона и деталей автотранспортных средств Заказчика, не имеющих на поверхности кузова разводов и пятен от моющих средств, исправное состояние колес автомобиля. </w:t>
      </w:r>
    </w:p>
    <w:p w:rsidR="00E772F3" w:rsidRPr="004D6E94" w:rsidRDefault="00E772F3" w:rsidP="00E772F3">
      <w:pPr>
        <w:numPr>
          <w:ilvl w:val="0"/>
          <w:numId w:val="44"/>
        </w:numPr>
        <w:shd w:val="clear" w:color="auto" w:fill="FFFFFF"/>
        <w:tabs>
          <w:tab w:val="left" w:pos="1418"/>
        </w:tabs>
        <w:autoSpaceDE w:val="0"/>
        <w:spacing w:line="360" w:lineRule="auto"/>
        <w:ind w:left="0" w:firstLine="709"/>
        <w:jc w:val="both"/>
        <w:rPr>
          <w:rFonts w:ascii="Times New Roman" w:hAnsi="Times New Roman"/>
          <w:sz w:val="28"/>
          <w:szCs w:val="28"/>
        </w:rPr>
      </w:pPr>
      <w:r w:rsidRPr="00DE0D7A">
        <w:rPr>
          <w:rFonts w:ascii="Times New Roman" w:eastAsia="Calibri" w:hAnsi="Times New Roman"/>
          <w:bCs/>
          <w:sz w:val="28"/>
          <w:szCs w:val="28"/>
        </w:rPr>
        <w:t>Исполнитель гарантирует сохранность лакокрасочного покрытия, хромированных деталей, внутренней отделки салона после оказания услуги.</w:t>
      </w:r>
    </w:p>
    <w:p w:rsidR="00E772F3" w:rsidRPr="00B32153" w:rsidRDefault="00E772F3" w:rsidP="00E772F3">
      <w:pPr>
        <w:numPr>
          <w:ilvl w:val="0"/>
          <w:numId w:val="44"/>
        </w:numPr>
        <w:shd w:val="clear" w:color="auto" w:fill="FFFFFF"/>
        <w:tabs>
          <w:tab w:val="left" w:pos="1418"/>
        </w:tabs>
        <w:autoSpaceDE w:val="0"/>
        <w:spacing w:line="360" w:lineRule="auto"/>
        <w:ind w:left="0" w:firstLine="709"/>
        <w:jc w:val="both"/>
        <w:rPr>
          <w:rFonts w:ascii="Times New Roman" w:hAnsi="Times New Roman"/>
          <w:sz w:val="28"/>
          <w:szCs w:val="28"/>
        </w:rPr>
      </w:pPr>
      <w:r w:rsidRPr="00A87BED">
        <w:rPr>
          <w:rFonts w:ascii="Times New Roman" w:eastAsia="Calibri" w:hAnsi="Times New Roman"/>
          <w:bCs/>
          <w:sz w:val="28"/>
          <w:szCs w:val="28"/>
        </w:rPr>
        <w:t>В случае, если у нескольких компаний одинаковые цены на оказания услуг, предпочтение отдается компании находящейся в Вахитовском районе города Казани</w:t>
      </w:r>
      <w:r>
        <w:rPr>
          <w:rFonts w:ascii="Times New Roman" w:eastAsia="Calibri" w:hAnsi="Times New Roman"/>
          <w:bCs/>
          <w:sz w:val="28"/>
          <w:szCs w:val="28"/>
        </w:rPr>
        <w:t>.</w:t>
      </w:r>
    </w:p>
    <w:p w:rsidR="00E772F3" w:rsidRDefault="00E772F3" w:rsidP="00E772F3">
      <w:pPr>
        <w:numPr>
          <w:ilvl w:val="0"/>
          <w:numId w:val="44"/>
        </w:numPr>
        <w:shd w:val="clear" w:color="auto" w:fill="FFFFFF"/>
        <w:autoSpaceDE w:val="0"/>
        <w:spacing w:line="360" w:lineRule="auto"/>
        <w:ind w:left="0" w:firstLine="709"/>
        <w:jc w:val="both"/>
        <w:rPr>
          <w:rFonts w:ascii="Times New Roman" w:hAnsi="Times New Roman"/>
          <w:sz w:val="28"/>
          <w:szCs w:val="28"/>
        </w:rPr>
      </w:pPr>
      <w:r w:rsidRPr="005800AE">
        <w:rPr>
          <w:rFonts w:ascii="Times New Roman" w:hAnsi="Times New Roman"/>
          <w:sz w:val="28"/>
          <w:szCs w:val="28"/>
        </w:rPr>
        <w:lastRenderedPageBreak/>
        <w:t>Размеры помещения по мойке автомобиля ГАЗ 2705 должны быть не менее (длина*ширина*высота) 6000*3000*2500 мм.</w:t>
      </w:r>
    </w:p>
    <w:p w:rsidR="00E772F3" w:rsidRPr="005800AE" w:rsidRDefault="00E772F3" w:rsidP="002467D5">
      <w:pPr>
        <w:shd w:val="clear" w:color="auto" w:fill="FFFFFF"/>
        <w:autoSpaceDE w:val="0"/>
        <w:spacing w:line="360" w:lineRule="auto"/>
        <w:ind w:left="709"/>
        <w:jc w:val="both"/>
        <w:rPr>
          <w:rFonts w:ascii="Times New Roman" w:hAnsi="Times New Roman"/>
          <w:sz w:val="28"/>
          <w:szCs w:val="28"/>
        </w:rPr>
      </w:pPr>
    </w:p>
    <w:bookmarkEnd w:id="5"/>
    <w:p w:rsidR="00E772F3" w:rsidRDefault="00E772F3" w:rsidP="00E772F3">
      <w:pPr>
        <w:shd w:val="clear" w:color="auto" w:fill="FFFFFF"/>
        <w:tabs>
          <w:tab w:val="left" w:pos="1418"/>
        </w:tabs>
        <w:autoSpaceDE w:val="0"/>
        <w:spacing w:line="360" w:lineRule="auto"/>
        <w:ind w:left="709"/>
        <w:jc w:val="both"/>
        <w:rPr>
          <w:rFonts w:ascii="Times New Roman" w:hAnsi="Times New Roman"/>
          <w:sz w:val="28"/>
          <w:szCs w:val="28"/>
        </w:rPr>
      </w:pPr>
    </w:p>
    <w:p w:rsidR="00E772F3" w:rsidRDefault="00E772F3"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Default="00C47B37" w:rsidP="00E772F3">
      <w:pPr>
        <w:shd w:val="clear" w:color="auto" w:fill="FFFFFF"/>
        <w:tabs>
          <w:tab w:val="left" w:pos="1418"/>
        </w:tabs>
        <w:autoSpaceDE w:val="0"/>
        <w:spacing w:line="360" w:lineRule="auto"/>
        <w:ind w:left="709"/>
        <w:jc w:val="both"/>
        <w:rPr>
          <w:rFonts w:ascii="Times New Roman" w:hAnsi="Times New Roman"/>
          <w:sz w:val="28"/>
          <w:szCs w:val="28"/>
        </w:rPr>
      </w:pPr>
    </w:p>
    <w:p w:rsidR="0074124E" w:rsidRDefault="0074124E" w:rsidP="00E772F3">
      <w:pPr>
        <w:shd w:val="clear" w:color="auto" w:fill="FFFFFF"/>
        <w:tabs>
          <w:tab w:val="left" w:pos="1418"/>
        </w:tabs>
        <w:autoSpaceDE w:val="0"/>
        <w:spacing w:line="360" w:lineRule="auto"/>
        <w:ind w:left="709"/>
        <w:jc w:val="both"/>
        <w:rPr>
          <w:rFonts w:ascii="Times New Roman" w:hAnsi="Times New Roman"/>
          <w:sz w:val="28"/>
          <w:szCs w:val="28"/>
        </w:rPr>
      </w:pPr>
    </w:p>
    <w:p w:rsidR="0074124E" w:rsidRDefault="0074124E" w:rsidP="00E772F3">
      <w:pPr>
        <w:shd w:val="clear" w:color="auto" w:fill="FFFFFF"/>
        <w:tabs>
          <w:tab w:val="left" w:pos="1418"/>
        </w:tabs>
        <w:autoSpaceDE w:val="0"/>
        <w:spacing w:line="360" w:lineRule="auto"/>
        <w:ind w:left="709"/>
        <w:jc w:val="both"/>
        <w:rPr>
          <w:rFonts w:ascii="Times New Roman" w:hAnsi="Times New Roman"/>
          <w:sz w:val="28"/>
          <w:szCs w:val="28"/>
        </w:rPr>
      </w:pPr>
    </w:p>
    <w:p w:rsidR="0074124E" w:rsidRDefault="0074124E" w:rsidP="00E772F3">
      <w:pPr>
        <w:shd w:val="clear" w:color="auto" w:fill="FFFFFF"/>
        <w:tabs>
          <w:tab w:val="left" w:pos="1418"/>
        </w:tabs>
        <w:autoSpaceDE w:val="0"/>
        <w:spacing w:line="360" w:lineRule="auto"/>
        <w:ind w:left="709"/>
        <w:jc w:val="both"/>
        <w:rPr>
          <w:rFonts w:ascii="Times New Roman" w:hAnsi="Times New Roman"/>
          <w:sz w:val="28"/>
          <w:szCs w:val="28"/>
        </w:rPr>
      </w:pPr>
    </w:p>
    <w:p w:rsidR="0074124E" w:rsidRDefault="0074124E" w:rsidP="00E772F3">
      <w:pPr>
        <w:shd w:val="clear" w:color="auto" w:fill="FFFFFF"/>
        <w:tabs>
          <w:tab w:val="left" w:pos="1418"/>
        </w:tabs>
        <w:autoSpaceDE w:val="0"/>
        <w:spacing w:line="360" w:lineRule="auto"/>
        <w:ind w:left="709"/>
        <w:jc w:val="both"/>
        <w:rPr>
          <w:rFonts w:ascii="Times New Roman" w:hAnsi="Times New Roman"/>
          <w:sz w:val="28"/>
          <w:szCs w:val="28"/>
        </w:rPr>
      </w:pPr>
    </w:p>
    <w:p w:rsidR="0074124E" w:rsidRDefault="0074124E" w:rsidP="00E772F3">
      <w:pPr>
        <w:shd w:val="clear" w:color="auto" w:fill="FFFFFF"/>
        <w:tabs>
          <w:tab w:val="left" w:pos="1418"/>
        </w:tabs>
        <w:autoSpaceDE w:val="0"/>
        <w:spacing w:line="360" w:lineRule="auto"/>
        <w:ind w:left="709"/>
        <w:jc w:val="both"/>
        <w:rPr>
          <w:rFonts w:ascii="Times New Roman" w:hAnsi="Times New Roman"/>
          <w:sz w:val="28"/>
          <w:szCs w:val="28"/>
        </w:rPr>
      </w:pPr>
    </w:p>
    <w:p w:rsidR="0074124E" w:rsidRDefault="0074124E" w:rsidP="00E772F3">
      <w:pPr>
        <w:shd w:val="clear" w:color="auto" w:fill="FFFFFF"/>
        <w:tabs>
          <w:tab w:val="left" w:pos="1418"/>
        </w:tabs>
        <w:autoSpaceDE w:val="0"/>
        <w:spacing w:line="360" w:lineRule="auto"/>
        <w:ind w:left="709"/>
        <w:jc w:val="both"/>
        <w:rPr>
          <w:rFonts w:ascii="Times New Roman" w:hAnsi="Times New Roman"/>
          <w:sz w:val="28"/>
          <w:szCs w:val="28"/>
        </w:rPr>
      </w:pPr>
    </w:p>
    <w:p w:rsidR="0074124E" w:rsidRDefault="0074124E" w:rsidP="00E772F3">
      <w:pPr>
        <w:shd w:val="clear" w:color="auto" w:fill="FFFFFF"/>
        <w:tabs>
          <w:tab w:val="left" w:pos="1418"/>
        </w:tabs>
        <w:autoSpaceDE w:val="0"/>
        <w:spacing w:line="360" w:lineRule="auto"/>
        <w:ind w:left="709"/>
        <w:jc w:val="both"/>
        <w:rPr>
          <w:rFonts w:ascii="Times New Roman" w:hAnsi="Times New Roman"/>
          <w:sz w:val="28"/>
          <w:szCs w:val="28"/>
        </w:rPr>
      </w:pPr>
    </w:p>
    <w:p w:rsidR="0074124E" w:rsidRDefault="0074124E" w:rsidP="00E772F3">
      <w:pPr>
        <w:shd w:val="clear" w:color="auto" w:fill="FFFFFF"/>
        <w:tabs>
          <w:tab w:val="left" w:pos="1418"/>
        </w:tabs>
        <w:autoSpaceDE w:val="0"/>
        <w:spacing w:line="360" w:lineRule="auto"/>
        <w:ind w:left="709"/>
        <w:jc w:val="both"/>
        <w:rPr>
          <w:rFonts w:ascii="Times New Roman" w:hAnsi="Times New Roman"/>
          <w:sz w:val="28"/>
          <w:szCs w:val="28"/>
        </w:rPr>
      </w:pPr>
    </w:p>
    <w:p w:rsidR="0074124E" w:rsidRDefault="0074124E" w:rsidP="00E772F3">
      <w:pPr>
        <w:shd w:val="clear" w:color="auto" w:fill="FFFFFF"/>
        <w:tabs>
          <w:tab w:val="left" w:pos="1418"/>
        </w:tabs>
        <w:autoSpaceDE w:val="0"/>
        <w:spacing w:line="360" w:lineRule="auto"/>
        <w:ind w:left="709"/>
        <w:jc w:val="both"/>
        <w:rPr>
          <w:rFonts w:ascii="Times New Roman" w:hAnsi="Times New Roman"/>
          <w:sz w:val="28"/>
          <w:szCs w:val="28"/>
        </w:rPr>
      </w:pPr>
    </w:p>
    <w:p w:rsidR="0074124E" w:rsidRDefault="0074124E" w:rsidP="00E772F3">
      <w:pPr>
        <w:shd w:val="clear" w:color="auto" w:fill="FFFFFF"/>
        <w:tabs>
          <w:tab w:val="left" w:pos="1418"/>
        </w:tabs>
        <w:autoSpaceDE w:val="0"/>
        <w:spacing w:line="360" w:lineRule="auto"/>
        <w:ind w:left="709"/>
        <w:jc w:val="both"/>
        <w:rPr>
          <w:rFonts w:ascii="Times New Roman" w:hAnsi="Times New Roman"/>
          <w:sz w:val="28"/>
          <w:szCs w:val="28"/>
        </w:rPr>
      </w:pPr>
    </w:p>
    <w:p w:rsidR="00C47B37" w:rsidRPr="00AD35FA" w:rsidRDefault="00C47B37" w:rsidP="00C47B37">
      <w:pPr>
        <w:spacing w:line="360" w:lineRule="auto"/>
        <w:ind w:firstLine="709"/>
        <w:jc w:val="center"/>
        <w:rPr>
          <w:rFonts w:ascii="Times New Roman" w:hAnsi="Times New Roman"/>
          <w:b/>
          <w:sz w:val="28"/>
          <w:szCs w:val="28"/>
        </w:rPr>
      </w:pPr>
      <w:r w:rsidRPr="00380414">
        <w:rPr>
          <w:rFonts w:ascii="Times New Roman" w:hAnsi="Times New Roman"/>
          <w:b/>
          <w:sz w:val="28"/>
          <w:szCs w:val="28"/>
        </w:rPr>
        <w:lastRenderedPageBreak/>
        <w:t>Техническое задание</w:t>
      </w:r>
      <w:r>
        <w:rPr>
          <w:rFonts w:ascii="Times New Roman" w:hAnsi="Times New Roman"/>
          <w:b/>
          <w:sz w:val="28"/>
          <w:szCs w:val="28"/>
        </w:rPr>
        <w:t xml:space="preserve"> по лоту №2</w:t>
      </w:r>
    </w:p>
    <w:p w:rsidR="00C47B37" w:rsidRPr="00C47B37" w:rsidRDefault="00C47B37" w:rsidP="00C47B37">
      <w:pPr>
        <w:tabs>
          <w:tab w:val="left" w:pos="3525"/>
        </w:tabs>
        <w:spacing w:line="360" w:lineRule="auto"/>
        <w:ind w:firstLine="709"/>
        <w:jc w:val="center"/>
        <w:rPr>
          <w:rFonts w:ascii="Times New Roman" w:hAnsi="Times New Roman"/>
          <w:b/>
          <w:color w:val="000000"/>
          <w:sz w:val="28"/>
          <w:szCs w:val="28"/>
        </w:rPr>
      </w:pPr>
    </w:p>
    <w:p w:rsidR="00C47B37" w:rsidRPr="0074124E" w:rsidRDefault="00952D93" w:rsidP="00952D93">
      <w:pPr>
        <w:spacing w:line="360" w:lineRule="auto"/>
        <w:rPr>
          <w:rFonts w:ascii="Times New Roman" w:hAnsi="Times New Roman"/>
          <w:b/>
          <w:color w:val="000000"/>
          <w:sz w:val="28"/>
          <w:szCs w:val="28"/>
        </w:rPr>
      </w:pPr>
      <w:r>
        <w:rPr>
          <w:rFonts w:ascii="Times New Roman" w:hAnsi="Times New Roman"/>
          <w:b/>
          <w:color w:val="000000"/>
          <w:sz w:val="28"/>
          <w:szCs w:val="28"/>
        </w:rPr>
        <w:t xml:space="preserve">           1. </w:t>
      </w:r>
      <w:r w:rsidR="00C47B37">
        <w:rPr>
          <w:rFonts w:ascii="Times New Roman" w:hAnsi="Times New Roman"/>
          <w:b/>
          <w:color w:val="000000"/>
          <w:sz w:val="28"/>
          <w:szCs w:val="28"/>
        </w:rPr>
        <w:t xml:space="preserve">Перечень автобилей </w:t>
      </w:r>
    </w:p>
    <w:p w:rsidR="00C47B37" w:rsidRPr="00952D93" w:rsidRDefault="00C47B37" w:rsidP="00C47B37">
      <w:pPr>
        <w:numPr>
          <w:ilvl w:val="0"/>
          <w:numId w:val="45"/>
        </w:numPr>
        <w:spacing w:line="360" w:lineRule="auto"/>
        <w:ind w:left="0" w:firstLine="0"/>
        <w:rPr>
          <w:rFonts w:ascii="Times New Roman" w:hAnsi="Times New Roman"/>
          <w:color w:val="000000"/>
          <w:sz w:val="28"/>
          <w:szCs w:val="28"/>
        </w:rPr>
      </w:pPr>
      <w:r>
        <w:rPr>
          <w:rFonts w:ascii="Times New Roman" w:hAnsi="Times New Roman"/>
          <w:color w:val="000000"/>
          <w:sz w:val="28"/>
          <w:szCs w:val="28"/>
        </w:rPr>
        <w:t>Газ Вектор Некст</w:t>
      </w:r>
      <w:r w:rsidRPr="00952D93">
        <w:rPr>
          <w:rFonts w:ascii="Times New Roman" w:hAnsi="Times New Roman"/>
          <w:color w:val="000000"/>
          <w:sz w:val="28"/>
          <w:szCs w:val="28"/>
        </w:rPr>
        <w:t>.</w:t>
      </w:r>
    </w:p>
    <w:p w:rsidR="00C47B37" w:rsidRPr="00A01F12" w:rsidRDefault="00C47B37" w:rsidP="00C47B37">
      <w:pPr>
        <w:spacing w:line="360" w:lineRule="auto"/>
        <w:ind w:firstLine="709"/>
        <w:jc w:val="both"/>
        <w:rPr>
          <w:rFonts w:ascii="Times New Roman" w:hAnsi="Times New Roman"/>
          <w:sz w:val="28"/>
          <w:szCs w:val="28"/>
        </w:rPr>
      </w:pPr>
      <w:r>
        <w:rPr>
          <w:rFonts w:ascii="Times New Roman" w:hAnsi="Times New Roman"/>
          <w:b/>
          <w:sz w:val="28"/>
          <w:szCs w:val="28"/>
        </w:rPr>
        <w:t>2</w:t>
      </w:r>
      <w:r w:rsidRPr="000A4E5F">
        <w:rPr>
          <w:rFonts w:ascii="Times New Roman" w:hAnsi="Times New Roman"/>
          <w:b/>
          <w:sz w:val="28"/>
          <w:szCs w:val="28"/>
        </w:rPr>
        <w:t>.</w:t>
      </w:r>
      <w:r w:rsidRPr="000A4E5F">
        <w:rPr>
          <w:rFonts w:ascii="Times New Roman" w:hAnsi="Times New Roman"/>
          <w:sz w:val="28"/>
          <w:szCs w:val="28"/>
        </w:rPr>
        <w:t xml:space="preserve"> </w:t>
      </w:r>
      <w:r w:rsidRPr="00DD2FF5">
        <w:rPr>
          <w:rFonts w:ascii="Times New Roman" w:hAnsi="Times New Roman"/>
          <w:b/>
          <w:sz w:val="28"/>
          <w:szCs w:val="28"/>
        </w:rPr>
        <w:t>Перечень оказываемых услуг</w:t>
      </w:r>
    </w:p>
    <w:p w:rsidR="00C47B37" w:rsidRPr="0074124E" w:rsidRDefault="0074124E" w:rsidP="0074124E">
      <w:pPr>
        <w:tabs>
          <w:tab w:val="left" w:pos="8640"/>
        </w:tabs>
        <w:spacing w:line="360" w:lineRule="auto"/>
        <w:jc w:val="both"/>
        <w:rPr>
          <w:rFonts w:ascii="Times New Roman" w:hAnsi="Times New Roman"/>
          <w:sz w:val="28"/>
        </w:rPr>
      </w:pPr>
      <w:r>
        <w:rPr>
          <w:rFonts w:ascii="Times New Roman" w:hAnsi="Times New Roman"/>
          <w:b/>
          <w:sz w:val="28"/>
        </w:rPr>
        <w:t xml:space="preserve">            Для </w:t>
      </w:r>
      <w:r w:rsidR="00C47B37" w:rsidRPr="00081AEE">
        <w:rPr>
          <w:rFonts w:ascii="Times New Roman" w:hAnsi="Times New Roman"/>
          <w:b/>
          <w:sz w:val="28"/>
        </w:rPr>
        <w:t>Газ Вектор Некст</w:t>
      </w:r>
      <w:r>
        <w:rPr>
          <w:rFonts w:ascii="Times New Roman" w:hAnsi="Times New Roman"/>
          <w:b/>
          <w:sz w:val="28"/>
        </w:rPr>
        <w:t>:</w:t>
      </w:r>
    </w:p>
    <w:p w:rsidR="00C47B37" w:rsidRDefault="00C47B37" w:rsidP="00C47B37">
      <w:pPr>
        <w:tabs>
          <w:tab w:val="left" w:pos="8640"/>
        </w:tabs>
        <w:spacing w:line="360" w:lineRule="auto"/>
        <w:ind w:firstLine="709"/>
        <w:jc w:val="both"/>
        <w:rPr>
          <w:rFonts w:ascii="Times New Roman" w:hAnsi="Times New Roman"/>
          <w:sz w:val="28"/>
        </w:rPr>
      </w:pPr>
      <w:r>
        <w:rPr>
          <w:rFonts w:ascii="Times New Roman" w:hAnsi="Times New Roman"/>
          <w:sz w:val="28"/>
        </w:rPr>
        <w:t>Комплексная мойка 100 раз в год. Периодичность: по необходимости.</w:t>
      </w:r>
      <w:r w:rsidRPr="0069244E">
        <w:rPr>
          <w:rFonts w:ascii="Times New Roman" w:hAnsi="Times New Roman"/>
          <w:sz w:val="28"/>
        </w:rPr>
        <w:t xml:space="preserve"> Ориентировочная стоимость </w:t>
      </w:r>
      <w:r>
        <w:rPr>
          <w:rFonts w:ascii="Times New Roman" w:hAnsi="Times New Roman"/>
          <w:sz w:val="28"/>
        </w:rPr>
        <w:t>120</w:t>
      </w:r>
      <w:r w:rsidRPr="0069244E">
        <w:rPr>
          <w:rFonts w:ascii="Times New Roman" w:hAnsi="Times New Roman"/>
          <w:sz w:val="28"/>
        </w:rPr>
        <w:t>000.</w:t>
      </w:r>
    </w:p>
    <w:p w:rsidR="00C47B37" w:rsidRDefault="00C47B37" w:rsidP="00C47B37">
      <w:pPr>
        <w:tabs>
          <w:tab w:val="left" w:pos="8640"/>
        </w:tabs>
        <w:spacing w:line="360" w:lineRule="auto"/>
        <w:ind w:firstLine="709"/>
        <w:jc w:val="both"/>
        <w:rPr>
          <w:rFonts w:ascii="Times New Roman" w:hAnsi="Times New Roman"/>
          <w:sz w:val="28"/>
        </w:rPr>
      </w:pPr>
      <w:r>
        <w:rPr>
          <w:rFonts w:ascii="Times New Roman" w:hAnsi="Times New Roman"/>
          <w:sz w:val="28"/>
        </w:rPr>
        <w:t>Наружняя мойка 156 раз в год. Периодичность: 3 раза в неделю</w:t>
      </w:r>
      <w:r w:rsidRPr="000A378A">
        <w:rPr>
          <w:rFonts w:ascii="Times New Roman" w:hAnsi="Times New Roman"/>
          <w:sz w:val="28"/>
        </w:rPr>
        <w:t xml:space="preserve"> </w:t>
      </w:r>
      <w:r>
        <w:rPr>
          <w:rFonts w:ascii="Times New Roman" w:hAnsi="Times New Roman"/>
          <w:sz w:val="28"/>
        </w:rPr>
        <w:t xml:space="preserve">в рабочие дни. </w:t>
      </w:r>
      <w:r w:rsidRPr="0069244E">
        <w:rPr>
          <w:rFonts w:ascii="Times New Roman" w:hAnsi="Times New Roman"/>
          <w:sz w:val="28"/>
        </w:rPr>
        <w:t>Ориентировочная стоимость 12</w:t>
      </w:r>
      <w:r>
        <w:rPr>
          <w:rFonts w:ascii="Times New Roman" w:hAnsi="Times New Roman"/>
          <w:sz w:val="28"/>
        </w:rPr>
        <w:t>48</w:t>
      </w:r>
      <w:r w:rsidRPr="0069244E">
        <w:rPr>
          <w:rFonts w:ascii="Times New Roman" w:hAnsi="Times New Roman"/>
          <w:sz w:val="28"/>
        </w:rPr>
        <w:t>00.</w:t>
      </w:r>
    </w:p>
    <w:p w:rsidR="00C47B37" w:rsidRDefault="00C47B37" w:rsidP="00C47B37">
      <w:pPr>
        <w:spacing w:line="360" w:lineRule="auto"/>
        <w:ind w:firstLine="709"/>
        <w:jc w:val="both"/>
        <w:rPr>
          <w:rFonts w:ascii="Times New Roman" w:hAnsi="Times New Roman"/>
          <w:sz w:val="28"/>
          <w:szCs w:val="28"/>
        </w:rPr>
      </w:pPr>
      <w:r>
        <w:rPr>
          <w:rFonts w:ascii="Times New Roman" w:hAnsi="Times New Roman"/>
          <w:b/>
          <w:sz w:val="28"/>
          <w:szCs w:val="28"/>
        </w:rPr>
        <w:t>3. Место оказа</w:t>
      </w:r>
      <w:r w:rsidRPr="006D2F49">
        <w:rPr>
          <w:rFonts w:ascii="Times New Roman" w:hAnsi="Times New Roman"/>
          <w:b/>
          <w:sz w:val="28"/>
          <w:szCs w:val="28"/>
        </w:rPr>
        <w:t>ния</w:t>
      </w:r>
      <w:r>
        <w:rPr>
          <w:rFonts w:ascii="Times New Roman" w:hAnsi="Times New Roman"/>
          <w:b/>
          <w:sz w:val="28"/>
          <w:szCs w:val="28"/>
        </w:rPr>
        <w:t xml:space="preserve"> услуг</w:t>
      </w:r>
      <w:r w:rsidRPr="006D2F49">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город Казань.</w:t>
      </w:r>
    </w:p>
    <w:p w:rsidR="00C47B37" w:rsidRPr="00FF5829" w:rsidRDefault="00C47B37" w:rsidP="00C47B37">
      <w:pPr>
        <w:spacing w:line="360" w:lineRule="auto"/>
        <w:ind w:firstLine="709"/>
        <w:jc w:val="both"/>
        <w:rPr>
          <w:rFonts w:ascii="Times New Roman" w:hAnsi="Times New Roman"/>
          <w:b/>
          <w:sz w:val="28"/>
          <w:szCs w:val="28"/>
        </w:rPr>
      </w:pPr>
      <w:r>
        <w:rPr>
          <w:rFonts w:ascii="Times New Roman" w:hAnsi="Times New Roman"/>
          <w:b/>
          <w:sz w:val="28"/>
          <w:szCs w:val="28"/>
        </w:rPr>
        <w:t>4.</w:t>
      </w:r>
      <w:r w:rsidRPr="00FF5829">
        <w:rPr>
          <w:rFonts w:ascii="Times New Roman" w:hAnsi="Times New Roman"/>
          <w:b/>
          <w:sz w:val="28"/>
          <w:szCs w:val="28"/>
        </w:rPr>
        <w:t xml:space="preserve"> Спецификация мойки автомобилей</w:t>
      </w:r>
    </w:p>
    <w:p w:rsidR="00C47B37" w:rsidRDefault="00C47B37" w:rsidP="00C47B37">
      <w:pPr>
        <w:spacing w:line="360" w:lineRule="auto"/>
        <w:ind w:firstLine="709"/>
        <w:jc w:val="both"/>
        <w:rPr>
          <w:rFonts w:ascii="Times New Roman" w:hAnsi="Times New Roman"/>
          <w:sz w:val="28"/>
          <w:szCs w:val="28"/>
        </w:rPr>
      </w:pPr>
      <w:r>
        <w:rPr>
          <w:rFonts w:ascii="Times New Roman" w:hAnsi="Times New Roman"/>
          <w:sz w:val="28"/>
          <w:szCs w:val="28"/>
        </w:rPr>
        <w:t>Мойка автомобиля может быть комплексной либо автоматической.</w:t>
      </w:r>
    </w:p>
    <w:p w:rsidR="00C47B37" w:rsidRDefault="00C47B37" w:rsidP="00C47B37">
      <w:pPr>
        <w:spacing w:line="360" w:lineRule="auto"/>
        <w:ind w:firstLine="709"/>
        <w:jc w:val="both"/>
        <w:rPr>
          <w:rFonts w:ascii="Times New Roman" w:hAnsi="Times New Roman"/>
          <w:b/>
          <w:sz w:val="28"/>
          <w:szCs w:val="28"/>
        </w:rPr>
      </w:pPr>
      <w:r>
        <w:rPr>
          <w:rFonts w:ascii="Times New Roman" w:hAnsi="Times New Roman"/>
          <w:b/>
          <w:sz w:val="28"/>
          <w:szCs w:val="28"/>
        </w:rPr>
        <w:t xml:space="preserve">4.1 Комплексная мойка включает в себя: </w:t>
      </w:r>
    </w:p>
    <w:p w:rsidR="00C47B37" w:rsidRDefault="00C47B37" w:rsidP="00C47B37">
      <w:pPr>
        <w:shd w:val="clear" w:color="auto" w:fill="FFFFFF"/>
        <w:tabs>
          <w:tab w:val="left" w:pos="993"/>
        </w:tabs>
        <w:autoSpaceDE w:val="0"/>
        <w:spacing w:line="360" w:lineRule="auto"/>
        <w:ind w:firstLine="709"/>
        <w:jc w:val="both"/>
        <w:rPr>
          <w:rFonts w:ascii="Times New Roman" w:hAnsi="Times New Roman"/>
          <w:sz w:val="28"/>
          <w:szCs w:val="28"/>
          <w:shd w:val="clear" w:color="auto" w:fill="FFFFFF"/>
        </w:rPr>
      </w:pPr>
      <w:r>
        <w:rPr>
          <w:rFonts w:ascii="Times New Roman" w:hAnsi="Times New Roman"/>
          <w:sz w:val="28"/>
          <w:szCs w:val="28"/>
        </w:rPr>
        <w:t>Бесконтактная мойка кузова с применением моющих средств, с мытьем ковриков и протиркой кузова, сухая чистка салона (пылесос), влажная уборка салона автомобиля, протирка стёкол с обоих сторон с применением моющих средств.</w:t>
      </w:r>
    </w:p>
    <w:p w:rsidR="00C47B37" w:rsidRDefault="00C47B37" w:rsidP="00C47B37">
      <w:pPr>
        <w:spacing w:line="360" w:lineRule="auto"/>
        <w:ind w:firstLine="709"/>
        <w:jc w:val="both"/>
        <w:rPr>
          <w:rFonts w:ascii="Times New Roman" w:hAnsi="Times New Roman"/>
          <w:iCs/>
          <w:sz w:val="28"/>
          <w:szCs w:val="28"/>
        </w:rPr>
      </w:pPr>
      <w:r>
        <w:rPr>
          <w:rFonts w:ascii="Times New Roman" w:hAnsi="Times New Roman"/>
          <w:iCs/>
          <w:sz w:val="28"/>
          <w:szCs w:val="28"/>
        </w:rPr>
        <w:t>После мойки осуществляется сушка кузова, в том числе уплотнителей дверных проёмов, а также замков.</w:t>
      </w:r>
    </w:p>
    <w:p w:rsidR="00C47B37" w:rsidRPr="00FF5829" w:rsidRDefault="00C47B37" w:rsidP="00C47B37">
      <w:pPr>
        <w:spacing w:line="360" w:lineRule="auto"/>
        <w:ind w:firstLine="709"/>
        <w:jc w:val="both"/>
        <w:rPr>
          <w:rFonts w:ascii="Times New Roman" w:hAnsi="Times New Roman"/>
          <w:b/>
          <w:iCs/>
          <w:sz w:val="28"/>
          <w:szCs w:val="28"/>
        </w:rPr>
      </w:pPr>
      <w:r>
        <w:rPr>
          <w:rFonts w:ascii="Times New Roman" w:hAnsi="Times New Roman"/>
          <w:b/>
          <w:iCs/>
          <w:sz w:val="28"/>
          <w:szCs w:val="28"/>
        </w:rPr>
        <w:t>4</w:t>
      </w:r>
      <w:r w:rsidRPr="00FF5829">
        <w:rPr>
          <w:rFonts w:ascii="Times New Roman" w:hAnsi="Times New Roman"/>
          <w:b/>
          <w:iCs/>
          <w:sz w:val="28"/>
          <w:szCs w:val="28"/>
        </w:rPr>
        <w:t>.</w:t>
      </w:r>
      <w:r>
        <w:rPr>
          <w:rFonts w:ascii="Times New Roman" w:hAnsi="Times New Roman"/>
          <w:b/>
          <w:iCs/>
          <w:sz w:val="28"/>
          <w:szCs w:val="28"/>
        </w:rPr>
        <w:t>2</w:t>
      </w:r>
      <w:r w:rsidRPr="00FF5829">
        <w:rPr>
          <w:rFonts w:ascii="Times New Roman" w:hAnsi="Times New Roman"/>
          <w:b/>
          <w:iCs/>
          <w:sz w:val="28"/>
          <w:szCs w:val="28"/>
        </w:rPr>
        <w:t xml:space="preserve"> Автоматическая мойка включает в себя</w:t>
      </w:r>
      <w:r>
        <w:rPr>
          <w:rFonts w:ascii="Times New Roman" w:hAnsi="Times New Roman"/>
          <w:b/>
          <w:iCs/>
          <w:sz w:val="28"/>
          <w:szCs w:val="28"/>
        </w:rPr>
        <w:t>:</w:t>
      </w:r>
    </w:p>
    <w:p w:rsidR="00C47B37" w:rsidRDefault="00C47B37" w:rsidP="00C47B37">
      <w:pPr>
        <w:spacing w:line="360" w:lineRule="auto"/>
        <w:ind w:firstLine="709"/>
        <w:jc w:val="both"/>
        <w:rPr>
          <w:rFonts w:ascii="Times New Roman" w:hAnsi="Times New Roman"/>
          <w:sz w:val="28"/>
        </w:rPr>
      </w:pPr>
      <w:r>
        <w:rPr>
          <w:rFonts w:ascii="Times New Roman" w:hAnsi="Times New Roman"/>
          <w:sz w:val="28"/>
          <w:szCs w:val="28"/>
        </w:rPr>
        <w:t>Автоматическая</w:t>
      </w:r>
      <w:r>
        <w:rPr>
          <w:rFonts w:ascii="Times New Roman" w:hAnsi="Times New Roman"/>
          <w:b/>
          <w:sz w:val="28"/>
          <w:szCs w:val="28"/>
        </w:rPr>
        <w:t xml:space="preserve"> </w:t>
      </w:r>
      <w:r>
        <w:rPr>
          <w:rFonts w:ascii="Times New Roman" w:hAnsi="Times New Roman"/>
          <w:sz w:val="28"/>
          <w:szCs w:val="28"/>
        </w:rPr>
        <w:t>мойка включает в себя:</w:t>
      </w:r>
      <w:r>
        <w:rPr>
          <w:rFonts w:ascii="Times New Roman" w:hAnsi="Times New Roman"/>
          <w:b/>
          <w:sz w:val="28"/>
          <w:szCs w:val="28"/>
        </w:rPr>
        <w:t xml:space="preserve"> </w:t>
      </w:r>
      <w:r w:rsidRPr="00C42D5E">
        <w:rPr>
          <w:rFonts w:ascii="Times New Roman" w:hAnsi="Times New Roman"/>
          <w:sz w:val="28"/>
          <w:szCs w:val="28"/>
        </w:rPr>
        <w:t>м</w:t>
      </w:r>
      <w:r>
        <w:rPr>
          <w:rFonts w:ascii="Times New Roman" w:hAnsi="Times New Roman"/>
          <w:sz w:val="28"/>
        </w:rPr>
        <w:t xml:space="preserve">ойку автомобиля контакным (при помощи мягких счеток из специального материала), либо безконтакным способом (используя арки высокого давления), нанесение моющего средства с химическим составом, обеспечивающим сохранность лакокрасочного покрытия; смывание чистящего средства; сушка и протирка автомобилей. </w:t>
      </w:r>
    </w:p>
    <w:p w:rsidR="00C47B37" w:rsidRDefault="00C47B37" w:rsidP="00C47B37">
      <w:pPr>
        <w:spacing w:line="360" w:lineRule="auto"/>
        <w:ind w:firstLine="709"/>
        <w:jc w:val="both"/>
        <w:rPr>
          <w:rFonts w:ascii="Times New Roman" w:hAnsi="Times New Roman"/>
          <w:b/>
          <w:sz w:val="28"/>
          <w:szCs w:val="28"/>
        </w:rPr>
      </w:pPr>
      <w:r>
        <w:rPr>
          <w:rFonts w:ascii="Times New Roman" w:hAnsi="Times New Roman"/>
          <w:b/>
          <w:sz w:val="28"/>
          <w:szCs w:val="28"/>
        </w:rPr>
        <w:t xml:space="preserve">4.3 Наружняя мойка: </w:t>
      </w:r>
    </w:p>
    <w:p w:rsidR="00C47B37" w:rsidRDefault="00C47B37" w:rsidP="00C47B37">
      <w:pPr>
        <w:spacing w:line="360" w:lineRule="auto"/>
        <w:ind w:firstLine="709"/>
        <w:jc w:val="both"/>
        <w:rPr>
          <w:rFonts w:ascii="Times New Roman" w:hAnsi="Times New Roman"/>
          <w:sz w:val="28"/>
        </w:rPr>
      </w:pPr>
      <w:r>
        <w:rPr>
          <w:rFonts w:ascii="Times New Roman" w:hAnsi="Times New Roman"/>
          <w:sz w:val="28"/>
        </w:rPr>
        <w:t>Наружняя мойка автомобиля может быть автоматической или безконтакной.</w:t>
      </w:r>
    </w:p>
    <w:p w:rsidR="002467D5" w:rsidRDefault="00C47B37" w:rsidP="00C47B37">
      <w:pPr>
        <w:spacing w:line="360" w:lineRule="auto"/>
        <w:ind w:firstLine="709"/>
        <w:jc w:val="both"/>
        <w:rPr>
          <w:rFonts w:ascii="Times New Roman" w:hAnsi="Times New Roman"/>
          <w:sz w:val="28"/>
        </w:rPr>
      </w:pPr>
      <w:r>
        <w:rPr>
          <w:rFonts w:ascii="Times New Roman" w:hAnsi="Times New Roman"/>
          <w:sz w:val="28"/>
        </w:rPr>
        <w:t xml:space="preserve">Безконтакная мойка ключает в себя: мойку автомобилей под давлением; мойку ковриков; нанесение моющего средства с химическим составом, </w:t>
      </w:r>
    </w:p>
    <w:p w:rsidR="00C47B37" w:rsidRDefault="00C47B37" w:rsidP="00C47B37">
      <w:pPr>
        <w:spacing w:line="360" w:lineRule="auto"/>
        <w:ind w:firstLine="709"/>
        <w:jc w:val="both"/>
        <w:rPr>
          <w:rFonts w:ascii="Times New Roman" w:hAnsi="Times New Roman"/>
          <w:sz w:val="36"/>
          <w:szCs w:val="28"/>
        </w:rPr>
      </w:pPr>
      <w:r>
        <w:rPr>
          <w:rFonts w:ascii="Times New Roman" w:hAnsi="Times New Roman"/>
          <w:sz w:val="28"/>
        </w:rPr>
        <w:lastRenderedPageBreak/>
        <w:t>обеспечивающим сохранность лакокрасочного покрытия; смывание чистящего средства; сушка и протирка автомобилей и ковриков; удаление влаги с кузова, стекол и дверных проемов до сухого состояния.</w:t>
      </w:r>
    </w:p>
    <w:p w:rsidR="00C47B37" w:rsidRDefault="00C47B37" w:rsidP="00C47B37">
      <w:pPr>
        <w:spacing w:line="360" w:lineRule="auto"/>
        <w:ind w:firstLine="709"/>
        <w:rPr>
          <w:rFonts w:ascii="Times New Roman" w:hAnsi="Times New Roman"/>
          <w:sz w:val="28"/>
        </w:rPr>
      </w:pPr>
      <w:r>
        <w:rPr>
          <w:rFonts w:ascii="Times New Roman" w:hAnsi="Times New Roman"/>
          <w:b/>
          <w:sz w:val="28"/>
          <w:szCs w:val="28"/>
        </w:rPr>
        <w:t xml:space="preserve">4.4 </w:t>
      </w:r>
      <w:r>
        <w:rPr>
          <w:rFonts w:ascii="Times New Roman" w:hAnsi="Times New Roman"/>
          <w:b/>
          <w:color w:val="222222"/>
          <w:sz w:val="28"/>
          <w:szCs w:val="28"/>
          <w:shd w:val="clear" w:color="auto" w:fill="FFFFFF"/>
          <w:lang w:eastAsia="ru-RU"/>
        </w:rPr>
        <w:t>Полировка кузова автомобиля</w:t>
      </w:r>
      <w:r>
        <w:rPr>
          <w:rFonts w:ascii="Times New Roman" w:hAnsi="Times New Roman"/>
          <w:b/>
          <w:sz w:val="28"/>
          <w:szCs w:val="28"/>
        </w:rPr>
        <w:t>:</w:t>
      </w:r>
    </w:p>
    <w:p w:rsidR="00C47B37" w:rsidRDefault="00C47B37" w:rsidP="00C47B37">
      <w:pPr>
        <w:shd w:val="clear" w:color="auto" w:fill="FFFFFF"/>
        <w:spacing w:line="360" w:lineRule="auto"/>
        <w:ind w:firstLine="708"/>
        <w:jc w:val="both"/>
        <w:rPr>
          <w:rFonts w:ascii="Times New Roman" w:hAnsi="Times New Roman"/>
          <w:color w:val="222222"/>
          <w:sz w:val="28"/>
          <w:szCs w:val="28"/>
          <w:lang w:eastAsia="ru-RU"/>
        </w:rPr>
      </w:pPr>
      <w:r>
        <w:rPr>
          <w:rFonts w:ascii="Times New Roman" w:hAnsi="Times New Roman"/>
          <w:color w:val="222222"/>
          <w:sz w:val="28"/>
          <w:szCs w:val="28"/>
          <w:lang w:eastAsia="ru-RU"/>
        </w:rPr>
        <w:t xml:space="preserve">Полировка кузова автомобиля производится по необходимости. Осуществляется полная полировка всех окрашенных элементов кузова, и полировка фар. Полировка автомобиля не должна нарушать целостность лакокрасочного покрытия. </w:t>
      </w:r>
    </w:p>
    <w:p w:rsidR="00C47B37" w:rsidRDefault="00C47B37" w:rsidP="00C47B37">
      <w:pPr>
        <w:shd w:val="clear" w:color="auto" w:fill="FFFFFF"/>
        <w:spacing w:line="360" w:lineRule="auto"/>
        <w:ind w:firstLine="708"/>
        <w:jc w:val="both"/>
        <w:rPr>
          <w:rFonts w:ascii="Times New Roman" w:hAnsi="Times New Roman"/>
          <w:b/>
          <w:color w:val="222222"/>
          <w:sz w:val="28"/>
          <w:szCs w:val="28"/>
          <w:lang w:eastAsia="ru-RU"/>
        </w:rPr>
      </w:pPr>
      <w:r>
        <w:rPr>
          <w:rFonts w:ascii="Times New Roman" w:hAnsi="Times New Roman"/>
          <w:b/>
          <w:color w:val="222222"/>
          <w:sz w:val="28"/>
          <w:szCs w:val="28"/>
          <w:lang w:eastAsia="ru-RU"/>
        </w:rPr>
        <w:t>4.5 Химическая чистка автомобиля включает в себя:</w:t>
      </w:r>
    </w:p>
    <w:p w:rsidR="00C47B37" w:rsidRPr="000B25C3" w:rsidRDefault="00C47B37" w:rsidP="00C47B37">
      <w:pPr>
        <w:spacing w:line="360" w:lineRule="auto"/>
        <w:ind w:firstLine="709"/>
        <w:rPr>
          <w:rFonts w:ascii="Times New Roman" w:hAnsi="Times New Roman"/>
          <w:color w:val="222222"/>
          <w:sz w:val="28"/>
          <w:szCs w:val="28"/>
          <w:lang w:eastAsia="ru-RU"/>
        </w:rPr>
      </w:pPr>
      <w:r>
        <w:rPr>
          <w:rFonts w:ascii="Times New Roman" w:hAnsi="Times New Roman"/>
          <w:color w:val="222222"/>
          <w:sz w:val="28"/>
          <w:szCs w:val="28"/>
          <w:lang w:eastAsia="ru-RU"/>
        </w:rPr>
        <w:t>Химическую чистку салона автомобиля (сиденья, приборная панель, консоль, дверные карты, пол, пороги, багажник), и мойку двигателя.</w:t>
      </w:r>
    </w:p>
    <w:p w:rsidR="00C47B37" w:rsidRDefault="00C47B37" w:rsidP="00C47B37">
      <w:pPr>
        <w:spacing w:line="360" w:lineRule="auto"/>
        <w:ind w:firstLine="709"/>
        <w:rPr>
          <w:rFonts w:ascii="Times New Roman" w:hAnsi="Times New Roman"/>
          <w:b/>
          <w:sz w:val="28"/>
          <w:szCs w:val="28"/>
        </w:rPr>
      </w:pPr>
      <w:r>
        <w:rPr>
          <w:rFonts w:ascii="Times New Roman" w:hAnsi="Times New Roman"/>
          <w:b/>
          <w:sz w:val="28"/>
          <w:szCs w:val="28"/>
        </w:rPr>
        <w:t>5</w:t>
      </w:r>
      <w:r w:rsidRPr="00DD2FF5">
        <w:rPr>
          <w:rFonts w:ascii="Times New Roman" w:hAnsi="Times New Roman"/>
          <w:b/>
          <w:sz w:val="28"/>
          <w:szCs w:val="28"/>
        </w:rPr>
        <w:t xml:space="preserve"> </w:t>
      </w:r>
      <w:r>
        <w:rPr>
          <w:rFonts w:ascii="Times New Roman" w:hAnsi="Times New Roman"/>
          <w:b/>
          <w:sz w:val="28"/>
          <w:szCs w:val="28"/>
        </w:rPr>
        <w:t>Требования</w:t>
      </w:r>
      <w:r w:rsidRPr="00DD2FF5">
        <w:rPr>
          <w:rFonts w:ascii="Times New Roman" w:hAnsi="Times New Roman"/>
          <w:b/>
          <w:sz w:val="28"/>
          <w:szCs w:val="28"/>
        </w:rPr>
        <w:t xml:space="preserve"> по оказанию услуг:</w:t>
      </w:r>
    </w:p>
    <w:p w:rsidR="00C47B37" w:rsidRPr="007C6BA9" w:rsidRDefault="00C47B37" w:rsidP="00C47B37">
      <w:pPr>
        <w:numPr>
          <w:ilvl w:val="0"/>
          <w:numId w:val="44"/>
        </w:numPr>
        <w:spacing w:line="360" w:lineRule="auto"/>
        <w:ind w:left="0" w:firstLine="709"/>
        <w:jc w:val="both"/>
        <w:rPr>
          <w:rFonts w:ascii="Times New Roman" w:hAnsi="Times New Roman"/>
          <w:b/>
          <w:sz w:val="28"/>
          <w:szCs w:val="28"/>
        </w:rPr>
      </w:pPr>
      <w:r w:rsidRPr="007C6BA9">
        <w:rPr>
          <w:rFonts w:ascii="Times New Roman" w:hAnsi="Times New Roman"/>
          <w:sz w:val="28"/>
          <w:szCs w:val="28"/>
        </w:rPr>
        <w:t>Наличие отдельного оборудованного помещения, предназначенного только для мойки автомобилей.</w:t>
      </w:r>
    </w:p>
    <w:p w:rsidR="00C47B37" w:rsidRDefault="00C47B37" w:rsidP="00C47B37">
      <w:pPr>
        <w:numPr>
          <w:ilvl w:val="0"/>
          <w:numId w:val="44"/>
        </w:numPr>
        <w:spacing w:line="360" w:lineRule="auto"/>
        <w:ind w:left="0" w:firstLine="709"/>
        <w:jc w:val="both"/>
        <w:rPr>
          <w:rFonts w:ascii="Times New Roman" w:hAnsi="Times New Roman"/>
          <w:sz w:val="28"/>
          <w:szCs w:val="28"/>
        </w:rPr>
      </w:pPr>
      <w:r>
        <w:rPr>
          <w:rFonts w:ascii="Times New Roman" w:hAnsi="Times New Roman"/>
          <w:sz w:val="28"/>
          <w:szCs w:val="28"/>
        </w:rPr>
        <w:t xml:space="preserve">Помещение должно быть в собственности, либо арендованно. </w:t>
      </w:r>
    </w:p>
    <w:p w:rsidR="00C47B37" w:rsidRDefault="00C47B37" w:rsidP="00C47B37">
      <w:pPr>
        <w:numPr>
          <w:ilvl w:val="0"/>
          <w:numId w:val="44"/>
        </w:numPr>
        <w:spacing w:line="360" w:lineRule="auto"/>
        <w:ind w:left="0" w:firstLine="709"/>
        <w:jc w:val="both"/>
        <w:rPr>
          <w:rFonts w:ascii="Times New Roman" w:hAnsi="Times New Roman"/>
          <w:sz w:val="28"/>
          <w:szCs w:val="28"/>
        </w:rPr>
      </w:pPr>
      <w:r>
        <w:rPr>
          <w:rFonts w:ascii="Times New Roman" w:hAnsi="Times New Roman"/>
          <w:sz w:val="28"/>
          <w:szCs w:val="28"/>
        </w:rPr>
        <w:t>Моющее средство оборудование и инвентарь, санитарно-гигиенические материалы, используемые в процессе оказания услуг, должны быть сертифицированны.</w:t>
      </w:r>
    </w:p>
    <w:p w:rsidR="00C47B37" w:rsidRPr="00367AB7" w:rsidRDefault="00C47B37" w:rsidP="00C47B37">
      <w:pPr>
        <w:numPr>
          <w:ilvl w:val="0"/>
          <w:numId w:val="44"/>
        </w:numPr>
        <w:spacing w:line="360" w:lineRule="auto"/>
        <w:ind w:left="0" w:firstLine="709"/>
        <w:jc w:val="both"/>
        <w:rPr>
          <w:rFonts w:ascii="Times New Roman" w:hAnsi="Times New Roman"/>
          <w:sz w:val="28"/>
          <w:szCs w:val="28"/>
        </w:rPr>
      </w:pPr>
      <w:r w:rsidRPr="00367AB7">
        <w:rPr>
          <w:rFonts w:ascii="Times New Roman" w:hAnsi="Times New Roman"/>
          <w:sz w:val="28"/>
          <w:szCs w:val="28"/>
        </w:rPr>
        <w:t>Начало оказания услуг  Исполнителем не более 1 (одного) часа с момента подачи заявки Заказчиком на мойку, а также на определенное время по согласованию Сторон по предварительной записи по телефону.</w:t>
      </w:r>
    </w:p>
    <w:p w:rsidR="002467D5" w:rsidRDefault="00C47B37" w:rsidP="00C47B37">
      <w:pPr>
        <w:numPr>
          <w:ilvl w:val="0"/>
          <w:numId w:val="44"/>
        </w:numPr>
        <w:spacing w:line="360" w:lineRule="auto"/>
        <w:ind w:left="0" w:firstLine="709"/>
        <w:jc w:val="both"/>
        <w:rPr>
          <w:rFonts w:ascii="Times New Roman" w:hAnsi="Times New Roman"/>
          <w:sz w:val="28"/>
          <w:szCs w:val="28"/>
        </w:rPr>
      </w:pPr>
      <w:r w:rsidRPr="00367AB7">
        <w:rPr>
          <w:rFonts w:ascii="Times New Roman" w:hAnsi="Times New Roman"/>
          <w:sz w:val="28"/>
          <w:szCs w:val="28"/>
        </w:rPr>
        <w:t>Оказание услуг должно проводиться с применением материалов, оборудования, очистительной жидкости, химического состава (обеспечивающим активную пену для качественной мойки), которые позволяют сохранить лакокрасочное покрытие и сохранность прозрачности стекол, наружных зеркал, фар, а также дверных ручек, замков, дворников, антенн</w:t>
      </w:r>
      <w:r>
        <w:rPr>
          <w:rFonts w:ascii="Times New Roman" w:hAnsi="Times New Roman"/>
          <w:sz w:val="28"/>
          <w:szCs w:val="28"/>
        </w:rPr>
        <w:t xml:space="preserve">; целостность покрытия хромированных деталей и внутренней отделки салона; недопущение механических повреждений; отсутсвие подтеканий воды; недопущение попадания влаги на детали, приборы и агрегаты, связанные с электричеким и электронным </w:t>
      </w:r>
    </w:p>
    <w:p w:rsidR="002467D5" w:rsidRDefault="002467D5" w:rsidP="002467D5">
      <w:pPr>
        <w:spacing w:line="360" w:lineRule="auto"/>
        <w:ind w:left="709"/>
        <w:jc w:val="both"/>
        <w:rPr>
          <w:rFonts w:ascii="Times New Roman" w:hAnsi="Times New Roman"/>
          <w:sz w:val="28"/>
          <w:szCs w:val="28"/>
        </w:rPr>
      </w:pPr>
    </w:p>
    <w:p w:rsidR="00C47B37" w:rsidRPr="00367AB7" w:rsidRDefault="00C47B37" w:rsidP="002467D5">
      <w:pPr>
        <w:spacing w:line="360" w:lineRule="auto"/>
        <w:ind w:left="709"/>
        <w:jc w:val="both"/>
        <w:rPr>
          <w:rFonts w:ascii="Times New Roman" w:hAnsi="Times New Roman"/>
          <w:sz w:val="28"/>
          <w:szCs w:val="28"/>
        </w:rPr>
      </w:pPr>
      <w:r>
        <w:rPr>
          <w:rFonts w:ascii="Times New Roman" w:hAnsi="Times New Roman"/>
          <w:sz w:val="28"/>
          <w:szCs w:val="28"/>
        </w:rPr>
        <w:lastRenderedPageBreak/>
        <w:t>управлением работы автомобиля; отсутсвие посторонних запахов в салоне, жировых, белковых и других пятен после химической чистки</w:t>
      </w:r>
      <w:r w:rsidRPr="00367AB7">
        <w:rPr>
          <w:rFonts w:ascii="Times New Roman" w:hAnsi="Times New Roman"/>
          <w:sz w:val="28"/>
          <w:szCs w:val="28"/>
        </w:rPr>
        <w:t>.</w:t>
      </w:r>
    </w:p>
    <w:p w:rsidR="00C47B37" w:rsidRPr="00DD33DB" w:rsidRDefault="00C47B37" w:rsidP="00C47B37">
      <w:pPr>
        <w:numPr>
          <w:ilvl w:val="0"/>
          <w:numId w:val="44"/>
        </w:numPr>
        <w:spacing w:line="360" w:lineRule="auto"/>
        <w:ind w:left="0" w:firstLine="709"/>
        <w:jc w:val="both"/>
        <w:rPr>
          <w:rFonts w:ascii="Times New Roman" w:hAnsi="Times New Roman"/>
          <w:sz w:val="28"/>
          <w:szCs w:val="28"/>
        </w:rPr>
      </w:pPr>
      <w:r w:rsidRPr="00DD33DB">
        <w:rPr>
          <w:rFonts w:ascii="Times New Roman" w:hAnsi="Times New Roman"/>
          <w:sz w:val="28"/>
          <w:szCs w:val="28"/>
        </w:rPr>
        <w:t>Возможность проводить все виды работ</w:t>
      </w:r>
      <w:r>
        <w:rPr>
          <w:rFonts w:ascii="Times New Roman" w:hAnsi="Times New Roman"/>
          <w:sz w:val="28"/>
          <w:szCs w:val="28"/>
        </w:rPr>
        <w:t xml:space="preserve"> указанных в пункте 2</w:t>
      </w:r>
      <w:r w:rsidRPr="00DD33DB">
        <w:rPr>
          <w:rFonts w:ascii="Times New Roman" w:hAnsi="Times New Roman"/>
          <w:sz w:val="28"/>
          <w:szCs w:val="28"/>
        </w:rPr>
        <w:t xml:space="preserve"> по мойке автомобилей и чистке салона</w:t>
      </w:r>
      <w:r>
        <w:rPr>
          <w:rFonts w:ascii="Times New Roman" w:hAnsi="Times New Roman"/>
          <w:sz w:val="28"/>
          <w:szCs w:val="28"/>
        </w:rPr>
        <w:t>, и полировке кузова автомобиля</w:t>
      </w:r>
      <w:r w:rsidRPr="00DD33DB">
        <w:rPr>
          <w:rFonts w:ascii="Times New Roman" w:hAnsi="Times New Roman"/>
          <w:sz w:val="28"/>
          <w:szCs w:val="28"/>
        </w:rPr>
        <w:t>.</w:t>
      </w:r>
    </w:p>
    <w:p w:rsidR="00C47B37" w:rsidRPr="00F13218" w:rsidRDefault="00C47B37" w:rsidP="00C47B37">
      <w:pPr>
        <w:numPr>
          <w:ilvl w:val="0"/>
          <w:numId w:val="44"/>
        </w:numPr>
        <w:spacing w:line="360" w:lineRule="auto"/>
        <w:ind w:left="0" w:firstLine="709"/>
        <w:jc w:val="both"/>
        <w:rPr>
          <w:rFonts w:ascii="Times New Roman" w:hAnsi="Times New Roman"/>
          <w:iCs/>
          <w:sz w:val="28"/>
          <w:szCs w:val="28"/>
        </w:rPr>
      </w:pPr>
      <w:r w:rsidRPr="00F13218">
        <w:rPr>
          <w:rFonts w:ascii="Times New Roman" w:hAnsi="Times New Roman"/>
          <w:sz w:val="28"/>
          <w:szCs w:val="28"/>
        </w:rPr>
        <w:t xml:space="preserve">Результатом оказания услуг по контракту является чистое, сухое состояние кузова, салона и деталей автотранспортных средств Заказчика, не имеющих на поверхности кузова разводов и пятен от моющих средств, исправное состояние колес автомобиля. </w:t>
      </w:r>
    </w:p>
    <w:p w:rsidR="00C47B37" w:rsidRPr="004D6E94" w:rsidRDefault="00C47B37" w:rsidP="00C47B37">
      <w:pPr>
        <w:numPr>
          <w:ilvl w:val="0"/>
          <w:numId w:val="44"/>
        </w:numPr>
        <w:shd w:val="clear" w:color="auto" w:fill="FFFFFF"/>
        <w:tabs>
          <w:tab w:val="left" w:pos="1418"/>
        </w:tabs>
        <w:autoSpaceDE w:val="0"/>
        <w:spacing w:line="360" w:lineRule="auto"/>
        <w:ind w:left="0" w:firstLine="709"/>
        <w:jc w:val="both"/>
        <w:rPr>
          <w:rFonts w:ascii="Times New Roman" w:hAnsi="Times New Roman"/>
          <w:sz w:val="28"/>
          <w:szCs w:val="28"/>
        </w:rPr>
      </w:pPr>
      <w:r w:rsidRPr="00DE0D7A">
        <w:rPr>
          <w:rFonts w:ascii="Times New Roman" w:eastAsia="Calibri" w:hAnsi="Times New Roman"/>
          <w:bCs/>
          <w:sz w:val="28"/>
          <w:szCs w:val="28"/>
        </w:rPr>
        <w:t>Исполнитель гарантирует сохранность лакокрасочного покрытия, хромированных деталей, внутренней отделки салона после оказания услуги.</w:t>
      </w:r>
    </w:p>
    <w:p w:rsidR="00C47B37" w:rsidRPr="002467D5" w:rsidRDefault="00C47B37" w:rsidP="002467D5">
      <w:pPr>
        <w:numPr>
          <w:ilvl w:val="0"/>
          <w:numId w:val="44"/>
        </w:numPr>
        <w:shd w:val="clear" w:color="auto" w:fill="FFFFFF"/>
        <w:tabs>
          <w:tab w:val="left" w:pos="1418"/>
        </w:tabs>
        <w:autoSpaceDE w:val="0"/>
        <w:spacing w:line="360" w:lineRule="auto"/>
        <w:ind w:left="0" w:firstLine="709"/>
        <w:jc w:val="both"/>
        <w:rPr>
          <w:rFonts w:ascii="Times New Roman" w:hAnsi="Times New Roman"/>
          <w:sz w:val="28"/>
          <w:szCs w:val="28"/>
        </w:rPr>
      </w:pPr>
      <w:r w:rsidRPr="00A87BED">
        <w:rPr>
          <w:rFonts w:ascii="Times New Roman" w:eastAsia="Calibri" w:hAnsi="Times New Roman"/>
          <w:bCs/>
          <w:sz w:val="28"/>
          <w:szCs w:val="28"/>
        </w:rPr>
        <w:t>В случае, если у нескольких компаний одинаковые цены на оказания услуг, предпочтение отдается компании находящейся в Вахитовском районе города Казани</w:t>
      </w:r>
      <w:r>
        <w:rPr>
          <w:rFonts w:ascii="Times New Roman" w:eastAsia="Calibri" w:hAnsi="Times New Roman"/>
          <w:bCs/>
          <w:sz w:val="28"/>
          <w:szCs w:val="28"/>
        </w:rPr>
        <w:t>.</w:t>
      </w:r>
    </w:p>
    <w:p w:rsidR="00C47B37" w:rsidRPr="005800AE" w:rsidRDefault="00C47B37" w:rsidP="00C47B37">
      <w:pPr>
        <w:numPr>
          <w:ilvl w:val="0"/>
          <w:numId w:val="44"/>
        </w:numPr>
        <w:shd w:val="clear" w:color="auto" w:fill="FFFFFF"/>
        <w:autoSpaceDE w:val="0"/>
        <w:spacing w:line="360" w:lineRule="auto"/>
        <w:ind w:left="0" w:firstLine="709"/>
        <w:jc w:val="both"/>
        <w:rPr>
          <w:rFonts w:ascii="Times New Roman" w:hAnsi="Times New Roman"/>
          <w:sz w:val="28"/>
          <w:szCs w:val="28"/>
        </w:rPr>
      </w:pPr>
      <w:r w:rsidRPr="005800AE">
        <w:rPr>
          <w:rFonts w:ascii="Times New Roman" w:hAnsi="Times New Roman"/>
          <w:sz w:val="28"/>
          <w:szCs w:val="28"/>
        </w:rPr>
        <w:t xml:space="preserve">Размеры помещения по мойке автомобиля </w:t>
      </w:r>
      <w:r>
        <w:rPr>
          <w:rFonts w:ascii="Times New Roman" w:hAnsi="Times New Roman"/>
          <w:sz w:val="28"/>
          <w:szCs w:val="28"/>
        </w:rPr>
        <w:t>Газ Вектор Некст</w:t>
      </w:r>
      <w:r w:rsidRPr="005800AE">
        <w:rPr>
          <w:rFonts w:ascii="Times New Roman" w:hAnsi="Times New Roman"/>
          <w:sz w:val="28"/>
          <w:szCs w:val="28"/>
        </w:rPr>
        <w:t xml:space="preserve"> должны быть не менее (длина*ширина*высота) </w:t>
      </w:r>
      <w:r>
        <w:rPr>
          <w:rFonts w:ascii="Times New Roman" w:hAnsi="Times New Roman"/>
          <w:sz w:val="28"/>
          <w:szCs w:val="28"/>
        </w:rPr>
        <w:t>77</w:t>
      </w:r>
      <w:r w:rsidRPr="005800AE">
        <w:rPr>
          <w:rFonts w:ascii="Times New Roman" w:hAnsi="Times New Roman"/>
          <w:sz w:val="28"/>
          <w:szCs w:val="28"/>
        </w:rPr>
        <w:t>00*</w:t>
      </w:r>
      <w:r>
        <w:rPr>
          <w:rFonts w:ascii="Times New Roman" w:hAnsi="Times New Roman"/>
          <w:sz w:val="28"/>
          <w:szCs w:val="28"/>
        </w:rPr>
        <w:t>25</w:t>
      </w:r>
      <w:r w:rsidRPr="005800AE">
        <w:rPr>
          <w:rFonts w:ascii="Times New Roman" w:hAnsi="Times New Roman"/>
          <w:sz w:val="28"/>
          <w:szCs w:val="28"/>
        </w:rPr>
        <w:t>00*2</w:t>
      </w:r>
      <w:r>
        <w:rPr>
          <w:rFonts w:ascii="Times New Roman" w:hAnsi="Times New Roman"/>
          <w:sz w:val="28"/>
          <w:szCs w:val="28"/>
        </w:rPr>
        <w:t>920</w:t>
      </w:r>
      <w:r w:rsidRPr="005800AE">
        <w:rPr>
          <w:rFonts w:ascii="Times New Roman" w:hAnsi="Times New Roman"/>
          <w:sz w:val="28"/>
          <w:szCs w:val="28"/>
        </w:rPr>
        <w:t xml:space="preserve"> мм</w:t>
      </w:r>
      <w:r w:rsidR="002467D5">
        <w:rPr>
          <w:rFonts w:ascii="Times New Roman" w:hAnsi="Times New Roman"/>
          <w:sz w:val="28"/>
          <w:szCs w:val="28"/>
        </w:rPr>
        <w:t>.</w:t>
      </w:r>
    </w:p>
    <w:p w:rsidR="00E772F3" w:rsidRDefault="00E772F3" w:rsidP="00E772F3">
      <w:pPr>
        <w:shd w:val="clear" w:color="auto" w:fill="FFFFFF"/>
        <w:tabs>
          <w:tab w:val="left" w:pos="1418"/>
        </w:tabs>
        <w:autoSpaceDE w:val="0"/>
        <w:spacing w:line="360" w:lineRule="auto"/>
        <w:ind w:left="709"/>
        <w:jc w:val="both"/>
        <w:rPr>
          <w:rFonts w:ascii="Times New Roman" w:hAnsi="Times New Roman"/>
          <w:sz w:val="28"/>
          <w:szCs w:val="28"/>
        </w:rPr>
      </w:pPr>
    </w:p>
    <w:p w:rsidR="00E772F3" w:rsidRDefault="00E772F3" w:rsidP="00E772F3">
      <w:pPr>
        <w:shd w:val="clear" w:color="auto" w:fill="FFFFFF"/>
        <w:tabs>
          <w:tab w:val="left" w:pos="1418"/>
        </w:tabs>
        <w:autoSpaceDE w:val="0"/>
        <w:spacing w:line="360" w:lineRule="auto"/>
        <w:ind w:left="709"/>
        <w:jc w:val="both"/>
        <w:rPr>
          <w:rFonts w:ascii="Times New Roman" w:hAnsi="Times New Roman"/>
          <w:sz w:val="28"/>
          <w:szCs w:val="28"/>
        </w:rPr>
      </w:pPr>
    </w:p>
    <w:p w:rsidR="00E772F3" w:rsidRDefault="00E772F3" w:rsidP="00E772F3">
      <w:pPr>
        <w:shd w:val="clear" w:color="auto" w:fill="FFFFFF"/>
        <w:tabs>
          <w:tab w:val="left" w:pos="1418"/>
        </w:tabs>
        <w:autoSpaceDE w:val="0"/>
        <w:spacing w:line="360" w:lineRule="auto"/>
        <w:ind w:left="709"/>
        <w:jc w:val="both"/>
        <w:rPr>
          <w:rFonts w:ascii="Times New Roman" w:hAnsi="Times New Roman"/>
          <w:sz w:val="28"/>
          <w:szCs w:val="28"/>
        </w:rPr>
      </w:pPr>
    </w:p>
    <w:p w:rsidR="00E772F3" w:rsidRDefault="00E772F3" w:rsidP="00E772F3">
      <w:pPr>
        <w:shd w:val="clear" w:color="auto" w:fill="FFFFFF"/>
        <w:tabs>
          <w:tab w:val="left" w:pos="1418"/>
        </w:tabs>
        <w:autoSpaceDE w:val="0"/>
        <w:spacing w:line="360" w:lineRule="auto"/>
        <w:ind w:left="709"/>
        <w:jc w:val="both"/>
        <w:rPr>
          <w:rFonts w:ascii="Times New Roman" w:hAnsi="Times New Roman"/>
          <w:sz w:val="28"/>
          <w:szCs w:val="28"/>
        </w:rPr>
      </w:pPr>
    </w:p>
    <w:p w:rsidR="00E772F3" w:rsidRDefault="00E772F3" w:rsidP="00E772F3">
      <w:pPr>
        <w:shd w:val="clear" w:color="auto" w:fill="FFFFFF"/>
        <w:tabs>
          <w:tab w:val="left" w:pos="1418"/>
        </w:tabs>
        <w:autoSpaceDE w:val="0"/>
        <w:spacing w:line="360" w:lineRule="auto"/>
        <w:ind w:left="709"/>
        <w:jc w:val="both"/>
        <w:rPr>
          <w:rFonts w:ascii="Times New Roman" w:hAnsi="Times New Roman"/>
          <w:sz w:val="28"/>
          <w:szCs w:val="28"/>
        </w:rPr>
      </w:pPr>
    </w:p>
    <w:p w:rsidR="00E772F3" w:rsidRPr="00835757" w:rsidRDefault="00E772F3" w:rsidP="00E772F3">
      <w:pPr>
        <w:jc w:val="both"/>
        <w:rPr>
          <w:rFonts w:ascii="Times New Roman" w:hAnsi="Times New Roman"/>
          <w:sz w:val="20"/>
          <w:szCs w:val="20"/>
        </w:rPr>
      </w:pPr>
      <w:r>
        <w:rPr>
          <w:rFonts w:ascii="Times New Roman" w:hAnsi="Times New Roman"/>
          <w:sz w:val="28"/>
          <w:szCs w:val="28"/>
        </w:rPr>
        <w:t xml:space="preserve"> </w:t>
      </w:r>
    </w:p>
    <w:p w:rsidR="00E772F3" w:rsidRDefault="00E772F3"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D31934" w:rsidRDefault="00D31934" w:rsidP="00D31934">
      <w:pPr>
        <w:widowControl w:val="0"/>
        <w:tabs>
          <w:tab w:val="left" w:pos="7260"/>
        </w:tabs>
        <w:ind w:left="360"/>
        <w:jc w:val="center"/>
        <w:rPr>
          <w:b/>
          <w:sz w:val="22"/>
          <w:szCs w:val="22"/>
        </w:rPr>
      </w:pPr>
    </w:p>
    <w:p w:rsidR="00C47B37" w:rsidRDefault="00C47B37" w:rsidP="005D52D8">
      <w:pPr>
        <w:widowControl w:val="0"/>
        <w:tabs>
          <w:tab w:val="left" w:pos="7260"/>
        </w:tabs>
        <w:rPr>
          <w:b/>
          <w:sz w:val="22"/>
          <w:szCs w:val="22"/>
        </w:rPr>
      </w:pPr>
    </w:p>
    <w:p w:rsidR="002467D5" w:rsidRDefault="002467D5" w:rsidP="005D52D8">
      <w:pPr>
        <w:widowControl w:val="0"/>
        <w:tabs>
          <w:tab w:val="left" w:pos="7260"/>
        </w:tabs>
        <w:rPr>
          <w:b/>
          <w:sz w:val="22"/>
          <w:szCs w:val="22"/>
        </w:rPr>
      </w:pPr>
    </w:p>
    <w:p w:rsidR="002467D5" w:rsidRDefault="002467D5" w:rsidP="005D52D8">
      <w:pPr>
        <w:widowControl w:val="0"/>
        <w:tabs>
          <w:tab w:val="left" w:pos="7260"/>
        </w:tabs>
        <w:rPr>
          <w:b/>
          <w:sz w:val="22"/>
          <w:szCs w:val="22"/>
        </w:rPr>
      </w:pPr>
    </w:p>
    <w:p w:rsidR="002467D5" w:rsidRDefault="002467D5" w:rsidP="005D52D8">
      <w:pPr>
        <w:widowControl w:val="0"/>
        <w:tabs>
          <w:tab w:val="left" w:pos="7260"/>
        </w:tabs>
        <w:rPr>
          <w:b/>
          <w:sz w:val="22"/>
          <w:szCs w:val="22"/>
        </w:rPr>
      </w:pPr>
    </w:p>
    <w:p w:rsidR="00D31934" w:rsidRDefault="00D31934" w:rsidP="00807F70">
      <w:pPr>
        <w:widowControl w:val="0"/>
        <w:tabs>
          <w:tab w:val="left" w:pos="7260"/>
        </w:tabs>
        <w:rPr>
          <w:b/>
          <w:sz w:val="22"/>
          <w:szCs w:val="22"/>
        </w:rPr>
      </w:pPr>
    </w:p>
    <w:p w:rsidR="00D31934" w:rsidRDefault="00D31934" w:rsidP="00D31934">
      <w:pPr>
        <w:widowControl w:val="0"/>
        <w:tabs>
          <w:tab w:val="left" w:pos="7260"/>
        </w:tabs>
        <w:ind w:left="360"/>
        <w:jc w:val="right"/>
        <w:rPr>
          <w:b/>
          <w:sz w:val="22"/>
          <w:szCs w:val="22"/>
        </w:rPr>
      </w:pPr>
      <w:r>
        <w:rPr>
          <w:b/>
          <w:sz w:val="22"/>
          <w:szCs w:val="22"/>
        </w:rPr>
        <w:lastRenderedPageBreak/>
        <w:t>Приложение № 4 к извещению о запросе котировок</w:t>
      </w:r>
    </w:p>
    <w:p w:rsidR="00D31934" w:rsidRDefault="00D31934" w:rsidP="00807F70">
      <w:pPr>
        <w:widowControl w:val="0"/>
        <w:tabs>
          <w:tab w:val="left" w:pos="7260"/>
        </w:tabs>
        <w:rPr>
          <w:b/>
          <w:sz w:val="22"/>
          <w:szCs w:val="22"/>
        </w:rPr>
      </w:pPr>
    </w:p>
    <w:p w:rsidR="00D31934" w:rsidRDefault="00D31934" w:rsidP="00D31934">
      <w:pPr>
        <w:widowControl w:val="0"/>
        <w:tabs>
          <w:tab w:val="left" w:pos="7260"/>
        </w:tabs>
        <w:ind w:left="360"/>
        <w:jc w:val="center"/>
        <w:rPr>
          <w:b/>
          <w:sz w:val="22"/>
          <w:szCs w:val="22"/>
        </w:rPr>
      </w:pPr>
      <w:bookmarkStart w:id="7" w:name="_Hlk528249844"/>
      <w:r>
        <w:rPr>
          <w:b/>
          <w:sz w:val="22"/>
          <w:szCs w:val="22"/>
        </w:rPr>
        <w:t>Проект договора</w:t>
      </w:r>
      <w:r w:rsidR="00C47B37">
        <w:rPr>
          <w:b/>
          <w:sz w:val="22"/>
          <w:szCs w:val="22"/>
        </w:rPr>
        <w:t xml:space="preserve"> по лоту №1</w:t>
      </w:r>
    </w:p>
    <w:p w:rsidR="001C7E75" w:rsidRPr="001C7E75" w:rsidRDefault="001C7E75" w:rsidP="001C7E75">
      <w:pPr>
        <w:spacing w:after="200" w:line="276" w:lineRule="auto"/>
        <w:rPr>
          <w:rFonts w:ascii="Times New Roman" w:hAnsi="Times New Roman" w:cs="Times New Roman"/>
          <w:sz w:val="22"/>
          <w:szCs w:val="22"/>
        </w:rPr>
      </w:pPr>
    </w:p>
    <w:p w:rsidR="001C7E75" w:rsidRPr="001C7E75" w:rsidRDefault="001C7E75" w:rsidP="001C7E75">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ab/>
        <w:t>г. Казань</w:t>
      </w:r>
      <w:r w:rsidRPr="001C7E75">
        <w:rPr>
          <w:rFonts w:ascii="Times New Roman" w:hAnsi="Times New Roman" w:cs="Times New Roman"/>
          <w:sz w:val="22"/>
          <w:szCs w:val="22"/>
        </w:rPr>
        <w:tab/>
      </w:r>
      <w:r w:rsidRPr="001C7E75">
        <w:rPr>
          <w:rFonts w:ascii="Times New Roman" w:hAnsi="Times New Roman" w:cs="Times New Roman"/>
          <w:sz w:val="22"/>
          <w:szCs w:val="22"/>
        </w:rPr>
        <w:tab/>
      </w:r>
      <w:r w:rsidRPr="001C7E75">
        <w:rPr>
          <w:rFonts w:ascii="Times New Roman" w:hAnsi="Times New Roman" w:cs="Times New Roman"/>
          <w:sz w:val="22"/>
          <w:szCs w:val="22"/>
        </w:rPr>
        <w:tab/>
      </w:r>
      <w:r w:rsidRPr="001C7E75">
        <w:rPr>
          <w:rFonts w:ascii="Times New Roman" w:hAnsi="Times New Roman" w:cs="Times New Roman"/>
          <w:sz w:val="22"/>
          <w:szCs w:val="22"/>
        </w:rPr>
        <w:tab/>
      </w:r>
      <w:r w:rsidRPr="001C7E75">
        <w:rPr>
          <w:rFonts w:ascii="Times New Roman" w:hAnsi="Times New Roman" w:cs="Times New Roman"/>
          <w:sz w:val="22"/>
          <w:szCs w:val="22"/>
        </w:rPr>
        <w:tab/>
        <w:t xml:space="preserve">                                 «___» __________  201_</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Акционерное общество «Содружество», именуемое в дальнейшем «Заказчик», в лице генерального директора Ахметшина Азата Ильгизовича, действующего на основании Устава, с одной стороны и  _________________________________________________________, именуемый в дальнейшем «Исполнитель», действующий на основании</w:t>
      </w:r>
      <w:r w:rsidRPr="001C7E75">
        <w:rPr>
          <w:rFonts w:asciiTheme="minorHAnsi" w:hAnsiTheme="minorHAnsi" w:cstheme="minorBidi"/>
          <w:sz w:val="22"/>
          <w:szCs w:val="22"/>
        </w:rPr>
        <w:t xml:space="preserve">  </w:t>
      </w:r>
      <w:r w:rsidRPr="001C7E75">
        <w:rPr>
          <w:rFonts w:ascii="Times New Roman" w:hAnsi="Times New Roman" w:cs="Times New Roman"/>
          <w:sz w:val="22"/>
          <w:szCs w:val="22"/>
        </w:rPr>
        <w:t xml:space="preserve"> _______________________________________, с другой стороны, именуемые в дальнейшем «Стороны», </w:t>
      </w:r>
      <w:r>
        <w:rPr>
          <w:rFonts w:ascii="Times New Roman" w:hAnsi="Times New Roman" w:cs="Times New Roman"/>
          <w:sz w:val="22"/>
          <w:szCs w:val="22"/>
        </w:rPr>
        <w:t>согласно протоколу</w:t>
      </w:r>
      <w:r w:rsidR="002F3270">
        <w:rPr>
          <w:rFonts w:ascii="Times New Roman" w:hAnsi="Times New Roman" w:cs="Times New Roman"/>
          <w:sz w:val="22"/>
          <w:szCs w:val="22"/>
        </w:rPr>
        <w:t xml:space="preserve"> заседания ПДЕК</w:t>
      </w:r>
      <w:r>
        <w:rPr>
          <w:rFonts w:ascii="Times New Roman" w:hAnsi="Times New Roman" w:cs="Times New Roman"/>
          <w:sz w:val="22"/>
          <w:szCs w:val="22"/>
        </w:rPr>
        <w:t xml:space="preserve"> № __ от «   » __________ 201_ г., </w:t>
      </w:r>
      <w:r w:rsidRPr="001C7E75">
        <w:rPr>
          <w:rFonts w:ascii="Times New Roman" w:hAnsi="Times New Roman" w:cs="Times New Roman"/>
          <w:sz w:val="22"/>
          <w:szCs w:val="22"/>
        </w:rPr>
        <w:t>заключили  настоящий договор о нижеследующем:</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1. Предмет договора</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1.1.По договору возмездного оказания услуг  Исполнитель   обязуется   оказать  Заказчику следующие виды услуг: наружная и комплексная мойка, химчистка автомобиля по адресу:  ________________________________________________________________________</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1.2. Исполнитель оказывает    услуги Заказчику  согласно  перечню автотранспортных средств,  указанных в Приложении №1 к Договору,  являющимся неотъемлемой  частью настоящего Договора. Максимальное время оказания услуг не более 1 часа.</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1.3. Стоимость и наименование оказываемых услуг содержатся в Приложении №2 к Договору.</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1.4. Срок оказания услуг: с </w:t>
      </w:r>
      <w:r w:rsidR="004737EF">
        <w:rPr>
          <w:rFonts w:ascii="Times New Roman" w:hAnsi="Times New Roman" w:cs="Times New Roman"/>
          <w:sz w:val="22"/>
          <w:szCs w:val="22"/>
        </w:rPr>
        <w:t>«01» января 2019г.</w:t>
      </w:r>
      <w:r w:rsidRPr="001C7E75">
        <w:rPr>
          <w:rFonts w:ascii="Times New Roman" w:hAnsi="Times New Roman" w:cs="Times New Roman"/>
          <w:sz w:val="22"/>
          <w:szCs w:val="22"/>
        </w:rPr>
        <w:t xml:space="preserve"> и по «31» декабря 2019г.</w:t>
      </w:r>
    </w:p>
    <w:p w:rsidR="00807F70" w:rsidRPr="00807F70" w:rsidRDefault="001C7E75" w:rsidP="00807F70">
      <w:pPr>
        <w:widowControl w:val="0"/>
        <w:tabs>
          <w:tab w:val="left" w:pos="917"/>
          <w:tab w:val="left" w:leader="underscore" w:pos="1680"/>
        </w:tabs>
        <w:ind w:firstLine="709"/>
        <w:jc w:val="both"/>
        <w:rPr>
          <w:rFonts w:ascii="Times New Roman" w:hAnsi="Times New Roman" w:cs="Times New Roman"/>
          <w:sz w:val="22"/>
          <w:szCs w:val="22"/>
        </w:rPr>
      </w:pPr>
      <w:r w:rsidRPr="001C7E75">
        <w:rPr>
          <w:rFonts w:ascii="Times New Roman" w:hAnsi="Times New Roman" w:cs="Times New Roman"/>
          <w:sz w:val="22"/>
          <w:szCs w:val="22"/>
        </w:rPr>
        <w:t xml:space="preserve">1.5. </w:t>
      </w:r>
      <w:r w:rsidR="004737EF">
        <w:rPr>
          <w:rFonts w:ascii="Times New Roman" w:hAnsi="Times New Roman" w:cs="Times New Roman"/>
          <w:sz w:val="22"/>
          <w:szCs w:val="22"/>
        </w:rPr>
        <w:t>С</w:t>
      </w:r>
      <w:r w:rsidRPr="001C7E75">
        <w:rPr>
          <w:rFonts w:ascii="Times New Roman" w:hAnsi="Times New Roman" w:cs="Times New Roman"/>
          <w:sz w:val="22"/>
          <w:szCs w:val="22"/>
        </w:rPr>
        <w:t xml:space="preserve">тоимость Договора составляет  </w:t>
      </w:r>
      <w:r w:rsidR="00DD7B05">
        <w:rPr>
          <w:rFonts w:ascii="Times New Roman" w:hAnsi="Times New Roman" w:cs="Times New Roman"/>
          <w:sz w:val="22"/>
          <w:szCs w:val="22"/>
        </w:rPr>
        <w:t>_______________________</w:t>
      </w:r>
      <w:r w:rsidRPr="001C7E75">
        <w:rPr>
          <w:rFonts w:ascii="Times New Roman" w:hAnsi="Times New Roman" w:cs="Times New Roman"/>
          <w:sz w:val="22"/>
          <w:szCs w:val="22"/>
        </w:rPr>
        <w:t xml:space="preserve"> (</w:t>
      </w:r>
      <w:r w:rsidR="00DD7B05">
        <w:rPr>
          <w:rFonts w:ascii="Times New Roman" w:hAnsi="Times New Roman" w:cs="Times New Roman"/>
          <w:sz w:val="22"/>
          <w:szCs w:val="22"/>
        </w:rPr>
        <w:t>______________________</w:t>
      </w:r>
      <w:r w:rsidRPr="001C7E75">
        <w:rPr>
          <w:rFonts w:ascii="Times New Roman" w:hAnsi="Times New Roman" w:cs="Times New Roman"/>
          <w:sz w:val="22"/>
          <w:szCs w:val="22"/>
        </w:rPr>
        <w:t xml:space="preserve">) </w:t>
      </w:r>
      <w:r w:rsidR="00DD7B05">
        <w:rPr>
          <w:rFonts w:ascii="Times New Roman" w:hAnsi="Times New Roman" w:cs="Times New Roman"/>
          <w:sz w:val="22"/>
          <w:szCs w:val="22"/>
        </w:rPr>
        <w:t>__</w:t>
      </w:r>
      <w:r w:rsidRPr="001C7E75">
        <w:rPr>
          <w:rFonts w:ascii="Times New Roman" w:hAnsi="Times New Roman" w:cs="Times New Roman"/>
          <w:sz w:val="22"/>
          <w:szCs w:val="22"/>
        </w:rPr>
        <w:t xml:space="preserve"> копеек, </w:t>
      </w:r>
      <w:r w:rsidR="00DD7B05">
        <w:rPr>
          <w:rFonts w:ascii="Times New Roman" w:hAnsi="Times New Roman" w:cs="Times New Roman"/>
          <w:sz w:val="22"/>
          <w:szCs w:val="22"/>
        </w:rPr>
        <w:t xml:space="preserve">в том числе и </w:t>
      </w:r>
      <w:r w:rsidRPr="001C7E75">
        <w:rPr>
          <w:rFonts w:ascii="Times New Roman" w:hAnsi="Times New Roman" w:cs="Times New Roman"/>
          <w:sz w:val="22"/>
          <w:szCs w:val="22"/>
        </w:rPr>
        <w:t xml:space="preserve">НДС </w:t>
      </w:r>
      <w:r w:rsidR="00DD7B05">
        <w:rPr>
          <w:rFonts w:ascii="Times New Roman" w:hAnsi="Times New Roman" w:cs="Times New Roman"/>
          <w:sz w:val="22"/>
          <w:szCs w:val="22"/>
        </w:rPr>
        <w:t xml:space="preserve">20% в размере </w:t>
      </w:r>
      <w:r w:rsidR="00DD7B05" w:rsidRPr="00DD7B05">
        <w:rPr>
          <w:rFonts w:ascii="Times New Roman" w:hAnsi="Times New Roman" w:cs="Times New Roman"/>
          <w:sz w:val="22"/>
          <w:szCs w:val="22"/>
        </w:rPr>
        <w:t xml:space="preserve"> _______________________ (______________________) __ копеек</w:t>
      </w:r>
      <w:r w:rsidRPr="001C7E75">
        <w:rPr>
          <w:rFonts w:ascii="Times New Roman" w:hAnsi="Times New Roman" w:cs="Times New Roman"/>
          <w:sz w:val="22"/>
          <w:szCs w:val="22"/>
        </w:rPr>
        <w:t>. Фактическая стоимость определяется исходя из общей стоимости оказанных услуг в соответствии с Приложением №2 к Договору</w:t>
      </w:r>
      <w:r w:rsidR="00807F70">
        <w:rPr>
          <w:rFonts w:ascii="Times New Roman" w:hAnsi="Times New Roman" w:cs="Times New Roman"/>
          <w:sz w:val="22"/>
          <w:szCs w:val="22"/>
        </w:rPr>
        <w:t xml:space="preserve">, </w:t>
      </w:r>
      <w:r w:rsidR="00807F70" w:rsidRPr="00807F70">
        <w:rPr>
          <w:rFonts w:ascii="Times New Roman" w:hAnsi="Times New Roman" w:cs="Times New Roman"/>
          <w:sz w:val="22"/>
          <w:szCs w:val="22"/>
        </w:rPr>
        <w:t>на основании предъявляемого к оплате пакета документов (счёт, счёт-фактура с выделением суммы НДС, Акт оказанных услуг) в течение 30 (тридцати) календарных дней с даты подписания акта оказанных услуг. Указанный пакет документов Исполнитель предоставляет Заказчику не позднее 10 числа месяца, следующего за отчетным месяцем.</w:t>
      </w:r>
    </w:p>
    <w:p w:rsidR="001C7E75" w:rsidRPr="001C7E75" w:rsidRDefault="001C7E75" w:rsidP="001C7E75">
      <w:pPr>
        <w:spacing w:after="200" w:line="276" w:lineRule="auto"/>
        <w:jc w:val="both"/>
        <w:rPr>
          <w:rFonts w:ascii="Times New Roman" w:hAnsi="Times New Roman" w:cs="Times New Roman"/>
          <w:sz w:val="22"/>
          <w:szCs w:val="22"/>
        </w:rPr>
      </w:pP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2. Права и обязанности сторон</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2.1.  Заказчик обязуется:</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2.1.1.Своевременно производить оплату всех оказываемых услуг в соответствии с условиями договора.</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2.1.2. Своевременно уведомлять   Исполнителя   об  изменениях в  списке автотранспортных средств, указанных в Приложении №1 к Договору.</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2.2. Исполнитель обязуется:</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2.2.1.</w:t>
      </w:r>
      <w:r w:rsidRPr="001C7E75">
        <w:rPr>
          <w:rFonts w:ascii="Times New Roman" w:hAnsi="Times New Roman" w:cs="Times New Roman"/>
          <w:sz w:val="22"/>
          <w:szCs w:val="22"/>
        </w:rPr>
        <w:tab/>
        <w:t>Оказывать услуги в отдельном оборудованном помещении, предназначенном только для мойки автомобилей.</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2.2.2.</w:t>
      </w:r>
      <w:r w:rsidRPr="001C7E75">
        <w:rPr>
          <w:rFonts w:ascii="Times New Roman" w:hAnsi="Times New Roman" w:cs="Times New Roman"/>
          <w:sz w:val="22"/>
          <w:szCs w:val="22"/>
        </w:rPr>
        <w:tab/>
        <w:t>Оказывать услуги сертифицированным моющим средством и на сертифицированном оборудовании и с применением сертифицированного инвентаря и  санитарно-гигиенических материалов.</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2.2.3.</w:t>
      </w:r>
      <w:r w:rsidRPr="001C7E75">
        <w:rPr>
          <w:rFonts w:ascii="Times New Roman" w:hAnsi="Times New Roman" w:cs="Times New Roman"/>
          <w:sz w:val="22"/>
          <w:szCs w:val="22"/>
        </w:rPr>
        <w:tab/>
        <w:t>Начинать оказание услуг  в течение не более чем 1 (одного) часа с момента предварительной записи Заказчиком по телефону.</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lastRenderedPageBreak/>
        <w:t>2.2.4.</w:t>
      </w:r>
      <w:r w:rsidRPr="001C7E75">
        <w:rPr>
          <w:rFonts w:ascii="Times New Roman" w:hAnsi="Times New Roman" w:cs="Times New Roman"/>
          <w:sz w:val="22"/>
          <w:szCs w:val="22"/>
        </w:rPr>
        <w:tab/>
        <w:t>Оказывать услуги с применением материалов, оборудования, очистительной жидкости, химического состава (обеспечивающим активную пену для качественной мойки), которые позволяют:</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сохранить целостность лакокрасочного покрытия и сохранность прозрачности стекол, наружных зеркал, фар, а также дверных ручек, замков, дворников, антенн;</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сохранить целостность покрытия хромированных деталей и внутренней отделки салона;</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не допустить механические повреждения и попадания влаги на детали, приборы и агрегаты, связанные с электрическим и электронным управлением работы автомобиля;</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обеспечить отсутствие подтеканий воды, посторонних запахов в салоне, жировых, белковых и других пятен после химической чистки.</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2.2.6.</w:t>
      </w:r>
      <w:r w:rsidRPr="001C7E75">
        <w:rPr>
          <w:rFonts w:ascii="Times New Roman" w:hAnsi="Times New Roman" w:cs="Times New Roman"/>
          <w:sz w:val="22"/>
          <w:szCs w:val="22"/>
        </w:rPr>
        <w:tab/>
        <w:t>Оказывать услуги, результатом которых будет являться чистое, сухое состояние кузова, салона и деталей автотранспортных средств Заказчика, не имеющих на поверхности кузова разводов и пятен от моющих средств.</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3. Порядок расчётов</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3.1. Исполнитель  выставляет    Заказчику  счет,   являющийся основанием для перечисления   Заказчиком суммы оплаты, и Акты  об оказании услуг за истекший месяц.</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3.2. Оплата услуг происходит ежемесячно на основании выставленного Исполнителем счёта в течение </w:t>
      </w:r>
      <w:r w:rsidR="002467D5">
        <w:rPr>
          <w:rFonts w:ascii="Times New Roman" w:hAnsi="Times New Roman" w:cs="Times New Roman"/>
          <w:sz w:val="22"/>
          <w:szCs w:val="22"/>
        </w:rPr>
        <w:t>3</w:t>
      </w:r>
      <w:r w:rsidRPr="001C7E75">
        <w:rPr>
          <w:rFonts w:ascii="Times New Roman" w:hAnsi="Times New Roman" w:cs="Times New Roman"/>
          <w:sz w:val="22"/>
          <w:szCs w:val="22"/>
        </w:rPr>
        <w:t xml:space="preserve">0 </w:t>
      </w:r>
      <w:r w:rsidR="002467D5">
        <w:rPr>
          <w:rFonts w:ascii="Times New Roman" w:hAnsi="Times New Roman" w:cs="Times New Roman"/>
          <w:sz w:val="22"/>
          <w:szCs w:val="22"/>
        </w:rPr>
        <w:t>(календарных)</w:t>
      </w:r>
      <w:r w:rsidRPr="001C7E75">
        <w:rPr>
          <w:rFonts w:ascii="Times New Roman" w:hAnsi="Times New Roman" w:cs="Times New Roman"/>
          <w:sz w:val="22"/>
          <w:szCs w:val="22"/>
        </w:rPr>
        <w:t xml:space="preserve"> дней с даты подписания актов оказанных услуг. Обязательства Заказчика по оплате стоимости услуг считаются надлежащим образом исполненными с момента поступления денежных средств на расчетный счет Исполнителя.</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3.3.  В случае  непоступления суммы оплаты за услуги Исполнитель вправе приостановить оказание услуг без предварительного уведомления, сообщив об этом Заказчику в письменном виде.  </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4. Ответственность сторон</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4.1. Стороны несут ответственность в соответствии с настоящим Договором и законодательством Российской Федерации.</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4.2. В случае, если услуги оказаны Исполнителем с недостатками, Заказчик вправе потребовать от  Исполнителя  безвозмездного устранения недостатков. Претензии по устранению недостатков предъявляются    Заказчиком  письменно и рассматриваются  Исполнителем  в течение 5-ти рабочих дней.</w:t>
      </w:r>
    </w:p>
    <w:p w:rsid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4.3. Претензии по расхождению данных внутреннего учета Исполнителя  с данными  Заказчика  должны быть заявлены в письменном виде и подлежат рассмотрению  Исполнителем  в течение 5-ти рабочих дней.</w:t>
      </w:r>
    </w:p>
    <w:p w:rsidR="00807F70" w:rsidRDefault="00807F70" w:rsidP="00807F70">
      <w:pPr>
        <w:widowControl w:val="0"/>
        <w:tabs>
          <w:tab w:val="left" w:pos="879"/>
        </w:tabs>
        <w:jc w:val="both"/>
        <w:rPr>
          <w:rFonts w:ascii="Times New Roman" w:hAnsi="Times New Roman" w:cs="Times New Roman"/>
          <w:sz w:val="22"/>
          <w:szCs w:val="22"/>
        </w:rPr>
      </w:pPr>
      <w:r>
        <w:rPr>
          <w:rFonts w:ascii="Times New Roman" w:hAnsi="Times New Roman" w:cs="Times New Roman"/>
          <w:sz w:val="22"/>
          <w:szCs w:val="22"/>
        </w:rPr>
        <w:t xml:space="preserve">4.4. </w:t>
      </w:r>
      <w:r w:rsidRPr="00807F70">
        <w:rPr>
          <w:rFonts w:ascii="Times New Roman" w:hAnsi="Times New Roman" w:cs="Times New Roman"/>
          <w:sz w:val="22"/>
          <w:szCs w:val="22"/>
        </w:rPr>
        <w:t xml:space="preserve">В случае нарушения Исполнителем сроков предоставления комплекта первичных документов, указанных в пункте </w:t>
      </w:r>
      <w:r>
        <w:rPr>
          <w:rFonts w:ascii="Times New Roman" w:hAnsi="Times New Roman" w:cs="Times New Roman"/>
          <w:sz w:val="22"/>
          <w:szCs w:val="22"/>
        </w:rPr>
        <w:t>1</w:t>
      </w:r>
      <w:r w:rsidRPr="00807F70">
        <w:rPr>
          <w:rFonts w:ascii="Times New Roman" w:hAnsi="Times New Roman" w:cs="Times New Roman"/>
          <w:sz w:val="22"/>
          <w:szCs w:val="22"/>
        </w:rPr>
        <w:t>.</w:t>
      </w:r>
      <w:r>
        <w:rPr>
          <w:rFonts w:ascii="Times New Roman" w:hAnsi="Times New Roman" w:cs="Times New Roman"/>
          <w:sz w:val="22"/>
          <w:szCs w:val="22"/>
        </w:rPr>
        <w:t>5</w:t>
      </w:r>
      <w:r w:rsidRPr="00807F70">
        <w:rPr>
          <w:rFonts w:ascii="Times New Roman" w:hAnsi="Times New Roman" w:cs="Times New Roman"/>
          <w:sz w:val="22"/>
          <w:szCs w:val="22"/>
        </w:rPr>
        <w:t xml:space="preserve">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rsidR="00807F70" w:rsidRPr="00807F70" w:rsidRDefault="00807F70" w:rsidP="00807F70">
      <w:pPr>
        <w:widowControl w:val="0"/>
        <w:tabs>
          <w:tab w:val="left" w:pos="879"/>
        </w:tabs>
        <w:jc w:val="both"/>
        <w:rPr>
          <w:rFonts w:ascii="Times New Roman" w:hAnsi="Times New Roman" w:cs="Times New Roman"/>
        </w:rPr>
      </w:pP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5. Обеспечение конфиденциальности</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5.1.Стороны гарантируют соблюдение конфиденциальности в отношении всей информации и документации, полученной по настоящему Договору.</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5.2. С переданными документами и информацией, имеющими конфиденциальный характер, могут быть ознакомлены лишь работники Исполнителя  и  Заказчика , которые непосредственно связаны с оказанием услуг по Договору.</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lastRenderedPageBreak/>
        <w:t>5.3.</w:t>
      </w:r>
      <w:r w:rsidR="002F3270">
        <w:rPr>
          <w:rFonts w:ascii="Times New Roman" w:hAnsi="Times New Roman" w:cs="Times New Roman"/>
          <w:sz w:val="22"/>
          <w:szCs w:val="22"/>
        </w:rPr>
        <w:t xml:space="preserve"> </w:t>
      </w:r>
      <w:r w:rsidRPr="001C7E75">
        <w:rPr>
          <w:rFonts w:ascii="Times New Roman" w:hAnsi="Times New Roman" w:cs="Times New Roman"/>
          <w:sz w:val="22"/>
          <w:szCs w:val="22"/>
        </w:rPr>
        <w:t>Стороны примут все необходимые меры для предотвращения разглашения документации и информации</w:t>
      </w:r>
      <w:r w:rsidR="002F3270">
        <w:rPr>
          <w:rFonts w:ascii="Times New Roman" w:hAnsi="Times New Roman" w:cs="Times New Roman"/>
          <w:sz w:val="22"/>
          <w:szCs w:val="22"/>
        </w:rPr>
        <w:t>, имеющей конфеденциальный характер</w:t>
      </w:r>
      <w:r w:rsidRPr="001C7E75">
        <w:rPr>
          <w:rFonts w:ascii="Times New Roman" w:hAnsi="Times New Roman" w:cs="Times New Roman"/>
          <w:sz w:val="22"/>
          <w:szCs w:val="22"/>
        </w:rPr>
        <w:t xml:space="preserve"> или ознакомления с ними третьих лиц без согласия на то каждой </w:t>
      </w:r>
      <w:r w:rsidR="002F3270">
        <w:rPr>
          <w:rFonts w:ascii="Times New Roman" w:hAnsi="Times New Roman" w:cs="Times New Roman"/>
          <w:sz w:val="22"/>
          <w:szCs w:val="22"/>
        </w:rPr>
        <w:t>С</w:t>
      </w:r>
      <w:r w:rsidRPr="001C7E75">
        <w:rPr>
          <w:rFonts w:ascii="Times New Roman" w:hAnsi="Times New Roman" w:cs="Times New Roman"/>
          <w:sz w:val="22"/>
          <w:szCs w:val="22"/>
        </w:rPr>
        <w:t>тороны.</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6. Срок действия Договора</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6.1.  </w:t>
      </w:r>
      <w:r w:rsidR="00BD5813">
        <w:rPr>
          <w:rFonts w:ascii="Times New Roman" w:hAnsi="Times New Roman" w:cs="Times New Roman"/>
          <w:sz w:val="22"/>
          <w:szCs w:val="22"/>
        </w:rPr>
        <w:t xml:space="preserve"> </w:t>
      </w:r>
      <w:r w:rsidR="004737EF" w:rsidRPr="004737EF">
        <w:rPr>
          <w:rFonts w:ascii="Times New Roman" w:hAnsi="Times New Roman" w:cs="Times New Roman"/>
          <w:sz w:val="22"/>
          <w:szCs w:val="22"/>
        </w:rPr>
        <w:t xml:space="preserve"> </w:t>
      </w:r>
      <w:r w:rsidR="00BD5813" w:rsidRPr="001C7E75">
        <w:rPr>
          <w:rFonts w:ascii="Times New Roman" w:hAnsi="Times New Roman" w:cs="Times New Roman"/>
          <w:sz w:val="22"/>
          <w:szCs w:val="22"/>
        </w:rPr>
        <w:t>Срок действия Договора</w:t>
      </w:r>
      <w:r w:rsidR="00BD5813">
        <w:rPr>
          <w:rFonts w:ascii="Times New Roman" w:hAnsi="Times New Roman" w:cs="Times New Roman"/>
          <w:sz w:val="22"/>
          <w:szCs w:val="22"/>
        </w:rPr>
        <w:t xml:space="preserve"> с</w:t>
      </w:r>
      <w:r w:rsidR="004737EF" w:rsidRPr="001C7E75">
        <w:rPr>
          <w:rFonts w:ascii="Times New Roman" w:hAnsi="Times New Roman" w:cs="Times New Roman"/>
          <w:sz w:val="22"/>
          <w:szCs w:val="22"/>
        </w:rPr>
        <w:t xml:space="preserve"> </w:t>
      </w:r>
      <w:r w:rsidR="004737EF">
        <w:rPr>
          <w:rFonts w:ascii="Times New Roman" w:hAnsi="Times New Roman" w:cs="Times New Roman"/>
          <w:sz w:val="22"/>
          <w:szCs w:val="22"/>
        </w:rPr>
        <w:t>«01» января 2019г.</w:t>
      </w:r>
      <w:r w:rsidR="004737EF" w:rsidRPr="001C7E75">
        <w:rPr>
          <w:rFonts w:ascii="Times New Roman" w:hAnsi="Times New Roman" w:cs="Times New Roman"/>
          <w:sz w:val="22"/>
          <w:szCs w:val="22"/>
        </w:rPr>
        <w:t xml:space="preserve"> и по «31» декабря 2019г.</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7.  Порядок разрешения споров</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7.1. К отношениям Сторон в части, не урегулированной настоящим Договором, применяется законодательство Российской Федерации.</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7.2. Все споры, которые возникают при исполнении настоящего Договора, Стороны будут решать путем переговоров и в претензионном порядке. В случае невозможности разрешения спора путем переговоров или в претензионном порядке любая из Сторон вправе передать спор на рассмотрение в Арбитражный суд Республики Татарстан.</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7.3. 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направить другой Стороне мотивированный ответ по существу претензии в течение 5 (пяти) рабочих дней со дня получения претензии.</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7.4. В случае</w:t>
      </w:r>
      <w:r w:rsidR="002F3270">
        <w:rPr>
          <w:rFonts w:ascii="Times New Roman" w:hAnsi="Times New Roman" w:cs="Times New Roman"/>
          <w:sz w:val="22"/>
          <w:szCs w:val="22"/>
        </w:rPr>
        <w:t>,</w:t>
      </w:r>
      <w:r w:rsidRPr="001C7E75">
        <w:rPr>
          <w:rFonts w:ascii="Times New Roman" w:hAnsi="Times New Roman" w:cs="Times New Roman"/>
          <w:sz w:val="22"/>
          <w:szCs w:val="22"/>
        </w:rPr>
        <w:t xml:space="preserve"> если ответ по существу претензии не будет дан Стороной, получившей претензию, в указанный в пункте 7.3 настоящего Договора срок, претензионный порядок урегулирования спора считается соблюдённым.</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8. Изменение и расторжение Договора</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8.1. Изменение настоящего Договора возможно по соглашению Сторон в случаях, предусмотренных законодательством Российской Федерации, а также по требованию одной из Сторон судом, если иное не предусмотрено законодательством Российской Федерации.</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8.2. Расторжение настоящего Договора допускается по соглашению Сторон или по решению суда по основаниям, предусмотренным законодательством Российской Федерации, а также в случае одностороннего отказа от исполнения Договора.</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8.3. Заказчик и Исполнитель вправе отказаться от исполнения Договора в одностороннем внесудебном порядке в случаях, предусмотренных законодательством Российской Федерации.</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8.4. При нарушении Исполнителем установленного настоящим Договором срока выполнения работ более чем на 20 (двадцать) календарных дней Заказчик вправе отказаться от исполнения Договора в одностороннем внесудебном порядке.</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8.5. Изменение настоящего Договора, а также его расторжение по соглашению Сторон оформляются дополнительными соглашениями к Договору, которые вступают в силу и становятся неотъемлемой частью настоящего Договора с момента их подписания Сторонами.</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8.6. Каждая из Сторон вправе потребовать расторжения настоящего Договора в случае существенного нарушения Договора другой Стороной.</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8.7. Заказчик вправе расторгнуть настоящий Договор в одностороннем порядке, в том числе в случаях отступления Исполнителя  от условий Договора или иных недостатков услуг, которые не были устранены в установленный Заказчиком разумный срок либо являются существенными и неустранимыми.</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lastRenderedPageBreak/>
        <w:t>8.8. Нарушение Заказчиком настоящего Договора признается существенным при просрочке исполнения Заказчиком обязательства по оплате оказанных услуг более чем на 30 (тридцать) календарных дней.</w:t>
      </w:r>
    </w:p>
    <w:p w:rsid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8.9. Нарушение Исполнителем настоящего Договора признается существенным при просрочке исполнения Исполнителем обязательств по настоящему Договора на срок более чем 10 (десять) календарных дней.</w:t>
      </w:r>
    </w:p>
    <w:p w:rsidR="004737EF" w:rsidRPr="001C7E75" w:rsidRDefault="004737EF" w:rsidP="001C7E75">
      <w:pPr>
        <w:spacing w:after="200" w:line="276" w:lineRule="auto"/>
        <w:jc w:val="both"/>
        <w:rPr>
          <w:rFonts w:ascii="Times New Roman" w:hAnsi="Times New Roman" w:cs="Times New Roman"/>
          <w:sz w:val="22"/>
          <w:szCs w:val="22"/>
        </w:rPr>
      </w:pPr>
      <w:r>
        <w:rPr>
          <w:rFonts w:ascii="Times New Roman" w:hAnsi="Times New Roman" w:cs="Times New Roman"/>
          <w:sz w:val="22"/>
          <w:szCs w:val="22"/>
        </w:rPr>
        <w:t xml:space="preserve">8.10. </w:t>
      </w:r>
      <w:r w:rsidRPr="001C7E75">
        <w:rPr>
          <w:rFonts w:ascii="Times New Roman" w:hAnsi="Times New Roman" w:cs="Times New Roman"/>
          <w:sz w:val="22"/>
          <w:szCs w:val="22"/>
        </w:rPr>
        <w:t>Заказчик  вправе расторгнуть настоящий Договор в одностороннем порядке при условии отсутствия задолженности по оплате по основаниям</w:t>
      </w:r>
      <w:r>
        <w:rPr>
          <w:rFonts w:ascii="Times New Roman" w:hAnsi="Times New Roman" w:cs="Times New Roman"/>
          <w:sz w:val="22"/>
          <w:szCs w:val="22"/>
        </w:rPr>
        <w:t>,</w:t>
      </w:r>
      <w:r w:rsidRPr="001C7E75">
        <w:rPr>
          <w:rFonts w:ascii="Times New Roman" w:hAnsi="Times New Roman" w:cs="Times New Roman"/>
          <w:sz w:val="22"/>
          <w:szCs w:val="22"/>
        </w:rPr>
        <w:t xml:space="preserve"> предусмотренным Гражданским кодексом Российской Федерации для одностороннего отказа от исполнения отдельных видов обязательств, письменно уведомив  Исполнителя   о расторжении договора за 30-ть календарных дней до  предполагаемой  даты  расторжения  Договора.</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9. Заключительные положения</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9.1. Договор составлен в двух экземплярах, имеющих равную юридическую силу, по одному для каждой из </w:t>
      </w:r>
      <w:r w:rsidR="002F3270">
        <w:rPr>
          <w:rFonts w:ascii="Times New Roman" w:hAnsi="Times New Roman" w:cs="Times New Roman"/>
          <w:sz w:val="22"/>
          <w:szCs w:val="22"/>
        </w:rPr>
        <w:t>С</w:t>
      </w:r>
      <w:r w:rsidRPr="001C7E75">
        <w:rPr>
          <w:rFonts w:ascii="Times New Roman" w:hAnsi="Times New Roman" w:cs="Times New Roman"/>
          <w:sz w:val="22"/>
          <w:szCs w:val="22"/>
        </w:rPr>
        <w:t>торон.</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9.2. Стороны признают равную юридическую силу собственноручной подписи и факсимильной подписи  на  настоящем договоре, дополнительных соглашениях к нему, а  также  на иных  документах,  имеющих значение для его исполнения, изменения или прекращения.</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9.3. Обо всех изменениях в платежных и почтовых и иных  реквизитах   </w:t>
      </w:r>
      <w:r w:rsidR="002F3270">
        <w:rPr>
          <w:rFonts w:ascii="Times New Roman" w:hAnsi="Times New Roman" w:cs="Times New Roman"/>
          <w:sz w:val="22"/>
          <w:szCs w:val="22"/>
        </w:rPr>
        <w:t>С</w:t>
      </w:r>
      <w:r w:rsidRPr="001C7E75">
        <w:rPr>
          <w:rFonts w:ascii="Times New Roman" w:hAnsi="Times New Roman" w:cs="Times New Roman"/>
          <w:sz w:val="22"/>
          <w:szCs w:val="22"/>
        </w:rPr>
        <w:t>тороны обязаны своевременно извещать друг друга. Действия, совершенные    по   старым  адресам и счетам до поступления уведомлений об их изменении, засчитываются в исполнение обязательств.</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9.4. Все уведомления, предусматриваемые   настоящим   Договором,   могут   быть направлены  следующим образом:  по факсу, по электронной почте, почтовым отправлением либо нарочным под роспись.  Все уведомления вступают в силу в день получения.   Все документы, полученные корпоративной  почтой, имеют юридическую силу и доказательственное значение.</w:t>
      </w:r>
    </w:p>
    <w:p w:rsidR="001C7E75" w:rsidRPr="001C7E75" w:rsidRDefault="001C7E75" w:rsidP="001C7E75">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9.5. До обмена </w:t>
      </w:r>
      <w:r w:rsidR="002F3270">
        <w:rPr>
          <w:rFonts w:ascii="Times New Roman" w:hAnsi="Times New Roman" w:cs="Times New Roman"/>
          <w:sz w:val="22"/>
          <w:szCs w:val="22"/>
        </w:rPr>
        <w:t>С</w:t>
      </w:r>
      <w:r w:rsidRPr="001C7E75">
        <w:rPr>
          <w:rFonts w:ascii="Times New Roman" w:hAnsi="Times New Roman" w:cs="Times New Roman"/>
          <w:sz w:val="22"/>
          <w:szCs w:val="22"/>
        </w:rPr>
        <w:t>торонами оригиналами документов  все копии, в том числе сканированные, с факсимильной подписью</w:t>
      </w:r>
      <w:r w:rsidR="002F3270">
        <w:rPr>
          <w:rFonts w:ascii="Times New Roman" w:hAnsi="Times New Roman" w:cs="Times New Roman"/>
          <w:sz w:val="22"/>
          <w:szCs w:val="22"/>
        </w:rPr>
        <w:t xml:space="preserve"> </w:t>
      </w:r>
      <w:r w:rsidRPr="001C7E75">
        <w:rPr>
          <w:rFonts w:ascii="Times New Roman" w:hAnsi="Times New Roman" w:cs="Times New Roman"/>
          <w:sz w:val="22"/>
          <w:szCs w:val="22"/>
        </w:rPr>
        <w:t>имеют юридическую силу и доказательственное  значение.</w:t>
      </w:r>
    </w:p>
    <w:p w:rsidR="001C7E75" w:rsidRPr="001C7E75" w:rsidRDefault="001C7E75" w:rsidP="001C7E75">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 xml:space="preserve">                                                  10. Реквизиты и подписи  сторон</w:t>
      </w:r>
    </w:p>
    <w:tbl>
      <w:tblPr>
        <w:tblW w:w="10728" w:type="dxa"/>
        <w:tblLook w:val="01E0" w:firstRow="1" w:lastRow="1" w:firstColumn="1" w:lastColumn="1" w:noHBand="0" w:noVBand="0"/>
      </w:tblPr>
      <w:tblGrid>
        <w:gridCol w:w="5688"/>
        <w:gridCol w:w="5040"/>
      </w:tblGrid>
      <w:tr w:rsidR="001C7E75" w:rsidRPr="001C7E75" w:rsidTr="003E6A5C">
        <w:tc>
          <w:tcPr>
            <w:tcW w:w="5688" w:type="dxa"/>
            <w:shd w:val="clear" w:color="auto" w:fill="auto"/>
          </w:tcPr>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Исполнитель:</w:t>
            </w:r>
          </w:p>
        </w:tc>
        <w:tc>
          <w:tcPr>
            <w:tcW w:w="5040" w:type="dxa"/>
            <w:shd w:val="clear" w:color="auto" w:fill="auto"/>
          </w:tcPr>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Заказчик:</w:t>
            </w:r>
          </w:p>
        </w:tc>
      </w:tr>
      <w:tr w:rsidR="001C7E75" w:rsidRPr="001C7E75" w:rsidTr="003E6A5C">
        <w:tc>
          <w:tcPr>
            <w:tcW w:w="5688" w:type="dxa"/>
            <w:shd w:val="clear" w:color="auto" w:fill="auto"/>
          </w:tcPr>
          <w:p w:rsidR="001C7E75" w:rsidRPr="001C7E75" w:rsidRDefault="001C7E75" w:rsidP="001C7E75">
            <w:pPr>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t xml:space="preserve"> </w:t>
            </w: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heme="minorHAnsi" w:hAnsiTheme="minorHAnsi" w:cstheme="minorBidi"/>
                <w:sz w:val="22"/>
                <w:szCs w:val="22"/>
              </w:rPr>
            </w:pPr>
            <w:r w:rsidRPr="001C7E75">
              <w:rPr>
                <w:rFonts w:ascii="Times New Roman" w:eastAsia="Times New Roman" w:hAnsi="Times New Roman" w:cs="Times New Roman"/>
                <w:sz w:val="22"/>
                <w:szCs w:val="22"/>
                <w:lang w:eastAsia="ru-RU"/>
              </w:rPr>
              <w:t xml:space="preserve">  _________________________</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heme="minorHAnsi" w:hAnsiTheme="minorHAnsi" w:cstheme="minorBidi"/>
                <w:sz w:val="22"/>
                <w:szCs w:val="22"/>
              </w:rPr>
              <w:t xml:space="preserve">                                                                                               </w:t>
            </w:r>
            <w:r w:rsidRPr="001C7E75">
              <w:rPr>
                <w:rFonts w:ascii="Times New Roman" w:eastAsia="Times New Roman" w:hAnsi="Times New Roman" w:cs="Times New Roman"/>
                <w:sz w:val="22"/>
                <w:szCs w:val="22"/>
                <w:lang w:eastAsia="ru-RU"/>
              </w:rPr>
              <w:t xml:space="preserve"> </w:t>
            </w:r>
          </w:p>
          <w:p w:rsidR="001C7E75" w:rsidRPr="001C7E75" w:rsidRDefault="001C7E75" w:rsidP="001C7E75">
            <w:pPr>
              <w:rPr>
                <w:rFonts w:ascii="Times New Roman" w:eastAsia="Times New Roman" w:hAnsi="Times New Roman" w:cs="Times New Roman"/>
                <w:b/>
                <w:sz w:val="22"/>
                <w:szCs w:val="22"/>
                <w:lang w:eastAsia="ru-RU"/>
              </w:rPr>
            </w:pPr>
          </w:p>
          <w:p w:rsidR="001C7E75" w:rsidRPr="001C7E75" w:rsidRDefault="001C7E75" w:rsidP="001C7E75">
            <w:pPr>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t xml:space="preserve">_____________________ </w:t>
            </w:r>
          </w:p>
          <w:p w:rsidR="001C7E75" w:rsidRPr="001C7E75" w:rsidRDefault="001C7E75" w:rsidP="001C7E75">
            <w:pPr>
              <w:rPr>
                <w:rFonts w:ascii="Times New Roman" w:eastAsia="Times New Roman" w:hAnsi="Times New Roman" w:cs="Times New Roman"/>
                <w:b/>
                <w:sz w:val="22"/>
                <w:szCs w:val="22"/>
                <w:lang w:eastAsia="ru-RU"/>
              </w:rPr>
            </w:pPr>
          </w:p>
          <w:p w:rsidR="001C7E75" w:rsidRPr="001C7E75" w:rsidRDefault="001C7E75" w:rsidP="001C7E75">
            <w:pPr>
              <w:rPr>
                <w:rFonts w:ascii="Times New Roman" w:eastAsia="Times New Roman" w:hAnsi="Times New Roman" w:cs="Times New Roman"/>
                <w:b/>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tc>
        <w:tc>
          <w:tcPr>
            <w:tcW w:w="5040" w:type="dxa"/>
            <w:shd w:val="clear" w:color="auto" w:fill="auto"/>
          </w:tcPr>
          <w:p w:rsidR="001C7E75" w:rsidRPr="001C7E75" w:rsidRDefault="001C7E75" w:rsidP="001C7E75">
            <w:pPr>
              <w:ind w:left="720" w:hanging="720"/>
              <w:jc w:val="both"/>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t>АО «Содружество»</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 xml:space="preserve">Юридический адрес: 420021, г. Казань, </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 xml:space="preserve">ул. Галиаскара Камала, д. 11, </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ОГРН 1091690049791</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ИНН 1655182480/КПП 165501001</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р/сч.40702810845029006328</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в ПАО «АК БАРС» Банке</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г. Казань, ул. Кремлевская, д.8</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БИК 049205805</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к/сч.30101810000000000805</w:t>
            </w: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Генеральный  директор</w:t>
            </w: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 xml:space="preserve">__________________  </w:t>
            </w:r>
            <w:r w:rsidRPr="001C7E75">
              <w:rPr>
                <w:rFonts w:ascii="Times New Roman" w:eastAsia="Times New Roman" w:hAnsi="Times New Roman" w:cs="Times New Roman"/>
                <w:b/>
                <w:sz w:val="22"/>
                <w:szCs w:val="22"/>
                <w:lang w:eastAsia="ru-RU"/>
              </w:rPr>
              <w:t>А.И. Ахметшин</w:t>
            </w:r>
          </w:p>
        </w:tc>
      </w:tr>
      <w:bookmarkEnd w:id="7"/>
      <w:tr w:rsidR="001C7E75" w:rsidRPr="001C7E75" w:rsidTr="003E6A5C">
        <w:tc>
          <w:tcPr>
            <w:tcW w:w="5688" w:type="dxa"/>
            <w:shd w:val="clear" w:color="auto" w:fill="auto"/>
          </w:tcPr>
          <w:p w:rsidR="001C7E75" w:rsidRPr="001C7E75" w:rsidRDefault="001C7E75" w:rsidP="001C7E75">
            <w:pPr>
              <w:rPr>
                <w:rFonts w:ascii="Times New Roman" w:eastAsia="Times New Roman" w:hAnsi="Times New Roman" w:cs="Times New Roman"/>
                <w:sz w:val="22"/>
                <w:szCs w:val="22"/>
                <w:lang w:eastAsia="ru-RU"/>
              </w:rPr>
            </w:pPr>
          </w:p>
        </w:tc>
        <w:tc>
          <w:tcPr>
            <w:tcW w:w="5040" w:type="dxa"/>
            <w:shd w:val="clear" w:color="auto" w:fill="auto"/>
          </w:tcPr>
          <w:p w:rsidR="001C7E75" w:rsidRPr="001C7E75" w:rsidRDefault="001C7E75" w:rsidP="001C7E75">
            <w:pPr>
              <w:rPr>
                <w:rFonts w:ascii="Times New Roman" w:eastAsia="Times New Roman" w:hAnsi="Times New Roman" w:cs="Times New Roman"/>
                <w:sz w:val="22"/>
                <w:szCs w:val="22"/>
                <w:lang w:eastAsia="ru-RU"/>
              </w:rPr>
            </w:pPr>
          </w:p>
        </w:tc>
      </w:tr>
      <w:tr w:rsidR="001C7E75" w:rsidRPr="001C7E75" w:rsidTr="003E6A5C">
        <w:tc>
          <w:tcPr>
            <w:tcW w:w="5688" w:type="dxa"/>
            <w:shd w:val="clear" w:color="auto" w:fill="auto"/>
          </w:tcPr>
          <w:p w:rsidR="001C7E75" w:rsidRPr="001C7E75" w:rsidRDefault="001C7E75" w:rsidP="001C7E75">
            <w:pPr>
              <w:rPr>
                <w:rFonts w:ascii="Times New Roman" w:eastAsia="Times New Roman" w:hAnsi="Times New Roman" w:cs="Times New Roman"/>
                <w:b/>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tc>
        <w:tc>
          <w:tcPr>
            <w:tcW w:w="5040" w:type="dxa"/>
            <w:shd w:val="clear" w:color="auto" w:fill="auto"/>
          </w:tcPr>
          <w:p w:rsid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tc>
      </w:tr>
    </w:tbl>
    <w:p w:rsidR="001C7E75" w:rsidRPr="001C7E75" w:rsidRDefault="001C7E75" w:rsidP="001C7E75">
      <w:pPr>
        <w:spacing w:after="200" w:line="276" w:lineRule="auto"/>
        <w:rPr>
          <w:rFonts w:ascii="Times New Roman" w:hAnsi="Times New Roman" w:cs="Times New Roman"/>
          <w:sz w:val="22"/>
          <w:szCs w:val="22"/>
        </w:rPr>
      </w:pPr>
    </w:p>
    <w:p w:rsidR="001C7E75" w:rsidRPr="001C7E75" w:rsidRDefault="001C7E75" w:rsidP="001C7E75">
      <w:pPr>
        <w:spacing w:after="200" w:line="276" w:lineRule="auto"/>
        <w:rPr>
          <w:rFonts w:ascii="Times New Roman" w:hAnsi="Times New Roman" w:cs="Times New Roman"/>
          <w:sz w:val="22"/>
          <w:szCs w:val="22"/>
        </w:rPr>
      </w:pPr>
      <w:bookmarkStart w:id="8" w:name="_Hlk528249890"/>
      <w:r w:rsidRPr="001C7E75">
        <w:rPr>
          <w:rFonts w:ascii="Times New Roman" w:hAnsi="Times New Roman" w:cs="Times New Roman"/>
          <w:sz w:val="22"/>
          <w:szCs w:val="22"/>
        </w:rPr>
        <w:t xml:space="preserve">                                                                                                                                  ПРИЛОЖЕНИЕ №1</w:t>
      </w:r>
    </w:p>
    <w:p w:rsidR="001C7E75" w:rsidRPr="001C7E75" w:rsidRDefault="001C7E75" w:rsidP="001C7E75">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 xml:space="preserve">                                                                                                                                                 к Договору  </w:t>
      </w:r>
    </w:p>
    <w:p w:rsidR="001C7E75" w:rsidRPr="001C7E75" w:rsidRDefault="001C7E75" w:rsidP="001C7E75">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 xml:space="preserve">                                                                                                               № __ от «__» _________ 20__ г.</w:t>
      </w:r>
    </w:p>
    <w:p w:rsidR="001C7E75" w:rsidRPr="001C7E75" w:rsidRDefault="001C7E75" w:rsidP="001C7E75">
      <w:pPr>
        <w:spacing w:after="200" w:line="276" w:lineRule="auto"/>
        <w:rPr>
          <w:rFonts w:ascii="Times New Roman" w:hAnsi="Times New Roman" w:cs="Times New Roman"/>
          <w:sz w:val="22"/>
          <w:szCs w:val="22"/>
        </w:rPr>
      </w:pPr>
    </w:p>
    <w:p w:rsidR="001C7E75" w:rsidRPr="001C7E75" w:rsidRDefault="001C7E75" w:rsidP="001C7E75">
      <w:pPr>
        <w:spacing w:after="200" w:line="276" w:lineRule="auto"/>
        <w:rPr>
          <w:rFonts w:ascii="Times New Roman" w:hAnsi="Times New Roman" w:cs="Times New Roman"/>
          <w:sz w:val="22"/>
          <w:szCs w:val="22"/>
        </w:rPr>
      </w:pPr>
    </w:p>
    <w:p w:rsidR="001C7E75" w:rsidRPr="002D22B0" w:rsidRDefault="001C7E75" w:rsidP="001C7E75">
      <w:pPr>
        <w:spacing w:after="200" w:line="276" w:lineRule="auto"/>
        <w:rPr>
          <w:rFonts w:ascii="Times New Roman" w:hAnsi="Times New Roman" w:cs="Times New Roman"/>
          <w:b/>
          <w:sz w:val="22"/>
          <w:szCs w:val="22"/>
        </w:rPr>
      </w:pPr>
      <w:r w:rsidRPr="001C7E75">
        <w:rPr>
          <w:rFonts w:ascii="Times New Roman" w:hAnsi="Times New Roman" w:cs="Times New Roman"/>
          <w:sz w:val="22"/>
          <w:szCs w:val="22"/>
        </w:rPr>
        <w:t xml:space="preserve">                                </w:t>
      </w:r>
      <w:r w:rsidRPr="002D22B0">
        <w:rPr>
          <w:rFonts w:ascii="Times New Roman" w:hAnsi="Times New Roman" w:cs="Times New Roman"/>
          <w:b/>
          <w:sz w:val="22"/>
          <w:szCs w:val="22"/>
        </w:rPr>
        <w:t>Перечень автотранспортных средств:</w:t>
      </w:r>
    </w:p>
    <w:p w:rsidR="001C7E75" w:rsidRPr="002D22B0" w:rsidRDefault="001C7E75" w:rsidP="001C7E75">
      <w:pPr>
        <w:spacing w:after="200" w:line="276" w:lineRule="auto"/>
        <w:rPr>
          <w:rFonts w:ascii="Times New Roman" w:hAnsi="Times New Roman" w:cs="Times New Roman"/>
          <w:sz w:val="22"/>
          <w:szCs w:val="22"/>
        </w:rPr>
      </w:pPr>
      <w:r w:rsidRPr="002D22B0">
        <w:rPr>
          <w:rFonts w:ascii="Times New Roman" w:hAnsi="Times New Roman" w:cs="Times New Roman"/>
          <w:sz w:val="22"/>
          <w:szCs w:val="22"/>
        </w:rPr>
        <w:t>ГАЗ 2705    г/н   Е 155 ЕХ 116 RUS – 1единица</w:t>
      </w:r>
    </w:p>
    <w:p w:rsidR="001C7E75" w:rsidRPr="002D22B0" w:rsidRDefault="001C7E75" w:rsidP="001C7E75">
      <w:pPr>
        <w:spacing w:after="200" w:line="276" w:lineRule="auto"/>
        <w:rPr>
          <w:rFonts w:ascii="Times New Roman" w:hAnsi="Times New Roman" w:cs="Times New Roman"/>
          <w:sz w:val="22"/>
          <w:szCs w:val="22"/>
        </w:rPr>
      </w:pPr>
      <w:r w:rsidRPr="002D22B0">
        <w:rPr>
          <w:rFonts w:ascii="Times New Roman" w:hAnsi="Times New Roman" w:cs="Times New Roman"/>
          <w:sz w:val="22"/>
          <w:szCs w:val="22"/>
        </w:rPr>
        <w:t>Volkswagen 7HC Caravelle      г/н   С 121 КЕ 116 RUS – 1единица</w:t>
      </w:r>
    </w:p>
    <w:p w:rsidR="001C7E75" w:rsidRPr="002D22B0" w:rsidRDefault="001C7E75" w:rsidP="001C7E75">
      <w:pPr>
        <w:spacing w:after="200" w:line="276" w:lineRule="auto"/>
        <w:rPr>
          <w:rFonts w:ascii="Times New Roman" w:hAnsi="Times New Roman" w:cs="Times New Roman"/>
          <w:sz w:val="22"/>
          <w:szCs w:val="22"/>
        </w:rPr>
      </w:pPr>
      <w:r w:rsidRPr="002D22B0">
        <w:rPr>
          <w:rFonts w:ascii="Times New Roman" w:hAnsi="Times New Roman" w:cs="Times New Roman"/>
          <w:sz w:val="22"/>
          <w:szCs w:val="22"/>
        </w:rPr>
        <w:t>Toyota Land Cruiser 150 «Prado»    г/н   В 007 РМ 116 RUS – 1единица</w:t>
      </w:r>
    </w:p>
    <w:p w:rsidR="001C7E75" w:rsidRPr="001C7E75" w:rsidRDefault="001C7E75" w:rsidP="001C7E75">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 xml:space="preserve"> </w:t>
      </w:r>
    </w:p>
    <w:p w:rsidR="001C7E75" w:rsidRPr="001C7E75" w:rsidRDefault="001C7E75" w:rsidP="001C7E75">
      <w:pPr>
        <w:spacing w:after="200" w:line="276" w:lineRule="auto"/>
        <w:rPr>
          <w:rFonts w:ascii="Times New Roman" w:hAnsi="Times New Roman" w:cs="Times New Roman"/>
          <w:sz w:val="22"/>
          <w:szCs w:val="22"/>
        </w:rPr>
      </w:pPr>
    </w:p>
    <w:p w:rsidR="001C7E75" w:rsidRPr="001C7E75" w:rsidRDefault="001C7E75" w:rsidP="001C7E75">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 xml:space="preserve">                                                      Реквизиты и подписи  сторон.  </w:t>
      </w:r>
    </w:p>
    <w:tbl>
      <w:tblPr>
        <w:tblW w:w="10728" w:type="dxa"/>
        <w:tblLook w:val="01E0" w:firstRow="1" w:lastRow="1" w:firstColumn="1" w:lastColumn="1" w:noHBand="0" w:noVBand="0"/>
      </w:tblPr>
      <w:tblGrid>
        <w:gridCol w:w="5688"/>
        <w:gridCol w:w="5040"/>
      </w:tblGrid>
      <w:tr w:rsidR="001C7E75" w:rsidRPr="001C7E75" w:rsidTr="003E6A5C">
        <w:tc>
          <w:tcPr>
            <w:tcW w:w="5688" w:type="dxa"/>
            <w:shd w:val="clear" w:color="auto" w:fill="auto"/>
          </w:tcPr>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Исполнитель:</w:t>
            </w:r>
          </w:p>
        </w:tc>
        <w:tc>
          <w:tcPr>
            <w:tcW w:w="5040" w:type="dxa"/>
            <w:shd w:val="clear" w:color="auto" w:fill="auto"/>
          </w:tcPr>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Заказчик:</w:t>
            </w:r>
          </w:p>
        </w:tc>
      </w:tr>
      <w:tr w:rsidR="001C7E75" w:rsidRPr="001C7E75" w:rsidTr="003E6A5C">
        <w:tc>
          <w:tcPr>
            <w:tcW w:w="5688" w:type="dxa"/>
            <w:shd w:val="clear" w:color="auto" w:fill="auto"/>
          </w:tcPr>
          <w:p w:rsidR="001C7E75" w:rsidRPr="001C7E75" w:rsidRDefault="001C7E75" w:rsidP="001C7E75">
            <w:pPr>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t xml:space="preserve"> </w:t>
            </w: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heme="minorHAnsi" w:hAnsiTheme="minorHAnsi" w:cstheme="minorBidi"/>
                <w:sz w:val="22"/>
                <w:szCs w:val="22"/>
              </w:rPr>
            </w:pPr>
            <w:r w:rsidRPr="001C7E75">
              <w:rPr>
                <w:rFonts w:ascii="Times New Roman" w:eastAsia="Times New Roman" w:hAnsi="Times New Roman" w:cs="Times New Roman"/>
                <w:sz w:val="22"/>
                <w:szCs w:val="22"/>
                <w:lang w:eastAsia="ru-RU"/>
              </w:rPr>
              <w:t xml:space="preserve">  _________________________</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heme="minorHAnsi" w:hAnsiTheme="minorHAnsi" w:cstheme="minorBidi"/>
                <w:sz w:val="22"/>
                <w:szCs w:val="22"/>
              </w:rPr>
              <w:t xml:space="preserve">                                                                                               </w:t>
            </w:r>
            <w:r w:rsidRPr="001C7E75">
              <w:rPr>
                <w:rFonts w:ascii="Times New Roman" w:eastAsia="Times New Roman" w:hAnsi="Times New Roman" w:cs="Times New Roman"/>
                <w:sz w:val="22"/>
                <w:szCs w:val="22"/>
                <w:lang w:eastAsia="ru-RU"/>
              </w:rPr>
              <w:t xml:space="preserve"> </w:t>
            </w:r>
          </w:p>
          <w:p w:rsidR="001C7E75" w:rsidRPr="001C7E75" w:rsidRDefault="001C7E75" w:rsidP="001C7E75">
            <w:pPr>
              <w:rPr>
                <w:rFonts w:ascii="Times New Roman" w:eastAsia="Times New Roman" w:hAnsi="Times New Roman" w:cs="Times New Roman"/>
                <w:b/>
                <w:sz w:val="22"/>
                <w:szCs w:val="22"/>
                <w:lang w:eastAsia="ru-RU"/>
              </w:rPr>
            </w:pPr>
          </w:p>
          <w:p w:rsidR="001C7E75" w:rsidRPr="001C7E75" w:rsidRDefault="001C7E75" w:rsidP="001C7E75">
            <w:pPr>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t xml:space="preserve">_____________________ </w:t>
            </w:r>
          </w:p>
          <w:p w:rsidR="001C7E75" w:rsidRPr="001C7E75" w:rsidRDefault="001C7E75" w:rsidP="001C7E75">
            <w:pPr>
              <w:rPr>
                <w:rFonts w:ascii="Times New Roman" w:eastAsia="Times New Roman" w:hAnsi="Times New Roman" w:cs="Times New Roman"/>
                <w:b/>
                <w:sz w:val="22"/>
                <w:szCs w:val="22"/>
                <w:lang w:eastAsia="ru-RU"/>
              </w:rPr>
            </w:pPr>
          </w:p>
          <w:p w:rsidR="001C7E75" w:rsidRPr="001C7E75" w:rsidRDefault="001C7E75" w:rsidP="001C7E75">
            <w:pPr>
              <w:rPr>
                <w:rFonts w:ascii="Times New Roman" w:eastAsia="Times New Roman" w:hAnsi="Times New Roman" w:cs="Times New Roman"/>
                <w:b/>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tc>
        <w:tc>
          <w:tcPr>
            <w:tcW w:w="5040" w:type="dxa"/>
            <w:shd w:val="clear" w:color="auto" w:fill="auto"/>
          </w:tcPr>
          <w:p w:rsidR="001C7E75" w:rsidRPr="001C7E75" w:rsidRDefault="001C7E75" w:rsidP="001C7E75">
            <w:pPr>
              <w:ind w:left="720" w:hanging="720"/>
              <w:jc w:val="both"/>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t>АО «Содружество»</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 xml:space="preserve">Юридический адрес: 420021, г. Казань, </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 xml:space="preserve">ул. Галиаскара Камала, д. 11, </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ОГРН 1091690049791</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ИНН 1655182480/КПП 165501001</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р/сч.40702810845029006328</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в ПАО «АК БАРС» Банке</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г. Казань, ул. Кремлевская, д.8</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БИК 049205805</w:t>
            </w: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к/сч.30101810000000000805</w:t>
            </w: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Генеральный  директор</w:t>
            </w: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p>
          <w:p w:rsidR="001C7E75" w:rsidRPr="001C7E75" w:rsidRDefault="001C7E75" w:rsidP="001C7E75">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 xml:space="preserve">__________________  </w:t>
            </w:r>
            <w:r w:rsidRPr="001C7E75">
              <w:rPr>
                <w:rFonts w:ascii="Times New Roman" w:eastAsia="Times New Roman" w:hAnsi="Times New Roman" w:cs="Times New Roman"/>
                <w:b/>
                <w:sz w:val="22"/>
                <w:szCs w:val="22"/>
                <w:lang w:eastAsia="ru-RU"/>
              </w:rPr>
              <w:t>А.И. Ахметшин</w:t>
            </w:r>
          </w:p>
        </w:tc>
      </w:tr>
      <w:bookmarkEnd w:id="8"/>
    </w:tbl>
    <w:p w:rsidR="001C7E75" w:rsidRDefault="001C7E75" w:rsidP="00E772F3">
      <w:pPr>
        <w:widowControl w:val="0"/>
        <w:tabs>
          <w:tab w:val="left" w:pos="7260"/>
        </w:tabs>
        <w:rPr>
          <w:b/>
          <w:sz w:val="22"/>
          <w:szCs w:val="22"/>
        </w:rPr>
      </w:pPr>
    </w:p>
    <w:p w:rsidR="001C7E75" w:rsidRDefault="001C7E75" w:rsidP="00D31934">
      <w:pPr>
        <w:widowControl w:val="0"/>
        <w:tabs>
          <w:tab w:val="left" w:pos="7260"/>
        </w:tabs>
        <w:ind w:left="360"/>
        <w:jc w:val="center"/>
        <w:rPr>
          <w:b/>
          <w:sz w:val="22"/>
          <w:szCs w:val="22"/>
        </w:rPr>
      </w:pPr>
    </w:p>
    <w:p w:rsidR="001C7E75" w:rsidRDefault="001C7E75" w:rsidP="00D31934">
      <w:pPr>
        <w:widowControl w:val="0"/>
        <w:tabs>
          <w:tab w:val="left" w:pos="7260"/>
        </w:tabs>
        <w:ind w:left="360"/>
        <w:jc w:val="center"/>
        <w:rPr>
          <w:b/>
          <w:sz w:val="22"/>
          <w:szCs w:val="22"/>
        </w:rPr>
      </w:pPr>
    </w:p>
    <w:p w:rsidR="00807F70" w:rsidRDefault="00807F70" w:rsidP="00D31934">
      <w:pPr>
        <w:widowControl w:val="0"/>
        <w:tabs>
          <w:tab w:val="left" w:pos="7260"/>
        </w:tabs>
        <w:ind w:left="360"/>
        <w:jc w:val="center"/>
        <w:rPr>
          <w:b/>
          <w:sz w:val="22"/>
          <w:szCs w:val="22"/>
        </w:rPr>
      </w:pPr>
    </w:p>
    <w:p w:rsidR="00807F70" w:rsidRDefault="00807F70" w:rsidP="00D31934">
      <w:pPr>
        <w:widowControl w:val="0"/>
        <w:tabs>
          <w:tab w:val="left" w:pos="7260"/>
        </w:tabs>
        <w:ind w:left="360"/>
        <w:jc w:val="center"/>
        <w:rPr>
          <w:b/>
          <w:sz w:val="22"/>
          <w:szCs w:val="22"/>
        </w:rPr>
      </w:pPr>
    </w:p>
    <w:p w:rsidR="00807F70" w:rsidRDefault="00807F70" w:rsidP="00D31934">
      <w:pPr>
        <w:widowControl w:val="0"/>
        <w:tabs>
          <w:tab w:val="left" w:pos="7260"/>
        </w:tabs>
        <w:ind w:left="360"/>
        <w:jc w:val="center"/>
        <w:rPr>
          <w:b/>
          <w:sz w:val="22"/>
          <w:szCs w:val="22"/>
        </w:rPr>
      </w:pPr>
    </w:p>
    <w:p w:rsidR="00807F70" w:rsidRDefault="00807F70" w:rsidP="00D31934">
      <w:pPr>
        <w:widowControl w:val="0"/>
        <w:tabs>
          <w:tab w:val="left" w:pos="7260"/>
        </w:tabs>
        <w:ind w:left="360"/>
        <w:jc w:val="center"/>
        <w:rPr>
          <w:b/>
          <w:sz w:val="22"/>
          <w:szCs w:val="22"/>
        </w:rPr>
      </w:pPr>
    </w:p>
    <w:p w:rsidR="00807F70" w:rsidRDefault="00807F70" w:rsidP="00D31934">
      <w:pPr>
        <w:widowControl w:val="0"/>
        <w:tabs>
          <w:tab w:val="left" w:pos="7260"/>
        </w:tabs>
        <w:ind w:left="360"/>
        <w:jc w:val="center"/>
        <w:rPr>
          <w:b/>
          <w:sz w:val="22"/>
          <w:szCs w:val="22"/>
        </w:rPr>
      </w:pPr>
    </w:p>
    <w:p w:rsidR="00807F70" w:rsidRDefault="00807F70" w:rsidP="00D31934">
      <w:pPr>
        <w:widowControl w:val="0"/>
        <w:tabs>
          <w:tab w:val="left" w:pos="7260"/>
        </w:tabs>
        <w:ind w:left="360"/>
        <w:jc w:val="center"/>
        <w:rPr>
          <w:b/>
          <w:sz w:val="22"/>
          <w:szCs w:val="22"/>
        </w:rPr>
      </w:pPr>
    </w:p>
    <w:p w:rsidR="00807F70" w:rsidRDefault="00807F70" w:rsidP="00D31934">
      <w:pPr>
        <w:widowControl w:val="0"/>
        <w:tabs>
          <w:tab w:val="left" w:pos="7260"/>
        </w:tabs>
        <w:ind w:left="360"/>
        <w:jc w:val="center"/>
        <w:rPr>
          <w:b/>
          <w:sz w:val="22"/>
          <w:szCs w:val="22"/>
        </w:rPr>
      </w:pPr>
    </w:p>
    <w:p w:rsidR="002F3270" w:rsidRDefault="002F3270" w:rsidP="00D31934">
      <w:pPr>
        <w:widowControl w:val="0"/>
        <w:tabs>
          <w:tab w:val="left" w:pos="7260"/>
        </w:tabs>
        <w:ind w:left="360"/>
        <w:jc w:val="center"/>
        <w:rPr>
          <w:b/>
          <w:sz w:val="22"/>
          <w:szCs w:val="22"/>
        </w:rPr>
      </w:pPr>
    </w:p>
    <w:p w:rsidR="002F3270" w:rsidRDefault="002F3270" w:rsidP="00D31934">
      <w:pPr>
        <w:widowControl w:val="0"/>
        <w:tabs>
          <w:tab w:val="left" w:pos="7260"/>
        </w:tabs>
        <w:ind w:left="360"/>
        <w:jc w:val="center"/>
        <w:rPr>
          <w:b/>
          <w:sz w:val="22"/>
          <w:szCs w:val="22"/>
        </w:rPr>
      </w:pPr>
    </w:p>
    <w:p w:rsidR="002F3270" w:rsidRDefault="002F3270" w:rsidP="00D31934">
      <w:pPr>
        <w:widowControl w:val="0"/>
        <w:tabs>
          <w:tab w:val="left" w:pos="7260"/>
        </w:tabs>
        <w:ind w:left="360"/>
        <w:jc w:val="center"/>
        <w:rPr>
          <w:b/>
          <w:sz w:val="22"/>
          <w:szCs w:val="22"/>
        </w:rPr>
      </w:pPr>
    </w:p>
    <w:p w:rsidR="001C7E75" w:rsidRPr="001C7E75" w:rsidRDefault="001C7E75" w:rsidP="001C7E75">
      <w:pPr>
        <w:spacing w:after="200" w:line="276" w:lineRule="auto"/>
        <w:jc w:val="right"/>
        <w:rPr>
          <w:rFonts w:ascii="Times New Roman" w:hAnsi="Times New Roman" w:cs="Times New Roman"/>
          <w:sz w:val="20"/>
          <w:szCs w:val="20"/>
        </w:rPr>
      </w:pPr>
      <w:r w:rsidRPr="001C7E75">
        <w:rPr>
          <w:rFonts w:ascii="Times New Roman" w:hAnsi="Times New Roman" w:cs="Times New Roman"/>
          <w:sz w:val="20"/>
          <w:szCs w:val="20"/>
        </w:rPr>
        <w:lastRenderedPageBreak/>
        <w:t>ПРИЛОЖЕНИЕ №2</w:t>
      </w:r>
    </w:p>
    <w:p w:rsidR="001C7E75" w:rsidRPr="001C7E75" w:rsidRDefault="001C7E75" w:rsidP="001C7E75">
      <w:pPr>
        <w:spacing w:after="200" w:line="276" w:lineRule="auto"/>
        <w:jc w:val="right"/>
        <w:rPr>
          <w:rFonts w:ascii="Times New Roman" w:hAnsi="Times New Roman" w:cs="Times New Roman"/>
          <w:sz w:val="20"/>
          <w:szCs w:val="20"/>
        </w:rPr>
      </w:pPr>
      <w:r w:rsidRPr="001C7E75">
        <w:rPr>
          <w:rFonts w:ascii="Times New Roman" w:hAnsi="Times New Roman" w:cs="Times New Roman"/>
          <w:sz w:val="20"/>
          <w:szCs w:val="20"/>
        </w:rPr>
        <w:t>к Договору</w:t>
      </w:r>
    </w:p>
    <w:p w:rsidR="001C7E75" w:rsidRPr="001C7E75" w:rsidRDefault="001C7E75" w:rsidP="001C7E75">
      <w:pPr>
        <w:spacing w:after="200" w:line="276" w:lineRule="auto"/>
        <w:jc w:val="right"/>
        <w:rPr>
          <w:rFonts w:ascii="Times New Roman" w:hAnsi="Times New Roman" w:cs="Times New Roman"/>
          <w:sz w:val="20"/>
          <w:szCs w:val="20"/>
        </w:rPr>
      </w:pPr>
      <w:r w:rsidRPr="001C7E75">
        <w:rPr>
          <w:rFonts w:ascii="Times New Roman" w:hAnsi="Times New Roman" w:cs="Times New Roman"/>
          <w:sz w:val="20"/>
          <w:szCs w:val="20"/>
        </w:rPr>
        <w:t>№ __ от «__» _________ 20__ г.</w:t>
      </w:r>
    </w:p>
    <w:p w:rsidR="001C7E75" w:rsidRPr="001C7E75" w:rsidRDefault="001C7E75" w:rsidP="001C7E75">
      <w:pPr>
        <w:spacing w:after="200" w:line="276" w:lineRule="auto"/>
        <w:rPr>
          <w:rFonts w:ascii="Times New Roman" w:hAnsi="Times New Roman" w:cs="Times New Roman"/>
          <w:b/>
          <w:sz w:val="18"/>
          <w:szCs w:val="18"/>
        </w:rPr>
      </w:pPr>
      <w:r w:rsidRPr="001C7E75">
        <w:rPr>
          <w:rFonts w:ascii="Times New Roman" w:hAnsi="Times New Roman" w:cs="Times New Roman"/>
          <w:b/>
          <w:sz w:val="18"/>
          <w:szCs w:val="18"/>
        </w:rPr>
        <w:t>Стоимость и описание услуг:</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09"/>
        <w:gridCol w:w="1701"/>
        <w:gridCol w:w="1418"/>
        <w:gridCol w:w="1276"/>
        <w:gridCol w:w="2268"/>
      </w:tblGrid>
      <w:tr w:rsidR="002D22B0" w:rsidRPr="001C7E75" w:rsidTr="002D22B0">
        <w:trPr>
          <w:trHeight w:val="477"/>
        </w:trPr>
        <w:tc>
          <w:tcPr>
            <w:tcW w:w="1008" w:type="dxa"/>
            <w:shd w:val="clear" w:color="auto" w:fill="auto"/>
            <w:noWrap/>
            <w:vAlign w:val="center"/>
            <w:hideMark/>
          </w:tcPr>
          <w:p w:rsidR="002D22B0" w:rsidRPr="002D22B0" w:rsidRDefault="002D22B0" w:rsidP="001C7E75">
            <w:pPr>
              <w:outlineLvl w:val="0"/>
              <w:rPr>
                <w:rFonts w:ascii="Times New Roman" w:eastAsia="Times New Roman" w:hAnsi="Times New Roman" w:cs="Times New Roman"/>
                <w:color w:val="000000"/>
                <w:sz w:val="18"/>
                <w:szCs w:val="18"/>
                <w:lang w:eastAsia="ru-RU"/>
              </w:rPr>
            </w:pPr>
            <w:bookmarkStart w:id="9" w:name="_Hlk528588177"/>
            <w:r w:rsidRPr="002D22B0">
              <w:rPr>
                <w:rFonts w:ascii="Times New Roman" w:eastAsia="Times New Roman" w:hAnsi="Times New Roman" w:cs="Times New Roman"/>
                <w:color w:val="000000"/>
                <w:sz w:val="18"/>
                <w:szCs w:val="18"/>
                <w:lang w:eastAsia="ru-RU"/>
              </w:rPr>
              <w:t>№ п/п</w:t>
            </w:r>
          </w:p>
        </w:tc>
        <w:tc>
          <w:tcPr>
            <w:tcW w:w="2409" w:type="dxa"/>
            <w:shd w:val="clear" w:color="auto" w:fill="auto"/>
            <w:vAlign w:val="center"/>
            <w:hideMark/>
          </w:tcPr>
          <w:p w:rsidR="002D22B0" w:rsidRPr="002D22B0" w:rsidRDefault="002D22B0" w:rsidP="001C7E75">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w:t>
            </w:r>
            <w:r w:rsidRPr="002D22B0">
              <w:rPr>
                <w:rFonts w:asciiTheme="minorHAnsi" w:hAnsiTheme="minorHAnsi" w:cstheme="minorBidi"/>
                <w:sz w:val="18"/>
                <w:szCs w:val="18"/>
              </w:rPr>
              <w:t xml:space="preserve"> </w:t>
            </w:r>
            <w:r w:rsidRPr="002D22B0">
              <w:rPr>
                <w:rFonts w:ascii="Times New Roman" w:eastAsia="Times New Roman" w:hAnsi="Times New Roman" w:cs="Times New Roman"/>
                <w:sz w:val="18"/>
                <w:szCs w:val="18"/>
                <w:lang w:eastAsia="ru-RU"/>
              </w:rPr>
              <w:t>Наименование услуги для Volkswagen 7HC Caravelle  г/н   С121КЕ 116 RUS</w:t>
            </w:r>
          </w:p>
        </w:tc>
        <w:tc>
          <w:tcPr>
            <w:tcW w:w="1701" w:type="dxa"/>
            <w:shd w:val="clear" w:color="auto" w:fill="auto"/>
            <w:vAlign w:val="center"/>
            <w:hideMark/>
          </w:tcPr>
          <w:p w:rsidR="002D22B0" w:rsidRPr="002D22B0" w:rsidRDefault="002D22B0" w:rsidP="001C7E75">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периодичность</w:t>
            </w:r>
          </w:p>
        </w:tc>
        <w:tc>
          <w:tcPr>
            <w:tcW w:w="1418" w:type="dxa"/>
            <w:shd w:val="clear" w:color="auto" w:fill="auto"/>
            <w:vAlign w:val="center"/>
          </w:tcPr>
          <w:p w:rsidR="002D22B0" w:rsidRPr="002D22B0" w:rsidRDefault="002D22B0" w:rsidP="001C7E75">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стоимость одной единицы услуги без НДС</w:t>
            </w:r>
          </w:p>
        </w:tc>
        <w:tc>
          <w:tcPr>
            <w:tcW w:w="1276" w:type="dxa"/>
            <w:shd w:val="clear" w:color="auto" w:fill="auto"/>
            <w:vAlign w:val="center"/>
            <w:hideMark/>
          </w:tcPr>
          <w:p w:rsidR="002D22B0" w:rsidRPr="002D22B0" w:rsidRDefault="002D22B0" w:rsidP="001C7E75">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Стоимость всего, руб. без НДС     </w:t>
            </w:r>
          </w:p>
        </w:tc>
        <w:tc>
          <w:tcPr>
            <w:tcW w:w="2268" w:type="dxa"/>
          </w:tcPr>
          <w:p w:rsidR="002D22B0" w:rsidRPr="002D22B0" w:rsidRDefault="002D22B0" w:rsidP="001C7E75">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w:t>
            </w:r>
          </w:p>
          <w:p w:rsidR="002D22B0" w:rsidRPr="002D22B0" w:rsidRDefault="002D22B0" w:rsidP="001C7E75">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Стоимость всего, руб. с учётом НДС  </w:t>
            </w:r>
          </w:p>
        </w:tc>
      </w:tr>
      <w:tr w:rsidR="002D22B0" w:rsidRPr="001C7E75" w:rsidTr="002D22B0">
        <w:trPr>
          <w:trHeight w:val="252"/>
        </w:trPr>
        <w:tc>
          <w:tcPr>
            <w:tcW w:w="1008" w:type="dxa"/>
            <w:shd w:val="clear" w:color="auto" w:fill="auto"/>
            <w:noWrap/>
            <w:vAlign w:val="center"/>
            <w:hideMark/>
          </w:tcPr>
          <w:p w:rsidR="002D22B0" w:rsidRPr="002D22B0" w:rsidRDefault="002D22B0" w:rsidP="001C7E75">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1</w:t>
            </w:r>
          </w:p>
        </w:tc>
        <w:tc>
          <w:tcPr>
            <w:tcW w:w="2409" w:type="dxa"/>
            <w:shd w:val="clear" w:color="auto" w:fill="auto"/>
            <w:vAlign w:val="center"/>
            <w:hideMark/>
          </w:tcPr>
          <w:p w:rsidR="002D22B0" w:rsidRPr="002D22B0" w:rsidRDefault="002D22B0" w:rsidP="001C7E75">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Наружная мойка</w:t>
            </w:r>
          </w:p>
        </w:tc>
        <w:tc>
          <w:tcPr>
            <w:tcW w:w="1701" w:type="dxa"/>
            <w:shd w:val="clear" w:color="auto" w:fill="auto"/>
            <w:vAlign w:val="center"/>
            <w:hideMark/>
          </w:tcPr>
          <w:p w:rsidR="002D22B0" w:rsidRPr="002D22B0" w:rsidRDefault="002D22B0" w:rsidP="001C7E75">
            <w:pPr>
              <w:jc w:val="right"/>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rPr>
              <w:t xml:space="preserve">52 раза в период действия Договора (1раз в неделю в рабочий день) </w:t>
            </w:r>
          </w:p>
        </w:tc>
        <w:tc>
          <w:tcPr>
            <w:tcW w:w="1418" w:type="dxa"/>
            <w:shd w:val="clear" w:color="auto" w:fill="auto"/>
            <w:vAlign w:val="center"/>
          </w:tcPr>
          <w:p w:rsidR="002D22B0" w:rsidRPr="001C7E75" w:rsidRDefault="002D22B0" w:rsidP="001C7E75">
            <w:pPr>
              <w:jc w:val="right"/>
              <w:rPr>
                <w:rFonts w:ascii="Times New Roman" w:eastAsia="Times New Roman" w:hAnsi="Times New Roman" w:cs="Times New Roman"/>
                <w:color w:val="000000"/>
                <w:sz w:val="18"/>
                <w:szCs w:val="18"/>
                <w:highlight w:val="yellow"/>
                <w:lang w:eastAsia="ru-RU"/>
              </w:rPr>
            </w:pPr>
            <w:r>
              <w:rPr>
                <w:rFonts w:ascii="Times New Roman" w:eastAsia="Times New Roman" w:hAnsi="Times New Roman" w:cs="Times New Roman"/>
                <w:color w:val="000000"/>
                <w:sz w:val="18"/>
                <w:szCs w:val="18"/>
                <w:highlight w:val="yellow"/>
                <w:lang w:eastAsia="ru-RU"/>
              </w:rPr>
              <w:t xml:space="preserve"> </w:t>
            </w:r>
            <w:r w:rsidRPr="001C7E75">
              <w:rPr>
                <w:rFonts w:ascii="Times New Roman" w:eastAsia="Times New Roman" w:hAnsi="Times New Roman" w:cs="Times New Roman"/>
                <w:color w:val="000000"/>
                <w:sz w:val="18"/>
                <w:szCs w:val="18"/>
                <w:highlight w:val="yellow"/>
                <w:lang w:eastAsia="ru-RU"/>
              </w:rPr>
              <w:t xml:space="preserve"> </w:t>
            </w:r>
          </w:p>
        </w:tc>
        <w:tc>
          <w:tcPr>
            <w:tcW w:w="1276" w:type="dxa"/>
            <w:shd w:val="clear" w:color="auto" w:fill="auto"/>
            <w:noWrap/>
            <w:vAlign w:val="center"/>
            <w:hideMark/>
          </w:tcPr>
          <w:p w:rsidR="002D22B0" w:rsidRPr="001C7E75" w:rsidRDefault="002D22B0" w:rsidP="001C7E75">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268" w:type="dxa"/>
          </w:tcPr>
          <w:p w:rsidR="002D22B0" w:rsidRDefault="002D22B0" w:rsidP="001C7E75">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2"/>
        </w:trPr>
        <w:tc>
          <w:tcPr>
            <w:tcW w:w="1008" w:type="dxa"/>
            <w:shd w:val="clear" w:color="auto" w:fill="auto"/>
            <w:noWrap/>
            <w:vAlign w:val="center"/>
            <w:hideMark/>
          </w:tcPr>
          <w:p w:rsidR="002D22B0" w:rsidRPr="002D22B0" w:rsidRDefault="002D22B0" w:rsidP="001C7E75">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2</w:t>
            </w:r>
          </w:p>
        </w:tc>
        <w:tc>
          <w:tcPr>
            <w:tcW w:w="2409" w:type="dxa"/>
            <w:shd w:val="clear" w:color="auto" w:fill="auto"/>
            <w:vAlign w:val="center"/>
            <w:hideMark/>
          </w:tcPr>
          <w:p w:rsidR="002D22B0" w:rsidRPr="002D22B0" w:rsidRDefault="002D22B0" w:rsidP="001C7E75">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 xml:space="preserve"> Комплексная мойка</w:t>
            </w:r>
          </w:p>
        </w:tc>
        <w:tc>
          <w:tcPr>
            <w:tcW w:w="1701" w:type="dxa"/>
            <w:shd w:val="clear" w:color="auto" w:fill="auto"/>
            <w:vAlign w:val="center"/>
            <w:hideMark/>
          </w:tcPr>
          <w:p w:rsidR="002D22B0" w:rsidRPr="002D22B0" w:rsidRDefault="002D22B0" w:rsidP="001C7E75">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38 раз в период действия Договора  ( периодичность по необходимост)  </w:t>
            </w:r>
          </w:p>
        </w:tc>
        <w:tc>
          <w:tcPr>
            <w:tcW w:w="1418" w:type="dxa"/>
            <w:shd w:val="clear" w:color="auto" w:fill="auto"/>
            <w:vAlign w:val="center"/>
          </w:tcPr>
          <w:p w:rsidR="002D22B0" w:rsidRPr="001C7E75" w:rsidRDefault="002D22B0" w:rsidP="001C7E75">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1276" w:type="dxa"/>
            <w:shd w:val="clear" w:color="auto" w:fill="auto"/>
            <w:noWrap/>
            <w:vAlign w:val="center"/>
            <w:hideMark/>
          </w:tcPr>
          <w:p w:rsidR="002D22B0" w:rsidRPr="001C7E75" w:rsidRDefault="002D22B0" w:rsidP="001C7E75">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268" w:type="dxa"/>
          </w:tcPr>
          <w:p w:rsidR="002D22B0" w:rsidRDefault="002D22B0" w:rsidP="001C7E75">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2"/>
        </w:trPr>
        <w:tc>
          <w:tcPr>
            <w:tcW w:w="1008" w:type="dxa"/>
            <w:shd w:val="clear" w:color="auto" w:fill="auto"/>
            <w:noWrap/>
            <w:vAlign w:val="center"/>
          </w:tcPr>
          <w:p w:rsidR="002D22B0" w:rsidRPr="002D22B0" w:rsidRDefault="002D22B0" w:rsidP="001C7E75">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3</w:t>
            </w:r>
          </w:p>
        </w:tc>
        <w:tc>
          <w:tcPr>
            <w:tcW w:w="2409" w:type="dxa"/>
            <w:shd w:val="clear" w:color="auto" w:fill="auto"/>
            <w:vAlign w:val="center"/>
          </w:tcPr>
          <w:p w:rsidR="002D22B0" w:rsidRPr="002D22B0" w:rsidRDefault="002D22B0" w:rsidP="001C7E75">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Полировка</w:t>
            </w:r>
          </w:p>
        </w:tc>
        <w:tc>
          <w:tcPr>
            <w:tcW w:w="1701" w:type="dxa"/>
            <w:shd w:val="clear" w:color="auto" w:fill="auto"/>
            <w:vAlign w:val="center"/>
          </w:tcPr>
          <w:p w:rsidR="002D22B0" w:rsidRPr="002D22B0" w:rsidRDefault="002D22B0" w:rsidP="001C7E75">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1 раз в период действия Договора  </w:t>
            </w:r>
          </w:p>
        </w:tc>
        <w:tc>
          <w:tcPr>
            <w:tcW w:w="1418" w:type="dxa"/>
            <w:shd w:val="clear" w:color="auto" w:fill="auto"/>
            <w:vAlign w:val="center"/>
          </w:tcPr>
          <w:p w:rsidR="002D22B0" w:rsidRDefault="002D22B0" w:rsidP="001C7E75">
            <w:pPr>
              <w:jc w:val="right"/>
              <w:rPr>
                <w:rFonts w:ascii="Times New Roman" w:eastAsia="Times New Roman" w:hAnsi="Times New Roman" w:cs="Times New Roman"/>
                <w:color w:val="000000"/>
                <w:sz w:val="18"/>
                <w:szCs w:val="18"/>
                <w:highlight w:val="yellow"/>
              </w:rPr>
            </w:pPr>
          </w:p>
        </w:tc>
        <w:tc>
          <w:tcPr>
            <w:tcW w:w="1276" w:type="dxa"/>
            <w:shd w:val="clear" w:color="auto" w:fill="auto"/>
            <w:noWrap/>
            <w:vAlign w:val="center"/>
          </w:tcPr>
          <w:p w:rsidR="002D22B0" w:rsidRDefault="002D22B0" w:rsidP="001C7E75">
            <w:pPr>
              <w:jc w:val="right"/>
              <w:rPr>
                <w:rFonts w:ascii="Times New Roman" w:eastAsia="Times New Roman" w:hAnsi="Times New Roman" w:cs="Times New Roman"/>
                <w:color w:val="000000"/>
                <w:sz w:val="18"/>
                <w:szCs w:val="18"/>
                <w:highlight w:val="yellow"/>
              </w:rPr>
            </w:pPr>
          </w:p>
        </w:tc>
        <w:tc>
          <w:tcPr>
            <w:tcW w:w="2268" w:type="dxa"/>
          </w:tcPr>
          <w:p w:rsidR="002D22B0" w:rsidRDefault="002D22B0" w:rsidP="001C7E75">
            <w:pPr>
              <w:jc w:val="right"/>
              <w:rPr>
                <w:rFonts w:ascii="Times New Roman" w:eastAsia="Times New Roman" w:hAnsi="Times New Roman" w:cs="Times New Roman"/>
                <w:color w:val="000000"/>
                <w:sz w:val="18"/>
                <w:szCs w:val="18"/>
                <w:highlight w:val="yellow"/>
              </w:rPr>
            </w:pPr>
          </w:p>
        </w:tc>
      </w:tr>
      <w:tr w:rsidR="002D22B0" w:rsidRPr="001C7E75" w:rsidTr="002D22B0">
        <w:trPr>
          <w:trHeight w:val="252"/>
        </w:trPr>
        <w:tc>
          <w:tcPr>
            <w:tcW w:w="1008" w:type="dxa"/>
            <w:shd w:val="clear" w:color="auto" w:fill="auto"/>
            <w:noWrap/>
            <w:vAlign w:val="center"/>
          </w:tcPr>
          <w:p w:rsidR="002D22B0" w:rsidRPr="002D22B0" w:rsidRDefault="002D22B0" w:rsidP="001C7E75">
            <w:pPr>
              <w:jc w:val="right"/>
              <w:outlineLvl w:val="0"/>
              <w:rPr>
                <w:rFonts w:ascii="Times New Roman" w:eastAsia="Times New Roman" w:hAnsi="Times New Roman" w:cs="Times New Roman"/>
                <w:color w:val="000000"/>
                <w:sz w:val="18"/>
                <w:szCs w:val="18"/>
                <w:lang w:eastAsia="ru-RU"/>
              </w:rPr>
            </w:pPr>
            <w:r w:rsidRPr="002D22B0">
              <w:rPr>
                <w:rFonts w:ascii="Times New Roman" w:eastAsia="Times New Roman" w:hAnsi="Times New Roman" w:cs="Times New Roman"/>
                <w:color w:val="000000"/>
                <w:sz w:val="18"/>
                <w:szCs w:val="18"/>
                <w:lang w:eastAsia="ru-RU"/>
              </w:rPr>
              <w:t>4</w:t>
            </w:r>
          </w:p>
        </w:tc>
        <w:tc>
          <w:tcPr>
            <w:tcW w:w="2409" w:type="dxa"/>
            <w:shd w:val="clear" w:color="auto" w:fill="auto"/>
            <w:vAlign w:val="center"/>
          </w:tcPr>
          <w:p w:rsidR="002D22B0" w:rsidRPr="002D22B0" w:rsidRDefault="002D22B0" w:rsidP="001C7E75">
            <w:pPr>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sz w:val="18"/>
                <w:szCs w:val="18"/>
                <w:lang w:eastAsia="ru-RU"/>
              </w:rPr>
              <w:t>Химчистка</w:t>
            </w:r>
          </w:p>
        </w:tc>
        <w:tc>
          <w:tcPr>
            <w:tcW w:w="1701" w:type="dxa"/>
            <w:shd w:val="clear" w:color="auto" w:fill="auto"/>
            <w:vAlign w:val="center"/>
          </w:tcPr>
          <w:p w:rsidR="002D22B0" w:rsidRPr="002D22B0" w:rsidRDefault="002D22B0" w:rsidP="001C7E75">
            <w:pPr>
              <w:jc w:val="right"/>
              <w:rPr>
                <w:rFonts w:ascii="Times New Roman" w:eastAsia="Times New Roman" w:hAnsi="Times New Roman" w:cs="Times New Roman"/>
                <w:color w:val="000000"/>
                <w:sz w:val="18"/>
                <w:szCs w:val="18"/>
              </w:rPr>
            </w:pPr>
            <w:r w:rsidRPr="002D22B0">
              <w:rPr>
                <w:rFonts w:ascii="Times New Roman" w:eastAsia="Times New Roman" w:hAnsi="Times New Roman" w:cs="Times New Roman"/>
                <w:color w:val="000000"/>
                <w:sz w:val="18"/>
                <w:szCs w:val="18"/>
              </w:rPr>
              <w:t xml:space="preserve">1 раз в период действия Договора  </w:t>
            </w:r>
          </w:p>
        </w:tc>
        <w:tc>
          <w:tcPr>
            <w:tcW w:w="1418" w:type="dxa"/>
            <w:shd w:val="clear" w:color="auto" w:fill="auto"/>
            <w:vAlign w:val="center"/>
          </w:tcPr>
          <w:p w:rsidR="002D22B0" w:rsidRDefault="002D22B0" w:rsidP="001C7E75">
            <w:pPr>
              <w:jc w:val="right"/>
              <w:rPr>
                <w:rFonts w:ascii="Times New Roman" w:eastAsia="Times New Roman" w:hAnsi="Times New Roman" w:cs="Times New Roman"/>
                <w:color w:val="000000"/>
                <w:sz w:val="18"/>
                <w:szCs w:val="18"/>
                <w:highlight w:val="yellow"/>
              </w:rPr>
            </w:pPr>
          </w:p>
        </w:tc>
        <w:tc>
          <w:tcPr>
            <w:tcW w:w="1276" w:type="dxa"/>
            <w:shd w:val="clear" w:color="auto" w:fill="auto"/>
            <w:noWrap/>
            <w:vAlign w:val="center"/>
          </w:tcPr>
          <w:p w:rsidR="002D22B0" w:rsidRDefault="002D22B0" w:rsidP="001C7E75">
            <w:pPr>
              <w:jc w:val="right"/>
              <w:rPr>
                <w:rFonts w:ascii="Times New Roman" w:eastAsia="Times New Roman" w:hAnsi="Times New Roman" w:cs="Times New Roman"/>
                <w:color w:val="000000"/>
                <w:sz w:val="18"/>
                <w:szCs w:val="18"/>
                <w:highlight w:val="yellow"/>
              </w:rPr>
            </w:pPr>
          </w:p>
        </w:tc>
        <w:tc>
          <w:tcPr>
            <w:tcW w:w="2268" w:type="dxa"/>
          </w:tcPr>
          <w:p w:rsidR="002D22B0" w:rsidRDefault="002D22B0" w:rsidP="001C7E75">
            <w:pPr>
              <w:jc w:val="right"/>
              <w:rPr>
                <w:rFonts w:ascii="Times New Roman" w:eastAsia="Times New Roman" w:hAnsi="Times New Roman" w:cs="Times New Roman"/>
                <w:color w:val="000000"/>
                <w:sz w:val="18"/>
                <w:szCs w:val="18"/>
                <w:highlight w:val="yellow"/>
              </w:rPr>
            </w:pPr>
          </w:p>
        </w:tc>
      </w:tr>
      <w:tr w:rsidR="002D22B0" w:rsidRPr="001C7E75" w:rsidTr="002D22B0">
        <w:trPr>
          <w:trHeight w:val="282"/>
        </w:trPr>
        <w:tc>
          <w:tcPr>
            <w:tcW w:w="3417" w:type="dxa"/>
            <w:gridSpan w:val="2"/>
            <w:shd w:val="clear" w:color="auto" w:fill="auto"/>
            <w:noWrap/>
            <w:vAlign w:val="center"/>
            <w:hideMark/>
          </w:tcPr>
          <w:p w:rsidR="002D22B0" w:rsidRPr="002D22B0" w:rsidRDefault="002D22B0" w:rsidP="001C7E75">
            <w:pPr>
              <w:jc w:val="right"/>
              <w:outlineLvl w:val="0"/>
              <w:rPr>
                <w:rFonts w:ascii="Times New Roman" w:eastAsia="Times New Roman" w:hAnsi="Times New Roman" w:cs="Times New Roman"/>
                <w:sz w:val="18"/>
                <w:szCs w:val="18"/>
                <w:lang w:eastAsia="ru-RU"/>
              </w:rPr>
            </w:pPr>
            <w:r w:rsidRPr="002D22B0">
              <w:rPr>
                <w:rFonts w:ascii="Times New Roman" w:eastAsia="Times New Roman" w:hAnsi="Times New Roman" w:cs="Times New Roman"/>
                <w:color w:val="000000"/>
                <w:sz w:val="18"/>
                <w:szCs w:val="18"/>
                <w:lang w:eastAsia="ru-RU"/>
              </w:rPr>
              <w:t>ИТОГО:</w:t>
            </w:r>
          </w:p>
        </w:tc>
        <w:tc>
          <w:tcPr>
            <w:tcW w:w="1701" w:type="dxa"/>
            <w:shd w:val="clear" w:color="auto" w:fill="auto"/>
            <w:vAlign w:val="center"/>
            <w:hideMark/>
          </w:tcPr>
          <w:p w:rsidR="002D22B0" w:rsidRPr="001C7E75" w:rsidRDefault="002D22B0" w:rsidP="001C7E75">
            <w:pPr>
              <w:jc w:val="right"/>
              <w:outlineLvl w:val="0"/>
              <w:rPr>
                <w:rFonts w:ascii="Times New Roman" w:eastAsia="Times New Roman" w:hAnsi="Times New Roman" w:cs="Times New Roman"/>
                <w:sz w:val="18"/>
                <w:szCs w:val="18"/>
                <w:highlight w:val="yellow"/>
                <w:lang w:eastAsia="ru-RU"/>
              </w:rPr>
            </w:pPr>
            <w:r w:rsidRPr="001C7E75">
              <w:rPr>
                <w:rFonts w:ascii="Times New Roman" w:eastAsia="Times New Roman" w:hAnsi="Times New Roman" w:cs="Times New Roman"/>
                <w:sz w:val="18"/>
                <w:szCs w:val="18"/>
                <w:highlight w:val="yellow"/>
                <w:lang w:eastAsia="ru-RU"/>
              </w:rPr>
              <w:t xml:space="preserve"> </w:t>
            </w:r>
          </w:p>
        </w:tc>
        <w:tc>
          <w:tcPr>
            <w:tcW w:w="1418" w:type="dxa"/>
            <w:shd w:val="clear" w:color="auto" w:fill="auto"/>
            <w:vAlign w:val="center"/>
          </w:tcPr>
          <w:p w:rsidR="002D22B0" w:rsidRPr="001C7E75" w:rsidRDefault="002D22B0" w:rsidP="001C7E75">
            <w:pPr>
              <w:jc w:val="right"/>
              <w:outlineLvl w:val="0"/>
              <w:rPr>
                <w:rFonts w:ascii="Times New Roman" w:eastAsia="Times New Roman" w:hAnsi="Times New Roman" w:cs="Times New Roman"/>
                <w:sz w:val="18"/>
                <w:szCs w:val="18"/>
                <w:highlight w:val="yellow"/>
                <w:lang w:eastAsia="ru-RU"/>
              </w:rPr>
            </w:pPr>
          </w:p>
        </w:tc>
        <w:tc>
          <w:tcPr>
            <w:tcW w:w="1276" w:type="dxa"/>
            <w:shd w:val="clear" w:color="auto" w:fill="auto"/>
            <w:vAlign w:val="center"/>
          </w:tcPr>
          <w:p w:rsidR="002D22B0" w:rsidRPr="001C7E75" w:rsidRDefault="002D22B0" w:rsidP="001C7E75">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highlight w:val="yellow"/>
                <w:lang w:eastAsia="ru-RU"/>
              </w:rPr>
              <w:t xml:space="preserve"> </w:t>
            </w:r>
            <w:r w:rsidRPr="001C7E75">
              <w:rPr>
                <w:rFonts w:ascii="Times New Roman" w:eastAsia="Times New Roman" w:hAnsi="Times New Roman" w:cs="Times New Roman"/>
                <w:sz w:val="18"/>
                <w:szCs w:val="18"/>
                <w:lang w:eastAsia="ru-RU"/>
              </w:rPr>
              <w:t xml:space="preserve"> </w:t>
            </w:r>
          </w:p>
        </w:tc>
        <w:tc>
          <w:tcPr>
            <w:tcW w:w="2268" w:type="dxa"/>
          </w:tcPr>
          <w:p w:rsidR="002D22B0" w:rsidRDefault="002D22B0" w:rsidP="001C7E75">
            <w:pPr>
              <w:jc w:val="right"/>
              <w:outlineLvl w:val="0"/>
              <w:rPr>
                <w:rFonts w:ascii="Times New Roman" w:eastAsia="Times New Roman" w:hAnsi="Times New Roman" w:cs="Times New Roman"/>
                <w:sz w:val="18"/>
                <w:szCs w:val="18"/>
                <w:highlight w:val="yellow"/>
                <w:lang w:eastAsia="ru-RU"/>
              </w:rPr>
            </w:pPr>
          </w:p>
        </w:tc>
      </w:tr>
      <w:bookmarkEnd w:id="9"/>
    </w:tbl>
    <w:p w:rsidR="001C7E75" w:rsidRDefault="001C7E75" w:rsidP="00D31934">
      <w:pPr>
        <w:widowControl w:val="0"/>
        <w:tabs>
          <w:tab w:val="left" w:pos="7260"/>
        </w:tabs>
        <w:ind w:left="360"/>
        <w:jc w:val="center"/>
        <w:rPr>
          <w:b/>
          <w:sz w:val="22"/>
          <w:szCs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09"/>
        <w:gridCol w:w="1701"/>
        <w:gridCol w:w="1418"/>
        <w:gridCol w:w="1276"/>
        <w:gridCol w:w="2268"/>
      </w:tblGrid>
      <w:tr w:rsidR="00AA4809" w:rsidRPr="001C7E75" w:rsidTr="004C4957">
        <w:trPr>
          <w:trHeight w:val="477"/>
        </w:trPr>
        <w:tc>
          <w:tcPr>
            <w:tcW w:w="1008" w:type="dxa"/>
            <w:shd w:val="clear" w:color="auto" w:fill="auto"/>
            <w:noWrap/>
            <w:vAlign w:val="center"/>
            <w:hideMark/>
          </w:tcPr>
          <w:p w:rsidR="00AA4809" w:rsidRPr="00AA4809" w:rsidRDefault="00AA4809" w:rsidP="001C7E75">
            <w:pPr>
              <w:outlineLvl w:val="0"/>
              <w:rPr>
                <w:rFonts w:ascii="Times New Roman" w:eastAsia="Times New Roman" w:hAnsi="Times New Roman" w:cs="Times New Roman"/>
                <w:color w:val="000000"/>
                <w:sz w:val="18"/>
                <w:szCs w:val="18"/>
                <w:lang w:eastAsia="ru-RU"/>
              </w:rPr>
            </w:pPr>
            <w:bookmarkStart w:id="10" w:name="_Hlk528588224"/>
            <w:r w:rsidRPr="00AA4809">
              <w:rPr>
                <w:rFonts w:ascii="Times New Roman" w:eastAsia="Times New Roman" w:hAnsi="Times New Roman" w:cs="Times New Roman"/>
                <w:color w:val="000000"/>
                <w:sz w:val="18"/>
                <w:szCs w:val="18"/>
                <w:lang w:eastAsia="ru-RU"/>
              </w:rPr>
              <w:t>№ п/п</w:t>
            </w:r>
          </w:p>
        </w:tc>
        <w:tc>
          <w:tcPr>
            <w:tcW w:w="2409" w:type="dxa"/>
            <w:shd w:val="clear" w:color="auto" w:fill="auto"/>
            <w:vAlign w:val="center"/>
            <w:hideMark/>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w:t>
            </w:r>
            <w:r w:rsidRPr="00AA4809">
              <w:rPr>
                <w:rFonts w:asciiTheme="minorHAnsi" w:hAnsiTheme="minorHAnsi" w:cstheme="minorBidi"/>
                <w:sz w:val="18"/>
                <w:szCs w:val="18"/>
              </w:rPr>
              <w:t xml:space="preserve"> </w:t>
            </w:r>
            <w:r w:rsidRPr="00AA4809">
              <w:rPr>
                <w:rFonts w:ascii="Times New Roman" w:eastAsia="Times New Roman" w:hAnsi="Times New Roman" w:cs="Times New Roman"/>
                <w:sz w:val="18"/>
                <w:szCs w:val="18"/>
                <w:lang w:eastAsia="ru-RU"/>
              </w:rPr>
              <w:t>Наименование услуги для  ГАЗ 2705  г/н   Е 155 ЕХ 116 RUS</w:t>
            </w:r>
          </w:p>
        </w:tc>
        <w:tc>
          <w:tcPr>
            <w:tcW w:w="1701" w:type="dxa"/>
            <w:shd w:val="clear" w:color="auto" w:fill="auto"/>
            <w:vAlign w:val="center"/>
            <w:hideMark/>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периодичность</w:t>
            </w:r>
          </w:p>
        </w:tc>
        <w:tc>
          <w:tcPr>
            <w:tcW w:w="1418" w:type="dxa"/>
            <w:shd w:val="clear" w:color="auto" w:fill="auto"/>
            <w:vAlign w:val="center"/>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стоимость одной единицы услуги без НДС</w:t>
            </w:r>
          </w:p>
        </w:tc>
        <w:tc>
          <w:tcPr>
            <w:tcW w:w="1276" w:type="dxa"/>
            <w:shd w:val="clear" w:color="auto" w:fill="auto"/>
            <w:vAlign w:val="center"/>
            <w:hideMark/>
          </w:tcPr>
          <w:p w:rsidR="00AA4809" w:rsidRPr="00AA4809" w:rsidRDefault="00AA4809" w:rsidP="001C7E75">
            <w:pPr>
              <w:jc w:val="right"/>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Стоимость всего, руб. без НДС    </w:t>
            </w:r>
          </w:p>
        </w:tc>
        <w:tc>
          <w:tcPr>
            <w:tcW w:w="2268" w:type="dxa"/>
          </w:tcPr>
          <w:p w:rsidR="00AA4809" w:rsidRPr="00AA4809" w:rsidRDefault="00AA4809" w:rsidP="001C7E75">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AA4809">
              <w:rPr>
                <w:rFonts w:ascii="Times New Roman" w:eastAsia="Times New Roman" w:hAnsi="Times New Roman" w:cs="Times New Roman"/>
                <w:sz w:val="18"/>
                <w:szCs w:val="18"/>
                <w:lang w:eastAsia="ru-RU"/>
              </w:rPr>
              <w:t xml:space="preserve">  </w:t>
            </w:r>
          </w:p>
          <w:p w:rsidR="00AA4809" w:rsidRPr="00AA4809" w:rsidRDefault="00AA4809" w:rsidP="001C7E75">
            <w:pPr>
              <w:jc w:val="right"/>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Стоимость всего, руб. с учётом НДС  </w:t>
            </w:r>
          </w:p>
        </w:tc>
      </w:tr>
      <w:tr w:rsidR="00AA4809" w:rsidRPr="001C7E75" w:rsidTr="004C4957">
        <w:trPr>
          <w:trHeight w:val="252"/>
        </w:trPr>
        <w:tc>
          <w:tcPr>
            <w:tcW w:w="1008" w:type="dxa"/>
            <w:shd w:val="clear" w:color="auto" w:fill="auto"/>
            <w:noWrap/>
            <w:vAlign w:val="center"/>
            <w:hideMark/>
          </w:tcPr>
          <w:p w:rsidR="00AA4809" w:rsidRPr="00AA4809" w:rsidRDefault="00AA4809" w:rsidP="001C7E75">
            <w:pPr>
              <w:jc w:val="right"/>
              <w:outlineLvl w:val="0"/>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lang w:eastAsia="ru-RU"/>
              </w:rPr>
              <w:t>1</w:t>
            </w:r>
          </w:p>
        </w:tc>
        <w:tc>
          <w:tcPr>
            <w:tcW w:w="2409" w:type="dxa"/>
            <w:shd w:val="clear" w:color="auto" w:fill="auto"/>
            <w:vAlign w:val="center"/>
            <w:hideMark/>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Наружная мойка</w:t>
            </w:r>
          </w:p>
        </w:tc>
        <w:tc>
          <w:tcPr>
            <w:tcW w:w="1701" w:type="dxa"/>
            <w:shd w:val="clear" w:color="auto" w:fill="auto"/>
            <w:vAlign w:val="center"/>
            <w:hideMark/>
          </w:tcPr>
          <w:p w:rsidR="00AA4809" w:rsidRPr="00AA4809" w:rsidRDefault="00AA4809" w:rsidP="001C7E75">
            <w:pPr>
              <w:jc w:val="right"/>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rPr>
              <w:t xml:space="preserve">52 раза в период действия Договора (1раз в неделю в рабочий день)  </w:t>
            </w:r>
          </w:p>
        </w:tc>
        <w:tc>
          <w:tcPr>
            <w:tcW w:w="1418" w:type="dxa"/>
            <w:shd w:val="clear" w:color="auto" w:fill="auto"/>
            <w:vAlign w:val="center"/>
          </w:tcPr>
          <w:p w:rsidR="00AA4809" w:rsidRPr="001C7E75" w:rsidRDefault="00AA4809" w:rsidP="001C7E75">
            <w:pPr>
              <w:jc w:val="right"/>
              <w:rPr>
                <w:rFonts w:ascii="Times New Roman" w:eastAsia="Times New Roman" w:hAnsi="Times New Roman" w:cs="Times New Roman"/>
                <w:color w:val="000000"/>
                <w:sz w:val="18"/>
                <w:szCs w:val="18"/>
                <w:highlight w:val="yellow"/>
                <w:lang w:eastAsia="ru-RU"/>
              </w:rPr>
            </w:pPr>
            <w:r>
              <w:rPr>
                <w:rFonts w:ascii="Times New Roman" w:eastAsia="Times New Roman" w:hAnsi="Times New Roman" w:cs="Times New Roman"/>
                <w:color w:val="000000"/>
                <w:sz w:val="18"/>
                <w:szCs w:val="18"/>
                <w:highlight w:val="yellow"/>
                <w:lang w:eastAsia="ru-RU"/>
              </w:rPr>
              <w:t xml:space="preserve"> </w:t>
            </w:r>
          </w:p>
        </w:tc>
        <w:tc>
          <w:tcPr>
            <w:tcW w:w="1276" w:type="dxa"/>
            <w:shd w:val="clear" w:color="auto" w:fill="auto"/>
            <w:noWrap/>
            <w:vAlign w:val="center"/>
            <w:hideMark/>
          </w:tcPr>
          <w:p w:rsidR="00AA4809" w:rsidRPr="001C7E75" w:rsidRDefault="00AA4809" w:rsidP="001C7E75">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268" w:type="dxa"/>
          </w:tcPr>
          <w:p w:rsidR="00AA4809" w:rsidRDefault="00AA4809" w:rsidP="001C7E75">
            <w:pPr>
              <w:jc w:val="right"/>
              <w:rPr>
                <w:rFonts w:ascii="Times New Roman" w:eastAsia="Times New Roman" w:hAnsi="Times New Roman" w:cs="Times New Roman"/>
                <w:color w:val="000000"/>
                <w:sz w:val="18"/>
                <w:szCs w:val="18"/>
                <w:highlight w:val="yellow"/>
              </w:rPr>
            </w:pPr>
          </w:p>
        </w:tc>
      </w:tr>
      <w:tr w:rsidR="00AA4809" w:rsidRPr="001C7E75" w:rsidTr="004C4957">
        <w:trPr>
          <w:trHeight w:val="252"/>
        </w:trPr>
        <w:tc>
          <w:tcPr>
            <w:tcW w:w="1008" w:type="dxa"/>
            <w:shd w:val="clear" w:color="auto" w:fill="auto"/>
            <w:noWrap/>
            <w:vAlign w:val="center"/>
            <w:hideMark/>
          </w:tcPr>
          <w:p w:rsidR="00AA4809" w:rsidRPr="00AA4809" w:rsidRDefault="00AA4809" w:rsidP="001C7E75">
            <w:pPr>
              <w:jc w:val="right"/>
              <w:outlineLvl w:val="0"/>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lang w:eastAsia="ru-RU"/>
              </w:rPr>
              <w:t>2</w:t>
            </w:r>
          </w:p>
        </w:tc>
        <w:tc>
          <w:tcPr>
            <w:tcW w:w="2409" w:type="dxa"/>
            <w:shd w:val="clear" w:color="auto" w:fill="auto"/>
            <w:vAlign w:val="center"/>
            <w:hideMark/>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Комплексная мойка</w:t>
            </w:r>
          </w:p>
        </w:tc>
        <w:tc>
          <w:tcPr>
            <w:tcW w:w="1701" w:type="dxa"/>
            <w:shd w:val="clear" w:color="auto" w:fill="auto"/>
            <w:vAlign w:val="center"/>
            <w:hideMark/>
          </w:tcPr>
          <w:p w:rsidR="00AA4809" w:rsidRPr="00AA4809" w:rsidRDefault="00AA4809" w:rsidP="001C7E75">
            <w:pPr>
              <w:jc w:val="right"/>
              <w:rPr>
                <w:rFonts w:ascii="Times New Roman" w:eastAsia="Times New Roman" w:hAnsi="Times New Roman" w:cs="Times New Roman"/>
                <w:color w:val="000000"/>
                <w:sz w:val="18"/>
                <w:szCs w:val="18"/>
              </w:rPr>
            </w:pPr>
            <w:r w:rsidRPr="00AA4809">
              <w:rPr>
                <w:rFonts w:ascii="Times New Roman" w:eastAsia="Times New Roman" w:hAnsi="Times New Roman" w:cs="Times New Roman"/>
                <w:color w:val="000000"/>
                <w:sz w:val="18"/>
                <w:szCs w:val="18"/>
              </w:rPr>
              <w:t xml:space="preserve">52 раза в период действия Договора (1раз в неделю в рабочий день)  </w:t>
            </w:r>
          </w:p>
        </w:tc>
        <w:tc>
          <w:tcPr>
            <w:tcW w:w="1418" w:type="dxa"/>
            <w:shd w:val="clear" w:color="auto" w:fill="auto"/>
            <w:vAlign w:val="center"/>
          </w:tcPr>
          <w:p w:rsidR="00AA4809" w:rsidRPr="001C7E75" w:rsidRDefault="00AA4809" w:rsidP="001C7E75">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1276" w:type="dxa"/>
            <w:shd w:val="clear" w:color="auto" w:fill="auto"/>
            <w:noWrap/>
            <w:vAlign w:val="center"/>
            <w:hideMark/>
          </w:tcPr>
          <w:p w:rsidR="00AA4809" w:rsidRPr="001C7E75" w:rsidRDefault="00AA4809" w:rsidP="001C7E75">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r w:rsidRPr="001C7E75">
              <w:rPr>
                <w:rFonts w:ascii="Times New Roman" w:eastAsia="Times New Roman" w:hAnsi="Times New Roman" w:cs="Times New Roman"/>
                <w:color w:val="000000"/>
                <w:sz w:val="18"/>
                <w:szCs w:val="18"/>
                <w:highlight w:val="yellow"/>
              </w:rPr>
              <w:t xml:space="preserve"> </w:t>
            </w:r>
          </w:p>
        </w:tc>
        <w:tc>
          <w:tcPr>
            <w:tcW w:w="2268" w:type="dxa"/>
          </w:tcPr>
          <w:p w:rsidR="00AA4809" w:rsidRDefault="00AA4809" w:rsidP="001C7E75">
            <w:pPr>
              <w:jc w:val="right"/>
              <w:rPr>
                <w:rFonts w:ascii="Times New Roman" w:eastAsia="Times New Roman" w:hAnsi="Times New Roman" w:cs="Times New Roman"/>
                <w:color w:val="000000"/>
                <w:sz w:val="18"/>
                <w:szCs w:val="18"/>
                <w:highlight w:val="yellow"/>
              </w:rPr>
            </w:pPr>
          </w:p>
        </w:tc>
      </w:tr>
      <w:tr w:rsidR="00AA4809" w:rsidRPr="001C7E75" w:rsidTr="004C4957">
        <w:trPr>
          <w:trHeight w:val="252"/>
        </w:trPr>
        <w:tc>
          <w:tcPr>
            <w:tcW w:w="1008" w:type="dxa"/>
            <w:shd w:val="clear" w:color="auto" w:fill="auto"/>
            <w:noWrap/>
            <w:vAlign w:val="center"/>
          </w:tcPr>
          <w:p w:rsidR="00AA4809" w:rsidRPr="00AA4809" w:rsidRDefault="00AA4809" w:rsidP="001C7E75">
            <w:pPr>
              <w:jc w:val="right"/>
              <w:outlineLvl w:val="0"/>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lang w:eastAsia="ru-RU"/>
              </w:rPr>
              <w:t>3</w:t>
            </w:r>
          </w:p>
        </w:tc>
        <w:tc>
          <w:tcPr>
            <w:tcW w:w="2409" w:type="dxa"/>
            <w:shd w:val="clear" w:color="auto" w:fill="auto"/>
            <w:vAlign w:val="center"/>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Химчистка</w:t>
            </w:r>
          </w:p>
        </w:tc>
        <w:tc>
          <w:tcPr>
            <w:tcW w:w="1701" w:type="dxa"/>
            <w:shd w:val="clear" w:color="auto" w:fill="auto"/>
            <w:vAlign w:val="center"/>
          </w:tcPr>
          <w:p w:rsidR="00AA4809" w:rsidRPr="00AA4809" w:rsidRDefault="00AA4809" w:rsidP="001C7E75">
            <w:pPr>
              <w:jc w:val="right"/>
              <w:rPr>
                <w:rFonts w:ascii="Times New Roman" w:eastAsia="Times New Roman" w:hAnsi="Times New Roman" w:cs="Times New Roman"/>
                <w:color w:val="000000"/>
                <w:sz w:val="18"/>
                <w:szCs w:val="18"/>
              </w:rPr>
            </w:pPr>
            <w:r w:rsidRPr="00AA4809">
              <w:rPr>
                <w:rFonts w:ascii="Times New Roman" w:eastAsia="Times New Roman" w:hAnsi="Times New Roman" w:cs="Times New Roman"/>
                <w:color w:val="000000"/>
                <w:sz w:val="18"/>
                <w:szCs w:val="18"/>
              </w:rPr>
              <w:t xml:space="preserve">1 раз в период действия Договора  </w:t>
            </w:r>
          </w:p>
        </w:tc>
        <w:tc>
          <w:tcPr>
            <w:tcW w:w="1418" w:type="dxa"/>
            <w:shd w:val="clear" w:color="auto" w:fill="auto"/>
            <w:vAlign w:val="center"/>
          </w:tcPr>
          <w:p w:rsidR="00AA4809" w:rsidRDefault="00AA4809" w:rsidP="001C7E75">
            <w:pPr>
              <w:jc w:val="right"/>
              <w:rPr>
                <w:rFonts w:ascii="Times New Roman" w:eastAsia="Times New Roman" w:hAnsi="Times New Roman" w:cs="Times New Roman"/>
                <w:color w:val="000000"/>
                <w:sz w:val="18"/>
                <w:szCs w:val="18"/>
                <w:highlight w:val="yellow"/>
              </w:rPr>
            </w:pPr>
          </w:p>
        </w:tc>
        <w:tc>
          <w:tcPr>
            <w:tcW w:w="1276" w:type="dxa"/>
            <w:shd w:val="clear" w:color="auto" w:fill="auto"/>
            <w:noWrap/>
            <w:vAlign w:val="center"/>
          </w:tcPr>
          <w:p w:rsidR="00AA4809" w:rsidRDefault="00AA4809" w:rsidP="001C7E75">
            <w:pPr>
              <w:jc w:val="right"/>
              <w:rPr>
                <w:rFonts w:ascii="Times New Roman" w:eastAsia="Times New Roman" w:hAnsi="Times New Roman" w:cs="Times New Roman"/>
                <w:color w:val="000000"/>
                <w:sz w:val="18"/>
                <w:szCs w:val="18"/>
                <w:highlight w:val="yellow"/>
              </w:rPr>
            </w:pPr>
          </w:p>
        </w:tc>
        <w:tc>
          <w:tcPr>
            <w:tcW w:w="2268" w:type="dxa"/>
          </w:tcPr>
          <w:p w:rsidR="00AA4809" w:rsidRDefault="00AA4809" w:rsidP="001C7E75">
            <w:pPr>
              <w:jc w:val="right"/>
              <w:rPr>
                <w:rFonts w:ascii="Times New Roman" w:eastAsia="Times New Roman" w:hAnsi="Times New Roman" w:cs="Times New Roman"/>
                <w:color w:val="000000"/>
                <w:sz w:val="18"/>
                <w:szCs w:val="18"/>
                <w:highlight w:val="yellow"/>
              </w:rPr>
            </w:pPr>
          </w:p>
        </w:tc>
      </w:tr>
      <w:tr w:rsidR="00AA4809" w:rsidRPr="001C7E75" w:rsidTr="004C4957">
        <w:trPr>
          <w:trHeight w:val="282"/>
        </w:trPr>
        <w:tc>
          <w:tcPr>
            <w:tcW w:w="3417" w:type="dxa"/>
            <w:gridSpan w:val="2"/>
            <w:shd w:val="clear" w:color="auto" w:fill="auto"/>
            <w:noWrap/>
            <w:vAlign w:val="center"/>
            <w:hideMark/>
          </w:tcPr>
          <w:p w:rsidR="00AA4809" w:rsidRPr="00AA4809" w:rsidRDefault="00AA4809" w:rsidP="001C7E75">
            <w:pPr>
              <w:jc w:val="right"/>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color w:val="000000"/>
                <w:sz w:val="18"/>
                <w:szCs w:val="18"/>
                <w:lang w:eastAsia="ru-RU"/>
              </w:rPr>
              <w:t>ИТОГО:</w:t>
            </w:r>
          </w:p>
        </w:tc>
        <w:tc>
          <w:tcPr>
            <w:tcW w:w="1701" w:type="dxa"/>
            <w:shd w:val="clear" w:color="auto" w:fill="auto"/>
            <w:vAlign w:val="center"/>
            <w:hideMark/>
          </w:tcPr>
          <w:p w:rsidR="00AA4809" w:rsidRPr="001C7E75" w:rsidRDefault="00AA4809" w:rsidP="001C7E75">
            <w:pPr>
              <w:jc w:val="right"/>
              <w:outlineLvl w:val="0"/>
              <w:rPr>
                <w:rFonts w:ascii="Times New Roman" w:eastAsia="Times New Roman" w:hAnsi="Times New Roman" w:cs="Times New Roman"/>
                <w:sz w:val="18"/>
                <w:szCs w:val="18"/>
                <w:highlight w:val="yellow"/>
                <w:lang w:eastAsia="ru-RU"/>
              </w:rPr>
            </w:pPr>
            <w:r w:rsidRPr="001C7E75">
              <w:rPr>
                <w:rFonts w:ascii="Times New Roman" w:eastAsia="Times New Roman" w:hAnsi="Times New Roman" w:cs="Times New Roman"/>
                <w:sz w:val="18"/>
                <w:szCs w:val="18"/>
                <w:highlight w:val="yellow"/>
                <w:lang w:eastAsia="ru-RU"/>
              </w:rPr>
              <w:t xml:space="preserve"> </w:t>
            </w:r>
          </w:p>
        </w:tc>
        <w:tc>
          <w:tcPr>
            <w:tcW w:w="1418" w:type="dxa"/>
            <w:shd w:val="clear" w:color="auto" w:fill="auto"/>
            <w:vAlign w:val="center"/>
          </w:tcPr>
          <w:p w:rsidR="00AA4809" w:rsidRPr="001C7E75" w:rsidRDefault="00AA4809" w:rsidP="001C7E75">
            <w:pPr>
              <w:jc w:val="right"/>
              <w:outlineLvl w:val="0"/>
              <w:rPr>
                <w:rFonts w:ascii="Times New Roman" w:eastAsia="Times New Roman" w:hAnsi="Times New Roman" w:cs="Times New Roman"/>
                <w:sz w:val="18"/>
                <w:szCs w:val="18"/>
                <w:highlight w:val="yellow"/>
                <w:lang w:eastAsia="ru-RU"/>
              </w:rPr>
            </w:pPr>
          </w:p>
        </w:tc>
        <w:tc>
          <w:tcPr>
            <w:tcW w:w="1276" w:type="dxa"/>
            <w:shd w:val="clear" w:color="auto" w:fill="auto"/>
            <w:vAlign w:val="center"/>
          </w:tcPr>
          <w:p w:rsidR="00AA4809" w:rsidRPr="001C7E75" w:rsidRDefault="00AA4809" w:rsidP="001C7E75">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highlight w:val="yellow"/>
                <w:lang w:eastAsia="ru-RU"/>
              </w:rPr>
              <w:t xml:space="preserve"> </w:t>
            </w:r>
          </w:p>
        </w:tc>
        <w:tc>
          <w:tcPr>
            <w:tcW w:w="2268" w:type="dxa"/>
          </w:tcPr>
          <w:p w:rsidR="00AA4809" w:rsidRDefault="00AA4809" w:rsidP="001C7E75">
            <w:pPr>
              <w:jc w:val="right"/>
              <w:outlineLvl w:val="0"/>
              <w:rPr>
                <w:rFonts w:ascii="Times New Roman" w:eastAsia="Times New Roman" w:hAnsi="Times New Roman" w:cs="Times New Roman"/>
                <w:sz w:val="18"/>
                <w:szCs w:val="18"/>
                <w:highlight w:val="yellow"/>
                <w:lang w:eastAsia="ru-RU"/>
              </w:rPr>
            </w:pPr>
          </w:p>
        </w:tc>
      </w:tr>
      <w:bookmarkEnd w:id="10"/>
    </w:tbl>
    <w:p w:rsidR="001C7E75" w:rsidRDefault="001C7E75" w:rsidP="00D31934">
      <w:pPr>
        <w:widowControl w:val="0"/>
        <w:tabs>
          <w:tab w:val="left" w:pos="7260"/>
        </w:tabs>
        <w:ind w:left="360"/>
        <w:jc w:val="center"/>
        <w:rPr>
          <w:b/>
          <w:sz w:val="22"/>
          <w:szCs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09"/>
        <w:gridCol w:w="1701"/>
        <w:gridCol w:w="1560"/>
        <w:gridCol w:w="1134"/>
        <w:gridCol w:w="2268"/>
      </w:tblGrid>
      <w:tr w:rsidR="00AA4809" w:rsidRPr="001C7E75" w:rsidTr="004C4957">
        <w:trPr>
          <w:trHeight w:val="477"/>
        </w:trPr>
        <w:tc>
          <w:tcPr>
            <w:tcW w:w="1008" w:type="dxa"/>
            <w:shd w:val="clear" w:color="auto" w:fill="auto"/>
            <w:noWrap/>
            <w:vAlign w:val="center"/>
            <w:hideMark/>
          </w:tcPr>
          <w:p w:rsidR="00AA4809" w:rsidRPr="00AA4809" w:rsidRDefault="00AA4809" w:rsidP="001C7E75">
            <w:pPr>
              <w:outlineLvl w:val="0"/>
              <w:rPr>
                <w:rFonts w:ascii="Times New Roman" w:eastAsia="Times New Roman" w:hAnsi="Times New Roman" w:cs="Times New Roman"/>
                <w:color w:val="000000"/>
                <w:sz w:val="18"/>
                <w:szCs w:val="18"/>
                <w:lang w:eastAsia="ru-RU"/>
              </w:rPr>
            </w:pPr>
            <w:bookmarkStart w:id="11" w:name="_Hlk528588315"/>
            <w:r w:rsidRPr="00AA4809">
              <w:rPr>
                <w:rFonts w:ascii="Times New Roman" w:eastAsia="Times New Roman" w:hAnsi="Times New Roman" w:cs="Times New Roman"/>
                <w:color w:val="000000"/>
                <w:sz w:val="18"/>
                <w:szCs w:val="18"/>
                <w:lang w:eastAsia="ru-RU"/>
              </w:rPr>
              <w:t>№ п/п</w:t>
            </w:r>
          </w:p>
        </w:tc>
        <w:tc>
          <w:tcPr>
            <w:tcW w:w="2409" w:type="dxa"/>
            <w:shd w:val="clear" w:color="auto" w:fill="auto"/>
            <w:vAlign w:val="center"/>
            <w:hideMark/>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Наименование услуги для  Toyota Land Cruiser 150 «Prado»    г/н   В 007 РМ 116 RUS</w:t>
            </w:r>
          </w:p>
        </w:tc>
        <w:tc>
          <w:tcPr>
            <w:tcW w:w="1701" w:type="dxa"/>
            <w:shd w:val="clear" w:color="auto" w:fill="auto"/>
            <w:vAlign w:val="center"/>
            <w:hideMark/>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периодичность</w:t>
            </w:r>
          </w:p>
        </w:tc>
        <w:tc>
          <w:tcPr>
            <w:tcW w:w="1560" w:type="dxa"/>
            <w:shd w:val="clear" w:color="auto" w:fill="auto"/>
            <w:vAlign w:val="center"/>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стоимость одной единицы услуги без НДС</w:t>
            </w:r>
          </w:p>
        </w:tc>
        <w:tc>
          <w:tcPr>
            <w:tcW w:w="1134" w:type="dxa"/>
            <w:shd w:val="clear" w:color="auto" w:fill="auto"/>
            <w:vAlign w:val="center"/>
            <w:hideMark/>
          </w:tcPr>
          <w:p w:rsidR="00AA4809" w:rsidRPr="00AA4809" w:rsidRDefault="00AA4809" w:rsidP="001C7E75">
            <w:pPr>
              <w:jc w:val="right"/>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Стоимость всего, руб. без НДС    </w:t>
            </w:r>
          </w:p>
        </w:tc>
        <w:tc>
          <w:tcPr>
            <w:tcW w:w="2268" w:type="dxa"/>
          </w:tcPr>
          <w:p w:rsidR="00AA4809" w:rsidRPr="00AA4809" w:rsidRDefault="00AA4809" w:rsidP="001C7E75">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AA4809">
              <w:rPr>
                <w:rFonts w:ascii="Times New Roman" w:eastAsia="Times New Roman" w:hAnsi="Times New Roman" w:cs="Times New Roman"/>
                <w:sz w:val="18"/>
                <w:szCs w:val="18"/>
                <w:lang w:eastAsia="ru-RU"/>
              </w:rPr>
              <w:t xml:space="preserve">  </w:t>
            </w:r>
          </w:p>
          <w:p w:rsidR="00AA4809" w:rsidRPr="00AA4809" w:rsidRDefault="00AA4809" w:rsidP="001C7E75">
            <w:pPr>
              <w:jc w:val="right"/>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Стоимость всего, руб. с учётом НДС  </w:t>
            </w:r>
          </w:p>
        </w:tc>
      </w:tr>
      <w:tr w:rsidR="00AA4809" w:rsidRPr="001C7E75" w:rsidTr="004C4957">
        <w:trPr>
          <w:trHeight w:val="252"/>
        </w:trPr>
        <w:tc>
          <w:tcPr>
            <w:tcW w:w="1008" w:type="dxa"/>
            <w:shd w:val="clear" w:color="auto" w:fill="auto"/>
            <w:noWrap/>
            <w:vAlign w:val="center"/>
            <w:hideMark/>
          </w:tcPr>
          <w:p w:rsidR="00AA4809" w:rsidRPr="00AA4809" w:rsidRDefault="00AA4809" w:rsidP="001C7E75">
            <w:pPr>
              <w:jc w:val="right"/>
              <w:outlineLvl w:val="0"/>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lang w:eastAsia="ru-RU"/>
              </w:rPr>
              <w:t>1</w:t>
            </w:r>
          </w:p>
        </w:tc>
        <w:tc>
          <w:tcPr>
            <w:tcW w:w="2409" w:type="dxa"/>
            <w:shd w:val="clear" w:color="auto" w:fill="auto"/>
            <w:vAlign w:val="center"/>
            <w:hideMark/>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Наружная мойка</w:t>
            </w:r>
          </w:p>
        </w:tc>
        <w:tc>
          <w:tcPr>
            <w:tcW w:w="1701" w:type="dxa"/>
            <w:shd w:val="clear" w:color="auto" w:fill="auto"/>
            <w:vAlign w:val="center"/>
            <w:hideMark/>
          </w:tcPr>
          <w:p w:rsidR="00AA4809" w:rsidRPr="00AA4809" w:rsidRDefault="00AA4809" w:rsidP="001C7E75">
            <w:pPr>
              <w:jc w:val="right"/>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rPr>
              <w:t xml:space="preserve">156 раз в период действия Договора    (3 раза в неделю в рабочие дни)  </w:t>
            </w:r>
          </w:p>
        </w:tc>
        <w:tc>
          <w:tcPr>
            <w:tcW w:w="1560" w:type="dxa"/>
            <w:shd w:val="clear" w:color="auto" w:fill="auto"/>
            <w:vAlign w:val="center"/>
          </w:tcPr>
          <w:p w:rsidR="00AA4809" w:rsidRPr="001C7E75" w:rsidRDefault="00AA4809" w:rsidP="001C7E75">
            <w:pPr>
              <w:jc w:val="right"/>
              <w:rPr>
                <w:rFonts w:ascii="Times New Roman" w:eastAsia="Times New Roman" w:hAnsi="Times New Roman" w:cs="Times New Roman"/>
                <w:color w:val="000000"/>
                <w:sz w:val="18"/>
                <w:szCs w:val="18"/>
                <w:highlight w:val="yellow"/>
                <w:lang w:eastAsia="ru-RU"/>
              </w:rPr>
            </w:pPr>
            <w:r>
              <w:rPr>
                <w:rFonts w:ascii="Times New Roman" w:eastAsia="Times New Roman" w:hAnsi="Times New Roman" w:cs="Times New Roman"/>
                <w:color w:val="000000"/>
                <w:sz w:val="18"/>
                <w:szCs w:val="18"/>
                <w:highlight w:val="yellow"/>
                <w:lang w:eastAsia="ru-RU"/>
              </w:rPr>
              <w:t xml:space="preserve"> </w:t>
            </w:r>
          </w:p>
        </w:tc>
        <w:tc>
          <w:tcPr>
            <w:tcW w:w="1134" w:type="dxa"/>
            <w:shd w:val="clear" w:color="auto" w:fill="auto"/>
            <w:noWrap/>
            <w:vAlign w:val="center"/>
            <w:hideMark/>
          </w:tcPr>
          <w:p w:rsidR="00AA4809" w:rsidRPr="001C7E75" w:rsidRDefault="00AA4809" w:rsidP="001C7E75">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268" w:type="dxa"/>
          </w:tcPr>
          <w:p w:rsidR="00AA4809" w:rsidRDefault="00AA4809" w:rsidP="001C7E75">
            <w:pPr>
              <w:jc w:val="right"/>
              <w:rPr>
                <w:rFonts w:ascii="Times New Roman" w:eastAsia="Times New Roman" w:hAnsi="Times New Roman" w:cs="Times New Roman"/>
                <w:color w:val="000000"/>
                <w:sz w:val="18"/>
                <w:szCs w:val="18"/>
                <w:highlight w:val="yellow"/>
              </w:rPr>
            </w:pPr>
          </w:p>
        </w:tc>
      </w:tr>
      <w:tr w:rsidR="00AA4809" w:rsidRPr="001C7E75" w:rsidTr="004C4957">
        <w:trPr>
          <w:trHeight w:val="252"/>
        </w:trPr>
        <w:tc>
          <w:tcPr>
            <w:tcW w:w="1008" w:type="dxa"/>
            <w:shd w:val="clear" w:color="auto" w:fill="auto"/>
            <w:noWrap/>
            <w:vAlign w:val="center"/>
            <w:hideMark/>
          </w:tcPr>
          <w:p w:rsidR="00AA4809" w:rsidRPr="00AA4809" w:rsidRDefault="00AA4809" w:rsidP="001C7E75">
            <w:pPr>
              <w:jc w:val="right"/>
              <w:outlineLvl w:val="0"/>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lang w:eastAsia="ru-RU"/>
              </w:rPr>
              <w:t>2</w:t>
            </w:r>
          </w:p>
        </w:tc>
        <w:tc>
          <w:tcPr>
            <w:tcW w:w="2409" w:type="dxa"/>
            <w:shd w:val="clear" w:color="auto" w:fill="auto"/>
            <w:vAlign w:val="center"/>
            <w:hideMark/>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Комплексная мойка</w:t>
            </w:r>
          </w:p>
        </w:tc>
        <w:tc>
          <w:tcPr>
            <w:tcW w:w="1701" w:type="dxa"/>
            <w:shd w:val="clear" w:color="auto" w:fill="auto"/>
            <w:vAlign w:val="center"/>
            <w:hideMark/>
          </w:tcPr>
          <w:p w:rsidR="00AA4809" w:rsidRPr="00AA4809" w:rsidRDefault="00AA4809" w:rsidP="001C7E75">
            <w:pPr>
              <w:jc w:val="right"/>
              <w:rPr>
                <w:rFonts w:ascii="Times New Roman" w:eastAsia="Times New Roman" w:hAnsi="Times New Roman" w:cs="Times New Roman"/>
                <w:color w:val="000000"/>
                <w:sz w:val="18"/>
                <w:szCs w:val="18"/>
              </w:rPr>
            </w:pPr>
            <w:r w:rsidRPr="00AA4809">
              <w:rPr>
                <w:rFonts w:ascii="Times New Roman" w:eastAsia="Times New Roman" w:hAnsi="Times New Roman" w:cs="Times New Roman"/>
                <w:color w:val="000000"/>
                <w:sz w:val="18"/>
                <w:szCs w:val="18"/>
              </w:rPr>
              <w:t xml:space="preserve">52 раза в период действия Договора  (1 раз в неделю в рабочие дни)  </w:t>
            </w:r>
          </w:p>
        </w:tc>
        <w:tc>
          <w:tcPr>
            <w:tcW w:w="1560" w:type="dxa"/>
            <w:shd w:val="clear" w:color="auto" w:fill="auto"/>
            <w:vAlign w:val="center"/>
          </w:tcPr>
          <w:p w:rsidR="00AA4809" w:rsidRPr="001C7E75" w:rsidRDefault="00AA4809" w:rsidP="001C7E75">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1134" w:type="dxa"/>
            <w:shd w:val="clear" w:color="auto" w:fill="auto"/>
            <w:noWrap/>
            <w:vAlign w:val="center"/>
            <w:hideMark/>
          </w:tcPr>
          <w:p w:rsidR="00AA4809" w:rsidRPr="001C7E75" w:rsidRDefault="00AA4809" w:rsidP="001C7E75">
            <w:pPr>
              <w:jc w:val="right"/>
              <w:rPr>
                <w:rFonts w:ascii="Times New Roman" w:eastAsia="Times New Roman" w:hAnsi="Times New Roman" w:cs="Times New Roman"/>
                <w:color w:val="000000"/>
                <w:sz w:val="18"/>
                <w:szCs w:val="18"/>
                <w:highlight w:val="yellow"/>
              </w:rPr>
            </w:pPr>
            <w:r w:rsidRPr="001C7E75">
              <w:rPr>
                <w:rFonts w:ascii="Times New Roman" w:eastAsia="Times New Roman" w:hAnsi="Times New Roman" w:cs="Times New Roman"/>
                <w:color w:val="000000"/>
                <w:sz w:val="18"/>
                <w:szCs w:val="18"/>
                <w:highlight w:val="yellow"/>
              </w:rPr>
              <w:t xml:space="preserve"> </w:t>
            </w:r>
            <w:r>
              <w:rPr>
                <w:rFonts w:ascii="Times New Roman" w:eastAsia="Times New Roman" w:hAnsi="Times New Roman" w:cs="Times New Roman"/>
                <w:color w:val="000000"/>
                <w:sz w:val="18"/>
                <w:szCs w:val="18"/>
                <w:highlight w:val="yellow"/>
              </w:rPr>
              <w:t xml:space="preserve"> </w:t>
            </w:r>
          </w:p>
        </w:tc>
        <w:tc>
          <w:tcPr>
            <w:tcW w:w="2268" w:type="dxa"/>
          </w:tcPr>
          <w:p w:rsidR="00AA4809" w:rsidRPr="001C7E75" w:rsidRDefault="00AA4809" w:rsidP="001C7E75">
            <w:pPr>
              <w:jc w:val="right"/>
              <w:rPr>
                <w:rFonts w:ascii="Times New Roman" w:eastAsia="Times New Roman" w:hAnsi="Times New Roman" w:cs="Times New Roman"/>
                <w:color w:val="000000"/>
                <w:sz w:val="18"/>
                <w:szCs w:val="18"/>
                <w:highlight w:val="yellow"/>
              </w:rPr>
            </w:pPr>
          </w:p>
        </w:tc>
      </w:tr>
      <w:tr w:rsidR="00AA4809" w:rsidRPr="001C7E75" w:rsidTr="004C4957">
        <w:trPr>
          <w:trHeight w:val="252"/>
        </w:trPr>
        <w:tc>
          <w:tcPr>
            <w:tcW w:w="1008" w:type="dxa"/>
            <w:shd w:val="clear" w:color="auto" w:fill="auto"/>
            <w:noWrap/>
            <w:vAlign w:val="center"/>
          </w:tcPr>
          <w:p w:rsidR="00AA4809" w:rsidRPr="00AA4809" w:rsidRDefault="00AA4809" w:rsidP="001C7E75">
            <w:pPr>
              <w:jc w:val="right"/>
              <w:outlineLvl w:val="0"/>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lang w:eastAsia="ru-RU"/>
              </w:rPr>
              <w:t>3</w:t>
            </w:r>
          </w:p>
        </w:tc>
        <w:tc>
          <w:tcPr>
            <w:tcW w:w="2409" w:type="dxa"/>
            <w:shd w:val="clear" w:color="auto" w:fill="auto"/>
            <w:vAlign w:val="center"/>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Полировка</w:t>
            </w:r>
          </w:p>
        </w:tc>
        <w:tc>
          <w:tcPr>
            <w:tcW w:w="1701" w:type="dxa"/>
            <w:shd w:val="clear" w:color="auto" w:fill="auto"/>
            <w:vAlign w:val="center"/>
          </w:tcPr>
          <w:p w:rsidR="00AA4809" w:rsidRPr="00AA4809" w:rsidRDefault="00AA4809" w:rsidP="001C7E75">
            <w:pPr>
              <w:jc w:val="right"/>
              <w:rPr>
                <w:rFonts w:ascii="Times New Roman" w:eastAsia="Times New Roman" w:hAnsi="Times New Roman" w:cs="Times New Roman"/>
                <w:color w:val="000000"/>
                <w:sz w:val="18"/>
                <w:szCs w:val="18"/>
              </w:rPr>
            </w:pPr>
            <w:r w:rsidRPr="00AA4809">
              <w:rPr>
                <w:rFonts w:ascii="Times New Roman" w:eastAsia="Times New Roman" w:hAnsi="Times New Roman" w:cs="Times New Roman"/>
                <w:color w:val="000000"/>
                <w:sz w:val="18"/>
                <w:szCs w:val="18"/>
              </w:rPr>
              <w:t xml:space="preserve">1 раз в период действия Договора  </w:t>
            </w:r>
          </w:p>
        </w:tc>
        <w:tc>
          <w:tcPr>
            <w:tcW w:w="1560" w:type="dxa"/>
            <w:shd w:val="clear" w:color="auto" w:fill="auto"/>
            <w:vAlign w:val="center"/>
          </w:tcPr>
          <w:p w:rsidR="00AA4809" w:rsidRPr="001C7E75" w:rsidRDefault="00AA4809" w:rsidP="001C7E75">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1134" w:type="dxa"/>
            <w:shd w:val="clear" w:color="auto" w:fill="auto"/>
            <w:noWrap/>
            <w:vAlign w:val="center"/>
          </w:tcPr>
          <w:p w:rsidR="00AA4809" w:rsidRPr="001C7E75" w:rsidRDefault="00AA4809" w:rsidP="001C7E75">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268" w:type="dxa"/>
          </w:tcPr>
          <w:p w:rsidR="00AA4809" w:rsidRDefault="00AA4809" w:rsidP="001C7E75">
            <w:pPr>
              <w:jc w:val="right"/>
              <w:rPr>
                <w:rFonts w:ascii="Times New Roman" w:eastAsia="Times New Roman" w:hAnsi="Times New Roman" w:cs="Times New Roman"/>
                <w:color w:val="000000"/>
                <w:sz w:val="18"/>
                <w:szCs w:val="18"/>
                <w:highlight w:val="yellow"/>
              </w:rPr>
            </w:pPr>
          </w:p>
        </w:tc>
      </w:tr>
      <w:tr w:rsidR="00AA4809" w:rsidRPr="001C7E75" w:rsidTr="004C4957">
        <w:trPr>
          <w:trHeight w:val="252"/>
        </w:trPr>
        <w:tc>
          <w:tcPr>
            <w:tcW w:w="1008" w:type="dxa"/>
            <w:shd w:val="clear" w:color="auto" w:fill="auto"/>
            <w:noWrap/>
            <w:vAlign w:val="center"/>
          </w:tcPr>
          <w:p w:rsidR="00AA4809" w:rsidRPr="00AA4809" w:rsidRDefault="00AA4809" w:rsidP="001C7E75">
            <w:pPr>
              <w:jc w:val="right"/>
              <w:outlineLvl w:val="0"/>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lang w:eastAsia="ru-RU"/>
              </w:rPr>
              <w:t>4</w:t>
            </w:r>
          </w:p>
        </w:tc>
        <w:tc>
          <w:tcPr>
            <w:tcW w:w="2409" w:type="dxa"/>
            <w:shd w:val="clear" w:color="auto" w:fill="auto"/>
            <w:vAlign w:val="center"/>
          </w:tcPr>
          <w:p w:rsidR="00AA4809" w:rsidRPr="00AA4809" w:rsidRDefault="00AA4809" w:rsidP="001C7E75">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Химчистка автомобиля</w:t>
            </w:r>
          </w:p>
        </w:tc>
        <w:tc>
          <w:tcPr>
            <w:tcW w:w="1701" w:type="dxa"/>
            <w:shd w:val="clear" w:color="auto" w:fill="auto"/>
            <w:vAlign w:val="center"/>
          </w:tcPr>
          <w:p w:rsidR="00AA4809" w:rsidRPr="00AA4809" w:rsidRDefault="00AA4809" w:rsidP="001C7E75">
            <w:pPr>
              <w:jc w:val="right"/>
              <w:rPr>
                <w:rFonts w:ascii="Times New Roman" w:eastAsia="Times New Roman" w:hAnsi="Times New Roman" w:cs="Times New Roman"/>
                <w:color w:val="000000"/>
                <w:sz w:val="18"/>
                <w:szCs w:val="18"/>
              </w:rPr>
            </w:pPr>
            <w:r w:rsidRPr="00AA4809">
              <w:rPr>
                <w:rFonts w:ascii="Times New Roman" w:eastAsia="Times New Roman" w:hAnsi="Times New Roman" w:cs="Times New Roman"/>
                <w:color w:val="000000"/>
                <w:sz w:val="18"/>
                <w:szCs w:val="18"/>
              </w:rPr>
              <w:t xml:space="preserve">1 раз в период действия Договора  </w:t>
            </w:r>
          </w:p>
        </w:tc>
        <w:tc>
          <w:tcPr>
            <w:tcW w:w="1560" w:type="dxa"/>
            <w:shd w:val="clear" w:color="auto" w:fill="auto"/>
            <w:vAlign w:val="center"/>
          </w:tcPr>
          <w:p w:rsidR="00AA4809" w:rsidRDefault="00AA4809" w:rsidP="001C7E75">
            <w:pPr>
              <w:jc w:val="right"/>
              <w:rPr>
                <w:rFonts w:ascii="Times New Roman" w:eastAsia="Times New Roman" w:hAnsi="Times New Roman" w:cs="Times New Roman"/>
                <w:color w:val="000000"/>
                <w:sz w:val="18"/>
                <w:szCs w:val="18"/>
                <w:highlight w:val="yellow"/>
              </w:rPr>
            </w:pPr>
          </w:p>
        </w:tc>
        <w:tc>
          <w:tcPr>
            <w:tcW w:w="1134" w:type="dxa"/>
            <w:shd w:val="clear" w:color="auto" w:fill="auto"/>
            <w:noWrap/>
            <w:vAlign w:val="center"/>
          </w:tcPr>
          <w:p w:rsidR="00AA4809" w:rsidRDefault="00AA4809" w:rsidP="001C7E75">
            <w:pPr>
              <w:jc w:val="right"/>
              <w:rPr>
                <w:rFonts w:ascii="Times New Roman" w:eastAsia="Times New Roman" w:hAnsi="Times New Roman" w:cs="Times New Roman"/>
                <w:color w:val="000000"/>
                <w:sz w:val="18"/>
                <w:szCs w:val="18"/>
                <w:highlight w:val="yellow"/>
              </w:rPr>
            </w:pPr>
          </w:p>
        </w:tc>
        <w:tc>
          <w:tcPr>
            <w:tcW w:w="2268" w:type="dxa"/>
          </w:tcPr>
          <w:p w:rsidR="00AA4809" w:rsidRDefault="00AA4809" w:rsidP="001C7E75">
            <w:pPr>
              <w:jc w:val="right"/>
              <w:rPr>
                <w:rFonts w:ascii="Times New Roman" w:eastAsia="Times New Roman" w:hAnsi="Times New Roman" w:cs="Times New Roman"/>
                <w:color w:val="000000"/>
                <w:sz w:val="18"/>
                <w:szCs w:val="18"/>
                <w:highlight w:val="yellow"/>
              </w:rPr>
            </w:pPr>
          </w:p>
        </w:tc>
      </w:tr>
      <w:tr w:rsidR="00AA4809" w:rsidRPr="001C7E75" w:rsidTr="004C4957">
        <w:trPr>
          <w:trHeight w:val="282"/>
        </w:trPr>
        <w:tc>
          <w:tcPr>
            <w:tcW w:w="3417" w:type="dxa"/>
            <w:gridSpan w:val="2"/>
            <w:shd w:val="clear" w:color="auto" w:fill="auto"/>
            <w:noWrap/>
            <w:vAlign w:val="center"/>
            <w:hideMark/>
          </w:tcPr>
          <w:p w:rsidR="00AA4809" w:rsidRPr="00AA4809" w:rsidRDefault="00AA4809" w:rsidP="001C7E75">
            <w:pPr>
              <w:jc w:val="right"/>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color w:val="000000"/>
                <w:sz w:val="18"/>
                <w:szCs w:val="18"/>
                <w:lang w:eastAsia="ru-RU"/>
              </w:rPr>
              <w:t>ИТОГО:</w:t>
            </w:r>
          </w:p>
        </w:tc>
        <w:tc>
          <w:tcPr>
            <w:tcW w:w="1701" w:type="dxa"/>
            <w:shd w:val="clear" w:color="auto" w:fill="auto"/>
            <w:vAlign w:val="center"/>
            <w:hideMark/>
          </w:tcPr>
          <w:p w:rsidR="00AA4809" w:rsidRPr="001C7E75" w:rsidRDefault="00AA4809" w:rsidP="001C7E75">
            <w:pPr>
              <w:jc w:val="right"/>
              <w:outlineLvl w:val="0"/>
              <w:rPr>
                <w:rFonts w:ascii="Times New Roman" w:eastAsia="Times New Roman" w:hAnsi="Times New Roman" w:cs="Times New Roman"/>
                <w:sz w:val="18"/>
                <w:szCs w:val="18"/>
                <w:highlight w:val="yellow"/>
                <w:lang w:eastAsia="ru-RU"/>
              </w:rPr>
            </w:pPr>
            <w:r w:rsidRPr="001C7E75">
              <w:rPr>
                <w:rFonts w:ascii="Times New Roman" w:eastAsia="Times New Roman" w:hAnsi="Times New Roman" w:cs="Times New Roman"/>
                <w:sz w:val="18"/>
                <w:szCs w:val="18"/>
                <w:highlight w:val="yellow"/>
                <w:lang w:eastAsia="ru-RU"/>
              </w:rPr>
              <w:t xml:space="preserve"> </w:t>
            </w:r>
          </w:p>
        </w:tc>
        <w:tc>
          <w:tcPr>
            <w:tcW w:w="1560" w:type="dxa"/>
            <w:shd w:val="clear" w:color="auto" w:fill="auto"/>
            <w:vAlign w:val="center"/>
          </w:tcPr>
          <w:p w:rsidR="00AA4809" w:rsidRPr="001C7E75" w:rsidRDefault="00AA4809" w:rsidP="001C7E75">
            <w:pPr>
              <w:jc w:val="right"/>
              <w:outlineLvl w:val="0"/>
              <w:rPr>
                <w:rFonts w:ascii="Times New Roman" w:eastAsia="Times New Roman" w:hAnsi="Times New Roman" w:cs="Times New Roman"/>
                <w:sz w:val="18"/>
                <w:szCs w:val="18"/>
                <w:highlight w:val="yellow"/>
                <w:lang w:eastAsia="ru-RU"/>
              </w:rPr>
            </w:pPr>
          </w:p>
        </w:tc>
        <w:tc>
          <w:tcPr>
            <w:tcW w:w="1134" w:type="dxa"/>
            <w:shd w:val="clear" w:color="auto" w:fill="auto"/>
            <w:vAlign w:val="center"/>
          </w:tcPr>
          <w:p w:rsidR="00AA4809" w:rsidRPr="00AF54F1" w:rsidRDefault="00AA4809" w:rsidP="001C7E75">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highlight w:val="yellow"/>
                <w:lang w:eastAsia="ru-RU"/>
              </w:rPr>
              <w:t xml:space="preserve"> </w:t>
            </w:r>
          </w:p>
        </w:tc>
        <w:tc>
          <w:tcPr>
            <w:tcW w:w="2268" w:type="dxa"/>
          </w:tcPr>
          <w:p w:rsidR="00AA4809" w:rsidRDefault="00AA4809" w:rsidP="001C7E75">
            <w:pPr>
              <w:jc w:val="right"/>
              <w:outlineLvl w:val="0"/>
              <w:rPr>
                <w:rFonts w:ascii="Times New Roman" w:eastAsia="Times New Roman" w:hAnsi="Times New Roman" w:cs="Times New Roman"/>
                <w:sz w:val="18"/>
                <w:szCs w:val="18"/>
                <w:highlight w:val="yellow"/>
                <w:lang w:eastAsia="ru-RU"/>
              </w:rPr>
            </w:pPr>
          </w:p>
        </w:tc>
      </w:tr>
    </w:tbl>
    <w:bookmarkEnd w:id="11"/>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Описание услуг.</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  Комплексная мойка включает в себя: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ab/>
        <w:t>Бесконтактная мойка кузова с применением моющих средств, с мытьем ковриков и протиркой кузова, сухая чистка салона (пылесос), влажная уборка салона автомобиля, протирка стёкол с обеих сторон с применением моющих средств.</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ab/>
        <w:t>После мойки осуществляется сушка кузова, в том числе уплотнителей дверных проёмов, а также замков.</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lastRenderedPageBreak/>
        <w:tab/>
        <w:t xml:space="preserve">  Наружная мойка.</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Наружная мойка автомобиля может быть автоматической или бесконтактной.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Автоматическая мойка включает в себя: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-мойку автомобиля контактным (при помощи мягких щёток из специального материала), либо бесконтактным способом (используя арки высокого давления);</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 нанесение моющего средства с химическим составом, обеспечивающим сохранность лакокрасочного покрытия;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 смывание чистящего средства;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-сушка или протирка автомобилей.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Бесконтактная мойка включает в себя: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-мойку автомобилей под давлением;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-мойку ковриков, нанесение моющего средства с химическим составом, обеспечивающим сохранность лакокрасочного покрытия;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-смывание чистящего средства;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-сушка и протирка автомобилей и ковриков;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-удаление влаги с кузова, стекол и дверных проёмов до сухого состояния. </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  Химическая чистка автомобиля.</w:t>
      </w:r>
    </w:p>
    <w:p w:rsidR="001C7E75" w:rsidRPr="001C7E75" w:rsidRDefault="001C7E75" w:rsidP="001C7E75">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Химическая чистка автомобиля включает в себя: химическую чистку салона автомобиля (сиденья, приборная панель, консоль, дверные карты, пол, пороги, стекла, багажник)  и мойку двигателя.</w:t>
      </w:r>
    </w:p>
    <w:tbl>
      <w:tblPr>
        <w:tblW w:w="10728" w:type="dxa"/>
        <w:tblLook w:val="01E0" w:firstRow="1" w:lastRow="1" w:firstColumn="1" w:lastColumn="1" w:noHBand="0" w:noVBand="0"/>
      </w:tblPr>
      <w:tblGrid>
        <w:gridCol w:w="5688"/>
        <w:gridCol w:w="5040"/>
      </w:tblGrid>
      <w:tr w:rsidR="001C7E75" w:rsidRPr="001C7E75" w:rsidTr="003E6A5C">
        <w:tc>
          <w:tcPr>
            <w:tcW w:w="5688" w:type="dxa"/>
            <w:shd w:val="clear" w:color="auto" w:fill="auto"/>
          </w:tcPr>
          <w:p w:rsidR="001C7E75" w:rsidRPr="003C2B6D" w:rsidRDefault="001C7E75" w:rsidP="001C7E75">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Исполнитель:</w:t>
            </w:r>
          </w:p>
        </w:tc>
        <w:tc>
          <w:tcPr>
            <w:tcW w:w="5040" w:type="dxa"/>
            <w:shd w:val="clear" w:color="auto" w:fill="auto"/>
          </w:tcPr>
          <w:p w:rsidR="001C7E75" w:rsidRPr="003C2B6D" w:rsidRDefault="001C7E75" w:rsidP="001C7E75">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Заказчик:</w:t>
            </w:r>
          </w:p>
        </w:tc>
      </w:tr>
      <w:tr w:rsidR="001C7E75" w:rsidRPr="001C7E75" w:rsidTr="003E6A5C">
        <w:tc>
          <w:tcPr>
            <w:tcW w:w="5688" w:type="dxa"/>
            <w:shd w:val="clear" w:color="auto" w:fill="auto"/>
          </w:tcPr>
          <w:p w:rsidR="001C7E75" w:rsidRPr="003C2B6D" w:rsidRDefault="001C7E75" w:rsidP="001C7E75">
            <w:pPr>
              <w:rPr>
                <w:rFonts w:ascii="Times New Roman" w:eastAsia="Times New Roman" w:hAnsi="Times New Roman" w:cs="Times New Roman"/>
                <w:b/>
                <w:sz w:val="18"/>
                <w:szCs w:val="18"/>
                <w:lang w:eastAsia="ru-RU"/>
              </w:rPr>
            </w:pPr>
            <w:r w:rsidRPr="003C2B6D">
              <w:rPr>
                <w:rFonts w:ascii="Times New Roman" w:eastAsia="Times New Roman" w:hAnsi="Times New Roman" w:cs="Times New Roman"/>
                <w:b/>
                <w:sz w:val="18"/>
                <w:szCs w:val="18"/>
                <w:lang w:eastAsia="ru-RU"/>
              </w:rPr>
              <w:t xml:space="preserve"> </w:t>
            </w:r>
          </w:p>
          <w:p w:rsidR="001C7E75" w:rsidRPr="003C2B6D" w:rsidRDefault="001C7E75" w:rsidP="001C7E75">
            <w:pPr>
              <w:rPr>
                <w:rFonts w:ascii="Times New Roman" w:eastAsia="Times New Roman" w:hAnsi="Times New Roman" w:cs="Times New Roman"/>
                <w:sz w:val="18"/>
                <w:szCs w:val="18"/>
                <w:lang w:eastAsia="ru-RU"/>
              </w:rPr>
            </w:pPr>
          </w:p>
          <w:p w:rsidR="001C7E75" w:rsidRPr="003C2B6D" w:rsidRDefault="001C7E75" w:rsidP="001C7E75">
            <w:pPr>
              <w:rPr>
                <w:rFonts w:ascii="Times New Roman" w:eastAsia="Times New Roman" w:hAnsi="Times New Roman" w:cs="Times New Roman"/>
                <w:sz w:val="18"/>
                <w:szCs w:val="18"/>
                <w:lang w:eastAsia="ru-RU"/>
              </w:rPr>
            </w:pPr>
          </w:p>
          <w:p w:rsidR="001C7E75" w:rsidRPr="003C2B6D" w:rsidRDefault="001C7E75" w:rsidP="001C7E75">
            <w:pPr>
              <w:rPr>
                <w:rFonts w:ascii="Times New Roman" w:eastAsia="Times New Roman" w:hAnsi="Times New Roman" w:cs="Times New Roman"/>
                <w:sz w:val="18"/>
                <w:szCs w:val="18"/>
                <w:lang w:eastAsia="ru-RU"/>
              </w:rPr>
            </w:pPr>
          </w:p>
          <w:p w:rsidR="001C7E75" w:rsidRPr="003C2B6D" w:rsidRDefault="001C7E75" w:rsidP="001C7E75">
            <w:pPr>
              <w:rPr>
                <w:rFonts w:ascii="Times New Roman" w:eastAsia="Times New Roman" w:hAnsi="Times New Roman" w:cs="Times New Roman"/>
                <w:sz w:val="18"/>
                <w:szCs w:val="18"/>
                <w:lang w:eastAsia="ru-RU"/>
              </w:rPr>
            </w:pPr>
          </w:p>
          <w:p w:rsidR="001C7E75" w:rsidRPr="003C2B6D" w:rsidRDefault="001C7E75" w:rsidP="001C7E75">
            <w:pPr>
              <w:rPr>
                <w:rFonts w:ascii="Times New Roman" w:eastAsia="Times New Roman" w:hAnsi="Times New Roman" w:cs="Times New Roman"/>
                <w:sz w:val="18"/>
                <w:szCs w:val="18"/>
                <w:lang w:eastAsia="ru-RU"/>
              </w:rPr>
            </w:pPr>
          </w:p>
          <w:p w:rsidR="001C7E75" w:rsidRPr="003C2B6D" w:rsidRDefault="001C7E75" w:rsidP="001C7E75">
            <w:pPr>
              <w:rPr>
                <w:rFonts w:ascii="Times New Roman" w:eastAsia="Times New Roman" w:hAnsi="Times New Roman" w:cs="Times New Roman"/>
                <w:sz w:val="18"/>
                <w:szCs w:val="18"/>
                <w:lang w:eastAsia="ru-RU"/>
              </w:rPr>
            </w:pPr>
          </w:p>
          <w:p w:rsidR="001C7E75" w:rsidRPr="003C2B6D" w:rsidRDefault="001C7E75" w:rsidP="001C7E75">
            <w:pPr>
              <w:rPr>
                <w:rFonts w:ascii="Times New Roman" w:eastAsia="Times New Roman" w:hAnsi="Times New Roman" w:cs="Times New Roman"/>
                <w:sz w:val="18"/>
                <w:szCs w:val="18"/>
                <w:lang w:eastAsia="ru-RU"/>
              </w:rPr>
            </w:pPr>
          </w:p>
          <w:p w:rsidR="001C7E75" w:rsidRPr="003C2B6D" w:rsidRDefault="001C7E75" w:rsidP="001C7E75">
            <w:pPr>
              <w:rPr>
                <w:rFonts w:ascii="Times New Roman" w:eastAsia="Times New Roman" w:hAnsi="Times New Roman" w:cs="Times New Roman"/>
                <w:sz w:val="18"/>
                <w:szCs w:val="18"/>
                <w:lang w:eastAsia="ru-RU"/>
              </w:rPr>
            </w:pPr>
          </w:p>
          <w:p w:rsidR="001C7E75" w:rsidRPr="003C2B6D" w:rsidRDefault="001C7E75" w:rsidP="001C7E75">
            <w:pPr>
              <w:rPr>
                <w:rFonts w:ascii="Times New Roman" w:eastAsia="Times New Roman" w:hAnsi="Times New Roman" w:cs="Times New Roman"/>
                <w:sz w:val="18"/>
                <w:szCs w:val="18"/>
                <w:lang w:eastAsia="ru-RU"/>
              </w:rPr>
            </w:pPr>
          </w:p>
          <w:p w:rsidR="001C7E75" w:rsidRPr="003C2B6D" w:rsidRDefault="001C7E75" w:rsidP="001C7E75">
            <w:pPr>
              <w:rPr>
                <w:rFonts w:ascii="Times New Roman" w:eastAsia="Times New Roman" w:hAnsi="Times New Roman" w:cs="Times New Roman"/>
                <w:sz w:val="18"/>
                <w:szCs w:val="18"/>
                <w:lang w:eastAsia="ru-RU"/>
              </w:rPr>
            </w:pPr>
          </w:p>
          <w:p w:rsidR="003C2B6D" w:rsidRPr="003C2B6D" w:rsidRDefault="001C7E75" w:rsidP="003C2B6D">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 xml:space="preserve">  _________________________</w:t>
            </w:r>
            <w:r w:rsidR="003C2B6D" w:rsidRPr="003C2B6D">
              <w:rPr>
                <w:rFonts w:ascii="Times New Roman" w:eastAsia="Times New Roman" w:hAnsi="Times New Roman" w:cs="Times New Roman"/>
                <w:sz w:val="18"/>
                <w:szCs w:val="18"/>
                <w:lang w:eastAsia="ru-RU"/>
              </w:rPr>
              <w:t xml:space="preserve"> </w:t>
            </w:r>
            <w:r w:rsidR="003C2B6D">
              <w:rPr>
                <w:rFonts w:ascii="Times New Roman" w:eastAsia="Times New Roman" w:hAnsi="Times New Roman" w:cs="Times New Roman"/>
                <w:sz w:val="18"/>
                <w:szCs w:val="18"/>
                <w:lang w:eastAsia="ru-RU"/>
              </w:rPr>
              <w:t xml:space="preserve">                                                </w:t>
            </w:r>
          </w:p>
          <w:p w:rsidR="001C7E75" w:rsidRPr="003C2B6D" w:rsidRDefault="001C7E75" w:rsidP="001C7E75">
            <w:pPr>
              <w:rPr>
                <w:rFonts w:asciiTheme="minorHAnsi" w:hAnsiTheme="minorHAnsi" w:cstheme="minorBidi"/>
                <w:sz w:val="18"/>
                <w:szCs w:val="18"/>
              </w:rPr>
            </w:pPr>
          </w:p>
          <w:p w:rsidR="001C7E75" w:rsidRPr="003C2B6D" w:rsidRDefault="001C7E75" w:rsidP="001C7E75">
            <w:pPr>
              <w:rPr>
                <w:rFonts w:ascii="Times New Roman" w:eastAsia="Times New Roman" w:hAnsi="Times New Roman" w:cs="Times New Roman"/>
                <w:sz w:val="18"/>
                <w:szCs w:val="18"/>
                <w:lang w:eastAsia="ru-RU"/>
              </w:rPr>
            </w:pPr>
            <w:r w:rsidRPr="003C2B6D">
              <w:rPr>
                <w:rFonts w:asciiTheme="minorHAnsi" w:hAnsiTheme="minorHAnsi" w:cstheme="minorBidi"/>
                <w:sz w:val="18"/>
                <w:szCs w:val="18"/>
              </w:rPr>
              <w:t xml:space="preserve">                                                                                               </w:t>
            </w:r>
            <w:r w:rsidRPr="003C2B6D">
              <w:rPr>
                <w:rFonts w:ascii="Times New Roman" w:eastAsia="Times New Roman" w:hAnsi="Times New Roman" w:cs="Times New Roman"/>
                <w:sz w:val="18"/>
                <w:szCs w:val="18"/>
                <w:lang w:eastAsia="ru-RU"/>
              </w:rPr>
              <w:t xml:space="preserve"> </w:t>
            </w:r>
          </w:p>
          <w:p w:rsidR="001C7E75" w:rsidRPr="003C2B6D" w:rsidRDefault="003C2B6D" w:rsidP="001C7E75">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p>
          <w:p w:rsidR="001C7E75" w:rsidRPr="003C2B6D" w:rsidRDefault="001C7E75" w:rsidP="001C7E75">
            <w:pPr>
              <w:rPr>
                <w:rFonts w:ascii="Times New Roman" w:eastAsia="Times New Roman" w:hAnsi="Times New Roman" w:cs="Times New Roman"/>
                <w:b/>
                <w:sz w:val="18"/>
                <w:szCs w:val="18"/>
                <w:lang w:eastAsia="ru-RU"/>
              </w:rPr>
            </w:pPr>
          </w:p>
          <w:p w:rsidR="001C7E75" w:rsidRDefault="001C7E75"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223CE3" w:rsidRDefault="00223CE3" w:rsidP="001C7E75">
            <w:pPr>
              <w:rPr>
                <w:rFonts w:ascii="Times New Roman" w:eastAsia="Times New Roman" w:hAnsi="Times New Roman" w:cs="Times New Roman"/>
                <w:b/>
                <w:sz w:val="18"/>
                <w:szCs w:val="18"/>
                <w:lang w:eastAsia="ru-RU"/>
              </w:rPr>
            </w:pPr>
          </w:p>
          <w:p w:rsidR="001C7E75" w:rsidRPr="003C2B6D" w:rsidRDefault="001C7E75" w:rsidP="001C7E75">
            <w:pPr>
              <w:rPr>
                <w:rFonts w:ascii="Times New Roman" w:eastAsia="Times New Roman" w:hAnsi="Times New Roman" w:cs="Times New Roman"/>
                <w:sz w:val="18"/>
                <w:szCs w:val="18"/>
                <w:lang w:eastAsia="ru-RU"/>
              </w:rPr>
            </w:pPr>
          </w:p>
        </w:tc>
        <w:tc>
          <w:tcPr>
            <w:tcW w:w="5040" w:type="dxa"/>
            <w:shd w:val="clear" w:color="auto" w:fill="auto"/>
          </w:tcPr>
          <w:p w:rsidR="001C7E75" w:rsidRPr="003C2B6D" w:rsidRDefault="001C7E75" w:rsidP="001C7E75">
            <w:pPr>
              <w:ind w:left="720" w:hanging="720"/>
              <w:jc w:val="both"/>
              <w:rPr>
                <w:rFonts w:ascii="Times New Roman" w:eastAsia="Times New Roman" w:hAnsi="Times New Roman" w:cs="Times New Roman"/>
                <w:b/>
                <w:sz w:val="18"/>
                <w:szCs w:val="18"/>
                <w:lang w:eastAsia="ru-RU"/>
              </w:rPr>
            </w:pPr>
            <w:r w:rsidRPr="003C2B6D">
              <w:rPr>
                <w:rFonts w:ascii="Times New Roman" w:eastAsia="Times New Roman" w:hAnsi="Times New Roman" w:cs="Times New Roman"/>
                <w:b/>
                <w:sz w:val="18"/>
                <w:szCs w:val="18"/>
                <w:lang w:eastAsia="ru-RU"/>
              </w:rPr>
              <w:t>АО «Содружество»</w:t>
            </w:r>
          </w:p>
          <w:p w:rsidR="001C7E75" w:rsidRPr="003C2B6D" w:rsidRDefault="001C7E75" w:rsidP="001C7E75">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 xml:space="preserve">Юридический адрес: 420021, г. Казань, </w:t>
            </w:r>
          </w:p>
          <w:p w:rsidR="001C7E75" w:rsidRPr="003C2B6D" w:rsidRDefault="001C7E75" w:rsidP="001C7E75">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 xml:space="preserve">ул. Галиаскара Камала, д. 11, </w:t>
            </w:r>
          </w:p>
          <w:p w:rsidR="001C7E75" w:rsidRPr="003C2B6D" w:rsidRDefault="001C7E75" w:rsidP="001C7E75">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ОГРН 1091690049791</w:t>
            </w:r>
          </w:p>
          <w:p w:rsidR="001C7E75" w:rsidRPr="003C2B6D" w:rsidRDefault="001C7E75" w:rsidP="001C7E75">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ИНН 1655182480/КПП 165501001</w:t>
            </w:r>
          </w:p>
          <w:p w:rsidR="001C7E75" w:rsidRPr="003C2B6D" w:rsidRDefault="001C7E75" w:rsidP="001C7E75">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р/сч.40702810845029006328</w:t>
            </w:r>
          </w:p>
          <w:p w:rsidR="001C7E75" w:rsidRPr="003C2B6D" w:rsidRDefault="001C7E75" w:rsidP="001C7E75">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в ПАО «АК БАРС» Банке</w:t>
            </w:r>
          </w:p>
          <w:p w:rsidR="001C7E75" w:rsidRPr="003C2B6D" w:rsidRDefault="001C7E75" w:rsidP="001C7E75">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г. Казань, ул. Кремлевская, д.8</w:t>
            </w:r>
          </w:p>
          <w:p w:rsidR="001C7E75" w:rsidRPr="003C2B6D" w:rsidRDefault="001C7E75" w:rsidP="001C7E75">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БИК 049205805</w:t>
            </w:r>
          </w:p>
          <w:p w:rsidR="001C7E75" w:rsidRPr="003C2B6D" w:rsidRDefault="001C7E75" w:rsidP="001C7E75">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к/сч.30101810000000000805</w:t>
            </w:r>
          </w:p>
          <w:p w:rsidR="003C2B6D" w:rsidRPr="003C2B6D" w:rsidRDefault="003C2B6D" w:rsidP="001C7E75">
            <w:pPr>
              <w:rPr>
                <w:rFonts w:ascii="Times New Roman" w:eastAsia="Times New Roman" w:hAnsi="Times New Roman" w:cs="Times New Roman"/>
                <w:sz w:val="18"/>
                <w:szCs w:val="18"/>
                <w:lang w:eastAsia="ru-RU"/>
              </w:rPr>
            </w:pPr>
          </w:p>
          <w:p w:rsidR="001C7E75" w:rsidRDefault="003C2B6D" w:rsidP="001C7E75">
            <w:pPr>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 xml:space="preserve">Генеральный директор                                   </w:t>
            </w:r>
            <w:r w:rsidR="001C7E75" w:rsidRPr="003C2B6D">
              <w:rPr>
                <w:rFonts w:ascii="Times New Roman" w:eastAsia="Times New Roman" w:hAnsi="Times New Roman" w:cs="Times New Roman"/>
                <w:b/>
                <w:sz w:val="18"/>
                <w:szCs w:val="18"/>
                <w:lang w:eastAsia="ru-RU"/>
              </w:rPr>
              <w:t>А.И. Ахметшин</w:t>
            </w: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Default="00AA4809" w:rsidP="001C7E75">
            <w:pPr>
              <w:rPr>
                <w:rFonts w:ascii="Times New Roman" w:eastAsia="Times New Roman" w:hAnsi="Times New Roman" w:cs="Times New Roman"/>
                <w:sz w:val="18"/>
                <w:szCs w:val="18"/>
                <w:lang w:eastAsia="ru-RU"/>
              </w:rPr>
            </w:pPr>
          </w:p>
          <w:p w:rsidR="00AA4809" w:rsidRPr="003C2B6D" w:rsidRDefault="00AA4809" w:rsidP="001C7E75">
            <w:pPr>
              <w:rPr>
                <w:rFonts w:ascii="Times New Roman" w:eastAsia="Times New Roman" w:hAnsi="Times New Roman" w:cs="Times New Roman"/>
                <w:sz w:val="18"/>
                <w:szCs w:val="18"/>
                <w:lang w:eastAsia="ru-RU"/>
              </w:rPr>
            </w:pPr>
          </w:p>
        </w:tc>
      </w:tr>
    </w:tbl>
    <w:p w:rsidR="002F3270" w:rsidRDefault="002F3270" w:rsidP="002F3270">
      <w:pPr>
        <w:widowControl w:val="0"/>
        <w:tabs>
          <w:tab w:val="left" w:pos="7260"/>
        </w:tabs>
        <w:ind w:left="360"/>
        <w:jc w:val="center"/>
        <w:rPr>
          <w:b/>
          <w:sz w:val="22"/>
          <w:szCs w:val="22"/>
        </w:rPr>
      </w:pPr>
      <w:r>
        <w:rPr>
          <w:b/>
          <w:sz w:val="22"/>
          <w:szCs w:val="22"/>
        </w:rPr>
        <w:lastRenderedPageBreak/>
        <w:t>Проект договора по лоту №2</w:t>
      </w:r>
    </w:p>
    <w:p w:rsidR="002F3270" w:rsidRPr="001C7E75" w:rsidRDefault="002F3270" w:rsidP="002F3270">
      <w:pPr>
        <w:spacing w:after="200" w:line="276" w:lineRule="auto"/>
        <w:rPr>
          <w:rFonts w:ascii="Times New Roman" w:hAnsi="Times New Roman" w:cs="Times New Roman"/>
          <w:sz w:val="22"/>
          <w:szCs w:val="22"/>
        </w:rPr>
      </w:pPr>
      <w:r>
        <w:rPr>
          <w:b/>
          <w:sz w:val="22"/>
          <w:szCs w:val="22"/>
        </w:rPr>
        <w:t xml:space="preserve"> </w:t>
      </w:r>
    </w:p>
    <w:p w:rsidR="002F3270" w:rsidRPr="001C7E75" w:rsidRDefault="002F3270" w:rsidP="002F3270">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ab/>
        <w:t>г. Казань</w:t>
      </w:r>
      <w:r w:rsidRPr="001C7E75">
        <w:rPr>
          <w:rFonts w:ascii="Times New Roman" w:hAnsi="Times New Roman" w:cs="Times New Roman"/>
          <w:sz w:val="22"/>
          <w:szCs w:val="22"/>
        </w:rPr>
        <w:tab/>
      </w:r>
      <w:r w:rsidRPr="001C7E75">
        <w:rPr>
          <w:rFonts w:ascii="Times New Roman" w:hAnsi="Times New Roman" w:cs="Times New Roman"/>
          <w:sz w:val="22"/>
          <w:szCs w:val="22"/>
        </w:rPr>
        <w:tab/>
      </w:r>
      <w:r w:rsidRPr="001C7E75">
        <w:rPr>
          <w:rFonts w:ascii="Times New Roman" w:hAnsi="Times New Roman" w:cs="Times New Roman"/>
          <w:sz w:val="22"/>
          <w:szCs w:val="22"/>
        </w:rPr>
        <w:tab/>
      </w:r>
      <w:r w:rsidRPr="001C7E75">
        <w:rPr>
          <w:rFonts w:ascii="Times New Roman" w:hAnsi="Times New Roman" w:cs="Times New Roman"/>
          <w:sz w:val="22"/>
          <w:szCs w:val="22"/>
        </w:rPr>
        <w:tab/>
      </w:r>
      <w:r w:rsidRPr="001C7E75">
        <w:rPr>
          <w:rFonts w:ascii="Times New Roman" w:hAnsi="Times New Roman" w:cs="Times New Roman"/>
          <w:sz w:val="22"/>
          <w:szCs w:val="22"/>
        </w:rPr>
        <w:tab/>
        <w:t xml:space="preserve">                                 «___» __________  201_</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Акционерное общество «Содружество», именуемое в дальнейшем «Заказчик», в лице генерального директора Ахметшина Азата Ильгизовича, действующего на основании Устава, с одной стороны и  _________________________________________________________, именуемый в дальнейшем «Исполнитель», действующий на основании</w:t>
      </w:r>
      <w:r w:rsidRPr="001C7E75">
        <w:rPr>
          <w:rFonts w:asciiTheme="minorHAnsi" w:hAnsiTheme="minorHAnsi" w:cstheme="minorBidi"/>
          <w:sz w:val="22"/>
          <w:szCs w:val="22"/>
        </w:rPr>
        <w:t xml:space="preserve">  </w:t>
      </w:r>
      <w:r w:rsidRPr="001C7E75">
        <w:rPr>
          <w:rFonts w:ascii="Times New Roman" w:hAnsi="Times New Roman" w:cs="Times New Roman"/>
          <w:sz w:val="22"/>
          <w:szCs w:val="22"/>
        </w:rPr>
        <w:t xml:space="preserve"> _______________________________________, с другой стороны, именуемые в дальнейшем «Стороны», </w:t>
      </w:r>
      <w:r>
        <w:rPr>
          <w:rFonts w:ascii="Times New Roman" w:hAnsi="Times New Roman" w:cs="Times New Roman"/>
          <w:sz w:val="22"/>
          <w:szCs w:val="22"/>
        </w:rPr>
        <w:t xml:space="preserve">согласно протоколу заседания ПДЕК № __ от «   » __________ 201_ г., </w:t>
      </w:r>
      <w:r w:rsidRPr="001C7E75">
        <w:rPr>
          <w:rFonts w:ascii="Times New Roman" w:hAnsi="Times New Roman" w:cs="Times New Roman"/>
          <w:sz w:val="22"/>
          <w:szCs w:val="22"/>
        </w:rPr>
        <w:t>заключили  настоящий договор о нижеследующем:</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1. Предмет договора</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1.1.По договору возмездного оказания услуг  Исполнитель   обязуется   оказать  Заказчику следующие виды услуг: наружная и комплексная мойка, химчистка автомобиля по адресу:  ________________________________________________________________________</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1.2. Исполнитель оказывает    услуги Заказчику  согласно  перечню автотранспортных средств,  указанных в Приложении №1 к Договору,  являющимся неотъемлемой  частью настоящего Договора. Максимальное время оказания услуг не более 1 часа.</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1.3. Стоимость и наименование оказываемых услуг содержатся в Приложении №2 к Договору.</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1.4. Срок оказания услуг: </w:t>
      </w:r>
      <w:bookmarkStart w:id="12" w:name="_Hlk528668418"/>
      <w:r w:rsidR="004737EF">
        <w:rPr>
          <w:rFonts w:ascii="Times New Roman" w:hAnsi="Times New Roman" w:cs="Times New Roman"/>
          <w:sz w:val="22"/>
          <w:szCs w:val="22"/>
        </w:rPr>
        <w:t>с «01» января 2019г.</w:t>
      </w:r>
      <w:r w:rsidR="004737EF" w:rsidRPr="001C7E75">
        <w:rPr>
          <w:rFonts w:ascii="Times New Roman" w:hAnsi="Times New Roman" w:cs="Times New Roman"/>
          <w:sz w:val="22"/>
          <w:szCs w:val="22"/>
        </w:rPr>
        <w:t xml:space="preserve"> и по «31» декабря 2019г.</w:t>
      </w:r>
      <w:bookmarkEnd w:id="12"/>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1.5. </w:t>
      </w:r>
      <w:r w:rsidR="004737EF">
        <w:rPr>
          <w:rFonts w:ascii="Times New Roman" w:hAnsi="Times New Roman" w:cs="Times New Roman"/>
          <w:sz w:val="22"/>
          <w:szCs w:val="22"/>
        </w:rPr>
        <w:t>С</w:t>
      </w:r>
      <w:r w:rsidRPr="001C7E75">
        <w:rPr>
          <w:rFonts w:ascii="Times New Roman" w:hAnsi="Times New Roman" w:cs="Times New Roman"/>
          <w:sz w:val="22"/>
          <w:szCs w:val="22"/>
        </w:rPr>
        <w:t xml:space="preserve">тоимость Договора составляет  </w:t>
      </w:r>
      <w:r>
        <w:rPr>
          <w:rFonts w:ascii="Times New Roman" w:hAnsi="Times New Roman" w:cs="Times New Roman"/>
          <w:sz w:val="22"/>
          <w:szCs w:val="22"/>
        </w:rPr>
        <w:t>_______________________</w:t>
      </w:r>
      <w:r w:rsidRPr="001C7E75">
        <w:rPr>
          <w:rFonts w:ascii="Times New Roman" w:hAnsi="Times New Roman" w:cs="Times New Roman"/>
          <w:sz w:val="22"/>
          <w:szCs w:val="22"/>
        </w:rPr>
        <w:t xml:space="preserve"> (</w:t>
      </w:r>
      <w:r>
        <w:rPr>
          <w:rFonts w:ascii="Times New Roman" w:hAnsi="Times New Roman" w:cs="Times New Roman"/>
          <w:sz w:val="22"/>
          <w:szCs w:val="22"/>
        </w:rPr>
        <w:t>______________________</w:t>
      </w:r>
      <w:r w:rsidRPr="001C7E75">
        <w:rPr>
          <w:rFonts w:ascii="Times New Roman" w:hAnsi="Times New Roman" w:cs="Times New Roman"/>
          <w:sz w:val="22"/>
          <w:szCs w:val="22"/>
        </w:rPr>
        <w:t xml:space="preserve">) </w:t>
      </w:r>
      <w:r>
        <w:rPr>
          <w:rFonts w:ascii="Times New Roman" w:hAnsi="Times New Roman" w:cs="Times New Roman"/>
          <w:sz w:val="22"/>
          <w:szCs w:val="22"/>
        </w:rPr>
        <w:t>__</w:t>
      </w:r>
      <w:r w:rsidRPr="001C7E75">
        <w:rPr>
          <w:rFonts w:ascii="Times New Roman" w:hAnsi="Times New Roman" w:cs="Times New Roman"/>
          <w:sz w:val="22"/>
          <w:szCs w:val="22"/>
        </w:rPr>
        <w:t xml:space="preserve"> копеек, </w:t>
      </w:r>
      <w:r>
        <w:rPr>
          <w:rFonts w:ascii="Times New Roman" w:hAnsi="Times New Roman" w:cs="Times New Roman"/>
          <w:sz w:val="22"/>
          <w:szCs w:val="22"/>
        </w:rPr>
        <w:t xml:space="preserve">в том числе и </w:t>
      </w:r>
      <w:r w:rsidRPr="001C7E75">
        <w:rPr>
          <w:rFonts w:ascii="Times New Roman" w:hAnsi="Times New Roman" w:cs="Times New Roman"/>
          <w:sz w:val="22"/>
          <w:szCs w:val="22"/>
        </w:rPr>
        <w:t xml:space="preserve">НДС </w:t>
      </w:r>
      <w:r>
        <w:rPr>
          <w:rFonts w:ascii="Times New Roman" w:hAnsi="Times New Roman" w:cs="Times New Roman"/>
          <w:sz w:val="22"/>
          <w:szCs w:val="22"/>
        </w:rPr>
        <w:t xml:space="preserve">20% в размере </w:t>
      </w:r>
      <w:r w:rsidRPr="00DD7B05">
        <w:rPr>
          <w:rFonts w:ascii="Times New Roman" w:hAnsi="Times New Roman" w:cs="Times New Roman"/>
          <w:sz w:val="22"/>
          <w:szCs w:val="22"/>
        </w:rPr>
        <w:t xml:space="preserve"> _______________________ (______________________) __ копеек</w:t>
      </w:r>
      <w:r w:rsidRPr="001C7E75">
        <w:rPr>
          <w:rFonts w:ascii="Times New Roman" w:hAnsi="Times New Roman" w:cs="Times New Roman"/>
          <w:sz w:val="22"/>
          <w:szCs w:val="22"/>
        </w:rPr>
        <w:t>. Фактическая стоимость определяется исходя из общей стоимости оказанных услуг в соответствии с Приложением №2 к Договору</w:t>
      </w:r>
      <w:r w:rsidR="00807F70">
        <w:rPr>
          <w:rFonts w:ascii="Times New Roman" w:hAnsi="Times New Roman" w:cs="Times New Roman"/>
          <w:sz w:val="22"/>
          <w:szCs w:val="22"/>
        </w:rPr>
        <w:t xml:space="preserve">, </w:t>
      </w:r>
      <w:r w:rsidR="00807F70" w:rsidRPr="00807F70">
        <w:rPr>
          <w:rFonts w:ascii="Times New Roman" w:hAnsi="Times New Roman" w:cs="Times New Roman"/>
          <w:sz w:val="22"/>
          <w:szCs w:val="22"/>
        </w:rPr>
        <w:t>на основании предъявляемого к оплате пакета документов (счёт, счёт-фактура с выделением суммы НДС, Акт оказанных услуг) в течение 30 (тридцати) календарных дней с даты подписания акта оказанных услуг. Указанный пакет документов Исполнитель предоставляет Заказчику не позднее 10 числа месяца, следующего за отчетным месяцем.</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2. Права и обязанности сторон</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2.1.  Заказчик обязуется:</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2.1.1.Своевременно производить оплату всех оказываемых услуг в соответствии с условиями договора.</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2.1.2. Своевременно уведомлять   Исполнителя   об  изменениях в  списке автотранспортных средств, указанных в Приложении №1 к Договору.</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2.2. Исполнитель обязуется:</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2.2.1.</w:t>
      </w:r>
      <w:r w:rsidRPr="001C7E75">
        <w:rPr>
          <w:rFonts w:ascii="Times New Roman" w:hAnsi="Times New Roman" w:cs="Times New Roman"/>
          <w:sz w:val="22"/>
          <w:szCs w:val="22"/>
        </w:rPr>
        <w:tab/>
        <w:t>Оказывать услуги в отдельном оборудованном помещении, предназначенном только для мойки автомобилей.</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2.2.2.</w:t>
      </w:r>
      <w:r w:rsidRPr="001C7E75">
        <w:rPr>
          <w:rFonts w:ascii="Times New Roman" w:hAnsi="Times New Roman" w:cs="Times New Roman"/>
          <w:sz w:val="22"/>
          <w:szCs w:val="22"/>
        </w:rPr>
        <w:tab/>
        <w:t>Оказывать услуги сертифицированным моющим средством и на сертифицированном оборудовании и с применением сертифицированного инвентаря и  санитарно-гигиенических материалов.</w:t>
      </w:r>
    </w:p>
    <w:p w:rsidR="002F3270"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2.2.3.</w:t>
      </w:r>
      <w:r w:rsidRPr="001C7E75">
        <w:rPr>
          <w:rFonts w:ascii="Times New Roman" w:hAnsi="Times New Roman" w:cs="Times New Roman"/>
          <w:sz w:val="22"/>
          <w:szCs w:val="22"/>
        </w:rPr>
        <w:tab/>
        <w:t>Начинать оказание услуг  в течение не более чем 1 (одного) часа с момента предварительной записи Заказчиком по телефону.</w:t>
      </w:r>
    </w:p>
    <w:p w:rsidR="004737EF" w:rsidRPr="001C7E75" w:rsidRDefault="004737EF" w:rsidP="002F3270">
      <w:pPr>
        <w:spacing w:after="200" w:line="276" w:lineRule="auto"/>
        <w:jc w:val="both"/>
        <w:rPr>
          <w:rFonts w:ascii="Times New Roman" w:hAnsi="Times New Roman" w:cs="Times New Roman"/>
          <w:sz w:val="22"/>
          <w:szCs w:val="22"/>
        </w:rPr>
      </w:pP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lastRenderedPageBreak/>
        <w:t>2.2.4.</w:t>
      </w:r>
      <w:r w:rsidRPr="001C7E75">
        <w:rPr>
          <w:rFonts w:ascii="Times New Roman" w:hAnsi="Times New Roman" w:cs="Times New Roman"/>
          <w:sz w:val="22"/>
          <w:szCs w:val="22"/>
        </w:rPr>
        <w:tab/>
        <w:t>Оказывать услуги с применением материалов, оборудования, очистительной жидкости, химического состава (обеспечивающим активную пену для качественной мойки), которые позволяют:</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сохранить целостность лакокрасочного покрытия и сохранность прозрачности стекол, наружных зеркал, фар, а также дверных ручек, замков, дворников, антенн;</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сохранить целостность покрытия хромированных деталей и внутренней отделки салона;</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не допустить механические повреждения и попадания влаги на детали, приборы и агрегаты, связанные с электрическим и электронным управлением работы автомобиля;</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обеспечить отсутствие подтеканий воды, посторонних запахов в салоне, жировых, белковых и других пятен после химической чистки.</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2.2.6.</w:t>
      </w:r>
      <w:r w:rsidRPr="001C7E75">
        <w:rPr>
          <w:rFonts w:ascii="Times New Roman" w:hAnsi="Times New Roman" w:cs="Times New Roman"/>
          <w:sz w:val="22"/>
          <w:szCs w:val="22"/>
        </w:rPr>
        <w:tab/>
        <w:t>Оказывать услуги, результатом которых будет являться чистое, сухое состояние кузова, салона и деталей автотранспортных средств Заказчика, не имеющих на поверхности кузова разводов и пятен от моющих средств.</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3. Порядок расчётов</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3.1. Исполнитель  выставляет    Заказчику  счет,   являющийся основанием для перечисления   Заказчиком суммы оплаты, и Акты  об оказании услуг за истекший месяц.</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3.2. </w:t>
      </w:r>
      <w:r w:rsidR="009C10DF">
        <w:rPr>
          <w:rFonts w:ascii="Times New Roman" w:hAnsi="Times New Roman" w:cs="Times New Roman"/>
          <w:sz w:val="22"/>
          <w:szCs w:val="22"/>
        </w:rPr>
        <w:t xml:space="preserve"> </w:t>
      </w:r>
      <w:r w:rsidR="009C10DF" w:rsidRPr="001C7E75">
        <w:rPr>
          <w:rFonts w:ascii="Times New Roman" w:hAnsi="Times New Roman" w:cs="Times New Roman"/>
          <w:sz w:val="22"/>
          <w:szCs w:val="22"/>
        </w:rPr>
        <w:t xml:space="preserve">Оплата услуг происходит ежемесячно на основании выставленного Исполнителем счёта в течение </w:t>
      </w:r>
      <w:r w:rsidR="009C10DF">
        <w:rPr>
          <w:rFonts w:ascii="Times New Roman" w:hAnsi="Times New Roman" w:cs="Times New Roman"/>
          <w:sz w:val="22"/>
          <w:szCs w:val="22"/>
        </w:rPr>
        <w:t>3</w:t>
      </w:r>
      <w:r w:rsidR="009C10DF" w:rsidRPr="001C7E75">
        <w:rPr>
          <w:rFonts w:ascii="Times New Roman" w:hAnsi="Times New Roman" w:cs="Times New Roman"/>
          <w:sz w:val="22"/>
          <w:szCs w:val="22"/>
        </w:rPr>
        <w:t xml:space="preserve">0 </w:t>
      </w:r>
      <w:r w:rsidR="009C10DF">
        <w:rPr>
          <w:rFonts w:ascii="Times New Roman" w:hAnsi="Times New Roman" w:cs="Times New Roman"/>
          <w:sz w:val="22"/>
          <w:szCs w:val="22"/>
        </w:rPr>
        <w:t>(календарных)</w:t>
      </w:r>
      <w:r w:rsidR="009C10DF" w:rsidRPr="001C7E75">
        <w:rPr>
          <w:rFonts w:ascii="Times New Roman" w:hAnsi="Times New Roman" w:cs="Times New Roman"/>
          <w:sz w:val="22"/>
          <w:szCs w:val="22"/>
        </w:rPr>
        <w:t xml:space="preserve"> дней с даты подписания актов оказанных услуг.</w:t>
      </w:r>
      <w:r w:rsidR="009C10DF">
        <w:rPr>
          <w:rFonts w:ascii="Times New Roman" w:hAnsi="Times New Roman" w:cs="Times New Roman"/>
          <w:sz w:val="22"/>
          <w:szCs w:val="22"/>
        </w:rPr>
        <w:t xml:space="preserve"> </w:t>
      </w:r>
      <w:r w:rsidRPr="001C7E75">
        <w:rPr>
          <w:rFonts w:ascii="Times New Roman" w:hAnsi="Times New Roman" w:cs="Times New Roman"/>
          <w:sz w:val="22"/>
          <w:szCs w:val="22"/>
        </w:rPr>
        <w:t>Обязательства Заказчика по оплате стоимости услуг считаются надлежащим образом исполненными с момента поступления денежных средств на расчетный счет Исполнителя.</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3.3.  В случае  непоступления суммы оплаты за услуги Исполнитель вправе приостановить оказание услуг без предварительного уведомления, сообщив об этом Заказчику в письменном виде.  </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4. Ответственность сторон</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4.1. Стороны несут ответственность в соответствии с настоящим Договором и законодательством Российской Федерации.</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4.2. В случае, если услуги оказаны Исполнителем с недостатками, Заказчик вправе потребовать от  Исполнителя  безвозмездного устранения недостатков. Претензии по устранению недостатков предъявляются    Заказчиком  письменно и рассматриваются  Исполнителем  в течение 5-ти рабочих дней.</w:t>
      </w:r>
    </w:p>
    <w:p w:rsidR="002F3270"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4.3. Претензии по расхождению данных внутреннего учета Исполнителя  с данными  Заказчика  должны быть заявлены в письменном виде и подлежат рассмотрению  Исполнителем  в течение 5-ти рабочих дней.</w:t>
      </w:r>
    </w:p>
    <w:p w:rsidR="00807F70" w:rsidRDefault="00807F70" w:rsidP="00807F70">
      <w:pPr>
        <w:widowControl w:val="0"/>
        <w:tabs>
          <w:tab w:val="left" w:pos="879"/>
        </w:tabs>
        <w:jc w:val="both"/>
        <w:rPr>
          <w:rFonts w:ascii="Times New Roman" w:hAnsi="Times New Roman" w:cs="Times New Roman"/>
        </w:rPr>
      </w:pPr>
      <w:r>
        <w:rPr>
          <w:rFonts w:ascii="Times New Roman" w:hAnsi="Times New Roman" w:cs="Times New Roman"/>
          <w:sz w:val="22"/>
          <w:szCs w:val="22"/>
        </w:rPr>
        <w:t xml:space="preserve">4.4. </w:t>
      </w:r>
      <w:r w:rsidRPr="00807F70">
        <w:rPr>
          <w:rFonts w:ascii="Times New Roman" w:hAnsi="Times New Roman" w:cs="Times New Roman"/>
          <w:sz w:val="22"/>
          <w:szCs w:val="22"/>
        </w:rPr>
        <w:t xml:space="preserve">В случае нарушения Исполнителем сроков предоставления комплекта первичных документов, указанных в пункте </w:t>
      </w:r>
      <w:r>
        <w:rPr>
          <w:rFonts w:ascii="Times New Roman" w:hAnsi="Times New Roman" w:cs="Times New Roman"/>
          <w:sz w:val="22"/>
          <w:szCs w:val="22"/>
        </w:rPr>
        <w:t>1</w:t>
      </w:r>
      <w:r w:rsidRPr="00807F70">
        <w:rPr>
          <w:rFonts w:ascii="Times New Roman" w:hAnsi="Times New Roman" w:cs="Times New Roman"/>
          <w:sz w:val="22"/>
          <w:szCs w:val="22"/>
        </w:rPr>
        <w:t>.</w:t>
      </w:r>
      <w:r>
        <w:rPr>
          <w:rFonts w:ascii="Times New Roman" w:hAnsi="Times New Roman" w:cs="Times New Roman"/>
          <w:sz w:val="22"/>
          <w:szCs w:val="22"/>
        </w:rPr>
        <w:t>5</w:t>
      </w:r>
      <w:r w:rsidRPr="00807F70">
        <w:rPr>
          <w:rFonts w:ascii="Times New Roman" w:hAnsi="Times New Roman" w:cs="Times New Roman"/>
          <w:sz w:val="22"/>
          <w:szCs w:val="22"/>
        </w:rPr>
        <w:t xml:space="preserve"> Договора, Исполнитель уплачивает Заказчику штраф в размере 2,3 % от стоимости оказанных услуг,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rsidR="00807F70" w:rsidRPr="001C7E75" w:rsidRDefault="00807F70" w:rsidP="002F3270">
      <w:pPr>
        <w:spacing w:after="200" w:line="276" w:lineRule="auto"/>
        <w:jc w:val="both"/>
        <w:rPr>
          <w:rFonts w:ascii="Times New Roman" w:hAnsi="Times New Roman" w:cs="Times New Roman"/>
          <w:sz w:val="22"/>
          <w:szCs w:val="22"/>
        </w:rPr>
      </w:pP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5. Обеспечение конфиденциальности</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5.1.Стороны гарантируют соблюдение конфиденциальности в отношении всей информации и документации, полученной по настоящему Договору.</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lastRenderedPageBreak/>
        <w:t>5.2. С переданными документами и информацией, имеющими конфиденциальный характер, могут быть ознакомлены лишь работники Исполнителя  и  Заказчика , которые непосредственно связаны с оказанием услуг по Договору.</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5.3.</w:t>
      </w:r>
      <w:r>
        <w:rPr>
          <w:rFonts w:ascii="Times New Roman" w:hAnsi="Times New Roman" w:cs="Times New Roman"/>
          <w:sz w:val="22"/>
          <w:szCs w:val="22"/>
        </w:rPr>
        <w:t xml:space="preserve"> </w:t>
      </w:r>
      <w:r w:rsidRPr="001C7E75">
        <w:rPr>
          <w:rFonts w:ascii="Times New Roman" w:hAnsi="Times New Roman" w:cs="Times New Roman"/>
          <w:sz w:val="22"/>
          <w:szCs w:val="22"/>
        </w:rPr>
        <w:t>Стороны примут все необходимые меры для предотвращения разглашения документации и информации</w:t>
      </w:r>
      <w:r>
        <w:rPr>
          <w:rFonts w:ascii="Times New Roman" w:hAnsi="Times New Roman" w:cs="Times New Roman"/>
          <w:sz w:val="22"/>
          <w:szCs w:val="22"/>
        </w:rPr>
        <w:t>, имеющей конфеденциальный характер</w:t>
      </w:r>
      <w:r w:rsidRPr="001C7E75">
        <w:rPr>
          <w:rFonts w:ascii="Times New Roman" w:hAnsi="Times New Roman" w:cs="Times New Roman"/>
          <w:sz w:val="22"/>
          <w:szCs w:val="22"/>
        </w:rPr>
        <w:t xml:space="preserve"> или ознакомления с ними третьих лиц без согласия на то каждой </w:t>
      </w:r>
      <w:r>
        <w:rPr>
          <w:rFonts w:ascii="Times New Roman" w:hAnsi="Times New Roman" w:cs="Times New Roman"/>
          <w:sz w:val="22"/>
          <w:szCs w:val="22"/>
        </w:rPr>
        <w:t>С</w:t>
      </w:r>
      <w:r w:rsidRPr="001C7E75">
        <w:rPr>
          <w:rFonts w:ascii="Times New Roman" w:hAnsi="Times New Roman" w:cs="Times New Roman"/>
          <w:sz w:val="22"/>
          <w:szCs w:val="22"/>
        </w:rPr>
        <w:t>тороны.</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6. Срок действия Договора</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6.1.  </w:t>
      </w:r>
      <w:r w:rsidR="00306692" w:rsidRPr="00306692">
        <w:rPr>
          <w:rFonts w:ascii="Times New Roman" w:hAnsi="Times New Roman" w:cs="Times New Roman"/>
          <w:sz w:val="22"/>
          <w:szCs w:val="22"/>
        </w:rPr>
        <w:t xml:space="preserve"> </w:t>
      </w:r>
      <w:r w:rsidR="00306692" w:rsidRPr="001C7E75">
        <w:rPr>
          <w:rFonts w:ascii="Times New Roman" w:hAnsi="Times New Roman" w:cs="Times New Roman"/>
          <w:sz w:val="22"/>
          <w:szCs w:val="22"/>
        </w:rPr>
        <w:t>Срок действия Договора</w:t>
      </w:r>
      <w:r w:rsidR="00306692" w:rsidRPr="00306692">
        <w:t xml:space="preserve"> </w:t>
      </w:r>
      <w:r w:rsidR="00306692" w:rsidRPr="00306692">
        <w:rPr>
          <w:rFonts w:ascii="Times New Roman" w:hAnsi="Times New Roman" w:cs="Times New Roman"/>
          <w:sz w:val="22"/>
          <w:szCs w:val="22"/>
        </w:rPr>
        <w:t>с «01» января 2019г. и по «31» декабря 2019г.</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7.  Порядок разрешения споров</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7.1. К отношениям Сторон в части, не урегулированной настоящим Договором, применяется законодательство Российской Федерации.</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7.2. Все споры, которые возникают при исполнении настоящего Договора, Стороны будут решать путем переговоров и в претензионном порядке. В случае невозможности разрешения спора путем переговоров или в претензионном порядке любая из Сторон вправе передать спор на рассмотрение в Арбитражный суд Республики Татарстан.</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7.3. 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направить другой Стороне мотивированный ответ по существу претензии в течение 5 (пяти) рабочих дней со дня получения претензии.</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7.4. В случае</w:t>
      </w:r>
      <w:r>
        <w:rPr>
          <w:rFonts w:ascii="Times New Roman" w:hAnsi="Times New Roman" w:cs="Times New Roman"/>
          <w:sz w:val="22"/>
          <w:szCs w:val="22"/>
        </w:rPr>
        <w:t>,</w:t>
      </w:r>
      <w:r w:rsidRPr="001C7E75">
        <w:rPr>
          <w:rFonts w:ascii="Times New Roman" w:hAnsi="Times New Roman" w:cs="Times New Roman"/>
          <w:sz w:val="22"/>
          <w:szCs w:val="22"/>
        </w:rPr>
        <w:t xml:space="preserve"> если ответ по существу претензии не будет дан Стороной, получившей претензию, в указанный в пункте 7.3 настоящего Договора срок, претензионный порядок урегулирования спора считается соблюдённым.</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8. Изменение и расторжение Договора</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8.1. Изменение настоящего Договора возможно по соглашению Сторон в случаях, предусмотренных законодательством Российской Федерации, а также по требованию одной из Сторон судом, если иное не предусмотрено законодательством Российской Федерации.</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8.2. Расторжение настоящего Договора допускается по соглашению Сторон или по решению суда по основаниям, предусмотренным законодательством Российской Федерации, а также в случае одностороннего отказа от исполнения Договора.</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8.3. Заказчик и Исполнитель вправе отказаться от исполнения Договора в одностороннем внесудебном порядке в случаях, предусмотренных законодательством Российской Федерации.</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8.4. При нарушении Исполнителем установленного настоящим Договором срока выполнения работ более чем на 20 (двадцать) календарных дней Заказчик вправе отказаться от исполнения Договора в одностороннем внесудебном порядке.</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8.5. Изменение настоящего Договора, а также его расторжение по соглашению Сторон оформляются дополнительными соглашениями к Договору, которые вступают в силу и становятся неотъемлемой частью настоящего Договора с момента их подписания Сторонами.</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8.6. Каждая из Сторон вправе потребовать расторжения настоящего Договора в случае существенного нарушения Договора другой Стороной.</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lastRenderedPageBreak/>
        <w:t>8.7. Заказчик вправе расторгнуть настоящий Договор в одностороннем порядке, в том числе в случаях отступления Исполнителя  от условий Договора или иных недостатков услуг, которые не были устранены в установленный Заказчиком разумный срок либо являются существенными и неустранимыми.</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8.8. Нарушение Заказчиком настоящего Договора признается существенным при просрочке исполнения Заказчиком обязательства по оплате оказанных услуг более чем на 30 (тридцать) календарных дней.</w:t>
      </w:r>
    </w:p>
    <w:p w:rsidR="002F3270"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8.9. Нарушение Исполнителем настоящего Договора признается существенным при просрочке исполнения Исполнителем обязательств по настоящему Договора на срок более чем 10 (десять) календарных дней.</w:t>
      </w:r>
    </w:p>
    <w:p w:rsidR="00306692" w:rsidRPr="00306692" w:rsidRDefault="00306692" w:rsidP="002F3270">
      <w:pPr>
        <w:spacing w:after="200" w:line="276" w:lineRule="auto"/>
        <w:jc w:val="both"/>
        <w:rPr>
          <w:rFonts w:ascii="Times New Roman" w:hAnsi="Times New Roman" w:cs="Times New Roman"/>
          <w:sz w:val="22"/>
          <w:szCs w:val="22"/>
        </w:rPr>
      </w:pPr>
      <w:r w:rsidRPr="00306692">
        <w:rPr>
          <w:rFonts w:ascii="Times New Roman" w:hAnsi="Times New Roman" w:cs="Times New Roman"/>
          <w:sz w:val="22"/>
          <w:szCs w:val="22"/>
        </w:rPr>
        <w:t xml:space="preserve">8.10. </w:t>
      </w:r>
      <w:r w:rsidRPr="001C7E75">
        <w:rPr>
          <w:rFonts w:ascii="Times New Roman" w:hAnsi="Times New Roman" w:cs="Times New Roman"/>
          <w:sz w:val="22"/>
          <w:szCs w:val="22"/>
        </w:rPr>
        <w:t>Заказчик  вправе расторгнуть настоящий Договор в одностороннем порядке при условии отсутствия задолженности по оплате по основаниям</w:t>
      </w:r>
      <w:r>
        <w:rPr>
          <w:rFonts w:ascii="Times New Roman" w:hAnsi="Times New Roman" w:cs="Times New Roman"/>
          <w:sz w:val="22"/>
          <w:szCs w:val="22"/>
        </w:rPr>
        <w:t>,</w:t>
      </w:r>
      <w:r w:rsidRPr="001C7E75">
        <w:rPr>
          <w:rFonts w:ascii="Times New Roman" w:hAnsi="Times New Roman" w:cs="Times New Roman"/>
          <w:sz w:val="22"/>
          <w:szCs w:val="22"/>
        </w:rPr>
        <w:t xml:space="preserve"> предусмотренным Гражданским кодексом Российской Федерации для одностороннего отказа от исполнения отдельных видов обязательств, письменно уведомив  Исполнителя   о расторжении договора за 30-ть календарных дней до  предполагаемой  даты  расторжения  Договора.</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                                                   9. Заключительные положения</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9.1. Договор составлен в двух экземплярах, имеющих равную юридическую силу, по одному для каждой из </w:t>
      </w:r>
      <w:r>
        <w:rPr>
          <w:rFonts w:ascii="Times New Roman" w:hAnsi="Times New Roman" w:cs="Times New Roman"/>
          <w:sz w:val="22"/>
          <w:szCs w:val="22"/>
        </w:rPr>
        <w:t>С</w:t>
      </w:r>
      <w:r w:rsidRPr="001C7E75">
        <w:rPr>
          <w:rFonts w:ascii="Times New Roman" w:hAnsi="Times New Roman" w:cs="Times New Roman"/>
          <w:sz w:val="22"/>
          <w:szCs w:val="22"/>
        </w:rPr>
        <w:t>торон.</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9.2. Стороны признают равную юридическую силу собственноручной подписи и факсимильной подписи  на  настоящем договоре, дополнительных соглашениях к нему, а  также  на иных  документах,  имеющих значение для его исполнения, изменения или прекращения.</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9.3. Обо всех изменениях в платежных и почтовых и иных  реквизитах   </w:t>
      </w:r>
      <w:r>
        <w:rPr>
          <w:rFonts w:ascii="Times New Roman" w:hAnsi="Times New Roman" w:cs="Times New Roman"/>
          <w:sz w:val="22"/>
          <w:szCs w:val="22"/>
        </w:rPr>
        <w:t>С</w:t>
      </w:r>
      <w:r w:rsidRPr="001C7E75">
        <w:rPr>
          <w:rFonts w:ascii="Times New Roman" w:hAnsi="Times New Roman" w:cs="Times New Roman"/>
          <w:sz w:val="22"/>
          <w:szCs w:val="22"/>
        </w:rPr>
        <w:t>тороны обязаны своевременно извещать друг друга. Действия, совершенные    по   старым  адресам и счетам до поступления уведомлений об их изменении, засчитываются в исполнение обязательств.</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9.4. Все уведомления, предусматриваемые   настоящим   Договором,   могут   быть направлены  следующим образом:  по факсу, по электронной почте, почтовым отправлением либо нарочным под роспись.  Все уведомления вступают в силу в день получения.   Все документы, полученные корпоративной  почтой, имеют юридическую силу и доказательственное значение.</w:t>
      </w:r>
    </w:p>
    <w:p w:rsidR="002F3270" w:rsidRPr="001C7E75" w:rsidRDefault="002F3270" w:rsidP="002F3270">
      <w:pPr>
        <w:spacing w:after="200" w:line="276" w:lineRule="auto"/>
        <w:jc w:val="both"/>
        <w:rPr>
          <w:rFonts w:ascii="Times New Roman" w:hAnsi="Times New Roman" w:cs="Times New Roman"/>
          <w:sz w:val="22"/>
          <w:szCs w:val="22"/>
        </w:rPr>
      </w:pPr>
      <w:r w:rsidRPr="001C7E75">
        <w:rPr>
          <w:rFonts w:ascii="Times New Roman" w:hAnsi="Times New Roman" w:cs="Times New Roman"/>
          <w:sz w:val="22"/>
          <w:szCs w:val="22"/>
        </w:rPr>
        <w:t xml:space="preserve">9.5. До обмена </w:t>
      </w:r>
      <w:r>
        <w:rPr>
          <w:rFonts w:ascii="Times New Roman" w:hAnsi="Times New Roman" w:cs="Times New Roman"/>
          <w:sz w:val="22"/>
          <w:szCs w:val="22"/>
        </w:rPr>
        <w:t>С</w:t>
      </w:r>
      <w:r w:rsidRPr="001C7E75">
        <w:rPr>
          <w:rFonts w:ascii="Times New Roman" w:hAnsi="Times New Roman" w:cs="Times New Roman"/>
          <w:sz w:val="22"/>
          <w:szCs w:val="22"/>
        </w:rPr>
        <w:t>торонами оригиналами документов  все копии, в том числе сканированные, с факсимильной подписью</w:t>
      </w:r>
      <w:r>
        <w:rPr>
          <w:rFonts w:ascii="Times New Roman" w:hAnsi="Times New Roman" w:cs="Times New Roman"/>
          <w:sz w:val="22"/>
          <w:szCs w:val="22"/>
        </w:rPr>
        <w:t xml:space="preserve"> </w:t>
      </w:r>
      <w:r w:rsidRPr="001C7E75">
        <w:rPr>
          <w:rFonts w:ascii="Times New Roman" w:hAnsi="Times New Roman" w:cs="Times New Roman"/>
          <w:sz w:val="22"/>
          <w:szCs w:val="22"/>
        </w:rPr>
        <w:t>имеют юридическую силу и доказательственное  значение.</w:t>
      </w:r>
    </w:p>
    <w:p w:rsidR="002F3270" w:rsidRPr="001C7E75" w:rsidRDefault="002F3270" w:rsidP="002F3270">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 xml:space="preserve">                                                  10. Реквизиты и подписи  сторон </w:t>
      </w:r>
    </w:p>
    <w:tbl>
      <w:tblPr>
        <w:tblW w:w="10728" w:type="dxa"/>
        <w:tblLook w:val="01E0" w:firstRow="1" w:lastRow="1" w:firstColumn="1" w:lastColumn="1" w:noHBand="0" w:noVBand="0"/>
      </w:tblPr>
      <w:tblGrid>
        <w:gridCol w:w="5688"/>
        <w:gridCol w:w="5040"/>
      </w:tblGrid>
      <w:tr w:rsidR="002F3270" w:rsidRPr="001C7E75" w:rsidTr="002F3270">
        <w:tc>
          <w:tcPr>
            <w:tcW w:w="5688" w:type="dxa"/>
            <w:shd w:val="clear" w:color="auto" w:fill="auto"/>
          </w:tcPr>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Исполнитель:</w:t>
            </w:r>
          </w:p>
        </w:tc>
        <w:tc>
          <w:tcPr>
            <w:tcW w:w="5040" w:type="dxa"/>
            <w:shd w:val="clear" w:color="auto" w:fill="auto"/>
          </w:tcPr>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Заказчик:</w:t>
            </w:r>
          </w:p>
        </w:tc>
      </w:tr>
      <w:tr w:rsidR="002F3270" w:rsidRPr="001C7E75" w:rsidTr="002F3270">
        <w:tc>
          <w:tcPr>
            <w:tcW w:w="5688" w:type="dxa"/>
            <w:shd w:val="clear" w:color="auto" w:fill="auto"/>
          </w:tcPr>
          <w:p w:rsidR="002F3270" w:rsidRPr="001C7E75" w:rsidRDefault="002F3270" w:rsidP="002F3270">
            <w:pPr>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t xml:space="preserve"> </w:t>
            </w: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heme="minorHAnsi" w:hAnsiTheme="minorHAnsi" w:cstheme="minorBidi"/>
                <w:sz w:val="22"/>
                <w:szCs w:val="22"/>
              </w:rPr>
            </w:pPr>
            <w:r w:rsidRPr="001C7E75">
              <w:rPr>
                <w:rFonts w:ascii="Times New Roman" w:eastAsia="Times New Roman" w:hAnsi="Times New Roman" w:cs="Times New Roman"/>
                <w:sz w:val="22"/>
                <w:szCs w:val="22"/>
                <w:lang w:eastAsia="ru-RU"/>
              </w:rPr>
              <w:t xml:space="preserve">  _________________________</w:t>
            </w:r>
          </w:p>
          <w:p w:rsidR="002F3270" w:rsidRPr="001C7E75" w:rsidRDefault="002F3270" w:rsidP="002F3270">
            <w:pPr>
              <w:rPr>
                <w:rFonts w:ascii="Times New Roman" w:eastAsia="Times New Roman" w:hAnsi="Times New Roman" w:cs="Times New Roman"/>
                <w:sz w:val="22"/>
                <w:szCs w:val="22"/>
                <w:lang w:eastAsia="ru-RU"/>
              </w:rPr>
            </w:pPr>
            <w:r w:rsidRPr="001C7E75">
              <w:rPr>
                <w:rFonts w:asciiTheme="minorHAnsi" w:hAnsiTheme="minorHAnsi" w:cstheme="minorBidi"/>
                <w:sz w:val="22"/>
                <w:szCs w:val="22"/>
              </w:rPr>
              <w:t xml:space="preserve">                                                                                               </w:t>
            </w:r>
            <w:r w:rsidRPr="001C7E75">
              <w:rPr>
                <w:rFonts w:ascii="Times New Roman" w:eastAsia="Times New Roman" w:hAnsi="Times New Roman" w:cs="Times New Roman"/>
                <w:sz w:val="22"/>
                <w:szCs w:val="22"/>
                <w:lang w:eastAsia="ru-RU"/>
              </w:rPr>
              <w:t xml:space="preserve"> </w:t>
            </w:r>
          </w:p>
          <w:p w:rsidR="002F3270" w:rsidRPr="001C7E75" w:rsidRDefault="002F3270" w:rsidP="002F3270">
            <w:pPr>
              <w:rPr>
                <w:rFonts w:ascii="Times New Roman" w:eastAsia="Times New Roman" w:hAnsi="Times New Roman" w:cs="Times New Roman"/>
                <w:b/>
                <w:sz w:val="22"/>
                <w:szCs w:val="22"/>
                <w:lang w:eastAsia="ru-RU"/>
              </w:rPr>
            </w:pPr>
          </w:p>
          <w:p w:rsidR="002F3270" w:rsidRPr="001C7E75" w:rsidRDefault="002F3270" w:rsidP="002F3270">
            <w:pPr>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t xml:space="preserve">_____________________ </w:t>
            </w:r>
          </w:p>
          <w:p w:rsidR="002F3270" w:rsidRPr="001C7E75" w:rsidRDefault="002F3270" w:rsidP="002F3270">
            <w:pPr>
              <w:rPr>
                <w:rFonts w:ascii="Times New Roman" w:eastAsia="Times New Roman" w:hAnsi="Times New Roman" w:cs="Times New Roman"/>
                <w:b/>
                <w:sz w:val="22"/>
                <w:szCs w:val="22"/>
                <w:lang w:eastAsia="ru-RU"/>
              </w:rPr>
            </w:pPr>
          </w:p>
          <w:p w:rsidR="002F3270" w:rsidRPr="001C7E75" w:rsidRDefault="002F3270" w:rsidP="002F3270">
            <w:pPr>
              <w:rPr>
                <w:rFonts w:ascii="Times New Roman" w:eastAsia="Times New Roman" w:hAnsi="Times New Roman" w:cs="Times New Roman"/>
                <w:b/>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p>
        </w:tc>
        <w:tc>
          <w:tcPr>
            <w:tcW w:w="5040" w:type="dxa"/>
            <w:shd w:val="clear" w:color="auto" w:fill="auto"/>
          </w:tcPr>
          <w:p w:rsidR="002F3270" w:rsidRPr="001C7E75" w:rsidRDefault="002F3270" w:rsidP="002F3270">
            <w:pPr>
              <w:ind w:left="720" w:hanging="720"/>
              <w:jc w:val="both"/>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lastRenderedPageBreak/>
              <w:t>АО «Содружество»</w:t>
            </w:r>
          </w:p>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 xml:space="preserve">Юридический адрес: 420021, г. Казань, </w:t>
            </w:r>
          </w:p>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 xml:space="preserve">ул. Галиаскара Камала, д. 11, </w:t>
            </w:r>
          </w:p>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ОГРН 1091690049791</w:t>
            </w:r>
          </w:p>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ИНН 1655182480/КПП 165501001</w:t>
            </w:r>
          </w:p>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р/сч.40702810845029006328</w:t>
            </w:r>
          </w:p>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в ПАО «АК БАРС» Банке</w:t>
            </w:r>
          </w:p>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г. Казань, ул. Кремлевская, д.8</w:t>
            </w:r>
          </w:p>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БИК 049205805</w:t>
            </w:r>
          </w:p>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к/сч.30101810000000000805</w:t>
            </w: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Генеральный  директор</w:t>
            </w: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p>
          <w:p w:rsidR="002F3270" w:rsidRPr="001C7E75" w:rsidRDefault="002F3270" w:rsidP="002F3270">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 xml:space="preserve">__________________  </w:t>
            </w:r>
            <w:r w:rsidRPr="001C7E75">
              <w:rPr>
                <w:rFonts w:ascii="Times New Roman" w:eastAsia="Times New Roman" w:hAnsi="Times New Roman" w:cs="Times New Roman"/>
                <w:b/>
                <w:sz w:val="22"/>
                <w:szCs w:val="22"/>
                <w:lang w:eastAsia="ru-RU"/>
              </w:rPr>
              <w:t>А.И. Ахметшин</w:t>
            </w:r>
          </w:p>
        </w:tc>
      </w:tr>
    </w:tbl>
    <w:p w:rsidR="005D52D8" w:rsidRDefault="005D52D8" w:rsidP="00306692">
      <w:pPr>
        <w:widowControl w:val="0"/>
        <w:tabs>
          <w:tab w:val="left" w:pos="7260"/>
        </w:tabs>
        <w:rPr>
          <w:b/>
          <w:sz w:val="22"/>
          <w:szCs w:val="22"/>
        </w:rPr>
      </w:pPr>
    </w:p>
    <w:p w:rsidR="005D52D8" w:rsidRDefault="005D52D8" w:rsidP="00D31934">
      <w:pPr>
        <w:widowControl w:val="0"/>
        <w:tabs>
          <w:tab w:val="left" w:pos="7260"/>
        </w:tabs>
        <w:ind w:left="360"/>
        <w:jc w:val="center"/>
        <w:rPr>
          <w:b/>
          <w:sz w:val="22"/>
          <w:szCs w:val="22"/>
        </w:rPr>
      </w:pPr>
    </w:p>
    <w:p w:rsidR="005D52D8" w:rsidRDefault="005D52D8" w:rsidP="00D31934">
      <w:pPr>
        <w:widowControl w:val="0"/>
        <w:tabs>
          <w:tab w:val="left" w:pos="7260"/>
        </w:tabs>
        <w:ind w:left="360"/>
        <w:jc w:val="center"/>
        <w:rPr>
          <w:b/>
          <w:sz w:val="22"/>
          <w:szCs w:val="22"/>
        </w:rPr>
      </w:pPr>
    </w:p>
    <w:p w:rsidR="005D52D8" w:rsidRPr="001C7E75" w:rsidRDefault="005D52D8" w:rsidP="005D52D8">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 xml:space="preserve">                                                                                                                                  ПРИЛОЖЕНИЕ №1</w:t>
      </w:r>
    </w:p>
    <w:p w:rsidR="005D52D8" w:rsidRPr="001C7E75" w:rsidRDefault="005D52D8" w:rsidP="005D52D8">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 xml:space="preserve">                                                                                                                                                 к Договору  </w:t>
      </w:r>
    </w:p>
    <w:p w:rsidR="005D52D8" w:rsidRPr="001C7E75" w:rsidRDefault="005D52D8" w:rsidP="005D52D8">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 xml:space="preserve">                                                                                                               № __ от «__» _________ 20__ г.</w:t>
      </w:r>
    </w:p>
    <w:p w:rsidR="005D52D8" w:rsidRPr="001C7E75" w:rsidRDefault="005D52D8" w:rsidP="005D52D8">
      <w:pPr>
        <w:spacing w:after="200" w:line="276" w:lineRule="auto"/>
        <w:rPr>
          <w:rFonts w:ascii="Times New Roman" w:hAnsi="Times New Roman" w:cs="Times New Roman"/>
          <w:sz w:val="22"/>
          <w:szCs w:val="22"/>
        </w:rPr>
      </w:pPr>
    </w:p>
    <w:p w:rsidR="005D52D8" w:rsidRPr="001C7E75" w:rsidRDefault="005D52D8" w:rsidP="005D52D8">
      <w:pPr>
        <w:spacing w:after="200" w:line="276" w:lineRule="auto"/>
        <w:rPr>
          <w:rFonts w:ascii="Times New Roman" w:hAnsi="Times New Roman" w:cs="Times New Roman"/>
          <w:sz w:val="22"/>
          <w:szCs w:val="22"/>
        </w:rPr>
      </w:pPr>
    </w:p>
    <w:p w:rsidR="005D52D8" w:rsidRPr="00AA4809" w:rsidRDefault="005D52D8" w:rsidP="005D52D8">
      <w:pPr>
        <w:spacing w:after="200" w:line="276" w:lineRule="auto"/>
        <w:rPr>
          <w:rFonts w:ascii="Times New Roman" w:hAnsi="Times New Roman" w:cs="Times New Roman"/>
          <w:b/>
          <w:sz w:val="22"/>
          <w:szCs w:val="22"/>
        </w:rPr>
      </w:pPr>
      <w:r w:rsidRPr="001C7E75">
        <w:rPr>
          <w:rFonts w:ascii="Times New Roman" w:hAnsi="Times New Roman" w:cs="Times New Roman"/>
          <w:sz w:val="22"/>
          <w:szCs w:val="22"/>
        </w:rPr>
        <w:t xml:space="preserve">                                </w:t>
      </w:r>
      <w:r w:rsidRPr="00AA4809">
        <w:rPr>
          <w:rFonts w:ascii="Times New Roman" w:hAnsi="Times New Roman" w:cs="Times New Roman"/>
          <w:b/>
          <w:sz w:val="22"/>
          <w:szCs w:val="22"/>
        </w:rPr>
        <w:t>Перечень автотранспортных средств:</w:t>
      </w:r>
    </w:p>
    <w:p w:rsidR="005D52D8" w:rsidRPr="00AA4809" w:rsidRDefault="005D52D8" w:rsidP="005D52D8">
      <w:pPr>
        <w:spacing w:after="200" w:line="276" w:lineRule="auto"/>
        <w:rPr>
          <w:rFonts w:ascii="Times New Roman" w:hAnsi="Times New Roman" w:cs="Times New Roman"/>
          <w:sz w:val="22"/>
          <w:szCs w:val="22"/>
        </w:rPr>
      </w:pPr>
      <w:r w:rsidRPr="00AA4809">
        <w:rPr>
          <w:rFonts w:ascii="Times New Roman" w:hAnsi="Times New Roman" w:cs="Times New Roman"/>
          <w:sz w:val="22"/>
          <w:szCs w:val="22"/>
        </w:rPr>
        <w:t xml:space="preserve"> Вектор Некст – 1единица</w:t>
      </w:r>
    </w:p>
    <w:p w:rsidR="005D52D8" w:rsidRPr="001C7E75" w:rsidRDefault="005D52D8" w:rsidP="005D52D8">
      <w:pPr>
        <w:spacing w:after="200" w:line="276" w:lineRule="auto"/>
        <w:rPr>
          <w:rFonts w:ascii="Times New Roman" w:hAnsi="Times New Roman" w:cs="Times New Roman"/>
          <w:sz w:val="22"/>
          <w:szCs w:val="22"/>
        </w:rPr>
      </w:pPr>
    </w:p>
    <w:p w:rsidR="005D52D8" w:rsidRPr="001C7E75" w:rsidRDefault="005D52D8" w:rsidP="005D52D8">
      <w:pPr>
        <w:spacing w:after="200" w:line="276" w:lineRule="auto"/>
        <w:rPr>
          <w:rFonts w:ascii="Times New Roman" w:hAnsi="Times New Roman" w:cs="Times New Roman"/>
          <w:sz w:val="22"/>
          <w:szCs w:val="22"/>
        </w:rPr>
      </w:pPr>
    </w:p>
    <w:p w:rsidR="005D52D8" w:rsidRPr="001C7E75" w:rsidRDefault="005D52D8" w:rsidP="005D52D8">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 xml:space="preserve"> </w:t>
      </w:r>
    </w:p>
    <w:p w:rsidR="005D52D8" w:rsidRPr="001C7E75" w:rsidRDefault="005D52D8" w:rsidP="005D52D8">
      <w:pPr>
        <w:spacing w:after="200" w:line="276" w:lineRule="auto"/>
        <w:rPr>
          <w:rFonts w:ascii="Times New Roman" w:hAnsi="Times New Roman" w:cs="Times New Roman"/>
          <w:sz w:val="22"/>
          <w:szCs w:val="22"/>
        </w:rPr>
      </w:pPr>
    </w:p>
    <w:p w:rsidR="005D52D8" w:rsidRPr="001C7E75" w:rsidRDefault="005D52D8" w:rsidP="005D52D8">
      <w:pPr>
        <w:spacing w:after="200" w:line="276" w:lineRule="auto"/>
        <w:rPr>
          <w:rFonts w:ascii="Times New Roman" w:hAnsi="Times New Roman" w:cs="Times New Roman"/>
          <w:sz w:val="22"/>
          <w:szCs w:val="22"/>
        </w:rPr>
      </w:pPr>
      <w:r w:rsidRPr="001C7E75">
        <w:rPr>
          <w:rFonts w:ascii="Times New Roman" w:hAnsi="Times New Roman" w:cs="Times New Roman"/>
          <w:sz w:val="22"/>
          <w:szCs w:val="22"/>
        </w:rPr>
        <w:t xml:space="preserve">                                                      Реквизиты и подписи  сторон.  </w:t>
      </w:r>
    </w:p>
    <w:tbl>
      <w:tblPr>
        <w:tblW w:w="10728" w:type="dxa"/>
        <w:tblLook w:val="01E0" w:firstRow="1" w:lastRow="1" w:firstColumn="1" w:lastColumn="1" w:noHBand="0" w:noVBand="0"/>
      </w:tblPr>
      <w:tblGrid>
        <w:gridCol w:w="5688"/>
        <w:gridCol w:w="5040"/>
      </w:tblGrid>
      <w:tr w:rsidR="005D52D8" w:rsidRPr="001C7E75" w:rsidTr="005D52D8">
        <w:tc>
          <w:tcPr>
            <w:tcW w:w="5688" w:type="dxa"/>
            <w:shd w:val="clear" w:color="auto" w:fill="auto"/>
          </w:tcPr>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Исполнитель:</w:t>
            </w:r>
          </w:p>
        </w:tc>
        <w:tc>
          <w:tcPr>
            <w:tcW w:w="5040" w:type="dxa"/>
            <w:shd w:val="clear" w:color="auto" w:fill="auto"/>
          </w:tcPr>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Заказчик:</w:t>
            </w:r>
          </w:p>
        </w:tc>
      </w:tr>
      <w:tr w:rsidR="005D52D8" w:rsidRPr="001C7E75" w:rsidTr="005D52D8">
        <w:tc>
          <w:tcPr>
            <w:tcW w:w="5688" w:type="dxa"/>
            <w:shd w:val="clear" w:color="auto" w:fill="auto"/>
          </w:tcPr>
          <w:p w:rsidR="005D52D8" w:rsidRPr="001C7E75" w:rsidRDefault="005D52D8" w:rsidP="005D52D8">
            <w:pPr>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t xml:space="preserve"> </w:t>
            </w: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heme="minorHAnsi" w:hAnsiTheme="minorHAnsi" w:cstheme="minorBidi"/>
                <w:sz w:val="22"/>
                <w:szCs w:val="22"/>
              </w:rPr>
            </w:pPr>
            <w:r w:rsidRPr="001C7E75">
              <w:rPr>
                <w:rFonts w:ascii="Times New Roman" w:eastAsia="Times New Roman" w:hAnsi="Times New Roman" w:cs="Times New Roman"/>
                <w:sz w:val="22"/>
                <w:szCs w:val="22"/>
                <w:lang w:eastAsia="ru-RU"/>
              </w:rPr>
              <w:t xml:space="preserve">  _________________________</w:t>
            </w:r>
          </w:p>
          <w:p w:rsidR="005D52D8" w:rsidRPr="001C7E75" w:rsidRDefault="005D52D8" w:rsidP="005D52D8">
            <w:pPr>
              <w:rPr>
                <w:rFonts w:ascii="Times New Roman" w:eastAsia="Times New Roman" w:hAnsi="Times New Roman" w:cs="Times New Roman"/>
                <w:sz w:val="22"/>
                <w:szCs w:val="22"/>
                <w:lang w:eastAsia="ru-RU"/>
              </w:rPr>
            </w:pPr>
            <w:r w:rsidRPr="001C7E75">
              <w:rPr>
                <w:rFonts w:asciiTheme="minorHAnsi" w:hAnsiTheme="minorHAnsi" w:cstheme="minorBidi"/>
                <w:sz w:val="22"/>
                <w:szCs w:val="22"/>
              </w:rPr>
              <w:t xml:space="preserve">                                                                                               </w:t>
            </w:r>
            <w:r w:rsidRPr="001C7E75">
              <w:rPr>
                <w:rFonts w:ascii="Times New Roman" w:eastAsia="Times New Roman" w:hAnsi="Times New Roman" w:cs="Times New Roman"/>
                <w:sz w:val="22"/>
                <w:szCs w:val="22"/>
                <w:lang w:eastAsia="ru-RU"/>
              </w:rPr>
              <w:t xml:space="preserve"> </w:t>
            </w:r>
          </w:p>
          <w:p w:rsidR="005D52D8" w:rsidRPr="001C7E75" w:rsidRDefault="005D52D8" w:rsidP="005D52D8">
            <w:pPr>
              <w:rPr>
                <w:rFonts w:ascii="Times New Roman" w:eastAsia="Times New Roman" w:hAnsi="Times New Roman" w:cs="Times New Roman"/>
                <w:b/>
                <w:sz w:val="22"/>
                <w:szCs w:val="22"/>
                <w:lang w:eastAsia="ru-RU"/>
              </w:rPr>
            </w:pPr>
          </w:p>
          <w:p w:rsidR="005D52D8" w:rsidRPr="001C7E75" w:rsidRDefault="005D52D8" w:rsidP="005D52D8">
            <w:pPr>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t xml:space="preserve">_____________________ </w:t>
            </w:r>
          </w:p>
          <w:p w:rsidR="005D52D8" w:rsidRPr="001C7E75" w:rsidRDefault="005D52D8" w:rsidP="005D52D8">
            <w:pPr>
              <w:rPr>
                <w:rFonts w:ascii="Times New Roman" w:eastAsia="Times New Roman" w:hAnsi="Times New Roman" w:cs="Times New Roman"/>
                <w:b/>
                <w:sz w:val="22"/>
                <w:szCs w:val="22"/>
                <w:lang w:eastAsia="ru-RU"/>
              </w:rPr>
            </w:pPr>
          </w:p>
          <w:p w:rsidR="005D52D8" w:rsidRPr="001C7E75" w:rsidRDefault="005D52D8" w:rsidP="005D52D8">
            <w:pPr>
              <w:rPr>
                <w:rFonts w:ascii="Times New Roman" w:eastAsia="Times New Roman" w:hAnsi="Times New Roman" w:cs="Times New Roman"/>
                <w:b/>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p>
        </w:tc>
        <w:tc>
          <w:tcPr>
            <w:tcW w:w="5040" w:type="dxa"/>
            <w:shd w:val="clear" w:color="auto" w:fill="auto"/>
          </w:tcPr>
          <w:p w:rsidR="005D52D8" w:rsidRPr="001C7E75" w:rsidRDefault="005D52D8" w:rsidP="005D52D8">
            <w:pPr>
              <w:ind w:left="720" w:hanging="720"/>
              <w:jc w:val="both"/>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b/>
                <w:sz w:val="22"/>
                <w:szCs w:val="22"/>
                <w:lang w:eastAsia="ru-RU"/>
              </w:rPr>
              <w:t>АО «Содружество»</w:t>
            </w:r>
          </w:p>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 xml:space="preserve">Юридический адрес: 420021, г. Казань, </w:t>
            </w:r>
          </w:p>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 xml:space="preserve">ул. Галиаскара Камала, д. 11, </w:t>
            </w:r>
          </w:p>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ОГРН 1091690049791</w:t>
            </w:r>
          </w:p>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ИНН 1655182480/КПП 165501001</w:t>
            </w:r>
          </w:p>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р/сч.40702810845029006328</w:t>
            </w:r>
          </w:p>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в ПАО «АК БАРС» Банке</w:t>
            </w:r>
          </w:p>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г. Казань, ул. Кремлевская, д.8</w:t>
            </w:r>
          </w:p>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БИК 049205805</w:t>
            </w:r>
          </w:p>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к/сч.30101810000000000805</w:t>
            </w: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r w:rsidRPr="001C7E75">
              <w:rPr>
                <w:rFonts w:ascii="Times New Roman" w:eastAsia="Times New Roman" w:hAnsi="Times New Roman" w:cs="Times New Roman"/>
                <w:sz w:val="22"/>
                <w:szCs w:val="22"/>
                <w:lang w:eastAsia="ru-RU"/>
              </w:rPr>
              <w:t>Генеральный  директор</w:t>
            </w:r>
          </w:p>
          <w:p w:rsidR="005D52D8" w:rsidRPr="001C7E75" w:rsidRDefault="005D52D8" w:rsidP="005D52D8">
            <w:pPr>
              <w:rPr>
                <w:rFonts w:ascii="Times New Roman" w:eastAsia="Times New Roman" w:hAnsi="Times New Roman" w:cs="Times New Roman"/>
                <w:sz w:val="22"/>
                <w:szCs w:val="22"/>
                <w:lang w:eastAsia="ru-RU"/>
              </w:rPr>
            </w:pPr>
          </w:p>
          <w:p w:rsidR="005D52D8" w:rsidRPr="001C7E75" w:rsidRDefault="005D52D8" w:rsidP="005D52D8">
            <w:pPr>
              <w:rPr>
                <w:rFonts w:ascii="Times New Roman" w:eastAsia="Times New Roman" w:hAnsi="Times New Roman" w:cs="Times New Roman"/>
                <w:sz w:val="22"/>
                <w:szCs w:val="22"/>
                <w:lang w:eastAsia="ru-RU"/>
              </w:rPr>
            </w:pPr>
          </w:p>
          <w:p w:rsidR="005D52D8" w:rsidRDefault="005D52D8" w:rsidP="005D52D8">
            <w:pPr>
              <w:rPr>
                <w:rFonts w:ascii="Times New Roman" w:eastAsia="Times New Roman" w:hAnsi="Times New Roman" w:cs="Times New Roman"/>
                <w:b/>
                <w:sz w:val="22"/>
                <w:szCs w:val="22"/>
                <w:lang w:eastAsia="ru-RU"/>
              </w:rPr>
            </w:pPr>
            <w:r w:rsidRPr="001C7E75">
              <w:rPr>
                <w:rFonts w:ascii="Times New Roman" w:eastAsia="Times New Roman" w:hAnsi="Times New Roman" w:cs="Times New Roman"/>
                <w:sz w:val="22"/>
                <w:szCs w:val="22"/>
                <w:lang w:eastAsia="ru-RU"/>
              </w:rPr>
              <w:t xml:space="preserve">__________________  </w:t>
            </w:r>
            <w:r w:rsidRPr="001C7E75">
              <w:rPr>
                <w:rFonts w:ascii="Times New Roman" w:eastAsia="Times New Roman" w:hAnsi="Times New Roman" w:cs="Times New Roman"/>
                <w:b/>
                <w:sz w:val="22"/>
                <w:szCs w:val="22"/>
                <w:lang w:eastAsia="ru-RU"/>
              </w:rPr>
              <w:t>А.И. Ахметшин</w:t>
            </w:r>
          </w:p>
          <w:p w:rsidR="005D52D8" w:rsidRDefault="005D52D8" w:rsidP="005D52D8">
            <w:pPr>
              <w:rPr>
                <w:rFonts w:ascii="Times New Roman" w:eastAsia="Times New Roman" w:hAnsi="Times New Roman" w:cs="Times New Roman"/>
                <w:sz w:val="22"/>
                <w:szCs w:val="22"/>
                <w:lang w:eastAsia="ru-RU"/>
              </w:rPr>
            </w:pPr>
          </w:p>
          <w:p w:rsidR="005D52D8" w:rsidRDefault="005D52D8" w:rsidP="005D52D8">
            <w:pPr>
              <w:rPr>
                <w:rFonts w:ascii="Times New Roman" w:eastAsia="Times New Roman" w:hAnsi="Times New Roman" w:cs="Times New Roman"/>
                <w:sz w:val="22"/>
                <w:szCs w:val="22"/>
                <w:lang w:eastAsia="ru-RU"/>
              </w:rPr>
            </w:pPr>
          </w:p>
          <w:p w:rsidR="005D52D8" w:rsidRDefault="005D52D8" w:rsidP="005D52D8">
            <w:pPr>
              <w:rPr>
                <w:rFonts w:ascii="Times New Roman" w:eastAsia="Times New Roman" w:hAnsi="Times New Roman" w:cs="Times New Roman"/>
                <w:sz w:val="22"/>
                <w:szCs w:val="22"/>
                <w:lang w:eastAsia="ru-RU"/>
              </w:rPr>
            </w:pPr>
          </w:p>
          <w:p w:rsidR="005D52D8" w:rsidRDefault="005D52D8" w:rsidP="005D52D8">
            <w:pPr>
              <w:rPr>
                <w:rFonts w:ascii="Times New Roman" w:eastAsia="Times New Roman" w:hAnsi="Times New Roman" w:cs="Times New Roman"/>
                <w:sz w:val="22"/>
                <w:szCs w:val="22"/>
                <w:lang w:eastAsia="ru-RU"/>
              </w:rPr>
            </w:pPr>
          </w:p>
          <w:p w:rsidR="005D52D8" w:rsidRDefault="005D52D8" w:rsidP="005D52D8">
            <w:pPr>
              <w:rPr>
                <w:rFonts w:ascii="Times New Roman" w:eastAsia="Times New Roman" w:hAnsi="Times New Roman" w:cs="Times New Roman"/>
                <w:sz w:val="22"/>
                <w:szCs w:val="22"/>
                <w:lang w:eastAsia="ru-RU"/>
              </w:rPr>
            </w:pPr>
          </w:p>
          <w:p w:rsidR="005D52D8" w:rsidRDefault="005D52D8" w:rsidP="005D52D8">
            <w:pPr>
              <w:rPr>
                <w:rFonts w:ascii="Times New Roman" w:eastAsia="Times New Roman" w:hAnsi="Times New Roman" w:cs="Times New Roman"/>
                <w:sz w:val="22"/>
                <w:szCs w:val="22"/>
                <w:lang w:eastAsia="ru-RU"/>
              </w:rPr>
            </w:pPr>
          </w:p>
          <w:p w:rsidR="005D52D8" w:rsidRDefault="005D52D8" w:rsidP="005D52D8">
            <w:pPr>
              <w:rPr>
                <w:rFonts w:ascii="Times New Roman" w:eastAsia="Times New Roman" w:hAnsi="Times New Roman" w:cs="Times New Roman"/>
                <w:sz w:val="22"/>
                <w:szCs w:val="22"/>
                <w:lang w:eastAsia="ru-RU"/>
              </w:rPr>
            </w:pPr>
          </w:p>
          <w:p w:rsidR="005D52D8" w:rsidRDefault="005D52D8" w:rsidP="005D52D8">
            <w:pPr>
              <w:rPr>
                <w:rFonts w:ascii="Times New Roman" w:eastAsia="Times New Roman" w:hAnsi="Times New Roman" w:cs="Times New Roman"/>
                <w:sz w:val="22"/>
                <w:szCs w:val="22"/>
                <w:lang w:eastAsia="ru-RU"/>
              </w:rPr>
            </w:pPr>
          </w:p>
          <w:p w:rsidR="005D52D8" w:rsidRDefault="005D52D8" w:rsidP="005D52D8">
            <w:pPr>
              <w:rPr>
                <w:rFonts w:ascii="Times New Roman" w:eastAsia="Times New Roman" w:hAnsi="Times New Roman" w:cs="Times New Roman"/>
                <w:sz w:val="22"/>
                <w:szCs w:val="22"/>
                <w:lang w:eastAsia="ru-RU"/>
              </w:rPr>
            </w:pPr>
          </w:p>
          <w:p w:rsidR="005D52D8" w:rsidRDefault="005D52D8" w:rsidP="005D52D8">
            <w:pPr>
              <w:rPr>
                <w:rFonts w:ascii="Times New Roman" w:eastAsia="Times New Roman" w:hAnsi="Times New Roman" w:cs="Times New Roman"/>
                <w:sz w:val="22"/>
                <w:szCs w:val="22"/>
                <w:lang w:eastAsia="ru-RU"/>
              </w:rPr>
            </w:pPr>
          </w:p>
          <w:p w:rsidR="00AA4809" w:rsidRDefault="00AA4809" w:rsidP="005D52D8">
            <w:pPr>
              <w:rPr>
                <w:rFonts w:ascii="Times New Roman" w:eastAsia="Times New Roman" w:hAnsi="Times New Roman" w:cs="Times New Roman"/>
                <w:sz w:val="22"/>
                <w:szCs w:val="22"/>
                <w:lang w:eastAsia="ru-RU"/>
              </w:rPr>
            </w:pPr>
          </w:p>
          <w:p w:rsidR="00AA4809" w:rsidRDefault="00AA4809" w:rsidP="005D52D8">
            <w:pPr>
              <w:rPr>
                <w:rFonts w:ascii="Times New Roman" w:eastAsia="Times New Roman" w:hAnsi="Times New Roman" w:cs="Times New Roman"/>
                <w:sz w:val="22"/>
                <w:szCs w:val="22"/>
                <w:lang w:eastAsia="ru-RU"/>
              </w:rPr>
            </w:pPr>
          </w:p>
          <w:p w:rsidR="00AA4809" w:rsidRDefault="00AA4809" w:rsidP="005D52D8">
            <w:pPr>
              <w:rPr>
                <w:rFonts w:ascii="Times New Roman" w:eastAsia="Times New Roman" w:hAnsi="Times New Roman" w:cs="Times New Roman"/>
                <w:sz w:val="22"/>
                <w:szCs w:val="22"/>
                <w:lang w:eastAsia="ru-RU"/>
              </w:rPr>
            </w:pPr>
          </w:p>
          <w:p w:rsidR="00AA4809" w:rsidRDefault="00AA4809" w:rsidP="005D52D8">
            <w:pPr>
              <w:rPr>
                <w:rFonts w:ascii="Times New Roman" w:eastAsia="Times New Roman" w:hAnsi="Times New Roman" w:cs="Times New Roman"/>
                <w:sz w:val="22"/>
                <w:szCs w:val="22"/>
                <w:lang w:eastAsia="ru-RU"/>
              </w:rPr>
            </w:pPr>
          </w:p>
          <w:p w:rsidR="00AA4809" w:rsidRDefault="00AA4809" w:rsidP="005D52D8">
            <w:pPr>
              <w:rPr>
                <w:rFonts w:ascii="Times New Roman" w:eastAsia="Times New Roman" w:hAnsi="Times New Roman" w:cs="Times New Roman"/>
                <w:sz w:val="22"/>
                <w:szCs w:val="22"/>
                <w:lang w:eastAsia="ru-RU"/>
              </w:rPr>
            </w:pPr>
          </w:p>
          <w:p w:rsidR="005D52D8" w:rsidRPr="001C7E75" w:rsidRDefault="005D52D8" w:rsidP="002F3270">
            <w:pPr>
              <w:spacing w:after="200" w:line="276" w:lineRule="auto"/>
              <w:jc w:val="center"/>
              <w:rPr>
                <w:rFonts w:ascii="Times New Roman" w:hAnsi="Times New Roman" w:cs="Times New Roman"/>
                <w:sz w:val="20"/>
                <w:szCs w:val="20"/>
              </w:rPr>
            </w:pPr>
            <w:r w:rsidRPr="001C7E75">
              <w:rPr>
                <w:rFonts w:ascii="Times New Roman" w:hAnsi="Times New Roman" w:cs="Times New Roman"/>
                <w:sz w:val="20"/>
                <w:szCs w:val="20"/>
              </w:rPr>
              <w:t>ПРИЛОЖЕНИЕ №2</w:t>
            </w:r>
          </w:p>
          <w:p w:rsidR="005D52D8" w:rsidRPr="001C7E75" w:rsidRDefault="002F3270" w:rsidP="002F3270">
            <w:p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                              </w:t>
            </w:r>
            <w:r w:rsidR="005D52D8" w:rsidRPr="001C7E75">
              <w:rPr>
                <w:rFonts w:ascii="Times New Roman" w:hAnsi="Times New Roman" w:cs="Times New Roman"/>
                <w:sz w:val="20"/>
                <w:szCs w:val="20"/>
              </w:rPr>
              <w:t>к Договору</w:t>
            </w:r>
          </w:p>
          <w:p w:rsidR="005D52D8" w:rsidRDefault="002F3270" w:rsidP="002F3270">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D52D8" w:rsidRPr="001C7E75">
              <w:rPr>
                <w:rFonts w:ascii="Times New Roman" w:hAnsi="Times New Roman" w:cs="Times New Roman"/>
                <w:sz w:val="20"/>
                <w:szCs w:val="20"/>
              </w:rPr>
              <w:t>№ __ от «__» _________ 20__ г.</w:t>
            </w:r>
          </w:p>
          <w:p w:rsidR="00AA4809" w:rsidRDefault="00AA4809" w:rsidP="002F3270">
            <w:pPr>
              <w:spacing w:after="200" w:line="276" w:lineRule="auto"/>
              <w:jc w:val="center"/>
              <w:rPr>
                <w:rFonts w:ascii="Times New Roman" w:hAnsi="Times New Roman" w:cs="Times New Roman"/>
                <w:sz w:val="20"/>
                <w:szCs w:val="20"/>
              </w:rPr>
            </w:pPr>
          </w:p>
          <w:p w:rsidR="00AA4809" w:rsidRPr="001C7E75" w:rsidRDefault="00AA4809" w:rsidP="002F3270">
            <w:pPr>
              <w:spacing w:after="200" w:line="276" w:lineRule="auto"/>
              <w:jc w:val="center"/>
              <w:rPr>
                <w:rFonts w:ascii="Times New Roman" w:hAnsi="Times New Roman" w:cs="Times New Roman"/>
                <w:sz w:val="20"/>
                <w:szCs w:val="20"/>
              </w:rPr>
            </w:pPr>
          </w:p>
          <w:p w:rsidR="005D52D8" w:rsidRPr="00BD600D" w:rsidRDefault="005D52D8" w:rsidP="00BD600D">
            <w:pPr>
              <w:spacing w:after="200" w:line="276" w:lineRule="auto"/>
              <w:rPr>
                <w:rFonts w:ascii="Times New Roman" w:hAnsi="Times New Roman" w:cs="Times New Roman"/>
                <w:b/>
                <w:sz w:val="18"/>
                <w:szCs w:val="18"/>
              </w:rPr>
            </w:pPr>
            <w:r w:rsidRPr="001C7E75">
              <w:rPr>
                <w:rFonts w:ascii="Times New Roman" w:hAnsi="Times New Roman" w:cs="Times New Roman"/>
                <w:b/>
                <w:sz w:val="18"/>
                <w:szCs w:val="18"/>
              </w:rPr>
              <w:t>Стоимость и описание услуг:</w:t>
            </w:r>
          </w:p>
        </w:tc>
      </w:tr>
    </w:tbl>
    <w:p w:rsidR="00BD600D" w:rsidRDefault="00BD600D" w:rsidP="005D52D8">
      <w:pPr>
        <w:spacing w:after="200" w:line="276" w:lineRule="auto"/>
        <w:rPr>
          <w:rFonts w:ascii="Times New Roman" w:hAnsi="Times New Roman" w:cs="Times New Roman"/>
          <w:sz w:val="18"/>
          <w:szCs w:val="18"/>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09"/>
        <w:gridCol w:w="1701"/>
        <w:gridCol w:w="1418"/>
        <w:gridCol w:w="1276"/>
        <w:gridCol w:w="2268"/>
      </w:tblGrid>
      <w:tr w:rsidR="00AA4809" w:rsidRPr="001C7E75" w:rsidTr="004C4957">
        <w:trPr>
          <w:trHeight w:val="477"/>
        </w:trPr>
        <w:tc>
          <w:tcPr>
            <w:tcW w:w="1008" w:type="dxa"/>
            <w:shd w:val="clear" w:color="auto" w:fill="auto"/>
            <w:noWrap/>
            <w:vAlign w:val="center"/>
            <w:hideMark/>
          </w:tcPr>
          <w:p w:rsidR="00AA4809" w:rsidRPr="00AA4809" w:rsidRDefault="00AA4809" w:rsidP="001940FB">
            <w:pPr>
              <w:outlineLvl w:val="0"/>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lang w:eastAsia="ru-RU"/>
              </w:rPr>
              <w:t>№ п/п</w:t>
            </w:r>
          </w:p>
        </w:tc>
        <w:tc>
          <w:tcPr>
            <w:tcW w:w="2409" w:type="dxa"/>
            <w:shd w:val="clear" w:color="auto" w:fill="auto"/>
            <w:vAlign w:val="center"/>
            <w:hideMark/>
          </w:tcPr>
          <w:p w:rsidR="00AA4809" w:rsidRPr="00AA4809" w:rsidRDefault="00AA4809" w:rsidP="001940FB">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w:t>
            </w:r>
          </w:p>
          <w:p w:rsidR="00AA4809" w:rsidRPr="00AA4809" w:rsidRDefault="00AA4809" w:rsidP="001940FB">
            <w:pPr>
              <w:outlineLvl w:val="0"/>
              <w:rPr>
                <w:rFonts w:ascii="Times New Roman" w:eastAsia="Times New Roman" w:hAnsi="Times New Roman" w:cs="Times New Roman"/>
                <w:sz w:val="18"/>
                <w:szCs w:val="18"/>
                <w:lang w:eastAsia="ru-RU"/>
              </w:rPr>
            </w:pPr>
          </w:p>
          <w:p w:rsidR="00AA4809" w:rsidRPr="00AA4809" w:rsidRDefault="00AA4809" w:rsidP="001940FB">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Наименование услуги для      Вектор Некст</w:t>
            </w:r>
          </w:p>
        </w:tc>
        <w:tc>
          <w:tcPr>
            <w:tcW w:w="1701" w:type="dxa"/>
            <w:shd w:val="clear" w:color="auto" w:fill="auto"/>
            <w:vAlign w:val="center"/>
            <w:hideMark/>
          </w:tcPr>
          <w:p w:rsidR="00AA4809" w:rsidRPr="00AA4809" w:rsidRDefault="00AA4809" w:rsidP="001940FB">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периодичность</w:t>
            </w:r>
          </w:p>
        </w:tc>
        <w:tc>
          <w:tcPr>
            <w:tcW w:w="1418" w:type="dxa"/>
            <w:shd w:val="clear" w:color="auto" w:fill="auto"/>
            <w:vAlign w:val="center"/>
          </w:tcPr>
          <w:p w:rsidR="00AA4809" w:rsidRPr="00AA4809" w:rsidRDefault="00AA4809" w:rsidP="001940FB">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стоимость одной единицы услуги без НДС</w:t>
            </w:r>
          </w:p>
        </w:tc>
        <w:tc>
          <w:tcPr>
            <w:tcW w:w="1276" w:type="dxa"/>
            <w:shd w:val="clear" w:color="auto" w:fill="auto"/>
            <w:vAlign w:val="center"/>
            <w:hideMark/>
          </w:tcPr>
          <w:p w:rsidR="00AA4809" w:rsidRPr="00AA4809" w:rsidRDefault="00AA4809" w:rsidP="001940FB">
            <w:pPr>
              <w:jc w:val="right"/>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Стоимость всего, руб. без НДС    </w:t>
            </w:r>
          </w:p>
        </w:tc>
        <w:tc>
          <w:tcPr>
            <w:tcW w:w="2268" w:type="dxa"/>
          </w:tcPr>
          <w:p w:rsidR="00AA4809" w:rsidRPr="00AA4809" w:rsidRDefault="00AA4809" w:rsidP="001940FB">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AA4809">
              <w:rPr>
                <w:rFonts w:ascii="Times New Roman" w:eastAsia="Times New Roman" w:hAnsi="Times New Roman" w:cs="Times New Roman"/>
                <w:sz w:val="18"/>
                <w:szCs w:val="18"/>
                <w:lang w:eastAsia="ru-RU"/>
              </w:rPr>
              <w:t xml:space="preserve">  </w:t>
            </w:r>
          </w:p>
          <w:p w:rsidR="00AA4809" w:rsidRPr="00AA4809" w:rsidRDefault="00AA4809" w:rsidP="001940FB">
            <w:pPr>
              <w:jc w:val="right"/>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Стоимость всего, руб. с учётом НДС  </w:t>
            </w:r>
          </w:p>
        </w:tc>
      </w:tr>
      <w:tr w:rsidR="00AA4809" w:rsidRPr="001C7E75" w:rsidTr="004C4957">
        <w:trPr>
          <w:trHeight w:val="252"/>
        </w:trPr>
        <w:tc>
          <w:tcPr>
            <w:tcW w:w="1008" w:type="dxa"/>
            <w:shd w:val="clear" w:color="auto" w:fill="auto"/>
            <w:noWrap/>
            <w:vAlign w:val="center"/>
            <w:hideMark/>
          </w:tcPr>
          <w:p w:rsidR="00AA4809" w:rsidRPr="00AA4809" w:rsidRDefault="00AA4809" w:rsidP="001940FB">
            <w:pPr>
              <w:jc w:val="right"/>
              <w:outlineLvl w:val="0"/>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lang w:eastAsia="ru-RU"/>
              </w:rPr>
              <w:t>1</w:t>
            </w:r>
          </w:p>
        </w:tc>
        <w:tc>
          <w:tcPr>
            <w:tcW w:w="2409" w:type="dxa"/>
            <w:shd w:val="clear" w:color="auto" w:fill="auto"/>
            <w:vAlign w:val="center"/>
            <w:hideMark/>
          </w:tcPr>
          <w:p w:rsidR="00AA4809" w:rsidRPr="00AA4809" w:rsidRDefault="00AA4809" w:rsidP="001940FB">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Наружная мойка</w:t>
            </w:r>
          </w:p>
        </w:tc>
        <w:tc>
          <w:tcPr>
            <w:tcW w:w="1701" w:type="dxa"/>
            <w:shd w:val="clear" w:color="auto" w:fill="auto"/>
            <w:vAlign w:val="center"/>
            <w:hideMark/>
          </w:tcPr>
          <w:p w:rsidR="00AA4809" w:rsidRPr="00AA4809" w:rsidRDefault="00AA4809" w:rsidP="001940FB">
            <w:pPr>
              <w:jc w:val="right"/>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rPr>
              <w:t>156 раз в период действия Договора (3раз</w:t>
            </w:r>
            <w:r w:rsidRPr="00AA4809">
              <w:rPr>
                <w:rFonts w:ascii="Times New Roman" w:eastAsia="Times New Roman" w:hAnsi="Times New Roman" w:cs="Times New Roman"/>
                <w:color w:val="000000"/>
                <w:sz w:val="18"/>
                <w:szCs w:val="18"/>
                <w:lang w:val="en-US"/>
              </w:rPr>
              <w:t>a</w:t>
            </w:r>
            <w:r w:rsidRPr="00AA4809">
              <w:rPr>
                <w:rFonts w:ascii="Times New Roman" w:eastAsia="Times New Roman" w:hAnsi="Times New Roman" w:cs="Times New Roman"/>
                <w:color w:val="000000"/>
                <w:sz w:val="18"/>
                <w:szCs w:val="18"/>
              </w:rPr>
              <w:t xml:space="preserve"> в неделю в рабочий день)     </w:t>
            </w:r>
          </w:p>
        </w:tc>
        <w:tc>
          <w:tcPr>
            <w:tcW w:w="1418" w:type="dxa"/>
            <w:shd w:val="clear" w:color="auto" w:fill="auto"/>
            <w:vAlign w:val="center"/>
          </w:tcPr>
          <w:p w:rsidR="00AA4809" w:rsidRPr="001C7E75" w:rsidRDefault="00AA4809" w:rsidP="001940FB">
            <w:pPr>
              <w:jc w:val="right"/>
              <w:rPr>
                <w:rFonts w:ascii="Times New Roman" w:eastAsia="Times New Roman" w:hAnsi="Times New Roman" w:cs="Times New Roman"/>
                <w:color w:val="000000"/>
                <w:sz w:val="18"/>
                <w:szCs w:val="18"/>
                <w:highlight w:val="yellow"/>
                <w:lang w:eastAsia="ru-RU"/>
              </w:rPr>
            </w:pPr>
            <w:r>
              <w:rPr>
                <w:rFonts w:ascii="Times New Roman" w:eastAsia="Times New Roman" w:hAnsi="Times New Roman" w:cs="Times New Roman"/>
                <w:color w:val="000000"/>
                <w:sz w:val="18"/>
                <w:szCs w:val="18"/>
                <w:highlight w:val="yellow"/>
                <w:lang w:eastAsia="ru-RU"/>
              </w:rPr>
              <w:t xml:space="preserve"> </w:t>
            </w:r>
          </w:p>
        </w:tc>
        <w:tc>
          <w:tcPr>
            <w:tcW w:w="1276" w:type="dxa"/>
            <w:shd w:val="clear" w:color="auto" w:fill="auto"/>
            <w:noWrap/>
            <w:vAlign w:val="center"/>
            <w:hideMark/>
          </w:tcPr>
          <w:p w:rsidR="00AA4809" w:rsidRPr="001C7E75" w:rsidRDefault="00AA4809" w:rsidP="001940FB">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2268" w:type="dxa"/>
          </w:tcPr>
          <w:p w:rsidR="00AA4809" w:rsidRDefault="00AA4809" w:rsidP="001940FB">
            <w:pPr>
              <w:jc w:val="right"/>
              <w:rPr>
                <w:rFonts w:ascii="Times New Roman" w:eastAsia="Times New Roman" w:hAnsi="Times New Roman" w:cs="Times New Roman"/>
                <w:color w:val="000000"/>
                <w:sz w:val="18"/>
                <w:szCs w:val="18"/>
                <w:highlight w:val="yellow"/>
              </w:rPr>
            </w:pPr>
          </w:p>
        </w:tc>
      </w:tr>
      <w:tr w:rsidR="00AA4809" w:rsidRPr="001C7E75" w:rsidTr="004C4957">
        <w:trPr>
          <w:trHeight w:val="252"/>
        </w:trPr>
        <w:tc>
          <w:tcPr>
            <w:tcW w:w="1008" w:type="dxa"/>
            <w:shd w:val="clear" w:color="auto" w:fill="auto"/>
            <w:noWrap/>
            <w:vAlign w:val="center"/>
            <w:hideMark/>
          </w:tcPr>
          <w:p w:rsidR="00AA4809" w:rsidRPr="00AA4809" w:rsidRDefault="00AA4809" w:rsidP="001940FB">
            <w:pPr>
              <w:jc w:val="right"/>
              <w:outlineLvl w:val="0"/>
              <w:rPr>
                <w:rFonts w:ascii="Times New Roman" w:eastAsia="Times New Roman" w:hAnsi="Times New Roman" w:cs="Times New Roman"/>
                <w:color w:val="000000"/>
                <w:sz w:val="18"/>
                <w:szCs w:val="18"/>
                <w:lang w:eastAsia="ru-RU"/>
              </w:rPr>
            </w:pPr>
            <w:r w:rsidRPr="00AA4809">
              <w:rPr>
                <w:rFonts w:ascii="Times New Roman" w:eastAsia="Times New Roman" w:hAnsi="Times New Roman" w:cs="Times New Roman"/>
                <w:color w:val="000000"/>
                <w:sz w:val="18"/>
                <w:szCs w:val="18"/>
                <w:lang w:eastAsia="ru-RU"/>
              </w:rPr>
              <w:t>2</w:t>
            </w:r>
          </w:p>
        </w:tc>
        <w:tc>
          <w:tcPr>
            <w:tcW w:w="2409" w:type="dxa"/>
            <w:shd w:val="clear" w:color="auto" w:fill="auto"/>
            <w:vAlign w:val="center"/>
            <w:hideMark/>
          </w:tcPr>
          <w:p w:rsidR="00AA4809" w:rsidRPr="00AA4809" w:rsidRDefault="00AA4809" w:rsidP="001940FB">
            <w:pPr>
              <w:outlineLvl w:val="0"/>
              <w:rPr>
                <w:rFonts w:ascii="Times New Roman" w:eastAsia="Times New Roman" w:hAnsi="Times New Roman" w:cs="Times New Roman"/>
                <w:sz w:val="18"/>
                <w:szCs w:val="18"/>
                <w:lang w:eastAsia="ru-RU"/>
              </w:rPr>
            </w:pPr>
            <w:r w:rsidRPr="00AA4809">
              <w:rPr>
                <w:rFonts w:ascii="Times New Roman" w:eastAsia="Times New Roman" w:hAnsi="Times New Roman" w:cs="Times New Roman"/>
                <w:sz w:val="18"/>
                <w:szCs w:val="18"/>
                <w:lang w:eastAsia="ru-RU"/>
              </w:rPr>
              <w:t xml:space="preserve"> Комплексная мойка</w:t>
            </w:r>
          </w:p>
        </w:tc>
        <w:tc>
          <w:tcPr>
            <w:tcW w:w="1701" w:type="dxa"/>
            <w:shd w:val="clear" w:color="auto" w:fill="auto"/>
            <w:vAlign w:val="center"/>
            <w:hideMark/>
          </w:tcPr>
          <w:p w:rsidR="00AA4809" w:rsidRPr="00AA4809" w:rsidRDefault="00AA4809" w:rsidP="001940FB">
            <w:pPr>
              <w:jc w:val="right"/>
              <w:rPr>
                <w:rFonts w:ascii="Times New Roman" w:eastAsia="Times New Roman" w:hAnsi="Times New Roman" w:cs="Times New Roman"/>
                <w:color w:val="000000"/>
                <w:sz w:val="18"/>
                <w:szCs w:val="18"/>
              </w:rPr>
            </w:pPr>
            <w:r w:rsidRPr="00AA4809">
              <w:rPr>
                <w:rFonts w:ascii="Times New Roman" w:eastAsia="Times New Roman" w:hAnsi="Times New Roman" w:cs="Times New Roman"/>
                <w:color w:val="000000"/>
                <w:sz w:val="18"/>
                <w:szCs w:val="18"/>
              </w:rPr>
              <w:t xml:space="preserve">100 раз в период действия Договора (периодичнось по необходимости      </w:t>
            </w:r>
          </w:p>
        </w:tc>
        <w:tc>
          <w:tcPr>
            <w:tcW w:w="1418" w:type="dxa"/>
            <w:shd w:val="clear" w:color="auto" w:fill="auto"/>
            <w:vAlign w:val="center"/>
          </w:tcPr>
          <w:p w:rsidR="00AA4809" w:rsidRPr="001C7E75" w:rsidRDefault="00AA4809" w:rsidP="001940FB">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p>
        </w:tc>
        <w:tc>
          <w:tcPr>
            <w:tcW w:w="1276" w:type="dxa"/>
            <w:shd w:val="clear" w:color="auto" w:fill="auto"/>
            <w:noWrap/>
            <w:vAlign w:val="center"/>
            <w:hideMark/>
          </w:tcPr>
          <w:p w:rsidR="00AA4809" w:rsidRPr="001C7E75" w:rsidRDefault="00AA4809" w:rsidP="001940FB">
            <w:pPr>
              <w:jc w:val="right"/>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highlight w:val="yellow"/>
              </w:rPr>
              <w:t xml:space="preserve"> </w:t>
            </w:r>
            <w:r w:rsidRPr="001C7E75">
              <w:rPr>
                <w:rFonts w:ascii="Times New Roman" w:eastAsia="Times New Roman" w:hAnsi="Times New Roman" w:cs="Times New Roman"/>
                <w:color w:val="000000"/>
                <w:sz w:val="18"/>
                <w:szCs w:val="18"/>
                <w:highlight w:val="yellow"/>
              </w:rPr>
              <w:t xml:space="preserve"> </w:t>
            </w:r>
          </w:p>
        </w:tc>
        <w:tc>
          <w:tcPr>
            <w:tcW w:w="2268" w:type="dxa"/>
          </w:tcPr>
          <w:p w:rsidR="00AA4809" w:rsidRDefault="00AA4809" w:rsidP="001940FB">
            <w:pPr>
              <w:jc w:val="right"/>
              <w:rPr>
                <w:rFonts w:ascii="Times New Roman" w:eastAsia="Times New Roman" w:hAnsi="Times New Roman" w:cs="Times New Roman"/>
                <w:color w:val="000000"/>
                <w:sz w:val="18"/>
                <w:szCs w:val="18"/>
                <w:highlight w:val="yellow"/>
              </w:rPr>
            </w:pPr>
          </w:p>
        </w:tc>
      </w:tr>
      <w:tr w:rsidR="00AA4809" w:rsidRPr="001C7E75" w:rsidTr="004C4957">
        <w:trPr>
          <w:trHeight w:val="282"/>
        </w:trPr>
        <w:tc>
          <w:tcPr>
            <w:tcW w:w="3417" w:type="dxa"/>
            <w:gridSpan w:val="2"/>
            <w:shd w:val="clear" w:color="auto" w:fill="auto"/>
            <w:noWrap/>
            <w:vAlign w:val="center"/>
            <w:hideMark/>
          </w:tcPr>
          <w:p w:rsidR="00AA4809" w:rsidRPr="001C7E75" w:rsidRDefault="00AA4809" w:rsidP="001940FB">
            <w:pPr>
              <w:jc w:val="right"/>
              <w:outlineLvl w:val="0"/>
              <w:rPr>
                <w:rFonts w:ascii="Times New Roman" w:eastAsia="Times New Roman" w:hAnsi="Times New Roman" w:cs="Times New Roman"/>
                <w:sz w:val="18"/>
                <w:szCs w:val="18"/>
                <w:highlight w:val="yellow"/>
                <w:lang w:eastAsia="ru-RU"/>
              </w:rPr>
            </w:pPr>
            <w:r w:rsidRPr="00AA4809">
              <w:rPr>
                <w:rFonts w:ascii="Times New Roman" w:eastAsia="Times New Roman" w:hAnsi="Times New Roman" w:cs="Times New Roman"/>
                <w:color w:val="000000"/>
                <w:sz w:val="18"/>
                <w:szCs w:val="18"/>
                <w:lang w:eastAsia="ru-RU"/>
              </w:rPr>
              <w:t>ИТОГО:</w:t>
            </w:r>
          </w:p>
        </w:tc>
        <w:tc>
          <w:tcPr>
            <w:tcW w:w="1701" w:type="dxa"/>
            <w:shd w:val="clear" w:color="auto" w:fill="auto"/>
            <w:vAlign w:val="center"/>
            <w:hideMark/>
          </w:tcPr>
          <w:p w:rsidR="00AA4809" w:rsidRPr="001C7E75" w:rsidRDefault="00AA4809" w:rsidP="001940FB">
            <w:pPr>
              <w:jc w:val="right"/>
              <w:outlineLvl w:val="0"/>
              <w:rPr>
                <w:rFonts w:ascii="Times New Roman" w:eastAsia="Times New Roman" w:hAnsi="Times New Roman" w:cs="Times New Roman"/>
                <w:sz w:val="18"/>
                <w:szCs w:val="18"/>
                <w:highlight w:val="yellow"/>
                <w:lang w:eastAsia="ru-RU"/>
              </w:rPr>
            </w:pPr>
            <w:r w:rsidRPr="001C7E75">
              <w:rPr>
                <w:rFonts w:ascii="Times New Roman" w:eastAsia="Times New Roman" w:hAnsi="Times New Roman" w:cs="Times New Roman"/>
                <w:sz w:val="18"/>
                <w:szCs w:val="18"/>
                <w:highlight w:val="yellow"/>
                <w:lang w:eastAsia="ru-RU"/>
              </w:rPr>
              <w:t xml:space="preserve"> </w:t>
            </w:r>
          </w:p>
        </w:tc>
        <w:tc>
          <w:tcPr>
            <w:tcW w:w="1418" w:type="dxa"/>
            <w:shd w:val="clear" w:color="auto" w:fill="auto"/>
            <w:vAlign w:val="center"/>
          </w:tcPr>
          <w:p w:rsidR="00AA4809" w:rsidRPr="001C7E75" w:rsidRDefault="00AA4809" w:rsidP="001940FB">
            <w:pPr>
              <w:jc w:val="right"/>
              <w:outlineLvl w:val="0"/>
              <w:rPr>
                <w:rFonts w:ascii="Times New Roman" w:eastAsia="Times New Roman" w:hAnsi="Times New Roman" w:cs="Times New Roman"/>
                <w:sz w:val="18"/>
                <w:szCs w:val="18"/>
                <w:highlight w:val="yellow"/>
                <w:lang w:eastAsia="ru-RU"/>
              </w:rPr>
            </w:pPr>
          </w:p>
        </w:tc>
        <w:tc>
          <w:tcPr>
            <w:tcW w:w="1276" w:type="dxa"/>
            <w:shd w:val="clear" w:color="auto" w:fill="auto"/>
            <w:vAlign w:val="center"/>
          </w:tcPr>
          <w:p w:rsidR="00AA4809" w:rsidRPr="001C7E75" w:rsidRDefault="00AA4809" w:rsidP="001940FB">
            <w:pPr>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highlight w:val="yellow"/>
                <w:lang w:eastAsia="ru-RU"/>
              </w:rPr>
              <w:t xml:space="preserve"> </w:t>
            </w:r>
          </w:p>
        </w:tc>
        <w:tc>
          <w:tcPr>
            <w:tcW w:w="2268" w:type="dxa"/>
          </w:tcPr>
          <w:p w:rsidR="00AA4809" w:rsidRDefault="00AA4809" w:rsidP="001940FB">
            <w:pPr>
              <w:jc w:val="right"/>
              <w:outlineLvl w:val="0"/>
              <w:rPr>
                <w:rFonts w:ascii="Times New Roman" w:eastAsia="Times New Roman" w:hAnsi="Times New Roman" w:cs="Times New Roman"/>
                <w:sz w:val="18"/>
                <w:szCs w:val="18"/>
                <w:highlight w:val="yellow"/>
                <w:lang w:eastAsia="ru-RU"/>
              </w:rPr>
            </w:pPr>
          </w:p>
        </w:tc>
      </w:tr>
    </w:tbl>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Описание услуг.</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  Комплексная мойка включает в себя: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ab/>
        <w:t>Бесконтактная мойка кузова с применением моющих средств, с мытьем ковриков и протиркой кузова, сухая чистка салона (пылесос), влажная уборка салона автомобиля, протирка стёкол с обеих сторон с применением моющих средств.</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ab/>
        <w:t>После мойки осуществляется сушка кузова, в том числе уплотнителей дверных проёмов, а также замков.</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ab/>
        <w:t xml:space="preserve">  Наружная мойка.</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Наружная мойка автомобиля может быть автоматической или бесконтактной.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Автоматическая мойка включает в себя: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-мойку автомобиля контактным (при помощи мягких щёток из специального материала), либо бесконтактным способом (используя арки высокого давления);</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 нанесение моющего средства с химическим составом, обеспечивающим сохранность лакокрасочного покрытия;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 смывание чистящего средства;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-сушка или протирка автомобилей.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Бесконтактная мойка включает в себя: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-мойку автомобилей под давлением;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-мойку ковриков, нанесение моющего средства с химическим составом, обеспечивающим сохранность лакокрасочного покрытия;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-смывание чистящего средства;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-сушка и протирка автомобилей и ковриков;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-удаление влаги с кузова, стекол и дверных проёмов до сухого состояния. </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t xml:space="preserve">  Химическая чистка автомобиля.</w:t>
      </w:r>
    </w:p>
    <w:p w:rsidR="005D52D8" w:rsidRPr="001C7E75" w:rsidRDefault="005D52D8" w:rsidP="005D52D8">
      <w:pPr>
        <w:spacing w:after="200" w:line="276" w:lineRule="auto"/>
        <w:rPr>
          <w:rFonts w:ascii="Times New Roman" w:hAnsi="Times New Roman" w:cs="Times New Roman"/>
          <w:sz w:val="18"/>
          <w:szCs w:val="18"/>
        </w:rPr>
      </w:pPr>
      <w:r w:rsidRPr="001C7E75">
        <w:rPr>
          <w:rFonts w:ascii="Times New Roman" w:hAnsi="Times New Roman" w:cs="Times New Roman"/>
          <w:sz w:val="18"/>
          <w:szCs w:val="18"/>
        </w:rPr>
        <w:lastRenderedPageBreak/>
        <w:t>Химическая чистка автомобиля включает в себя: химическую чистку салона автомобиля (сиденья, приборная панель, консоль, дверные карты, пол, пороги, стекла, багажник)  и мойку двигателя.</w:t>
      </w:r>
    </w:p>
    <w:tbl>
      <w:tblPr>
        <w:tblW w:w="10728" w:type="dxa"/>
        <w:tblLook w:val="01E0" w:firstRow="1" w:lastRow="1" w:firstColumn="1" w:lastColumn="1" w:noHBand="0" w:noVBand="0"/>
      </w:tblPr>
      <w:tblGrid>
        <w:gridCol w:w="5688"/>
        <w:gridCol w:w="5040"/>
      </w:tblGrid>
      <w:tr w:rsidR="005D52D8" w:rsidRPr="001C7E75" w:rsidTr="005D52D8">
        <w:tc>
          <w:tcPr>
            <w:tcW w:w="5688" w:type="dxa"/>
            <w:shd w:val="clear" w:color="auto" w:fill="auto"/>
          </w:tcPr>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Исполнитель:</w:t>
            </w:r>
          </w:p>
        </w:tc>
        <w:tc>
          <w:tcPr>
            <w:tcW w:w="5040" w:type="dxa"/>
            <w:shd w:val="clear" w:color="auto" w:fill="auto"/>
          </w:tcPr>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Заказчик:</w:t>
            </w:r>
          </w:p>
        </w:tc>
      </w:tr>
      <w:tr w:rsidR="005D52D8" w:rsidRPr="001C7E75" w:rsidTr="005D52D8">
        <w:tc>
          <w:tcPr>
            <w:tcW w:w="5688" w:type="dxa"/>
            <w:shd w:val="clear" w:color="auto" w:fill="auto"/>
          </w:tcPr>
          <w:p w:rsidR="005D52D8" w:rsidRPr="003C2B6D" w:rsidRDefault="005D52D8" w:rsidP="005D52D8">
            <w:pPr>
              <w:rPr>
                <w:rFonts w:ascii="Times New Roman" w:eastAsia="Times New Roman" w:hAnsi="Times New Roman" w:cs="Times New Roman"/>
                <w:b/>
                <w:sz w:val="18"/>
                <w:szCs w:val="18"/>
                <w:lang w:eastAsia="ru-RU"/>
              </w:rPr>
            </w:pPr>
            <w:r w:rsidRPr="003C2B6D">
              <w:rPr>
                <w:rFonts w:ascii="Times New Roman" w:eastAsia="Times New Roman" w:hAnsi="Times New Roman" w:cs="Times New Roman"/>
                <w:b/>
                <w:sz w:val="18"/>
                <w:szCs w:val="18"/>
                <w:lang w:eastAsia="ru-RU"/>
              </w:rPr>
              <w:t xml:space="preserve"> </w:t>
            </w:r>
          </w:p>
          <w:p w:rsidR="005D52D8" w:rsidRPr="003C2B6D" w:rsidRDefault="005D52D8" w:rsidP="005D52D8">
            <w:pPr>
              <w:rPr>
                <w:rFonts w:ascii="Times New Roman" w:eastAsia="Times New Roman" w:hAnsi="Times New Roman" w:cs="Times New Roman"/>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 xml:space="preserve">  _________________________ </w:t>
            </w:r>
            <w:r>
              <w:rPr>
                <w:rFonts w:ascii="Times New Roman" w:eastAsia="Times New Roman" w:hAnsi="Times New Roman" w:cs="Times New Roman"/>
                <w:sz w:val="18"/>
                <w:szCs w:val="18"/>
                <w:lang w:eastAsia="ru-RU"/>
              </w:rPr>
              <w:t xml:space="preserve">                                                </w:t>
            </w:r>
          </w:p>
          <w:p w:rsidR="005D52D8" w:rsidRPr="003C2B6D" w:rsidRDefault="005D52D8" w:rsidP="005D52D8">
            <w:pPr>
              <w:rPr>
                <w:rFonts w:asciiTheme="minorHAnsi" w:hAnsiTheme="minorHAnsi" w:cstheme="minorBidi"/>
                <w:sz w:val="18"/>
                <w:szCs w:val="18"/>
              </w:rPr>
            </w:pPr>
          </w:p>
          <w:p w:rsidR="005D52D8" w:rsidRPr="003C2B6D" w:rsidRDefault="005D52D8" w:rsidP="005D52D8">
            <w:pPr>
              <w:rPr>
                <w:rFonts w:ascii="Times New Roman" w:eastAsia="Times New Roman" w:hAnsi="Times New Roman" w:cs="Times New Roman"/>
                <w:sz w:val="18"/>
                <w:szCs w:val="18"/>
                <w:lang w:eastAsia="ru-RU"/>
              </w:rPr>
            </w:pPr>
            <w:r w:rsidRPr="003C2B6D">
              <w:rPr>
                <w:rFonts w:asciiTheme="minorHAnsi" w:hAnsiTheme="minorHAnsi" w:cstheme="minorBidi"/>
                <w:sz w:val="18"/>
                <w:szCs w:val="18"/>
              </w:rPr>
              <w:t xml:space="preserve">                                                                                               </w:t>
            </w:r>
            <w:r w:rsidRPr="003C2B6D">
              <w:rPr>
                <w:rFonts w:ascii="Times New Roman" w:eastAsia="Times New Roman" w:hAnsi="Times New Roman" w:cs="Times New Roman"/>
                <w:sz w:val="18"/>
                <w:szCs w:val="18"/>
                <w:lang w:eastAsia="ru-RU"/>
              </w:rPr>
              <w:t xml:space="preserve"> </w:t>
            </w:r>
          </w:p>
          <w:p w:rsidR="005D52D8" w:rsidRPr="003C2B6D" w:rsidRDefault="005D52D8" w:rsidP="005D52D8">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p>
          <w:p w:rsidR="005D52D8" w:rsidRPr="003C2B6D" w:rsidRDefault="005D52D8" w:rsidP="005D52D8">
            <w:pPr>
              <w:rPr>
                <w:rFonts w:ascii="Times New Roman" w:eastAsia="Times New Roman" w:hAnsi="Times New Roman" w:cs="Times New Roman"/>
                <w:b/>
                <w:sz w:val="18"/>
                <w:szCs w:val="18"/>
                <w:lang w:eastAsia="ru-RU"/>
              </w:rPr>
            </w:pPr>
          </w:p>
          <w:p w:rsidR="005D52D8" w:rsidRPr="003C2B6D" w:rsidRDefault="005D52D8" w:rsidP="005D52D8">
            <w:pPr>
              <w:rPr>
                <w:rFonts w:ascii="Times New Roman" w:eastAsia="Times New Roman" w:hAnsi="Times New Roman" w:cs="Times New Roman"/>
                <w:b/>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p>
        </w:tc>
        <w:tc>
          <w:tcPr>
            <w:tcW w:w="5040" w:type="dxa"/>
            <w:shd w:val="clear" w:color="auto" w:fill="auto"/>
          </w:tcPr>
          <w:p w:rsidR="005D52D8" w:rsidRPr="003C2B6D" w:rsidRDefault="005D52D8" w:rsidP="005D52D8">
            <w:pPr>
              <w:ind w:left="720" w:hanging="720"/>
              <w:jc w:val="both"/>
              <w:rPr>
                <w:rFonts w:ascii="Times New Roman" w:eastAsia="Times New Roman" w:hAnsi="Times New Roman" w:cs="Times New Roman"/>
                <w:b/>
                <w:sz w:val="18"/>
                <w:szCs w:val="18"/>
                <w:lang w:eastAsia="ru-RU"/>
              </w:rPr>
            </w:pPr>
            <w:r w:rsidRPr="003C2B6D">
              <w:rPr>
                <w:rFonts w:ascii="Times New Roman" w:eastAsia="Times New Roman" w:hAnsi="Times New Roman" w:cs="Times New Roman"/>
                <w:b/>
                <w:sz w:val="18"/>
                <w:szCs w:val="18"/>
                <w:lang w:eastAsia="ru-RU"/>
              </w:rPr>
              <w:t>АО «Содружество»</w:t>
            </w:r>
          </w:p>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 xml:space="preserve">Юридический адрес: 420021, г. Казань, </w:t>
            </w:r>
          </w:p>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 xml:space="preserve">ул. Галиаскара Камала, д. 11, </w:t>
            </w:r>
          </w:p>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ОГРН 1091690049791</w:t>
            </w:r>
          </w:p>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ИНН 1655182480/КПП 165501001</w:t>
            </w:r>
          </w:p>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р/сч.40702810845029006328</w:t>
            </w:r>
          </w:p>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в ПАО «АК БАРС» Банке</w:t>
            </w:r>
          </w:p>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г. Казань, ул. Кремлевская, д.8</w:t>
            </w:r>
          </w:p>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БИК 049205805</w:t>
            </w:r>
          </w:p>
          <w:p w:rsidR="005D52D8" w:rsidRPr="003C2B6D" w:rsidRDefault="005D52D8" w:rsidP="005D52D8">
            <w:pPr>
              <w:rPr>
                <w:rFonts w:ascii="Times New Roman" w:eastAsia="Times New Roman" w:hAnsi="Times New Roman" w:cs="Times New Roman"/>
                <w:sz w:val="18"/>
                <w:szCs w:val="18"/>
                <w:lang w:eastAsia="ru-RU"/>
              </w:rPr>
            </w:pPr>
            <w:r w:rsidRPr="003C2B6D">
              <w:rPr>
                <w:rFonts w:ascii="Times New Roman" w:eastAsia="Times New Roman" w:hAnsi="Times New Roman" w:cs="Times New Roman"/>
                <w:sz w:val="18"/>
                <w:szCs w:val="18"/>
                <w:lang w:eastAsia="ru-RU"/>
              </w:rPr>
              <w:t>к/сч.30101810000000000805</w:t>
            </w:r>
          </w:p>
          <w:p w:rsidR="005D52D8" w:rsidRPr="003C2B6D" w:rsidRDefault="005D52D8" w:rsidP="005D52D8">
            <w:pPr>
              <w:rPr>
                <w:rFonts w:ascii="Times New Roman" w:eastAsia="Times New Roman" w:hAnsi="Times New Roman" w:cs="Times New Roman"/>
                <w:sz w:val="18"/>
                <w:szCs w:val="18"/>
                <w:lang w:eastAsia="ru-RU"/>
              </w:rPr>
            </w:pPr>
          </w:p>
          <w:p w:rsidR="005D52D8" w:rsidRPr="003C2B6D" w:rsidRDefault="005D52D8" w:rsidP="005D52D8">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Генеральный директор                                   </w:t>
            </w:r>
            <w:r w:rsidRPr="003C2B6D">
              <w:rPr>
                <w:rFonts w:ascii="Times New Roman" w:eastAsia="Times New Roman" w:hAnsi="Times New Roman" w:cs="Times New Roman"/>
                <w:b/>
                <w:sz w:val="18"/>
                <w:szCs w:val="18"/>
                <w:lang w:eastAsia="ru-RU"/>
              </w:rPr>
              <w:t>А.И. Ахметшин</w:t>
            </w:r>
          </w:p>
        </w:tc>
      </w:tr>
    </w:tbl>
    <w:p w:rsidR="005D52D8" w:rsidRPr="008F0426" w:rsidRDefault="005D52D8" w:rsidP="00D31934">
      <w:pPr>
        <w:widowControl w:val="0"/>
        <w:tabs>
          <w:tab w:val="left" w:pos="7260"/>
        </w:tabs>
        <w:ind w:left="360"/>
        <w:jc w:val="center"/>
        <w:rPr>
          <w:b/>
          <w:sz w:val="22"/>
          <w:szCs w:val="22"/>
        </w:rPr>
      </w:pPr>
    </w:p>
    <w:sectPr w:rsidR="005D52D8" w:rsidRPr="008F0426" w:rsidSect="00563C55">
      <w:headerReference w:type="default" r:id="rId16"/>
      <w:footerReference w:type="even" r:id="rId17"/>
      <w:footerReference w:type="default" r:id="rId18"/>
      <w:headerReference w:type="first" r:id="rId19"/>
      <w:footerReference w:type="first" r:id="rId20"/>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5F" w:rsidRDefault="00BD055F" w:rsidP="002F49C8">
      <w:r>
        <w:separator/>
      </w:r>
    </w:p>
  </w:endnote>
  <w:endnote w:type="continuationSeparator" w:id="0">
    <w:p w:rsidR="00BD055F" w:rsidRDefault="00BD055F"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T)">
    <w:altName w:val="Arial"/>
    <w:panose1 w:val="00000000000000000000"/>
    <w:charset w:val="A2"/>
    <w:family w:val="swiss"/>
    <w:notTrueType/>
    <w:pitch w:val="variable"/>
    <w:sig w:usb0="00000005" w:usb1="00000000" w:usb2="00000000" w:usb3="00000000" w:csb0="0000001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Content>
      <w:p w:rsidR="004C4957" w:rsidRDefault="004C4957">
        <w:pPr>
          <w:pStyle w:val="a5"/>
          <w:jc w:val="right"/>
        </w:pPr>
      </w:p>
      <w:p w:rsidR="004C4957" w:rsidRDefault="004C4957">
        <w:pPr>
          <w:pStyle w:val="a5"/>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57" w:rsidRPr="00BF6AEB" w:rsidRDefault="004C4957"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57" w:rsidRDefault="004C4957" w:rsidP="000D1F90">
    <w:pPr>
      <w:pStyle w:val="a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5F" w:rsidRDefault="00BD055F" w:rsidP="002F49C8">
      <w:r>
        <w:separator/>
      </w:r>
    </w:p>
  </w:footnote>
  <w:footnote w:type="continuationSeparator" w:id="0">
    <w:p w:rsidR="00BD055F" w:rsidRDefault="00BD055F" w:rsidP="002F49C8">
      <w:r>
        <w:continuationSeparator/>
      </w:r>
    </w:p>
  </w:footnote>
  <w:footnote w:id="1">
    <w:p w:rsidR="004C4957" w:rsidRDefault="004C4957" w:rsidP="0006190F">
      <w:pPr>
        <w:pStyle w:val="affa"/>
      </w:pPr>
      <w:r>
        <w:rPr>
          <w:rStyle w:val="affc"/>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4C4957" w:rsidRDefault="004C4957" w:rsidP="0006190F">
      <w:pPr>
        <w:pStyle w:val="affa"/>
      </w:pPr>
      <w:r>
        <w:rPr>
          <w:rStyle w:val="affc"/>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4C4957" w:rsidRPr="00012F73" w:rsidRDefault="004C4957" w:rsidP="00303560">
      <w:pPr>
        <w:pStyle w:val="affa"/>
        <w:jc w:val="both"/>
      </w:pPr>
      <w:r w:rsidRPr="00012F73">
        <w:rPr>
          <w:rStyle w:val="affc"/>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4">
    <w:p w:rsidR="004C4957" w:rsidRPr="00012F73" w:rsidRDefault="004C4957" w:rsidP="00303560">
      <w:pPr>
        <w:pStyle w:val="affa"/>
        <w:jc w:val="both"/>
        <w:rPr>
          <w:rFonts w:eastAsiaTheme="minorHAnsi"/>
          <w:snapToGrid w:val="0"/>
          <w:lang w:eastAsia="en-US"/>
        </w:rPr>
      </w:pPr>
      <w:r w:rsidRPr="00012F73">
        <w:rPr>
          <w:rStyle w:val="affc"/>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5">
    <w:p w:rsidR="004C4957" w:rsidRDefault="004C4957" w:rsidP="00303560">
      <w:pPr>
        <w:pStyle w:val="affa"/>
        <w:jc w:val="both"/>
      </w:pPr>
      <w:r>
        <w:rPr>
          <w:rStyle w:val="affc"/>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57" w:rsidRPr="00BF6AEB" w:rsidRDefault="004C4957" w:rsidP="00BF6AEB">
    <w:pPr>
      <w:pStyle w:val="a3"/>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57" w:rsidRPr="00CE4A24" w:rsidRDefault="004C4957">
    <w:pPr>
      <w:pStyle w:val="a3"/>
      <w:rPr>
        <w:rFonts w:cs="Arial"/>
        <w:sz w:val="28"/>
        <w:szCs w:val="28"/>
      </w:rPr>
    </w:pPr>
  </w:p>
  <w:p w:rsidR="004C4957" w:rsidRDefault="004C4957" w:rsidP="0080384E">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58240" behindDoc="0" locked="0" layoutInCell="1" allowOverlap="1" wp14:anchorId="56BDF65F" wp14:editId="50A18BBA">
              <wp:simplePos x="0" y="0"/>
              <wp:positionH relativeFrom="column">
                <wp:posOffset>-198120</wp:posOffset>
              </wp:positionH>
              <wp:positionV relativeFrom="paragraph">
                <wp:posOffset>12065</wp:posOffset>
              </wp:positionV>
              <wp:extent cx="901065" cy="46228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A9B16" id="Группа 1" o:spid="_x0000_s1026" style="position:absolute;margin-left:-15.6pt;margin-top:.95pt;width:70.95pt;height:36.4pt;z-index:251658240"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98UA&#10;AADaAAAADwAAAGRycy9kb3ducmV2LnhtbESPT2vCQBTE74V+h+UVvBTdNLQq0VVKMGAPBf/k4PGR&#10;fSbB7NuQXZP47buFQo/DzPyGWW9H04ieOldbVvA2i0AQF1bXXCrIz9l0CcJ5ZI2NZVLwIAfbzfPT&#10;GhNtBz5Sf/KlCBB2CSqovG8TKV1RkUE3sy1x8K62M+iD7EqpOxwC3DQyjqK5NFhzWKiwpbSi4na6&#10;GwXfu/fXw8ciXy5GOmbl9fL4yodUqcnL+LkC4Wn0/+G/9l4riOH3Sr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z3xQAAANo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p7cIA&#10;AADaAAAADwAAAGRycy9kb3ducmV2LnhtbESPQWvCQBSE74X+h+UVvNVNFaJGVxGhMXhrWjw/ss8k&#10;dPdtzG5j+u+7gtDjMDPfMJvdaI0YqPetYwVv0wQEceV0y7WCr8/31yUIH5A1Gsek4Jc87LbPTxvM&#10;tLvxBw1lqEWEsM9QQRNCl0npq4Ys+qnriKN3cb3FEGVfS93jLcKtkbMkSaXFluNCgx0dGqq+yx+r&#10;YLk4deV5kR+vpvD5fMUng5wqNXkZ92sQgcbwH360C61gDvcr8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WntwgAAANoAAAAPAAAAAAAAAAAAAAAAAJgCAABkcnMvZG93&#10;bnJldi54bWxQSwUGAAAAAAQABAD1AAAAhwM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PMEA&#10;AADaAAAADwAAAGRycy9kb3ducmV2LnhtbESPS6vCMBSE94L/IRzBjWjqoyrVKCJccHEXPveH5tgW&#10;m5PSRNv7741wweUwM98w621rSvGi2hWWFYxHEQji1OqCMwXXy89wCcJ5ZI2lZVLwRw62m25njYm2&#10;DZ/odfaZCBB2CSrIva8SKV2ak0E3shVx8O62NuiDrDOpa2wC3JRyEkVzabDgsJBjRfuc0sf5aRQs&#10;fhcHI/E2c0UTD6Z7V8bT402pfq/drUB4av03/N8+aAUz+FwJN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PjzBAAAA2gAAAA8AAAAAAAAAAAAAAAAAmAIAAGRycy9kb3du&#10;cmV2LnhtbFBLBQYAAAAABAAEAPUAAACGAw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Pr>
        <w:rFonts w:ascii="RussianRail G Pro" w:hAnsi="RussianRail G Pro"/>
        <w:b/>
        <w:sz w:val="22"/>
        <w:szCs w:val="22"/>
      </w:rPr>
      <w:t>Акционерное общество</w:t>
    </w:r>
  </w:p>
  <w:p w:rsidR="004C4957" w:rsidRDefault="004C4957" w:rsidP="0080384E">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4C4957" w:rsidRDefault="004C4957" w:rsidP="0080384E">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 w:history="1">
      <w:r w:rsidRPr="00BF79FD">
        <w:rPr>
          <w:rStyle w:val="a7"/>
          <w:sz w:val="16"/>
          <w:szCs w:val="16"/>
          <w:lang w:val="en-US"/>
        </w:rPr>
        <w:t>www</w:t>
      </w:r>
      <w:r w:rsidRPr="0080384E">
        <w:rPr>
          <w:rStyle w:val="a7"/>
          <w:sz w:val="16"/>
          <w:szCs w:val="16"/>
        </w:rPr>
        <w:t>.</w:t>
      </w:r>
      <w:r w:rsidRPr="00BF79FD">
        <w:rPr>
          <w:rStyle w:val="a7"/>
          <w:sz w:val="16"/>
          <w:szCs w:val="16"/>
          <w:lang w:val="en-US"/>
        </w:rPr>
        <w:t>sodruzhestvoppk</w:t>
      </w:r>
      <w:r w:rsidRPr="0080384E">
        <w:rPr>
          <w:rStyle w:val="a7"/>
          <w:sz w:val="16"/>
          <w:szCs w:val="16"/>
        </w:rPr>
        <w:t>.</w:t>
      </w:r>
      <w:r w:rsidRPr="00BF79FD">
        <w:rPr>
          <w:rStyle w:val="a7"/>
          <w:sz w:val="16"/>
          <w:szCs w:val="16"/>
          <w:lang w:val="en-US"/>
        </w:rPr>
        <w:t>ru</w:t>
      </w:r>
    </w:hyperlink>
    <w:r>
      <w:rPr>
        <w:rFonts w:ascii="RussianRail G Pro" w:hAnsi="RussianRail G Pro"/>
        <w:sz w:val="16"/>
        <w:szCs w:val="16"/>
      </w:rPr>
      <w:t xml:space="preserve">  </w:t>
    </w:r>
  </w:p>
  <w:p w:rsidR="004C4957" w:rsidRPr="0080384E" w:rsidRDefault="004C4957" w:rsidP="0080384E">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2" w:history="1">
      <w:r w:rsidRPr="00A47594">
        <w:rPr>
          <w:rStyle w:val="a7"/>
          <w:rFonts w:ascii="RussianRail G Pro" w:hAnsi="RussianRail G Pro"/>
          <w:sz w:val="16"/>
          <w:szCs w:val="16"/>
          <w:lang w:val="en-US"/>
        </w:rPr>
        <w:t>k</w:t>
      </w:r>
      <w:r w:rsidRPr="00925996">
        <w:rPr>
          <w:rStyle w:val="a7"/>
          <w:rFonts w:ascii="RussianRail G Pro" w:hAnsi="RussianRail G Pro"/>
          <w:sz w:val="16"/>
          <w:szCs w:val="16"/>
          <w:lang w:val="en-US"/>
        </w:rPr>
        <w:t>znppk</w:t>
      </w:r>
      <w:r w:rsidRPr="0080384E">
        <w:rPr>
          <w:rStyle w:val="a7"/>
          <w:rFonts w:ascii="RussianRail G Pro" w:hAnsi="RussianRail G Pro"/>
          <w:sz w:val="16"/>
          <w:szCs w:val="16"/>
        </w:rPr>
        <w:t>@</w:t>
      </w:r>
      <w:r w:rsidRPr="00925996">
        <w:rPr>
          <w:rStyle w:val="a7"/>
          <w:rFonts w:ascii="RussianRail G Pro" w:hAnsi="RussianRail G Pro"/>
          <w:sz w:val="16"/>
          <w:szCs w:val="16"/>
          <w:lang w:val="en-US"/>
        </w:rPr>
        <w:t>mail</w:t>
      </w:r>
      <w:r w:rsidRPr="0080384E">
        <w:rPr>
          <w:rStyle w:val="a7"/>
          <w:rFonts w:ascii="RussianRail G Pro" w:hAnsi="RussianRail G Pro"/>
          <w:sz w:val="16"/>
          <w:szCs w:val="16"/>
        </w:rPr>
        <w:t>.</w:t>
      </w:r>
      <w:r w:rsidRPr="00925996">
        <w:rPr>
          <w:rStyle w:val="a7"/>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4C4957" w:rsidRPr="00E86136" w:rsidRDefault="004C4957">
    <w:pPr>
      <w:pStyle w:val="a3"/>
      <w:rPr>
        <w:rFonts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3C413E6"/>
    <w:multiLevelType w:val="hybridMultilevel"/>
    <w:tmpl w:val="09FC59A0"/>
    <w:lvl w:ilvl="0" w:tplc="04190001">
      <w:start w:val="1"/>
      <w:numFmt w:val="bullet"/>
      <w:lvlText w:val=""/>
      <w:lvlJc w:val="left"/>
      <w:pPr>
        <w:ind w:left="1069" w:hanging="360"/>
      </w:pPr>
      <w:rPr>
        <w:rFonts w:ascii="Symbol" w:hAnsi="Symbol" w:hint="default"/>
        <w:b w:val="0"/>
        <w:i w:val="0"/>
        <w:sz w:val="18"/>
        <w:szCs w:val="24"/>
      </w:rPr>
    </w:lvl>
    <w:lvl w:ilvl="1" w:tplc="04190003">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 w15:restartNumberingAfterBreak="0">
    <w:nsid w:val="08125AB6"/>
    <w:multiLevelType w:val="hybridMultilevel"/>
    <w:tmpl w:val="8098A67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1168B"/>
    <w:multiLevelType w:val="hybridMultilevel"/>
    <w:tmpl w:val="E72AD204"/>
    <w:lvl w:ilvl="0" w:tplc="C4767B56">
      <w:start w:val="9"/>
      <w:numFmt w:val="decimal"/>
      <w:lvlText w:val="%1)"/>
      <w:lvlJc w:val="left"/>
      <w:pPr>
        <w:ind w:left="107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8363A"/>
    <w:multiLevelType w:val="multilevel"/>
    <w:tmpl w:val="8466B53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965841"/>
    <w:multiLevelType w:val="hybridMultilevel"/>
    <w:tmpl w:val="BC1E7522"/>
    <w:lvl w:ilvl="0" w:tplc="3B36EB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63771E9"/>
    <w:multiLevelType w:val="multilevel"/>
    <w:tmpl w:val="86CCA412"/>
    <w:lvl w:ilvl="0">
      <w:start w:val="1"/>
      <w:numFmt w:val="decimal"/>
      <w:lvlText w:val="%1."/>
      <w:lvlJc w:val="left"/>
      <w:pPr>
        <w:tabs>
          <w:tab w:val="num" w:pos="612"/>
        </w:tabs>
        <w:ind w:left="612" w:hanging="360"/>
      </w:pPr>
    </w:lvl>
    <w:lvl w:ilvl="1">
      <w:start w:val="1"/>
      <w:numFmt w:val="decimal"/>
      <w:isLgl/>
      <w:lvlText w:val="%1.%2."/>
      <w:lvlJc w:val="left"/>
      <w:pPr>
        <w:tabs>
          <w:tab w:val="num" w:pos="1428"/>
        </w:tabs>
        <w:ind w:left="1428" w:hanging="720"/>
      </w:pPr>
      <w:rPr>
        <w:rFonts w:hint="default"/>
        <w:b/>
        <w:sz w:val="28"/>
        <w:szCs w:val="28"/>
      </w:rPr>
    </w:lvl>
    <w:lvl w:ilvl="2">
      <w:start w:val="1"/>
      <w:numFmt w:val="decimal"/>
      <w:isLgl/>
      <w:lvlText w:val="%1.%2.%3."/>
      <w:lvlJc w:val="left"/>
      <w:pPr>
        <w:tabs>
          <w:tab w:val="num" w:pos="972"/>
        </w:tabs>
        <w:ind w:left="972" w:hanging="720"/>
      </w:pPr>
      <w:rPr>
        <w:rFonts w:hint="default"/>
      </w:rPr>
    </w:lvl>
    <w:lvl w:ilvl="3">
      <w:start w:val="1"/>
      <w:numFmt w:val="bullet"/>
      <w:lvlText w:val=""/>
      <w:lvlJc w:val="left"/>
      <w:pPr>
        <w:tabs>
          <w:tab w:val="num" w:pos="1222"/>
        </w:tabs>
        <w:ind w:left="1222" w:hanging="1080"/>
      </w:pPr>
      <w:rPr>
        <w:rFonts w:ascii="Symbol" w:hAnsi="Symbol"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8"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15:restartNumberingAfterBreak="0">
    <w:nsid w:val="1C687893"/>
    <w:multiLevelType w:val="multilevel"/>
    <w:tmpl w:val="A9DC0EE4"/>
    <w:lvl w:ilvl="0">
      <w:start w:val="1"/>
      <w:numFmt w:val="decimal"/>
      <w:lvlText w:val="%1."/>
      <w:lvlJc w:val="left"/>
      <w:pPr>
        <w:ind w:left="720" w:hanging="360"/>
      </w:pPr>
      <w:rPr>
        <w:rFonts w:hint="default"/>
        <w:b/>
      </w:rPr>
    </w:lvl>
    <w:lvl w:ilvl="1">
      <w:start w:val="1"/>
      <w:numFmt w:val="decimal"/>
      <w:isLgl/>
      <w:lvlText w:val="%1.%2."/>
      <w:lvlJc w:val="left"/>
      <w:pPr>
        <w:ind w:left="501"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792207"/>
    <w:multiLevelType w:val="multilevel"/>
    <w:tmpl w:val="43C6842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4504CDC"/>
    <w:multiLevelType w:val="multilevel"/>
    <w:tmpl w:val="97505CAA"/>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C4A47EF"/>
    <w:multiLevelType w:val="hybridMultilevel"/>
    <w:tmpl w:val="E244CED0"/>
    <w:lvl w:ilvl="0" w:tplc="12BC34D6">
      <w:start w:val="7"/>
      <w:numFmt w:val="decimal"/>
      <w:lvlText w:val="%1)"/>
      <w:lvlJc w:val="left"/>
      <w:pPr>
        <w:ind w:left="2913"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6E0267"/>
    <w:multiLevelType w:val="hybridMultilevel"/>
    <w:tmpl w:val="92A07EC8"/>
    <w:lvl w:ilvl="0" w:tplc="6F546378">
      <w:start w:val="5"/>
      <w:numFmt w:val="decimal"/>
      <w:lvlText w:val="%1)"/>
      <w:lvlJc w:val="left"/>
      <w:pPr>
        <w:ind w:left="2913"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422334"/>
    <w:multiLevelType w:val="multilevel"/>
    <w:tmpl w:val="629435EC"/>
    <w:lvl w:ilvl="0">
      <w:start w:val="1"/>
      <w:numFmt w:val="decimal"/>
      <w:lvlText w:val="%1."/>
      <w:lvlJc w:val="left"/>
      <w:pPr>
        <w:ind w:left="720" w:hanging="720"/>
      </w:pPr>
      <w:rPr>
        <w:rFonts w:hint="default"/>
      </w:rPr>
    </w:lvl>
    <w:lvl w:ilvl="1">
      <w:start w:val="6"/>
      <w:numFmt w:val="decimal"/>
      <w:lvlText w:val="%1.%2."/>
      <w:lvlJc w:val="left"/>
      <w:pPr>
        <w:ind w:left="1100" w:hanging="720"/>
      </w:pPr>
      <w:rPr>
        <w:rFonts w:hint="default"/>
      </w:rPr>
    </w:lvl>
    <w:lvl w:ilvl="2">
      <w:start w:val="8"/>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8" w15:restartNumberingAfterBreak="0">
    <w:nsid w:val="38D04D57"/>
    <w:multiLevelType w:val="multilevel"/>
    <w:tmpl w:val="841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35AC5"/>
    <w:multiLevelType w:val="hybridMultilevel"/>
    <w:tmpl w:val="15248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33F56"/>
    <w:multiLevelType w:val="hybridMultilevel"/>
    <w:tmpl w:val="E78A3984"/>
    <w:lvl w:ilvl="0" w:tplc="C406CD4C">
      <w:start w:val="19"/>
      <w:numFmt w:val="decimal"/>
      <w:lvlText w:val="%1)"/>
      <w:lvlJc w:val="left"/>
      <w:pPr>
        <w:ind w:left="2913"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984818"/>
    <w:multiLevelType w:val="hybridMultilevel"/>
    <w:tmpl w:val="4198EF0E"/>
    <w:lvl w:ilvl="0" w:tplc="B096EE66">
      <w:start w:val="8"/>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EE7672F"/>
    <w:multiLevelType w:val="multilevel"/>
    <w:tmpl w:val="AAC83520"/>
    <w:lvl w:ilvl="0">
      <w:start w:val="6"/>
      <w:numFmt w:val="decimal"/>
      <w:lvlText w:val="%1."/>
      <w:lvlJc w:val="left"/>
      <w:pPr>
        <w:ind w:left="585" w:hanging="58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15:restartNumberingAfterBreak="0">
    <w:nsid w:val="434F5EC0"/>
    <w:multiLevelType w:val="multilevel"/>
    <w:tmpl w:val="F1D64590"/>
    <w:lvl w:ilvl="0">
      <w:start w:val="1"/>
      <w:numFmt w:val="decimal"/>
      <w:pStyle w:val="1"/>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6306710"/>
    <w:multiLevelType w:val="multilevel"/>
    <w:tmpl w:val="E06E91CE"/>
    <w:lvl w:ilvl="0">
      <w:start w:val="7"/>
      <w:numFmt w:val="decimal"/>
      <w:lvlText w:val="%1."/>
      <w:lvlJc w:val="left"/>
      <w:pPr>
        <w:ind w:left="660" w:hanging="660"/>
      </w:pPr>
      <w:rPr>
        <w:rFonts w:ascii="Arial" w:hAnsi="Arial" w:cs="Arial" w:hint="default"/>
        <w:color w:val="232323"/>
        <w:sz w:val="20"/>
      </w:rPr>
    </w:lvl>
    <w:lvl w:ilvl="1">
      <w:start w:val="6"/>
      <w:numFmt w:val="decimal"/>
      <w:lvlText w:val="%1.%2."/>
      <w:lvlJc w:val="left"/>
      <w:pPr>
        <w:ind w:left="1571" w:hanging="720"/>
      </w:pPr>
      <w:rPr>
        <w:rFonts w:ascii="Times New Roman" w:hAnsi="Times New Roman" w:cs="Times New Roman" w:hint="default"/>
        <w:color w:val="232323"/>
        <w:sz w:val="28"/>
        <w:szCs w:val="28"/>
      </w:rPr>
    </w:lvl>
    <w:lvl w:ilvl="2">
      <w:start w:val="5"/>
      <w:numFmt w:val="decimal"/>
      <w:lvlText w:val="%1.%2.%3."/>
      <w:lvlJc w:val="left"/>
      <w:pPr>
        <w:ind w:left="1476" w:hanging="720"/>
      </w:pPr>
      <w:rPr>
        <w:rFonts w:ascii="Arial" w:hAnsi="Arial" w:cs="Arial" w:hint="default"/>
        <w:color w:val="232323"/>
        <w:sz w:val="20"/>
      </w:rPr>
    </w:lvl>
    <w:lvl w:ilvl="3">
      <w:start w:val="4"/>
      <w:numFmt w:val="decimal"/>
      <w:lvlText w:val="%1.%2.%3.%4."/>
      <w:lvlJc w:val="left"/>
      <w:pPr>
        <w:ind w:left="1648" w:hanging="1080"/>
      </w:pPr>
      <w:rPr>
        <w:rFonts w:ascii="Times New Roman" w:hAnsi="Times New Roman" w:cs="Times New Roman" w:hint="default"/>
        <w:color w:val="232323"/>
        <w:sz w:val="28"/>
        <w:szCs w:val="28"/>
      </w:rPr>
    </w:lvl>
    <w:lvl w:ilvl="4">
      <w:start w:val="1"/>
      <w:numFmt w:val="decimal"/>
      <w:lvlText w:val="%1.%2.%3.%4.%5."/>
      <w:lvlJc w:val="left"/>
      <w:pPr>
        <w:ind w:left="2592" w:hanging="1080"/>
      </w:pPr>
      <w:rPr>
        <w:rFonts w:ascii="Arial" w:hAnsi="Arial" w:cs="Arial" w:hint="default"/>
        <w:color w:val="232323"/>
        <w:sz w:val="20"/>
      </w:rPr>
    </w:lvl>
    <w:lvl w:ilvl="5">
      <w:start w:val="1"/>
      <w:numFmt w:val="decimal"/>
      <w:lvlText w:val="%1.%2.%3.%4.%5.%6."/>
      <w:lvlJc w:val="left"/>
      <w:pPr>
        <w:ind w:left="3330" w:hanging="1440"/>
      </w:pPr>
      <w:rPr>
        <w:rFonts w:ascii="Arial" w:hAnsi="Arial" w:cs="Arial" w:hint="default"/>
        <w:color w:val="232323"/>
        <w:sz w:val="20"/>
      </w:rPr>
    </w:lvl>
    <w:lvl w:ilvl="6">
      <w:start w:val="1"/>
      <w:numFmt w:val="decimal"/>
      <w:lvlText w:val="%1.%2.%3.%4.%5.%6.%7."/>
      <w:lvlJc w:val="left"/>
      <w:pPr>
        <w:ind w:left="4068" w:hanging="1800"/>
      </w:pPr>
      <w:rPr>
        <w:rFonts w:ascii="Arial" w:hAnsi="Arial" w:cs="Arial" w:hint="default"/>
        <w:color w:val="232323"/>
        <w:sz w:val="20"/>
      </w:rPr>
    </w:lvl>
    <w:lvl w:ilvl="7">
      <w:start w:val="1"/>
      <w:numFmt w:val="decimal"/>
      <w:lvlText w:val="%1.%2.%3.%4.%5.%6.%7.%8."/>
      <w:lvlJc w:val="left"/>
      <w:pPr>
        <w:ind w:left="4446" w:hanging="1800"/>
      </w:pPr>
      <w:rPr>
        <w:rFonts w:ascii="Arial" w:hAnsi="Arial" w:cs="Arial" w:hint="default"/>
        <w:color w:val="232323"/>
        <w:sz w:val="20"/>
      </w:rPr>
    </w:lvl>
    <w:lvl w:ilvl="8">
      <w:start w:val="1"/>
      <w:numFmt w:val="decimal"/>
      <w:lvlText w:val="%1.%2.%3.%4.%5.%6.%7.%8.%9."/>
      <w:lvlJc w:val="left"/>
      <w:pPr>
        <w:ind w:left="5184" w:hanging="2160"/>
      </w:pPr>
      <w:rPr>
        <w:rFonts w:ascii="Arial" w:hAnsi="Arial" w:cs="Arial" w:hint="default"/>
        <w:color w:val="232323"/>
        <w:sz w:val="20"/>
      </w:rPr>
    </w:lvl>
  </w:abstractNum>
  <w:abstractNum w:abstractNumId="26" w15:restartNumberingAfterBreak="0">
    <w:nsid w:val="472E0317"/>
    <w:multiLevelType w:val="hybridMultilevel"/>
    <w:tmpl w:val="B4907E00"/>
    <w:lvl w:ilvl="0" w:tplc="552863E6">
      <w:start w:val="1"/>
      <w:numFmt w:val="russianLower"/>
      <w:lvlText w:val="%1)"/>
      <w:lvlJc w:val="left"/>
      <w:pPr>
        <w:ind w:left="1429" w:hanging="360"/>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7C6377F"/>
    <w:multiLevelType w:val="multilevel"/>
    <w:tmpl w:val="A6D6D00E"/>
    <w:lvl w:ilvl="0">
      <w:start w:val="7"/>
      <w:numFmt w:val="decimal"/>
      <w:lvlText w:val="%1."/>
      <w:lvlJc w:val="left"/>
      <w:pPr>
        <w:ind w:left="744" w:hanging="744"/>
      </w:pPr>
      <w:rPr>
        <w:rFonts w:eastAsiaTheme="minorHAnsi" w:hint="default"/>
      </w:rPr>
    </w:lvl>
    <w:lvl w:ilvl="1">
      <w:start w:val="2"/>
      <w:numFmt w:val="decimal"/>
      <w:lvlText w:val="%1.%2."/>
      <w:lvlJc w:val="left"/>
      <w:pPr>
        <w:ind w:left="1242" w:hanging="744"/>
      </w:pPr>
      <w:rPr>
        <w:rFonts w:eastAsiaTheme="minorHAnsi" w:hint="default"/>
      </w:rPr>
    </w:lvl>
    <w:lvl w:ilvl="2">
      <w:start w:val="12"/>
      <w:numFmt w:val="decimal"/>
      <w:lvlText w:val="%1.%2.%3."/>
      <w:lvlJc w:val="left"/>
      <w:pPr>
        <w:ind w:left="1740" w:hanging="744"/>
      </w:pPr>
      <w:rPr>
        <w:rFonts w:eastAsiaTheme="minorHAnsi" w:hint="default"/>
      </w:rPr>
    </w:lvl>
    <w:lvl w:ilvl="3">
      <w:start w:val="1"/>
      <w:numFmt w:val="decimal"/>
      <w:lvlText w:val="%1.%2.%3.%4."/>
      <w:lvlJc w:val="left"/>
      <w:pPr>
        <w:ind w:left="2574" w:hanging="1080"/>
      </w:pPr>
      <w:rPr>
        <w:rFonts w:eastAsiaTheme="minorHAnsi" w:hint="default"/>
      </w:rPr>
    </w:lvl>
    <w:lvl w:ilvl="4">
      <w:start w:val="1"/>
      <w:numFmt w:val="decimal"/>
      <w:lvlText w:val="%1.%2.%3.%4.%5."/>
      <w:lvlJc w:val="left"/>
      <w:pPr>
        <w:ind w:left="3072" w:hanging="1080"/>
      </w:pPr>
      <w:rPr>
        <w:rFonts w:eastAsiaTheme="minorHAnsi" w:hint="default"/>
      </w:rPr>
    </w:lvl>
    <w:lvl w:ilvl="5">
      <w:start w:val="1"/>
      <w:numFmt w:val="decimal"/>
      <w:lvlText w:val="%1.%2.%3.%4.%5.%6."/>
      <w:lvlJc w:val="left"/>
      <w:pPr>
        <w:ind w:left="3930" w:hanging="1440"/>
      </w:pPr>
      <w:rPr>
        <w:rFonts w:eastAsiaTheme="minorHAnsi" w:hint="default"/>
      </w:rPr>
    </w:lvl>
    <w:lvl w:ilvl="6">
      <w:start w:val="1"/>
      <w:numFmt w:val="decimal"/>
      <w:lvlText w:val="%1.%2.%3.%4.%5.%6.%7."/>
      <w:lvlJc w:val="left"/>
      <w:pPr>
        <w:ind w:left="4428" w:hanging="1440"/>
      </w:pPr>
      <w:rPr>
        <w:rFonts w:eastAsiaTheme="minorHAnsi" w:hint="default"/>
      </w:rPr>
    </w:lvl>
    <w:lvl w:ilvl="7">
      <w:start w:val="1"/>
      <w:numFmt w:val="decimal"/>
      <w:lvlText w:val="%1.%2.%3.%4.%5.%6.%7.%8."/>
      <w:lvlJc w:val="left"/>
      <w:pPr>
        <w:ind w:left="5286" w:hanging="1800"/>
      </w:pPr>
      <w:rPr>
        <w:rFonts w:eastAsiaTheme="minorHAnsi" w:hint="default"/>
      </w:rPr>
    </w:lvl>
    <w:lvl w:ilvl="8">
      <w:start w:val="1"/>
      <w:numFmt w:val="decimal"/>
      <w:lvlText w:val="%1.%2.%3.%4.%5.%6.%7.%8.%9."/>
      <w:lvlJc w:val="left"/>
      <w:pPr>
        <w:ind w:left="6144" w:hanging="2160"/>
      </w:pPr>
      <w:rPr>
        <w:rFonts w:eastAsiaTheme="minorHAnsi" w:hint="default"/>
      </w:rPr>
    </w:lvl>
  </w:abstractNum>
  <w:abstractNum w:abstractNumId="28"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4A450232"/>
    <w:multiLevelType w:val="multilevel"/>
    <w:tmpl w:val="7396D2DC"/>
    <w:lvl w:ilvl="0">
      <w:start w:val="7"/>
      <w:numFmt w:val="decimal"/>
      <w:lvlText w:val="%1."/>
      <w:lvlJc w:val="left"/>
      <w:pPr>
        <w:ind w:left="900" w:hanging="900"/>
      </w:pPr>
      <w:rPr>
        <w:rFonts w:hint="default"/>
      </w:rPr>
    </w:lvl>
    <w:lvl w:ilvl="1">
      <w:start w:val="1"/>
      <w:numFmt w:val="decimal"/>
      <w:lvlText w:val="%1.%2."/>
      <w:lvlJc w:val="left"/>
      <w:pPr>
        <w:ind w:left="1278" w:hanging="900"/>
      </w:pPr>
      <w:rPr>
        <w:rFonts w:hint="default"/>
      </w:rPr>
    </w:lvl>
    <w:lvl w:ilvl="2">
      <w:start w:val="6"/>
      <w:numFmt w:val="decimal"/>
      <w:lvlText w:val="%1.%2.%3."/>
      <w:lvlJc w:val="left"/>
      <w:pPr>
        <w:ind w:left="1656" w:hanging="900"/>
      </w:pPr>
      <w:rPr>
        <w:rFonts w:hint="default"/>
        <w:i w:val="0"/>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30" w15:restartNumberingAfterBreak="0">
    <w:nsid w:val="4A696DCA"/>
    <w:multiLevelType w:val="multilevel"/>
    <w:tmpl w:val="5120B6F4"/>
    <w:lvl w:ilvl="0">
      <w:start w:val="7"/>
      <w:numFmt w:val="decimal"/>
      <w:lvlText w:val="%1."/>
      <w:lvlJc w:val="left"/>
      <w:pPr>
        <w:ind w:left="675" w:hanging="675"/>
      </w:pPr>
      <w:rPr>
        <w:rFonts w:hint="default"/>
        <w:sz w:val="28"/>
      </w:rPr>
    </w:lvl>
    <w:lvl w:ilvl="1">
      <w:start w:val="6"/>
      <w:numFmt w:val="decimal"/>
      <w:lvlText w:val="%1.%2."/>
      <w:lvlJc w:val="left"/>
      <w:pPr>
        <w:ind w:left="1074" w:hanging="720"/>
      </w:pPr>
      <w:rPr>
        <w:rFonts w:hint="default"/>
        <w:sz w:val="28"/>
      </w:rPr>
    </w:lvl>
    <w:lvl w:ilvl="2">
      <w:start w:val="5"/>
      <w:numFmt w:val="decimal"/>
      <w:lvlText w:val="%1.%2.%3."/>
      <w:lvlJc w:val="left"/>
      <w:pPr>
        <w:ind w:left="1428" w:hanging="720"/>
      </w:pPr>
      <w:rPr>
        <w:rFonts w:hint="default"/>
        <w:sz w:val="28"/>
      </w:rPr>
    </w:lvl>
    <w:lvl w:ilvl="3">
      <w:start w:val="1"/>
      <w:numFmt w:val="decimal"/>
      <w:lvlText w:val="%1.%2.%3.%4."/>
      <w:lvlJc w:val="left"/>
      <w:pPr>
        <w:ind w:left="2142" w:hanging="108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3210" w:hanging="144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4278" w:hanging="1800"/>
      </w:pPr>
      <w:rPr>
        <w:rFonts w:hint="default"/>
        <w:sz w:val="28"/>
      </w:rPr>
    </w:lvl>
    <w:lvl w:ilvl="8">
      <w:start w:val="1"/>
      <w:numFmt w:val="decimal"/>
      <w:lvlText w:val="%1.%2.%3.%4.%5.%6.%7.%8.%9."/>
      <w:lvlJc w:val="left"/>
      <w:pPr>
        <w:ind w:left="4632" w:hanging="1800"/>
      </w:pPr>
      <w:rPr>
        <w:rFonts w:hint="default"/>
        <w:sz w:val="28"/>
      </w:rPr>
    </w:lvl>
  </w:abstractNum>
  <w:abstractNum w:abstractNumId="31" w15:restartNumberingAfterBreak="0">
    <w:nsid w:val="4C6C0692"/>
    <w:multiLevelType w:val="multilevel"/>
    <w:tmpl w:val="C4B637CE"/>
    <w:lvl w:ilvl="0">
      <w:start w:val="2"/>
      <w:numFmt w:val="decimal"/>
      <w:lvlText w:val="%1."/>
      <w:lvlJc w:val="left"/>
      <w:pPr>
        <w:ind w:left="390" w:hanging="39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1996" w:hanging="720"/>
      </w:pPr>
      <w:rPr>
        <w:rFonts w:hint="default"/>
        <w:b w:val="0"/>
        <w:i w:val="0"/>
      </w:rPr>
    </w:lvl>
    <w:lvl w:ilvl="3">
      <w:start w:val="1"/>
      <w:numFmt w:val="decimal"/>
      <w:lvlText w:val="%1.%2.%3.%4."/>
      <w:lvlJc w:val="left"/>
      <w:pPr>
        <w:ind w:left="2160" w:hanging="1080"/>
      </w:pPr>
      <w:rPr>
        <w:rFonts w:hint="default"/>
        <w:b w:val="0"/>
      </w:rPr>
    </w:lvl>
    <w:lvl w:ilvl="4">
      <w:start w:val="1"/>
      <w:numFmt w:val="decimal"/>
      <w:lvlText w:val="%1.%2.%3.%4.%5."/>
      <w:lvlJc w:val="left"/>
      <w:pPr>
        <w:ind w:left="264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08D0437"/>
    <w:multiLevelType w:val="hybridMultilevel"/>
    <w:tmpl w:val="F8F683C8"/>
    <w:lvl w:ilvl="0" w:tplc="014C09BC">
      <w:start w:val="1"/>
      <w:numFmt w:val="decimal"/>
      <w:lvlText w:val="%1)"/>
      <w:lvlJc w:val="left"/>
      <w:pPr>
        <w:ind w:left="2913"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454E41"/>
    <w:multiLevelType w:val="hybridMultilevel"/>
    <w:tmpl w:val="1ECA8478"/>
    <w:lvl w:ilvl="0" w:tplc="66FA2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7" w15:restartNumberingAfterBreak="0">
    <w:nsid w:val="66F352EB"/>
    <w:multiLevelType w:val="multilevel"/>
    <w:tmpl w:val="A68EFEDA"/>
    <w:lvl w:ilvl="0">
      <w:start w:val="8"/>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856773E"/>
    <w:multiLevelType w:val="hybridMultilevel"/>
    <w:tmpl w:val="A49ED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3C410A"/>
    <w:multiLevelType w:val="hybridMultilevel"/>
    <w:tmpl w:val="D44E39EA"/>
    <w:lvl w:ilvl="0" w:tplc="6616B98C">
      <w:start w:val="20"/>
      <w:numFmt w:val="decimal"/>
      <w:lvlText w:val="%1)"/>
      <w:lvlJc w:val="left"/>
      <w:pPr>
        <w:ind w:left="2913"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C25FFB"/>
    <w:multiLevelType w:val="hybridMultilevel"/>
    <w:tmpl w:val="4F1AFA02"/>
    <w:lvl w:ilvl="0" w:tplc="6CE06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11D3D32"/>
    <w:multiLevelType w:val="multilevel"/>
    <w:tmpl w:val="D63EC34A"/>
    <w:lvl w:ilvl="0">
      <w:start w:val="9"/>
      <w:numFmt w:val="decimal"/>
      <w:lvlText w:val="%1."/>
      <w:lvlJc w:val="left"/>
      <w:pPr>
        <w:ind w:left="600" w:hanging="600"/>
      </w:pPr>
      <w:rPr>
        <w:rFonts w:hint="default"/>
      </w:rPr>
    </w:lvl>
    <w:lvl w:ilvl="1">
      <w:start w:val="12"/>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3" w15:restartNumberingAfterBreak="0">
    <w:nsid w:val="71D706F6"/>
    <w:multiLevelType w:val="hybridMultilevel"/>
    <w:tmpl w:val="545A5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D85AE4"/>
    <w:multiLevelType w:val="hybridMultilevel"/>
    <w:tmpl w:val="4D4C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F16817"/>
    <w:multiLevelType w:val="multilevel"/>
    <w:tmpl w:val="03E0E17E"/>
    <w:lvl w:ilvl="0">
      <w:start w:val="7"/>
      <w:numFmt w:val="decimal"/>
      <w:lvlText w:val="%1."/>
      <w:lvlJc w:val="left"/>
      <w:pPr>
        <w:ind w:left="540" w:hanging="540"/>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7FF10394"/>
    <w:multiLevelType w:val="multilevel"/>
    <w:tmpl w:val="39FCF254"/>
    <w:lvl w:ilvl="0">
      <w:start w:val="1"/>
      <w:numFmt w:val="decimal"/>
      <w:lvlText w:val="%1)"/>
      <w:lvlJc w:val="left"/>
      <w:pPr>
        <w:tabs>
          <w:tab w:val="num" w:pos="2134"/>
        </w:tabs>
        <w:ind w:left="2134" w:hanging="360"/>
      </w:pPr>
      <w:rPr>
        <w:rFonts w:hint="default"/>
      </w:rPr>
    </w:lvl>
    <w:lvl w:ilvl="1">
      <w:start w:val="1"/>
      <w:numFmt w:val="bullet"/>
      <w:suff w:val="space"/>
      <w:lvlText w:val="­"/>
      <w:lvlJc w:val="left"/>
      <w:pPr>
        <w:ind w:left="0" w:firstLine="709"/>
      </w:pPr>
      <w:rPr>
        <w:rFonts w:ascii="Courier New" w:hAnsi="Courier New" w:hint="default"/>
      </w:rPr>
    </w:lvl>
    <w:lvl w:ilvl="2">
      <w:start w:val="1"/>
      <w:numFmt w:val="bullet"/>
      <w:lvlText w:val=""/>
      <w:lvlJc w:val="left"/>
      <w:pPr>
        <w:tabs>
          <w:tab w:val="num" w:pos="2869"/>
        </w:tabs>
        <w:ind w:left="2869" w:hanging="360"/>
      </w:pPr>
      <w:rPr>
        <w:rFonts w:ascii="Symbol" w:hAnsi="Symbol" w:hint="default"/>
      </w:rPr>
    </w:lvl>
    <w:lvl w:ilvl="3">
      <w:start w:val="1"/>
      <w:numFmt w:val="bullet"/>
      <w:suff w:val="space"/>
      <w:lvlText w:val=""/>
      <w:lvlJc w:val="left"/>
      <w:pPr>
        <w:ind w:left="3589" w:hanging="360"/>
      </w:pPr>
      <w:rPr>
        <w:rFonts w:ascii="Symbol" w:hAnsi="Symbol" w:hint="default"/>
        <w:sz w:val="20"/>
      </w:rPr>
    </w:lvl>
    <w:lvl w:ilvl="4">
      <w:start w:val="1"/>
      <w:numFmt w:val="bullet"/>
      <w:lvlText w:val="o"/>
      <w:lvlJc w:val="left"/>
      <w:pPr>
        <w:tabs>
          <w:tab w:val="num" w:pos="4309"/>
        </w:tabs>
        <w:ind w:left="4309" w:hanging="360"/>
      </w:pPr>
      <w:rPr>
        <w:rFonts w:ascii="Arial (WT)" w:hAnsi="Arial (WT)" w:cs="Arial (WT)" w:hint="default"/>
      </w:rPr>
    </w:lvl>
    <w:lvl w:ilvl="5">
      <w:start w:val="1"/>
      <w:numFmt w:val="bullet"/>
      <w:lvlText w:val=""/>
      <w:lvlJc w:val="left"/>
      <w:pPr>
        <w:tabs>
          <w:tab w:val="num" w:pos="5029"/>
        </w:tabs>
        <w:ind w:left="5029" w:hanging="360"/>
      </w:pPr>
      <w:rPr>
        <w:rFonts w:ascii="Symbol" w:hAnsi="Symbol"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Arial (WT)" w:hAnsi="Arial (WT)" w:cs="Arial (WT)" w:hint="default"/>
      </w:rPr>
    </w:lvl>
    <w:lvl w:ilvl="8">
      <w:start w:val="1"/>
      <w:numFmt w:val="bullet"/>
      <w:lvlText w:val=""/>
      <w:lvlJc w:val="left"/>
      <w:pPr>
        <w:tabs>
          <w:tab w:val="num" w:pos="7189"/>
        </w:tabs>
        <w:ind w:left="7189" w:hanging="360"/>
      </w:pPr>
      <w:rPr>
        <w:rFonts w:ascii="Symbol" w:hAnsi="Symbol" w:hint="default"/>
      </w:rPr>
    </w:lvl>
  </w:abstractNum>
  <w:num w:numId="1">
    <w:abstractNumId w:val="19"/>
  </w:num>
  <w:num w:numId="2">
    <w:abstractNumId w:val="34"/>
  </w:num>
  <w:num w:numId="3">
    <w:abstractNumId w:val="6"/>
  </w:num>
  <w:num w:numId="4">
    <w:abstractNumId w:val="24"/>
  </w:num>
  <w:num w:numId="5">
    <w:abstractNumId w:val="18"/>
  </w:num>
  <w:num w:numId="6">
    <w:abstractNumId w:val="8"/>
  </w:num>
  <w:num w:numId="7">
    <w:abstractNumId w:val="7"/>
  </w:num>
  <w:num w:numId="8">
    <w:abstractNumId w:val="31"/>
  </w:num>
  <w:num w:numId="9">
    <w:abstractNumId w:val="43"/>
  </w:num>
  <w:num w:numId="10">
    <w:abstractNumId w:val="23"/>
  </w:num>
  <w:num w:numId="11">
    <w:abstractNumId w:val="10"/>
  </w:num>
  <w:num w:numId="12">
    <w:abstractNumId w:val="44"/>
  </w:num>
  <w:num w:numId="13">
    <w:abstractNumId w:val="32"/>
  </w:num>
  <w:num w:numId="14">
    <w:abstractNumId w:val="36"/>
  </w:num>
  <w:num w:numId="15">
    <w:abstractNumId w:val="46"/>
  </w:num>
  <w:num w:numId="16">
    <w:abstractNumId w:val="4"/>
  </w:num>
  <w:num w:numId="17">
    <w:abstractNumId w:val="21"/>
  </w:num>
  <w:num w:numId="18">
    <w:abstractNumId w:val="40"/>
  </w:num>
  <w:num w:numId="19">
    <w:abstractNumId w:val="16"/>
  </w:num>
  <w:num w:numId="20">
    <w:abstractNumId w:val="15"/>
  </w:num>
  <w:num w:numId="21">
    <w:abstractNumId w:val="20"/>
  </w:num>
  <w:num w:numId="22">
    <w:abstractNumId w:val="1"/>
  </w:num>
  <w:num w:numId="23">
    <w:abstractNumId w:val="26"/>
  </w:num>
  <w:num w:numId="24">
    <w:abstractNumId w:val="9"/>
  </w:num>
  <w:num w:numId="25">
    <w:abstractNumId w:val="17"/>
  </w:num>
  <w:num w:numId="26">
    <w:abstractNumId w:val="45"/>
  </w:num>
  <w:num w:numId="27">
    <w:abstractNumId w:val="27"/>
  </w:num>
  <w:num w:numId="28">
    <w:abstractNumId w:val="42"/>
  </w:num>
  <w:num w:numId="29">
    <w:abstractNumId w:val="28"/>
  </w:num>
  <w:num w:numId="30">
    <w:abstractNumId w:val="22"/>
  </w:num>
  <w:num w:numId="31">
    <w:abstractNumId w:val="38"/>
  </w:num>
  <w:num w:numId="32">
    <w:abstractNumId w:val="12"/>
  </w:num>
  <w:num w:numId="33">
    <w:abstractNumId w:val="37"/>
  </w:num>
  <w:num w:numId="34">
    <w:abstractNumId w:val="0"/>
  </w:num>
  <w:num w:numId="35">
    <w:abstractNumId w:val="35"/>
  </w:num>
  <w:num w:numId="36">
    <w:abstractNumId w:val="11"/>
  </w:num>
  <w:num w:numId="37">
    <w:abstractNumId w:val="25"/>
  </w:num>
  <w:num w:numId="38">
    <w:abstractNumId w:val="30"/>
  </w:num>
  <w:num w:numId="39">
    <w:abstractNumId w:val="33"/>
  </w:num>
  <w:num w:numId="40">
    <w:abstractNumId w:val="29"/>
  </w:num>
  <w:num w:numId="41">
    <w:abstractNumId w:val="14"/>
  </w:num>
  <w:num w:numId="42">
    <w:abstractNumId w:val="13"/>
  </w:num>
  <w:num w:numId="43">
    <w:abstractNumId w:val="3"/>
  </w:num>
  <w:num w:numId="44">
    <w:abstractNumId w:val="2"/>
  </w:num>
  <w:num w:numId="45">
    <w:abstractNumId w:val="39"/>
  </w:num>
  <w:num w:numId="46">
    <w:abstractNumId w:val="41"/>
  </w:num>
  <w:num w:numId="4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1572C"/>
    <w:rsid w:val="00016437"/>
    <w:rsid w:val="00021222"/>
    <w:rsid w:val="00021D6F"/>
    <w:rsid w:val="00021DA3"/>
    <w:rsid w:val="000224E9"/>
    <w:rsid w:val="00024886"/>
    <w:rsid w:val="0002638E"/>
    <w:rsid w:val="00026B6A"/>
    <w:rsid w:val="00030412"/>
    <w:rsid w:val="000321A5"/>
    <w:rsid w:val="000413F6"/>
    <w:rsid w:val="00041C2D"/>
    <w:rsid w:val="0004332E"/>
    <w:rsid w:val="000502DF"/>
    <w:rsid w:val="00050FCB"/>
    <w:rsid w:val="000524AE"/>
    <w:rsid w:val="00053B1E"/>
    <w:rsid w:val="00057D35"/>
    <w:rsid w:val="0006190F"/>
    <w:rsid w:val="00072564"/>
    <w:rsid w:val="0007342D"/>
    <w:rsid w:val="0007564D"/>
    <w:rsid w:val="00076509"/>
    <w:rsid w:val="00082690"/>
    <w:rsid w:val="00085F14"/>
    <w:rsid w:val="000860F7"/>
    <w:rsid w:val="0008755A"/>
    <w:rsid w:val="00093745"/>
    <w:rsid w:val="00095661"/>
    <w:rsid w:val="000966DA"/>
    <w:rsid w:val="000A2FF5"/>
    <w:rsid w:val="000A4231"/>
    <w:rsid w:val="000A5487"/>
    <w:rsid w:val="000A71FD"/>
    <w:rsid w:val="000B5498"/>
    <w:rsid w:val="000B5926"/>
    <w:rsid w:val="000C3C90"/>
    <w:rsid w:val="000C456A"/>
    <w:rsid w:val="000C5B35"/>
    <w:rsid w:val="000C6019"/>
    <w:rsid w:val="000D0A1C"/>
    <w:rsid w:val="000D1F90"/>
    <w:rsid w:val="000D44FC"/>
    <w:rsid w:val="000D5499"/>
    <w:rsid w:val="000D635A"/>
    <w:rsid w:val="000E0289"/>
    <w:rsid w:val="000E084C"/>
    <w:rsid w:val="000E1ABD"/>
    <w:rsid w:val="000E343B"/>
    <w:rsid w:val="000E3542"/>
    <w:rsid w:val="000E7B1F"/>
    <w:rsid w:val="000F0761"/>
    <w:rsid w:val="000F0B21"/>
    <w:rsid w:val="000F1004"/>
    <w:rsid w:val="000F1487"/>
    <w:rsid w:val="000F254B"/>
    <w:rsid w:val="000F3691"/>
    <w:rsid w:val="00102AF0"/>
    <w:rsid w:val="001140A7"/>
    <w:rsid w:val="001147DC"/>
    <w:rsid w:val="00123755"/>
    <w:rsid w:val="0013307E"/>
    <w:rsid w:val="00136B6E"/>
    <w:rsid w:val="00136D7C"/>
    <w:rsid w:val="00137898"/>
    <w:rsid w:val="001445AD"/>
    <w:rsid w:val="001455CE"/>
    <w:rsid w:val="00147323"/>
    <w:rsid w:val="001534EB"/>
    <w:rsid w:val="0015376C"/>
    <w:rsid w:val="00156DC6"/>
    <w:rsid w:val="001572CD"/>
    <w:rsid w:val="00170042"/>
    <w:rsid w:val="00170090"/>
    <w:rsid w:val="001776EE"/>
    <w:rsid w:val="00181FFB"/>
    <w:rsid w:val="00183567"/>
    <w:rsid w:val="00184A41"/>
    <w:rsid w:val="001876EC"/>
    <w:rsid w:val="00192EEF"/>
    <w:rsid w:val="001940FB"/>
    <w:rsid w:val="00194794"/>
    <w:rsid w:val="00197DAC"/>
    <w:rsid w:val="001A258F"/>
    <w:rsid w:val="001A5980"/>
    <w:rsid w:val="001A72E3"/>
    <w:rsid w:val="001A735B"/>
    <w:rsid w:val="001A77A8"/>
    <w:rsid w:val="001A79DA"/>
    <w:rsid w:val="001A7F45"/>
    <w:rsid w:val="001B1ED1"/>
    <w:rsid w:val="001C102C"/>
    <w:rsid w:val="001C30A0"/>
    <w:rsid w:val="001C3A27"/>
    <w:rsid w:val="001C49E1"/>
    <w:rsid w:val="001C6D0B"/>
    <w:rsid w:val="001C77F9"/>
    <w:rsid w:val="001C7E75"/>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14BA4"/>
    <w:rsid w:val="002211B3"/>
    <w:rsid w:val="002220BD"/>
    <w:rsid w:val="00223CE3"/>
    <w:rsid w:val="00225DE2"/>
    <w:rsid w:val="00226A28"/>
    <w:rsid w:val="00233D51"/>
    <w:rsid w:val="002377BC"/>
    <w:rsid w:val="00241F5C"/>
    <w:rsid w:val="00243B0B"/>
    <w:rsid w:val="002447F9"/>
    <w:rsid w:val="00245AEE"/>
    <w:rsid w:val="00245F5A"/>
    <w:rsid w:val="00245F68"/>
    <w:rsid w:val="002467D5"/>
    <w:rsid w:val="00247077"/>
    <w:rsid w:val="0025798A"/>
    <w:rsid w:val="00260BA5"/>
    <w:rsid w:val="0026715D"/>
    <w:rsid w:val="00272784"/>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B2648"/>
    <w:rsid w:val="002B397D"/>
    <w:rsid w:val="002B494B"/>
    <w:rsid w:val="002C0072"/>
    <w:rsid w:val="002C047E"/>
    <w:rsid w:val="002C6558"/>
    <w:rsid w:val="002C68A3"/>
    <w:rsid w:val="002D0668"/>
    <w:rsid w:val="002D22B0"/>
    <w:rsid w:val="002D2E26"/>
    <w:rsid w:val="002D3E98"/>
    <w:rsid w:val="002D573F"/>
    <w:rsid w:val="002D5BB0"/>
    <w:rsid w:val="002D6E1A"/>
    <w:rsid w:val="002E2124"/>
    <w:rsid w:val="002E65EA"/>
    <w:rsid w:val="002F3270"/>
    <w:rsid w:val="002F4686"/>
    <w:rsid w:val="002F49C8"/>
    <w:rsid w:val="002F4E7D"/>
    <w:rsid w:val="002F50CF"/>
    <w:rsid w:val="00300DFE"/>
    <w:rsid w:val="00300FCA"/>
    <w:rsid w:val="00301AD1"/>
    <w:rsid w:val="00303560"/>
    <w:rsid w:val="00303AA6"/>
    <w:rsid w:val="00304675"/>
    <w:rsid w:val="00306692"/>
    <w:rsid w:val="003067D5"/>
    <w:rsid w:val="00306842"/>
    <w:rsid w:val="00311A66"/>
    <w:rsid w:val="00312231"/>
    <w:rsid w:val="003131FE"/>
    <w:rsid w:val="003133DE"/>
    <w:rsid w:val="003174EC"/>
    <w:rsid w:val="003228E8"/>
    <w:rsid w:val="003237F1"/>
    <w:rsid w:val="00323EA3"/>
    <w:rsid w:val="00326EE8"/>
    <w:rsid w:val="00327F80"/>
    <w:rsid w:val="00330159"/>
    <w:rsid w:val="00333DB6"/>
    <w:rsid w:val="00346CA6"/>
    <w:rsid w:val="00346E54"/>
    <w:rsid w:val="003602BC"/>
    <w:rsid w:val="00360EC8"/>
    <w:rsid w:val="0037205E"/>
    <w:rsid w:val="00375896"/>
    <w:rsid w:val="00383548"/>
    <w:rsid w:val="003912D8"/>
    <w:rsid w:val="003925D4"/>
    <w:rsid w:val="003937E8"/>
    <w:rsid w:val="00393885"/>
    <w:rsid w:val="00395DB7"/>
    <w:rsid w:val="003A38FB"/>
    <w:rsid w:val="003A39B5"/>
    <w:rsid w:val="003A433B"/>
    <w:rsid w:val="003A6498"/>
    <w:rsid w:val="003A6F21"/>
    <w:rsid w:val="003A74A5"/>
    <w:rsid w:val="003B1C0A"/>
    <w:rsid w:val="003B3B53"/>
    <w:rsid w:val="003C16F9"/>
    <w:rsid w:val="003C2B6D"/>
    <w:rsid w:val="003C3B8C"/>
    <w:rsid w:val="003C4780"/>
    <w:rsid w:val="003D3E81"/>
    <w:rsid w:val="003E55F0"/>
    <w:rsid w:val="003E5EAA"/>
    <w:rsid w:val="003E62A2"/>
    <w:rsid w:val="003E6A5C"/>
    <w:rsid w:val="003E7AD4"/>
    <w:rsid w:val="003F118A"/>
    <w:rsid w:val="003F211C"/>
    <w:rsid w:val="003F452A"/>
    <w:rsid w:val="00401F3D"/>
    <w:rsid w:val="004061D9"/>
    <w:rsid w:val="00407951"/>
    <w:rsid w:val="00412B3F"/>
    <w:rsid w:val="00413AE0"/>
    <w:rsid w:val="0041784B"/>
    <w:rsid w:val="00435BB8"/>
    <w:rsid w:val="00442896"/>
    <w:rsid w:val="004441A3"/>
    <w:rsid w:val="00446196"/>
    <w:rsid w:val="00447D76"/>
    <w:rsid w:val="004522F9"/>
    <w:rsid w:val="00455226"/>
    <w:rsid w:val="00455B30"/>
    <w:rsid w:val="004612F9"/>
    <w:rsid w:val="00471708"/>
    <w:rsid w:val="004737EF"/>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4957"/>
    <w:rsid w:val="004C7663"/>
    <w:rsid w:val="004D04DE"/>
    <w:rsid w:val="004D09A0"/>
    <w:rsid w:val="004D0C79"/>
    <w:rsid w:val="004D1C48"/>
    <w:rsid w:val="004E0BDC"/>
    <w:rsid w:val="004E16F4"/>
    <w:rsid w:val="004E4088"/>
    <w:rsid w:val="005000F2"/>
    <w:rsid w:val="00501CA6"/>
    <w:rsid w:val="0050240D"/>
    <w:rsid w:val="00502628"/>
    <w:rsid w:val="00510EFC"/>
    <w:rsid w:val="00515689"/>
    <w:rsid w:val="0052126C"/>
    <w:rsid w:val="00526BDD"/>
    <w:rsid w:val="00532C6D"/>
    <w:rsid w:val="00536A35"/>
    <w:rsid w:val="00536A56"/>
    <w:rsid w:val="00541C90"/>
    <w:rsid w:val="005427FA"/>
    <w:rsid w:val="0054497C"/>
    <w:rsid w:val="00552FB0"/>
    <w:rsid w:val="005535B7"/>
    <w:rsid w:val="00556F5C"/>
    <w:rsid w:val="00561C19"/>
    <w:rsid w:val="0056256C"/>
    <w:rsid w:val="00563C55"/>
    <w:rsid w:val="005739B8"/>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C444D"/>
    <w:rsid w:val="005C48E0"/>
    <w:rsid w:val="005C7C1E"/>
    <w:rsid w:val="005D52D8"/>
    <w:rsid w:val="005D5384"/>
    <w:rsid w:val="005E15B9"/>
    <w:rsid w:val="005E6A63"/>
    <w:rsid w:val="005E7AE4"/>
    <w:rsid w:val="005F2E0A"/>
    <w:rsid w:val="005F3139"/>
    <w:rsid w:val="005F5E6B"/>
    <w:rsid w:val="005F70F4"/>
    <w:rsid w:val="00601B06"/>
    <w:rsid w:val="00605922"/>
    <w:rsid w:val="00606632"/>
    <w:rsid w:val="00606C6E"/>
    <w:rsid w:val="00607158"/>
    <w:rsid w:val="006124B0"/>
    <w:rsid w:val="006158B3"/>
    <w:rsid w:val="00617ACF"/>
    <w:rsid w:val="00617E88"/>
    <w:rsid w:val="006226A4"/>
    <w:rsid w:val="00624C03"/>
    <w:rsid w:val="006253CB"/>
    <w:rsid w:val="006313E3"/>
    <w:rsid w:val="00631F70"/>
    <w:rsid w:val="00636D5F"/>
    <w:rsid w:val="0064121E"/>
    <w:rsid w:val="00652DF7"/>
    <w:rsid w:val="00654C6A"/>
    <w:rsid w:val="00656667"/>
    <w:rsid w:val="00660A41"/>
    <w:rsid w:val="0066341F"/>
    <w:rsid w:val="00663816"/>
    <w:rsid w:val="00670E0B"/>
    <w:rsid w:val="00672681"/>
    <w:rsid w:val="00690117"/>
    <w:rsid w:val="006903F5"/>
    <w:rsid w:val="00692B01"/>
    <w:rsid w:val="00692CD9"/>
    <w:rsid w:val="00693FB1"/>
    <w:rsid w:val="00695BEB"/>
    <w:rsid w:val="0069741A"/>
    <w:rsid w:val="006A0F3E"/>
    <w:rsid w:val="006A1E05"/>
    <w:rsid w:val="006A2640"/>
    <w:rsid w:val="006A34A7"/>
    <w:rsid w:val="006A36FC"/>
    <w:rsid w:val="006A481D"/>
    <w:rsid w:val="006B0515"/>
    <w:rsid w:val="006B593B"/>
    <w:rsid w:val="006C0153"/>
    <w:rsid w:val="006C3371"/>
    <w:rsid w:val="006C5E6E"/>
    <w:rsid w:val="006D6D7D"/>
    <w:rsid w:val="006D7B70"/>
    <w:rsid w:val="006E3C52"/>
    <w:rsid w:val="006E460B"/>
    <w:rsid w:val="006E491B"/>
    <w:rsid w:val="006E5F95"/>
    <w:rsid w:val="00700253"/>
    <w:rsid w:val="00700F67"/>
    <w:rsid w:val="007067C7"/>
    <w:rsid w:val="007074A1"/>
    <w:rsid w:val="007128D5"/>
    <w:rsid w:val="0072292D"/>
    <w:rsid w:val="0072788F"/>
    <w:rsid w:val="0073210C"/>
    <w:rsid w:val="00736EF9"/>
    <w:rsid w:val="00736FDB"/>
    <w:rsid w:val="0074124E"/>
    <w:rsid w:val="00744397"/>
    <w:rsid w:val="00745DFA"/>
    <w:rsid w:val="0074665E"/>
    <w:rsid w:val="00755336"/>
    <w:rsid w:val="007576F8"/>
    <w:rsid w:val="00760241"/>
    <w:rsid w:val="00764393"/>
    <w:rsid w:val="007678B1"/>
    <w:rsid w:val="007733C5"/>
    <w:rsid w:val="007758D3"/>
    <w:rsid w:val="00777C47"/>
    <w:rsid w:val="00787B80"/>
    <w:rsid w:val="00790929"/>
    <w:rsid w:val="0079278A"/>
    <w:rsid w:val="00793A7D"/>
    <w:rsid w:val="00794300"/>
    <w:rsid w:val="00794DFB"/>
    <w:rsid w:val="007A21A2"/>
    <w:rsid w:val="007A533D"/>
    <w:rsid w:val="007B2E3F"/>
    <w:rsid w:val="007B6C23"/>
    <w:rsid w:val="007C4B43"/>
    <w:rsid w:val="007D2B6C"/>
    <w:rsid w:val="007D37D5"/>
    <w:rsid w:val="007D50FB"/>
    <w:rsid w:val="007E02D0"/>
    <w:rsid w:val="007E70B6"/>
    <w:rsid w:val="007E72A4"/>
    <w:rsid w:val="007F4CFA"/>
    <w:rsid w:val="00800AF5"/>
    <w:rsid w:val="0080384E"/>
    <w:rsid w:val="008074E5"/>
    <w:rsid w:val="00807B53"/>
    <w:rsid w:val="00807F70"/>
    <w:rsid w:val="008105EB"/>
    <w:rsid w:val="00814797"/>
    <w:rsid w:val="00817537"/>
    <w:rsid w:val="00824815"/>
    <w:rsid w:val="0082698A"/>
    <w:rsid w:val="008277AA"/>
    <w:rsid w:val="00833B2F"/>
    <w:rsid w:val="00833BAC"/>
    <w:rsid w:val="00834D70"/>
    <w:rsid w:val="008369AA"/>
    <w:rsid w:val="00836F2D"/>
    <w:rsid w:val="0084318A"/>
    <w:rsid w:val="008438E9"/>
    <w:rsid w:val="00845CB4"/>
    <w:rsid w:val="00846A4F"/>
    <w:rsid w:val="00850429"/>
    <w:rsid w:val="00850D5D"/>
    <w:rsid w:val="008524B0"/>
    <w:rsid w:val="008559AC"/>
    <w:rsid w:val="0085714C"/>
    <w:rsid w:val="00863E7F"/>
    <w:rsid w:val="00866A5C"/>
    <w:rsid w:val="00867F94"/>
    <w:rsid w:val="00880440"/>
    <w:rsid w:val="00886E3F"/>
    <w:rsid w:val="0089163E"/>
    <w:rsid w:val="0089587E"/>
    <w:rsid w:val="008A6DB0"/>
    <w:rsid w:val="008B2456"/>
    <w:rsid w:val="008B4594"/>
    <w:rsid w:val="008C0C02"/>
    <w:rsid w:val="008C3778"/>
    <w:rsid w:val="008C404F"/>
    <w:rsid w:val="008C5556"/>
    <w:rsid w:val="008C5BD0"/>
    <w:rsid w:val="008D0C4A"/>
    <w:rsid w:val="008E52B2"/>
    <w:rsid w:val="008E7758"/>
    <w:rsid w:val="008F0426"/>
    <w:rsid w:val="009006CF"/>
    <w:rsid w:val="009019E1"/>
    <w:rsid w:val="00911194"/>
    <w:rsid w:val="00914B88"/>
    <w:rsid w:val="0091699D"/>
    <w:rsid w:val="00917B7A"/>
    <w:rsid w:val="00922A6E"/>
    <w:rsid w:val="0092683D"/>
    <w:rsid w:val="009269A6"/>
    <w:rsid w:val="00927A19"/>
    <w:rsid w:val="00937584"/>
    <w:rsid w:val="009418A6"/>
    <w:rsid w:val="00942BC4"/>
    <w:rsid w:val="00944E5A"/>
    <w:rsid w:val="00950DBE"/>
    <w:rsid w:val="00950DFC"/>
    <w:rsid w:val="00952D93"/>
    <w:rsid w:val="00966EE1"/>
    <w:rsid w:val="0097103E"/>
    <w:rsid w:val="009738DD"/>
    <w:rsid w:val="009929DB"/>
    <w:rsid w:val="009931AD"/>
    <w:rsid w:val="0099450E"/>
    <w:rsid w:val="00996028"/>
    <w:rsid w:val="00996906"/>
    <w:rsid w:val="009A20BF"/>
    <w:rsid w:val="009A2911"/>
    <w:rsid w:val="009A5410"/>
    <w:rsid w:val="009A7926"/>
    <w:rsid w:val="009B0A87"/>
    <w:rsid w:val="009B2205"/>
    <w:rsid w:val="009B5B29"/>
    <w:rsid w:val="009B5E3E"/>
    <w:rsid w:val="009B5EB6"/>
    <w:rsid w:val="009B7EF3"/>
    <w:rsid w:val="009C10DF"/>
    <w:rsid w:val="009C2661"/>
    <w:rsid w:val="009C5B3A"/>
    <w:rsid w:val="009D0F9D"/>
    <w:rsid w:val="009D275E"/>
    <w:rsid w:val="009D516F"/>
    <w:rsid w:val="009D5AFE"/>
    <w:rsid w:val="009D68A6"/>
    <w:rsid w:val="009D7CE0"/>
    <w:rsid w:val="009E263F"/>
    <w:rsid w:val="009E2AA2"/>
    <w:rsid w:val="009E4BD1"/>
    <w:rsid w:val="009E5898"/>
    <w:rsid w:val="009E6F0A"/>
    <w:rsid w:val="009F1D14"/>
    <w:rsid w:val="00A02698"/>
    <w:rsid w:val="00A0429F"/>
    <w:rsid w:val="00A0525A"/>
    <w:rsid w:val="00A06CE6"/>
    <w:rsid w:val="00A1272E"/>
    <w:rsid w:val="00A2361D"/>
    <w:rsid w:val="00A2371E"/>
    <w:rsid w:val="00A23F22"/>
    <w:rsid w:val="00A259B4"/>
    <w:rsid w:val="00A271E4"/>
    <w:rsid w:val="00A271FF"/>
    <w:rsid w:val="00A32152"/>
    <w:rsid w:val="00A33806"/>
    <w:rsid w:val="00A34A6E"/>
    <w:rsid w:val="00A37004"/>
    <w:rsid w:val="00A370D2"/>
    <w:rsid w:val="00A4136B"/>
    <w:rsid w:val="00A41C50"/>
    <w:rsid w:val="00A44283"/>
    <w:rsid w:val="00A4482B"/>
    <w:rsid w:val="00A449D9"/>
    <w:rsid w:val="00A459AC"/>
    <w:rsid w:val="00A462CD"/>
    <w:rsid w:val="00A510E1"/>
    <w:rsid w:val="00A674CD"/>
    <w:rsid w:val="00A7034A"/>
    <w:rsid w:val="00A73297"/>
    <w:rsid w:val="00A76E4B"/>
    <w:rsid w:val="00A773F3"/>
    <w:rsid w:val="00A847D2"/>
    <w:rsid w:val="00A8790C"/>
    <w:rsid w:val="00A90992"/>
    <w:rsid w:val="00A95F4A"/>
    <w:rsid w:val="00A96235"/>
    <w:rsid w:val="00A964C9"/>
    <w:rsid w:val="00AA4809"/>
    <w:rsid w:val="00AA4B39"/>
    <w:rsid w:val="00AA7A1B"/>
    <w:rsid w:val="00AB08EB"/>
    <w:rsid w:val="00AC0C0E"/>
    <w:rsid w:val="00AC0EFF"/>
    <w:rsid w:val="00AC5762"/>
    <w:rsid w:val="00AC64A8"/>
    <w:rsid w:val="00AC67AE"/>
    <w:rsid w:val="00AD0500"/>
    <w:rsid w:val="00AD2573"/>
    <w:rsid w:val="00AD4AB8"/>
    <w:rsid w:val="00AE0573"/>
    <w:rsid w:val="00AE153E"/>
    <w:rsid w:val="00AE1B7F"/>
    <w:rsid w:val="00AE3C2E"/>
    <w:rsid w:val="00AE3F3B"/>
    <w:rsid w:val="00AE6123"/>
    <w:rsid w:val="00AF1423"/>
    <w:rsid w:val="00AF14CF"/>
    <w:rsid w:val="00AF36E8"/>
    <w:rsid w:val="00AF54F1"/>
    <w:rsid w:val="00AF5D48"/>
    <w:rsid w:val="00AF6983"/>
    <w:rsid w:val="00B00E7E"/>
    <w:rsid w:val="00B014A8"/>
    <w:rsid w:val="00B03715"/>
    <w:rsid w:val="00B05871"/>
    <w:rsid w:val="00B06B95"/>
    <w:rsid w:val="00B3103B"/>
    <w:rsid w:val="00B319B4"/>
    <w:rsid w:val="00B3237C"/>
    <w:rsid w:val="00B34184"/>
    <w:rsid w:val="00B351E6"/>
    <w:rsid w:val="00B379AE"/>
    <w:rsid w:val="00B41EF2"/>
    <w:rsid w:val="00B432CC"/>
    <w:rsid w:val="00B43F5E"/>
    <w:rsid w:val="00B47BFE"/>
    <w:rsid w:val="00B50331"/>
    <w:rsid w:val="00B53B69"/>
    <w:rsid w:val="00B542DC"/>
    <w:rsid w:val="00B64559"/>
    <w:rsid w:val="00B66D8D"/>
    <w:rsid w:val="00B704E2"/>
    <w:rsid w:val="00B72723"/>
    <w:rsid w:val="00B776AF"/>
    <w:rsid w:val="00B8181B"/>
    <w:rsid w:val="00B81838"/>
    <w:rsid w:val="00B833B3"/>
    <w:rsid w:val="00B87248"/>
    <w:rsid w:val="00B9112C"/>
    <w:rsid w:val="00B968AF"/>
    <w:rsid w:val="00BA23A0"/>
    <w:rsid w:val="00BA5D9B"/>
    <w:rsid w:val="00BB39B8"/>
    <w:rsid w:val="00BB5E97"/>
    <w:rsid w:val="00BC3EDD"/>
    <w:rsid w:val="00BC4928"/>
    <w:rsid w:val="00BC6E8D"/>
    <w:rsid w:val="00BD055F"/>
    <w:rsid w:val="00BD5813"/>
    <w:rsid w:val="00BD600D"/>
    <w:rsid w:val="00BE03C4"/>
    <w:rsid w:val="00BE4124"/>
    <w:rsid w:val="00BE6691"/>
    <w:rsid w:val="00BF167C"/>
    <w:rsid w:val="00BF258E"/>
    <w:rsid w:val="00BF3AC7"/>
    <w:rsid w:val="00BF4FC0"/>
    <w:rsid w:val="00BF6AEB"/>
    <w:rsid w:val="00BF700A"/>
    <w:rsid w:val="00C1246E"/>
    <w:rsid w:val="00C14F97"/>
    <w:rsid w:val="00C207E4"/>
    <w:rsid w:val="00C20B0E"/>
    <w:rsid w:val="00C25446"/>
    <w:rsid w:val="00C257F6"/>
    <w:rsid w:val="00C26484"/>
    <w:rsid w:val="00C26C18"/>
    <w:rsid w:val="00C307F1"/>
    <w:rsid w:val="00C331B8"/>
    <w:rsid w:val="00C338A6"/>
    <w:rsid w:val="00C33EAC"/>
    <w:rsid w:val="00C35532"/>
    <w:rsid w:val="00C4342E"/>
    <w:rsid w:val="00C440C8"/>
    <w:rsid w:val="00C47B37"/>
    <w:rsid w:val="00C51CC7"/>
    <w:rsid w:val="00C521DF"/>
    <w:rsid w:val="00C60ED4"/>
    <w:rsid w:val="00C6266D"/>
    <w:rsid w:val="00C630BA"/>
    <w:rsid w:val="00C66940"/>
    <w:rsid w:val="00C674FD"/>
    <w:rsid w:val="00C70E3D"/>
    <w:rsid w:val="00C739B4"/>
    <w:rsid w:val="00C7667B"/>
    <w:rsid w:val="00C803FD"/>
    <w:rsid w:val="00C8226F"/>
    <w:rsid w:val="00C82443"/>
    <w:rsid w:val="00C869BB"/>
    <w:rsid w:val="00C87317"/>
    <w:rsid w:val="00C91D59"/>
    <w:rsid w:val="00C91E2C"/>
    <w:rsid w:val="00CA072B"/>
    <w:rsid w:val="00CA08AC"/>
    <w:rsid w:val="00CA2CF6"/>
    <w:rsid w:val="00CA2DB3"/>
    <w:rsid w:val="00CA5D34"/>
    <w:rsid w:val="00CA7746"/>
    <w:rsid w:val="00CC4861"/>
    <w:rsid w:val="00CC5894"/>
    <w:rsid w:val="00CC6392"/>
    <w:rsid w:val="00CD10B9"/>
    <w:rsid w:val="00CD1D91"/>
    <w:rsid w:val="00CD33C3"/>
    <w:rsid w:val="00CD4E21"/>
    <w:rsid w:val="00CD7399"/>
    <w:rsid w:val="00CE11F4"/>
    <w:rsid w:val="00CE3C41"/>
    <w:rsid w:val="00CE4125"/>
    <w:rsid w:val="00CE4A24"/>
    <w:rsid w:val="00CF6DB3"/>
    <w:rsid w:val="00D12584"/>
    <w:rsid w:val="00D14358"/>
    <w:rsid w:val="00D16459"/>
    <w:rsid w:val="00D22F6E"/>
    <w:rsid w:val="00D2484A"/>
    <w:rsid w:val="00D250F8"/>
    <w:rsid w:val="00D26187"/>
    <w:rsid w:val="00D31934"/>
    <w:rsid w:val="00D354FC"/>
    <w:rsid w:val="00D3566D"/>
    <w:rsid w:val="00D376D4"/>
    <w:rsid w:val="00D37CA0"/>
    <w:rsid w:val="00D41672"/>
    <w:rsid w:val="00D438FD"/>
    <w:rsid w:val="00D44343"/>
    <w:rsid w:val="00D449E8"/>
    <w:rsid w:val="00D45944"/>
    <w:rsid w:val="00D463CB"/>
    <w:rsid w:val="00D47FF5"/>
    <w:rsid w:val="00D506FF"/>
    <w:rsid w:val="00D50FC1"/>
    <w:rsid w:val="00D51EFD"/>
    <w:rsid w:val="00D54E74"/>
    <w:rsid w:val="00D57666"/>
    <w:rsid w:val="00D6059F"/>
    <w:rsid w:val="00D71D74"/>
    <w:rsid w:val="00D72278"/>
    <w:rsid w:val="00D723EF"/>
    <w:rsid w:val="00D80F0D"/>
    <w:rsid w:val="00D82C35"/>
    <w:rsid w:val="00D846CF"/>
    <w:rsid w:val="00D85778"/>
    <w:rsid w:val="00D87951"/>
    <w:rsid w:val="00D9554C"/>
    <w:rsid w:val="00D9794A"/>
    <w:rsid w:val="00DA2F66"/>
    <w:rsid w:val="00DA4D38"/>
    <w:rsid w:val="00DA5297"/>
    <w:rsid w:val="00DA6F0D"/>
    <w:rsid w:val="00DB0FC9"/>
    <w:rsid w:val="00DB2E44"/>
    <w:rsid w:val="00DB6225"/>
    <w:rsid w:val="00DB6935"/>
    <w:rsid w:val="00DB7545"/>
    <w:rsid w:val="00DC0978"/>
    <w:rsid w:val="00DC76B8"/>
    <w:rsid w:val="00DD0005"/>
    <w:rsid w:val="00DD033E"/>
    <w:rsid w:val="00DD207B"/>
    <w:rsid w:val="00DD7B05"/>
    <w:rsid w:val="00DE1A70"/>
    <w:rsid w:val="00DF082B"/>
    <w:rsid w:val="00DF0902"/>
    <w:rsid w:val="00DF09A1"/>
    <w:rsid w:val="00E01262"/>
    <w:rsid w:val="00E11192"/>
    <w:rsid w:val="00E1213C"/>
    <w:rsid w:val="00E1483D"/>
    <w:rsid w:val="00E20DF6"/>
    <w:rsid w:val="00E31BE8"/>
    <w:rsid w:val="00E3421A"/>
    <w:rsid w:val="00E353DB"/>
    <w:rsid w:val="00E3540F"/>
    <w:rsid w:val="00E4199D"/>
    <w:rsid w:val="00E454EB"/>
    <w:rsid w:val="00E542FC"/>
    <w:rsid w:val="00E55553"/>
    <w:rsid w:val="00E55C2F"/>
    <w:rsid w:val="00E62D43"/>
    <w:rsid w:val="00E631BA"/>
    <w:rsid w:val="00E72349"/>
    <w:rsid w:val="00E757B7"/>
    <w:rsid w:val="00E772F3"/>
    <w:rsid w:val="00E812F3"/>
    <w:rsid w:val="00E86136"/>
    <w:rsid w:val="00E87197"/>
    <w:rsid w:val="00E92680"/>
    <w:rsid w:val="00E9495A"/>
    <w:rsid w:val="00E9613E"/>
    <w:rsid w:val="00E96B7E"/>
    <w:rsid w:val="00E97E08"/>
    <w:rsid w:val="00EA3DD4"/>
    <w:rsid w:val="00EA6528"/>
    <w:rsid w:val="00EB2492"/>
    <w:rsid w:val="00EB470B"/>
    <w:rsid w:val="00EB5FCD"/>
    <w:rsid w:val="00EC1C17"/>
    <w:rsid w:val="00EC7FFB"/>
    <w:rsid w:val="00ED7D93"/>
    <w:rsid w:val="00EE331F"/>
    <w:rsid w:val="00EE3D80"/>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37ECB"/>
    <w:rsid w:val="00F42736"/>
    <w:rsid w:val="00F4345F"/>
    <w:rsid w:val="00F43699"/>
    <w:rsid w:val="00F43BA9"/>
    <w:rsid w:val="00F47BBA"/>
    <w:rsid w:val="00F51414"/>
    <w:rsid w:val="00F54C3A"/>
    <w:rsid w:val="00F57CBA"/>
    <w:rsid w:val="00F60BA5"/>
    <w:rsid w:val="00F62A94"/>
    <w:rsid w:val="00F67423"/>
    <w:rsid w:val="00F67641"/>
    <w:rsid w:val="00F74087"/>
    <w:rsid w:val="00F76B0A"/>
    <w:rsid w:val="00F815EA"/>
    <w:rsid w:val="00F819C4"/>
    <w:rsid w:val="00F842C5"/>
    <w:rsid w:val="00F959D7"/>
    <w:rsid w:val="00FA34D7"/>
    <w:rsid w:val="00FB08B0"/>
    <w:rsid w:val="00FB0CFE"/>
    <w:rsid w:val="00FB3493"/>
    <w:rsid w:val="00FB6826"/>
    <w:rsid w:val="00FC6E71"/>
    <w:rsid w:val="00FD0E5A"/>
    <w:rsid w:val="00FD3F6D"/>
    <w:rsid w:val="00FE2557"/>
    <w:rsid w:val="00FE2914"/>
    <w:rsid w:val="00FE3BEC"/>
    <w:rsid w:val="00FE7EA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7FB99-54E4-4D3A-BCDF-A44FCB06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123"/>
    <w:pPr>
      <w:spacing w:after="0" w:line="240" w:lineRule="auto"/>
    </w:pPr>
  </w:style>
  <w:style w:type="paragraph" w:styleId="1">
    <w:name w:val="heading 1"/>
    <w:aliases w:val="Заголовок 1_стандарта"/>
    <w:basedOn w:val="a"/>
    <w:next w:val="a"/>
    <w:link w:val="10"/>
    <w:qFormat/>
    <w:rsid w:val="006E3C52"/>
    <w:pPr>
      <w:keepNext/>
      <w:widowControl w:val="0"/>
      <w:numPr>
        <w:numId w:val="4"/>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
    <w:next w:val="a"/>
    <w:link w:val="21"/>
    <w:qFormat/>
    <w:rsid w:val="006E3C52"/>
    <w:pPr>
      <w:keepNext/>
      <w:widowControl w:val="0"/>
      <w:numPr>
        <w:ilvl w:val="1"/>
        <w:numId w:val="4"/>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
    <w:next w:val="a"/>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9C8"/>
    <w:pPr>
      <w:tabs>
        <w:tab w:val="center" w:pos="4677"/>
        <w:tab w:val="right" w:pos="9355"/>
      </w:tabs>
      <w:ind w:firstLine="567"/>
      <w:jc w:val="both"/>
    </w:pPr>
    <w:rPr>
      <w:rFonts w:cstheme="minorBidi"/>
      <w:szCs w:val="22"/>
    </w:rPr>
  </w:style>
  <w:style w:type="character" w:customStyle="1" w:styleId="a4">
    <w:name w:val="Верхний колонтитул Знак"/>
    <w:basedOn w:val="a0"/>
    <w:link w:val="a3"/>
    <w:uiPriority w:val="99"/>
    <w:rsid w:val="002F49C8"/>
    <w:rPr>
      <w:rFonts w:ascii="Times New Roman" w:hAnsi="Times New Roman"/>
      <w:sz w:val="24"/>
    </w:rPr>
  </w:style>
  <w:style w:type="paragraph" w:styleId="a5">
    <w:name w:val="footer"/>
    <w:basedOn w:val="a"/>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Нижний колонтитул Знак"/>
    <w:basedOn w:val="a0"/>
    <w:link w:val="a5"/>
    <w:uiPriority w:val="99"/>
    <w:rsid w:val="002F49C8"/>
    <w:rPr>
      <w:rFonts w:ascii="Times New Roman" w:hAnsi="Times New Roman"/>
      <w:sz w:val="24"/>
    </w:rPr>
  </w:style>
  <w:style w:type="character" w:styleId="a7">
    <w:name w:val="Hyperlink"/>
    <w:basedOn w:val="a0"/>
    <w:uiPriority w:val="99"/>
    <w:rsid w:val="00BF6AEB"/>
    <w:rPr>
      <w:color w:val="0000FF"/>
      <w:u w:val="single"/>
    </w:rPr>
  </w:style>
  <w:style w:type="paragraph" w:customStyle="1" w:styleId="a8">
    <w:name w:val="Колонтитул верхний название организации"/>
    <w:basedOn w:val="a"/>
    <w:link w:val="a9"/>
    <w:qFormat/>
    <w:rsid w:val="00BF6AEB"/>
    <w:pPr>
      <w:jc w:val="center"/>
    </w:pPr>
    <w:rPr>
      <w:b/>
      <w:caps/>
      <w:sz w:val="22"/>
      <w:szCs w:val="22"/>
    </w:rPr>
  </w:style>
  <w:style w:type="paragraph" w:customStyle="1" w:styleId="aa">
    <w:name w:val="Колонтитул верхний адрес"/>
    <w:basedOn w:val="a"/>
    <w:link w:val="ab"/>
    <w:qFormat/>
    <w:rsid w:val="00BF6AEB"/>
    <w:pPr>
      <w:jc w:val="center"/>
    </w:pPr>
    <w:rPr>
      <w:color w:val="7F7F7F" w:themeColor="text1" w:themeTint="80"/>
      <w:sz w:val="20"/>
    </w:rPr>
  </w:style>
  <w:style w:type="character" w:customStyle="1" w:styleId="a9">
    <w:name w:val="Колонтитул верхний название организации Знак"/>
    <w:basedOn w:val="a0"/>
    <w:link w:val="a8"/>
    <w:rsid w:val="00BF6AEB"/>
    <w:rPr>
      <w:rFonts w:ascii="Times New Roman" w:eastAsia="Times New Roman" w:hAnsi="Times New Roman" w:cs="Times New Roman"/>
      <w:b/>
      <w:caps/>
      <w:lang w:eastAsia="ru-RU"/>
    </w:rPr>
  </w:style>
  <w:style w:type="character" w:customStyle="1" w:styleId="ab">
    <w:name w:val="Колонтитул верхний адрес Знак"/>
    <w:basedOn w:val="a0"/>
    <w:link w:val="aa"/>
    <w:rsid w:val="00BF6AEB"/>
    <w:rPr>
      <w:rFonts w:ascii="Times New Roman" w:eastAsia="Times New Roman" w:hAnsi="Times New Roman" w:cs="Times New Roman"/>
      <w:color w:val="7F7F7F" w:themeColor="text1" w:themeTint="80"/>
      <w:sz w:val="20"/>
      <w:szCs w:val="20"/>
      <w:lang w:eastAsia="ru-RU"/>
    </w:rPr>
  </w:style>
  <w:style w:type="paragraph" w:styleId="ac">
    <w:name w:val="Balloon Text"/>
    <w:basedOn w:val="a"/>
    <w:link w:val="ad"/>
    <w:unhideWhenUsed/>
    <w:rsid w:val="00BF6AEB"/>
    <w:pPr>
      <w:ind w:firstLine="567"/>
      <w:jc w:val="both"/>
    </w:pPr>
    <w:rPr>
      <w:rFonts w:ascii="Tahoma" w:hAnsi="Tahoma" w:cs="Tahoma"/>
      <w:sz w:val="16"/>
      <w:szCs w:val="16"/>
    </w:rPr>
  </w:style>
  <w:style w:type="character" w:customStyle="1" w:styleId="ad">
    <w:name w:val="Текст выноски Знак"/>
    <w:basedOn w:val="a0"/>
    <w:link w:val="ac"/>
    <w:rsid w:val="00BF6AEB"/>
    <w:rPr>
      <w:rFonts w:ascii="Tahoma" w:hAnsi="Tahoma" w:cs="Tahoma"/>
      <w:sz w:val="16"/>
      <w:szCs w:val="16"/>
    </w:rPr>
  </w:style>
  <w:style w:type="table" w:styleId="ae">
    <w:name w:val="Table Grid"/>
    <w:basedOn w:val="a1"/>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Текст письма"/>
    <w:basedOn w:val="a"/>
    <w:link w:val="af0"/>
    <w:qFormat/>
    <w:rsid w:val="00AE6123"/>
    <w:pPr>
      <w:spacing w:before="60" w:after="120"/>
      <w:ind w:firstLine="567"/>
      <w:jc w:val="both"/>
    </w:pPr>
    <w:rPr>
      <w:sz w:val="28"/>
    </w:rPr>
  </w:style>
  <w:style w:type="character" w:customStyle="1" w:styleId="af0">
    <w:name w:val="Текст письма Знак"/>
    <w:basedOn w:val="a0"/>
    <w:link w:val="af"/>
    <w:rsid w:val="00AE6123"/>
    <w:rPr>
      <w:rFonts w:ascii="Times New Roman" w:eastAsia="Times New Roman" w:hAnsi="Times New Roman" w:cs="Times New Roman"/>
      <w:sz w:val="28"/>
      <w:szCs w:val="20"/>
      <w:lang w:eastAsia="ru-RU"/>
    </w:rPr>
  </w:style>
  <w:style w:type="paragraph" w:customStyle="1" w:styleId="af1">
    <w:name w:val="Текст таблицы левое выравнивание"/>
    <w:basedOn w:val="a"/>
    <w:link w:val="af2"/>
    <w:qFormat/>
    <w:rsid w:val="00AE6123"/>
    <w:pPr>
      <w:spacing w:before="60" w:after="60"/>
    </w:pPr>
    <w:rPr>
      <w:sz w:val="28"/>
      <w:szCs w:val="28"/>
    </w:rPr>
  </w:style>
  <w:style w:type="paragraph" w:customStyle="1" w:styleId="af3">
    <w:name w:val="Текст таблицы правое выравнивание"/>
    <w:basedOn w:val="a"/>
    <w:link w:val="af4"/>
    <w:qFormat/>
    <w:rsid w:val="00AE6123"/>
    <w:pPr>
      <w:spacing w:before="60" w:after="60"/>
      <w:jc w:val="right"/>
    </w:pPr>
    <w:rPr>
      <w:sz w:val="28"/>
      <w:szCs w:val="28"/>
    </w:rPr>
  </w:style>
  <w:style w:type="character" w:customStyle="1" w:styleId="af2">
    <w:name w:val="Текст таблицы левое выравнивание Знак"/>
    <w:basedOn w:val="a0"/>
    <w:link w:val="af1"/>
    <w:rsid w:val="00AE6123"/>
    <w:rPr>
      <w:rFonts w:ascii="Times New Roman" w:eastAsia="Times New Roman" w:hAnsi="Times New Roman" w:cs="Times New Roman"/>
      <w:sz w:val="28"/>
      <w:szCs w:val="28"/>
      <w:lang w:eastAsia="ru-RU"/>
    </w:rPr>
  </w:style>
  <w:style w:type="paragraph" w:customStyle="1" w:styleId="af5">
    <w:name w:val="Текст таблицы центр"/>
    <w:basedOn w:val="a"/>
    <w:link w:val="af6"/>
    <w:qFormat/>
    <w:rsid w:val="00AE6123"/>
    <w:pPr>
      <w:spacing w:before="480"/>
      <w:jc w:val="center"/>
    </w:pPr>
    <w:rPr>
      <w:sz w:val="28"/>
      <w:szCs w:val="28"/>
    </w:rPr>
  </w:style>
  <w:style w:type="character" w:customStyle="1" w:styleId="af4">
    <w:name w:val="Текст таблицы правое выравнивание Знак"/>
    <w:basedOn w:val="a0"/>
    <w:link w:val="af3"/>
    <w:rsid w:val="00AE6123"/>
    <w:rPr>
      <w:rFonts w:ascii="Times New Roman" w:eastAsia="Times New Roman" w:hAnsi="Times New Roman" w:cs="Times New Roman"/>
      <w:sz w:val="28"/>
      <w:szCs w:val="28"/>
      <w:lang w:eastAsia="ru-RU"/>
    </w:rPr>
  </w:style>
  <w:style w:type="character" w:customStyle="1" w:styleId="af6">
    <w:name w:val="Текст таблицы центр Знак"/>
    <w:basedOn w:val="a0"/>
    <w:link w:val="af5"/>
    <w:rsid w:val="00AE6123"/>
    <w:rPr>
      <w:rFonts w:ascii="Times New Roman" w:eastAsia="Times New Roman" w:hAnsi="Times New Roman" w:cs="Times New Roman"/>
      <w:sz w:val="28"/>
      <w:szCs w:val="28"/>
      <w:lang w:eastAsia="ru-RU"/>
    </w:rPr>
  </w:style>
  <w:style w:type="paragraph" w:customStyle="1" w:styleId="af7">
    <w:name w:val="Колонтитул нижний Название файла"/>
    <w:basedOn w:val="a"/>
    <w:link w:val="af8"/>
    <w:qFormat/>
    <w:rsid w:val="00AE6123"/>
    <w:rPr>
      <w:sz w:val="16"/>
      <w:szCs w:val="16"/>
    </w:rPr>
  </w:style>
  <w:style w:type="character" w:customStyle="1" w:styleId="af8">
    <w:name w:val="Колонтитул нижний Название файла Знак"/>
    <w:basedOn w:val="a0"/>
    <w:link w:val="af7"/>
    <w:rsid w:val="00AE6123"/>
    <w:rPr>
      <w:rFonts w:ascii="Times New Roman" w:eastAsia="Times New Roman" w:hAnsi="Times New Roman" w:cs="Times New Roman"/>
      <w:sz w:val="16"/>
      <w:szCs w:val="16"/>
      <w:lang w:eastAsia="ru-RU"/>
    </w:rPr>
  </w:style>
  <w:style w:type="paragraph" w:styleId="af9">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
    <w:link w:val="afa"/>
    <w:uiPriority w:val="34"/>
    <w:qFormat/>
    <w:rsid w:val="001572CD"/>
    <w:pPr>
      <w:ind w:left="720"/>
      <w:contextualSpacing/>
    </w:pPr>
  </w:style>
  <w:style w:type="character" w:styleId="afb">
    <w:name w:val="Placeholder Text"/>
    <w:basedOn w:val="a0"/>
    <w:uiPriority w:val="99"/>
    <w:semiHidden/>
    <w:rsid w:val="006C0153"/>
    <w:rPr>
      <w:color w:val="808080"/>
    </w:rPr>
  </w:style>
  <w:style w:type="paragraph" w:styleId="afc">
    <w:name w:val="Body Text"/>
    <w:basedOn w:val="a"/>
    <w:link w:val="afd"/>
    <w:rsid w:val="00631F70"/>
    <w:pPr>
      <w:jc w:val="both"/>
    </w:pPr>
  </w:style>
  <w:style w:type="character" w:customStyle="1" w:styleId="afd">
    <w:name w:val="Основной текст Знак"/>
    <w:basedOn w:val="a0"/>
    <w:link w:val="afc"/>
    <w:rsid w:val="00631F70"/>
    <w:rPr>
      <w:rFonts w:ascii="Times New Roman" w:eastAsia="Times New Roman" w:hAnsi="Times New Roman" w:cs="Times New Roman"/>
      <w:sz w:val="24"/>
      <w:szCs w:val="20"/>
      <w:lang w:eastAsia="ru-RU"/>
    </w:rPr>
  </w:style>
  <w:style w:type="paragraph" w:styleId="afe">
    <w:name w:val="Body Text Indent"/>
    <w:basedOn w:val="a"/>
    <w:link w:val="aff"/>
    <w:uiPriority w:val="99"/>
    <w:unhideWhenUsed/>
    <w:rsid w:val="006E3C52"/>
    <w:pPr>
      <w:spacing w:after="120"/>
      <w:ind w:left="283"/>
    </w:pPr>
  </w:style>
  <w:style w:type="character" w:customStyle="1" w:styleId="aff">
    <w:name w:val="Основной текст с отступом Знак"/>
    <w:basedOn w:val="a0"/>
    <w:link w:val="afe"/>
    <w:uiPriority w:val="99"/>
    <w:rsid w:val="006E3C52"/>
  </w:style>
  <w:style w:type="character" w:customStyle="1" w:styleId="10">
    <w:name w:val="Заголовок 1 Знак"/>
    <w:aliases w:val="Заголовок 1_стандарта Знак"/>
    <w:basedOn w:val="a0"/>
    <w:link w:val="1"/>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0"/>
    <w:link w:val="2"/>
    <w:rsid w:val="006E3C52"/>
    <w:rPr>
      <w:rFonts w:ascii="Times New Roman" w:eastAsia="Times New Roman" w:hAnsi="Times New Roman" w:cs="Times New Roman"/>
      <w:sz w:val="28"/>
      <w:szCs w:val="28"/>
      <w:lang w:eastAsia="ru-RU"/>
    </w:rPr>
  </w:style>
  <w:style w:type="paragraph" w:styleId="20">
    <w:name w:val="List Continue 2"/>
    <w:basedOn w:val="a"/>
    <w:rsid w:val="006E3C52"/>
    <w:pPr>
      <w:numPr>
        <w:ilvl w:val="2"/>
        <w:numId w:val="4"/>
      </w:numPr>
      <w:spacing w:after="120"/>
    </w:pPr>
    <w:rPr>
      <w:rFonts w:ascii="Times New Roman" w:eastAsia="Times New Roman" w:hAnsi="Times New Roman" w:cs="Times New Roman"/>
      <w:lang w:eastAsia="ru-RU"/>
    </w:rPr>
  </w:style>
  <w:style w:type="paragraph" w:styleId="3">
    <w:name w:val="List Continue 3"/>
    <w:basedOn w:val="a"/>
    <w:rsid w:val="006E3C52"/>
    <w:pPr>
      <w:numPr>
        <w:ilvl w:val="3"/>
        <w:numId w:val="4"/>
      </w:numPr>
      <w:spacing w:after="120"/>
    </w:pPr>
    <w:rPr>
      <w:rFonts w:ascii="Times New Roman" w:eastAsia="Times New Roman" w:hAnsi="Times New Roman" w:cs="Times New Roman"/>
      <w:lang w:eastAsia="ru-RU"/>
    </w:rPr>
  </w:style>
  <w:style w:type="paragraph" w:styleId="aff0">
    <w:name w:val="Normal (Web)"/>
    <w:basedOn w:val="a"/>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a">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9"/>
    <w:uiPriority w:val="34"/>
    <w:locked/>
    <w:rsid w:val="001A7F45"/>
  </w:style>
  <w:style w:type="character" w:customStyle="1" w:styleId="80">
    <w:name w:val="Заголовок 8 Знак"/>
    <w:basedOn w:val="a0"/>
    <w:link w:val="8"/>
    <w:uiPriority w:val="9"/>
    <w:rsid w:val="006903F5"/>
    <w:rPr>
      <w:rFonts w:asciiTheme="majorHAnsi" w:eastAsiaTheme="majorEastAsia" w:hAnsiTheme="majorHAnsi" w:cstheme="majorBidi"/>
      <w:color w:val="272727" w:themeColor="text1" w:themeTint="D8"/>
      <w:sz w:val="21"/>
      <w:szCs w:val="21"/>
    </w:rPr>
  </w:style>
  <w:style w:type="character" w:styleId="aff1">
    <w:name w:val="annotation reference"/>
    <w:uiPriority w:val="99"/>
    <w:rsid w:val="001E6D95"/>
    <w:rPr>
      <w:sz w:val="16"/>
      <w:szCs w:val="16"/>
    </w:rPr>
  </w:style>
  <w:style w:type="paragraph" w:styleId="aff2">
    <w:name w:val="annotation text"/>
    <w:basedOn w:val="a"/>
    <w:link w:val="aff3"/>
    <w:uiPriority w:val="99"/>
    <w:semiHidden/>
    <w:unhideWhenUsed/>
    <w:rsid w:val="003925D4"/>
    <w:rPr>
      <w:sz w:val="20"/>
      <w:szCs w:val="20"/>
    </w:rPr>
  </w:style>
  <w:style w:type="character" w:customStyle="1" w:styleId="aff3">
    <w:name w:val="Текст примечания Знак"/>
    <w:basedOn w:val="a0"/>
    <w:link w:val="aff2"/>
    <w:uiPriority w:val="99"/>
    <w:semiHidden/>
    <w:rsid w:val="003925D4"/>
    <w:rPr>
      <w:sz w:val="20"/>
      <w:szCs w:val="20"/>
    </w:rPr>
  </w:style>
  <w:style w:type="paragraph" w:styleId="aff4">
    <w:name w:val="annotation subject"/>
    <w:basedOn w:val="aff2"/>
    <w:next w:val="aff2"/>
    <w:link w:val="aff5"/>
    <w:uiPriority w:val="99"/>
    <w:semiHidden/>
    <w:unhideWhenUsed/>
    <w:rsid w:val="003925D4"/>
    <w:rPr>
      <w:b/>
      <w:bCs/>
    </w:rPr>
  </w:style>
  <w:style w:type="character" w:customStyle="1" w:styleId="aff5">
    <w:name w:val="Тема примечания Знак"/>
    <w:basedOn w:val="aff3"/>
    <w:link w:val="aff4"/>
    <w:uiPriority w:val="99"/>
    <w:semiHidden/>
    <w:rsid w:val="003925D4"/>
    <w:rPr>
      <w:b/>
      <w:bCs/>
      <w:sz w:val="20"/>
      <w:szCs w:val="20"/>
    </w:rPr>
  </w:style>
  <w:style w:type="paragraph" w:styleId="aff6">
    <w:name w:val="List Continue"/>
    <w:basedOn w:val="a"/>
    <w:uiPriority w:val="99"/>
    <w:semiHidden/>
    <w:unhideWhenUsed/>
    <w:rsid w:val="001F0DB0"/>
    <w:pPr>
      <w:spacing w:after="120"/>
      <w:ind w:left="283"/>
      <w:contextualSpacing/>
    </w:pPr>
  </w:style>
  <w:style w:type="paragraph" w:styleId="aff7">
    <w:name w:val="No Spacing"/>
    <w:link w:val="aff8"/>
    <w:uiPriority w:val="1"/>
    <w:qFormat/>
    <w:rsid w:val="001F0DB0"/>
    <w:pPr>
      <w:spacing w:after="0" w:line="240" w:lineRule="auto"/>
    </w:pPr>
    <w:rPr>
      <w:rFonts w:ascii="Times New Roman" w:eastAsia="Times New Roman" w:hAnsi="Times New Roman" w:cs="Times New Roman"/>
      <w:lang w:eastAsia="ru-RU"/>
    </w:rPr>
  </w:style>
  <w:style w:type="character" w:customStyle="1" w:styleId="aff8">
    <w:name w:val="Без интервала Знак"/>
    <w:link w:val="aff7"/>
    <w:uiPriority w:val="1"/>
    <w:rsid w:val="001F0DB0"/>
    <w:rPr>
      <w:rFonts w:ascii="Times New Roman" w:eastAsia="Times New Roman" w:hAnsi="Times New Roman" w:cs="Times New Roman"/>
      <w:lang w:eastAsia="ru-RU"/>
    </w:rPr>
  </w:style>
  <w:style w:type="paragraph" w:styleId="aff9">
    <w:name w:val="Revision"/>
    <w:hidden/>
    <w:uiPriority w:val="99"/>
    <w:semiHidden/>
    <w:rsid w:val="001F0DB0"/>
    <w:pPr>
      <w:spacing w:after="0" w:line="240" w:lineRule="auto"/>
    </w:pPr>
  </w:style>
  <w:style w:type="paragraph" w:styleId="affa">
    <w:name w:val="footnote text"/>
    <w:basedOn w:val="a"/>
    <w:link w:val="affb"/>
    <w:uiPriority w:val="99"/>
    <w:rsid w:val="009D275E"/>
    <w:rPr>
      <w:rFonts w:ascii="Times New Roman" w:eastAsia="Times New Roman" w:hAnsi="Times New Roman" w:cs="Times New Roman"/>
      <w:sz w:val="20"/>
      <w:szCs w:val="20"/>
      <w:lang w:eastAsia="ru-RU"/>
    </w:rPr>
  </w:style>
  <w:style w:type="character" w:customStyle="1" w:styleId="affb">
    <w:name w:val="Текст сноски Знак"/>
    <w:basedOn w:val="a0"/>
    <w:link w:val="affa"/>
    <w:uiPriority w:val="99"/>
    <w:rsid w:val="009D275E"/>
    <w:rPr>
      <w:rFonts w:ascii="Times New Roman" w:eastAsia="Times New Roman" w:hAnsi="Times New Roman" w:cs="Times New Roman"/>
      <w:sz w:val="20"/>
      <w:szCs w:val="20"/>
      <w:lang w:eastAsia="ru-RU"/>
    </w:rPr>
  </w:style>
  <w:style w:type="character" w:styleId="affc">
    <w:name w:val="footnote reference"/>
    <w:basedOn w:val="a0"/>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0"/>
    <w:rsid w:val="00B72723"/>
  </w:style>
  <w:style w:type="character" w:customStyle="1" w:styleId="Normal">
    <w:name w:val="Normal Знак"/>
    <w:link w:val="11"/>
    <w:locked/>
    <w:rsid w:val="00B72723"/>
    <w:rPr>
      <w:sz w:val="28"/>
    </w:rPr>
  </w:style>
  <w:style w:type="paragraph" w:customStyle="1" w:styleId="11">
    <w:name w:val="Обычный1"/>
    <w:link w:val="Normal"/>
    <w:rsid w:val="00B72723"/>
    <w:pPr>
      <w:spacing w:after="0" w:line="240" w:lineRule="auto"/>
      <w:ind w:firstLine="720"/>
      <w:jc w:val="both"/>
    </w:pPr>
    <w:rPr>
      <w:sz w:val="28"/>
    </w:rPr>
  </w:style>
  <w:style w:type="paragraph" w:styleId="affd">
    <w:name w:val="List Bullet"/>
    <w:basedOn w:val="a"/>
    <w:autoRedefine/>
    <w:rsid w:val="00205A51"/>
    <w:pPr>
      <w:tabs>
        <w:tab w:val="left" w:pos="-567"/>
        <w:tab w:val="left" w:pos="-426"/>
      </w:tabs>
      <w:autoSpaceDE w:val="0"/>
      <w:autoSpaceDN w:val="0"/>
      <w:adjustRightInd w:val="0"/>
      <w:ind w:right="306" w:firstLine="709"/>
      <w:jc w:val="right"/>
    </w:pPr>
    <w:rPr>
      <w:rFonts w:ascii="Times New Roman" w:eastAsia="Times New Roman" w:hAnsi="Times New Roman" w:cs="Times New Roman"/>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661">
      <w:bodyDiv w:val="1"/>
      <w:marLeft w:val="0"/>
      <w:marRight w:val="0"/>
      <w:marTop w:val="0"/>
      <w:marBottom w:val="0"/>
      <w:divBdr>
        <w:top w:val="none" w:sz="0" w:space="0" w:color="auto"/>
        <w:left w:val="none" w:sz="0" w:space="0" w:color="auto"/>
        <w:bottom w:val="none" w:sz="0" w:space="0" w:color="auto"/>
        <w:right w:val="none" w:sz="0" w:space="0" w:color="auto"/>
      </w:divBdr>
    </w:div>
    <w:div w:id="523178746">
      <w:bodyDiv w:val="1"/>
      <w:marLeft w:val="0"/>
      <w:marRight w:val="0"/>
      <w:marTop w:val="0"/>
      <w:marBottom w:val="0"/>
      <w:divBdr>
        <w:top w:val="none" w:sz="0" w:space="0" w:color="auto"/>
        <w:left w:val="none" w:sz="0" w:space="0" w:color="auto"/>
        <w:bottom w:val="none" w:sz="0" w:space="0" w:color="auto"/>
        <w:right w:val="none" w:sz="0" w:space="0" w:color="auto"/>
      </w:divBdr>
    </w:div>
    <w:div w:id="584845111">
      <w:bodyDiv w:val="1"/>
      <w:marLeft w:val="0"/>
      <w:marRight w:val="0"/>
      <w:marTop w:val="0"/>
      <w:marBottom w:val="0"/>
      <w:divBdr>
        <w:top w:val="none" w:sz="0" w:space="0" w:color="auto"/>
        <w:left w:val="none" w:sz="0" w:space="0" w:color="auto"/>
        <w:bottom w:val="none" w:sz="0" w:space="0" w:color="auto"/>
        <w:right w:val="none" w:sz="0" w:space="0" w:color="auto"/>
      </w:divBdr>
    </w:div>
    <w:div w:id="604000918">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1591935864">
      <w:bodyDiv w:val="1"/>
      <w:marLeft w:val="0"/>
      <w:marRight w:val="0"/>
      <w:marTop w:val="0"/>
      <w:marBottom w:val="0"/>
      <w:divBdr>
        <w:top w:val="none" w:sz="0" w:space="0" w:color="auto"/>
        <w:left w:val="none" w:sz="0" w:space="0" w:color="auto"/>
        <w:bottom w:val="none" w:sz="0" w:space="0" w:color="auto"/>
        <w:right w:val="none" w:sz="0" w:space="0" w:color="auto"/>
      </w:divBdr>
    </w:div>
    <w:div w:id="1671368309">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84629AA6B41D346104CF05FF94008151354B8A0F7F8E128C16D267368GCu3J"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tp.sberbank-as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dr.tendr@mail.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p.sberbank-ast.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kznppk@mail.ru" TargetMode="External"/><Relationship Id="rId1" Type="http://schemas.openxmlformats.org/officeDocument/2006/relationships/hyperlink" Target="http://www.sodruzhestvoppk.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BDE7EC17-F359-463D-BE9D-351249A4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1</TotalTime>
  <Pages>40</Pages>
  <Words>15128</Words>
  <Characters>86234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101160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Каюмова Лилия Рашитовна</cp:lastModifiedBy>
  <cp:revision>2</cp:revision>
  <cp:lastPrinted>2018-10-31T08:56:00Z</cp:lastPrinted>
  <dcterms:created xsi:type="dcterms:W3CDTF">2018-10-31T10:20:00Z</dcterms:created>
  <dcterms:modified xsi:type="dcterms:W3CDTF">2018-10-31T10:20:00Z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