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9A" w:rsidRDefault="00913304" w:rsidP="001E792D">
      <w:pPr>
        <w:jc w:val="center"/>
        <w:rPr>
          <w:rFonts w:ascii="Times New Roman" w:hAnsi="Times New Roman" w:cs="Times New Roman"/>
        </w:rPr>
      </w:pPr>
      <w:r>
        <w:rPr>
          <w:noProof/>
          <w:color w:val="333333"/>
          <w:lang w:eastAsia="ru-RU"/>
        </w:rPr>
        <w:pict>
          <v:group id="_x0000_s1037" style="position:absolute;left:0;text-align:left;margin-left:-2.9pt;margin-top:-42.15pt;width:245.7pt;height:66pt;z-index:251658240" coordorigin="1334,774" coordsize="4764,1260">
            <v:shape id="_x0000_s1038" style="position:absolute;left:2375;top:1147;width:598;height:546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39" style="position:absolute;left:1948;top:1329;width:501;height:364" coordsize="1002,727" path="m546,r456,l456,727,,727,546,xe" fillcolor="#d62828" stroked="f">
              <v:path arrowok="t"/>
            </v:shape>
            <v:shape id="_x0000_s1040" style="position:absolute;left:1334;top:1329;width:688;height:546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  <v:rect id="_x0000_s1041" style="position:absolute;left:3038;top:774;width:3060;height:1260" stroked="f"/>
          </v:group>
        </w:pict>
      </w:r>
    </w:p>
    <w:p w:rsidR="0019009A" w:rsidRDefault="0019009A" w:rsidP="0019009A">
      <w:pPr>
        <w:spacing w:after="0" w:line="360" w:lineRule="auto"/>
        <w:rPr>
          <w:rFonts w:ascii="RussianRail G Pro Medium" w:hAnsi="RussianRail G Pro Medium"/>
          <w:b/>
        </w:rPr>
      </w:pPr>
      <w:r>
        <w:rPr>
          <w:rFonts w:ascii="RussianRail G Pro" w:hAnsi="RussianRail G Pro"/>
          <w:b/>
        </w:rPr>
        <w:t>Акционерное общество</w:t>
      </w:r>
    </w:p>
    <w:p w:rsidR="0019009A" w:rsidRDefault="0019009A" w:rsidP="0019009A">
      <w:pPr>
        <w:spacing w:after="0" w:line="360" w:lineRule="auto"/>
        <w:rPr>
          <w:rFonts w:ascii="RussianRail G Pro Medium" w:hAnsi="RussianRail G Pro Medium"/>
          <w:b/>
        </w:rPr>
      </w:pPr>
      <w:r>
        <w:rPr>
          <w:rFonts w:ascii="RussianRail G Pro Medium" w:hAnsi="RussianRail G Pro Medium"/>
          <w:b/>
        </w:rPr>
        <w:t>«СОДРУЖЕСТВО»</w:t>
      </w:r>
    </w:p>
    <w:p w:rsidR="00C35BDC" w:rsidRDefault="00C35BDC" w:rsidP="0019009A">
      <w:pPr>
        <w:spacing w:after="0" w:line="360" w:lineRule="auto"/>
        <w:rPr>
          <w:rFonts w:ascii="RussianRail G Pro Medium" w:hAnsi="RussianRail G Pro Medium"/>
          <w:b/>
        </w:rPr>
      </w:pPr>
    </w:p>
    <w:p w:rsidR="0019009A" w:rsidRPr="006A1253" w:rsidRDefault="0019009A" w:rsidP="0019009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7314688"/>
      <w:bookmarkStart w:id="1" w:name="_Ref93295404"/>
      <w:bookmarkStart w:id="2" w:name="_Toc69729002"/>
      <w:r w:rsidRPr="006A1253">
        <w:rPr>
          <w:rFonts w:ascii="Times New Roman" w:hAnsi="Times New Roman" w:cs="Times New Roman"/>
          <w:b/>
          <w:sz w:val="28"/>
          <w:szCs w:val="28"/>
        </w:rPr>
        <w:t>Протокол заседания Постоянно действующей единой комиссии по</w:t>
      </w:r>
      <w:bookmarkEnd w:id="0"/>
      <w:r w:rsidRPr="006A1253">
        <w:rPr>
          <w:rFonts w:ascii="Times New Roman" w:hAnsi="Times New Roman" w:cs="Times New Roman"/>
          <w:b/>
          <w:sz w:val="28"/>
          <w:szCs w:val="28"/>
        </w:rPr>
        <w:t xml:space="preserve"> вскрытию конвертов, представленных в бумажном виде</w:t>
      </w:r>
      <w:bookmarkEnd w:id="1"/>
      <w:bookmarkEnd w:id="2"/>
    </w:p>
    <w:p w:rsidR="0019009A" w:rsidRPr="006A1253" w:rsidRDefault="0019009A" w:rsidP="0019009A">
      <w:pPr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53">
        <w:rPr>
          <w:rFonts w:ascii="Times New Roman" w:hAnsi="Times New Roman" w:cs="Times New Roman"/>
          <w:b/>
          <w:sz w:val="28"/>
          <w:szCs w:val="28"/>
        </w:rPr>
        <w:t>Наименование запроса котировок цен:</w:t>
      </w:r>
    </w:p>
    <w:p w:rsidR="0019009A" w:rsidRPr="0019009A" w:rsidRDefault="0019009A" w:rsidP="002B58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котировок цен № ЗКЦ –</w:t>
      </w:r>
      <w:r w:rsidR="002D1AC0">
        <w:rPr>
          <w:rFonts w:ascii="Times New Roman" w:hAnsi="Times New Roman" w:cs="Times New Roman"/>
          <w:sz w:val="28"/>
        </w:rPr>
        <w:t xml:space="preserve"> 6</w:t>
      </w:r>
      <w:r w:rsidR="002B58FD">
        <w:rPr>
          <w:rFonts w:ascii="Times New Roman" w:hAnsi="Times New Roman" w:cs="Times New Roman"/>
          <w:sz w:val="28"/>
        </w:rPr>
        <w:t>/17</w:t>
      </w:r>
      <w:r>
        <w:rPr>
          <w:rFonts w:ascii="Times New Roman" w:hAnsi="Times New Roman" w:cs="Times New Roman"/>
          <w:sz w:val="28"/>
        </w:rPr>
        <w:t xml:space="preserve"> на право заключения договора </w:t>
      </w:r>
      <w:r w:rsidR="002B58FD">
        <w:rPr>
          <w:rFonts w:ascii="Times New Roman" w:hAnsi="Times New Roman" w:cs="Times New Roman"/>
          <w:sz w:val="28"/>
        </w:rPr>
        <w:t xml:space="preserve">оказания услуг </w:t>
      </w:r>
      <w:r w:rsidR="005503CF">
        <w:rPr>
          <w:rFonts w:ascii="Times New Roman" w:hAnsi="Times New Roman" w:cs="Times New Roman"/>
          <w:sz w:val="28"/>
        </w:rPr>
        <w:t>обязательного страхования гражданской ответственности перевозчика</w:t>
      </w:r>
    </w:p>
    <w:p w:rsidR="00087826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D1AC0">
        <w:rPr>
          <w:rFonts w:ascii="Times New Roman" w:hAnsi="Times New Roman" w:cs="Times New Roman"/>
          <w:b/>
          <w:sz w:val="28"/>
          <w:szCs w:val="28"/>
        </w:rPr>
        <w:t>21</w:t>
      </w:r>
      <w:r w:rsidRPr="005673FA">
        <w:rPr>
          <w:rFonts w:ascii="Times New Roman" w:hAnsi="Times New Roman" w:cs="Times New Roman"/>
          <w:b/>
          <w:sz w:val="28"/>
          <w:szCs w:val="28"/>
        </w:rPr>
        <w:t>/</w:t>
      </w:r>
      <w:r w:rsidR="002B58FD">
        <w:rPr>
          <w:rFonts w:ascii="Times New Roman" w:hAnsi="Times New Roman" w:cs="Times New Roman"/>
          <w:b/>
          <w:sz w:val="28"/>
          <w:szCs w:val="28"/>
        </w:rPr>
        <w:t>17</w:t>
      </w:r>
      <w:r w:rsidR="002B58FD">
        <w:rPr>
          <w:rFonts w:ascii="Times New Roman" w:hAnsi="Times New Roman" w:cs="Times New Roman"/>
          <w:b/>
          <w:sz w:val="28"/>
          <w:szCs w:val="28"/>
        </w:rPr>
        <w:tab/>
      </w:r>
      <w:r w:rsidR="002B58FD">
        <w:rPr>
          <w:rFonts w:ascii="Times New Roman" w:hAnsi="Times New Roman" w:cs="Times New Roman"/>
          <w:b/>
          <w:sz w:val="28"/>
          <w:szCs w:val="28"/>
        </w:rPr>
        <w:tab/>
      </w:r>
      <w:r w:rsidR="002B58FD">
        <w:rPr>
          <w:rFonts w:ascii="Times New Roman" w:hAnsi="Times New Roman" w:cs="Times New Roman"/>
          <w:b/>
          <w:sz w:val="28"/>
          <w:szCs w:val="28"/>
        </w:rPr>
        <w:tab/>
      </w:r>
      <w:r w:rsidR="002B58FD">
        <w:rPr>
          <w:rFonts w:ascii="Times New Roman" w:hAnsi="Times New Roman" w:cs="Times New Roman"/>
          <w:b/>
          <w:sz w:val="28"/>
          <w:szCs w:val="28"/>
        </w:rPr>
        <w:tab/>
      </w:r>
      <w:r w:rsidR="002B58FD">
        <w:rPr>
          <w:rFonts w:ascii="Times New Roman" w:hAnsi="Times New Roman" w:cs="Times New Roman"/>
          <w:b/>
          <w:sz w:val="28"/>
          <w:szCs w:val="28"/>
        </w:rPr>
        <w:tab/>
      </w:r>
      <w:r w:rsidR="002B58FD">
        <w:rPr>
          <w:rFonts w:ascii="Times New Roman" w:hAnsi="Times New Roman" w:cs="Times New Roman"/>
          <w:b/>
          <w:sz w:val="28"/>
          <w:szCs w:val="28"/>
        </w:rPr>
        <w:tab/>
      </w:r>
      <w:r w:rsidR="002D1AC0">
        <w:rPr>
          <w:rFonts w:ascii="Times New Roman" w:hAnsi="Times New Roman" w:cs="Times New Roman"/>
          <w:b/>
          <w:sz w:val="28"/>
          <w:szCs w:val="28"/>
        </w:rPr>
        <w:t>0</w:t>
      </w:r>
      <w:r w:rsidR="00520004">
        <w:rPr>
          <w:rFonts w:ascii="Times New Roman" w:hAnsi="Times New Roman" w:cs="Times New Roman"/>
          <w:b/>
          <w:sz w:val="28"/>
          <w:szCs w:val="28"/>
        </w:rPr>
        <w:t>7</w:t>
      </w:r>
      <w:r w:rsidR="00190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AC0">
        <w:rPr>
          <w:rFonts w:ascii="Times New Roman" w:hAnsi="Times New Roman" w:cs="Times New Roman"/>
          <w:b/>
          <w:sz w:val="28"/>
          <w:szCs w:val="28"/>
        </w:rPr>
        <w:t>апреля</w:t>
      </w:r>
      <w:r w:rsidR="0055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9A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19009A" w:rsidRPr="005673FA" w:rsidRDefault="0019009A" w:rsidP="0019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19009A" w:rsidRPr="006A1253" w:rsidRDefault="0019009A" w:rsidP="0019009A">
      <w:pPr>
        <w:ind w:left="-284" w:right="-2" w:firstLine="99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1253">
        <w:rPr>
          <w:rFonts w:ascii="Times New Roman" w:hAnsi="Times New Roman"/>
          <w:sz w:val="28"/>
          <w:szCs w:val="28"/>
        </w:rPr>
        <w:t xml:space="preserve">Предмет запроса котировок цен: </w:t>
      </w:r>
      <w:r w:rsidR="005503CF">
        <w:rPr>
          <w:rFonts w:ascii="Times New Roman" w:hAnsi="Times New Roman" w:cs="Times New Roman"/>
          <w:snapToGrid w:val="0"/>
          <w:sz w:val="28"/>
          <w:szCs w:val="28"/>
        </w:rPr>
        <w:t>страхование гражданской ответственности перевозчика</w:t>
      </w:r>
    </w:p>
    <w:p w:rsidR="0019009A" w:rsidRDefault="0019009A" w:rsidP="0019009A">
      <w:pPr>
        <w:pStyle w:val="12"/>
        <w:spacing w:line="276" w:lineRule="auto"/>
        <w:ind w:firstLine="708"/>
        <w:rPr>
          <w:szCs w:val="28"/>
        </w:rPr>
      </w:pPr>
      <w:r w:rsidRPr="006A1253">
        <w:rPr>
          <w:szCs w:val="28"/>
        </w:rPr>
        <w:t>Начальная максимальная цена</w:t>
      </w:r>
      <w:r>
        <w:rPr>
          <w:szCs w:val="28"/>
        </w:rPr>
        <w:t xml:space="preserve"> договора:</w:t>
      </w:r>
      <w:r w:rsidR="002B58FD">
        <w:rPr>
          <w:szCs w:val="28"/>
        </w:rPr>
        <w:t xml:space="preserve"> </w:t>
      </w:r>
      <w:r w:rsidR="005503CF">
        <w:rPr>
          <w:szCs w:val="28"/>
        </w:rPr>
        <w:t xml:space="preserve">457 749 (четыреста пятьдесят семь тысяч семьсот сорок девять) </w:t>
      </w:r>
      <w:r w:rsidR="002B58FD">
        <w:rPr>
          <w:szCs w:val="28"/>
        </w:rPr>
        <w:t xml:space="preserve">рублей </w:t>
      </w:r>
      <w:r w:rsidR="005503CF">
        <w:rPr>
          <w:szCs w:val="28"/>
        </w:rPr>
        <w:t>51</w:t>
      </w:r>
      <w:r w:rsidR="002B58FD">
        <w:rPr>
          <w:szCs w:val="28"/>
        </w:rPr>
        <w:t xml:space="preserve"> копе</w:t>
      </w:r>
      <w:r w:rsidR="005503CF">
        <w:rPr>
          <w:szCs w:val="28"/>
        </w:rPr>
        <w:t>йка</w:t>
      </w:r>
      <w:r w:rsidR="002B58FD">
        <w:rPr>
          <w:szCs w:val="28"/>
        </w:rPr>
        <w:t>.</w:t>
      </w:r>
    </w:p>
    <w:p w:rsidR="0019009A" w:rsidRPr="006A1253" w:rsidRDefault="0019009A" w:rsidP="001900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253">
        <w:rPr>
          <w:rFonts w:ascii="Times New Roman" w:hAnsi="Times New Roman"/>
          <w:sz w:val="28"/>
          <w:szCs w:val="28"/>
        </w:rPr>
        <w:t>Адрес проведения запроса котировок: 420</w:t>
      </w:r>
      <w:r w:rsidR="005503CF">
        <w:rPr>
          <w:rFonts w:ascii="Times New Roman" w:hAnsi="Times New Roman"/>
          <w:sz w:val="28"/>
          <w:szCs w:val="28"/>
        </w:rPr>
        <w:t>021</w:t>
      </w:r>
      <w:r w:rsidRPr="006A1253">
        <w:rPr>
          <w:rFonts w:ascii="Times New Roman" w:hAnsi="Times New Roman"/>
          <w:sz w:val="28"/>
          <w:szCs w:val="28"/>
        </w:rPr>
        <w:t xml:space="preserve">, </w:t>
      </w:r>
      <w:r w:rsidR="005503CF">
        <w:rPr>
          <w:rFonts w:ascii="Times New Roman" w:hAnsi="Times New Roman"/>
          <w:sz w:val="28"/>
          <w:szCs w:val="28"/>
        </w:rPr>
        <w:t xml:space="preserve">г. </w:t>
      </w:r>
      <w:r w:rsidRPr="006A1253">
        <w:rPr>
          <w:rFonts w:ascii="Times New Roman" w:hAnsi="Times New Roman"/>
          <w:sz w:val="28"/>
          <w:szCs w:val="28"/>
        </w:rPr>
        <w:t xml:space="preserve">Казань, ул. </w:t>
      </w:r>
      <w:r w:rsidR="005503CF">
        <w:rPr>
          <w:rFonts w:ascii="Times New Roman" w:hAnsi="Times New Roman"/>
          <w:sz w:val="28"/>
          <w:szCs w:val="28"/>
        </w:rPr>
        <w:t>Галиаскара Камала</w:t>
      </w:r>
      <w:r w:rsidRPr="006A1253">
        <w:rPr>
          <w:rFonts w:ascii="Times New Roman" w:hAnsi="Times New Roman"/>
          <w:sz w:val="28"/>
          <w:szCs w:val="28"/>
        </w:rPr>
        <w:t>, д.</w:t>
      </w:r>
      <w:r w:rsidR="005503CF">
        <w:rPr>
          <w:rFonts w:ascii="Times New Roman" w:hAnsi="Times New Roman"/>
          <w:sz w:val="28"/>
          <w:szCs w:val="28"/>
        </w:rPr>
        <w:t>11</w:t>
      </w:r>
      <w:r w:rsidRPr="006A1253">
        <w:rPr>
          <w:rFonts w:ascii="Times New Roman" w:hAnsi="Times New Roman"/>
          <w:sz w:val="28"/>
          <w:szCs w:val="28"/>
        </w:rPr>
        <w:t xml:space="preserve">, каб. </w:t>
      </w:r>
      <w:r w:rsidR="005503CF">
        <w:rPr>
          <w:rFonts w:ascii="Times New Roman" w:hAnsi="Times New Roman"/>
          <w:sz w:val="28"/>
          <w:szCs w:val="28"/>
        </w:rPr>
        <w:t>3</w:t>
      </w:r>
      <w:r w:rsidRPr="006A1253">
        <w:rPr>
          <w:rFonts w:ascii="Times New Roman" w:hAnsi="Times New Roman"/>
          <w:sz w:val="28"/>
          <w:szCs w:val="28"/>
        </w:rPr>
        <w:t>01, «</w:t>
      </w:r>
      <w:r w:rsidR="002D1AC0">
        <w:rPr>
          <w:rFonts w:ascii="Times New Roman" w:hAnsi="Times New Roman"/>
          <w:sz w:val="28"/>
          <w:szCs w:val="28"/>
        </w:rPr>
        <w:t>06</w:t>
      </w:r>
      <w:r w:rsidRPr="006A1253">
        <w:rPr>
          <w:rFonts w:ascii="Times New Roman" w:hAnsi="Times New Roman"/>
          <w:sz w:val="28"/>
          <w:szCs w:val="28"/>
        </w:rPr>
        <w:t xml:space="preserve">» </w:t>
      </w:r>
      <w:r w:rsidR="002D1AC0">
        <w:rPr>
          <w:rFonts w:ascii="Times New Roman" w:hAnsi="Times New Roman"/>
          <w:sz w:val="28"/>
          <w:szCs w:val="28"/>
        </w:rPr>
        <w:t xml:space="preserve">апреля </w:t>
      </w:r>
      <w:r w:rsidRPr="006A1253">
        <w:rPr>
          <w:rFonts w:ascii="Times New Roman" w:hAnsi="Times New Roman"/>
          <w:sz w:val="28"/>
          <w:szCs w:val="28"/>
        </w:rPr>
        <w:t>20</w:t>
      </w:r>
      <w:r w:rsidR="00057BF3">
        <w:rPr>
          <w:rFonts w:ascii="Times New Roman" w:hAnsi="Times New Roman"/>
          <w:sz w:val="28"/>
          <w:szCs w:val="28"/>
        </w:rPr>
        <w:t>17</w:t>
      </w:r>
      <w:r w:rsidRPr="006A1253">
        <w:rPr>
          <w:rFonts w:ascii="Times New Roman" w:hAnsi="Times New Roman"/>
          <w:sz w:val="28"/>
          <w:szCs w:val="28"/>
        </w:rPr>
        <w:t xml:space="preserve"> г., в </w:t>
      </w:r>
      <w:r w:rsidR="002D1AC0">
        <w:rPr>
          <w:rFonts w:ascii="Times New Roman" w:hAnsi="Times New Roman"/>
          <w:sz w:val="28"/>
          <w:szCs w:val="28"/>
        </w:rPr>
        <w:t>09:</w:t>
      </w:r>
      <w:r w:rsidRPr="006A1253">
        <w:rPr>
          <w:rFonts w:ascii="Times New Roman" w:hAnsi="Times New Roman"/>
          <w:sz w:val="28"/>
          <w:szCs w:val="28"/>
        </w:rPr>
        <w:t>00.</w:t>
      </w:r>
    </w:p>
    <w:p w:rsidR="00087826" w:rsidRPr="004E3F73" w:rsidRDefault="004E3F73" w:rsidP="004E3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r w:rsidR="00087826" w:rsidRPr="004E3F73">
        <w:rPr>
          <w:rFonts w:ascii="Times New Roman" w:hAnsi="Times New Roman" w:cs="Times New Roman"/>
          <w:sz w:val="28"/>
          <w:szCs w:val="28"/>
        </w:rPr>
        <w:t>На за</w:t>
      </w:r>
      <w:r w:rsidR="00597FDE" w:rsidRPr="004E3F73">
        <w:rPr>
          <w:rFonts w:ascii="Times New Roman" w:hAnsi="Times New Roman" w:cs="Times New Roman"/>
          <w:sz w:val="28"/>
          <w:szCs w:val="28"/>
        </w:rPr>
        <w:t>седании комиссии присутствовали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835"/>
      </w:tblGrid>
      <w:tr w:rsidR="005503CF" w:rsidTr="00057BF3">
        <w:tc>
          <w:tcPr>
            <w:tcW w:w="2943" w:type="dxa"/>
          </w:tcPr>
          <w:p w:rsidR="005503CF" w:rsidRPr="006410A9" w:rsidRDefault="005503CF" w:rsidP="00752BEF">
            <w:pPr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Председатель ПДЕК</w:t>
            </w:r>
          </w:p>
        </w:tc>
        <w:tc>
          <w:tcPr>
            <w:tcW w:w="3828" w:type="dxa"/>
          </w:tcPr>
          <w:p w:rsidR="005503CF" w:rsidRDefault="005503CF" w:rsidP="005503CF">
            <w:pPr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Заместитель генерального директора по экономике и финансам</w:t>
            </w:r>
          </w:p>
        </w:tc>
        <w:tc>
          <w:tcPr>
            <w:tcW w:w="2835" w:type="dxa"/>
          </w:tcPr>
          <w:p w:rsidR="005503CF" w:rsidRDefault="005503CF" w:rsidP="005503CF">
            <w:pPr>
              <w:ind w:left="-284" w:right="-2" w:firstLine="318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М.Ш. Аскаров</w:t>
            </w:r>
          </w:p>
        </w:tc>
      </w:tr>
      <w:tr w:rsidR="00752BEF" w:rsidTr="00057BF3">
        <w:tc>
          <w:tcPr>
            <w:tcW w:w="2943" w:type="dxa"/>
          </w:tcPr>
          <w:p w:rsidR="00752BEF" w:rsidRPr="006410A9" w:rsidRDefault="00752BEF" w:rsidP="00752BEF">
            <w:pPr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Заместитель председателя ПДЕК</w:t>
            </w:r>
          </w:p>
        </w:tc>
        <w:tc>
          <w:tcPr>
            <w:tcW w:w="3828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Начальник СДР и ЦЭ</w:t>
            </w:r>
          </w:p>
        </w:tc>
        <w:tc>
          <w:tcPr>
            <w:tcW w:w="2835" w:type="dxa"/>
          </w:tcPr>
          <w:p w:rsidR="00752BEF" w:rsidRPr="006410A9" w:rsidRDefault="00752BEF" w:rsidP="00597FDE">
            <w:pPr>
              <w:spacing w:before="240"/>
              <w:ind w:left="-284" w:right="-2" w:firstLine="318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И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А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Севастьянова</w:t>
            </w:r>
          </w:p>
        </w:tc>
      </w:tr>
      <w:tr w:rsidR="00752BEF" w:rsidTr="00057BF3">
        <w:tc>
          <w:tcPr>
            <w:tcW w:w="2943" w:type="dxa"/>
          </w:tcPr>
          <w:p w:rsidR="00752BEF" w:rsidRPr="006410A9" w:rsidRDefault="00752BEF" w:rsidP="0081031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Член ПДЕК</w:t>
            </w:r>
          </w:p>
        </w:tc>
        <w:tc>
          <w:tcPr>
            <w:tcW w:w="3828" w:type="dxa"/>
          </w:tcPr>
          <w:p w:rsidR="00752BEF" w:rsidRPr="006410A9" w:rsidRDefault="00752BEF" w:rsidP="0081031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2835" w:type="dxa"/>
          </w:tcPr>
          <w:p w:rsidR="00752BEF" w:rsidRPr="006410A9" w:rsidRDefault="00752BEF" w:rsidP="0081031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</w:tr>
      <w:tr w:rsidR="002D1AC0" w:rsidTr="00057BF3">
        <w:tc>
          <w:tcPr>
            <w:tcW w:w="2943" w:type="dxa"/>
          </w:tcPr>
          <w:p w:rsidR="002D1AC0" w:rsidRPr="006410A9" w:rsidRDefault="002D1AC0" w:rsidP="0081031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3828" w:type="dxa"/>
          </w:tcPr>
          <w:p w:rsidR="002D1AC0" w:rsidRDefault="002D1AC0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Первый заместитель генерального директора</w:t>
            </w:r>
          </w:p>
        </w:tc>
        <w:tc>
          <w:tcPr>
            <w:tcW w:w="2835" w:type="dxa"/>
          </w:tcPr>
          <w:p w:rsidR="002D1AC0" w:rsidRDefault="002D1AC0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Н.А. Еремцов</w:t>
            </w:r>
          </w:p>
        </w:tc>
      </w:tr>
      <w:tr w:rsidR="00752BEF" w:rsidTr="00057BF3">
        <w:tc>
          <w:tcPr>
            <w:tcW w:w="2943" w:type="dxa"/>
          </w:tcPr>
          <w:p w:rsidR="00752BEF" w:rsidRPr="006410A9" w:rsidRDefault="00752BEF" w:rsidP="0081031B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3828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Ведущий юрисконсульт</w:t>
            </w:r>
          </w:p>
        </w:tc>
        <w:tc>
          <w:tcPr>
            <w:tcW w:w="2835" w:type="dxa"/>
          </w:tcPr>
          <w:p w:rsidR="00752BEF" w:rsidRPr="006410A9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Е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Г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. Т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урашева</w:t>
            </w:r>
          </w:p>
        </w:tc>
      </w:tr>
      <w:tr w:rsidR="00057BF3" w:rsidTr="00057BF3">
        <w:tc>
          <w:tcPr>
            <w:tcW w:w="2943" w:type="dxa"/>
          </w:tcPr>
          <w:p w:rsidR="00057BF3" w:rsidRPr="006410A9" w:rsidRDefault="00057BF3" w:rsidP="00057BF3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3828" w:type="dxa"/>
          </w:tcPr>
          <w:p w:rsidR="00057BF3" w:rsidRPr="006410A9" w:rsidRDefault="00057BF3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Главный инженер</w:t>
            </w:r>
          </w:p>
        </w:tc>
        <w:tc>
          <w:tcPr>
            <w:tcW w:w="2835" w:type="dxa"/>
          </w:tcPr>
          <w:p w:rsidR="00057BF3" w:rsidRPr="006410A9" w:rsidRDefault="00057BF3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С.В. Рузанов</w:t>
            </w:r>
          </w:p>
        </w:tc>
      </w:tr>
      <w:tr w:rsidR="00057BF3" w:rsidTr="00057BF3">
        <w:tc>
          <w:tcPr>
            <w:tcW w:w="2943" w:type="dxa"/>
          </w:tcPr>
          <w:p w:rsidR="00057BF3" w:rsidRPr="006410A9" w:rsidRDefault="00057BF3" w:rsidP="00057BF3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3828" w:type="dxa"/>
          </w:tcPr>
          <w:p w:rsidR="00057BF3" w:rsidRPr="006410A9" w:rsidRDefault="00057BF3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Главный специалист ПЭО</w:t>
            </w:r>
          </w:p>
        </w:tc>
        <w:tc>
          <w:tcPr>
            <w:tcW w:w="2835" w:type="dxa"/>
          </w:tcPr>
          <w:p w:rsidR="00057BF3" w:rsidRPr="006410A9" w:rsidRDefault="00057BF3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Р.И. Ахметзянов</w:t>
            </w:r>
          </w:p>
        </w:tc>
      </w:tr>
      <w:tr w:rsidR="00057BF3" w:rsidTr="00057BF3">
        <w:tc>
          <w:tcPr>
            <w:tcW w:w="2943" w:type="dxa"/>
          </w:tcPr>
          <w:p w:rsidR="00057BF3" w:rsidRPr="006410A9" w:rsidRDefault="00057BF3" w:rsidP="00057BF3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3828" w:type="dxa"/>
          </w:tcPr>
          <w:p w:rsidR="00057BF3" w:rsidRPr="006410A9" w:rsidRDefault="005503CF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Главный бухгалтер</w:t>
            </w:r>
          </w:p>
        </w:tc>
        <w:tc>
          <w:tcPr>
            <w:tcW w:w="2835" w:type="dxa"/>
          </w:tcPr>
          <w:p w:rsidR="00057BF3" w:rsidRPr="006410A9" w:rsidRDefault="005503CF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Л.Г. Лашманова</w:t>
            </w:r>
          </w:p>
        </w:tc>
      </w:tr>
      <w:tr w:rsidR="00FA5809" w:rsidTr="00057BF3">
        <w:tc>
          <w:tcPr>
            <w:tcW w:w="2943" w:type="dxa"/>
          </w:tcPr>
          <w:p w:rsidR="00FA5809" w:rsidRPr="006410A9" w:rsidRDefault="00FA5809" w:rsidP="00057BF3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</w:p>
        </w:tc>
        <w:tc>
          <w:tcPr>
            <w:tcW w:w="3828" w:type="dxa"/>
          </w:tcPr>
          <w:p w:rsidR="00FA5809" w:rsidRPr="00FA5809" w:rsidRDefault="00FA5809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 xml:space="preserve">Инженер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категории ЮС</w:t>
            </w:r>
          </w:p>
        </w:tc>
        <w:tc>
          <w:tcPr>
            <w:tcW w:w="2835" w:type="dxa"/>
          </w:tcPr>
          <w:p w:rsidR="00FA5809" w:rsidRDefault="00FA5809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С.В. Юдин</w:t>
            </w:r>
          </w:p>
        </w:tc>
      </w:tr>
      <w:tr w:rsidR="00057BF3" w:rsidTr="00057BF3">
        <w:tc>
          <w:tcPr>
            <w:tcW w:w="2943" w:type="dxa"/>
          </w:tcPr>
          <w:p w:rsidR="00057BF3" w:rsidRPr="006410A9" w:rsidRDefault="00057BF3" w:rsidP="00057BF3">
            <w:pPr>
              <w:spacing w:before="240"/>
              <w:ind w:left="-284"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lastRenderedPageBreak/>
              <w:t>Секретарь ПДЕК</w:t>
            </w:r>
          </w:p>
        </w:tc>
        <w:tc>
          <w:tcPr>
            <w:tcW w:w="3828" w:type="dxa"/>
          </w:tcPr>
          <w:p w:rsidR="00057BF3" w:rsidRPr="006410A9" w:rsidRDefault="00057BF3" w:rsidP="00C35BDC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Ведущий и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нженер СДР и ЦЭ</w:t>
            </w:r>
          </w:p>
        </w:tc>
        <w:tc>
          <w:tcPr>
            <w:tcW w:w="2835" w:type="dxa"/>
          </w:tcPr>
          <w:p w:rsidR="00057BF3" w:rsidRPr="006410A9" w:rsidRDefault="00057BF3" w:rsidP="00057BF3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Л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Р</w:t>
            </w:r>
            <w:r w:rsidRPr="006410A9"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ru-MD"/>
              </w:rPr>
              <w:t xml:space="preserve"> Каюмова</w:t>
            </w:r>
          </w:p>
        </w:tc>
      </w:tr>
    </w:tbl>
    <w:p w:rsidR="00D707A1" w:rsidRDefault="00D707A1" w:rsidP="00C35BD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FA5809">
        <w:rPr>
          <w:rFonts w:ascii="Times New Roman" w:hAnsi="Times New Roman" w:cs="Times New Roman"/>
          <w:sz w:val="28"/>
          <w:szCs w:val="28"/>
        </w:rPr>
        <w:t>9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FA5809">
        <w:rPr>
          <w:rFonts w:ascii="Times New Roman" w:hAnsi="Times New Roman" w:cs="Times New Roman"/>
          <w:sz w:val="28"/>
          <w:szCs w:val="28"/>
        </w:rPr>
        <w:t>девять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FA5809">
        <w:rPr>
          <w:rFonts w:ascii="Times New Roman" w:hAnsi="Times New Roman" w:cs="Times New Roman"/>
          <w:sz w:val="28"/>
          <w:szCs w:val="28"/>
        </w:rPr>
        <w:t>10</w:t>
      </w:r>
      <w:r w:rsidR="00057BF3">
        <w:rPr>
          <w:rFonts w:ascii="Times New Roman" w:hAnsi="Times New Roman" w:cs="Times New Roman"/>
          <w:sz w:val="28"/>
          <w:szCs w:val="28"/>
        </w:rPr>
        <w:t xml:space="preserve">0 </w:t>
      </w:r>
      <w:r w:rsidRPr="00D707A1">
        <w:rPr>
          <w:rFonts w:ascii="Times New Roman" w:hAnsi="Times New Roman" w:cs="Times New Roman"/>
          <w:sz w:val="28"/>
          <w:szCs w:val="28"/>
        </w:rPr>
        <w:t>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Pr="004E3F73" w:rsidRDefault="004E3F73" w:rsidP="004E3F7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r w:rsidR="004377D4" w:rsidRPr="004E3F73">
        <w:rPr>
          <w:rFonts w:ascii="Times New Roman" w:hAnsi="Times New Roman" w:cs="Times New Roman"/>
          <w:sz w:val="28"/>
          <w:szCs w:val="28"/>
        </w:rPr>
        <w:t>На момент окончания срока подачи Котировочных заявок согласно Журналу регистраци</w:t>
      </w:r>
      <w:r w:rsidR="00057BF3" w:rsidRPr="004E3F73">
        <w:rPr>
          <w:rFonts w:ascii="Times New Roman" w:hAnsi="Times New Roman" w:cs="Times New Roman"/>
          <w:sz w:val="28"/>
          <w:szCs w:val="28"/>
        </w:rPr>
        <w:t>и</w:t>
      </w:r>
      <w:r w:rsidR="001608F0" w:rsidRPr="004E3F73">
        <w:rPr>
          <w:rFonts w:ascii="Times New Roman" w:hAnsi="Times New Roman" w:cs="Times New Roman"/>
          <w:sz w:val="28"/>
          <w:szCs w:val="28"/>
        </w:rPr>
        <w:t xml:space="preserve"> </w:t>
      </w:r>
      <w:r w:rsidR="00FA5809"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="001608F0" w:rsidRPr="004E3F73">
        <w:rPr>
          <w:rFonts w:ascii="Times New Roman" w:hAnsi="Times New Roman" w:cs="Times New Roman"/>
          <w:sz w:val="28"/>
          <w:szCs w:val="28"/>
        </w:rPr>
        <w:t xml:space="preserve"> были поданы следующие заявки:</w:t>
      </w:r>
    </w:p>
    <w:tbl>
      <w:tblPr>
        <w:tblStyle w:val="a3"/>
        <w:tblW w:w="9282" w:type="dxa"/>
        <w:tblInd w:w="108" w:type="dxa"/>
        <w:tblLook w:val="04A0" w:firstRow="1" w:lastRow="0" w:firstColumn="1" w:lastColumn="0" w:noHBand="0" w:noVBand="1"/>
      </w:tblPr>
      <w:tblGrid>
        <w:gridCol w:w="1843"/>
        <w:gridCol w:w="2324"/>
        <w:gridCol w:w="2563"/>
        <w:gridCol w:w="2552"/>
      </w:tblGrid>
      <w:tr w:rsidR="00D820A4" w:rsidRPr="001608F0" w:rsidTr="00D820A4">
        <w:tc>
          <w:tcPr>
            <w:tcW w:w="1843" w:type="dxa"/>
          </w:tcPr>
          <w:p w:rsidR="00D820A4" w:rsidRPr="001608F0" w:rsidRDefault="00D820A4" w:rsidP="0081031B">
            <w:pPr>
              <w:pStyle w:val="a4"/>
              <w:spacing w:line="276" w:lineRule="auto"/>
              <w:ind w:left="-108" w:right="-94" w:firstLine="108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608F0">
              <w:rPr>
                <w:rFonts w:ascii="Times New Roman" w:hAnsi="Times New Roman" w:cs="Times New Roman"/>
                <w:b/>
                <w:sz w:val="24"/>
                <w:szCs w:val="27"/>
              </w:rPr>
              <w:t>Порядковый номер участника</w:t>
            </w:r>
          </w:p>
        </w:tc>
        <w:tc>
          <w:tcPr>
            <w:tcW w:w="2324" w:type="dxa"/>
          </w:tcPr>
          <w:p w:rsidR="00D820A4" w:rsidRPr="001608F0" w:rsidRDefault="00D820A4" w:rsidP="0081031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1608F0">
              <w:rPr>
                <w:rFonts w:ascii="Times New Roman" w:hAnsi="Times New Roman" w:cs="Times New Roman"/>
                <w:b/>
                <w:sz w:val="24"/>
                <w:szCs w:val="27"/>
              </w:rPr>
              <w:t>Наименование участника</w:t>
            </w:r>
          </w:p>
        </w:tc>
        <w:tc>
          <w:tcPr>
            <w:tcW w:w="2563" w:type="dxa"/>
          </w:tcPr>
          <w:p w:rsidR="00D820A4" w:rsidRDefault="00D820A4" w:rsidP="008103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ИНН/КПП участника</w:t>
            </w:r>
          </w:p>
        </w:tc>
        <w:tc>
          <w:tcPr>
            <w:tcW w:w="2552" w:type="dxa"/>
          </w:tcPr>
          <w:p w:rsidR="00F4474F" w:rsidRDefault="00F4474F" w:rsidP="00F447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Дата и время регистрации</w:t>
            </w:r>
          </w:p>
          <w:p w:rsidR="00D820A4" w:rsidRPr="001608F0" w:rsidRDefault="00F4474F" w:rsidP="00F447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301 каб.</w:t>
            </w:r>
          </w:p>
        </w:tc>
      </w:tr>
      <w:tr w:rsidR="002838CC" w:rsidRPr="001608F0" w:rsidTr="00D820A4">
        <w:tc>
          <w:tcPr>
            <w:tcW w:w="1843" w:type="dxa"/>
          </w:tcPr>
          <w:p w:rsidR="002838CC" w:rsidRPr="001608F0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324" w:type="dxa"/>
          </w:tcPr>
          <w:p w:rsidR="002838CC" w:rsidRPr="001608F0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СП АО «Ингосстрах»</w:t>
            </w:r>
          </w:p>
        </w:tc>
        <w:tc>
          <w:tcPr>
            <w:tcW w:w="2563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7705042179/770501001</w:t>
            </w:r>
          </w:p>
        </w:tc>
        <w:tc>
          <w:tcPr>
            <w:tcW w:w="2552" w:type="dxa"/>
          </w:tcPr>
          <w:p w:rsidR="002838CC" w:rsidRPr="001608F0" w:rsidRDefault="00F4474F" w:rsidP="001862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27.03.2017, 08:05</w:t>
            </w:r>
          </w:p>
        </w:tc>
      </w:tr>
      <w:tr w:rsidR="002838CC" w:rsidRPr="001608F0" w:rsidTr="00D820A4">
        <w:tc>
          <w:tcPr>
            <w:tcW w:w="1843" w:type="dxa"/>
          </w:tcPr>
          <w:p w:rsidR="002838CC" w:rsidRDefault="002838CC" w:rsidP="002838C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2838CC" w:rsidRPr="001608F0" w:rsidRDefault="002838CC" w:rsidP="002838C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324" w:type="dxa"/>
          </w:tcPr>
          <w:p w:rsidR="002838CC" w:rsidRPr="001608F0" w:rsidRDefault="002838CC" w:rsidP="002838CC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АО «Страховое общество газовой промышленности»</w:t>
            </w:r>
          </w:p>
        </w:tc>
        <w:tc>
          <w:tcPr>
            <w:tcW w:w="2563" w:type="dxa"/>
          </w:tcPr>
          <w:p w:rsidR="002838CC" w:rsidRDefault="002838CC" w:rsidP="002838CC">
            <w:pPr>
              <w:pStyle w:val="a4"/>
              <w:spacing w:before="360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7736035485/997950001</w:t>
            </w:r>
          </w:p>
        </w:tc>
        <w:tc>
          <w:tcPr>
            <w:tcW w:w="2552" w:type="dxa"/>
          </w:tcPr>
          <w:p w:rsidR="002838CC" w:rsidRPr="001608F0" w:rsidRDefault="00F4474F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27.03.2017, 09:00</w:t>
            </w:r>
          </w:p>
        </w:tc>
      </w:tr>
      <w:tr w:rsidR="002838CC" w:rsidRPr="001608F0" w:rsidTr="00793A3A">
        <w:tc>
          <w:tcPr>
            <w:tcW w:w="1843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324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АО «НАСКО»</w:t>
            </w:r>
          </w:p>
        </w:tc>
        <w:tc>
          <w:tcPr>
            <w:tcW w:w="2563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1657023630/166005002</w:t>
            </w:r>
          </w:p>
        </w:tc>
        <w:tc>
          <w:tcPr>
            <w:tcW w:w="2552" w:type="dxa"/>
          </w:tcPr>
          <w:p w:rsidR="002838CC" w:rsidRDefault="00F4474F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29.03.2017, 15:15</w:t>
            </w:r>
          </w:p>
        </w:tc>
      </w:tr>
      <w:tr w:rsidR="002838CC" w:rsidRPr="001608F0" w:rsidTr="00D820A4">
        <w:tc>
          <w:tcPr>
            <w:tcW w:w="1843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2324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ЗАО «МАКС»</w:t>
            </w:r>
          </w:p>
        </w:tc>
        <w:tc>
          <w:tcPr>
            <w:tcW w:w="2563" w:type="dxa"/>
          </w:tcPr>
          <w:p w:rsidR="002838CC" w:rsidRDefault="002838CC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7709031643/770501001</w:t>
            </w:r>
          </w:p>
        </w:tc>
        <w:tc>
          <w:tcPr>
            <w:tcW w:w="2552" w:type="dxa"/>
          </w:tcPr>
          <w:p w:rsidR="002838CC" w:rsidRDefault="00F4474F" w:rsidP="00283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04.04.2017, 16:30</w:t>
            </w:r>
          </w:p>
        </w:tc>
      </w:tr>
    </w:tbl>
    <w:p w:rsidR="004E3F73" w:rsidRDefault="004E3F73" w:rsidP="00BC408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3F73">
        <w:rPr>
          <w:rFonts w:ascii="Times New Roman" w:hAnsi="Times New Roman" w:cs="Times New Roman"/>
          <w:sz w:val="28"/>
          <w:szCs w:val="28"/>
        </w:rPr>
        <w:t xml:space="preserve">. </w:t>
      </w:r>
      <w:r w:rsidR="00BC4087">
        <w:rPr>
          <w:rFonts w:ascii="Times New Roman" w:hAnsi="Times New Roman" w:cs="Times New Roman"/>
          <w:sz w:val="28"/>
          <w:szCs w:val="28"/>
        </w:rPr>
        <w:t xml:space="preserve">После рассмотрения котировочных заявок ПДЕК установила соответствие всех поступивших котировочных заявок претендентов соответствующими требованиям документации о запросе котировок (Приложение № </w:t>
      </w:r>
      <w:r w:rsidR="00F4474F">
        <w:rPr>
          <w:rFonts w:ascii="Times New Roman" w:hAnsi="Times New Roman" w:cs="Times New Roman"/>
          <w:sz w:val="28"/>
          <w:szCs w:val="28"/>
        </w:rPr>
        <w:t>1</w:t>
      </w:r>
      <w:r w:rsidR="00BC4087">
        <w:rPr>
          <w:rFonts w:ascii="Times New Roman" w:hAnsi="Times New Roman" w:cs="Times New Roman"/>
          <w:sz w:val="28"/>
          <w:szCs w:val="28"/>
        </w:rPr>
        <w:t>).</w:t>
      </w:r>
    </w:p>
    <w:p w:rsidR="000D1F3F" w:rsidRDefault="00657645" w:rsidP="000D1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7645">
        <w:rPr>
          <w:rFonts w:ascii="Times New Roman" w:hAnsi="Times New Roman" w:cs="Times New Roman"/>
          <w:sz w:val="28"/>
          <w:szCs w:val="28"/>
        </w:rPr>
        <w:t xml:space="preserve">. </w:t>
      </w:r>
      <w:r w:rsidR="00BC4087">
        <w:rPr>
          <w:rFonts w:ascii="Times New Roman" w:hAnsi="Times New Roman" w:cs="Times New Roman"/>
          <w:sz w:val="28"/>
          <w:szCs w:val="28"/>
        </w:rPr>
        <w:t xml:space="preserve">Постоянно действующая единая комиссия приняла решение о допуске всех участников закупки. </w:t>
      </w:r>
      <w:r w:rsidR="004C0486">
        <w:rPr>
          <w:rFonts w:ascii="Times New Roman" w:hAnsi="Times New Roman" w:cs="Times New Roman"/>
          <w:sz w:val="28"/>
          <w:szCs w:val="28"/>
        </w:rPr>
        <w:t>На основании п. 1.8 Извещения п</w:t>
      </w:r>
      <w:r w:rsidR="00BC4087">
        <w:rPr>
          <w:rFonts w:ascii="Times New Roman" w:hAnsi="Times New Roman" w:cs="Times New Roman"/>
          <w:sz w:val="28"/>
          <w:szCs w:val="28"/>
        </w:rPr>
        <w:t xml:space="preserve">обедителем запроса котировок признать участника № </w:t>
      </w:r>
      <w:r w:rsidR="005503CF">
        <w:rPr>
          <w:rFonts w:ascii="Times New Roman" w:hAnsi="Times New Roman" w:cs="Times New Roman"/>
          <w:sz w:val="28"/>
          <w:szCs w:val="28"/>
        </w:rPr>
        <w:t>1</w:t>
      </w:r>
      <w:r w:rsidR="00BC4087">
        <w:rPr>
          <w:rFonts w:ascii="Times New Roman" w:hAnsi="Times New Roman" w:cs="Times New Roman"/>
          <w:sz w:val="28"/>
          <w:szCs w:val="28"/>
        </w:rPr>
        <w:t xml:space="preserve"> </w:t>
      </w:r>
      <w:r w:rsidR="002838CC">
        <w:rPr>
          <w:rFonts w:ascii="Times New Roman" w:hAnsi="Times New Roman" w:cs="Times New Roman"/>
          <w:sz w:val="28"/>
          <w:szCs w:val="28"/>
        </w:rPr>
        <w:t>СП АО «Иногосстрах»</w:t>
      </w:r>
      <w:r w:rsidR="00BC4087">
        <w:rPr>
          <w:rFonts w:ascii="Times New Roman" w:hAnsi="Times New Roman" w:cs="Times New Roman"/>
          <w:sz w:val="28"/>
          <w:szCs w:val="28"/>
        </w:rPr>
        <w:t xml:space="preserve">. </w:t>
      </w:r>
      <w:r w:rsidR="000D1F3F">
        <w:rPr>
          <w:rFonts w:ascii="Times New Roman" w:hAnsi="Times New Roman" w:cs="Times New Roman"/>
          <w:sz w:val="28"/>
          <w:szCs w:val="28"/>
        </w:rPr>
        <w:t>К</w:t>
      </w:r>
      <w:r w:rsidR="00C40BE2">
        <w:rPr>
          <w:rFonts w:ascii="Times New Roman" w:hAnsi="Times New Roman" w:cs="Times New Roman"/>
          <w:sz w:val="28"/>
          <w:szCs w:val="28"/>
        </w:rPr>
        <w:t>отировочная заявка отвечает всем требованиям, установленным в извещении о п</w:t>
      </w:r>
      <w:r w:rsidR="0081031B">
        <w:rPr>
          <w:rFonts w:ascii="Times New Roman" w:hAnsi="Times New Roman" w:cs="Times New Roman"/>
          <w:sz w:val="28"/>
          <w:szCs w:val="28"/>
        </w:rPr>
        <w:t>р</w:t>
      </w:r>
      <w:r w:rsidR="00C40BE2">
        <w:rPr>
          <w:rFonts w:ascii="Times New Roman" w:hAnsi="Times New Roman" w:cs="Times New Roman"/>
          <w:sz w:val="28"/>
          <w:szCs w:val="28"/>
        </w:rPr>
        <w:t>оведении запроса котировок</w:t>
      </w:r>
      <w:r w:rsidR="004C0486">
        <w:rPr>
          <w:rFonts w:ascii="Times New Roman" w:hAnsi="Times New Roman" w:cs="Times New Roman"/>
          <w:sz w:val="28"/>
          <w:szCs w:val="28"/>
        </w:rPr>
        <w:t>, по цене, предложенной в финансово-коммерческом предложении.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0486" w:rsidTr="000D1F3F">
        <w:tc>
          <w:tcPr>
            <w:tcW w:w="3190" w:type="dxa"/>
          </w:tcPr>
          <w:p w:rsidR="004C0486" w:rsidRDefault="004C0486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ПДЕК</w:t>
            </w:r>
          </w:p>
        </w:tc>
        <w:tc>
          <w:tcPr>
            <w:tcW w:w="3190" w:type="dxa"/>
          </w:tcPr>
          <w:p w:rsidR="004C0486" w:rsidRPr="005673FA" w:rsidRDefault="004C0486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486" w:rsidRDefault="004C0486" w:rsidP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М.Ш. Аскаров</w:t>
            </w:r>
          </w:p>
        </w:tc>
      </w:tr>
      <w:tr w:rsidR="004C0486" w:rsidTr="000D1F3F">
        <w:tc>
          <w:tcPr>
            <w:tcW w:w="3190" w:type="dxa"/>
          </w:tcPr>
          <w:p w:rsidR="004C0486" w:rsidRDefault="004C0486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0486" w:rsidRPr="005673FA" w:rsidRDefault="004C0486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486" w:rsidRDefault="004C0486" w:rsidP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FC" w:rsidTr="000D1F3F">
        <w:tc>
          <w:tcPr>
            <w:tcW w:w="3190" w:type="dxa"/>
          </w:tcPr>
          <w:p w:rsidR="006135FC" w:rsidRPr="005673FA" w:rsidRDefault="00A509E9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</w:t>
            </w:r>
            <w:r w:rsidR="00342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Default="000D1F3F" w:rsidP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Севастьянова</w:t>
            </w:r>
          </w:p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CC" w:rsidTr="000D1F3F">
        <w:tc>
          <w:tcPr>
            <w:tcW w:w="3190" w:type="dxa"/>
          </w:tcPr>
          <w:p w:rsidR="002838CC" w:rsidRPr="005673FA" w:rsidRDefault="002838CC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 xml:space="preserve"> 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2838CC" w:rsidRPr="005673FA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38CC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Еремцов</w:t>
            </w:r>
          </w:p>
        </w:tc>
      </w:tr>
      <w:tr w:rsidR="002838CC" w:rsidTr="000D1F3F">
        <w:tc>
          <w:tcPr>
            <w:tcW w:w="3190" w:type="dxa"/>
          </w:tcPr>
          <w:p w:rsidR="002838CC" w:rsidRPr="005673FA" w:rsidRDefault="002838CC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38CC" w:rsidRPr="005673FA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38CC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E9" w:rsidTr="000D1F3F">
        <w:tc>
          <w:tcPr>
            <w:tcW w:w="3190" w:type="dxa"/>
          </w:tcPr>
          <w:p w:rsidR="00A509E9" w:rsidRPr="005673FA" w:rsidRDefault="00A509E9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031B" w:rsidRDefault="0081031B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Турашева</w:t>
            </w:r>
          </w:p>
          <w:p w:rsidR="00A509E9" w:rsidRPr="005673FA" w:rsidRDefault="00A509E9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FC" w:rsidTr="000D1F3F">
        <w:tc>
          <w:tcPr>
            <w:tcW w:w="3190" w:type="dxa"/>
          </w:tcPr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Pr="005673FA" w:rsidRDefault="0081031B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Рузанов</w:t>
            </w:r>
          </w:p>
        </w:tc>
      </w:tr>
      <w:tr w:rsidR="00025FA3" w:rsidTr="000D1F3F">
        <w:tc>
          <w:tcPr>
            <w:tcW w:w="3190" w:type="dxa"/>
          </w:tcPr>
          <w:p w:rsidR="00025FA3" w:rsidRPr="005673FA" w:rsidRDefault="00025FA3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FA3" w:rsidRPr="005673FA" w:rsidRDefault="00025FA3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FA3" w:rsidRDefault="00025FA3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D1" w:rsidTr="000D1F3F">
        <w:tc>
          <w:tcPr>
            <w:tcW w:w="3190" w:type="dxa"/>
          </w:tcPr>
          <w:p w:rsidR="009D42D1" w:rsidRPr="005673FA" w:rsidRDefault="009D42D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42D1" w:rsidRPr="005673FA" w:rsidRDefault="009D42D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42D1" w:rsidRDefault="00D820A4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F4474F" w:rsidTr="000D1F3F">
        <w:tc>
          <w:tcPr>
            <w:tcW w:w="3190" w:type="dxa"/>
          </w:tcPr>
          <w:p w:rsidR="00F4474F" w:rsidRPr="005673FA" w:rsidRDefault="00F4474F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474F" w:rsidRPr="005673FA" w:rsidRDefault="00F4474F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474F" w:rsidRDefault="00F4474F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2D1" w:rsidTr="000D1F3F">
        <w:tc>
          <w:tcPr>
            <w:tcW w:w="3190" w:type="dxa"/>
          </w:tcPr>
          <w:p w:rsidR="009D42D1" w:rsidRPr="005673FA" w:rsidRDefault="009D42D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42D1" w:rsidRPr="005673FA" w:rsidRDefault="009D42D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42D1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Лашманова</w:t>
            </w:r>
          </w:p>
        </w:tc>
      </w:tr>
      <w:tr w:rsidR="008B13F1" w:rsidTr="000D1F3F">
        <w:tc>
          <w:tcPr>
            <w:tcW w:w="3190" w:type="dxa"/>
          </w:tcPr>
          <w:p w:rsidR="008B13F1" w:rsidRPr="005673FA" w:rsidRDefault="008B13F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3F1" w:rsidRPr="005673FA" w:rsidRDefault="008B13F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13F1" w:rsidRDefault="008B13F1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CC" w:rsidTr="000D1F3F">
        <w:tc>
          <w:tcPr>
            <w:tcW w:w="3190" w:type="dxa"/>
          </w:tcPr>
          <w:p w:rsidR="002838CC" w:rsidRPr="005673FA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38CC" w:rsidRPr="005673FA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38CC" w:rsidRDefault="002838C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Юдин</w:t>
            </w:r>
          </w:p>
        </w:tc>
      </w:tr>
      <w:tr w:rsidR="006135FC" w:rsidTr="000D1F3F">
        <w:tc>
          <w:tcPr>
            <w:tcW w:w="3190" w:type="dxa"/>
          </w:tcPr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Pr="005673FA" w:rsidRDefault="006135FC" w:rsidP="000D1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5FC" w:rsidTr="000D1F3F">
        <w:tc>
          <w:tcPr>
            <w:tcW w:w="3190" w:type="dxa"/>
          </w:tcPr>
          <w:p w:rsidR="006135FC" w:rsidRPr="005673FA" w:rsidRDefault="006135FC" w:rsidP="0034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</w:t>
            </w:r>
            <w:r w:rsidR="00342B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5FC" w:rsidRDefault="000D1F3F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Каюмова</w:t>
            </w:r>
          </w:p>
          <w:p w:rsidR="006135FC" w:rsidRPr="005673FA" w:rsidRDefault="006135FC" w:rsidP="00810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0BB" w:rsidRDefault="004640BB" w:rsidP="004377D4">
      <w:pPr>
        <w:rPr>
          <w:rFonts w:ascii="Times New Roman" w:hAnsi="Times New Roman" w:cs="Times New Roman"/>
          <w:sz w:val="28"/>
          <w:szCs w:val="28"/>
        </w:rPr>
      </w:pPr>
    </w:p>
    <w:p w:rsidR="004640BB" w:rsidRDefault="004640BB" w:rsidP="004377D4">
      <w:pPr>
        <w:rPr>
          <w:rFonts w:ascii="Times New Roman" w:hAnsi="Times New Roman" w:cs="Times New Roman"/>
          <w:sz w:val="28"/>
          <w:szCs w:val="28"/>
        </w:rPr>
        <w:sectPr w:rsidR="004640BB" w:rsidSect="002838C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DC5692" w:rsidRDefault="00DC5692" w:rsidP="00464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640BB" w:rsidRPr="007C6DCB" w:rsidRDefault="004640BB" w:rsidP="00464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C6DCB">
        <w:rPr>
          <w:rFonts w:ascii="Times New Roman" w:hAnsi="Times New Roman" w:cs="Times New Roman"/>
          <w:b/>
          <w:sz w:val="24"/>
          <w:szCs w:val="28"/>
        </w:rPr>
        <w:t>Приложение № 1 к</w:t>
      </w:r>
    </w:p>
    <w:p w:rsidR="004640BB" w:rsidRPr="007C6DCB" w:rsidRDefault="002B58FD" w:rsidP="00464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протоколу от </w:t>
      </w:r>
      <w:r w:rsidR="00F4474F">
        <w:rPr>
          <w:rFonts w:ascii="Times New Roman" w:hAnsi="Times New Roman" w:cs="Times New Roman"/>
          <w:b/>
          <w:sz w:val="24"/>
          <w:szCs w:val="28"/>
        </w:rPr>
        <w:t>0</w:t>
      </w:r>
      <w:r w:rsidR="00520004">
        <w:rPr>
          <w:rFonts w:ascii="Times New Roman" w:hAnsi="Times New Roman" w:cs="Times New Roman"/>
          <w:b/>
          <w:sz w:val="24"/>
          <w:szCs w:val="28"/>
        </w:rPr>
        <w:t>7</w:t>
      </w:r>
      <w:bookmarkStart w:id="3" w:name="_GoBack"/>
      <w:bookmarkEnd w:id="3"/>
      <w:r w:rsidR="004C0486">
        <w:rPr>
          <w:rFonts w:ascii="Times New Roman" w:hAnsi="Times New Roman" w:cs="Times New Roman"/>
          <w:b/>
          <w:sz w:val="24"/>
          <w:szCs w:val="28"/>
        </w:rPr>
        <w:t>.0</w:t>
      </w:r>
      <w:r w:rsidR="00F4474F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.2017 № </w:t>
      </w:r>
      <w:r w:rsidR="00F4474F">
        <w:rPr>
          <w:rFonts w:ascii="Times New Roman" w:hAnsi="Times New Roman" w:cs="Times New Roman"/>
          <w:b/>
          <w:sz w:val="24"/>
          <w:szCs w:val="28"/>
        </w:rPr>
        <w:t>21</w:t>
      </w:r>
      <w:r w:rsidR="004640BB" w:rsidRPr="007C6DCB">
        <w:rPr>
          <w:rFonts w:ascii="Times New Roman" w:hAnsi="Times New Roman" w:cs="Times New Roman"/>
          <w:b/>
          <w:sz w:val="24"/>
          <w:szCs w:val="28"/>
        </w:rPr>
        <w:t>/17</w:t>
      </w:r>
    </w:p>
    <w:p w:rsidR="004640BB" w:rsidRDefault="004640BB" w:rsidP="0046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BB" w:rsidRPr="007C6DCB" w:rsidRDefault="004640BB" w:rsidP="004640BB">
      <w:pPr>
        <w:spacing w:before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DCB">
        <w:rPr>
          <w:rFonts w:ascii="Times New Roman" w:hAnsi="Times New Roman" w:cs="Times New Roman"/>
          <w:b/>
          <w:sz w:val="24"/>
          <w:szCs w:val="28"/>
        </w:rPr>
        <w:t>Информация о наличии сведений и документов, предусмотренных извещением о проведении запроса котировок цен, представленных Участниками размещения заказа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984"/>
        <w:gridCol w:w="1985"/>
        <w:gridCol w:w="1984"/>
        <w:gridCol w:w="1985"/>
      </w:tblGrid>
      <w:tr w:rsidR="004C0486" w:rsidRPr="004C0486" w:rsidTr="004C0486"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before="240"/>
              <w:ind w:right="34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C048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Требование к содержанию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C0486" w:rsidP="00600C23">
            <w:pPr>
              <w:spacing w:before="24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eastAsia="Calibri" w:hAnsi="Times New Roman" w:cs="Times New Roman"/>
                <w:sz w:val="21"/>
                <w:szCs w:val="21"/>
              </w:rPr>
              <w:t>АО «Согаз»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C0486" w:rsidP="00600C23">
            <w:pPr>
              <w:spacing w:before="24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eastAsia="Calibri" w:hAnsi="Times New Roman" w:cs="Times New Roman"/>
                <w:sz w:val="21"/>
                <w:szCs w:val="21"/>
              </w:rPr>
              <w:t>СП АО «Ингосстрах»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C0486" w:rsidP="00600C23">
            <w:pPr>
              <w:spacing w:before="24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eastAsia="Calibri" w:hAnsi="Times New Roman" w:cs="Times New Roman"/>
                <w:sz w:val="21"/>
                <w:szCs w:val="21"/>
              </w:rPr>
              <w:t>АО «НАСКО»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C0486" w:rsidP="00600C23">
            <w:pPr>
              <w:spacing w:before="24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ЗАО «МАКС»</w:t>
            </w:r>
          </w:p>
        </w:tc>
      </w:tr>
      <w:tr w:rsidR="004C0486" w:rsidRPr="004C0486" w:rsidTr="004C048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>1.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</w:tr>
      <w:tr w:rsidR="004C0486" w:rsidRPr="004C0486" w:rsidTr="004C0486">
        <w:trPr>
          <w:trHeight w:val="23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>2. идентификационный номер налогоплательщика;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554676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554676" w:rsidRDefault="00554676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54676">
              <w:rPr>
                <w:rFonts w:ascii="Times New Roman" w:eastAsia="Calibri" w:hAnsi="Times New Roman" w:cs="Times New Roman"/>
                <w:sz w:val="21"/>
                <w:szCs w:val="21"/>
              </w:rPr>
              <w:t>В наличии</w:t>
            </w:r>
          </w:p>
        </w:tc>
      </w:tr>
      <w:tr w:rsidR="004C0486" w:rsidRPr="004C0486" w:rsidTr="004C048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>3. согласие участника размещения заказа исполнить условия договора, указанные в извещении о проведении запроса котировок;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 наличии</w:t>
            </w:r>
          </w:p>
        </w:tc>
      </w:tr>
      <w:tr w:rsidR="004C0486" w:rsidRPr="004C0486" w:rsidTr="004C0486">
        <w:trPr>
          <w:trHeight w:val="42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Pr="004C0486">
              <w:rPr>
                <w:rFonts w:ascii="Times New Roman" w:hAnsi="Times New Roman"/>
                <w:sz w:val="21"/>
                <w:szCs w:val="21"/>
              </w:rPr>
              <w:t>цена товара с указанием сведений о включенных или не включенных в нее расходах (расходы на перевозку, погрузку, разгрузку, уплату таможенных пошлин, налогов, сборов и другие обязательные платежи);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 наличии</w:t>
            </w:r>
          </w:p>
        </w:tc>
      </w:tr>
      <w:tr w:rsidR="004C0486" w:rsidRPr="004C0486" w:rsidTr="004C048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Pr="004C0486">
              <w:rPr>
                <w:rFonts w:ascii="Times New Roman" w:hAnsi="Times New Roman"/>
                <w:sz w:val="21"/>
                <w:szCs w:val="21"/>
              </w:rPr>
              <w:t xml:space="preserve">копии уставных документов, копия выписки из единого государственного реестра юридических лиц, выданная не ранее чем за 30 календарных дней до дня размещения извещения о проведении запроса котировок в единой информационной системе и на сайте АО «Содружество» </w:t>
            </w:r>
            <w:hyperlink r:id="rId8" w:history="1">
              <w:r w:rsidRPr="004C0486">
                <w:rPr>
                  <w:rStyle w:val="ae"/>
                  <w:rFonts w:ascii="Times New Roman" w:hAnsi="Times New Roman"/>
                  <w:sz w:val="21"/>
                  <w:szCs w:val="21"/>
                </w:rPr>
                <w:t>ww</w:t>
              </w:r>
              <w:r w:rsidRPr="004C0486">
                <w:rPr>
                  <w:rStyle w:val="ae"/>
                  <w:rFonts w:ascii="Times New Roman" w:hAnsi="Times New Roman"/>
                  <w:sz w:val="21"/>
                  <w:szCs w:val="21"/>
                  <w:lang w:val="en-US"/>
                </w:rPr>
                <w:t>w</w:t>
              </w:r>
              <w:r w:rsidRPr="004C0486">
                <w:rPr>
                  <w:rStyle w:val="ae"/>
                  <w:rFonts w:ascii="Times New Roman" w:hAnsi="Times New Roman"/>
                  <w:sz w:val="21"/>
                  <w:szCs w:val="21"/>
                </w:rPr>
                <w:t>.sodruzhestvoppk.ru</w:t>
              </w:r>
            </w:hyperlink>
            <w:r w:rsidRPr="004C0486">
              <w:rPr>
                <w:rFonts w:ascii="Times New Roman" w:hAnsi="Times New Roman"/>
                <w:sz w:val="21"/>
                <w:szCs w:val="21"/>
              </w:rPr>
              <w:t>, заверенные руководителем организации и печатью;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</w:tr>
      <w:tr w:rsidR="004C0486" w:rsidRPr="004C0486" w:rsidTr="004C048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>6. документы, подтверждающие полномочия лица, подписавшего котировочную заявку;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</w:tr>
      <w:tr w:rsidR="004C0486" w:rsidRPr="004C0486" w:rsidTr="004C048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>7. копию лицензии на осуществление обязательного страхования гражданской ответственности перевозчика за причинение при перевозках вреда жизни, здоровью, имуществу пассажиров заверенная руководителем организации и печатью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</w:tr>
      <w:tr w:rsidR="004C0486" w:rsidRPr="004C0486" w:rsidTr="004C0486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486" w:rsidRPr="004C0486" w:rsidRDefault="004C0486" w:rsidP="00600C2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0486">
              <w:rPr>
                <w:rFonts w:ascii="Times New Roman" w:hAnsi="Times New Roman" w:cs="Times New Roman"/>
                <w:sz w:val="21"/>
                <w:szCs w:val="21"/>
              </w:rPr>
              <w:t>8. вступление в единое общероссийское профессиональное объединение страховщиков для осуществления обязательного страхования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C0486" w:rsidRDefault="004014DD" w:rsidP="00600C2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86" w:rsidRPr="004014DD" w:rsidRDefault="004014DD" w:rsidP="00600C2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014DD">
              <w:rPr>
                <w:rFonts w:ascii="Times New Roman" w:hAnsi="Times New Roman" w:cs="Times New Roman"/>
                <w:szCs w:val="21"/>
              </w:rPr>
              <w:t>В нали</w:t>
            </w:r>
            <w:r>
              <w:rPr>
                <w:rFonts w:ascii="Times New Roman" w:hAnsi="Times New Roman" w:cs="Times New Roman"/>
                <w:szCs w:val="21"/>
              </w:rPr>
              <w:t>ч</w:t>
            </w:r>
            <w:r w:rsidRPr="004014DD">
              <w:rPr>
                <w:rFonts w:ascii="Times New Roman" w:hAnsi="Times New Roman" w:cs="Times New Roman"/>
                <w:szCs w:val="21"/>
              </w:rPr>
              <w:t>ии</w:t>
            </w:r>
          </w:p>
        </w:tc>
      </w:tr>
    </w:tbl>
    <w:p w:rsidR="004640BB" w:rsidRPr="00DC5692" w:rsidRDefault="004640BB" w:rsidP="004377D4">
      <w:pPr>
        <w:rPr>
          <w:rFonts w:ascii="Times New Roman" w:hAnsi="Times New Roman" w:cs="Times New Roman"/>
          <w:sz w:val="14"/>
          <w:szCs w:val="28"/>
        </w:rPr>
      </w:pPr>
    </w:p>
    <w:sectPr w:rsidR="004640BB" w:rsidRPr="00DC5692" w:rsidSect="00DC569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04" w:rsidRDefault="00913304" w:rsidP="00DC5692">
      <w:pPr>
        <w:spacing w:after="0" w:line="240" w:lineRule="auto"/>
      </w:pPr>
      <w:r>
        <w:separator/>
      </w:r>
    </w:p>
  </w:endnote>
  <w:endnote w:type="continuationSeparator" w:id="0">
    <w:p w:rsidR="00913304" w:rsidRDefault="00913304" w:rsidP="00D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04" w:rsidRDefault="00913304" w:rsidP="00DC5692">
      <w:pPr>
        <w:spacing w:after="0" w:line="240" w:lineRule="auto"/>
      </w:pPr>
      <w:r>
        <w:separator/>
      </w:r>
    </w:p>
  </w:footnote>
  <w:footnote w:type="continuationSeparator" w:id="0">
    <w:p w:rsidR="00913304" w:rsidRDefault="00913304" w:rsidP="00DC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1B2EF5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1E5D7D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5613D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BB1EE3"/>
    <w:multiLevelType w:val="hybridMultilevel"/>
    <w:tmpl w:val="6176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26"/>
    <w:rsid w:val="000166AF"/>
    <w:rsid w:val="00025FA3"/>
    <w:rsid w:val="00054300"/>
    <w:rsid w:val="00057BF3"/>
    <w:rsid w:val="00087826"/>
    <w:rsid w:val="000D1F3F"/>
    <w:rsid w:val="000E0E9E"/>
    <w:rsid w:val="00113E47"/>
    <w:rsid w:val="001175BB"/>
    <w:rsid w:val="00157BA1"/>
    <w:rsid w:val="001608F0"/>
    <w:rsid w:val="001678D4"/>
    <w:rsid w:val="0018625E"/>
    <w:rsid w:val="0019009A"/>
    <w:rsid w:val="001E792D"/>
    <w:rsid w:val="00222624"/>
    <w:rsid w:val="0023167D"/>
    <w:rsid w:val="002838CC"/>
    <w:rsid w:val="002B4ABA"/>
    <w:rsid w:val="002B58FD"/>
    <w:rsid w:val="002D1AC0"/>
    <w:rsid w:val="00300FE9"/>
    <w:rsid w:val="00342B86"/>
    <w:rsid w:val="003809FD"/>
    <w:rsid w:val="003F2265"/>
    <w:rsid w:val="004014DD"/>
    <w:rsid w:val="004103C4"/>
    <w:rsid w:val="004377D4"/>
    <w:rsid w:val="00443872"/>
    <w:rsid w:val="004640BB"/>
    <w:rsid w:val="004A6695"/>
    <w:rsid w:val="004C0486"/>
    <w:rsid w:val="004C3705"/>
    <w:rsid w:val="004D3D95"/>
    <w:rsid w:val="004E3F73"/>
    <w:rsid w:val="004E3FC8"/>
    <w:rsid w:val="004E73E3"/>
    <w:rsid w:val="00511735"/>
    <w:rsid w:val="00520004"/>
    <w:rsid w:val="0052091B"/>
    <w:rsid w:val="005503CF"/>
    <w:rsid w:val="00554676"/>
    <w:rsid w:val="005673FA"/>
    <w:rsid w:val="00597FDE"/>
    <w:rsid w:val="005C1C76"/>
    <w:rsid w:val="005D27CB"/>
    <w:rsid w:val="005F7B31"/>
    <w:rsid w:val="00610C1C"/>
    <w:rsid w:val="006135FC"/>
    <w:rsid w:val="00657645"/>
    <w:rsid w:val="00671AEA"/>
    <w:rsid w:val="0068435F"/>
    <w:rsid w:val="0069739E"/>
    <w:rsid w:val="00743CDC"/>
    <w:rsid w:val="00752BEF"/>
    <w:rsid w:val="00795595"/>
    <w:rsid w:val="007B2C29"/>
    <w:rsid w:val="007C0AC1"/>
    <w:rsid w:val="007E679C"/>
    <w:rsid w:val="0081031B"/>
    <w:rsid w:val="00812C34"/>
    <w:rsid w:val="00865C94"/>
    <w:rsid w:val="00895552"/>
    <w:rsid w:val="008B13F1"/>
    <w:rsid w:val="00911C40"/>
    <w:rsid w:val="00913304"/>
    <w:rsid w:val="009C09E6"/>
    <w:rsid w:val="009D42D1"/>
    <w:rsid w:val="00A041F4"/>
    <w:rsid w:val="00A22E25"/>
    <w:rsid w:val="00A509E9"/>
    <w:rsid w:val="00A52702"/>
    <w:rsid w:val="00A64847"/>
    <w:rsid w:val="00B16B0B"/>
    <w:rsid w:val="00B27FDA"/>
    <w:rsid w:val="00B46C02"/>
    <w:rsid w:val="00B73F4B"/>
    <w:rsid w:val="00BC1252"/>
    <w:rsid w:val="00BC4087"/>
    <w:rsid w:val="00C076A1"/>
    <w:rsid w:val="00C31CAC"/>
    <w:rsid w:val="00C35BDC"/>
    <w:rsid w:val="00C40BE2"/>
    <w:rsid w:val="00C81239"/>
    <w:rsid w:val="00C845F6"/>
    <w:rsid w:val="00C86057"/>
    <w:rsid w:val="00CB1F29"/>
    <w:rsid w:val="00D01A15"/>
    <w:rsid w:val="00D7007E"/>
    <w:rsid w:val="00D707A1"/>
    <w:rsid w:val="00D820A4"/>
    <w:rsid w:val="00DC5692"/>
    <w:rsid w:val="00DE4364"/>
    <w:rsid w:val="00DE70C6"/>
    <w:rsid w:val="00E314EA"/>
    <w:rsid w:val="00E83866"/>
    <w:rsid w:val="00E85A70"/>
    <w:rsid w:val="00E923B8"/>
    <w:rsid w:val="00F11680"/>
    <w:rsid w:val="00F32126"/>
    <w:rsid w:val="00F4474F"/>
    <w:rsid w:val="00FA5809"/>
    <w:rsid w:val="00FE292A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C0242F1-6B9C-46E7-9ADE-9D4A4FD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464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2">
    <w:name w:val="Обычный1"/>
    <w:link w:val="Normal"/>
    <w:rsid w:val="001900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19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4640BB"/>
    <w:pPr>
      <w:numPr>
        <w:numId w:val="5"/>
      </w:numPr>
      <w:tabs>
        <w:tab w:val="clear" w:pos="360"/>
      </w:tabs>
      <w:suppressAutoHyphens/>
      <w:spacing w:before="480" w:after="240" w:line="240" w:lineRule="auto"/>
      <w:ind w:left="1068"/>
      <w:jc w:val="both"/>
    </w:pPr>
    <w:rPr>
      <w:rFonts w:ascii="Arial" w:eastAsia="Times New Roman" w:hAnsi="Arial" w:cs="Arial"/>
      <w:b/>
      <w:bCs/>
      <w:color w:val="auto"/>
      <w:kern w:val="28"/>
      <w:sz w:val="40"/>
      <w:szCs w:val="40"/>
      <w:lang w:eastAsia="ru-RU"/>
    </w:rPr>
  </w:style>
  <w:style w:type="paragraph" w:customStyle="1" w:styleId="a5">
    <w:name w:val="Таблица шапка"/>
    <w:basedOn w:val="a"/>
    <w:rsid w:val="004640BB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Таблица текст"/>
    <w:basedOn w:val="a"/>
    <w:rsid w:val="004640B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4640BB"/>
    <w:pPr>
      <w:snapToGrid w:val="0"/>
      <w:spacing w:after="0" w:line="360" w:lineRule="auto"/>
      <w:ind w:left="357" w:right="198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640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C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692"/>
  </w:style>
  <w:style w:type="paragraph" w:styleId="aa">
    <w:name w:val="footer"/>
    <w:basedOn w:val="a"/>
    <w:link w:val="ab"/>
    <w:uiPriority w:val="99"/>
    <w:unhideWhenUsed/>
    <w:rsid w:val="00DC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692"/>
  </w:style>
  <w:style w:type="paragraph" w:styleId="ac">
    <w:name w:val="Balloon Text"/>
    <w:basedOn w:val="a"/>
    <w:link w:val="ad"/>
    <w:uiPriority w:val="99"/>
    <w:semiHidden/>
    <w:unhideWhenUsed/>
    <w:rsid w:val="00D8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20A4"/>
    <w:rPr>
      <w:rFonts w:ascii="Segoe UI" w:hAnsi="Segoe UI" w:cs="Segoe UI"/>
      <w:sz w:val="18"/>
      <w:szCs w:val="18"/>
    </w:rPr>
  </w:style>
  <w:style w:type="character" w:styleId="ae">
    <w:name w:val="Hyperlink"/>
    <w:rsid w:val="004C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0D04-1FBE-41ED-AADA-91005F8A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Каюмова Лилия Рашитовна</cp:lastModifiedBy>
  <cp:revision>45</cp:revision>
  <cp:lastPrinted>2017-04-07T10:00:00Z</cp:lastPrinted>
  <dcterms:created xsi:type="dcterms:W3CDTF">2012-04-04T11:04:00Z</dcterms:created>
  <dcterms:modified xsi:type="dcterms:W3CDTF">2017-04-07T10:03:00Z</dcterms:modified>
</cp:coreProperties>
</file>