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A" w:rsidRDefault="001340CA" w:rsidP="001340CA">
      <w:pPr>
        <w:pStyle w:val="3"/>
        <w:shd w:val="clear" w:color="auto" w:fill="auto"/>
        <w:spacing w:before="0" w:after="302" w:line="260" w:lineRule="exact"/>
        <w:ind w:left="5840"/>
      </w:pPr>
      <w:r>
        <w:rPr>
          <w:color w:val="000000"/>
        </w:rPr>
        <w:t>УТВЕРЖДАЮ</w:t>
      </w:r>
    </w:p>
    <w:p w:rsidR="001340CA" w:rsidRDefault="001340CA" w:rsidP="0007126F">
      <w:pPr>
        <w:pStyle w:val="3"/>
        <w:shd w:val="clear" w:color="auto" w:fill="auto"/>
        <w:spacing w:before="0" w:after="39" w:line="317" w:lineRule="exact"/>
        <w:ind w:left="5840"/>
      </w:pPr>
      <w:r w:rsidRPr="00EE3BCB">
        <w:rPr>
          <w:color w:val="000000"/>
        </w:rPr>
        <w:t>Председатель</w:t>
      </w:r>
      <w:r w:rsidR="0007126F">
        <w:rPr>
          <w:color w:val="000000"/>
        </w:rPr>
        <w:t xml:space="preserve"> постоянно действующей единой </w:t>
      </w:r>
      <w:r w:rsidRPr="00EE3BCB">
        <w:rPr>
          <w:color w:val="000000"/>
        </w:rPr>
        <w:t>комиссии</w:t>
      </w:r>
    </w:p>
    <w:p w:rsidR="00EE3BCB" w:rsidRDefault="002F401C" w:rsidP="001340CA">
      <w:pPr>
        <w:pStyle w:val="3"/>
        <w:shd w:val="clear" w:color="auto" w:fill="auto"/>
        <w:tabs>
          <w:tab w:val="left" w:leader="underscore" w:pos="2530"/>
        </w:tabs>
        <w:spacing w:before="0" w:after="0" w:line="643" w:lineRule="exact"/>
        <w:ind w:right="80"/>
        <w:jc w:val="right"/>
      </w:pPr>
      <w:r>
        <w:rPr>
          <w:color w:val="000000"/>
        </w:rPr>
        <w:t>_______________</w:t>
      </w:r>
      <w:r w:rsidR="00EE3BCB">
        <w:rPr>
          <w:color w:val="000000"/>
        </w:rPr>
        <w:t xml:space="preserve">М.Ш. Аскаров </w:t>
      </w:r>
    </w:p>
    <w:p w:rsidR="001340CA" w:rsidRDefault="00EE3BCB" w:rsidP="001340CA">
      <w:pPr>
        <w:pStyle w:val="3"/>
        <w:shd w:val="clear" w:color="auto" w:fill="auto"/>
        <w:tabs>
          <w:tab w:val="left" w:pos="7789"/>
        </w:tabs>
        <w:spacing w:before="0" w:after="0" w:line="643" w:lineRule="exact"/>
        <w:ind w:left="5840"/>
      </w:pPr>
      <w:r>
        <w:rPr>
          <w:color w:val="000000"/>
        </w:rPr>
        <w:t xml:space="preserve"> </w:t>
      </w:r>
      <w:r w:rsidR="001340CA">
        <w:rPr>
          <w:color w:val="000000"/>
        </w:rPr>
        <w:t>«</w:t>
      </w:r>
      <w:r>
        <w:rPr>
          <w:color w:val="000000"/>
        </w:rPr>
        <w:t>______</w:t>
      </w:r>
      <w:r w:rsidR="001340CA">
        <w:rPr>
          <w:color w:val="000000"/>
        </w:rPr>
        <w:t xml:space="preserve"> »</w:t>
      </w:r>
      <w:r>
        <w:rPr>
          <w:color w:val="000000"/>
        </w:rPr>
        <w:t>___________</w:t>
      </w:r>
      <w:r w:rsidR="001340CA">
        <w:rPr>
          <w:color w:val="000000"/>
        </w:rPr>
        <w:tab/>
        <w:t>20</w:t>
      </w:r>
      <w:r>
        <w:rPr>
          <w:color w:val="000000"/>
        </w:rPr>
        <w:t>___</w:t>
      </w:r>
      <w:r w:rsidR="001340CA">
        <w:rPr>
          <w:color w:val="000000"/>
        </w:rPr>
        <w:t xml:space="preserve"> г.</w:t>
      </w:r>
    </w:p>
    <w:p w:rsidR="002A0E34" w:rsidRDefault="002A0E34" w:rsidP="002A0E34"/>
    <w:p w:rsidR="005726AE" w:rsidRPr="00546590" w:rsidRDefault="007D628B" w:rsidP="00635CC7">
      <w:pPr>
        <w:jc w:val="center"/>
        <w:rPr>
          <w:rFonts w:ascii="Times New Roman" w:hAnsi="Times New Roman" w:cs="Times New Roman"/>
          <w:b/>
          <w:i/>
          <w:sz w:val="28"/>
          <w:szCs w:val="28"/>
        </w:rPr>
      </w:pPr>
      <w:r w:rsidRPr="00546590">
        <w:rPr>
          <w:rFonts w:ascii="Times New Roman" w:hAnsi="Times New Roman" w:cs="Times New Roman"/>
          <w:b/>
          <w:i/>
          <w:sz w:val="28"/>
          <w:szCs w:val="28"/>
        </w:rPr>
        <w:t>Документация об Аукционе в электронной форме на право заключения договора на поставку печатной продукции</w:t>
      </w:r>
    </w:p>
    <w:p w:rsidR="005726AE" w:rsidRDefault="005726AE" w:rsidP="002A0E34"/>
    <w:p w:rsidR="002A0E34" w:rsidRDefault="002A0E34" w:rsidP="002A0E34">
      <w:pPr>
        <w:pStyle w:val="10"/>
        <w:numPr>
          <w:ilvl w:val="0"/>
          <w:numId w:val="1"/>
        </w:numPr>
        <w:shd w:val="clear" w:color="auto" w:fill="auto"/>
        <w:tabs>
          <w:tab w:val="left" w:pos="730"/>
        </w:tabs>
        <w:spacing w:after="342" w:line="270" w:lineRule="exact"/>
        <w:ind w:left="20"/>
      </w:pPr>
      <w:r>
        <w:tab/>
      </w:r>
      <w:bookmarkStart w:id="0" w:name="bookmark1"/>
      <w:r>
        <w:rPr>
          <w:color w:val="000000"/>
        </w:rPr>
        <w:t>Условия проведения аукциона</w:t>
      </w:r>
      <w:bookmarkEnd w:id="0"/>
    </w:p>
    <w:p w:rsidR="002A0E34" w:rsidRDefault="002A0E34" w:rsidP="002A0E34">
      <w:pPr>
        <w:pStyle w:val="10"/>
        <w:numPr>
          <w:ilvl w:val="0"/>
          <w:numId w:val="2"/>
        </w:numPr>
        <w:shd w:val="clear" w:color="auto" w:fill="auto"/>
        <w:tabs>
          <w:tab w:val="left" w:pos="1436"/>
        </w:tabs>
        <w:spacing w:after="347" w:line="270" w:lineRule="exact"/>
        <w:ind w:left="20" w:firstLine="720"/>
        <w:jc w:val="both"/>
      </w:pPr>
      <w:bookmarkStart w:id="1" w:name="bookmark2"/>
      <w:r>
        <w:rPr>
          <w:color w:val="000000"/>
        </w:rPr>
        <w:t>Общие условия проведения аукциона</w:t>
      </w:r>
      <w:bookmarkEnd w:id="1"/>
    </w:p>
    <w:p w:rsidR="002A0E34" w:rsidRDefault="002A0E34" w:rsidP="00443084">
      <w:pPr>
        <w:pStyle w:val="10"/>
        <w:numPr>
          <w:ilvl w:val="1"/>
          <w:numId w:val="2"/>
        </w:numPr>
        <w:shd w:val="clear" w:color="auto" w:fill="auto"/>
        <w:tabs>
          <w:tab w:val="left" w:pos="1436"/>
        </w:tabs>
        <w:spacing w:after="0" w:line="270" w:lineRule="exact"/>
        <w:ind w:left="23" w:firstLine="720"/>
        <w:jc w:val="both"/>
      </w:pPr>
      <w:bookmarkStart w:id="2" w:name="bookmark3"/>
      <w:r>
        <w:rPr>
          <w:color w:val="000000"/>
        </w:rPr>
        <w:t>Сведения о заказчике</w:t>
      </w:r>
      <w:bookmarkEnd w:id="2"/>
    </w:p>
    <w:p w:rsidR="002A0E34" w:rsidRDefault="00116996" w:rsidP="00443084">
      <w:pPr>
        <w:pStyle w:val="3"/>
        <w:numPr>
          <w:ilvl w:val="2"/>
          <w:numId w:val="2"/>
        </w:numPr>
        <w:shd w:val="clear" w:color="auto" w:fill="auto"/>
        <w:tabs>
          <w:tab w:val="left" w:pos="1412"/>
        </w:tabs>
        <w:spacing w:before="0" w:after="0" w:line="322" w:lineRule="exact"/>
        <w:ind w:left="23" w:firstLine="720"/>
        <w:jc w:val="both"/>
      </w:pPr>
      <w:r>
        <w:rPr>
          <w:color w:val="000000"/>
        </w:rPr>
        <w:t xml:space="preserve">Заказчик - </w:t>
      </w:r>
      <w:r w:rsidR="002A0E34">
        <w:rPr>
          <w:color w:val="000000"/>
        </w:rPr>
        <w:t>АО «Содружество».</w:t>
      </w:r>
    </w:p>
    <w:p w:rsidR="002A0E34" w:rsidRPr="00443084" w:rsidRDefault="002A0E34" w:rsidP="00443084">
      <w:pPr>
        <w:pStyle w:val="22"/>
        <w:shd w:val="clear" w:color="auto" w:fill="auto"/>
        <w:spacing w:before="0"/>
        <w:ind w:left="23" w:right="20" w:firstLine="720"/>
        <w:rPr>
          <w:color w:val="FF0000"/>
        </w:rPr>
      </w:pPr>
      <w:r>
        <w:rPr>
          <w:rStyle w:val="20pt"/>
        </w:rPr>
        <w:t xml:space="preserve">Закупка осуществляется для нужд </w:t>
      </w:r>
      <w:r w:rsidR="00D72D35">
        <w:rPr>
          <w:rStyle w:val="20pt"/>
        </w:rPr>
        <w:t>отдела по о</w:t>
      </w:r>
      <w:r w:rsidR="00712225">
        <w:rPr>
          <w:rStyle w:val="20pt"/>
        </w:rPr>
        <w:t>рганизации перевозок и обслуживанию пассажиров</w:t>
      </w:r>
      <w:r w:rsidR="000E0B35">
        <w:rPr>
          <w:color w:val="FF0000"/>
        </w:rPr>
        <w:t xml:space="preserve"> </w:t>
      </w:r>
      <w:r w:rsidR="005726AE" w:rsidRPr="00546590">
        <w:t>АО «Содружество</w:t>
      </w:r>
      <w:r w:rsidRPr="00546590">
        <w:t>»</w:t>
      </w:r>
      <w:r w:rsidRPr="00443084">
        <w:rPr>
          <w:color w:val="FF0000"/>
        </w:rPr>
        <w:t>.</w:t>
      </w:r>
    </w:p>
    <w:p w:rsidR="002A0E34" w:rsidRDefault="002A0E34" w:rsidP="002A0E34">
      <w:pPr>
        <w:pStyle w:val="22"/>
        <w:shd w:val="clear" w:color="auto" w:fill="auto"/>
        <w:spacing w:before="0"/>
        <w:ind w:left="20" w:right="20" w:firstLine="720"/>
      </w:pPr>
      <w:r>
        <w:rPr>
          <w:rStyle w:val="20pt"/>
        </w:rPr>
        <w:t>Место нахождения заказчика:</w:t>
      </w:r>
      <w:r w:rsidR="00635CC7" w:rsidRPr="00635CC7">
        <w:t xml:space="preserve"> </w:t>
      </w:r>
      <w:r w:rsidR="00635CC7">
        <w:t xml:space="preserve">Республика Татарстан, </w:t>
      </w:r>
      <w:r w:rsidR="00635CC7" w:rsidRPr="00452EB7">
        <w:t>420</w:t>
      </w:r>
      <w:r w:rsidR="00123CCF">
        <w:t>021</w:t>
      </w:r>
      <w:r w:rsidR="00635CC7" w:rsidRPr="00452EB7">
        <w:t xml:space="preserve">, г. Казань, </w:t>
      </w:r>
      <w:r w:rsidR="00635CC7">
        <w:t xml:space="preserve">ул. </w:t>
      </w:r>
      <w:proofErr w:type="spellStart"/>
      <w:r w:rsidR="00123CCF">
        <w:t>Г.Камала</w:t>
      </w:r>
      <w:proofErr w:type="spellEnd"/>
      <w:r w:rsidR="00123CCF">
        <w:t>, д11</w:t>
      </w:r>
      <w:r w:rsidR="00635CC7" w:rsidRPr="00452EB7">
        <w:t>.</w:t>
      </w:r>
    </w:p>
    <w:p w:rsidR="002A0E34" w:rsidRDefault="002A0E34" w:rsidP="002A0E34">
      <w:pPr>
        <w:pStyle w:val="22"/>
        <w:shd w:val="clear" w:color="auto" w:fill="auto"/>
        <w:spacing w:before="0"/>
        <w:ind w:left="20" w:right="20" w:firstLine="720"/>
      </w:pPr>
      <w:r>
        <w:rPr>
          <w:rStyle w:val="20pt"/>
        </w:rPr>
        <w:t xml:space="preserve">Почтовый адрес заказчика: </w:t>
      </w:r>
      <w:r w:rsidR="00635CC7">
        <w:t xml:space="preserve">Республика Татарстан, </w:t>
      </w:r>
      <w:r w:rsidR="00635CC7" w:rsidRPr="00452EB7">
        <w:t>420</w:t>
      </w:r>
      <w:r w:rsidR="00103160">
        <w:t>021</w:t>
      </w:r>
      <w:r w:rsidR="00635CC7" w:rsidRPr="00452EB7">
        <w:t xml:space="preserve">, г. Казань, </w:t>
      </w:r>
      <w:r w:rsidR="00635CC7">
        <w:t xml:space="preserve">ул. </w:t>
      </w:r>
      <w:proofErr w:type="spellStart"/>
      <w:r w:rsidR="00123CCF" w:rsidRPr="00123CCF">
        <w:t>Г.Камала</w:t>
      </w:r>
      <w:proofErr w:type="spellEnd"/>
      <w:r w:rsidR="00123CCF" w:rsidRPr="00123CCF">
        <w:t>, д11</w:t>
      </w:r>
      <w:r w:rsidR="00375B63">
        <w:t>.</w:t>
      </w:r>
    </w:p>
    <w:p w:rsidR="002A0E34" w:rsidRDefault="002A0E34" w:rsidP="002A0E34">
      <w:pPr>
        <w:pStyle w:val="3"/>
        <w:numPr>
          <w:ilvl w:val="2"/>
          <w:numId w:val="2"/>
        </w:numPr>
        <w:shd w:val="clear" w:color="auto" w:fill="auto"/>
        <w:tabs>
          <w:tab w:val="left" w:pos="1407"/>
        </w:tabs>
        <w:spacing w:before="0" w:after="0" w:line="322" w:lineRule="exact"/>
        <w:ind w:left="20" w:firstLine="720"/>
        <w:jc w:val="both"/>
      </w:pPr>
      <w:r>
        <w:rPr>
          <w:color w:val="000000"/>
        </w:rPr>
        <w:t>Контактные данные:</w:t>
      </w:r>
    </w:p>
    <w:p w:rsidR="002A0E34" w:rsidRDefault="002A0E34" w:rsidP="002A0E34">
      <w:pPr>
        <w:pStyle w:val="22"/>
        <w:shd w:val="clear" w:color="auto" w:fill="auto"/>
        <w:spacing w:before="0"/>
        <w:ind w:left="20" w:right="20" w:firstLine="720"/>
      </w:pPr>
      <w:r>
        <w:rPr>
          <w:rStyle w:val="20pt"/>
        </w:rPr>
        <w:t xml:space="preserve">Контактное лицо: </w:t>
      </w:r>
      <w:r w:rsidR="00897A74" w:rsidRPr="00546590">
        <w:t xml:space="preserve">инженер 1 категории сектора ДР и ЦЭ </w:t>
      </w:r>
      <w:proofErr w:type="spellStart"/>
      <w:r w:rsidR="00897A74" w:rsidRPr="00546590">
        <w:t>Ватанина</w:t>
      </w:r>
      <w:proofErr w:type="spellEnd"/>
      <w:r w:rsidR="00897A74" w:rsidRPr="00546590">
        <w:t xml:space="preserve"> О.В.</w:t>
      </w:r>
    </w:p>
    <w:p w:rsidR="002A0E34" w:rsidRPr="0076369E" w:rsidRDefault="002A0E34" w:rsidP="002A0E34">
      <w:pPr>
        <w:pStyle w:val="22"/>
        <w:shd w:val="clear" w:color="auto" w:fill="auto"/>
        <w:spacing w:before="0"/>
        <w:ind w:left="20" w:right="20" w:firstLine="720"/>
        <w:rPr>
          <w:color w:val="FF0000"/>
        </w:rPr>
      </w:pPr>
      <w:r>
        <w:rPr>
          <w:rStyle w:val="20pt"/>
        </w:rPr>
        <w:t xml:space="preserve">Адрес электронной почты: </w:t>
      </w:r>
      <w:hyperlink r:id="rId6" w:history="1">
        <w:r w:rsidR="00A9628E" w:rsidRPr="00A9628E">
          <w:rPr>
            <w:rStyle w:val="a4"/>
            <w:i w:val="0"/>
            <w:iCs w:val="0"/>
            <w:spacing w:val="0"/>
            <w:shd w:val="clear" w:color="auto" w:fill="FFFFFF"/>
            <w:lang w:val="en-US"/>
          </w:rPr>
          <w:t>sodr</w:t>
        </w:r>
        <w:r w:rsidR="00A9628E" w:rsidRPr="00A9628E">
          <w:rPr>
            <w:rStyle w:val="a4"/>
            <w:i w:val="0"/>
            <w:iCs w:val="0"/>
            <w:spacing w:val="0"/>
            <w:shd w:val="clear" w:color="auto" w:fill="FFFFFF"/>
          </w:rPr>
          <w:t>.</w:t>
        </w:r>
        <w:r w:rsidR="00A9628E" w:rsidRPr="00A9628E">
          <w:rPr>
            <w:rStyle w:val="a4"/>
            <w:i w:val="0"/>
            <w:iCs w:val="0"/>
            <w:spacing w:val="0"/>
            <w:shd w:val="clear" w:color="auto" w:fill="FFFFFF"/>
            <w:lang w:val="en-US"/>
          </w:rPr>
          <w:t>tendr</w:t>
        </w:r>
        <w:r w:rsidR="00A9628E" w:rsidRPr="00A9628E">
          <w:rPr>
            <w:rStyle w:val="a4"/>
            <w:i w:val="0"/>
            <w:iCs w:val="0"/>
            <w:spacing w:val="0"/>
            <w:shd w:val="clear" w:color="auto" w:fill="FFFFFF"/>
          </w:rPr>
          <w:t>@</w:t>
        </w:r>
        <w:r w:rsidR="00A9628E" w:rsidRPr="00A9628E">
          <w:rPr>
            <w:rStyle w:val="a4"/>
            <w:i w:val="0"/>
            <w:iCs w:val="0"/>
            <w:spacing w:val="0"/>
            <w:shd w:val="clear" w:color="auto" w:fill="FFFFFF"/>
            <w:lang w:val="en-US"/>
          </w:rPr>
          <w:t>mail</w:t>
        </w:r>
        <w:r w:rsidR="00A9628E" w:rsidRPr="00A9628E">
          <w:rPr>
            <w:rStyle w:val="a4"/>
            <w:i w:val="0"/>
            <w:iCs w:val="0"/>
            <w:spacing w:val="0"/>
            <w:shd w:val="clear" w:color="auto" w:fill="FFFFFF"/>
          </w:rPr>
          <w:t>.</w:t>
        </w:r>
        <w:proofErr w:type="spellStart"/>
        <w:r w:rsidR="00A9628E" w:rsidRPr="00A9628E">
          <w:rPr>
            <w:rStyle w:val="a4"/>
            <w:i w:val="0"/>
            <w:iCs w:val="0"/>
            <w:spacing w:val="0"/>
            <w:shd w:val="clear" w:color="auto" w:fill="FFFFFF"/>
            <w:lang w:val="en-US"/>
          </w:rPr>
          <w:t>ru</w:t>
        </w:r>
        <w:proofErr w:type="spellEnd"/>
      </w:hyperlink>
    </w:p>
    <w:p w:rsidR="002A0E34" w:rsidRDefault="002A0E34" w:rsidP="002A0E34">
      <w:pPr>
        <w:pStyle w:val="22"/>
        <w:shd w:val="clear" w:color="auto" w:fill="auto"/>
        <w:spacing w:before="0"/>
        <w:ind w:left="20" w:firstLine="720"/>
      </w:pPr>
      <w:r>
        <w:rPr>
          <w:rStyle w:val="20pt"/>
        </w:rPr>
        <w:t xml:space="preserve">Номер телефона: </w:t>
      </w:r>
      <w:r w:rsidR="00635CC7">
        <w:rPr>
          <w:color w:val="000000"/>
        </w:rPr>
        <w:t>8(843) 2</w:t>
      </w:r>
      <w:r w:rsidR="00AE3B23">
        <w:rPr>
          <w:color w:val="000000"/>
        </w:rPr>
        <w:t>37</w:t>
      </w:r>
      <w:r w:rsidR="00635CC7">
        <w:rPr>
          <w:color w:val="000000"/>
        </w:rPr>
        <w:t>-</w:t>
      </w:r>
      <w:r w:rsidR="00AE3B23">
        <w:rPr>
          <w:color w:val="000000"/>
        </w:rPr>
        <w:t>8</w:t>
      </w:r>
      <w:r w:rsidR="00D70A04">
        <w:rPr>
          <w:color w:val="000000"/>
        </w:rPr>
        <w:t>9</w:t>
      </w:r>
      <w:r w:rsidR="00635CC7">
        <w:rPr>
          <w:color w:val="000000"/>
        </w:rPr>
        <w:t>-</w:t>
      </w:r>
      <w:r w:rsidR="00D70A04">
        <w:rPr>
          <w:color w:val="000000"/>
        </w:rPr>
        <w:t>37</w:t>
      </w:r>
      <w:r>
        <w:rPr>
          <w:color w:val="000000"/>
        </w:rPr>
        <w:t>.</w:t>
      </w:r>
    </w:p>
    <w:p w:rsidR="002A0E34" w:rsidRDefault="002A0E34" w:rsidP="002A0E34">
      <w:pPr>
        <w:pStyle w:val="22"/>
        <w:shd w:val="clear" w:color="auto" w:fill="auto"/>
        <w:spacing w:before="0" w:after="245"/>
        <w:ind w:left="20" w:firstLine="720"/>
      </w:pPr>
      <w:r>
        <w:rPr>
          <w:rStyle w:val="20pt"/>
        </w:rPr>
        <w:t xml:space="preserve">Номер факса: </w:t>
      </w:r>
      <w:r w:rsidR="00635CC7" w:rsidRPr="006B0E06">
        <w:rPr>
          <w:rStyle w:val="20pt"/>
          <w:i/>
        </w:rPr>
        <w:t>8(843)2</w:t>
      </w:r>
      <w:r w:rsidR="00D70A04" w:rsidRPr="006B0E06">
        <w:rPr>
          <w:rStyle w:val="20pt"/>
          <w:i/>
        </w:rPr>
        <w:t>37-88-68</w:t>
      </w:r>
    </w:p>
    <w:p w:rsidR="002A0E34" w:rsidRPr="00C7051C" w:rsidRDefault="002A0E34" w:rsidP="00443084">
      <w:pPr>
        <w:pStyle w:val="10"/>
        <w:numPr>
          <w:ilvl w:val="1"/>
          <w:numId w:val="2"/>
        </w:numPr>
        <w:shd w:val="clear" w:color="auto" w:fill="auto"/>
        <w:tabs>
          <w:tab w:val="left" w:pos="1436"/>
        </w:tabs>
        <w:spacing w:after="0" w:line="390" w:lineRule="exact"/>
        <w:ind w:left="20" w:firstLine="720"/>
        <w:jc w:val="both"/>
      </w:pPr>
      <w:bookmarkStart w:id="3" w:name="bookmark4"/>
      <w:r>
        <w:rPr>
          <w:color w:val="000000"/>
        </w:rPr>
        <w:t>Способ проведения</w:t>
      </w:r>
      <w:bookmarkEnd w:id="3"/>
    </w:p>
    <w:p w:rsidR="00C7051C" w:rsidRDefault="00C7051C" w:rsidP="00443084">
      <w:pPr>
        <w:pStyle w:val="10"/>
        <w:shd w:val="clear" w:color="auto" w:fill="auto"/>
        <w:tabs>
          <w:tab w:val="left" w:pos="1436"/>
        </w:tabs>
        <w:spacing w:after="0" w:line="240" w:lineRule="auto"/>
        <w:ind w:left="740"/>
        <w:jc w:val="both"/>
      </w:pPr>
      <w:r>
        <w:rPr>
          <w:color w:val="000000"/>
        </w:rPr>
        <w:t>Открытый аукцион в электронной форме</w:t>
      </w:r>
    </w:p>
    <w:p w:rsidR="002A0E34" w:rsidRDefault="002A0E34" w:rsidP="00443084">
      <w:pPr>
        <w:pStyle w:val="3"/>
        <w:shd w:val="clear" w:color="auto" w:fill="auto"/>
        <w:spacing w:before="0" w:after="0" w:line="240" w:lineRule="auto"/>
        <w:ind w:left="40" w:right="20" w:firstLine="720"/>
        <w:jc w:val="both"/>
      </w:pPr>
      <w:r>
        <w:rPr>
          <w:color w:val="000000"/>
        </w:rPr>
        <w:t>Данная процедура проходит</w:t>
      </w:r>
      <w:r w:rsidR="00443084">
        <w:rPr>
          <w:color w:val="000000"/>
        </w:rPr>
        <w:t xml:space="preserve"> </w:t>
      </w:r>
      <w:r w:rsidR="00443084" w:rsidRPr="002576E6">
        <w:rPr>
          <w:bCs/>
          <w:szCs w:val="28"/>
        </w:rPr>
        <w:t xml:space="preserve">на сайте </w:t>
      </w:r>
      <w:hyperlink r:id="rId7" w:history="1">
        <w:r w:rsidR="00443084" w:rsidRPr="002576E6">
          <w:rPr>
            <w:rStyle w:val="a4"/>
            <w:szCs w:val="28"/>
            <w:lang w:val="en-US"/>
          </w:rPr>
          <w:t>www</w:t>
        </w:r>
        <w:r w:rsidR="00443084" w:rsidRPr="002576E6">
          <w:rPr>
            <w:rStyle w:val="a4"/>
            <w:szCs w:val="28"/>
          </w:rPr>
          <w:t>.</w:t>
        </w:r>
        <w:proofErr w:type="spellStart"/>
        <w:r w:rsidR="00443084" w:rsidRPr="002576E6">
          <w:rPr>
            <w:rStyle w:val="a4"/>
            <w:szCs w:val="28"/>
            <w:lang w:val="en-US"/>
          </w:rPr>
          <w:t>utp</w:t>
        </w:r>
        <w:proofErr w:type="spellEnd"/>
        <w:r w:rsidR="00443084" w:rsidRPr="002576E6">
          <w:rPr>
            <w:rStyle w:val="a4"/>
            <w:szCs w:val="28"/>
          </w:rPr>
          <w:t>.</w:t>
        </w:r>
        <w:proofErr w:type="spellStart"/>
        <w:r w:rsidR="00443084" w:rsidRPr="002576E6">
          <w:rPr>
            <w:rStyle w:val="a4"/>
            <w:szCs w:val="28"/>
            <w:lang w:val="en-US"/>
          </w:rPr>
          <w:t>sberbank</w:t>
        </w:r>
        <w:proofErr w:type="spellEnd"/>
        <w:r w:rsidR="00443084" w:rsidRPr="002576E6">
          <w:rPr>
            <w:rStyle w:val="a4"/>
            <w:szCs w:val="28"/>
          </w:rPr>
          <w:t>-</w:t>
        </w:r>
        <w:proofErr w:type="spellStart"/>
        <w:r w:rsidR="00443084" w:rsidRPr="002576E6">
          <w:rPr>
            <w:rStyle w:val="a4"/>
            <w:szCs w:val="28"/>
            <w:lang w:val="en-US"/>
          </w:rPr>
          <w:t>ast</w:t>
        </w:r>
        <w:proofErr w:type="spellEnd"/>
        <w:r w:rsidR="00443084" w:rsidRPr="002576E6">
          <w:rPr>
            <w:rStyle w:val="a4"/>
            <w:szCs w:val="28"/>
          </w:rPr>
          <w:t>.</w:t>
        </w:r>
        <w:proofErr w:type="spellStart"/>
        <w:r w:rsidR="00443084" w:rsidRPr="002576E6">
          <w:rPr>
            <w:rStyle w:val="a4"/>
            <w:szCs w:val="28"/>
            <w:lang w:val="en-US"/>
          </w:rPr>
          <w:t>ru</w:t>
        </w:r>
        <w:proofErr w:type="spellEnd"/>
      </w:hyperlink>
      <w:r w:rsidR="00443084" w:rsidRPr="002576E6">
        <w:rPr>
          <w:szCs w:val="28"/>
        </w:rPr>
        <w:t xml:space="preserve"> (далее – электронная площадка)</w:t>
      </w:r>
      <w:r>
        <w:rPr>
          <w:color w:val="000000"/>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rsidR="002A0E34" w:rsidRDefault="002A0E34" w:rsidP="002A0E34">
      <w:pPr>
        <w:pStyle w:val="10"/>
        <w:numPr>
          <w:ilvl w:val="1"/>
          <w:numId w:val="2"/>
        </w:numPr>
        <w:shd w:val="clear" w:color="auto" w:fill="auto"/>
        <w:tabs>
          <w:tab w:val="left" w:pos="1451"/>
        </w:tabs>
        <w:spacing w:after="0" w:line="643" w:lineRule="exact"/>
        <w:ind w:left="40" w:firstLine="720"/>
        <w:jc w:val="both"/>
      </w:pPr>
      <w:bookmarkStart w:id="4" w:name="bookmark5"/>
      <w:r>
        <w:rPr>
          <w:color w:val="000000"/>
        </w:rPr>
        <w:t>Предмет аукциона</w:t>
      </w:r>
      <w:bookmarkEnd w:id="4"/>
    </w:p>
    <w:p w:rsidR="002A0E34" w:rsidRDefault="00D429E2" w:rsidP="00F26C60">
      <w:pPr>
        <w:pStyle w:val="22"/>
        <w:shd w:val="clear" w:color="auto" w:fill="auto"/>
        <w:spacing w:before="0" w:line="240" w:lineRule="auto"/>
        <w:ind w:left="40" w:firstLine="720"/>
        <w:rPr>
          <w:color w:val="FF0000"/>
        </w:rPr>
      </w:pPr>
      <w:r w:rsidRPr="00771556">
        <w:t xml:space="preserve">Лот №1 на право заключения договора поставки бланков </w:t>
      </w:r>
      <w:r w:rsidR="007C754B">
        <w:t xml:space="preserve">не </w:t>
      </w:r>
      <w:r w:rsidRPr="00771556">
        <w:t>строгой отчетности</w:t>
      </w:r>
      <w:r w:rsidR="002A0E34" w:rsidRPr="00443084">
        <w:rPr>
          <w:color w:val="FF0000"/>
        </w:rPr>
        <w:t>.</w:t>
      </w:r>
    </w:p>
    <w:p w:rsidR="00F26C60" w:rsidRPr="00443084" w:rsidRDefault="00F26C60" w:rsidP="00F26C60">
      <w:pPr>
        <w:pStyle w:val="22"/>
        <w:shd w:val="clear" w:color="auto" w:fill="auto"/>
        <w:spacing w:before="0" w:line="240" w:lineRule="auto"/>
        <w:ind w:left="40" w:firstLine="720"/>
        <w:rPr>
          <w:color w:val="FF0000"/>
        </w:rPr>
      </w:pPr>
      <w:r w:rsidRPr="00771556">
        <w:t>Лот №2 на право заключения договора поставки плакатов расписаний.</w:t>
      </w:r>
    </w:p>
    <w:p w:rsidR="002A0E34" w:rsidRDefault="002A0E34" w:rsidP="00443084">
      <w:pPr>
        <w:pStyle w:val="10"/>
        <w:numPr>
          <w:ilvl w:val="1"/>
          <w:numId w:val="2"/>
        </w:numPr>
        <w:shd w:val="clear" w:color="auto" w:fill="auto"/>
        <w:tabs>
          <w:tab w:val="left" w:pos="1426"/>
        </w:tabs>
        <w:spacing w:after="0" w:line="270" w:lineRule="exact"/>
        <w:ind w:left="40" w:firstLine="697"/>
        <w:jc w:val="both"/>
      </w:pPr>
      <w:bookmarkStart w:id="5" w:name="bookmark7"/>
      <w:r>
        <w:rPr>
          <w:color w:val="000000"/>
        </w:rPr>
        <w:t>Антидемпинговые меры</w:t>
      </w:r>
      <w:bookmarkEnd w:id="5"/>
    </w:p>
    <w:p w:rsidR="00DC3B42" w:rsidRDefault="00DC3B42" w:rsidP="00DC3B42">
      <w:pPr>
        <w:pStyle w:val="3"/>
        <w:numPr>
          <w:ilvl w:val="2"/>
          <w:numId w:val="2"/>
        </w:numPr>
        <w:shd w:val="clear" w:color="auto" w:fill="auto"/>
        <w:tabs>
          <w:tab w:val="left" w:pos="1418"/>
        </w:tabs>
        <w:spacing w:before="0" w:after="0" w:line="322" w:lineRule="exact"/>
        <w:ind w:left="20" w:right="20" w:firstLine="700"/>
        <w:jc w:val="both"/>
      </w:pPr>
      <w:r>
        <w:t xml:space="preserve">При предложении участником аукциона цены договора (цены лота) ниже начальной (максимальной) цены договора (цены лота) на размер, </w:t>
      </w:r>
      <w:r>
        <w:lastRenderedPageBreak/>
        <w:t xml:space="preserve">установленный </w:t>
      </w:r>
      <w:r w:rsidRPr="003D3777">
        <w:t>в пункте 1.4</w:t>
      </w:r>
      <w:r>
        <w:t>.</w:t>
      </w:r>
      <w:r w:rsidR="005F77DF">
        <w:t>4</w:t>
      </w:r>
      <w:r>
        <w:t xml:space="preserve"> аукционной документации и более (далее - демпинговая цена), к участнику аукциона могут быть применены антидемпинговые меры.</w:t>
      </w:r>
    </w:p>
    <w:p w:rsidR="00DC3B42" w:rsidRDefault="00DC3B42" w:rsidP="00DC3B42">
      <w:pPr>
        <w:pStyle w:val="3"/>
        <w:numPr>
          <w:ilvl w:val="2"/>
          <w:numId w:val="2"/>
        </w:numPr>
        <w:shd w:val="clear" w:color="auto" w:fill="auto"/>
        <w:tabs>
          <w:tab w:val="left" w:pos="1276"/>
        </w:tabs>
        <w:spacing w:before="0" w:after="0" w:line="240" w:lineRule="auto"/>
        <w:ind w:firstLine="709"/>
        <w:jc w:val="both"/>
      </w:pPr>
      <w:r>
        <w:t>Заказчик может применить следующие антидемпинговые  меры:</w:t>
      </w:r>
    </w:p>
    <w:p w:rsidR="00DC3B42" w:rsidRDefault="00DC3B42" w:rsidP="00DC3B42">
      <w:pPr>
        <w:pStyle w:val="3"/>
        <w:shd w:val="clear" w:color="auto" w:fill="auto"/>
        <w:tabs>
          <w:tab w:val="left" w:pos="1560"/>
        </w:tabs>
        <w:spacing w:before="0" w:after="0" w:line="322" w:lineRule="exact"/>
        <w:ind w:right="23" w:firstLine="709"/>
        <w:jc w:val="both"/>
      </w:pPr>
      <w: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DC3B42" w:rsidRDefault="00DC3B42" w:rsidP="00DC3B42">
      <w:pPr>
        <w:pStyle w:val="3"/>
        <w:shd w:val="clear" w:color="auto" w:fill="auto"/>
        <w:tabs>
          <w:tab w:val="left" w:pos="1086"/>
        </w:tabs>
        <w:spacing w:before="0" w:after="0" w:line="322" w:lineRule="exact"/>
        <w:ind w:left="20" w:right="20" w:firstLine="720"/>
        <w:jc w:val="both"/>
      </w:pPr>
      <w:r>
        <w:t>а)</w:t>
      </w:r>
      <w:r>
        <w:tab/>
        <w:t>гарантийное письмо производителя с указанием цены и количества поставляемого товара;</w:t>
      </w:r>
    </w:p>
    <w:p w:rsidR="00DC3B42" w:rsidRDefault="00DC3B42" w:rsidP="00DC3B42">
      <w:pPr>
        <w:pStyle w:val="3"/>
        <w:shd w:val="clear" w:color="auto" w:fill="auto"/>
        <w:tabs>
          <w:tab w:val="left" w:pos="1215"/>
        </w:tabs>
        <w:spacing w:before="0" w:after="0" w:line="322" w:lineRule="exact"/>
        <w:ind w:left="20" w:right="20" w:firstLine="720"/>
        <w:jc w:val="both"/>
      </w:pPr>
      <w:r>
        <w:t>б)</w:t>
      </w:r>
      <w:r>
        <w:tab/>
        <w:t>документы, подтверждающие возможность участника аукциона осуществить поставку товара по предлагаемой цене;</w:t>
      </w:r>
    </w:p>
    <w:p w:rsidR="00DC3B42" w:rsidRDefault="00DC3B42" w:rsidP="00DC3B42">
      <w:pPr>
        <w:pStyle w:val="3"/>
        <w:shd w:val="clear" w:color="auto" w:fill="auto"/>
        <w:tabs>
          <w:tab w:val="left" w:pos="1038"/>
        </w:tabs>
        <w:spacing w:before="0" w:after="0" w:line="322" w:lineRule="exact"/>
        <w:ind w:left="20" w:firstLine="720"/>
        <w:jc w:val="both"/>
      </w:pPr>
      <w:r>
        <w:t>в)</w:t>
      </w:r>
      <w:r>
        <w:tab/>
        <w:t>расчет предлагаемой цены договора (цены лота) и ее обоснование;</w:t>
      </w:r>
    </w:p>
    <w:p w:rsidR="00DC3B42" w:rsidRDefault="00DC3B42" w:rsidP="00DC3B42">
      <w:pPr>
        <w:pStyle w:val="3"/>
        <w:shd w:val="clear" w:color="auto" w:fill="auto"/>
        <w:spacing w:before="0" w:after="0" w:line="322" w:lineRule="exact"/>
        <w:ind w:left="20" w:right="20" w:firstLine="720"/>
        <w:jc w:val="both"/>
      </w:pPr>
      <w: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DC3B42" w:rsidRDefault="00DC3B42" w:rsidP="00DC3B42">
      <w:pPr>
        <w:pStyle w:val="3"/>
        <w:shd w:val="clear" w:color="auto" w:fill="auto"/>
        <w:spacing w:before="0" w:after="0" w:line="322" w:lineRule="exact"/>
        <w:ind w:left="20" w:right="20" w:firstLine="720"/>
        <w:jc w:val="both"/>
      </w:pPr>
      <w:r>
        <w:t>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w:t>
      </w:r>
    </w:p>
    <w:p w:rsidR="00DC3B42" w:rsidRDefault="00DC3B42" w:rsidP="00DC3B42">
      <w:pPr>
        <w:pStyle w:val="3"/>
        <w:shd w:val="clear" w:color="auto" w:fill="auto"/>
        <w:spacing w:before="0" w:after="0" w:line="322" w:lineRule="exact"/>
        <w:ind w:left="20" w:right="20" w:firstLine="720"/>
        <w:jc w:val="both"/>
      </w:pPr>
      <w: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DC3B42" w:rsidRDefault="00DC3B42" w:rsidP="00DC3B42">
      <w:pPr>
        <w:pStyle w:val="3"/>
        <w:numPr>
          <w:ilvl w:val="2"/>
          <w:numId w:val="2"/>
        </w:numPr>
        <w:shd w:val="clear" w:color="auto" w:fill="auto"/>
        <w:spacing w:before="0" w:after="0" w:line="322" w:lineRule="exact"/>
        <w:ind w:left="20" w:right="20" w:firstLine="720"/>
        <w:jc w:val="both"/>
      </w:pPr>
      <w: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2A0E34" w:rsidRDefault="002A0E34" w:rsidP="00893A0D">
      <w:pPr>
        <w:pStyle w:val="3"/>
        <w:numPr>
          <w:ilvl w:val="2"/>
          <w:numId w:val="2"/>
        </w:numPr>
        <w:shd w:val="clear" w:color="auto" w:fill="auto"/>
        <w:spacing w:before="0" w:after="0" w:line="322" w:lineRule="exact"/>
        <w:ind w:firstLine="700"/>
        <w:jc w:val="both"/>
        <w:rPr>
          <w:color w:val="FF0000"/>
        </w:rPr>
      </w:pPr>
      <w:r w:rsidRPr="00443084">
        <w:rPr>
          <w:color w:val="000000"/>
        </w:rPr>
        <w:t xml:space="preserve">Демпинговой ценой при проведении аукциона считается цена, сниженная по отношению к начальной (максимальной) на </w:t>
      </w:r>
      <w:r w:rsidR="0025386B" w:rsidRPr="00A65DB9">
        <w:t xml:space="preserve">25 </w:t>
      </w:r>
      <w:proofErr w:type="gramStart"/>
      <w:r w:rsidRPr="00A65DB9">
        <w:t>%  и</w:t>
      </w:r>
      <w:proofErr w:type="gramEnd"/>
      <w:r w:rsidRPr="00A65DB9">
        <w:t xml:space="preserve"> более</w:t>
      </w:r>
      <w:r w:rsidRPr="00443084">
        <w:rPr>
          <w:color w:val="FF0000"/>
        </w:rPr>
        <w:t>.</w:t>
      </w:r>
    </w:p>
    <w:p w:rsidR="00893A0D" w:rsidRPr="00443084" w:rsidRDefault="00893A0D" w:rsidP="00893A0D">
      <w:pPr>
        <w:pStyle w:val="3"/>
        <w:shd w:val="clear" w:color="auto" w:fill="auto"/>
        <w:spacing w:before="0" w:after="0" w:line="322" w:lineRule="exact"/>
        <w:ind w:left="700"/>
        <w:jc w:val="both"/>
        <w:rPr>
          <w:color w:val="FF0000"/>
        </w:rPr>
      </w:pPr>
    </w:p>
    <w:p w:rsidR="002A0E34" w:rsidRPr="00893A0D" w:rsidRDefault="002A0E34" w:rsidP="00893A0D">
      <w:pPr>
        <w:pStyle w:val="10"/>
        <w:numPr>
          <w:ilvl w:val="1"/>
          <w:numId w:val="2"/>
        </w:numPr>
        <w:shd w:val="clear" w:color="auto" w:fill="auto"/>
        <w:tabs>
          <w:tab w:val="left" w:pos="1436"/>
        </w:tabs>
        <w:spacing w:after="0" w:line="270" w:lineRule="exact"/>
        <w:ind w:firstLine="697"/>
        <w:jc w:val="both"/>
      </w:pPr>
      <w:bookmarkStart w:id="6" w:name="bookmark8"/>
      <w:r>
        <w:rPr>
          <w:color w:val="000000"/>
        </w:rPr>
        <w:t>Обеспечение заявок</w:t>
      </w:r>
      <w:bookmarkEnd w:id="6"/>
    </w:p>
    <w:p w:rsidR="005726AE" w:rsidRDefault="00244FAB" w:rsidP="002A0E34">
      <w:pPr>
        <w:pStyle w:val="3"/>
        <w:shd w:val="clear" w:color="auto" w:fill="auto"/>
        <w:tabs>
          <w:tab w:val="left" w:pos="6467"/>
          <w:tab w:val="left" w:pos="9323"/>
          <w:tab w:val="left" w:leader="underscore" w:pos="1168"/>
          <w:tab w:val="left" w:leader="underscore" w:pos="3549"/>
          <w:tab w:val="left" w:leader="underscore" w:pos="4245"/>
          <w:tab w:val="left" w:leader="underscore" w:pos="5195"/>
        </w:tabs>
        <w:spacing w:before="0" w:after="0" w:line="322" w:lineRule="exact"/>
        <w:ind w:left="40" w:right="20" w:firstLine="700"/>
        <w:jc w:val="both"/>
        <w:rPr>
          <w:color w:val="000000"/>
        </w:rPr>
      </w:pPr>
      <w:r>
        <w:rPr>
          <w:color w:val="000000"/>
        </w:rPr>
        <w:t>Не требуется</w:t>
      </w:r>
    </w:p>
    <w:p w:rsidR="00244FAB" w:rsidRDefault="00244FAB" w:rsidP="002A0E34">
      <w:pPr>
        <w:pStyle w:val="3"/>
        <w:shd w:val="clear" w:color="auto" w:fill="auto"/>
        <w:tabs>
          <w:tab w:val="left" w:pos="6467"/>
          <w:tab w:val="left" w:pos="9323"/>
          <w:tab w:val="left" w:leader="underscore" w:pos="1168"/>
          <w:tab w:val="left" w:leader="underscore" w:pos="3549"/>
          <w:tab w:val="left" w:leader="underscore" w:pos="4245"/>
          <w:tab w:val="left" w:leader="underscore" w:pos="5195"/>
        </w:tabs>
        <w:spacing w:before="0" w:after="0" w:line="322" w:lineRule="exact"/>
        <w:ind w:left="40" w:right="20" w:firstLine="700"/>
        <w:jc w:val="both"/>
      </w:pPr>
    </w:p>
    <w:p w:rsidR="002A0E34" w:rsidRDefault="002A0E34" w:rsidP="002A0E34">
      <w:pPr>
        <w:pStyle w:val="10"/>
        <w:numPr>
          <w:ilvl w:val="1"/>
          <w:numId w:val="2"/>
        </w:numPr>
        <w:shd w:val="clear" w:color="auto" w:fill="auto"/>
        <w:tabs>
          <w:tab w:val="left" w:pos="1446"/>
        </w:tabs>
        <w:spacing w:after="300" w:line="322" w:lineRule="exact"/>
        <w:ind w:left="740" w:right="20"/>
        <w:jc w:val="both"/>
      </w:pPr>
      <w:bookmarkStart w:id="7" w:name="bookmark10"/>
      <w:r>
        <w:rPr>
          <w:color w:val="000000"/>
        </w:rPr>
        <w:t>Порядок, место, дата начала и окончания срока подачи заявок, вскрытия заявок</w:t>
      </w:r>
      <w:bookmarkEnd w:id="7"/>
    </w:p>
    <w:p w:rsidR="00CB12D8" w:rsidRDefault="002A0E34" w:rsidP="00CB12D8">
      <w:pPr>
        <w:pStyle w:val="22"/>
        <w:shd w:val="clear" w:color="auto" w:fill="auto"/>
        <w:spacing w:before="0"/>
        <w:ind w:left="40" w:right="20" w:firstLine="720"/>
        <w:rPr>
          <w:color w:val="000000"/>
        </w:rPr>
      </w:pPr>
      <w:r>
        <w:rPr>
          <w:rStyle w:val="20pt"/>
        </w:rPr>
        <w:t xml:space="preserve">Заявки в электронной форме подаются в порядке, указанном </w:t>
      </w:r>
      <w:r w:rsidRPr="00AC2FF9">
        <w:rPr>
          <w:rStyle w:val="20pt"/>
        </w:rPr>
        <w:t xml:space="preserve">в </w:t>
      </w:r>
      <w:r w:rsidR="00AC2FF9" w:rsidRPr="00AC2FF9">
        <w:rPr>
          <w:rStyle w:val="20pt"/>
        </w:rPr>
        <w:t>разделе 7.3</w:t>
      </w:r>
      <w:r w:rsidRPr="00AC2FF9">
        <w:rPr>
          <w:rStyle w:val="20pt"/>
        </w:rPr>
        <w:t xml:space="preserve"> аукционной документации, </w:t>
      </w:r>
      <w:r w:rsidRPr="00AC2FF9">
        <w:rPr>
          <w:i w:val="0"/>
          <w:color w:val="000000"/>
        </w:rPr>
        <w:t>на сайте</w:t>
      </w:r>
      <w:r w:rsidRPr="00AC2FF9">
        <w:rPr>
          <w:color w:val="000000"/>
        </w:rPr>
        <w:t xml:space="preserve"> </w:t>
      </w:r>
      <w:r w:rsidR="00285691" w:rsidRPr="00AC2FF9">
        <w:rPr>
          <w:color w:val="000000"/>
        </w:rPr>
        <w:t xml:space="preserve"> </w:t>
      </w:r>
      <w:hyperlink r:id="rId8" w:history="1">
        <w:r w:rsidR="00285691" w:rsidRPr="00AC2FF9">
          <w:rPr>
            <w:rStyle w:val="a4"/>
            <w:szCs w:val="28"/>
            <w:lang w:val="en-US"/>
          </w:rPr>
          <w:t>www</w:t>
        </w:r>
        <w:r w:rsidR="00285691" w:rsidRPr="00AC2FF9">
          <w:rPr>
            <w:rStyle w:val="a4"/>
            <w:szCs w:val="28"/>
          </w:rPr>
          <w:t>.</w:t>
        </w:r>
        <w:proofErr w:type="spellStart"/>
        <w:r w:rsidR="00285691" w:rsidRPr="00AC2FF9">
          <w:rPr>
            <w:rStyle w:val="a4"/>
            <w:szCs w:val="28"/>
            <w:lang w:val="en-US"/>
          </w:rPr>
          <w:t>utp</w:t>
        </w:r>
        <w:proofErr w:type="spellEnd"/>
        <w:r w:rsidR="00285691" w:rsidRPr="00AC2FF9">
          <w:rPr>
            <w:rStyle w:val="a4"/>
            <w:szCs w:val="28"/>
          </w:rPr>
          <w:t>.</w:t>
        </w:r>
        <w:proofErr w:type="spellStart"/>
        <w:r w:rsidR="00285691" w:rsidRPr="00AC2FF9">
          <w:rPr>
            <w:rStyle w:val="a4"/>
            <w:szCs w:val="28"/>
            <w:lang w:val="en-US"/>
          </w:rPr>
          <w:t>sberbank</w:t>
        </w:r>
        <w:proofErr w:type="spellEnd"/>
        <w:r w:rsidR="00285691" w:rsidRPr="00AC2FF9">
          <w:rPr>
            <w:rStyle w:val="a4"/>
            <w:szCs w:val="28"/>
          </w:rPr>
          <w:t>-</w:t>
        </w:r>
        <w:proofErr w:type="spellStart"/>
        <w:r w:rsidR="00285691" w:rsidRPr="00AC2FF9">
          <w:rPr>
            <w:rStyle w:val="a4"/>
            <w:szCs w:val="28"/>
            <w:lang w:val="en-US"/>
          </w:rPr>
          <w:t>ast</w:t>
        </w:r>
        <w:proofErr w:type="spellEnd"/>
        <w:r w:rsidR="00285691" w:rsidRPr="00AC2FF9">
          <w:rPr>
            <w:rStyle w:val="a4"/>
            <w:szCs w:val="28"/>
          </w:rPr>
          <w:t>.</w:t>
        </w:r>
        <w:proofErr w:type="spellStart"/>
        <w:r w:rsidR="00285691" w:rsidRPr="00AC2FF9">
          <w:rPr>
            <w:rStyle w:val="a4"/>
            <w:szCs w:val="28"/>
            <w:lang w:val="en-US"/>
          </w:rPr>
          <w:t>ru</w:t>
        </w:r>
        <w:proofErr w:type="spellEnd"/>
      </w:hyperlink>
      <w:r w:rsidR="00285691" w:rsidRPr="00AC2FF9">
        <w:rPr>
          <w:rStyle w:val="50"/>
        </w:rPr>
        <w:t xml:space="preserve"> </w:t>
      </w:r>
      <w:r w:rsidRPr="00AC2FF9">
        <w:rPr>
          <w:rStyle w:val="20pt"/>
        </w:rPr>
        <w:t>(далее - элект</w:t>
      </w:r>
      <w:r w:rsidR="00CB12D8" w:rsidRPr="00AC2FF9">
        <w:rPr>
          <w:rStyle w:val="20pt"/>
        </w:rPr>
        <w:t>ронная</w:t>
      </w:r>
      <w:r w:rsidR="00CB12D8">
        <w:rPr>
          <w:rStyle w:val="20pt"/>
        </w:rPr>
        <w:t xml:space="preserve"> площадка</w:t>
      </w:r>
      <w:r>
        <w:rPr>
          <w:rStyle w:val="20pt"/>
        </w:rPr>
        <w:t xml:space="preserve">). </w:t>
      </w:r>
    </w:p>
    <w:p w:rsidR="002A0E34" w:rsidRPr="00644C14" w:rsidRDefault="002A0E34" w:rsidP="002A0E34">
      <w:pPr>
        <w:pStyle w:val="3"/>
        <w:shd w:val="clear" w:color="auto" w:fill="auto"/>
        <w:spacing w:before="0" w:after="0" w:line="322" w:lineRule="exact"/>
        <w:ind w:left="40" w:right="20" w:firstLine="720"/>
        <w:jc w:val="both"/>
      </w:pPr>
      <w:r w:rsidRPr="007660CC">
        <w:rPr>
          <w:b/>
          <w:color w:val="000000"/>
        </w:rPr>
        <w:t xml:space="preserve">Дата начала подачи заявок </w:t>
      </w:r>
      <w:r>
        <w:rPr>
          <w:color w:val="000000"/>
        </w:rPr>
        <w:t xml:space="preserve">- с момента опубликования извещения и аукционной документации в Единой информационной системе в сфере закупок (далее - </w:t>
      </w:r>
      <w:r w:rsidR="00211084">
        <w:rPr>
          <w:color w:val="000000"/>
        </w:rPr>
        <w:t xml:space="preserve">единая информационная система), </w:t>
      </w:r>
      <w:r>
        <w:rPr>
          <w:color w:val="000000"/>
        </w:rPr>
        <w:t xml:space="preserve">на </w:t>
      </w:r>
      <w:proofErr w:type="gramStart"/>
      <w:r>
        <w:rPr>
          <w:color w:val="000000"/>
        </w:rPr>
        <w:t>сайте</w:t>
      </w:r>
      <w:r w:rsidR="00211084">
        <w:rPr>
          <w:color w:val="000000"/>
        </w:rPr>
        <w:t xml:space="preserve">  </w:t>
      </w:r>
      <w:hyperlink r:id="rId9" w:history="1">
        <w:r w:rsidR="00533371" w:rsidRPr="002576E6">
          <w:rPr>
            <w:rStyle w:val="a4"/>
            <w:szCs w:val="28"/>
            <w:lang w:val="en-US"/>
          </w:rPr>
          <w:t>www</w:t>
        </w:r>
        <w:r w:rsidR="00533371" w:rsidRPr="002576E6">
          <w:rPr>
            <w:rStyle w:val="a4"/>
            <w:szCs w:val="28"/>
          </w:rPr>
          <w:t>.</w:t>
        </w:r>
        <w:r w:rsidR="00533371" w:rsidRPr="002576E6">
          <w:rPr>
            <w:rStyle w:val="a4"/>
            <w:szCs w:val="28"/>
            <w:lang w:val="en-US"/>
          </w:rPr>
          <w:t>utp</w:t>
        </w:r>
        <w:r w:rsidR="00533371" w:rsidRPr="002576E6">
          <w:rPr>
            <w:rStyle w:val="a4"/>
            <w:szCs w:val="28"/>
          </w:rPr>
          <w:t>.</w:t>
        </w:r>
        <w:r w:rsidR="00533371" w:rsidRPr="002576E6">
          <w:rPr>
            <w:rStyle w:val="a4"/>
            <w:szCs w:val="28"/>
            <w:lang w:val="en-US"/>
          </w:rPr>
          <w:t>sberbank</w:t>
        </w:r>
        <w:r w:rsidR="00533371" w:rsidRPr="002576E6">
          <w:rPr>
            <w:rStyle w:val="a4"/>
            <w:szCs w:val="28"/>
          </w:rPr>
          <w:t>-</w:t>
        </w:r>
        <w:r w:rsidR="00533371" w:rsidRPr="002576E6">
          <w:rPr>
            <w:rStyle w:val="a4"/>
            <w:szCs w:val="28"/>
            <w:lang w:val="en-US"/>
          </w:rPr>
          <w:t>ast</w:t>
        </w:r>
        <w:r w:rsidR="00533371" w:rsidRPr="002576E6">
          <w:rPr>
            <w:rStyle w:val="a4"/>
            <w:szCs w:val="28"/>
          </w:rPr>
          <w:t>.</w:t>
        </w:r>
        <w:r w:rsidR="00533371" w:rsidRPr="002576E6">
          <w:rPr>
            <w:rStyle w:val="a4"/>
            <w:szCs w:val="28"/>
            <w:lang w:val="en-US"/>
          </w:rPr>
          <w:t>ru</w:t>
        </w:r>
        <w:proofErr w:type="gramEnd"/>
      </w:hyperlink>
      <w:r w:rsidR="00533371">
        <w:rPr>
          <w:szCs w:val="28"/>
        </w:rPr>
        <w:t xml:space="preserve">, и сайте Заказчика </w:t>
      </w:r>
      <w:r w:rsidR="00533371" w:rsidRPr="00533371">
        <w:rPr>
          <w:szCs w:val="28"/>
        </w:rPr>
        <w:t>https://</w:t>
      </w:r>
      <w:r w:rsidR="00533371" w:rsidRPr="00533371">
        <w:rPr>
          <w:i/>
          <w:szCs w:val="28"/>
        </w:rPr>
        <w:t>sodruzhestvoppk.ru</w:t>
      </w:r>
      <w:r w:rsidRPr="006862D6">
        <w:rPr>
          <w:color w:val="000000"/>
        </w:rPr>
        <w:t xml:space="preserve"> </w:t>
      </w:r>
      <w:r w:rsidR="00211084">
        <w:rPr>
          <w:color w:val="000000"/>
        </w:rPr>
        <w:t>(раздел «Конкурсные закупки</w:t>
      </w:r>
      <w:r>
        <w:rPr>
          <w:color w:val="000000"/>
        </w:rPr>
        <w:t xml:space="preserve">») </w:t>
      </w:r>
      <w:r w:rsidR="00CB12D8">
        <w:rPr>
          <w:color w:val="000000"/>
        </w:rPr>
        <w:t xml:space="preserve"> </w:t>
      </w:r>
      <w:r w:rsidR="00644C14" w:rsidRPr="00FE65CD">
        <w:rPr>
          <w:rStyle w:val="0pt"/>
          <w:b/>
          <w:i w:val="0"/>
          <w:color w:val="auto"/>
        </w:rPr>
        <w:t>«</w:t>
      </w:r>
      <w:r w:rsidR="00A97B79">
        <w:rPr>
          <w:rStyle w:val="0pt"/>
          <w:b/>
          <w:i w:val="0"/>
          <w:color w:val="auto"/>
        </w:rPr>
        <w:t>20</w:t>
      </w:r>
      <w:r w:rsidR="00644C14" w:rsidRPr="00FE65CD">
        <w:rPr>
          <w:rStyle w:val="0pt"/>
          <w:b/>
          <w:i w:val="0"/>
          <w:color w:val="auto"/>
        </w:rPr>
        <w:t xml:space="preserve">» апреля </w:t>
      </w:r>
      <w:r w:rsidR="00644C14" w:rsidRPr="00FE65CD">
        <w:rPr>
          <w:rStyle w:val="0pt"/>
          <w:b/>
          <w:i w:val="0"/>
          <w:color w:val="auto"/>
        </w:rPr>
        <w:lastRenderedPageBreak/>
        <w:t>2017</w:t>
      </w:r>
      <w:r w:rsidR="001B58C5">
        <w:rPr>
          <w:rStyle w:val="0pt"/>
          <w:b/>
          <w:i w:val="0"/>
          <w:color w:val="auto"/>
        </w:rPr>
        <w:t xml:space="preserve"> года</w:t>
      </w:r>
      <w:r w:rsidR="00644C14">
        <w:rPr>
          <w:rStyle w:val="0pt"/>
          <w:i w:val="0"/>
          <w:color w:val="auto"/>
        </w:rPr>
        <w:t>.</w:t>
      </w:r>
    </w:p>
    <w:p w:rsidR="002A0E34" w:rsidRDefault="002A0E34" w:rsidP="005D482F">
      <w:pPr>
        <w:pStyle w:val="3"/>
        <w:shd w:val="clear" w:color="auto" w:fill="auto"/>
        <w:spacing w:before="0" w:after="0" w:line="260" w:lineRule="exact"/>
        <w:ind w:left="40" w:firstLine="720"/>
        <w:jc w:val="both"/>
      </w:pPr>
      <w:r w:rsidRPr="007660CC">
        <w:rPr>
          <w:b/>
        </w:rPr>
        <w:t>Дата окончания срока подачи заявок</w:t>
      </w:r>
      <w:r w:rsidRPr="007660CC">
        <w:t xml:space="preserve"> </w:t>
      </w:r>
      <w:r w:rsidR="00390F51">
        <w:t xml:space="preserve">– </w:t>
      </w:r>
      <w:proofErr w:type="gramStart"/>
      <w:r w:rsidR="00390F51">
        <w:t xml:space="preserve">до </w:t>
      </w:r>
      <w:r w:rsidRPr="00533371">
        <w:rPr>
          <w:color w:val="FF0000"/>
        </w:rPr>
        <w:t xml:space="preserve"> </w:t>
      </w:r>
      <w:r w:rsidR="005D482F" w:rsidRPr="005D482F">
        <w:rPr>
          <w:bCs/>
          <w:iCs/>
          <w:spacing w:val="-1"/>
          <w:shd w:val="clear" w:color="auto" w:fill="FFFFFF"/>
        </w:rPr>
        <w:t>09:</w:t>
      </w:r>
      <w:r w:rsidR="00187BC0">
        <w:rPr>
          <w:bCs/>
          <w:iCs/>
          <w:spacing w:val="-1"/>
          <w:shd w:val="clear" w:color="auto" w:fill="FFFFFF"/>
        </w:rPr>
        <w:t>0</w:t>
      </w:r>
      <w:r w:rsidR="005D482F" w:rsidRPr="005D482F">
        <w:rPr>
          <w:bCs/>
          <w:iCs/>
          <w:spacing w:val="-1"/>
          <w:shd w:val="clear" w:color="auto" w:fill="FFFFFF"/>
        </w:rPr>
        <w:t>0</w:t>
      </w:r>
      <w:proofErr w:type="gramEnd"/>
      <w:r w:rsidR="005D482F" w:rsidRPr="005D482F">
        <w:rPr>
          <w:bCs/>
          <w:iCs/>
          <w:spacing w:val="-1"/>
          <w:shd w:val="clear" w:color="auto" w:fill="FFFFFF"/>
        </w:rPr>
        <w:t xml:space="preserve"> часов московского времени </w:t>
      </w:r>
      <w:r w:rsidR="005D482F" w:rsidRPr="005D482F">
        <w:rPr>
          <w:b/>
          <w:bCs/>
          <w:iCs/>
          <w:spacing w:val="-1"/>
          <w:shd w:val="clear" w:color="auto" w:fill="FFFFFF"/>
        </w:rPr>
        <w:t>«</w:t>
      </w:r>
      <w:r w:rsidR="00A4461F">
        <w:rPr>
          <w:b/>
          <w:bCs/>
          <w:iCs/>
          <w:spacing w:val="-1"/>
          <w:shd w:val="clear" w:color="auto" w:fill="FFFFFF"/>
        </w:rPr>
        <w:t>1</w:t>
      </w:r>
      <w:r w:rsidR="00A97B79">
        <w:rPr>
          <w:b/>
          <w:bCs/>
          <w:iCs/>
          <w:spacing w:val="-1"/>
          <w:shd w:val="clear" w:color="auto" w:fill="FFFFFF"/>
        </w:rPr>
        <w:t>0</w:t>
      </w:r>
      <w:r w:rsidR="005D482F" w:rsidRPr="005D482F">
        <w:rPr>
          <w:b/>
          <w:bCs/>
          <w:iCs/>
          <w:spacing w:val="-1"/>
          <w:shd w:val="clear" w:color="auto" w:fill="FFFFFF"/>
        </w:rPr>
        <w:t xml:space="preserve">» </w:t>
      </w:r>
      <w:r w:rsidR="00A4461F">
        <w:rPr>
          <w:b/>
          <w:bCs/>
          <w:iCs/>
          <w:spacing w:val="-1"/>
          <w:shd w:val="clear" w:color="auto" w:fill="FFFFFF"/>
        </w:rPr>
        <w:t>мая</w:t>
      </w:r>
      <w:r w:rsidR="005D482F" w:rsidRPr="005D482F">
        <w:rPr>
          <w:b/>
          <w:bCs/>
          <w:iCs/>
          <w:spacing w:val="-1"/>
          <w:shd w:val="clear" w:color="auto" w:fill="FFFFFF"/>
        </w:rPr>
        <w:t xml:space="preserve">   2017г</w:t>
      </w:r>
      <w:r w:rsidR="00A4461F">
        <w:rPr>
          <w:b/>
          <w:bCs/>
          <w:iCs/>
          <w:spacing w:val="-1"/>
          <w:shd w:val="clear" w:color="auto" w:fill="FFFFFF"/>
        </w:rPr>
        <w:t>ода</w:t>
      </w:r>
      <w:r>
        <w:rPr>
          <w:color w:val="000000"/>
        </w:rPr>
        <w:t>.</w:t>
      </w:r>
    </w:p>
    <w:p w:rsidR="00505804" w:rsidRDefault="002A0E34" w:rsidP="000708B9">
      <w:pPr>
        <w:pStyle w:val="3"/>
        <w:shd w:val="clear" w:color="auto" w:fill="auto"/>
        <w:spacing w:before="0" w:after="0" w:line="322" w:lineRule="exact"/>
        <w:ind w:left="40" w:right="20" w:firstLine="720"/>
        <w:jc w:val="both"/>
        <w:rPr>
          <w:color w:val="000000"/>
        </w:rPr>
      </w:pPr>
      <w:r w:rsidRPr="007660CC">
        <w:rPr>
          <w:b/>
          <w:color w:val="000000"/>
        </w:rPr>
        <w:t>Вскрытие заявок</w:t>
      </w:r>
      <w:r>
        <w:rPr>
          <w:color w:val="000000"/>
        </w:rPr>
        <w:t xml:space="preserve"> осуществляется по истечении срока подачи заявок </w:t>
      </w:r>
      <w:r w:rsidR="00D955A9">
        <w:rPr>
          <w:color w:val="000000"/>
        </w:rPr>
        <w:t xml:space="preserve">с </w:t>
      </w:r>
      <w:r w:rsidR="00D955A9" w:rsidRPr="00D955A9">
        <w:rPr>
          <w:iCs/>
          <w:spacing w:val="-1"/>
          <w:shd w:val="clear" w:color="auto" w:fill="FFFFFF"/>
        </w:rPr>
        <w:t>10:30 часов «</w:t>
      </w:r>
      <w:r w:rsidR="00A4461F">
        <w:rPr>
          <w:iCs/>
          <w:spacing w:val="-1"/>
          <w:shd w:val="clear" w:color="auto" w:fill="FFFFFF"/>
        </w:rPr>
        <w:t>1</w:t>
      </w:r>
      <w:r w:rsidR="00A97B79">
        <w:rPr>
          <w:iCs/>
          <w:spacing w:val="-1"/>
          <w:shd w:val="clear" w:color="auto" w:fill="FFFFFF"/>
        </w:rPr>
        <w:t>0</w:t>
      </w:r>
      <w:r w:rsidR="00D955A9" w:rsidRPr="00D955A9">
        <w:rPr>
          <w:iCs/>
          <w:spacing w:val="-1"/>
          <w:shd w:val="clear" w:color="auto" w:fill="FFFFFF"/>
        </w:rPr>
        <w:t xml:space="preserve">» </w:t>
      </w:r>
      <w:proofErr w:type="gramStart"/>
      <w:r w:rsidR="00A4461F">
        <w:rPr>
          <w:iCs/>
          <w:spacing w:val="-1"/>
          <w:shd w:val="clear" w:color="auto" w:fill="FFFFFF"/>
        </w:rPr>
        <w:t>ма</w:t>
      </w:r>
      <w:bookmarkStart w:id="8" w:name="_GoBack"/>
      <w:bookmarkEnd w:id="8"/>
      <w:r w:rsidR="00A4461F">
        <w:rPr>
          <w:iCs/>
          <w:spacing w:val="-1"/>
          <w:shd w:val="clear" w:color="auto" w:fill="FFFFFF"/>
        </w:rPr>
        <w:t>я</w:t>
      </w:r>
      <w:r w:rsidR="00D955A9">
        <w:rPr>
          <w:iCs/>
          <w:spacing w:val="-1"/>
          <w:shd w:val="clear" w:color="auto" w:fill="FFFFFF"/>
        </w:rPr>
        <w:t xml:space="preserve"> </w:t>
      </w:r>
      <w:r w:rsidR="00D955A9" w:rsidRPr="00D955A9">
        <w:rPr>
          <w:iCs/>
          <w:spacing w:val="-1"/>
          <w:shd w:val="clear" w:color="auto" w:fill="FFFFFF"/>
        </w:rPr>
        <w:t xml:space="preserve"> 2017</w:t>
      </w:r>
      <w:proofErr w:type="gramEnd"/>
      <w:r w:rsidR="00D955A9" w:rsidRPr="00D955A9">
        <w:rPr>
          <w:iCs/>
          <w:spacing w:val="-1"/>
          <w:shd w:val="clear" w:color="auto" w:fill="FFFFFF"/>
        </w:rPr>
        <w:t xml:space="preserve"> года на электронной площадке</w:t>
      </w:r>
      <w:r w:rsidR="00505804">
        <w:rPr>
          <w:color w:val="000000"/>
        </w:rPr>
        <w:t>.</w:t>
      </w:r>
      <w:r>
        <w:rPr>
          <w:color w:val="000000"/>
        </w:rPr>
        <w:t xml:space="preserve"> </w:t>
      </w:r>
      <w:bookmarkStart w:id="9" w:name="bookmark11"/>
    </w:p>
    <w:bookmarkEnd w:id="9"/>
    <w:p w:rsidR="002A0E34" w:rsidRPr="007660CC" w:rsidRDefault="002A0E34" w:rsidP="002A0E34">
      <w:pPr>
        <w:pStyle w:val="3"/>
        <w:shd w:val="clear" w:color="auto" w:fill="auto"/>
        <w:spacing w:before="0" w:after="0" w:line="322" w:lineRule="exact"/>
        <w:ind w:left="40" w:right="20" w:firstLine="720"/>
        <w:jc w:val="both"/>
        <w:rPr>
          <w:color w:val="FF0000"/>
        </w:rPr>
      </w:pPr>
      <w:r w:rsidRPr="007660CC">
        <w:rPr>
          <w:b/>
          <w:color w:val="000000"/>
        </w:rPr>
        <w:t>Рассмотрение аукционных заявок осуществляется</w:t>
      </w:r>
      <w:r>
        <w:rPr>
          <w:color w:val="000000"/>
        </w:rPr>
        <w:t xml:space="preserve"> </w:t>
      </w:r>
      <w:r w:rsidR="00A97B79" w:rsidRPr="00A97B79">
        <w:rPr>
          <w:b/>
          <w:i/>
          <w:color w:val="000000"/>
        </w:rPr>
        <w:t xml:space="preserve">в </w:t>
      </w:r>
      <w:r w:rsidR="00A97B79">
        <w:rPr>
          <w:b/>
          <w:i/>
          <w:color w:val="000000"/>
        </w:rPr>
        <w:t>15</w:t>
      </w:r>
      <w:r w:rsidR="00A97B79" w:rsidRPr="00A97B79">
        <w:rPr>
          <w:b/>
          <w:i/>
          <w:color w:val="000000"/>
        </w:rPr>
        <w:t>.00 часов по московскому времени</w:t>
      </w:r>
      <w:r w:rsidR="00A97B79">
        <w:rPr>
          <w:color w:val="000000"/>
        </w:rPr>
        <w:t xml:space="preserve"> </w:t>
      </w:r>
      <w:r w:rsidR="00726EBC" w:rsidRPr="00847FFA">
        <w:rPr>
          <w:b/>
          <w:i/>
          <w:iCs/>
          <w:spacing w:val="-1"/>
          <w:shd w:val="clear" w:color="auto" w:fill="FFFFFF"/>
        </w:rPr>
        <w:t>«</w:t>
      </w:r>
      <w:r w:rsidR="00A4461F">
        <w:rPr>
          <w:b/>
          <w:i/>
          <w:iCs/>
          <w:spacing w:val="-1"/>
          <w:shd w:val="clear" w:color="auto" w:fill="FFFFFF"/>
        </w:rPr>
        <w:t>1</w:t>
      </w:r>
      <w:r w:rsidR="00A97B79">
        <w:rPr>
          <w:b/>
          <w:i/>
          <w:iCs/>
          <w:spacing w:val="-1"/>
          <w:shd w:val="clear" w:color="auto" w:fill="FFFFFF"/>
        </w:rPr>
        <w:t>1</w:t>
      </w:r>
      <w:r w:rsidR="00726EBC" w:rsidRPr="00847FFA">
        <w:rPr>
          <w:b/>
          <w:i/>
          <w:iCs/>
          <w:spacing w:val="-1"/>
          <w:shd w:val="clear" w:color="auto" w:fill="FFFFFF"/>
        </w:rPr>
        <w:t xml:space="preserve">» </w:t>
      </w:r>
      <w:r w:rsidR="00A4461F">
        <w:rPr>
          <w:b/>
          <w:i/>
          <w:iCs/>
          <w:spacing w:val="-1"/>
          <w:shd w:val="clear" w:color="auto" w:fill="FFFFFF"/>
        </w:rPr>
        <w:t>мая</w:t>
      </w:r>
      <w:r w:rsidR="00726EBC" w:rsidRPr="00847FFA">
        <w:rPr>
          <w:b/>
          <w:i/>
          <w:iCs/>
          <w:spacing w:val="-1"/>
          <w:shd w:val="clear" w:color="auto" w:fill="FFFFFF"/>
        </w:rPr>
        <w:t xml:space="preserve"> 2017 года</w:t>
      </w:r>
      <w:r w:rsidR="00726EBC" w:rsidRPr="00847FFA">
        <w:rPr>
          <w:i/>
          <w:iCs/>
          <w:spacing w:val="-1"/>
          <w:shd w:val="clear" w:color="auto" w:fill="FFFFFF"/>
        </w:rPr>
        <w:t xml:space="preserve"> </w:t>
      </w:r>
      <w:r w:rsidR="00726EBC" w:rsidRPr="00847FFA">
        <w:rPr>
          <w:b/>
          <w:i/>
          <w:iCs/>
          <w:spacing w:val="-1"/>
          <w:shd w:val="clear" w:color="auto" w:fill="FFFFFF"/>
        </w:rPr>
        <w:t xml:space="preserve">по адресу: РТ, г. Казань, ул. Г. </w:t>
      </w:r>
      <w:proofErr w:type="spellStart"/>
      <w:r w:rsidR="00726EBC" w:rsidRPr="00847FFA">
        <w:rPr>
          <w:b/>
          <w:i/>
          <w:iCs/>
          <w:spacing w:val="-1"/>
          <w:shd w:val="clear" w:color="auto" w:fill="FFFFFF"/>
        </w:rPr>
        <w:t>Камала</w:t>
      </w:r>
      <w:proofErr w:type="spellEnd"/>
      <w:r w:rsidR="00726EBC" w:rsidRPr="00847FFA">
        <w:rPr>
          <w:b/>
          <w:i/>
          <w:iCs/>
          <w:spacing w:val="-1"/>
          <w:shd w:val="clear" w:color="auto" w:fill="FFFFFF"/>
        </w:rPr>
        <w:t xml:space="preserve">, д.11, </w:t>
      </w:r>
      <w:r w:rsidR="00A97B79">
        <w:rPr>
          <w:b/>
          <w:i/>
          <w:iCs/>
          <w:spacing w:val="-1"/>
          <w:shd w:val="clear" w:color="auto" w:fill="FFFFFF"/>
        </w:rPr>
        <w:t xml:space="preserve">цокольный этаж, </w:t>
      </w:r>
      <w:proofErr w:type="spellStart"/>
      <w:r w:rsidR="00726EBC" w:rsidRPr="00847FFA">
        <w:rPr>
          <w:b/>
          <w:i/>
          <w:iCs/>
          <w:spacing w:val="-1"/>
          <w:shd w:val="clear" w:color="auto" w:fill="FFFFFF"/>
        </w:rPr>
        <w:t>каб</w:t>
      </w:r>
      <w:proofErr w:type="spellEnd"/>
      <w:r w:rsidR="00726EBC" w:rsidRPr="00847FFA">
        <w:rPr>
          <w:b/>
          <w:i/>
          <w:iCs/>
          <w:spacing w:val="-1"/>
          <w:shd w:val="clear" w:color="auto" w:fill="FFFFFF"/>
        </w:rPr>
        <w:t xml:space="preserve">. </w:t>
      </w:r>
      <w:r w:rsidR="00A97B79">
        <w:rPr>
          <w:b/>
          <w:i/>
          <w:iCs/>
          <w:spacing w:val="-1"/>
          <w:shd w:val="clear" w:color="auto" w:fill="FFFFFF"/>
        </w:rPr>
        <w:t>0</w:t>
      </w:r>
      <w:r w:rsidR="00726EBC" w:rsidRPr="00847FFA">
        <w:rPr>
          <w:b/>
          <w:i/>
          <w:iCs/>
          <w:spacing w:val="-1"/>
          <w:shd w:val="clear" w:color="auto" w:fill="FFFFFF"/>
        </w:rPr>
        <w:t>01</w:t>
      </w:r>
      <w:r w:rsidRPr="007660CC">
        <w:rPr>
          <w:rStyle w:val="0pt"/>
          <w:color w:val="FF0000"/>
        </w:rPr>
        <w:t>.</w:t>
      </w:r>
    </w:p>
    <w:p w:rsidR="002A0E34" w:rsidRPr="007660CC" w:rsidRDefault="002A0E34" w:rsidP="002A0E34">
      <w:pPr>
        <w:pStyle w:val="3"/>
        <w:shd w:val="clear" w:color="auto" w:fill="auto"/>
        <w:spacing w:before="0" w:after="0" w:line="322" w:lineRule="exact"/>
        <w:ind w:left="40" w:firstLine="720"/>
        <w:jc w:val="both"/>
        <w:rPr>
          <w:b/>
        </w:rPr>
      </w:pPr>
      <w:r w:rsidRPr="007660CC">
        <w:rPr>
          <w:b/>
          <w:color w:val="000000"/>
        </w:rPr>
        <w:t>Проведение аукциона осуществляется:</w:t>
      </w:r>
    </w:p>
    <w:p w:rsidR="002A0E34" w:rsidRDefault="00A97B79" w:rsidP="00505804">
      <w:pPr>
        <w:pStyle w:val="3"/>
        <w:shd w:val="clear" w:color="auto" w:fill="auto"/>
        <w:spacing w:before="0" w:after="0" w:line="322" w:lineRule="exact"/>
        <w:ind w:left="40" w:right="20" w:firstLine="720"/>
        <w:jc w:val="both"/>
        <w:rPr>
          <w:rStyle w:val="20pt"/>
          <w:i w:val="0"/>
          <w:iCs w:val="0"/>
        </w:rPr>
      </w:pPr>
      <w:r>
        <w:rPr>
          <w:b/>
          <w:iCs/>
          <w:spacing w:val="-1"/>
          <w:shd w:val="clear" w:color="auto" w:fill="FFFFFF"/>
        </w:rPr>
        <w:t>В 09</w:t>
      </w:r>
      <w:r w:rsidR="009E1C74" w:rsidRPr="009E1C74">
        <w:rPr>
          <w:b/>
          <w:iCs/>
          <w:spacing w:val="-1"/>
          <w:shd w:val="clear" w:color="auto" w:fill="FFFFFF"/>
        </w:rPr>
        <w:t>:00 часов московского времени «</w:t>
      </w:r>
      <w:r w:rsidR="008463BD">
        <w:rPr>
          <w:b/>
          <w:iCs/>
          <w:spacing w:val="-1"/>
          <w:shd w:val="clear" w:color="auto" w:fill="FFFFFF"/>
        </w:rPr>
        <w:t>1</w:t>
      </w:r>
      <w:r>
        <w:rPr>
          <w:b/>
          <w:iCs/>
          <w:spacing w:val="-1"/>
          <w:shd w:val="clear" w:color="auto" w:fill="FFFFFF"/>
        </w:rPr>
        <w:t>2</w:t>
      </w:r>
      <w:r w:rsidR="009E1C74" w:rsidRPr="009E1C74">
        <w:rPr>
          <w:b/>
          <w:iCs/>
          <w:spacing w:val="-1"/>
          <w:shd w:val="clear" w:color="auto" w:fill="FFFFFF"/>
        </w:rPr>
        <w:t xml:space="preserve">» </w:t>
      </w:r>
      <w:proofErr w:type="gramStart"/>
      <w:r w:rsidR="008463BD">
        <w:rPr>
          <w:b/>
          <w:iCs/>
          <w:spacing w:val="-1"/>
          <w:shd w:val="clear" w:color="auto" w:fill="FFFFFF"/>
        </w:rPr>
        <w:t>мая</w:t>
      </w:r>
      <w:r w:rsidR="009E1C74" w:rsidRPr="009E1C74">
        <w:rPr>
          <w:b/>
          <w:iCs/>
          <w:spacing w:val="-1"/>
          <w:shd w:val="clear" w:color="auto" w:fill="FFFFFF"/>
        </w:rPr>
        <w:t xml:space="preserve">  2017</w:t>
      </w:r>
      <w:proofErr w:type="gramEnd"/>
      <w:r w:rsidR="009E1C74" w:rsidRPr="009E1C74">
        <w:rPr>
          <w:iCs/>
          <w:spacing w:val="-1"/>
          <w:shd w:val="clear" w:color="auto" w:fill="FFFFFF"/>
        </w:rPr>
        <w:t xml:space="preserve"> </w:t>
      </w:r>
      <w:r w:rsidR="009E1C74" w:rsidRPr="009E1C74">
        <w:rPr>
          <w:b/>
          <w:iCs/>
          <w:spacing w:val="-1"/>
          <w:shd w:val="clear" w:color="auto" w:fill="FFFFFF"/>
        </w:rPr>
        <w:t>года</w:t>
      </w:r>
      <w:r w:rsidR="002A0E34" w:rsidRPr="009E1C74">
        <w:rPr>
          <w:rStyle w:val="0pt"/>
          <w:color w:val="auto"/>
        </w:rPr>
        <w:t xml:space="preserve"> по каждому лоту</w:t>
      </w:r>
      <w:r w:rsidR="002A0E34" w:rsidRPr="007660CC">
        <w:rPr>
          <w:color w:val="FF0000"/>
        </w:rPr>
        <w:t xml:space="preserve"> </w:t>
      </w:r>
      <w:r w:rsidR="002A0E34">
        <w:rPr>
          <w:color w:val="000000"/>
        </w:rPr>
        <w:t xml:space="preserve">на </w:t>
      </w:r>
      <w:r w:rsidR="00505804">
        <w:rPr>
          <w:color w:val="000000"/>
        </w:rPr>
        <w:t xml:space="preserve">электронной площадке </w:t>
      </w:r>
      <w:r w:rsidR="002A0E34">
        <w:rPr>
          <w:color w:val="000000"/>
        </w:rPr>
        <w:t>в электронной форме в личном</w:t>
      </w:r>
      <w:r w:rsidR="00505804">
        <w:rPr>
          <w:color w:val="000000"/>
        </w:rPr>
        <w:t xml:space="preserve"> </w:t>
      </w:r>
      <w:r w:rsidR="002A0E34">
        <w:rPr>
          <w:rStyle w:val="20pt"/>
          <w:i w:val="0"/>
          <w:iCs w:val="0"/>
        </w:rPr>
        <w:t>кабинете участника электронных процедур</w:t>
      </w:r>
      <w:r w:rsidR="00505804">
        <w:rPr>
          <w:rStyle w:val="20pt"/>
          <w:i w:val="0"/>
          <w:iCs w:val="0"/>
        </w:rPr>
        <w:t>.</w:t>
      </w:r>
      <w:r w:rsidR="002A0E34">
        <w:rPr>
          <w:rStyle w:val="20pt"/>
          <w:i w:val="0"/>
          <w:iCs w:val="0"/>
        </w:rPr>
        <w:t xml:space="preserve"> </w:t>
      </w:r>
    </w:p>
    <w:p w:rsidR="00505804" w:rsidRPr="007A4CEC" w:rsidRDefault="007A4CEC" w:rsidP="00505804">
      <w:pPr>
        <w:pStyle w:val="3"/>
        <w:shd w:val="clear" w:color="auto" w:fill="auto"/>
        <w:spacing w:before="0" w:after="0" w:line="322" w:lineRule="exact"/>
        <w:ind w:left="40" w:right="20" w:firstLine="720"/>
        <w:jc w:val="both"/>
        <w:rPr>
          <w:b/>
        </w:rPr>
      </w:pPr>
      <w:r w:rsidRPr="007A4CEC">
        <w:rPr>
          <w:b/>
        </w:rPr>
        <w:t>Итоги аукциона:</w:t>
      </w:r>
      <w:r w:rsidR="00BC5F55" w:rsidRPr="00BC5F55">
        <w:rPr>
          <w:rFonts w:eastAsiaTheme="minorHAnsi"/>
          <w:i/>
          <w:iCs/>
          <w:color w:val="FF0000"/>
          <w:spacing w:val="-1"/>
          <w:shd w:val="clear" w:color="auto" w:fill="FFFFFF"/>
        </w:rPr>
        <w:t xml:space="preserve"> </w:t>
      </w:r>
      <w:r w:rsidR="00896074" w:rsidRPr="008463BD">
        <w:rPr>
          <w:b/>
          <w:i/>
          <w:iCs/>
        </w:rPr>
        <w:t>«</w:t>
      </w:r>
      <w:r w:rsidR="008463BD" w:rsidRPr="008463BD">
        <w:rPr>
          <w:b/>
          <w:i/>
          <w:iCs/>
        </w:rPr>
        <w:t>1</w:t>
      </w:r>
      <w:r w:rsidR="00A97B79">
        <w:rPr>
          <w:b/>
          <w:i/>
          <w:iCs/>
        </w:rPr>
        <w:t>2</w:t>
      </w:r>
      <w:r w:rsidR="00896074" w:rsidRPr="008463BD">
        <w:rPr>
          <w:b/>
          <w:i/>
          <w:iCs/>
        </w:rPr>
        <w:t xml:space="preserve">» </w:t>
      </w:r>
      <w:r w:rsidR="008463BD" w:rsidRPr="008463BD">
        <w:rPr>
          <w:b/>
          <w:i/>
          <w:iCs/>
        </w:rPr>
        <w:t>мая</w:t>
      </w:r>
      <w:r w:rsidR="00896074" w:rsidRPr="008463BD">
        <w:rPr>
          <w:b/>
          <w:i/>
          <w:iCs/>
        </w:rPr>
        <w:t xml:space="preserve"> 2017 года</w:t>
      </w:r>
      <w:r w:rsidR="00BC5F55" w:rsidRPr="008463BD">
        <w:rPr>
          <w:b/>
          <w:i/>
          <w:iCs/>
        </w:rPr>
        <w:t xml:space="preserve">, </w:t>
      </w:r>
      <w:r w:rsidR="00F20CA5" w:rsidRPr="008463BD">
        <w:rPr>
          <w:b/>
          <w:i/>
          <w:iCs/>
        </w:rPr>
        <w:t>1</w:t>
      </w:r>
      <w:r w:rsidR="00A97B79">
        <w:rPr>
          <w:b/>
          <w:i/>
          <w:iCs/>
        </w:rPr>
        <w:t>4</w:t>
      </w:r>
      <w:r w:rsidR="00F20CA5" w:rsidRPr="008463BD">
        <w:rPr>
          <w:b/>
          <w:i/>
          <w:iCs/>
        </w:rPr>
        <w:t>:00 московского времени</w:t>
      </w:r>
      <w:r w:rsidR="00F20CA5">
        <w:rPr>
          <w:i/>
          <w:iCs/>
        </w:rPr>
        <w:t>.</w:t>
      </w:r>
    </w:p>
    <w:p w:rsidR="002A0E34" w:rsidRDefault="002A0E34" w:rsidP="00505804">
      <w:pPr>
        <w:pStyle w:val="10"/>
        <w:numPr>
          <w:ilvl w:val="1"/>
          <w:numId w:val="2"/>
        </w:numPr>
        <w:shd w:val="clear" w:color="auto" w:fill="auto"/>
        <w:tabs>
          <w:tab w:val="left" w:pos="1499"/>
        </w:tabs>
        <w:spacing w:after="300" w:line="322" w:lineRule="exact"/>
        <w:ind w:left="40" w:right="20" w:firstLine="700"/>
        <w:jc w:val="both"/>
      </w:pPr>
      <w:bookmarkStart w:id="10" w:name="bookmark12"/>
      <w:r>
        <w:rPr>
          <w:color w:val="000000"/>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10"/>
    </w:p>
    <w:p w:rsidR="002A0E34" w:rsidRDefault="002A0E34" w:rsidP="002A0E34">
      <w:pPr>
        <w:pStyle w:val="3"/>
        <w:shd w:val="clear" w:color="auto" w:fill="auto"/>
        <w:spacing w:before="0" w:after="0" w:line="322" w:lineRule="exact"/>
        <w:ind w:left="40" w:right="20" w:firstLine="700"/>
        <w:jc w:val="both"/>
      </w:pPr>
      <w:r>
        <w:rPr>
          <w:color w:val="000000"/>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w:t>
      </w:r>
      <w:r w:rsidRPr="007B2CDD">
        <w:rPr>
          <w:color w:val="000000"/>
        </w:rPr>
        <w:t xml:space="preserve">в </w:t>
      </w:r>
      <w:r w:rsidR="007B2CDD" w:rsidRPr="007B2CDD">
        <w:rPr>
          <w:color w:val="000000"/>
        </w:rPr>
        <w:t>пунктах 6.2.1-6.2.5</w:t>
      </w:r>
      <w:r w:rsidRPr="007B2CDD">
        <w:rPr>
          <w:color w:val="000000"/>
        </w:rPr>
        <w:t xml:space="preserve"> аукционной документации</w:t>
      </w:r>
      <w:r>
        <w:rPr>
          <w:color w:val="000000"/>
        </w:rPr>
        <w:t>.</w:t>
      </w:r>
    </w:p>
    <w:p w:rsidR="002A0E34" w:rsidRDefault="002A0E34" w:rsidP="002A0E34">
      <w:pPr>
        <w:pStyle w:val="3"/>
        <w:shd w:val="clear" w:color="auto" w:fill="auto"/>
        <w:spacing w:before="0" w:after="0" w:line="322" w:lineRule="exact"/>
        <w:ind w:left="40" w:firstLine="700"/>
        <w:jc w:val="both"/>
      </w:pPr>
      <w:r>
        <w:rPr>
          <w:color w:val="000000"/>
        </w:rPr>
        <w:t>Срок направления участниками запросов на разъяснение положений</w:t>
      </w:r>
    </w:p>
    <w:p w:rsidR="002A0E34" w:rsidRPr="006217CC" w:rsidRDefault="002A0E34" w:rsidP="00BF3424">
      <w:pPr>
        <w:pStyle w:val="3"/>
        <w:shd w:val="clear" w:color="auto" w:fill="auto"/>
        <w:tabs>
          <w:tab w:val="left" w:leader="underscore" w:pos="6002"/>
          <w:tab w:val="left" w:leader="underscore" w:pos="9664"/>
        </w:tabs>
        <w:spacing w:before="0" w:after="0" w:line="322" w:lineRule="exact"/>
        <w:ind w:left="40"/>
        <w:jc w:val="both"/>
      </w:pPr>
      <w:r w:rsidRPr="006217CC">
        <w:t>аукционной документации: с «</w:t>
      </w:r>
      <w:r w:rsidR="00D718D5">
        <w:t>2</w:t>
      </w:r>
      <w:r w:rsidR="00A97B79">
        <w:t>0</w:t>
      </w:r>
      <w:r w:rsidRPr="006217CC">
        <w:t>»</w:t>
      </w:r>
      <w:r w:rsidR="00347CDE" w:rsidRPr="006217CC">
        <w:t xml:space="preserve"> апреля </w:t>
      </w:r>
      <w:r w:rsidR="00BF3424" w:rsidRPr="006217CC">
        <w:t xml:space="preserve">2017 </w:t>
      </w:r>
      <w:r w:rsidRPr="006217CC">
        <w:t>г</w:t>
      </w:r>
      <w:r w:rsidR="00D718D5">
        <w:t>ода</w:t>
      </w:r>
      <w:r w:rsidRPr="006217CC">
        <w:t xml:space="preserve"> по «</w:t>
      </w:r>
      <w:r w:rsidR="00D718D5">
        <w:t>04</w:t>
      </w:r>
      <w:r w:rsidR="00BF3424" w:rsidRPr="006217CC">
        <w:t>»</w:t>
      </w:r>
      <w:r w:rsidR="00347CDE" w:rsidRPr="006217CC">
        <w:t xml:space="preserve"> </w:t>
      </w:r>
      <w:r w:rsidR="00D718D5">
        <w:t>мая</w:t>
      </w:r>
      <w:r w:rsidR="00347CDE" w:rsidRPr="006217CC">
        <w:t xml:space="preserve"> </w:t>
      </w:r>
      <w:r w:rsidRPr="006217CC">
        <w:t>201</w:t>
      </w:r>
      <w:r w:rsidR="00BF3424" w:rsidRPr="006217CC">
        <w:t>7</w:t>
      </w:r>
      <w:r w:rsidR="00A97B79">
        <w:t xml:space="preserve"> </w:t>
      </w:r>
      <w:r w:rsidR="00BF3424" w:rsidRPr="006217CC">
        <w:t>г</w:t>
      </w:r>
      <w:r w:rsidR="00D718D5">
        <w:t>ода</w:t>
      </w:r>
      <w:r w:rsidRPr="006217CC">
        <w:t xml:space="preserve"> (включительно).</w:t>
      </w:r>
    </w:p>
    <w:p w:rsidR="002A0E34" w:rsidRPr="006217CC" w:rsidRDefault="002A0E34" w:rsidP="002A0E34">
      <w:pPr>
        <w:pStyle w:val="3"/>
        <w:shd w:val="clear" w:color="auto" w:fill="auto"/>
        <w:tabs>
          <w:tab w:val="left" w:leader="underscore" w:pos="5488"/>
        </w:tabs>
        <w:spacing w:before="0" w:after="0" w:line="322" w:lineRule="exact"/>
        <w:ind w:left="40" w:right="20" w:firstLine="700"/>
        <w:jc w:val="both"/>
      </w:pPr>
      <w:r w:rsidRPr="006217CC">
        <w:t>Дата начала срока предоставления участникам разъяснений положений аукционной документации: «</w:t>
      </w:r>
      <w:r w:rsidR="00C8500A">
        <w:t>2</w:t>
      </w:r>
      <w:r w:rsidR="00A97B79">
        <w:t>0</w:t>
      </w:r>
      <w:r w:rsidR="00347CDE" w:rsidRPr="006217CC">
        <w:t xml:space="preserve">» апреля </w:t>
      </w:r>
      <w:r w:rsidRPr="006217CC">
        <w:t>201</w:t>
      </w:r>
      <w:r w:rsidR="00347CDE" w:rsidRPr="006217CC">
        <w:t>7</w:t>
      </w:r>
      <w:r w:rsidRPr="006217CC">
        <w:t>г</w:t>
      </w:r>
      <w:r w:rsidR="00C8500A">
        <w:t>ода</w:t>
      </w:r>
      <w:r w:rsidRPr="006217CC">
        <w:t>.</w:t>
      </w:r>
    </w:p>
    <w:p w:rsidR="002A0E34" w:rsidRPr="002F52D7" w:rsidRDefault="002A0E34" w:rsidP="006777F2">
      <w:pPr>
        <w:pStyle w:val="3"/>
        <w:shd w:val="clear" w:color="auto" w:fill="auto"/>
        <w:tabs>
          <w:tab w:val="left" w:leader="underscore" w:pos="6899"/>
        </w:tabs>
        <w:spacing w:before="0" w:after="0" w:line="240" w:lineRule="auto"/>
        <w:ind w:left="40" w:right="20" w:firstLine="700"/>
        <w:jc w:val="both"/>
        <w:rPr>
          <w:color w:val="FF0000"/>
        </w:rPr>
      </w:pPr>
      <w:r w:rsidRPr="006217CC">
        <w:t>Дата окончания срока предоставления участникам разъяснений положений аукционной документации: «</w:t>
      </w:r>
      <w:r w:rsidR="00C8500A">
        <w:t>04</w:t>
      </w:r>
      <w:r w:rsidR="008D3BF8" w:rsidRPr="006217CC">
        <w:t xml:space="preserve">» </w:t>
      </w:r>
      <w:r w:rsidR="00C8500A">
        <w:t>мая</w:t>
      </w:r>
      <w:r w:rsidR="008D3BF8" w:rsidRPr="006217CC">
        <w:t xml:space="preserve"> </w:t>
      </w:r>
      <w:r w:rsidRPr="006217CC">
        <w:t>201</w:t>
      </w:r>
      <w:r w:rsidR="008D3BF8" w:rsidRPr="006217CC">
        <w:t>7</w:t>
      </w:r>
      <w:r w:rsidRPr="006217CC">
        <w:t>г</w:t>
      </w:r>
      <w:r w:rsidR="00C8500A">
        <w:t>ода</w:t>
      </w:r>
      <w:r w:rsidRPr="00C8500A">
        <w:t>.</w:t>
      </w:r>
    </w:p>
    <w:p w:rsidR="002A0E34" w:rsidRDefault="002A0E34" w:rsidP="006777F2">
      <w:pPr>
        <w:pStyle w:val="10"/>
        <w:numPr>
          <w:ilvl w:val="0"/>
          <w:numId w:val="2"/>
        </w:numPr>
        <w:shd w:val="clear" w:color="auto" w:fill="auto"/>
        <w:tabs>
          <w:tab w:val="left" w:pos="1450"/>
        </w:tabs>
        <w:spacing w:after="0" w:line="240" w:lineRule="auto"/>
        <w:ind w:left="40" w:firstLine="697"/>
        <w:jc w:val="both"/>
      </w:pPr>
      <w:bookmarkStart w:id="11" w:name="bookmark13"/>
      <w:r>
        <w:rPr>
          <w:color w:val="000000"/>
        </w:rPr>
        <w:t>Квалификационные требования к участникам аукциона</w:t>
      </w:r>
      <w:bookmarkEnd w:id="11"/>
    </w:p>
    <w:p w:rsidR="002A0E34" w:rsidRDefault="008912CF" w:rsidP="006777F2">
      <w:pPr>
        <w:pStyle w:val="3"/>
        <w:shd w:val="clear" w:color="auto" w:fill="auto"/>
        <w:spacing w:before="0" w:after="0" w:line="240" w:lineRule="auto"/>
        <w:ind w:left="40" w:right="20" w:firstLine="720"/>
        <w:jc w:val="both"/>
        <w:rPr>
          <w:color w:val="000000"/>
        </w:rPr>
      </w:pPr>
      <w:r>
        <w:rPr>
          <w:color w:val="000000"/>
        </w:rPr>
        <w:t>Не предусмотрены</w:t>
      </w:r>
    </w:p>
    <w:p w:rsidR="002A0E34" w:rsidRDefault="002A0E34" w:rsidP="006777F2">
      <w:pPr>
        <w:pStyle w:val="10"/>
        <w:numPr>
          <w:ilvl w:val="0"/>
          <w:numId w:val="2"/>
        </w:numPr>
        <w:shd w:val="clear" w:color="auto" w:fill="auto"/>
        <w:tabs>
          <w:tab w:val="left" w:pos="1435"/>
        </w:tabs>
        <w:spacing w:after="0" w:line="240" w:lineRule="auto"/>
        <w:ind w:left="23" w:firstLine="697"/>
        <w:jc w:val="both"/>
      </w:pPr>
      <w:bookmarkStart w:id="12" w:name="bookmark14"/>
      <w:r>
        <w:rPr>
          <w:color w:val="000000"/>
        </w:rPr>
        <w:t>Техническое задание</w:t>
      </w:r>
      <w:bookmarkEnd w:id="12"/>
    </w:p>
    <w:p w:rsidR="002A0E34" w:rsidRDefault="002A0E34" w:rsidP="00505C45">
      <w:pPr>
        <w:pStyle w:val="22"/>
        <w:shd w:val="clear" w:color="auto" w:fill="auto"/>
        <w:spacing w:before="0"/>
        <w:ind w:left="23" w:right="20" w:firstLine="697"/>
      </w:pPr>
      <w:r>
        <w:rPr>
          <w:rStyle w:val="20pt"/>
        </w:rPr>
        <w:t xml:space="preserve">В составе аукционной заявки участник должен представить техническое предложение, оформленное </w:t>
      </w:r>
      <w:r w:rsidRPr="00513F50">
        <w:rPr>
          <w:i w:val="0"/>
          <w:color w:val="000000"/>
        </w:rPr>
        <w:t>в свободной форме</w:t>
      </w:r>
      <w:r>
        <w:rPr>
          <w:color w:val="000000"/>
        </w:rPr>
        <w:t>,</w:t>
      </w:r>
      <w:r>
        <w:rPr>
          <w:rStyle w:val="20pt"/>
        </w:rPr>
        <w:t xml:space="preserve">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w:t>
      </w:r>
      <w:r w:rsidRPr="00CB1C17">
        <w:rPr>
          <w:i w:val="0"/>
          <w:color w:val="000000"/>
        </w:rPr>
        <w:t>ли</w:t>
      </w:r>
      <w:r w:rsidR="00CB1C17" w:rsidRPr="00CB1C17">
        <w:rPr>
          <w:i w:val="0"/>
          <w:color w:val="000000"/>
        </w:rPr>
        <w:t>бо более выгодные для заказчика</w:t>
      </w:r>
      <w:r>
        <w:rPr>
          <w:rStyle w:val="20pt"/>
        </w:rPr>
        <w:t>.</w:t>
      </w:r>
    </w:p>
    <w:p w:rsidR="002A0E34" w:rsidRPr="00336765" w:rsidRDefault="002A0E34" w:rsidP="00336765">
      <w:pPr>
        <w:pStyle w:val="22"/>
        <w:shd w:val="clear" w:color="auto" w:fill="auto"/>
        <w:spacing w:before="0"/>
        <w:ind w:left="20" w:right="20" w:firstLine="700"/>
        <w:rPr>
          <w:i w:val="0"/>
        </w:rPr>
      </w:pPr>
      <w:r w:rsidRPr="00336765">
        <w:rPr>
          <w:i w:val="0"/>
          <w:color w:val="000000"/>
        </w:rPr>
        <w:t>Форма пре</w:t>
      </w:r>
      <w:r w:rsidR="00336765" w:rsidRPr="00336765">
        <w:rPr>
          <w:i w:val="0"/>
          <w:color w:val="000000"/>
        </w:rPr>
        <w:t xml:space="preserve">дставления технического задания: </w:t>
      </w:r>
      <w:r w:rsidRPr="00336765">
        <w:rPr>
          <w:i w:val="0"/>
          <w:color w:val="000000"/>
          <w:spacing w:val="0"/>
        </w:rPr>
        <w:t>документ должен быть сканирован с оригинала.</w:t>
      </w:r>
    </w:p>
    <w:p w:rsidR="002A0E34" w:rsidRDefault="002A0E34" w:rsidP="002A0E34">
      <w:pPr>
        <w:pStyle w:val="10"/>
        <w:numPr>
          <w:ilvl w:val="1"/>
          <w:numId w:val="2"/>
        </w:numPr>
        <w:shd w:val="clear" w:color="auto" w:fill="auto"/>
        <w:tabs>
          <w:tab w:val="left" w:pos="1312"/>
        </w:tabs>
        <w:spacing w:after="0" w:line="317" w:lineRule="exact"/>
        <w:ind w:left="40" w:right="20" w:firstLine="720"/>
        <w:jc w:val="both"/>
      </w:pPr>
      <w:bookmarkStart w:id="13" w:name="bookmark15"/>
      <w:r>
        <w:rPr>
          <w:color w:val="000000"/>
        </w:rPr>
        <w:t>Номенклатура и объем товаров, работ, услуг и сведения о начальной (максимальной) цене договора и расходах участника</w:t>
      </w:r>
      <w:bookmarkEnd w:id="13"/>
    </w:p>
    <w:p w:rsidR="00C10DA2" w:rsidRPr="004E1DCB" w:rsidRDefault="002A0E34" w:rsidP="00EB72C4">
      <w:pPr>
        <w:pStyle w:val="3"/>
        <w:numPr>
          <w:ilvl w:val="0"/>
          <w:numId w:val="4"/>
        </w:numPr>
        <w:shd w:val="clear" w:color="auto" w:fill="auto"/>
        <w:tabs>
          <w:tab w:val="left" w:pos="1067"/>
          <w:tab w:val="left" w:pos="1226"/>
          <w:tab w:val="left" w:leader="underscore" w:pos="9573"/>
        </w:tabs>
        <w:spacing w:before="0" w:after="0" w:line="322" w:lineRule="exact"/>
        <w:ind w:left="40" w:firstLine="720"/>
        <w:jc w:val="both"/>
        <w:rPr>
          <w:rStyle w:val="20pt"/>
          <w:color w:val="auto"/>
          <w:spacing w:val="-1"/>
          <w:shd w:val="clear" w:color="auto" w:fill="auto"/>
        </w:rPr>
      </w:pPr>
      <w:r w:rsidRPr="004E1DCB">
        <w:rPr>
          <w:color w:val="000000"/>
        </w:rPr>
        <w:t xml:space="preserve">Начальная (максимальная) цена договора </w:t>
      </w:r>
      <w:r w:rsidR="00651AC9">
        <w:rPr>
          <w:rStyle w:val="20pt"/>
        </w:rPr>
        <w:t>с учетом всех расходов поставщика составляет</w:t>
      </w:r>
      <w:r w:rsidR="00C10DA2">
        <w:rPr>
          <w:rStyle w:val="20pt"/>
        </w:rPr>
        <w:t>:</w:t>
      </w:r>
    </w:p>
    <w:p w:rsidR="00270AE6" w:rsidRPr="0099452D" w:rsidRDefault="00C10DA2" w:rsidP="001110FC">
      <w:pPr>
        <w:pStyle w:val="22"/>
        <w:shd w:val="clear" w:color="auto" w:fill="auto"/>
        <w:tabs>
          <w:tab w:val="left" w:pos="1067"/>
        </w:tabs>
        <w:spacing w:before="0"/>
        <w:ind w:left="760"/>
        <w:rPr>
          <w:rStyle w:val="20pt"/>
        </w:rPr>
      </w:pPr>
      <w:r w:rsidRPr="0099452D">
        <w:rPr>
          <w:color w:val="000000"/>
        </w:rPr>
        <w:t>По Лоту №1</w:t>
      </w:r>
      <w:r w:rsidR="007A511A" w:rsidRPr="0099452D">
        <w:rPr>
          <w:rStyle w:val="20pt"/>
        </w:rPr>
        <w:t> </w:t>
      </w:r>
      <w:r w:rsidR="00303067" w:rsidRPr="0099452D">
        <w:rPr>
          <w:rStyle w:val="20pt"/>
        </w:rPr>
        <w:t>–</w:t>
      </w:r>
      <w:r w:rsidR="00EA3774" w:rsidRPr="0099452D">
        <w:rPr>
          <w:rStyle w:val="20pt"/>
        </w:rPr>
        <w:t xml:space="preserve"> </w:t>
      </w:r>
      <w:r w:rsidR="00D41317" w:rsidRPr="00D41317">
        <w:rPr>
          <w:iCs w:val="0"/>
          <w:color w:val="000000"/>
          <w:spacing w:val="0"/>
          <w:shd w:val="clear" w:color="auto" w:fill="FFFFFF"/>
        </w:rPr>
        <w:t>138 330</w:t>
      </w:r>
      <w:r w:rsidR="006217CC" w:rsidRPr="0099452D">
        <w:rPr>
          <w:rStyle w:val="20pt"/>
          <w:i/>
        </w:rPr>
        <w:t xml:space="preserve"> рублей</w:t>
      </w:r>
      <w:r w:rsidR="007A511A" w:rsidRPr="0099452D">
        <w:rPr>
          <w:rStyle w:val="20pt"/>
          <w:i/>
        </w:rPr>
        <w:t xml:space="preserve"> 00 коп</w:t>
      </w:r>
      <w:r w:rsidR="00303067" w:rsidRPr="0099452D">
        <w:rPr>
          <w:rStyle w:val="20pt"/>
          <w:i/>
        </w:rPr>
        <w:t>еек</w:t>
      </w:r>
      <w:r w:rsidR="007A511A" w:rsidRPr="0099452D">
        <w:rPr>
          <w:rStyle w:val="20pt"/>
          <w:i/>
        </w:rPr>
        <w:t xml:space="preserve">, </w:t>
      </w:r>
      <w:r w:rsidR="00AB6EFB" w:rsidRPr="0099452D">
        <w:rPr>
          <w:rStyle w:val="20pt"/>
          <w:i/>
        </w:rPr>
        <w:t>с учетом</w:t>
      </w:r>
      <w:r w:rsidR="008F30E7" w:rsidRPr="0099452D">
        <w:rPr>
          <w:rStyle w:val="20pt"/>
          <w:i/>
        </w:rPr>
        <w:t xml:space="preserve"> </w:t>
      </w:r>
      <w:r w:rsidR="007A511A" w:rsidRPr="0099452D">
        <w:rPr>
          <w:rStyle w:val="20pt"/>
          <w:i/>
        </w:rPr>
        <w:t xml:space="preserve"> НДС</w:t>
      </w:r>
      <w:r w:rsidR="00270AE6" w:rsidRPr="0099452D">
        <w:rPr>
          <w:rStyle w:val="20pt"/>
        </w:rPr>
        <w:t>;</w:t>
      </w:r>
    </w:p>
    <w:p w:rsidR="002A0E34" w:rsidRPr="0099452D" w:rsidRDefault="007B6CAA" w:rsidP="001110FC">
      <w:pPr>
        <w:pStyle w:val="22"/>
        <w:shd w:val="clear" w:color="auto" w:fill="auto"/>
        <w:tabs>
          <w:tab w:val="left" w:pos="1067"/>
        </w:tabs>
        <w:spacing w:before="0"/>
        <w:ind w:left="760"/>
      </w:pPr>
      <w:r w:rsidRPr="0099452D">
        <w:rPr>
          <w:color w:val="000000"/>
        </w:rPr>
        <w:t>По Лоту №2</w:t>
      </w:r>
      <w:r w:rsidR="00EA3774" w:rsidRPr="0099452D">
        <w:rPr>
          <w:color w:val="000000"/>
        </w:rPr>
        <w:t xml:space="preserve">- </w:t>
      </w:r>
      <w:r w:rsidR="005514FC" w:rsidRPr="005514FC">
        <w:rPr>
          <w:color w:val="000000"/>
        </w:rPr>
        <w:t>187 335</w:t>
      </w:r>
      <w:r w:rsidR="005514FC">
        <w:rPr>
          <w:color w:val="000000"/>
        </w:rPr>
        <w:t xml:space="preserve"> </w:t>
      </w:r>
      <w:r w:rsidR="00CA6FA6">
        <w:rPr>
          <w:color w:val="000000"/>
        </w:rPr>
        <w:t xml:space="preserve">рублей </w:t>
      </w:r>
      <w:r w:rsidR="005514FC" w:rsidRPr="005514FC">
        <w:rPr>
          <w:color w:val="000000"/>
        </w:rPr>
        <w:t>29</w:t>
      </w:r>
      <w:r w:rsidR="005514FC">
        <w:rPr>
          <w:color w:val="000000"/>
        </w:rPr>
        <w:t xml:space="preserve"> </w:t>
      </w:r>
      <w:r w:rsidR="009F4983" w:rsidRPr="0099452D">
        <w:rPr>
          <w:color w:val="000000"/>
        </w:rPr>
        <w:t>копеек</w:t>
      </w:r>
      <w:r w:rsidR="002A0E34" w:rsidRPr="0099452D">
        <w:rPr>
          <w:color w:val="000000"/>
        </w:rPr>
        <w:t>,</w:t>
      </w:r>
      <w:r w:rsidR="00272893" w:rsidRPr="0099452D">
        <w:rPr>
          <w:color w:val="000000"/>
        </w:rPr>
        <w:t xml:space="preserve"> </w:t>
      </w:r>
      <w:r w:rsidR="00AB6EFB" w:rsidRPr="0099452D">
        <w:rPr>
          <w:color w:val="000000"/>
        </w:rPr>
        <w:t>с учетом</w:t>
      </w:r>
      <w:r w:rsidR="00272893" w:rsidRPr="0099452D">
        <w:rPr>
          <w:color w:val="000000"/>
        </w:rPr>
        <w:t xml:space="preserve"> НДС</w:t>
      </w:r>
      <w:r w:rsidR="00C35005" w:rsidRPr="0099452D">
        <w:rPr>
          <w:color w:val="000000"/>
        </w:rPr>
        <w:t>,</w:t>
      </w:r>
    </w:p>
    <w:p w:rsidR="002A0E34" w:rsidRDefault="00371A40" w:rsidP="002A0E34">
      <w:pPr>
        <w:pStyle w:val="22"/>
        <w:shd w:val="clear" w:color="auto" w:fill="auto"/>
        <w:spacing w:before="0"/>
        <w:ind w:left="40" w:right="20"/>
      </w:pPr>
      <w:r w:rsidRPr="00C11DAE">
        <w:rPr>
          <w:i w:val="0"/>
          <w:color w:val="000000"/>
        </w:rPr>
        <w:t xml:space="preserve">К расходам поставщика относятся: затраты на оплату труда персонала, расходы на доставку, </w:t>
      </w:r>
      <w:r w:rsidR="008D1937">
        <w:rPr>
          <w:i w:val="0"/>
          <w:color w:val="000000"/>
        </w:rPr>
        <w:t xml:space="preserve">упаковку, </w:t>
      </w:r>
      <w:r w:rsidRPr="00C11DAE">
        <w:rPr>
          <w:i w:val="0"/>
          <w:color w:val="000000"/>
        </w:rPr>
        <w:t>затраты на уплату налогов, затраты на приобретение производственных мощностей (ресурсов)</w:t>
      </w:r>
      <w:r w:rsidR="002A0E34" w:rsidRPr="00C11DAE">
        <w:rPr>
          <w:i w:val="0"/>
          <w:color w:val="000000"/>
        </w:rPr>
        <w:t>.</w:t>
      </w:r>
    </w:p>
    <w:p w:rsidR="002A0E34" w:rsidRDefault="00970A48" w:rsidP="00970A48">
      <w:pPr>
        <w:pStyle w:val="3"/>
        <w:shd w:val="clear" w:color="auto" w:fill="auto"/>
        <w:spacing w:before="0" w:after="0" w:line="322" w:lineRule="exact"/>
        <w:ind w:left="40" w:firstLine="720"/>
        <w:jc w:val="both"/>
      </w:pPr>
      <w:r>
        <w:rPr>
          <w:color w:val="000000"/>
        </w:rPr>
        <w:t xml:space="preserve">По результатам аукциона </w:t>
      </w:r>
      <w:r w:rsidR="002A0E34">
        <w:rPr>
          <w:color w:val="000000"/>
        </w:rPr>
        <w:t xml:space="preserve">стоимость каждого наименования товаров, работ, услуг за единицу без учета НДС подлежит снижению от начальной </w:t>
      </w:r>
      <w:r w:rsidR="002A0E34">
        <w:rPr>
          <w:color w:val="000000"/>
        </w:rPr>
        <w:lastRenderedPageBreak/>
        <w:t>пропорционально снижению начальной (максимальной) цены договора (цены лота) без учета НДС, полученному по итогам проведения аукциона;</w:t>
      </w:r>
    </w:p>
    <w:p w:rsidR="002A0E34" w:rsidRPr="00433783" w:rsidRDefault="002A0E34" w:rsidP="002A0E34">
      <w:pPr>
        <w:pStyle w:val="10"/>
        <w:numPr>
          <w:ilvl w:val="1"/>
          <w:numId w:val="2"/>
        </w:numPr>
        <w:shd w:val="clear" w:color="auto" w:fill="auto"/>
        <w:tabs>
          <w:tab w:val="left" w:pos="1475"/>
        </w:tabs>
        <w:spacing w:after="306" w:line="270" w:lineRule="exact"/>
        <w:ind w:left="40" w:firstLine="720"/>
        <w:jc w:val="both"/>
      </w:pPr>
      <w:bookmarkStart w:id="14" w:name="bookmark16"/>
      <w:r>
        <w:rPr>
          <w:color w:val="000000"/>
        </w:rPr>
        <w:t>Требования к товарам, работам, услугам</w:t>
      </w:r>
      <w:bookmarkEnd w:id="14"/>
      <w:r w:rsidR="00366278">
        <w:rPr>
          <w:color w:val="000000"/>
        </w:rPr>
        <w:t>, упаковке</w:t>
      </w:r>
      <w:r w:rsidR="00CE24BA">
        <w:rPr>
          <w:color w:val="000000"/>
        </w:rPr>
        <w:t xml:space="preserve"> </w:t>
      </w:r>
    </w:p>
    <w:p w:rsidR="0031371C" w:rsidRDefault="0031371C" w:rsidP="00433783">
      <w:pPr>
        <w:pStyle w:val="10"/>
        <w:tabs>
          <w:tab w:val="left" w:pos="1475"/>
        </w:tabs>
        <w:spacing w:after="306" w:line="270" w:lineRule="exact"/>
        <w:ind w:left="40"/>
        <w:jc w:val="both"/>
      </w:pPr>
      <w:r>
        <w:t>ЛОТ №1</w:t>
      </w:r>
    </w:p>
    <w:p w:rsidR="00433783" w:rsidRPr="00433783" w:rsidRDefault="00433783" w:rsidP="0031371C">
      <w:pPr>
        <w:pStyle w:val="10"/>
        <w:tabs>
          <w:tab w:val="left" w:pos="1475"/>
        </w:tabs>
        <w:spacing w:after="0" w:line="240" w:lineRule="auto"/>
        <w:ind w:left="40"/>
        <w:jc w:val="both"/>
        <w:rPr>
          <w:b w:val="0"/>
        </w:rPr>
      </w:pPr>
      <w:r w:rsidRPr="00433783">
        <w:rPr>
          <w:b w:val="0"/>
        </w:rPr>
        <w:t>Товары должны соответствовать требованиям (характеристикам) указанным в настоящем техническом задании.</w:t>
      </w:r>
    </w:p>
    <w:p w:rsidR="00433783" w:rsidRPr="00433783" w:rsidRDefault="00433783" w:rsidP="0031371C">
      <w:pPr>
        <w:pStyle w:val="10"/>
        <w:tabs>
          <w:tab w:val="left" w:pos="1475"/>
        </w:tabs>
        <w:spacing w:after="0" w:line="240" w:lineRule="auto"/>
        <w:ind w:left="40"/>
        <w:jc w:val="both"/>
        <w:rPr>
          <w:b w:val="0"/>
        </w:rPr>
      </w:pPr>
      <w:r w:rsidRPr="00433783">
        <w:rPr>
          <w:b w:val="0"/>
        </w:rPr>
        <w:t xml:space="preserve">Качество поставляемых Товаров должно соответствовать требованиям, предъявляемым </w:t>
      </w:r>
      <w:r w:rsidR="00340FA6">
        <w:rPr>
          <w:b w:val="0"/>
        </w:rPr>
        <w:t>Заказчиком</w:t>
      </w:r>
      <w:r w:rsidRPr="00433783">
        <w:rPr>
          <w:b w:val="0"/>
        </w:rPr>
        <w:t xml:space="preserve">. </w:t>
      </w:r>
    </w:p>
    <w:p w:rsidR="00433783" w:rsidRPr="00433783" w:rsidRDefault="00433783" w:rsidP="0031371C">
      <w:pPr>
        <w:pStyle w:val="10"/>
        <w:tabs>
          <w:tab w:val="left" w:pos="1475"/>
        </w:tabs>
        <w:spacing w:after="0" w:line="240" w:lineRule="auto"/>
        <w:ind w:left="40"/>
        <w:jc w:val="both"/>
        <w:rPr>
          <w:b w:val="0"/>
        </w:rPr>
      </w:pPr>
      <w:r w:rsidRPr="00433783">
        <w:rPr>
          <w:b w:val="0"/>
        </w:rPr>
        <w:t>Качество поставляемых Товаров определяется техническими требованиями к полиграфической продукции в соответствии с государственными стандартами:</w:t>
      </w:r>
    </w:p>
    <w:p w:rsidR="00433783" w:rsidRPr="00433783" w:rsidRDefault="00433783" w:rsidP="0031371C">
      <w:pPr>
        <w:pStyle w:val="10"/>
        <w:tabs>
          <w:tab w:val="left" w:pos="1475"/>
        </w:tabs>
        <w:spacing w:after="0" w:line="240" w:lineRule="auto"/>
        <w:ind w:left="40"/>
        <w:jc w:val="both"/>
        <w:rPr>
          <w:b w:val="0"/>
        </w:rPr>
      </w:pPr>
      <w:r w:rsidRPr="00433783">
        <w:rPr>
          <w:b w:val="0"/>
        </w:rPr>
        <w:t>ГОСТ 3.1130-93 «Общие требования к формам и бланкам документов»</w:t>
      </w:r>
    </w:p>
    <w:p w:rsidR="00433783" w:rsidRDefault="00433783" w:rsidP="0031371C">
      <w:pPr>
        <w:pStyle w:val="10"/>
        <w:shd w:val="clear" w:color="auto" w:fill="auto"/>
        <w:tabs>
          <w:tab w:val="left" w:pos="1475"/>
        </w:tabs>
        <w:spacing w:after="0" w:line="240" w:lineRule="auto"/>
        <w:ind w:left="40"/>
        <w:jc w:val="both"/>
        <w:rPr>
          <w:b w:val="0"/>
        </w:rPr>
      </w:pPr>
      <w:r w:rsidRPr="00433783">
        <w:rPr>
          <w:b w:val="0"/>
        </w:rPr>
        <w:t>ГОСТ 4.482-87 «Система показателей качества продукции. Издания книжные и журнальные. Издательско-полиграфическое оформление и полиграфическое исполнение. Номенклатура показателей».</w:t>
      </w:r>
    </w:p>
    <w:p w:rsidR="00667D2E" w:rsidRPr="00433783" w:rsidRDefault="00667D2E" w:rsidP="005C39CE">
      <w:pPr>
        <w:pStyle w:val="10"/>
        <w:shd w:val="clear" w:color="auto" w:fill="auto"/>
        <w:tabs>
          <w:tab w:val="left" w:pos="1475"/>
        </w:tabs>
        <w:spacing w:after="0" w:line="270" w:lineRule="exact"/>
        <w:ind w:left="40"/>
        <w:jc w:val="both"/>
        <w:rPr>
          <w:b w:val="0"/>
        </w:rPr>
      </w:pPr>
      <w:r>
        <w:rPr>
          <w:b w:val="0"/>
        </w:rPr>
        <w:t xml:space="preserve">Упаковка Товара </w:t>
      </w:r>
      <w:r w:rsidR="00284EB6">
        <w:rPr>
          <w:b w:val="0"/>
        </w:rPr>
        <w:t>осуществляется в соответствии с ГОСТ 17527-2003 «Упак</w:t>
      </w:r>
      <w:r w:rsidR="00C11C69">
        <w:rPr>
          <w:b w:val="0"/>
        </w:rPr>
        <w:t>овка. Термины и определения»</w:t>
      </w:r>
    </w:p>
    <w:p w:rsidR="002A0E34" w:rsidRPr="007243EB" w:rsidRDefault="00E14CF9" w:rsidP="007D248C">
      <w:pPr>
        <w:pStyle w:val="3"/>
        <w:shd w:val="clear" w:color="auto" w:fill="auto"/>
        <w:spacing w:before="0" w:after="0" w:line="322" w:lineRule="exact"/>
        <w:ind w:left="120" w:hanging="120"/>
        <w:jc w:val="both"/>
        <w:rPr>
          <w:color w:val="000000"/>
        </w:rPr>
      </w:pPr>
      <w:r w:rsidRPr="007243EB">
        <w:rPr>
          <w:color w:val="000000"/>
        </w:rPr>
        <w:t xml:space="preserve"> </w:t>
      </w:r>
      <w:r w:rsidRPr="009E46E0">
        <w:rPr>
          <w:b/>
          <w:color w:val="000000"/>
        </w:rPr>
        <w:t>На</w:t>
      </w:r>
      <w:r w:rsidR="009C66D6">
        <w:rPr>
          <w:b/>
          <w:color w:val="000000"/>
        </w:rPr>
        <w:t>именование и количество товара:</w:t>
      </w:r>
    </w:p>
    <w:tbl>
      <w:tblPr>
        <w:tblW w:w="10522" w:type="dxa"/>
        <w:jc w:val="center"/>
        <w:tblLayout w:type="fixed"/>
        <w:tblLook w:val="0000" w:firstRow="0" w:lastRow="0" w:firstColumn="0" w:lastColumn="0" w:noHBand="0" w:noVBand="0"/>
      </w:tblPr>
      <w:tblGrid>
        <w:gridCol w:w="531"/>
        <w:gridCol w:w="1613"/>
        <w:gridCol w:w="771"/>
        <w:gridCol w:w="1026"/>
        <w:gridCol w:w="621"/>
        <w:gridCol w:w="663"/>
        <w:gridCol w:w="1904"/>
        <w:gridCol w:w="1026"/>
        <w:gridCol w:w="607"/>
        <w:gridCol w:w="880"/>
        <w:gridCol w:w="880"/>
      </w:tblGrid>
      <w:tr w:rsidR="00AD30FF" w:rsidRPr="00F90F97" w:rsidTr="0023224F">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№п/п</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Наименование бланка</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Наименование формы</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Формат</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Ед. изм. (лист)</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 xml:space="preserve">Кол-во </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Pr="00F90F97" w:rsidRDefault="00AD30FF"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Характеристика бумаги (плотность и т.д.)</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AD30FF" w:rsidRPr="00F90F97" w:rsidRDefault="00AD30FF"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Цветность печати (1 или 2 краски)</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Pr="00F90F97" w:rsidRDefault="00AD30FF"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 xml:space="preserve">Цена </w:t>
            </w:r>
          </w:p>
          <w:p w:rsidR="00AD30FF" w:rsidRPr="00F90F97" w:rsidRDefault="00AD30FF" w:rsidP="00F90F97">
            <w:pPr>
              <w:spacing w:after="0" w:line="240" w:lineRule="auto"/>
              <w:jc w:val="center"/>
              <w:rPr>
                <w:rFonts w:ascii="Times New Roman" w:eastAsia="Times New Roman" w:hAnsi="Times New Roman" w:cs="Times New Roman"/>
                <w:b/>
                <w:sz w:val="18"/>
                <w:lang w:eastAsia="ru-RU"/>
              </w:rPr>
            </w:pPr>
          </w:p>
        </w:tc>
        <w:tc>
          <w:tcPr>
            <w:tcW w:w="880" w:type="dxa"/>
            <w:tcBorders>
              <w:top w:val="single" w:sz="8" w:space="0" w:color="auto"/>
              <w:left w:val="single" w:sz="4" w:space="0" w:color="auto"/>
              <w:bottom w:val="single" w:sz="8" w:space="0" w:color="auto"/>
              <w:right w:val="single" w:sz="4" w:space="0" w:color="auto"/>
            </w:tcBorders>
            <w:shd w:val="clear" w:color="auto" w:fill="FFFFFF"/>
          </w:tcPr>
          <w:p w:rsidR="00AD30FF" w:rsidRPr="00F90F97" w:rsidRDefault="00AD30FF" w:rsidP="00F90F97">
            <w:pPr>
              <w:spacing w:after="0" w:line="240" w:lineRule="auto"/>
              <w:jc w:val="center"/>
              <w:rPr>
                <w:rFonts w:ascii="Times New Roman" w:eastAsia="Times New Roman" w:hAnsi="Times New Roman" w:cs="Times New Roman"/>
                <w:b/>
                <w:sz w:val="18"/>
                <w:lang w:eastAsia="ru-RU"/>
              </w:rPr>
            </w:pPr>
            <w:r>
              <w:rPr>
                <w:rFonts w:ascii="Times New Roman" w:eastAsia="Times New Roman" w:hAnsi="Times New Roman" w:cs="Times New Roman"/>
                <w:b/>
                <w:sz w:val="18"/>
                <w:lang w:eastAsia="ru-RU"/>
              </w:rPr>
              <w:t>Сумма</w:t>
            </w:r>
            <w:r w:rsidR="004E2D1C">
              <w:rPr>
                <w:rFonts w:ascii="Times New Roman" w:eastAsia="Times New Roman" w:hAnsi="Times New Roman" w:cs="Times New Roman"/>
                <w:b/>
                <w:sz w:val="18"/>
                <w:lang w:eastAsia="ru-RU"/>
              </w:rPr>
              <w:t xml:space="preserve"> без учета НДС</w:t>
            </w:r>
          </w:p>
        </w:tc>
        <w:tc>
          <w:tcPr>
            <w:tcW w:w="880" w:type="dxa"/>
            <w:tcBorders>
              <w:top w:val="single" w:sz="8" w:space="0" w:color="auto"/>
              <w:left w:val="single" w:sz="4" w:space="0" w:color="auto"/>
              <w:bottom w:val="single" w:sz="8" w:space="0" w:color="auto"/>
              <w:right w:val="single" w:sz="8" w:space="0" w:color="auto"/>
            </w:tcBorders>
            <w:shd w:val="clear" w:color="auto" w:fill="FFFFFF"/>
            <w:vAlign w:val="center"/>
          </w:tcPr>
          <w:p w:rsidR="00AD30FF" w:rsidRPr="00F90F97" w:rsidRDefault="00AD30FF" w:rsidP="00F90F97">
            <w:pPr>
              <w:spacing w:after="0" w:line="240" w:lineRule="auto"/>
              <w:jc w:val="center"/>
              <w:rPr>
                <w:rFonts w:ascii="Times New Roman" w:eastAsia="Times New Roman" w:hAnsi="Times New Roman" w:cs="Times New Roman"/>
                <w:b/>
                <w:sz w:val="18"/>
                <w:lang w:eastAsia="ru-RU"/>
              </w:rPr>
            </w:pPr>
            <w:r w:rsidRPr="00F90F97">
              <w:rPr>
                <w:rFonts w:ascii="Times New Roman" w:eastAsia="Times New Roman" w:hAnsi="Times New Roman" w:cs="Times New Roman"/>
                <w:b/>
                <w:sz w:val="18"/>
                <w:lang w:eastAsia="ru-RU"/>
              </w:rPr>
              <w:t>Сумма</w:t>
            </w:r>
            <w:r w:rsidR="00A702C2">
              <w:rPr>
                <w:rFonts w:ascii="Times New Roman" w:eastAsia="Times New Roman" w:hAnsi="Times New Roman" w:cs="Times New Roman"/>
                <w:b/>
                <w:sz w:val="18"/>
                <w:lang w:eastAsia="ru-RU"/>
              </w:rPr>
              <w:t xml:space="preserve"> с учетом НДС</w:t>
            </w:r>
            <w:r w:rsidRPr="00F90F97">
              <w:rPr>
                <w:rFonts w:ascii="Times New Roman" w:eastAsia="Times New Roman" w:hAnsi="Times New Roman" w:cs="Times New Roman"/>
                <w:b/>
                <w:sz w:val="18"/>
                <w:lang w:eastAsia="ru-RU"/>
              </w:rPr>
              <w:t xml:space="preserve"> </w:t>
            </w:r>
          </w:p>
        </w:tc>
      </w:tr>
      <w:tr w:rsidR="00AD30FF" w:rsidRPr="00F90F97" w:rsidTr="0023224F">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AD30FF" w:rsidRPr="00F90F97" w:rsidRDefault="002F38DB"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1</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 xml:space="preserve">Журнал «График и рапорт», </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sz w:val="18"/>
                <w:lang w:eastAsia="ru-RU"/>
              </w:rPr>
            </w:pPr>
            <w:r w:rsidRPr="00F90F97">
              <w:rPr>
                <w:rFonts w:ascii="Times New Roman" w:eastAsia="Times New Roman" w:hAnsi="Times New Roman" w:cs="Times New Roman"/>
                <w:sz w:val="18"/>
                <w:lang w:eastAsia="ru-RU"/>
              </w:rPr>
              <w:t>ФДУ-49</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А 5  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20</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B9696E"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1860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Pr="00F90F97" w:rsidRDefault="00AD30FF" w:rsidP="00F90F97">
            <w:pPr>
              <w:spacing w:after="0" w:line="240" w:lineRule="auto"/>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Обложка мягкая: . 160 </w:t>
            </w:r>
            <w:proofErr w:type="spellStart"/>
            <w:r w:rsidRPr="00F90F97">
              <w:rPr>
                <w:rFonts w:ascii="Times New Roman" w:eastAsia="Times New Roman" w:hAnsi="Times New Roman" w:cs="Times New Roman"/>
                <w:color w:val="000000"/>
                <w:sz w:val="16"/>
                <w:szCs w:val="16"/>
                <w:lang w:eastAsia="ru-RU"/>
              </w:rPr>
              <w:t>гр</w:t>
            </w:r>
            <w:proofErr w:type="spellEnd"/>
            <w:r w:rsidRPr="00F90F97">
              <w:rPr>
                <w:rFonts w:ascii="Times New Roman" w:eastAsia="Times New Roman" w:hAnsi="Times New Roman" w:cs="Times New Roman"/>
                <w:color w:val="000000"/>
                <w:sz w:val="16"/>
                <w:szCs w:val="16"/>
                <w:lang w:eastAsia="ru-RU"/>
              </w:rPr>
              <w:t>/м</w:t>
            </w:r>
            <w:proofErr w:type="gramStart"/>
            <w:r w:rsidRPr="00F90F97">
              <w:rPr>
                <w:rFonts w:ascii="Times New Roman" w:eastAsia="Times New Roman" w:hAnsi="Times New Roman" w:cs="Times New Roman"/>
                <w:color w:val="000000"/>
                <w:sz w:val="16"/>
                <w:szCs w:val="16"/>
                <w:lang w:eastAsia="ru-RU"/>
              </w:rPr>
              <w:t>2,  1</w:t>
            </w:r>
            <w:proofErr w:type="gramEnd"/>
            <w:r w:rsidRPr="00F90F97">
              <w:rPr>
                <w:rFonts w:ascii="Times New Roman" w:eastAsia="Times New Roman" w:hAnsi="Times New Roman" w:cs="Times New Roman"/>
                <w:color w:val="000000"/>
                <w:sz w:val="16"/>
                <w:szCs w:val="16"/>
                <w:lang w:eastAsia="ru-RU"/>
              </w:rPr>
              <w:t>+0, : Блок: бумага офсет 65гр/м2, 1+1, скрепка.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AD30FF" w:rsidRPr="00F90F97" w:rsidRDefault="00AD30FF"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Pr="00F90F97" w:rsidRDefault="00AD30FF"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30</w:t>
            </w:r>
            <w:r w:rsidRPr="00F90F97">
              <w:rPr>
                <w:rFonts w:ascii="Times New Roman" w:eastAsia="Times New Roman" w:hAnsi="Times New Roman" w:cs="Times New Roman"/>
                <w:snapToGrid w:val="0"/>
                <w:color w:val="000000"/>
                <w:sz w:val="16"/>
                <w:szCs w:val="16"/>
                <w:lang w:eastAsia="ru-RU"/>
              </w:rPr>
              <w:t>,</w:t>
            </w:r>
            <w:r>
              <w:rPr>
                <w:rFonts w:ascii="Times New Roman" w:eastAsia="Times New Roman" w:hAnsi="Times New Roman" w:cs="Times New Roman"/>
                <w:snapToGrid w:val="0"/>
                <w:color w:val="000000"/>
                <w:sz w:val="16"/>
                <w:szCs w:val="16"/>
                <w:lang w:eastAsia="ru-RU"/>
              </w:rPr>
              <w:t>0</w:t>
            </w:r>
          </w:p>
        </w:tc>
        <w:tc>
          <w:tcPr>
            <w:tcW w:w="880" w:type="dxa"/>
            <w:tcBorders>
              <w:top w:val="single" w:sz="8" w:space="0" w:color="auto"/>
              <w:left w:val="single" w:sz="4" w:space="0" w:color="auto"/>
              <w:bottom w:val="single" w:sz="8" w:space="0" w:color="auto"/>
              <w:right w:val="single" w:sz="4" w:space="0" w:color="auto"/>
            </w:tcBorders>
            <w:shd w:val="clear" w:color="auto" w:fill="FFFFFF"/>
          </w:tcPr>
          <w:p w:rsidR="00540354" w:rsidRDefault="00540354" w:rsidP="00540354">
            <w:pPr>
              <w:spacing w:after="0" w:line="360" w:lineRule="auto"/>
              <w:jc w:val="center"/>
              <w:rPr>
                <w:rFonts w:ascii="Times New Roman" w:eastAsia="Times New Roman" w:hAnsi="Times New Roman" w:cs="Times New Roman"/>
                <w:snapToGrid w:val="0"/>
                <w:color w:val="000000"/>
                <w:sz w:val="16"/>
                <w:szCs w:val="16"/>
                <w:lang w:eastAsia="ru-RU"/>
              </w:rPr>
            </w:pPr>
          </w:p>
          <w:p w:rsidR="000E185F" w:rsidRDefault="002F38DB" w:rsidP="00540354">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47288,</w:t>
            </w:r>
            <w:r w:rsidR="00795883" w:rsidRPr="00795883">
              <w:rPr>
                <w:rFonts w:ascii="Times New Roman" w:eastAsia="Times New Roman" w:hAnsi="Times New Roman" w:cs="Times New Roman"/>
                <w:snapToGrid w:val="0"/>
                <w:color w:val="000000"/>
                <w:sz w:val="16"/>
                <w:szCs w:val="16"/>
                <w:lang w:eastAsia="ru-RU"/>
              </w:rPr>
              <w:t>14</w:t>
            </w:r>
          </w:p>
        </w:tc>
        <w:tc>
          <w:tcPr>
            <w:tcW w:w="880" w:type="dxa"/>
            <w:tcBorders>
              <w:top w:val="single" w:sz="8" w:space="0" w:color="auto"/>
              <w:left w:val="single" w:sz="4" w:space="0" w:color="auto"/>
              <w:bottom w:val="single" w:sz="8" w:space="0" w:color="auto"/>
              <w:right w:val="single" w:sz="8" w:space="0" w:color="auto"/>
            </w:tcBorders>
            <w:shd w:val="clear" w:color="auto" w:fill="FFFFFF"/>
            <w:vAlign w:val="center"/>
          </w:tcPr>
          <w:p w:rsidR="00AD30FF" w:rsidRPr="00F90F97" w:rsidRDefault="008A136C" w:rsidP="008A136C">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55 800,0</w:t>
            </w:r>
            <w:r w:rsidR="00AD30FF" w:rsidRPr="00F90F97">
              <w:rPr>
                <w:rFonts w:ascii="Times New Roman" w:eastAsia="Times New Roman" w:hAnsi="Times New Roman" w:cs="Times New Roman"/>
                <w:snapToGrid w:val="0"/>
                <w:color w:val="000000"/>
                <w:sz w:val="16"/>
                <w:szCs w:val="16"/>
                <w:lang w:eastAsia="ru-RU"/>
              </w:rPr>
              <w:t>0</w:t>
            </w:r>
          </w:p>
        </w:tc>
      </w:tr>
      <w:tr w:rsidR="00AD30FF" w:rsidRPr="00F90F97" w:rsidTr="0023224F">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AD30FF" w:rsidRPr="00F90F97" w:rsidRDefault="002F38DB"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Кассовая книга</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sz w:val="18"/>
                <w:lang w:eastAsia="ru-RU"/>
              </w:rPr>
            </w:pPr>
            <w:r w:rsidRPr="00F90F97">
              <w:rPr>
                <w:rFonts w:ascii="Times New Roman" w:eastAsia="Times New Roman" w:hAnsi="Times New Roman" w:cs="Times New Roman"/>
                <w:color w:val="000000"/>
                <w:sz w:val="16"/>
                <w:szCs w:val="16"/>
                <w:lang w:eastAsia="ru-RU"/>
              </w:rPr>
              <w:t>ГУ-58</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А 4 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150</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Pr="00F90F97" w:rsidRDefault="00AD30FF" w:rsidP="00F90F97">
            <w:pPr>
              <w:spacing w:after="0" w:line="240" w:lineRule="auto"/>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Обложка</w:t>
            </w:r>
            <w:proofErr w:type="gramStart"/>
            <w:r w:rsidRPr="00F90F97">
              <w:rPr>
                <w:rFonts w:ascii="Times New Roman" w:eastAsia="Times New Roman" w:hAnsi="Times New Roman" w:cs="Times New Roman"/>
                <w:color w:val="000000"/>
                <w:sz w:val="16"/>
                <w:szCs w:val="16"/>
                <w:lang w:eastAsia="ru-RU"/>
              </w:rPr>
              <w:t>: .</w:t>
            </w:r>
            <w:proofErr w:type="gramEnd"/>
            <w:r w:rsidRPr="00F90F97">
              <w:rPr>
                <w:rFonts w:ascii="Times New Roman" w:eastAsia="Times New Roman" w:hAnsi="Times New Roman" w:cs="Times New Roman"/>
                <w:color w:val="000000"/>
                <w:sz w:val="16"/>
                <w:szCs w:val="16"/>
                <w:lang w:eastAsia="ru-RU"/>
              </w:rPr>
              <w:t xml:space="preserve">  крышка картон обложечный  0,8мм.,  1+0, : 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AD30FF" w:rsidRPr="00F90F97" w:rsidRDefault="00AD30FF"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Pr="00F90F97" w:rsidRDefault="00AD30FF"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329</w:t>
            </w:r>
            <w:r w:rsidRPr="00F90F97">
              <w:rPr>
                <w:rFonts w:ascii="Times New Roman" w:eastAsia="Times New Roman" w:hAnsi="Times New Roman" w:cs="Times New Roman"/>
                <w:snapToGrid w:val="0"/>
                <w:color w:val="000000"/>
                <w:sz w:val="16"/>
                <w:szCs w:val="16"/>
                <w:lang w:eastAsia="ru-RU"/>
              </w:rPr>
              <w:t>,</w:t>
            </w:r>
            <w:r>
              <w:rPr>
                <w:rFonts w:ascii="Times New Roman" w:eastAsia="Times New Roman" w:hAnsi="Times New Roman" w:cs="Times New Roman"/>
                <w:snapToGrid w:val="0"/>
                <w:color w:val="000000"/>
                <w:sz w:val="16"/>
                <w:szCs w:val="16"/>
                <w:lang w:eastAsia="ru-RU"/>
              </w:rPr>
              <w:t>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Default="003220E0" w:rsidP="003220E0">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19 516</w:t>
            </w:r>
            <w:r w:rsidR="00B56D38">
              <w:rPr>
                <w:rFonts w:ascii="Times New Roman" w:eastAsia="Times New Roman" w:hAnsi="Times New Roman" w:cs="Times New Roman"/>
                <w:snapToGrid w:val="0"/>
                <w:color w:val="000000"/>
                <w:sz w:val="16"/>
                <w:szCs w:val="16"/>
                <w:lang w:eastAsia="ru-RU"/>
              </w:rPr>
              <w:t>,</w:t>
            </w:r>
            <w:r>
              <w:rPr>
                <w:rFonts w:ascii="Times New Roman" w:eastAsia="Times New Roman" w:hAnsi="Times New Roman" w:cs="Times New Roman"/>
                <w:snapToGrid w:val="0"/>
                <w:color w:val="000000"/>
                <w:sz w:val="16"/>
                <w:szCs w:val="16"/>
                <w:lang w:eastAsia="ru-RU"/>
              </w:rPr>
              <w:t>95</w:t>
            </w:r>
          </w:p>
        </w:tc>
        <w:tc>
          <w:tcPr>
            <w:tcW w:w="880" w:type="dxa"/>
            <w:tcBorders>
              <w:top w:val="single" w:sz="8" w:space="0" w:color="auto"/>
              <w:left w:val="single" w:sz="4" w:space="0" w:color="auto"/>
              <w:bottom w:val="single" w:sz="8" w:space="0" w:color="auto"/>
              <w:right w:val="single" w:sz="8" w:space="0" w:color="auto"/>
            </w:tcBorders>
            <w:shd w:val="clear" w:color="auto" w:fill="FFFFFF"/>
            <w:vAlign w:val="center"/>
          </w:tcPr>
          <w:p w:rsidR="00AD30FF" w:rsidRPr="00F90F97" w:rsidRDefault="00AD30FF" w:rsidP="00FE6DDB">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23 030</w:t>
            </w:r>
            <w:r w:rsidRPr="00F90F97">
              <w:rPr>
                <w:rFonts w:ascii="Times New Roman" w:eastAsia="Times New Roman" w:hAnsi="Times New Roman" w:cs="Times New Roman"/>
                <w:snapToGrid w:val="0"/>
                <w:color w:val="000000"/>
                <w:sz w:val="16"/>
                <w:szCs w:val="16"/>
                <w:lang w:eastAsia="ru-RU"/>
              </w:rPr>
              <w:t>,00</w:t>
            </w:r>
          </w:p>
        </w:tc>
      </w:tr>
      <w:tr w:rsidR="00AD30FF" w:rsidRPr="00F90F97" w:rsidTr="0023224F">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AD30FF" w:rsidRPr="00F90F97" w:rsidRDefault="002F38DB"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Журнал учета продажи пригородных билетов</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sz w:val="18"/>
                <w:lang w:eastAsia="ru-RU"/>
              </w:rPr>
            </w:pPr>
            <w:r w:rsidRPr="00F90F97">
              <w:rPr>
                <w:rFonts w:ascii="Times New Roman" w:eastAsia="Times New Roman" w:hAnsi="Times New Roman" w:cs="Times New Roman"/>
                <w:color w:val="000000"/>
                <w:sz w:val="16"/>
                <w:szCs w:val="16"/>
                <w:lang w:eastAsia="ru-RU"/>
              </w:rPr>
              <w:t>ЛУ-39</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А 4 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AD30FF"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140</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Pr="00F90F97" w:rsidRDefault="00A00D08"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00AD30FF">
              <w:rPr>
                <w:rFonts w:ascii="Times New Roman" w:eastAsia="Times New Roman" w:hAnsi="Times New Roman" w:cs="Times New Roman"/>
                <w:color w:val="000000"/>
                <w:sz w:val="16"/>
                <w:szCs w:val="16"/>
                <w:lang w:eastAsia="ru-RU"/>
              </w:rPr>
              <w:t>00</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Pr="00F90F97" w:rsidRDefault="00AD30FF" w:rsidP="00F90F97">
            <w:pPr>
              <w:spacing w:after="0" w:line="240" w:lineRule="auto"/>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Обложка мягкая: хром-</w:t>
            </w:r>
            <w:proofErr w:type="gramStart"/>
            <w:r w:rsidRPr="00F90F97">
              <w:rPr>
                <w:rFonts w:ascii="Times New Roman" w:eastAsia="Times New Roman" w:hAnsi="Times New Roman" w:cs="Times New Roman"/>
                <w:color w:val="000000"/>
                <w:sz w:val="16"/>
                <w:szCs w:val="16"/>
                <w:lang w:eastAsia="ru-RU"/>
              </w:rPr>
              <w:t>эрзац  290</w:t>
            </w:r>
            <w:proofErr w:type="gramEnd"/>
            <w:r w:rsidRPr="00F90F97">
              <w:rPr>
                <w:rFonts w:ascii="Times New Roman" w:eastAsia="Times New Roman" w:hAnsi="Times New Roman" w:cs="Times New Roman"/>
                <w:color w:val="000000"/>
                <w:sz w:val="16"/>
                <w:szCs w:val="16"/>
                <w:lang w:eastAsia="ru-RU"/>
              </w:rPr>
              <w:t>гр/м2,  1+0, : 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AD30FF" w:rsidRPr="00F90F97" w:rsidRDefault="00AD30FF" w:rsidP="00F90F97">
            <w:pPr>
              <w:spacing w:after="0" w:line="240" w:lineRule="auto"/>
              <w:jc w:val="center"/>
              <w:rPr>
                <w:rFonts w:ascii="Times New Roman" w:eastAsia="Times New Roman" w:hAnsi="Times New Roman" w:cs="Times New Roman"/>
                <w:color w:val="000000"/>
                <w:sz w:val="16"/>
                <w:szCs w:val="16"/>
                <w:lang w:eastAsia="ru-RU"/>
              </w:rPr>
            </w:pPr>
            <w:r w:rsidRPr="00F90F97">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Pr="00F90F97" w:rsidRDefault="00AD30FF"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212</w:t>
            </w:r>
            <w:r w:rsidRPr="00F90F97">
              <w:rPr>
                <w:rFonts w:ascii="Times New Roman" w:eastAsia="Times New Roman" w:hAnsi="Times New Roman" w:cs="Times New Roman"/>
                <w:snapToGrid w:val="0"/>
                <w:color w:val="000000"/>
                <w:sz w:val="16"/>
                <w:szCs w:val="16"/>
                <w:lang w:eastAsia="ru-RU"/>
              </w:rPr>
              <w:t>,</w:t>
            </w:r>
            <w:r>
              <w:rPr>
                <w:rFonts w:ascii="Times New Roman" w:eastAsia="Times New Roman" w:hAnsi="Times New Roman" w:cs="Times New Roman"/>
                <w:snapToGrid w:val="0"/>
                <w:color w:val="000000"/>
                <w:sz w:val="16"/>
                <w:szCs w:val="16"/>
                <w:lang w:eastAsia="ru-RU"/>
              </w:rPr>
              <w:t>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Default="008B45F2" w:rsidP="003220E0">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35932,</w:t>
            </w:r>
            <w:r w:rsidR="00B050FB" w:rsidRPr="00B050FB">
              <w:rPr>
                <w:rFonts w:ascii="Times New Roman" w:eastAsia="Times New Roman" w:hAnsi="Times New Roman" w:cs="Times New Roman"/>
                <w:snapToGrid w:val="0"/>
                <w:color w:val="000000"/>
                <w:sz w:val="16"/>
                <w:szCs w:val="16"/>
                <w:lang w:eastAsia="ru-RU"/>
              </w:rPr>
              <w:t>2</w:t>
            </w:r>
            <w:r>
              <w:rPr>
                <w:rFonts w:ascii="Times New Roman" w:eastAsia="Times New Roman" w:hAnsi="Times New Roman" w:cs="Times New Roman"/>
                <w:snapToGrid w:val="0"/>
                <w:color w:val="000000"/>
                <w:sz w:val="16"/>
                <w:szCs w:val="16"/>
                <w:lang w:eastAsia="ru-RU"/>
              </w:rPr>
              <w:t>0</w:t>
            </w:r>
          </w:p>
        </w:tc>
        <w:tc>
          <w:tcPr>
            <w:tcW w:w="880" w:type="dxa"/>
            <w:tcBorders>
              <w:top w:val="single" w:sz="8" w:space="0" w:color="auto"/>
              <w:left w:val="single" w:sz="4" w:space="0" w:color="auto"/>
              <w:bottom w:val="single" w:sz="8" w:space="0" w:color="auto"/>
              <w:right w:val="single" w:sz="8" w:space="0" w:color="auto"/>
            </w:tcBorders>
            <w:shd w:val="clear" w:color="auto" w:fill="FFFFFF"/>
            <w:vAlign w:val="center"/>
          </w:tcPr>
          <w:p w:rsidR="00AD30FF" w:rsidRPr="00F90F97" w:rsidRDefault="008A136C" w:rsidP="008A136C">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42</w:t>
            </w:r>
            <w:r w:rsidR="00AD30FF">
              <w:rPr>
                <w:rFonts w:ascii="Times New Roman" w:eastAsia="Times New Roman" w:hAnsi="Times New Roman" w:cs="Times New Roman"/>
                <w:snapToGrid w:val="0"/>
                <w:color w:val="000000"/>
                <w:sz w:val="16"/>
                <w:szCs w:val="16"/>
                <w:lang w:eastAsia="ru-RU"/>
              </w:rPr>
              <w:t xml:space="preserve"> </w:t>
            </w:r>
            <w:r>
              <w:rPr>
                <w:rFonts w:ascii="Times New Roman" w:eastAsia="Times New Roman" w:hAnsi="Times New Roman" w:cs="Times New Roman"/>
                <w:snapToGrid w:val="0"/>
                <w:color w:val="000000"/>
                <w:sz w:val="16"/>
                <w:szCs w:val="16"/>
                <w:lang w:eastAsia="ru-RU"/>
              </w:rPr>
              <w:t>4</w:t>
            </w:r>
            <w:r w:rsidR="00AD30FF">
              <w:rPr>
                <w:rFonts w:ascii="Times New Roman" w:eastAsia="Times New Roman" w:hAnsi="Times New Roman" w:cs="Times New Roman"/>
                <w:snapToGrid w:val="0"/>
                <w:color w:val="000000"/>
                <w:sz w:val="16"/>
                <w:szCs w:val="16"/>
                <w:lang w:eastAsia="ru-RU"/>
              </w:rPr>
              <w:t>00</w:t>
            </w:r>
            <w:r w:rsidR="00AD30FF" w:rsidRPr="00F90F97">
              <w:rPr>
                <w:rFonts w:ascii="Times New Roman" w:eastAsia="Times New Roman" w:hAnsi="Times New Roman" w:cs="Times New Roman"/>
                <w:snapToGrid w:val="0"/>
                <w:color w:val="000000"/>
                <w:sz w:val="16"/>
                <w:szCs w:val="16"/>
                <w:lang w:eastAsia="ru-RU"/>
              </w:rPr>
              <w:t>,</w:t>
            </w:r>
            <w:r w:rsidR="00AD30FF">
              <w:rPr>
                <w:rFonts w:ascii="Times New Roman" w:eastAsia="Times New Roman" w:hAnsi="Times New Roman" w:cs="Times New Roman"/>
                <w:snapToGrid w:val="0"/>
                <w:color w:val="000000"/>
                <w:sz w:val="16"/>
                <w:szCs w:val="16"/>
                <w:lang w:eastAsia="ru-RU"/>
              </w:rPr>
              <w:t>0</w:t>
            </w:r>
            <w:r w:rsidR="00AD30FF" w:rsidRPr="00F90F97">
              <w:rPr>
                <w:rFonts w:ascii="Times New Roman" w:eastAsia="Times New Roman" w:hAnsi="Times New Roman" w:cs="Times New Roman"/>
                <w:snapToGrid w:val="0"/>
                <w:color w:val="000000"/>
                <w:sz w:val="16"/>
                <w:szCs w:val="16"/>
                <w:lang w:eastAsia="ru-RU"/>
              </w:rPr>
              <w:t>0</w:t>
            </w:r>
          </w:p>
        </w:tc>
      </w:tr>
      <w:tr w:rsidR="00AD30FF" w:rsidRPr="00F90F97" w:rsidTr="0023224F">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AD30FF" w:rsidRDefault="002F38DB"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AD30FF" w:rsidRDefault="00AD30FF"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Книга продажи бланков  строгого учета</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Default="00AD30FF"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ЛУ-8</w:t>
            </w: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Default="00AD30FF"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А3</w:t>
            </w:r>
          </w:p>
          <w:p w:rsidR="00AD30FF" w:rsidRPr="00F90F97" w:rsidRDefault="00AD30FF"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книжный</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Default="00AD30FF"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100</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Default="00A00D08"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48</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Pr="00B72154" w:rsidRDefault="00AD30FF" w:rsidP="00B72154">
            <w:pPr>
              <w:spacing w:after="0" w:line="240" w:lineRule="auto"/>
              <w:rPr>
                <w:rFonts w:ascii="Times New Roman" w:eastAsia="Times New Roman" w:hAnsi="Times New Roman" w:cs="Times New Roman"/>
                <w:color w:val="000000"/>
                <w:sz w:val="16"/>
                <w:szCs w:val="16"/>
                <w:lang w:eastAsia="ru-RU"/>
              </w:rPr>
            </w:pPr>
            <w:r w:rsidRPr="00B72154">
              <w:rPr>
                <w:rFonts w:ascii="Times New Roman" w:eastAsia="Times New Roman" w:hAnsi="Times New Roman" w:cs="Times New Roman"/>
                <w:color w:val="000000"/>
                <w:sz w:val="16"/>
                <w:szCs w:val="16"/>
                <w:lang w:eastAsia="ru-RU"/>
              </w:rPr>
              <w:t>Обложка мягкая</w:t>
            </w:r>
            <w:proofErr w:type="gramStart"/>
            <w:r w:rsidRPr="00B72154">
              <w:rPr>
                <w:rFonts w:ascii="Times New Roman" w:eastAsia="Times New Roman" w:hAnsi="Times New Roman" w:cs="Times New Roman"/>
                <w:color w:val="000000"/>
                <w:sz w:val="16"/>
                <w:szCs w:val="16"/>
                <w:lang w:eastAsia="ru-RU"/>
              </w:rPr>
              <w:t>: .</w:t>
            </w:r>
            <w:proofErr w:type="gramEnd"/>
            <w:r w:rsidRPr="00B72154">
              <w:rPr>
                <w:rFonts w:ascii="Times New Roman" w:eastAsia="Times New Roman" w:hAnsi="Times New Roman" w:cs="Times New Roman"/>
                <w:color w:val="000000"/>
                <w:sz w:val="16"/>
                <w:szCs w:val="16"/>
                <w:lang w:eastAsia="ru-RU"/>
              </w:rPr>
              <w:t xml:space="preserve"> крышка  картон обложечный  0,8мм,  1+0, :</w:t>
            </w:r>
          </w:p>
          <w:p w:rsidR="00AD30FF" w:rsidRDefault="00AD30FF" w:rsidP="00B72154">
            <w:pPr>
              <w:spacing w:after="0" w:line="240" w:lineRule="auto"/>
              <w:rPr>
                <w:rFonts w:ascii="Times New Roman" w:eastAsia="Times New Roman" w:hAnsi="Times New Roman" w:cs="Times New Roman"/>
                <w:color w:val="000000"/>
                <w:sz w:val="16"/>
                <w:szCs w:val="16"/>
                <w:lang w:eastAsia="ru-RU"/>
              </w:rPr>
            </w:pPr>
            <w:r w:rsidRPr="00B72154">
              <w:rPr>
                <w:rFonts w:ascii="Times New Roman" w:eastAsia="Times New Roman" w:hAnsi="Times New Roman" w:cs="Times New Roman"/>
                <w:color w:val="000000"/>
                <w:sz w:val="16"/>
                <w:szCs w:val="16"/>
                <w:lang w:eastAsia="ru-RU"/>
              </w:rPr>
              <w:t>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AD30FF" w:rsidRPr="00F90F97" w:rsidRDefault="00AD30FF"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Pr="00E11D9D" w:rsidRDefault="00AD30FF" w:rsidP="000E185F">
            <w:pPr>
              <w:spacing w:after="0" w:line="360" w:lineRule="auto"/>
              <w:jc w:val="center"/>
              <w:rPr>
                <w:rFonts w:ascii="Times New Roman" w:eastAsia="Times New Roman" w:hAnsi="Times New Roman" w:cs="Times New Roman"/>
                <w:snapToGrid w:val="0"/>
                <w:color w:val="000000"/>
                <w:sz w:val="16"/>
                <w:szCs w:val="16"/>
                <w:lang w:eastAsia="ru-RU"/>
              </w:rPr>
            </w:pPr>
            <w:r w:rsidRPr="00E11D9D">
              <w:rPr>
                <w:rFonts w:ascii="Times New Roman" w:eastAsia="Times New Roman" w:hAnsi="Times New Roman" w:cs="Times New Roman"/>
                <w:snapToGrid w:val="0"/>
                <w:color w:val="000000"/>
                <w:sz w:val="16"/>
                <w:szCs w:val="16"/>
                <w:lang w:eastAsia="ru-RU"/>
              </w:rPr>
              <w:t>300,0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Pr="00E11D9D" w:rsidRDefault="008B45F2"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12203,</w:t>
            </w:r>
            <w:r w:rsidR="00B050FB" w:rsidRPr="00B050FB">
              <w:rPr>
                <w:rFonts w:ascii="Times New Roman" w:eastAsia="Times New Roman" w:hAnsi="Times New Roman" w:cs="Times New Roman"/>
                <w:snapToGrid w:val="0"/>
                <w:color w:val="000000"/>
                <w:sz w:val="16"/>
                <w:szCs w:val="16"/>
                <w:lang w:eastAsia="ru-RU"/>
              </w:rPr>
              <w:t>39</w:t>
            </w:r>
          </w:p>
        </w:tc>
        <w:tc>
          <w:tcPr>
            <w:tcW w:w="880" w:type="dxa"/>
            <w:tcBorders>
              <w:top w:val="single" w:sz="8" w:space="0" w:color="auto"/>
              <w:left w:val="single" w:sz="4" w:space="0" w:color="auto"/>
              <w:bottom w:val="single" w:sz="8" w:space="0" w:color="auto"/>
              <w:right w:val="single" w:sz="8" w:space="0" w:color="auto"/>
            </w:tcBorders>
            <w:shd w:val="clear" w:color="auto" w:fill="FFFFFF"/>
            <w:vAlign w:val="center"/>
          </w:tcPr>
          <w:p w:rsidR="00AD30FF" w:rsidRPr="00E11D9D" w:rsidRDefault="00B050FB" w:rsidP="00B050FB">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14 4</w:t>
            </w:r>
            <w:r w:rsidR="00AD30FF" w:rsidRPr="00E11D9D">
              <w:rPr>
                <w:rFonts w:ascii="Times New Roman" w:eastAsia="Times New Roman" w:hAnsi="Times New Roman" w:cs="Times New Roman"/>
                <w:snapToGrid w:val="0"/>
                <w:color w:val="000000"/>
                <w:sz w:val="16"/>
                <w:szCs w:val="16"/>
                <w:lang w:eastAsia="ru-RU"/>
              </w:rPr>
              <w:t>00,00</w:t>
            </w:r>
          </w:p>
        </w:tc>
      </w:tr>
      <w:tr w:rsidR="00AD30FF" w:rsidRPr="00F90F97" w:rsidTr="0023224F">
        <w:trPr>
          <w:trHeight w:val="253"/>
          <w:jc w:val="center"/>
        </w:trPr>
        <w:tc>
          <w:tcPr>
            <w:tcW w:w="531" w:type="dxa"/>
            <w:tcBorders>
              <w:top w:val="single" w:sz="8" w:space="0" w:color="auto"/>
              <w:left w:val="single" w:sz="8" w:space="0" w:color="auto"/>
              <w:bottom w:val="single" w:sz="8" w:space="0" w:color="auto"/>
              <w:right w:val="nil"/>
            </w:tcBorders>
            <w:shd w:val="clear" w:color="auto" w:fill="auto"/>
            <w:vAlign w:val="center"/>
          </w:tcPr>
          <w:p w:rsidR="00AD30FF" w:rsidRDefault="002F38DB" w:rsidP="00F90F9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p>
        </w:tc>
        <w:tc>
          <w:tcPr>
            <w:tcW w:w="1613" w:type="dxa"/>
            <w:tcBorders>
              <w:top w:val="single" w:sz="8" w:space="0" w:color="auto"/>
              <w:left w:val="single" w:sz="8" w:space="0" w:color="auto"/>
              <w:bottom w:val="single" w:sz="8" w:space="0" w:color="auto"/>
              <w:right w:val="single" w:sz="4" w:space="0" w:color="auto"/>
            </w:tcBorders>
            <w:shd w:val="clear" w:color="auto" w:fill="auto"/>
            <w:vAlign w:val="center"/>
          </w:tcPr>
          <w:p w:rsidR="00AD30FF" w:rsidRDefault="00AD30FF" w:rsidP="00F90F97">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Журнал инструктажа на рабочем месте</w:t>
            </w:r>
          </w:p>
        </w:tc>
        <w:tc>
          <w:tcPr>
            <w:tcW w:w="771"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Default="00AD30FF" w:rsidP="00F90F97">
            <w:pPr>
              <w:spacing w:after="0" w:line="240" w:lineRule="auto"/>
              <w:jc w:val="center"/>
              <w:rPr>
                <w:rFonts w:ascii="Times New Roman" w:eastAsia="Times New Roman" w:hAnsi="Times New Roman" w:cs="Times New Roman"/>
                <w:color w:val="000000"/>
                <w:sz w:val="16"/>
                <w:szCs w:val="16"/>
                <w:lang w:eastAsia="ru-RU"/>
              </w:rPr>
            </w:pPr>
          </w:p>
        </w:tc>
        <w:tc>
          <w:tcPr>
            <w:tcW w:w="1026"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Default="00AD30FF"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А4</w:t>
            </w:r>
          </w:p>
          <w:p w:rsidR="00AD30FF" w:rsidRDefault="00AD30FF" w:rsidP="009916D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альбом</w:t>
            </w:r>
          </w:p>
        </w:tc>
        <w:tc>
          <w:tcPr>
            <w:tcW w:w="621"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Default="00AD30FF"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50</w:t>
            </w:r>
          </w:p>
        </w:tc>
        <w:tc>
          <w:tcPr>
            <w:tcW w:w="663" w:type="dxa"/>
            <w:tcBorders>
              <w:top w:val="single" w:sz="8" w:space="0" w:color="auto"/>
              <w:left w:val="single" w:sz="4" w:space="0" w:color="auto"/>
              <w:bottom w:val="single" w:sz="8" w:space="0" w:color="auto"/>
              <w:right w:val="single" w:sz="4" w:space="0" w:color="auto"/>
            </w:tcBorders>
            <w:shd w:val="clear" w:color="auto" w:fill="auto"/>
            <w:vAlign w:val="center"/>
          </w:tcPr>
          <w:p w:rsidR="00AD30FF" w:rsidRDefault="00AD30FF"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54</w:t>
            </w:r>
          </w:p>
        </w:tc>
        <w:tc>
          <w:tcPr>
            <w:tcW w:w="1904"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Default="00AD30FF" w:rsidP="00A95276">
            <w:pPr>
              <w:spacing w:after="0" w:line="240" w:lineRule="auto"/>
              <w:rPr>
                <w:rFonts w:ascii="Times New Roman" w:eastAsia="Times New Roman" w:hAnsi="Times New Roman" w:cs="Times New Roman"/>
                <w:color w:val="000000"/>
                <w:sz w:val="16"/>
                <w:szCs w:val="16"/>
                <w:lang w:eastAsia="ru-RU"/>
              </w:rPr>
            </w:pPr>
            <w:r w:rsidRPr="00621E3A">
              <w:rPr>
                <w:rFonts w:ascii="Times New Roman" w:eastAsia="Times New Roman" w:hAnsi="Times New Roman" w:cs="Times New Roman"/>
                <w:color w:val="000000"/>
                <w:sz w:val="16"/>
                <w:szCs w:val="16"/>
                <w:lang w:eastAsia="ru-RU"/>
              </w:rPr>
              <w:t xml:space="preserve">Обложка мягкая: картон </w:t>
            </w:r>
            <w:proofErr w:type="gramStart"/>
            <w:r w:rsidRPr="00621E3A">
              <w:rPr>
                <w:rFonts w:ascii="Times New Roman" w:eastAsia="Times New Roman" w:hAnsi="Times New Roman" w:cs="Times New Roman"/>
                <w:color w:val="000000"/>
                <w:sz w:val="16"/>
                <w:szCs w:val="16"/>
                <w:lang w:eastAsia="ru-RU"/>
              </w:rPr>
              <w:t>обложечный  0</w:t>
            </w:r>
            <w:proofErr w:type="gramEnd"/>
            <w:r w:rsidRPr="00621E3A">
              <w:rPr>
                <w:rFonts w:ascii="Times New Roman" w:eastAsia="Times New Roman" w:hAnsi="Times New Roman" w:cs="Times New Roman"/>
                <w:color w:val="000000"/>
                <w:sz w:val="16"/>
                <w:szCs w:val="16"/>
                <w:lang w:eastAsia="ru-RU"/>
              </w:rPr>
              <w:t>,8мм,  1+0: Блок: бумага 65гр/м2, 1+1, сшивка</w:t>
            </w:r>
          </w:p>
        </w:tc>
        <w:tc>
          <w:tcPr>
            <w:tcW w:w="1026" w:type="dxa"/>
            <w:tcBorders>
              <w:top w:val="single" w:sz="8" w:space="0" w:color="auto"/>
              <w:left w:val="single" w:sz="4" w:space="0" w:color="auto"/>
              <w:bottom w:val="single" w:sz="8" w:space="0" w:color="auto"/>
              <w:right w:val="single" w:sz="8" w:space="0" w:color="auto"/>
            </w:tcBorders>
            <w:shd w:val="clear" w:color="auto" w:fill="FFFFFF"/>
            <w:vAlign w:val="center"/>
          </w:tcPr>
          <w:p w:rsidR="00AD30FF" w:rsidRDefault="00AD30FF" w:rsidP="00F90F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краска</w:t>
            </w:r>
          </w:p>
        </w:tc>
        <w:tc>
          <w:tcPr>
            <w:tcW w:w="607"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Pr="00E11D9D" w:rsidRDefault="00AD30FF" w:rsidP="000E185F">
            <w:pPr>
              <w:spacing w:after="0" w:line="360" w:lineRule="auto"/>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50,0</w:t>
            </w:r>
          </w:p>
        </w:tc>
        <w:tc>
          <w:tcPr>
            <w:tcW w:w="880" w:type="dxa"/>
            <w:tcBorders>
              <w:top w:val="single" w:sz="8" w:space="0" w:color="auto"/>
              <w:left w:val="single" w:sz="4" w:space="0" w:color="auto"/>
              <w:bottom w:val="single" w:sz="8" w:space="0" w:color="auto"/>
              <w:right w:val="single" w:sz="4" w:space="0" w:color="auto"/>
            </w:tcBorders>
            <w:shd w:val="clear" w:color="auto" w:fill="FFFFFF"/>
            <w:vAlign w:val="center"/>
          </w:tcPr>
          <w:p w:rsidR="00AD30FF" w:rsidRDefault="00E9779E" w:rsidP="00883A43">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2 2</w:t>
            </w:r>
            <w:r w:rsidR="00883A43">
              <w:rPr>
                <w:rFonts w:ascii="Times New Roman" w:eastAsia="Times New Roman" w:hAnsi="Times New Roman" w:cs="Times New Roman"/>
                <w:snapToGrid w:val="0"/>
                <w:color w:val="000000"/>
                <w:sz w:val="16"/>
                <w:szCs w:val="16"/>
                <w:lang w:eastAsia="ru-RU"/>
              </w:rPr>
              <w:t>88</w:t>
            </w:r>
            <w:r>
              <w:rPr>
                <w:rFonts w:ascii="Times New Roman" w:eastAsia="Times New Roman" w:hAnsi="Times New Roman" w:cs="Times New Roman"/>
                <w:snapToGrid w:val="0"/>
                <w:color w:val="000000"/>
                <w:sz w:val="16"/>
                <w:szCs w:val="16"/>
                <w:lang w:eastAsia="ru-RU"/>
              </w:rPr>
              <w:t>,</w:t>
            </w:r>
            <w:r w:rsidR="00883A43">
              <w:rPr>
                <w:rFonts w:ascii="Times New Roman" w:eastAsia="Times New Roman" w:hAnsi="Times New Roman" w:cs="Times New Roman"/>
                <w:snapToGrid w:val="0"/>
                <w:color w:val="000000"/>
                <w:sz w:val="16"/>
                <w:szCs w:val="16"/>
                <w:lang w:eastAsia="ru-RU"/>
              </w:rPr>
              <w:t>14</w:t>
            </w:r>
          </w:p>
        </w:tc>
        <w:tc>
          <w:tcPr>
            <w:tcW w:w="880" w:type="dxa"/>
            <w:tcBorders>
              <w:top w:val="single" w:sz="8" w:space="0" w:color="auto"/>
              <w:left w:val="single" w:sz="4" w:space="0" w:color="auto"/>
              <w:bottom w:val="single" w:sz="8" w:space="0" w:color="auto"/>
              <w:right w:val="single" w:sz="8" w:space="0" w:color="auto"/>
            </w:tcBorders>
            <w:shd w:val="clear" w:color="auto" w:fill="FFFFFF"/>
            <w:vAlign w:val="center"/>
          </w:tcPr>
          <w:p w:rsidR="00AD30FF" w:rsidRPr="00E11D9D" w:rsidRDefault="00AD30FF" w:rsidP="00FE6DDB">
            <w:pPr>
              <w:spacing w:after="0" w:line="360" w:lineRule="auto"/>
              <w:ind w:hanging="56"/>
              <w:jc w:val="center"/>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2 700,00</w:t>
            </w:r>
          </w:p>
        </w:tc>
      </w:tr>
      <w:tr w:rsidR="00AD30FF" w:rsidRPr="00F90F97" w:rsidTr="0023224F">
        <w:trPr>
          <w:trHeight w:val="60"/>
          <w:jc w:val="center"/>
        </w:trPr>
        <w:tc>
          <w:tcPr>
            <w:tcW w:w="8762" w:type="dxa"/>
            <w:gridSpan w:val="9"/>
            <w:tcBorders>
              <w:top w:val="single" w:sz="8" w:space="0" w:color="auto"/>
              <w:left w:val="single" w:sz="8" w:space="0" w:color="auto"/>
              <w:bottom w:val="single" w:sz="8" w:space="0" w:color="auto"/>
              <w:right w:val="single" w:sz="4" w:space="0" w:color="auto"/>
            </w:tcBorders>
            <w:shd w:val="clear" w:color="auto" w:fill="auto"/>
            <w:vAlign w:val="center"/>
          </w:tcPr>
          <w:p w:rsidR="00AD30FF" w:rsidRPr="00F90F97" w:rsidRDefault="00AD30FF" w:rsidP="00F90F97">
            <w:pPr>
              <w:spacing w:after="0" w:line="360" w:lineRule="auto"/>
              <w:jc w:val="right"/>
              <w:rPr>
                <w:rFonts w:ascii="Times New Roman" w:eastAsia="Times New Roman" w:hAnsi="Times New Roman" w:cs="Times New Roman"/>
                <w:snapToGrid w:val="0"/>
                <w:color w:val="000000"/>
                <w:sz w:val="16"/>
                <w:szCs w:val="16"/>
                <w:lang w:eastAsia="ru-RU"/>
              </w:rPr>
            </w:pPr>
            <w:r w:rsidRPr="00F90F97">
              <w:rPr>
                <w:rFonts w:ascii="Times New Roman" w:eastAsia="Times New Roman" w:hAnsi="Times New Roman" w:cs="Times New Roman"/>
                <w:snapToGrid w:val="0"/>
                <w:color w:val="000000"/>
                <w:sz w:val="16"/>
                <w:szCs w:val="16"/>
                <w:lang w:eastAsia="ru-RU"/>
              </w:rPr>
              <w:t xml:space="preserve">Итого: </w:t>
            </w:r>
          </w:p>
        </w:tc>
        <w:tc>
          <w:tcPr>
            <w:tcW w:w="880" w:type="dxa"/>
            <w:tcBorders>
              <w:top w:val="single" w:sz="8" w:space="0" w:color="auto"/>
              <w:left w:val="single" w:sz="4" w:space="0" w:color="auto"/>
              <w:bottom w:val="single" w:sz="8" w:space="0" w:color="auto"/>
              <w:right w:val="single" w:sz="4" w:space="0" w:color="auto"/>
            </w:tcBorders>
          </w:tcPr>
          <w:p w:rsidR="00AD30FF" w:rsidRDefault="00EA6930" w:rsidP="00EA6930">
            <w:pPr>
              <w:spacing w:after="0" w:line="360" w:lineRule="auto"/>
              <w:ind w:hanging="56"/>
              <w:jc w:val="right"/>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117</w:t>
            </w:r>
            <w:r w:rsidR="006D50E2">
              <w:rPr>
                <w:rFonts w:ascii="Times New Roman" w:eastAsia="Times New Roman" w:hAnsi="Times New Roman" w:cs="Times New Roman"/>
                <w:snapToGrid w:val="0"/>
                <w:color w:val="000000"/>
                <w:sz w:val="16"/>
                <w:szCs w:val="16"/>
                <w:lang w:eastAsia="ru-RU"/>
              </w:rPr>
              <w:t> </w:t>
            </w:r>
            <w:r>
              <w:rPr>
                <w:rFonts w:ascii="Times New Roman" w:eastAsia="Times New Roman" w:hAnsi="Times New Roman" w:cs="Times New Roman"/>
                <w:snapToGrid w:val="0"/>
                <w:color w:val="000000"/>
                <w:sz w:val="16"/>
                <w:szCs w:val="16"/>
                <w:lang w:eastAsia="ru-RU"/>
              </w:rPr>
              <w:t>228</w:t>
            </w:r>
            <w:r w:rsidR="006D50E2">
              <w:rPr>
                <w:rFonts w:ascii="Times New Roman" w:eastAsia="Times New Roman" w:hAnsi="Times New Roman" w:cs="Times New Roman"/>
                <w:snapToGrid w:val="0"/>
                <w:color w:val="000000"/>
                <w:sz w:val="16"/>
                <w:szCs w:val="16"/>
                <w:lang w:eastAsia="ru-RU"/>
              </w:rPr>
              <w:t>,</w:t>
            </w:r>
            <w:r>
              <w:rPr>
                <w:rFonts w:ascii="Times New Roman" w:eastAsia="Times New Roman" w:hAnsi="Times New Roman" w:cs="Times New Roman"/>
                <w:snapToGrid w:val="0"/>
                <w:color w:val="000000"/>
                <w:sz w:val="16"/>
                <w:szCs w:val="16"/>
                <w:lang w:eastAsia="ru-RU"/>
              </w:rPr>
              <w:t>82</w:t>
            </w:r>
          </w:p>
        </w:tc>
        <w:tc>
          <w:tcPr>
            <w:tcW w:w="880" w:type="dxa"/>
            <w:tcBorders>
              <w:top w:val="single" w:sz="8" w:space="0" w:color="auto"/>
              <w:left w:val="single" w:sz="4" w:space="0" w:color="auto"/>
              <w:bottom w:val="single" w:sz="8" w:space="0" w:color="auto"/>
              <w:right w:val="single" w:sz="8" w:space="0" w:color="auto"/>
            </w:tcBorders>
            <w:shd w:val="clear" w:color="auto" w:fill="FFFFFF"/>
            <w:vAlign w:val="bottom"/>
          </w:tcPr>
          <w:p w:rsidR="00AD30FF" w:rsidRPr="00F90F97" w:rsidRDefault="00B35D1E" w:rsidP="00B35D1E">
            <w:pPr>
              <w:spacing w:after="0" w:line="360" w:lineRule="auto"/>
              <w:ind w:hanging="56"/>
              <w:jc w:val="right"/>
              <w:rPr>
                <w:rFonts w:ascii="Times New Roman" w:eastAsia="Times New Roman" w:hAnsi="Times New Roman" w:cs="Times New Roman"/>
                <w:snapToGrid w:val="0"/>
                <w:color w:val="000000"/>
                <w:sz w:val="16"/>
                <w:szCs w:val="16"/>
                <w:lang w:eastAsia="ru-RU"/>
              </w:rPr>
            </w:pPr>
            <w:r>
              <w:rPr>
                <w:rFonts w:ascii="Times New Roman" w:eastAsia="Times New Roman" w:hAnsi="Times New Roman" w:cs="Times New Roman"/>
                <w:snapToGrid w:val="0"/>
                <w:color w:val="000000"/>
                <w:sz w:val="16"/>
                <w:szCs w:val="16"/>
                <w:lang w:eastAsia="ru-RU"/>
              </w:rPr>
              <w:t>138 330</w:t>
            </w:r>
            <w:r w:rsidR="00AD30FF" w:rsidRPr="00F90F97">
              <w:rPr>
                <w:rFonts w:ascii="Times New Roman" w:eastAsia="Times New Roman" w:hAnsi="Times New Roman" w:cs="Times New Roman"/>
                <w:snapToGrid w:val="0"/>
                <w:color w:val="000000"/>
                <w:sz w:val="16"/>
                <w:szCs w:val="16"/>
                <w:lang w:eastAsia="ru-RU"/>
              </w:rPr>
              <w:t>,</w:t>
            </w:r>
            <w:r w:rsidR="00AD30FF">
              <w:rPr>
                <w:rFonts w:ascii="Times New Roman" w:eastAsia="Times New Roman" w:hAnsi="Times New Roman" w:cs="Times New Roman"/>
                <w:snapToGrid w:val="0"/>
                <w:color w:val="000000"/>
                <w:sz w:val="16"/>
                <w:szCs w:val="16"/>
                <w:lang w:eastAsia="ru-RU"/>
              </w:rPr>
              <w:t>00</w:t>
            </w:r>
          </w:p>
        </w:tc>
      </w:tr>
    </w:tbl>
    <w:p w:rsidR="00391047" w:rsidRPr="007D248C" w:rsidRDefault="00DD49DC" w:rsidP="00B50AAB">
      <w:pPr>
        <w:pStyle w:val="3"/>
        <w:shd w:val="clear" w:color="auto" w:fill="auto"/>
        <w:spacing w:before="0" w:after="0" w:line="322" w:lineRule="exact"/>
        <w:ind w:left="120" w:hanging="120"/>
        <w:jc w:val="both"/>
        <w:rPr>
          <w:sz w:val="27"/>
          <w:szCs w:val="27"/>
        </w:rPr>
      </w:pPr>
      <w:r w:rsidRPr="009E46E0">
        <w:rPr>
          <w:b/>
          <w:sz w:val="27"/>
          <w:szCs w:val="27"/>
        </w:rPr>
        <w:t>Срок поставки</w:t>
      </w:r>
      <w:r w:rsidRPr="007D248C">
        <w:rPr>
          <w:sz w:val="27"/>
          <w:szCs w:val="27"/>
        </w:rPr>
        <w:t xml:space="preserve">: </w:t>
      </w:r>
      <w:r w:rsidR="00D728D7" w:rsidRPr="007D248C">
        <w:rPr>
          <w:sz w:val="27"/>
          <w:szCs w:val="27"/>
        </w:rPr>
        <w:t xml:space="preserve">со дня утверждения макета </w:t>
      </w:r>
      <w:r w:rsidRPr="007D248C">
        <w:rPr>
          <w:sz w:val="27"/>
          <w:szCs w:val="27"/>
        </w:rPr>
        <w:t xml:space="preserve">20 календарных дней </w:t>
      </w:r>
    </w:p>
    <w:p w:rsidR="00B50AAB" w:rsidRPr="00B50AAB" w:rsidRDefault="00B50AAB" w:rsidP="00B50AAB">
      <w:pPr>
        <w:pStyle w:val="3"/>
        <w:spacing w:before="0" w:after="0" w:line="240" w:lineRule="auto"/>
        <w:rPr>
          <w:b/>
          <w:sz w:val="27"/>
          <w:szCs w:val="27"/>
        </w:rPr>
      </w:pPr>
      <w:r w:rsidRPr="00B50AAB">
        <w:rPr>
          <w:b/>
          <w:sz w:val="27"/>
          <w:szCs w:val="27"/>
        </w:rPr>
        <w:t xml:space="preserve">Срок согласования макета Заказчиком: </w:t>
      </w:r>
      <w:r w:rsidRPr="00E72443">
        <w:rPr>
          <w:sz w:val="27"/>
          <w:szCs w:val="27"/>
        </w:rPr>
        <w:t>3 дня с даты получения от Поставщика разработанного макета</w:t>
      </w:r>
      <w:r w:rsidRPr="00B50AAB">
        <w:rPr>
          <w:b/>
          <w:sz w:val="27"/>
          <w:szCs w:val="27"/>
        </w:rPr>
        <w:t>.</w:t>
      </w:r>
    </w:p>
    <w:p w:rsidR="00E72443" w:rsidRDefault="00E72443" w:rsidP="002A0E34">
      <w:pPr>
        <w:pStyle w:val="3"/>
        <w:shd w:val="clear" w:color="auto" w:fill="auto"/>
        <w:spacing w:before="0" w:after="0" w:line="322" w:lineRule="exact"/>
        <w:ind w:left="120"/>
        <w:jc w:val="both"/>
        <w:rPr>
          <w:b/>
          <w:sz w:val="27"/>
          <w:szCs w:val="27"/>
        </w:rPr>
      </w:pPr>
    </w:p>
    <w:p w:rsidR="003A3639" w:rsidRDefault="003A3639" w:rsidP="002A0E34">
      <w:pPr>
        <w:pStyle w:val="3"/>
        <w:shd w:val="clear" w:color="auto" w:fill="auto"/>
        <w:spacing w:before="0" w:after="0" w:line="322" w:lineRule="exact"/>
        <w:ind w:left="120"/>
        <w:jc w:val="both"/>
        <w:rPr>
          <w:b/>
          <w:sz w:val="27"/>
          <w:szCs w:val="27"/>
        </w:rPr>
      </w:pPr>
      <w:r>
        <w:rPr>
          <w:b/>
          <w:sz w:val="27"/>
          <w:szCs w:val="27"/>
        </w:rPr>
        <w:t>ЛОТ №2</w:t>
      </w:r>
    </w:p>
    <w:p w:rsidR="003A3639" w:rsidRDefault="003A3639" w:rsidP="003A3639">
      <w:pPr>
        <w:pStyle w:val="3"/>
        <w:spacing w:before="0" w:after="0" w:line="240" w:lineRule="auto"/>
        <w:ind w:left="119"/>
        <w:jc w:val="both"/>
      </w:pPr>
      <w:r>
        <w:t xml:space="preserve">Количество плакатов – </w:t>
      </w:r>
      <w:r w:rsidR="00634B7C">
        <w:t>1802</w:t>
      </w:r>
      <w:r>
        <w:t xml:space="preserve"> шт. (по </w:t>
      </w:r>
      <w:r w:rsidR="00634B7C">
        <w:t>901</w:t>
      </w:r>
      <w:r>
        <w:t xml:space="preserve"> шт. в каждой партии),</w:t>
      </w:r>
    </w:p>
    <w:p w:rsidR="003A3639" w:rsidRDefault="003A3639" w:rsidP="003A3639">
      <w:pPr>
        <w:pStyle w:val="3"/>
        <w:spacing w:before="0" w:after="0" w:line="240" w:lineRule="auto"/>
        <w:ind w:left="119"/>
        <w:jc w:val="both"/>
      </w:pPr>
      <w:r>
        <w:t xml:space="preserve">Минимальный тираж одного вида плаката расписания  -1 шт., максимальный тираж одного вида плаката расписания  - </w:t>
      </w:r>
      <w:r w:rsidR="00634B7C">
        <w:t>39</w:t>
      </w:r>
      <w:r w:rsidR="005F769E">
        <w:t>3</w:t>
      </w:r>
      <w:r>
        <w:t xml:space="preserve"> штук.</w:t>
      </w:r>
    </w:p>
    <w:p w:rsidR="003A3639" w:rsidRPr="00A314DE" w:rsidRDefault="003A3639" w:rsidP="003A3639">
      <w:pPr>
        <w:pStyle w:val="3"/>
        <w:spacing w:before="0" w:after="0" w:line="240" w:lineRule="auto"/>
        <w:ind w:left="119"/>
        <w:jc w:val="both"/>
        <w:rPr>
          <w:lang w:val="en-US"/>
        </w:rPr>
      </w:pPr>
      <w:r>
        <w:t>Тип</w:t>
      </w:r>
      <w:r w:rsidRPr="00A314DE">
        <w:rPr>
          <w:lang w:val="en-US"/>
        </w:rPr>
        <w:t xml:space="preserve"> </w:t>
      </w:r>
      <w:r>
        <w:t>бумаги</w:t>
      </w:r>
      <w:r w:rsidRPr="00A314DE">
        <w:rPr>
          <w:lang w:val="en-US"/>
        </w:rPr>
        <w:t xml:space="preserve"> – Matte Coated Paper 90 gsm,</w:t>
      </w:r>
    </w:p>
    <w:p w:rsidR="003A3639" w:rsidRDefault="003A3639" w:rsidP="003A3639">
      <w:pPr>
        <w:pStyle w:val="3"/>
        <w:spacing w:before="0" w:after="0" w:line="240" w:lineRule="auto"/>
        <w:ind w:left="119"/>
        <w:jc w:val="both"/>
      </w:pPr>
      <w:r>
        <w:t>Чернила – цветные несмываемые.</w:t>
      </w:r>
    </w:p>
    <w:p w:rsidR="003A3639" w:rsidRDefault="003A3639" w:rsidP="003A3639">
      <w:pPr>
        <w:pStyle w:val="3"/>
        <w:spacing w:before="0" w:after="0" w:line="240" w:lineRule="auto"/>
        <w:ind w:left="119"/>
        <w:jc w:val="both"/>
      </w:pPr>
      <w:r>
        <w:t>Макет плаката расписаний:</w:t>
      </w:r>
    </w:p>
    <w:p w:rsidR="00A268C0" w:rsidRPr="00A268C0" w:rsidRDefault="000510B5" w:rsidP="00A268C0">
      <w:pPr>
        <w:suppressAutoHyphens/>
        <w:spacing w:after="0" w:line="240" w:lineRule="auto"/>
        <w:ind w:right="306" w:firstLine="567"/>
        <w:jc w:val="center"/>
        <w:rPr>
          <w:rFonts w:ascii="Times New Roman" w:eastAsia="Times New Roman" w:hAnsi="Times New Roman" w:cs="Times New Roman"/>
          <w:snapToGrid w:val="0"/>
          <w:sz w:val="28"/>
          <w:szCs w:val="28"/>
          <w:lang w:eastAsia="ru-RU"/>
        </w:rPr>
      </w:pPr>
      <w:r>
        <w:rPr>
          <w:noProof/>
          <w:lang w:eastAsia="ru-RU"/>
        </w:rPr>
        <w:lastRenderedPageBreak/>
        <w:drawing>
          <wp:inline distT="0" distB="0" distL="0" distR="0" wp14:anchorId="4DB86133" wp14:editId="3575C6E8">
            <wp:extent cx="4019550" cy="2667000"/>
            <wp:effectExtent l="0" t="0" r="0" b="0"/>
            <wp:docPr id="1" name="Рисунок 1" descr="C:\Users\User\Desktop\1231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23123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2667000"/>
                    </a:xfrm>
                    <a:prstGeom prst="rect">
                      <a:avLst/>
                    </a:prstGeom>
                    <a:noFill/>
                    <a:ln>
                      <a:noFill/>
                    </a:ln>
                  </pic:spPr>
                </pic:pic>
              </a:graphicData>
            </a:graphic>
          </wp:inline>
        </w:drawing>
      </w:r>
    </w:p>
    <w:p w:rsidR="009E2641" w:rsidRDefault="00A314DE" w:rsidP="005C39CE">
      <w:pPr>
        <w:pStyle w:val="3"/>
        <w:shd w:val="clear" w:color="auto" w:fill="auto"/>
        <w:spacing w:before="0" w:after="0" w:line="322" w:lineRule="exact"/>
        <w:ind w:left="120"/>
        <w:jc w:val="both"/>
      </w:pPr>
      <w:r>
        <w:t xml:space="preserve">Шапка с первичной информацией с пиктограммой (i) оформляется в стиле </w:t>
      </w:r>
    </w:p>
    <w:p w:rsidR="00A314DE" w:rsidRDefault="00A314DE" w:rsidP="00B66D66">
      <w:pPr>
        <w:pStyle w:val="3"/>
        <w:spacing w:before="0" w:after="0" w:line="240" w:lineRule="auto"/>
        <w:ind w:left="119"/>
        <w:jc w:val="both"/>
      </w:pPr>
      <w:r>
        <w:t>навигационной системы ОАО «РЖД»</w:t>
      </w:r>
    </w:p>
    <w:p w:rsidR="00A314DE" w:rsidRDefault="00A314DE" w:rsidP="00B66D66">
      <w:pPr>
        <w:pStyle w:val="3"/>
        <w:spacing w:before="0" w:after="0" w:line="240" w:lineRule="auto"/>
        <w:ind w:left="119"/>
        <w:jc w:val="both"/>
      </w:pPr>
      <w:r>
        <w:t>Фон в поле первичной информации: Фирменный серый ОАО «РЖД» RAL 7024</w:t>
      </w:r>
    </w:p>
    <w:p w:rsidR="00A314DE" w:rsidRDefault="00A314DE" w:rsidP="00B66D66">
      <w:pPr>
        <w:pStyle w:val="3"/>
        <w:spacing w:before="0" w:after="0" w:line="240" w:lineRule="auto"/>
        <w:ind w:left="119"/>
        <w:jc w:val="both"/>
      </w:pPr>
      <w:r>
        <w:t xml:space="preserve">Текст в поле первичной информации: Шрифт </w:t>
      </w:r>
      <w:proofErr w:type="spellStart"/>
      <w:r>
        <w:t>FSRailway</w:t>
      </w:r>
      <w:proofErr w:type="spellEnd"/>
      <w:r>
        <w:t xml:space="preserve"> </w:t>
      </w:r>
      <w:proofErr w:type="spellStart"/>
      <w:r>
        <w:t>Book</w:t>
      </w:r>
      <w:proofErr w:type="spellEnd"/>
      <w:r>
        <w:t>, цвет белый RAL 9016.</w:t>
      </w:r>
    </w:p>
    <w:p w:rsidR="00A314DE" w:rsidRDefault="00A314DE" w:rsidP="00B66D66">
      <w:pPr>
        <w:pStyle w:val="3"/>
        <w:spacing w:before="0" w:after="0" w:line="240" w:lineRule="auto"/>
        <w:ind w:left="119"/>
        <w:jc w:val="both"/>
      </w:pPr>
      <w:r>
        <w:t>Фон в поле вторичной информации: Фирменный красный ОАО «РЖД» RAL 3020</w:t>
      </w:r>
    </w:p>
    <w:p w:rsidR="008112FB" w:rsidRPr="00256C36" w:rsidRDefault="00A314DE" w:rsidP="00EE50BF">
      <w:pPr>
        <w:pStyle w:val="3"/>
        <w:shd w:val="clear" w:color="auto" w:fill="auto"/>
        <w:spacing w:before="0" w:after="0" w:line="322" w:lineRule="exact"/>
        <w:ind w:left="120"/>
        <w:jc w:val="both"/>
        <w:rPr>
          <w:sz w:val="27"/>
          <w:szCs w:val="27"/>
        </w:rPr>
      </w:pPr>
      <w:r>
        <w:t xml:space="preserve">Текст в поле вторичной информации: Шрифт </w:t>
      </w:r>
      <w:proofErr w:type="spellStart"/>
      <w:r>
        <w:t>FSRailway</w:t>
      </w:r>
      <w:proofErr w:type="spellEnd"/>
      <w:r>
        <w:t xml:space="preserve"> </w:t>
      </w:r>
      <w:proofErr w:type="spellStart"/>
      <w:r>
        <w:t>Book</w:t>
      </w:r>
      <w:proofErr w:type="spellEnd"/>
      <w:r>
        <w:t>, цвет белый RAL 9016.</w:t>
      </w:r>
      <w:r w:rsidR="008112FB" w:rsidRPr="008112FB">
        <w:rPr>
          <w:b/>
          <w:sz w:val="27"/>
          <w:szCs w:val="27"/>
        </w:rPr>
        <w:t xml:space="preserve"> </w:t>
      </w:r>
    </w:p>
    <w:p w:rsidR="00A314DE" w:rsidRDefault="00A314DE" w:rsidP="00B66D66">
      <w:pPr>
        <w:pStyle w:val="3"/>
        <w:spacing w:before="0" w:after="0" w:line="240" w:lineRule="auto"/>
        <w:ind w:left="119"/>
        <w:jc w:val="both"/>
      </w:pPr>
    </w:p>
    <w:p w:rsidR="00A314DE" w:rsidRDefault="00A314DE" w:rsidP="00B66D66">
      <w:pPr>
        <w:pStyle w:val="3"/>
        <w:spacing w:before="0" w:after="0" w:line="240" w:lineRule="auto"/>
        <w:ind w:left="119"/>
        <w:jc w:val="both"/>
      </w:pPr>
      <w:r>
        <w:t>Фон в поле дополнительной информации: Фирменный светло-серый ОАО «РЖД» RAL 7045</w:t>
      </w:r>
    </w:p>
    <w:p w:rsidR="00A314DE" w:rsidRDefault="00A314DE" w:rsidP="00B66D66">
      <w:pPr>
        <w:pStyle w:val="3"/>
        <w:spacing w:before="0" w:after="0" w:line="240" w:lineRule="auto"/>
        <w:ind w:left="119"/>
        <w:jc w:val="both"/>
      </w:pPr>
      <w:r>
        <w:t xml:space="preserve">Текст в поле дополнительной информации: Шрифт </w:t>
      </w:r>
      <w:proofErr w:type="spellStart"/>
      <w:r>
        <w:t>FSRailway</w:t>
      </w:r>
      <w:proofErr w:type="spellEnd"/>
      <w:r>
        <w:t xml:space="preserve"> </w:t>
      </w:r>
      <w:proofErr w:type="spellStart"/>
      <w:r>
        <w:t>Book</w:t>
      </w:r>
      <w:proofErr w:type="spellEnd"/>
      <w:r>
        <w:t>, цвет белый RAL 9016.</w:t>
      </w:r>
    </w:p>
    <w:p w:rsidR="00A314DE" w:rsidRDefault="00A314DE" w:rsidP="00A314DE">
      <w:pPr>
        <w:pStyle w:val="3"/>
        <w:shd w:val="clear" w:color="auto" w:fill="auto"/>
        <w:spacing w:before="0" w:after="0" w:line="322" w:lineRule="exact"/>
        <w:ind w:left="120"/>
        <w:jc w:val="both"/>
      </w:pPr>
      <w:r>
        <w:t xml:space="preserve">Макет по каждому направлению согласовывается с Заказчиком. Материалы для печати плакатов направляются </w:t>
      </w:r>
      <w:r w:rsidR="00B01E99">
        <w:t>Поставщику</w:t>
      </w:r>
      <w:r>
        <w:t xml:space="preserve"> в формате </w:t>
      </w:r>
      <w:proofErr w:type="spellStart"/>
      <w:r>
        <w:t>Microsoft</w:t>
      </w:r>
      <w:proofErr w:type="spellEnd"/>
      <w:r>
        <w:t xml:space="preserve"> </w:t>
      </w:r>
      <w:proofErr w:type="spellStart"/>
      <w:r>
        <w:t>Excel</w:t>
      </w:r>
      <w:proofErr w:type="spellEnd"/>
      <w:r>
        <w:t xml:space="preserve"> 2010, для печати схем движения пригородных поездов в формате JPG.</w:t>
      </w:r>
    </w:p>
    <w:p w:rsidR="004F5EF5" w:rsidRPr="004F5EF5" w:rsidRDefault="004F5EF5" w:rsidP="00A314DE">
      <w:pPr>
        <w:pStyle w:val="3"/>
        <w:shd w:val="clear" w:color="auto" w:fill="auto"/>
        <w:spacing w:before="0" w:after="0" w:line="322" w:lineRule="exact"/>
        <w:ind w:left="120"/>
        <w:jc w:val="both"/>
        <w:rPr>
          <w:b/>
        </w:rPr>
      </w:pPr>
      <w:r w:rsidRPr="004F5EF5">
        <w:rPr>
          <w:b/>
        </w:rPr>
        <w:t>Наименование и количество товара:</w:t>
      </w:r>
    </w:p>
    <w:tbl>
      <w:tblPr>
        <w:tblW w:w="9766" w:type="dxa"/>
        <w:tblLook w:val="04A0" w:firstRow="1" w:lastRow="0" w:firstColumn="1" w:lastColumn="0" w:noHBand="0" w:noVBand="1"/>
      </w:tblPr>
      <w:tblGrid>
        <w:gridCol w:w="675"/>
        <w:gridCol w:w="1465"/>
        <w:gridCol w:w="1338"/>
        <w:gridCol w:w="1332"/>
        <w:gridCol w:w="1584"/>
        <w:gridCol w:w="1798"/>
        <w:gridCol w:w="1574"/>
      </w:tblGrid>
      <w:tr w:rsidR="00AB3A10" w:rsidRPr="00AB3A10" w:rsidTr="00BE6251">
        <w:trPr>
          <w:trHeight w:val="90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A10" w:rsidRPr="00AB3A10" w:rsidRDefault="00AB3A10" w:rsidP="00AB3A10">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 п/п</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Наименование</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Размер, см</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Количество</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Цена, руб. за ед. без учета НДС</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Стоимость, руб. без учета НДС</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Стоимость, руб. с учетом  НДС</w:t>
            </w:r>
          </w:p>
        </w:tc>
      </w:tr>
      <w:tr w:rsidR="00AB3A10" w:rsidRPr="00AB3A10" w:rsidTr="00BE6251">
        <w:trPr>
          <w:trHeight w:val="600"/>
        </w:trPr>
        <w:tc>
          <w:tcPr>
            <w:tcW w:w="675" w:type="dxa"/>
            <w:tcBorders>
              <w:top w:val="nil"/>
              <w:left w:val="single" w:sz="4" w:space="0" w:color="auto"/>
              <w:bottom w:val="single" w:sz="4" w:space="0" w:color="auto"/>
              <w:right w:val="single" w:sz="4" w:space="0" w:color="auto"/>
            </w:tcBorders>
            <w:shd w:val="clear" w:color="auto" w:fill="auto"/>
            <w:vAlign w:val="center"/>
          </w:tcPr>
          <w:p w:rsidR="00AB3A10" w:rsidRPr="00AB3A10" w:rsidRDefault="00AB3A10" w:rsidP="00AB3A10">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1</w:t>
            </w:r>
          </w:p>
        </w:tc>
        <w:tc>
          <w:tcPr>
            <w:tcW w:w="1465"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21*30</w:t>
            </w:r>
          </w:p>
        </w:tc>
        <w:tc>
          <w:tcPr>
            <w:tcW w:w="1332"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ind w:firstLine="567"/>
              <w:jc w:val="right"/>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4</w:t>
            </w:r>
          </w:p>
        </w:tc>
        <w:tc>
          <w:tcPr>
            <w:tcW w:w="1584"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ind w:firstLine="567"/>
              <w:rPr>
                <w:rFonts w:ascii="Times New Roman" w:eastAsia="Times New Roman" w:hAnsi="Times New Roman" w:cs="Times New Roman"/>
                <w:snapToGrid w:val="0"/>
                <w:sz w:val="20"/>
                <w:szCs w:val="20"/>
                <w:lang w:eastAsia="ru-RU"/>
              </w:rPr>
            </w:pPr>
            <w:r w:rsidRPr="00AB3A10">
              <w:rPr>
                <w:rFonts w:ascii="Times New Roman" w:eastAsia="Times New Roman" w:hAnsi="Times New Roman" w:cs="Times New Roman"/>
                <w:snapToGrid w:val="0"/>
                <w:sz w:val="20"/>
                <w:szCs w:val="20"/>
                <w:lang w:eastAsia="ru-RU"/>
              </w:rPr>
              <w:t>23,55</w:t>
            </w:r>
          </w:p>
        </w:tc>
        <w:tc>
          <w:tcPr>
            <w:tcW w:w="1798"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ind w:firstLine="567"/>
              <w:rPr>
                <w:rFonts w:ascii="Times New Roman" w:eastAsia="Times New Roman" w:hAnsi="Times New Roman" w:cs="Times New Roman"/>
                <w:snapToGrid w:val="0"/>
                <w:sz w:val="20"/>
                <w:szCs w:val="20"/>
                <w:lang w:eastAsia="ru-RU"/>
              </w:rPr>
            </w:pPr>
            <w:r w:rsidRPr="00AB3A10">
              <w:rPr>
                <w:rFonts w:ascii="Times New Roman" w:eastAsia="Times New Roman" w:hAnsi="Times New Roman" w:cs="Times New Roman"/>
                <w:snapToGrid w:val="0"/>
                <w:sz w:val="20"/>
                <w:szCs w:val="20"/>
                <w:lang w:eastAsia="ru-RU"/>
              </w:rPr>
              <w:t>94,20</w:t>
            </w:r>
          </w:p>
        </w:tc>
        <w:tc>
          <w:tcPr>
            <w:tcW w:w="1574" w:type="dxa"/>
            <w:tcBorders>
              <w:top w:val="nil"/>
              <w:left w:val="nil"/>
              <w:bottom w:val="single" w:sz="4" w:space="0" w:color="auto"/>
              <w:right w:val="single" w:sz="4" w:space="0" w:color="auto"/>
            </w:tcBorders>
            <w:shd w:val="clear" w:color="auto" w:fill="auto"/>
            <w:vAlign w:val="center"/>
          </w:tcPr>
          <w:p w:rsidR="00AB3A10" w:rsidRPr="00AB3A10" w:rsidRDefault="00AB3A10" w:rsidP="00AB3A10">
            <w:pPr>
              <w:spacing w:after="0"/>
              <w:ind w:firstLine="567"/>
              <w:jc w:val="right"/>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111,16</w:t>
            </w:r>
          </w:p>
        </w:tc>
      </w:tr>
      <w:tr w:rsidR="00AB3A10" w:rsidRPr="00AB3A10" w:rsidTr="00BE6251">
        <w:trPr>
          <w:trHeight w:val="600"/>
        </w:trPr>
        <w:tc>
          <w:tcPr>
            <w:tcW w:w="675" w:type="dxa"/>
            <w:tcBorders>
              <w:top w:val="nil"/>
              <w:left w:val="single" w:sz="4" w:space="0" w:color="auto"/>
              <w:bottom w:val="single" w:sz="4" w:space="0" w:color="auto"/>
              <w:right w:val="single" w:sz="4" w:space="0" w:color="auto"/>
            </w:tcBorders>
            <w:shd w:val="clear" w:color="auto" w:fill="auto"/>
            <w:vAlign w:val="center"/>
          </w:tcPr>
          <w:p w:rsidR="00AB3A10" w:rsidRPr="00AB3A10" w:rsidRDefault="00AB3A10" w:rsidP="00AB3A10">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2</w:t>
            </w:r>
          </w:p>
        </w:tc>
        <w:tc>
          <w:tcPr>
            <w:tcW w:w="1465"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21*29,7</w:t>
            </w:r>
          </w:p>
        </w:tc>
        <w:tc>
          <w:tcPr>
            <w:tcW w:w="1332" w:type="dxa"/>
            <w:tcBorders>
              <w:top w:val="nil"/>
              <w:left w:val="nil"/>
              <w:bottom w:val="single" w:sz="4" w:space="0" w:color="auto"/>
              <w:right w:val="single" w:sz="4" w:space="0" w:color="auto"/>
            </w:tcBorders>
            <w:shd w:val="clear" w:color="auto" w:fill="auto"/>
            <w:vAlign w:val="center"/>
            <w:hideMark/>
          </w:tcPr>
          <w:p w:rsidR="00AB3A10" w:rsidRPr="00AB3A10" w:rsidRDefault="006131D8" w:rsidP="00FD64A2">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w:t>
            </w:r>
            <w:r w:rsidR="00FD64A2">
              <w:rPr>
                <w:rFonts w:ascii="Times New Roman" w:eastAsia="Times New Roman" w:hAnsi="Times New Roman" w:cs="Times New Roman"/>
                <w:snapToGrid w:val="0"/>
                <w:color w:val="000000"/>
                <w:sz w:val="20"/>
                <w:szCs w:val="20"/>
                <w:lang w:eastAsia="ru-RU"/>
              </w:rPr>
              <w:t>5</w:t>
            </w:r>
          </w:p>
        </w:tc>
        <w:tc>
          <w:tcPr>
            <w:tcW w:w="1584"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ind w:firstLine="567"/>
              <w:rPr>
                <w:rFonts w:ascii="Times New Roman" w:eastAsia="Times New Roman" w:hAnsi="Times New Roman" w:cs="Times New Roman"/>
                <w:snapToGrid w:val="0"/>
                <w:sz w:val="20"/>
                <w:szCs w:val="20"/>
                <w:lang w:eastAsia="ru-RU"/>
              </w:rPr>
            </w:pPr>
            <w:r w:rsidRPr="00AB3A10">
              <w:rPr>
                <w:rFonts w:ascii="Times New Roman" w:eastAsia="Times New Roman" w:hAnsi="Times New Roman" w:cs="Times New Roman"/>
                <w:snapToGrid w:val="0"/>
                <w:sz w:val="20"/>
                <w:szCs w:val="20"/>
                <w:lang w:eastAsia="ru-RU"/>
              </w:rPr>
              <w:t>22,61</w:t>
            </w:r>
          </w:p>
        </w:tc>
        <w:tc>
          <w:tcPr>
            <w:tcW w:w="1798" w:type="dxa"/>
            <w:tcBorders>
              <w:top w:val="nil"/>
              <w:left w:val="nil"/>
              <w:bottom w:val="single" w:sz="4" w:space="0" w:color="auto"/>
              <w:right w:val="single" w:sz="4" w:space="0" w:color="auto"/>
            </w:tcBorders>
            <w:shd w:val="clear" w:color="auto" w:fill="auto"/>
            <w:vAlign w:val="center"/>
            <w:hideMark/>
          </w:tcPr>
          <w:p w:rsidR="00AB3A10" w:rsidRPr="00AB3A10" w:rsidRDefault="00B50C4C" w:rsidP="00FD64A2">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w:t>
            </w:r>
            <w:r w:rsidR="00FD64A2">
              <w:rPr>
                <w:rFonts w:ascii="Times New Roman" w:eastAsia="Times New Roman" w:hAnsi="Times New Roman" w:cs="Times New Roman"/>
                <w:snapToGrid w:val="0"/>
                <w:sz w:val="20"/>
                <w:szCs w:val="20"/>
                <w:lang w:eastAsia="ru-RU"/>
              </w:rPr>
              <w:t>65</w:t>
            </w:r>
            <w:r w:rsidR="00AB3A10" w:rsidRPr="00AB3A10">
              <w:rPr>
                <w:rFonts w:ascii="Times New Roman" w:eastAsia="Times New Roman" w:hAnsi="Times New Roman" w:cs="Times New Roman"/>
                <w:snapToGrid w:val="0"/>
                <w:sz w:val="20"/>
                <w:szCs w:val="20"/>
                <w:lang w:eastAsia="ru-RU"/>
              </w:rPr>
              <w:t>,</w:t>
            </w:r>
            <w:r w:rsidR="00FD64A2">
              <w:rPr>
                <w:rFonts w:ascii="Times New Roman" w:eastAsia="Times New Roman" w:hAnsi="Times New Roman" w:cs="Times New Roman"/>
                <w:snapToGrid w:val="0"/>
                <w:sz w:val="20"/>
                <w:szCs w:val="20"/>
                <w:lang w:eastAsia="ru-RU"/>
              </w:rPr>
              <w:t>25</w:t>
            </w:r>
          </w:p>
        </w:tc>
        <w:tc>
          <w:tcPr>
            <w:tcW w:w="1574" w:type="dxa"/>
            <w:tcBorders>
              <w:top w:val="nil"/>
              <w:left w:val="nil"/>
              <w:bottom w:val="single" w:sz="4" w:space="0" w:color="auto"/>
              <w:right w:val="single" w:sz="4" w:space="0" w:color="auto"/>
            </w:tcBorders>
            <w:shd w:val="clear" w:color="auto" w:fill="auto"/>
            <w:vAlign w:val="center"/>
          </w:tcPr>
          <w:p w:rsidR="00AB3A10" w:rsidRPr="00AB3A10" w:rsidRDefault="00B50C4C" w:rsidP="0003726B">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r w:rsidR="0003726B">
              <w:rPr>
                <w:rFonts w:ascii="Times New Roman" w:eastAsia="Times New Roman" w:hAnsi="Times New Roman" w:cs="Times New Roman"/>
                <w:snapToGrid w:val="0"/>
                <w:color w:val="000000"/>
                <w:sz w:val="20"/>
                <w:szCs w:val="20"/>
                <w:lang w:eastAsia="ru-RU"/>
              </w:rPr>
              <w:t>66</w:t>
            </w:r>
            <w:r w:rsidR="00AB3A10" w:rsidRPr="00AB3A10">
              <w:rPr>
                <w:rFonts w:ascii="Times New Roman" w:eastAsia="Times New Roman" w:hAnsi="Times New Roman" w:cs="Times New Roman"/>
                <w:snapToGrid w:val="0"/>
                <w:color w:val="000000"/>
                <w:sz w:val="20"/>
                <w:szCs w:val="20"/>
                <w:lang w:eastAsia="ru-RU"/>
              </w:rPr>
              <w:t>,</w:t>
            </w:r>
            <w:r w:rsidR="0003726B">
              <w:rPr>
                <w:rFonts w:ascii="Times New Roman" w:eastAsia="Times New Roman" w:hAnsi="Times New Roman" w:cs="Times New Roman"/>
                <w:snapToGrid w:val="0"/>
                <w:color w:val="000000"/>
                <w:sz w:val="20"/>
                <w:szCs w:val="20"/>
                <w:lang w:eastAsia="ru-RU"/>
              </w:rPr>
              <w:t>99</w:t>
            </w:r>
          </w:p>
        </w:tc>
      </w:tr>
      <w:tr w:rsidR="00AB3A10" w:rsidRPr="00AB3A10" w:rsidTr="00467BF1">
        <w:trPr>
          <w:trHeight w:val="519"/>
        </w:trPr>
        <w:tc>
          <w:tcPr>
            <w:tcW w:w="675" w:type="dxa"/>
            <w:tcBorders>
              <w:top w:val="nil"/>
              <w:left w:val="single" w:sz="4" w:space="0" w:color="auto"/>
              <w:bottom w:val="single" w:sz="4" w:space="0" w:color="auto"/>
              <w:right w:val="single" w:sz="4" w:space="0" w:color="auto"/>
            </w:tcBorders>
            <w:shd w:val="clear" w:color="auto" w:fill="auto"/>
            <w:vAlign w:val="center"/>
          </w:tcPr>
          <w:p w:rsidR="00AB3A10" w:rsidRPr="00AB3A10" w:rsidRDefault="00AB3A10" w:rsidP="00AB3A10">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3</w:t>
            </w:r>
          </w:p>
        </w:tc>
        <w:tc>
          <w:tcPr>
            <w:tcW w:w="1465"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7F0222">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25*3</w:t>
            </w:r>
            <w:r w:rsidR="007F0222">
              <w:rPr>
                <w:rFonts w:ascii="Times New Roman" w:eastAsia="Times New Roman" w:hAnsi="Times New Roman" w:cs="Times New Roman"/>
                <w:snapToGrid w:val="0"/>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hideMark/>
          </w:tcPr>
          <w:p w:rsidR="00AB3A10" w:rsidRPr="00AB3A10" w:rsidRDefault="007F0222" w:rsidP="00AB3A10">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30</w:t>
            </w:r>
          </w:p>
        </w:tc>
        <w:tc>
          <w:tcPr>
            <w:tcW w:w="1584"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ind w:firstLine="567"/>
              <w:rPr>
                <w:rFonts w:ascii="Times New Roman" w:eastAsia="Times New Roman" w:hAnsi="Times New Roman" w:cs="Times New Roman"/>
                <w:snapToGrid w:val="0"/>
                <w:sz w:val="20"/>
                <w:szCs w:val="20"/>
                <w:lang w:eastAsia="ru-RU"/>
              </w:rPr>
            </w:pPr>
            <w:r w:rsidRPr="00AB3A10">
              <w:rPr>
                <w:rFonts w:ascii="Times New Roman" w:eastAsia="Times New Roman" w:hAnsi="Times New Roman" w:cs="Times New Roman"/>
                <w:snapToGrid w:val="0"/>
                <w:sz w:val="20"/>
                <w:szCs w:val="20"/>
                <w:lang w:eastAsia="ru-RU"/>
              </w:rPr>
              <w:t>31,20</w:t>
            </w:r>
          </w:p>
        </w:tc>
        <w:tc>
          <w:tcPr>
            <w:tcW w:w="1798" w:type="dxa"/>
            <w:tcBorders>
              <w:top w:val="nil"/>
              <w:left w:val="nil"/>
              <w:bottom w:val="single" w:sz="4" w:space="0" w:color="auto"/>
              <w:right w:val="single" w:sz="4" w:space="0" w:color="auto"/>
            </w:tcBorders>
            <w:shd w:val="clear" w:color="auto" w:fill="auto"/>
            <w:vAlign w:val="center"/>
            <w:hideMark/>
          </w:tcPr>
          <w:p w:rsidR="00AB3A10" w:rsidRPr="00AB3A10" w:rsidRDefault="007F0222" w:rsidP="007F0222">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936</w:t>
            </w:r>
            <w:r w:rsidR="00AB3A10" w:rsidRPr="00AB3A10">
              <w:rPr>
                <w:rFonts w:ascii="Times New Roman" w:eastAsia="Times New Roman" w:hAnsi="Times New Roman" w:cs="Times New Roman"/>
                <w:snapToGrid w:val="0"/>
                <w:sz w:val="20"/>
                <w:szCs w:val="20"/>
                <w:lang w:eastAsia="ru-RU"/>
              </w:rPr>
              <w:t>,</w:t>
            </w:r>
            <w:r>
              <w:rPr>
                <w:rFonts w:ascii="Times New Roman" w:eastAsia="Times New Roman" w:hAnsi="Times New Roman" w:cs="Times New Roman"/>
                <w:snapToGrid w:val="0"/>
                <w:sz w:val="20"/>
                <w:szCs w:val="20"/>
                <w:lang w:eastAsia="ru-RU"/>
              </w:rPr>
              <w:t>0</w:t>
            </w:r>
            <w:r w:rsidR="00AB3A10" w:rsidRPr="00AB3A10">
              <w:rPr>
                <w:rFonts w:ascii="Times New Roman" w:eastAsia="Times New Roman" w:hAnsi="Times New Roman" w:cs="Times New Roman"/>
                <w:snapToGrid w:val="0"/>
                <w:sz w:val="20"/>
                <w:szCs w:val="20"/>
                <w:lang w:eastAsia="ru-RU"/>
              </w:rPr>
              <w:t>0</w:t>
            </w:r>
          </w:p>
        </w:tc>
        <w:tc>
          <w:tcPr>
            <w:tcW w:w="1574" w:type="dxa"/>
            <w:tcBorders>
              <w:top w:val="nil"/>
              <w:left w:val="nil"/>
              <w:bottom w:val="single" w:sz="4" w:space="0" w:color="auto"/>
              <w:right w:val="single" w:sz="4" w:space="0" w:color="auto"/>
            </w:tcBorders>
            <w:shd w:val="clear" w:color="auto" w:fill="auto"/>
            <w:vAlign w:val="center"/>
          </w:tcPr>
          <w:p w:rsidR="00AB3A10" w:rsidRPr="00AB3A10" w:rsidRDefault="007F0222" w:rsidP="007F0222">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1 104</w:t>
            </w:r>
            <w:r w:rsidR="00AB3A10" w:rsidRPr="00AB3A10">
              <w:rPr>
                <w:rFonts w:ascii="Times New Roman" w:eastAsia="Times New Roman" w:hAnsi="Times New Roman" w:cs="Times New Roman"/>
                <w:snapToGrid w:val="0"/>
                <w:color w:val="000000"/>
                <w:sz w:val="20"/>
                <w:szCs w:val="20"/>
                <w:lang w:eastAsia="ru-RU"/>
              </w:rPr>
              <w:t>,</w:t>
            </w:r>
            <w:r>
              <w:rPr>
                <w:rFonts w:ascii="Times New Roman" w:eastAsia="Times New Roman" w:hAnsi="Times New Roman" w:cs="Times New Roman"/>
                <w:snapToGrid w:val="0"/>
                <w:color w:val="000000"/>
                <w:sz w:val="20"/>
                <w:szCs w:val="20"/>
                <w:lang w:eastAsia="ru-RU"/>
              </w:rPr>
              <w:t>48</w:t>
            </w:r>
          </w:p>
        </w:tc>
      </w:tr>
      <w:tr w:rsidR="00AB3A10" w:rsidRPr="00AB3A10" w:rsidTr="00467BF1">
        <w:trPr>
          <w:trHeight w:val="541"/>
        </w:trPr>
        <w:tc>
          <w:tcPr>
            <w:tcW w:w="675" w:type="dxa"/>
            <w:tcBorders>
              <w:top w:val="nil"/>
              <w:left w:val="single" w:sz="4" w:space="0" w:color="auto"/>
              <w:bottom w:val="single" w:sz="4" w:space="0" w:color="auto"/>
              <w:right w:val="single" w:sz="4" w:space="0" w:color="auto"/>
            </w:tcBorders>
            <w:shd w:val="clear" w:color="auto" w:fill="auto"/>
            <w:vAlign w:val="center"/>
          </w:tcPr>
          <w:p w:rsidR="00AB3A10" w:rsidRPr="000B7935" w:rsidRDefault="00AB3A10" w:rsidP="00AB3A10">
            <w:pPr>
              <w:spacing w:after="0"/>
              <w:jc w:val="center"/>
              <w:rPr>
                <w:rFonts w:ascii="Times New Roman" w:eastAsia="Times New Roman" w:hAnsi="Times New Roman" w:cs="Times New Roman"/>
                <w:snapToGrid w:val="0"/>
                <w:color w:val="000000"/>
                <w:sz w:val="20"/>
                <w:szCs w:val="20"/>
                <w:lang w:eastAsia="ru-RU"/>
              </w:rPr>
            </w:pPr>
            <w:r w:rsidRPr="000B7935">
              <w:rPr>
                <w:rFonts w:ascii="Times New Roman" w:eastAsia="Times New Roman" w:hAnsi="Times New Roman" w:cs="Times New Roman"/>
                <w:snapToGrid w:val="0"/>
                <w:color w:val="000000"/>
                <w:sz w:val="20"/>
                <w:szCs w:val="20"/>
                <w:lang w:eastAsia="ru-RU"/>
              </w:rPr>
              <w:t>4</w:t>
            </w:r>
          </w:p>
        </w:tc>
        <w:tc>
          <w:tcPr>
            <w:tcW w:w="1465" w:type="dxa"/>
            <w:tcBorders>
              <w:top w:val="nil"/>
              <w:left w:val="nil"/>
              <w:bottom w:val="single" w:sz="4" w:space="0" w:color="auto"/>
              <w:right w:val="single" w:sz="4" w:space="0" w:color="auto"/>
            </w:tcBorders>
            <w:shd w:val="clear" w:color="auto" w:fill="auto"/>
            <w:vAlign w:val="center"/>
            <w:hideMark/>
          </w:tcPr>
          <w:p w:rsidR="00AB3A10" w:rsidRPr="000B7935" w:rsidRDefault="00AB3A10" w:rsidP="00AB3A10">
            <w:pPr>
              <w:spacing w:after="0"/>
              <w:jc w:val="both"/>
              <w:rPr>
                <w:rFonts w:ascii="Times New Roman" w:eastAsia="Times New Roman" w:hAnsi="Times New Roman" w:cs="Times New Roman"/>
                <w:snapToGrid w:val="0"/>
                <w:color w:val="000000"/>
                <w:sz w:val="20"/>
                <w:szCs w:val="20"/>
                <w:lang w:eastAsia="ru-RU"/>
              </w:rPr>
            </w:pPr>
            <w:r w:rsidRPr="000B7935">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hideMark/>
          </w:tcPr>
          <w:p w:rsidR="00AB3A10" w:rsidRPr="000B7935" w:rsidRDefault="00AB3A10" w:rsidP="00591D6B">
            <w:pPr>
              <w:spacing w:after="0"/>
              <w:jc w:val="both"/>
              <w:rPr>
                <w:rFonts w:ascii="Times New Roman" w:eastAsia="Times New Roman" w:hAnsi="Times New Roman" w:cs="Times New Roman"/>
                <w:snapToGrid w:val="0"/>
                <w:color w:val="000000"/>
                <w:sz w:val="20"/>
                <w:szCs w:val="20"/>
                <w:lang w:eastAsia="ru-RU"/>
              </w:rPr>
            </w:pPr>
            <w:r w:rsidRPr="000B7935">
              <w:rPr>
                <w:rFonts w:ascii="Times New Roman" w:eastAsia="Times New Roman" w:hAnsi="Times New Roman" w:cs="Times New Roman"/>
                <w:snapToGrid w:val="0"/>
                <w:color w:val="000000"/>
                <w:sz w:val="20"/>
                <w:szCs w:val="20"/>
                <w:lang w:eastAsia="ru-RU"/>
              </w:rPr>
              <w:t>2</w:t>
            </w:r>
            <w:r w:rsidR="00591D6B" w:rsidRPr="000B7935">
              <w:rPr>
                <w:rFonts w:ascii="Times New Roman" w:eastAsia="Times New Roman" w:hAnsi="Times New Roman" w:cs="Times New Roman"/>
                <w:snapToGrid w:val="0"/>
                <w:color w:val="000000"/>
                <w:sz w:val="20"/>
                <w:szCs w:val="20"/>
                <w:lang w:eastAsia="ru-RU"/>
              </w:rPr>
              <w:t>2</w:t>
            </w:r>
            <w:r w:rsidRPr="000B7935">
              <w:rPr>
                <w:rFonts w:ascii="Times New Roman" w:eastAsia="Times New Roman" w:hAnsi="Times New Roman" w:cs="Times New Roman"/>
                <w:snapToGrid w:val="0"/>
                <w:color w:val="000000"/>
                <w:sz w:val="20"/>
                <w:szCs w:val="20"/>
                <w:lang w:eastAsia="ru-RU"/>
              </w:rPr>
              <w:t>*</w:t>
            </w:r>
            <w:r w:rsidR="00591D6B" w:rsidRPr="000B7935">
              <w:rPr>
                <w:rFonts w:ascii="Times New Roman" w:eastAsia="Times New Roman" w:hAnsi="Times New Roman" w:cs="Times New Roman"/>
                <w:snapToGrid w:val="0"/>
                <w:color w:val="000000"/>
                <w:sz w:val="20"/>
                <w:szCs w:val="20"/>
                <w:lang w:eastAsia="ru-RU"/>
              </w:rPr>
              <w:t>9</w:t>
            </w:r>
            <w:r w:rsidRPr="000B7935">
              <w:rPr>
                <w:rFonts w:ascii="Times New Roman" w:eastAsia="Times New Roman" w:hAnsi="Times New Roman" w:cs="Times New Roman"/>
                <w:snapToGrid w:val="0"/>
                <w:color w:val="000000"/>
                <w:sz w:val="20"/>
                <w:szCs w:val="20"/>
                <w:lang w:eastAsia="ru-RU"/>
              </w:rPr>
              <w:t>0</w:t>
            </w:r>
          </w:p>
        </w:tc>
        <w:tc>
          <w:tcPr>
            <w:tcW w:w="1332" w:type="dxa"/>
            <w:tcBorders>
              <w:top w:val="nil"/>
              <w:left w:val="nil"/>
              <w:bottom w:val="single" w:sz="4" w:space="0" w:color="auto"/>
              <w:right w:val="single" w:sz="4" w:space="0" w:color="auto"/>
            </w:tcBorders>
            <w:shd w:val="clear" w:color="auto" w:fill="auto"/>
            <w:vAlign w:val="center"/>
            <w:hideMark/>
          </w:tcPr>
          <w:p w:rsidR="00AB3A10" w:rsidRPr="000B7935" w:rsidRDefault="00591D6B" w:rsidP="00AB3A10">
            <w:pPr>
              <w:spacing w:after="0"/>
              <w:ind w:firstLine="567"/>
              <w:jc w:val="right"/>
              <w:rPr>
                <w:rFonts w:ascii="Times New Roman" w:eastAsia="Times New Roman" w:hAnsi="Times New Roman" w:cs="Times New Roman"/>
                <w:snapToGrid w:val="0"/>
                <w:color w:val="000000"/>
                <w:sz w:val="20"/>
                <w:szCs w:val="20"/>
                <w:lang w:eastAsia="ru-RU"/>
              </w:rPr>
            </w:pPr>
            <w:r w:rsidRPr="000B7935">
              <w:rPr>
                <w:rFonts w:ascii="Times New Roman" w:eastAsia="Times New Roman" w:hAnsi="Times New Roman" w:cs="Times New Roman"/>
                <w:snapToGrid w:val="0"/>
                <w:color w:val="000000"/>
                <w:sz w:val="20"/>
                <w:szCs w:val="20"/>
                <w:lang w:eastAsia="ru-RU"/>
              </w:rPr>
              <w:t>4</w:t>
            </w:r>
          </w:p>
        </w:tc>
        <w:tc>
          <w:tcPr>
            <w:tcW w:w="1584" w:type="dxa"/>
            <w:tcBorders>
              <w:top w:val="nil"/>
              <w:left w:val="nil"/>
              <w:bottom w:val="single" w:sz="4" w:space="0" w:color="auto"/>
              <w:right w:val="single" w:sz="4" w:space="0" w:color="auto"/>
            </w:tcBorders>
            <w:shd w:val="clear" w:color="auto" w:fill="auto"/>
            <w:vAlign w:val="center"/>
            <w:hideMark/>
          </w:tcPr>
          <w:p w:rsidR="00AB3A10" w:rsidRPr="000B7935" w:rsidRDefault="00AB3A10" w:rsidP="00AB3A10">
            <w:pPr>
              <w:spacing w:after="0"/>
              <w:ind w:firstLine="567"/>
              <w:rPr>
                <w:rFonts w:ascii="Times New Roman" w:eastAsia="Times New Roman" w:hAnsi="Times New Roman" w:cs="Times New Roman"/>
                <w:snapToGrid w:val="0"/>
                <w:sz w:val="20"/>
                <w:szCs w:val="20"/>
                <w:lang w:eastAsia="ru-RU"/>
              </w:rPr>
            </w:pPr>
            <w:r w:rsidRPr="000B7935">
              <w:rPr>
                <w:rFonts w:ascii="Times New Roman" w:eastAsia="Times New Roman" w:hAnsi="Times New Roman" w:cs="Times New Roman"/>
                <w:snapToGrid w:val="0"/>
                <w:sz w:val="20"/>
                <w:szCs w:val="20"/>
                <w:lang w:eastAsia="ru-RU"/>
              </w:rPr>
              <w:t>33,37</w:t>
            </w:r>
          </w:p>
        </w:tc>
        <w:tc>
          <w:tcPr>
            <w:tcW w:w="1798" w:type="dxa"/>
            <w:tcBorders>
              <w:top w:val="nil"/>
              <w:left w:val="nil"/>
              <w:bottom w:val="single" w:sz="4" w:space="0" w:color="auto"/>
              <w:right w:val="single" w:sz="4" w:space="0" w:color="auto"/>
            </w:tcBorders>
            <w:shd w:val="clear" w:color="auto" w:fill="auto"/>
            <w:vAlign w:val="center"/>
            <w:hideMark/>
          </w:tcPr>
          <w:p w:rsidR="00AB3A10" w:rsidRPr="000B7935" w:rsidRDefault="00591D6B" w:rsidP="00591D6B">
            <w:pPr>
              <w:spacing w:after="0"/>
              <w:ind w:firstLine="567"/>
              <w:rPr>
                <w:rFonts w:ascii="Times New Roman" w:eastAsia="Times New Roman" w:hAnsi="Times New Roman" w:cs="Times New Roman"/>
                <w:snapToGrid w:val="0"/>
                <w:sz w:val="20"/>
                <w:szCs w:val="20"/>
                <w:lang w:eastAsia="ru-RU"/>
              </w:rPr>
            </w:pPr>
            <w:r w:rsidRPr="000B7935">
              <w:rPr>
                <w:rFonts w:ascii="Times New Roman" w:eastAsia="Times New Roman" w:hAnsi="Times New Roman" w:cs="Times New Roman"/>
                <w:snapToGrid w:val="0"/>
                <w:sz w:val="20"/>
                <w:szCs w:val="20"/>
                <w:lang w:eastAsia="ru-RU"/>
              </w:rPr>
              <w:t>133</w:t>
            </w:r>
            <w:r w:rsidR="00AB3A10" w:rsidRPr="000B7935">
              <w:rPr>
                <w:rFonts w:ascii="Times New Roman" w:eastAsia="Times New Roman" w:hAnsi="Times New Roman" w:cs="Times New Roman"/>
                <w:snapToGrid w:val="0"/>
                <w:sz w:val="20"/>
                <w:szCs w:val="20"/>
                <w:lang w:eastAsia="ru-RU"/>
              </w:rPr>
              <w:t>,</w:t>
            </w:r>
            <w:r w:rsidRPr="000B7935">
              <w:rPr>
                <w:rFonts w:ascii="Times New Roman" w:eastAsia="Times New Roman" w:hAnsi="Times New Roman" w:cs="Times New Roman"/>
                <w:snapToGrid w:val="0"/>
                <w:sz w:val="20"/>
                <w:szCs w:val="20"/>
                <w:lang w:eastAsia="ru-RU"/>
              </w:rPr>
              <w:t>48</w:t>
            </w:r>
          </w:p>
        </w:tc>
        <w:tc>
          <w:tcPr>
            <w:tcW w:w="1574" w:type="dxa"/>
            <w:tcBorders>
              <w:top w:val="nil"/>
              <w:left w:val="nil"/>
              <w:bottom w:val="single" w:sz="4" w:space="0" w:color="auto"/>
              <w:right w:val="single" w:sz="4" w:space="0" w:color="auto"/>
            </w:tcBorders>
            <w:shd w:val="clear" w:color="auto" w:fill="auto"/>
            <w:vAlign w:val="center"/>
          </w:tcPr>
          <w:p w:rsidR="00AB3A10" w:rsidRPr="00AB3A10" w:rsidRDefault="00591D6B" w:rsidP="00507F11">
            <w:pPr>
              <w:spacing w:after="0"/>
              <w:ind w:firstLine="567"/>
              <w:jc w:val="right"/>
              <w:rPr>
                <w:rFonts w:ascii="Times New Roman" w:eastAsia="Times New Roman" w:hAnsi="Times New Roman" w:cs="Times New Roman"/>
                <w:snapToGrid w:val="0"/>
                <w:color w:val="000000"/>
                <w:sz w:val="20"/>
                <w:szCs w:val="20"/>
                <w:lang w:eastAsia="ru-RU"/>
              </w:rPr>
            </w:pPr>
            <w:r w:rsidRPr="000B7935">
              <w:rPr>
                <w:rFonts w:ascii="Times New Roman" w:eastAsia="Times New Roman" w:hAnsi="Times New Roman" w:cs="Times New Roman"/>
                <w:snapToGrid w:val="0"/>
                <w:color w:val="000000"/>
                <w:sz w:val="20"/>
                <w:szCs w:val="20"/>
                <w:lang w:eastAsia="ru-RU"/>
              </w:rPr>
              <w:t>157</w:t>
            </w:r>
            <w:r w:rsidR="00AB3A10" w:rsidRPr="000B7935">
              <w:rPr>
                <w:rFonts w:ascii="Times New Roman" w:eastAsia="Times New Roman" w:hAnsi="Times New Roman" w:cs="Times New Roman"/>
                <w:snapToGrid w:val="0"/>
                <w:color w:val="000000"/>
                <w:sz w:val="20"/>
                <w:szCs w:val="20"/>
                <w:lang w:eastAsia="ru-RU"/>
              </w:rPr>
              <w:t>,</w:t>
            </w:r>
            <w:r w:rsidR="00507F11" w:rsidRPr="000B7935">
              <w:rPr>
                <w:rFonts w:ascii="Times New Roman" w:eastAsia="Times New Roman" w:hAnsi="Times New Roman" w:cs="Times New Roman"/>
                <w:snapToGrid w:val="0"/>
                <w:color w:val="000000"/>
                <w:sz w:val="20"/>
                <w:szCs w:val="20"/>
                <w:lang w:eastAsia="ru-RU"/>
              </w:rPr>
              <w:t>51</w:t>
            </w:r>
          </w:p>
        </w:tc>
      </w:tr>
      <w:tr w:rsidR="00AB3A10" w:rsidRPr="00AB3A10" w:rsidTr="00467BF1">
        <w:trPr>
          <w:trHeight w:val="549"/>
        </w:trPr>
        <w:tc>
          <w:tcPr>
            <w:tcW w:w="675" w:type="dxa"/>
            <w:tcBorders>
              <w:top w:val="nil"/>
              <w:left w:val="single" w:sz="4" w:space="0" w:color="auto"/>
              <w:bottom w:val="single" w:sz="4" w:space="0" w:color="auto"/>
              <w:right w:val="single" w:sz="4" w:space="0" w:color="auto"/>
            </w:tcBorders>
            <w:shd w:val="clear" w:color="auto" w:fill="auto"/>
            <w:vAlign w:val="center"/>
          </w:tcPr>
          <w:p w:rsidR="00AB3A10" w:rsidRPr="00AB3A10" w:rsidRDefault="00AB3A10" w:rsidP="00AB3A10">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5</w:t>
            </w:r>
          </w:p>
        </w:tc>
        <w:tc>
          <w:tcPr>
            <w:tcW w:w="1465"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29,7*42</w:t>
            </w:r>
          </w:p>
        </w:tc>
        <w:tc>
          <w:tcPr>
            <w:tcW w:w="1332" w:type="dxa"/>
            <w:tcBorders>
              <w:top w:val="nil"/>
              <w:left w:val="nil"/>
              <w:bottom w:val="single" w:sz="4" w:space="0" w:color="auto"/>
              <w:right w:val="single" w:sz="4" w:space="0" w:color="auto"/>
            </w:tcBorders>
            <w:shd w:val="clear" w:color="auto" w:fill="auto"/>
            <w:vAlign w:val="center"/>
            <w:hideMark/>
          </w:tcPr>
          <w:p w:rsidR="00AB3A10" w:rsidRPr="00AB3A10" w:rsidRDefault="003E658F" w:rsidP="0038661D">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111</w:t>
            </w:r>
          </w:p>
        </w:tc>
        <w:tc>
          <w:tcPr>
            <w:tcW w:w="1584"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ind w:firstLine="567"/>
              <w:rPr>
                <w:rFonts w:ascii="Times New Roman" w:eastAsia="Times New Roman" w:hAnsi="Times New Roman" w:cs="Times New Roman"/>
                <w:snapToGrid w:val="0"/>
                <w:sz w:val="20"/>
                <w:szCs w:val="20"/>
                <w:lang w:eastAsia="ru-RU"/>
              </w:rPr>
            </w:pPr>
            <w:r w:rsidRPr="00AB3A10">
              <w:rPr>
                <w:rFonts w:ascii="Times New Roman" w:eastAsia="Times New Roman" w:hAnsi="Times New Roman" w:cs="Times New Roman"/>
                <w:snapToGrid w:val="0"/>
                <w:sz w:val="20"/>
                <w:szCs w:val="20"/>
                <w:lang w:eastAsia="ru-RU"/>
              </w:rPr>
              <w:t>43,45</w:t>
            </w:r>
          </w:p>
        </w:tc>
        <w:tc>
          <w:tcPr>
            <w:tcW w:w="1798" w:type="dxa"/>
            <w:tcBorders>
              <w:top w:val="nil"/>
              <w:left w:val="nil"/>
              <w:bottom w:val="single" w:sz="4" w:space="0" w:color="auto"/>
              <w:right w:val="single" w:sz="4" w:space="0" w:color="auto"/>
            </w:tcBorders>
            <w:shd w:val="clear" w:color="auto" w:fill="auto"/>
            <w:vAlign w:val="center"/>
            <w:hideMark/>
          </w:tcPr>
          <w:p w:rsidR="00AB3A10" w:rsidRPr="00AB3A10" w:rsidRDefault="00453797" w:rsidP="00453797">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4 822</w:t>
            </w:r>
            <w:r w:rsidR="00AB3A10" w:rsidRPr="00AB3A10">
              <w:rPr>
                <w:rFonts w:ascii="Times New Roman" w:eastAsia="Times New Roman" w:hAnsi="Times New Roman" w:cs="Times New Roman"/>
                <w:snapToGrid w:val="0"/>
                <w:sz w:val="20"/>
                <w:szCs w:val="20"/>
                <w:lang w:eastAsia="ru-RU"/>
              </w:rPr>
              <w:t>,</w:t>
            </w:r>
            <w:r>
              <w:rPr>
                <w:rFonts w:ascii="Times New Roman" w:eastAsia="Times New Roman" w:hAnsi="Times New Roman" w:cs="Times New Roman"/>
                <w:snapToGrid w:val="0"/>
                <w:sz w:val="20"/>
                <w:szCs w:val="20"/>
                <w:lang w:eastAsia="ru-RU"/>
              </w:rPr>
              <w:t>9</w:t>
            </w:r>
            <w:r w:rsidR="00F42146">
              <w:rPr>
                <w:rFonts w:ascii="Times New Roman" w:eastAsia="Times New Roman" w:hAnsi="Times New Roman" w:cs="Times New Roman"/>
                <w:snapToGrid w:val="0"/>
                <w:sz w:val="20"/>
                <w:szCs w:val="20"/>
                <w:lang w:eastAsia="ru-RU"/>
              </w:rPr>
              <w:t>5</w:t>
            </w:r>
          </w:p>
        </w:tc>
        <w:tc>
          <w:tcPr>
            <w:tcW w:w="1574" w:type="dxa"/>
            <w:tcBorders>
              <w:top w:val="nil"/>
              <w:left w:val="nil"/>
              <w:bottom w:val="single" w:sz="4" w:space="0" w:color="auto"/>
              <w:right w:val="single" w:sz="4" w:space="0" w:color="auto"/>
            </w:tcBorders>
            <w:shd w:val="clear" w:color="auto" w:fill="auto"/>
            <w:vAlign w:val="center"/>
          </w:tcPr>
          <w:p w:rsidR="00AB3A10" w:rsidRPr="00AB3A10" w:rsidRDefault="001C56F5" w:rsidP="001C56F5">
            <w:pPr>
              <w:spacing w:after="0"/>
              <w:ind w:firstLine="455"/>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5 691</w:t>
            </w:r>
            <w:r w:rsidR="00AB3A10" w:rsidRPr="00AB3A10">
              <w:rPr>
                <w:rFonts w:ascii="Times New Roman" w:eastAsia="Times New Roman" w:hAnsi="Times New Roman" w:cs="Times New Roman"/>
                <w:snapToGrid w:val="0"/>
                <w:color w:val="000000"/>
                <w:sz w:val="20"/>
                <w:szCs w:val="20"/>
                <w:lang w:eastAsia="ru-RU"/>
              </w:rPr>
              <w:t>,</w:t>
            </w:r>
            <w:r w:rsidR="00F42146">
              <w:rPr>
                <w:rFonts w:ascii="Times New Roman" w:eastAsia="Times New Roman" w:hAnsi="Times New Roman" w:cs="Times New Roman"/>
                <w:snapToGrid w:val="0"/>
                <w:color w:val="000000"/>
                <w:sz w:val="20"/>
                <w:szCs w:val="20"/>
                <w:lang w:eastAsia="ru-RU"/>
              </w:rPr>
              <w:t>0</w:t>
            </w:r>
            <w:r>
              <w:rPr>
                <w:rFonts w:ascii="Times New Roman" w:eastAsia="Times New Roman" w:hAnsi="Times New Roman" w:cs="Times New Roman"/>
                <w:snapToGrid w:val="0"/>
                <w:color w:val="000000"/>
                <w:sz w:val="20"/>
                <w:szCs w:val="20"/>
                <w:lang w:eastAsia="ru-RU"/>
              </w:rPr>
              <w:t>8</w:t>
            </w:r>
          </w:p>
        </w:tc>
      </w:tr>
      <w:tr w:rsidR="003E658F" w:rsidRPr="00AB3A10" w:rsidTr="00467BF1">
        <w:trPr>
          <w:trHeight w:val="571"/>
        </w:trPr>
        <w:tc>
          <w:tcPr>
            <w:tcW w:w="675" w:type="dxa"/>
            <w:tcBorders>
              <w:top w:val="nil"/>
              <w:left w:val="single" w:sz="4" w:space="0" w:color="auto"/>
              <w:bottom w:val="single" w:sz="4" w:space="0" w:color="auto"/>
              <w:right w:val="single" w:sz="4" w:space="0" w:color="auto"/>
            </w:tcBorders>
            <w:shd w:val="clear" w:color="auto" w:fill="auto"/>
            <w:vAlign w:val="center"/>
          </w:tcPr>
          <w:p w:rsidR="003E658F" w:rsidRPr="00AB3A10" w:rsidRDefault="000B7935"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p>
        </w:tc>
        <w:tc>
          <w:tcPr>
            <w:tcW w:w="1465" w:type="dxa"/>
            <w:tcBorders>
              <w:top w:val="nil"/>
              <w:left w:val="nil"/>
              <w:bottom w:val="single" w:sz="4" w:space="0" w:color="auto"/>
              <w:right w:val="single" w:sz="4" w:space="0" w:color="auto"/>
            </w:tcBorders>
            <w:shd w:val="clear" w:color="auto" w:fill="auto"/>
            <w:vAlign w:val="center"/>
          </w:tcPr>
          <w:p w:rsidR="003E658F" w:rsidRPr="00AB3A10" w:rsidRDefault="000B7935" w:rsidP="00AB3A10">
            <w:pPr>
              <w:spacing w:after="0"/>
              <w:jc w:val="both"/>
              <w:rPr>
                <w:rFonts w:ascii="Times New Roman" w:eastAsia="Times New Roman" w:hAnsi="Times New Roman" w:cs="Times New Roman"/>
                <w:snapToGrid w:val="0"/>
                <w:color w:val="000000"/>
                <w:sz w:val="20"/>
                <w:szCs w:val="20"/>
                <w:lang w:eastAsia="ru-RU"/>
              </w:rPr>
            </w:pPr>
            <w:r w:rsidRPr="000B7935">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tcPr>
          <w:p w:rsidR="003E658F" w:rsidRPr="00AB3A10" w:rsidRDefault="003E658F" w:rsidP="00AB3A10">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29,7</w:t>
            </w:r>
            <w:r w:rsidR="00463BFA">
              <w:rPr>
                <w:rFonts w:ascii="Times New Roman" w:eastAsia="Times New Roman" w:hAnsi="Times New Roman" w:cs="Times New Roman"/>
                <w:snapToGrid w:val="0"/>
                <w:color w:val="000000"/>
                <w:sz w:val="20"/>
                <w:szCs w:val="20"/>
                <w:lang w:eastAsia="ru-RU"/>
              </w:rPr>
              <w:t>*42,1</w:t>
            </w:r>
          </w:p>
        </w:tc>
        <w:tc>
          <w:tcPr>
            <w:tcW w:w="1332" w:type="dxa"/>
            <w:tcBorders>
              <w:top w:val="nil"/>
              <w:left w:val="nil"/>
              <w:bottom w:val="single" w:sz="4" w:space="0" w:color="auto"/>
              <w:right w:val="single" w:sz="4" w:space="0" w:color="auto"/>
            </w:tcBorders>
            <w:shd w:val="clear" w:color="auto" w:fill="auto"/>
            <w:vAlign w:val="center"/>
          </w:tcPr>
          <w:p w:rsidR="003E658F" w:rsidRDefault="00463BFA" w:rsidP="0038661D">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w:t>
            </w:r>
          </w:p>
        </w:tc>
        <w:tc>
          <w:tcPr>
            <w:tcW w:w="1584" w:type="dxa"/>
            <w:tcBorders>
              <w:top w:val="nil"/>
              <w:left w:val="nil"/>
              <w:bottom w:val="single" w:sz="4" w:space="0" w:color="auto"/>
              <w:right w:val="single" w:sz="4" w:space="0" w:color="auto"/>
            </w:tcBorders>
            <w:shd w:val="clear" w:color="auto" w:fill="auto"/>
            <w:vAlign w:val="center"/>
          </w:tcPr>
          <w:p w:rsidR="003E658F" w:rsidRPr="00AB3A10" w:rsidRDefault="001F0B80"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45,46</w:t>
            </w:r>
          </w:p>
        </w:tc>
        <w:tc>
          <w:tcPr>
            <w:tcW w:w="1798" w:type="dxa"/>
            <w:tcBorders>
              <w:top w:val="nil"/>
              <w:left w:val="nil"/>
              <w:bottom w:val="single" w:sz="4" w:space="0" w:color="auto"/>
              <w:right w:val="single" w:sz="4" w:space="0" w:color="auto"/>
            </w:tcBorders>
            <w:shd w:val="clear" w:color="auto" w:fill="auto"/>
            <w:vAlign w:val="center"/>
          </w:tcPr>
          <w:p w:rsidR="003E658F" w:rsidRPr="00AB3A10" w:rsidRDefault="001F0B80" w:rsidP="00F42146">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90,92</w:t>
            </w:r>
          </w:p>
        </w:tc>
        <w:tc>
          <w:tcPr>
            <w:tcW w:w="1574" w:type="dxa"/>
            <w:tcBorders>
              <w:top w:val="nil"/>
              <w:left w:val="nil"/>
              <w:bottom w:val="single" w:sz="4" w:space="0" w:color="auto"/>
              <w:right w:val="single" w:sz="4" w:space="0" w:color="auto"/>
            </w:tcBorders>
            <w:shd w:val="clear" w:color="auto" w:fill="auto"/>
            <w:vAlign w:val="center"/>
          </w:tcPr>
          <w:p w:rsidR="003E658F" w:rsidRPr="00AB3A10" w:rsidRDefault="001F0B80" w:rsidP="00F42146">
            <w:pPr>
              <w:spacing w:after="0"/>
              <w:ind w:firstLine="455"/>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107,28</w:t>
            </w:r>
          </w:p>
        </w:tc>
      </w:tr>
      <w:tr w:rsidR="00AB3A10" w:rsidRPr="00AB3A10" w:rsidTr="00467BF1">
        <w:trPr>
          <w:trHeight w:val="551"/>
        </w:trPr>
        <w:tc>
          <w:tcPr>
            <w:tcW w:w="675" w:type="dxa"/>
            <w:tcBorders>
              <w:top w:val="nil"/>
              <w:left w:val="single" w:sz="4" w:space="0" w:color="auto"/>
              <w:bottom w:val="single" w:sz="4" w:space="0" w:color="auto"/>
              <w:right w:val="single" w:sz="4" w:space="0" w:color="auto"/>
            </w:tcBorders>
            <w:shd w:val="clear" w:color="auto" w:fill="auto"/>
            <w:vAlign w:val="center"/>
          </w:tcPr>
          <w:p w:rsidR="00AB3A10" w:rsidRPr="00AB3A10" w:rsidRDefault="000B7935"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w:t>
            </w:r>
          </w:p>
        </w:tc>
        <w:tc>
          <w:tcPr>
            <w:tcW w:w="1465"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32*67</w:t>
            </w:r>
          </w:p>
        </w:tc>
        <w:tc>
          <w:tcPr>
            <w:tcW w:w="1332"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ind w:firstLine="567"/>
              <w:jc w:val="right"/>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5</w:t>
            </w:r>
          </w:p>
        </w:tc>
        <w:tc>
          <w:tcPr>
            <w:tcW w:w="1584"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ind w:firstLine="567"/>
              <w:rPr>
                <w:rFonts w:ascii="Times New Roman" w:eastAsia="Times New Roman" w:hAnsi="Times New Roman" w:cs="Times New Roman"/>
                <w:snapToGrid w:val="0"/>
                <w:sz w:val="20"/>
                <w:szCs w:val="20"/>
                <w:lang w:eastAsia="ru-RU"/>
              </w:rPr>
            </w:pPr>
            <w:r w:rsidRPr="00AB3A10">
              <w:rPr>
                <w:rFonts w:ascii="Times New Roman" w:eastAsia="Times New Roman" w:hAnsi="Times New Roman" w:cs="Times New Roman"/>
                <w:snapToGrid w:val="0"/>
                <w:sz w:val="20"/>
                <w:szCs w:val="20"/>
                <w:lang w:eastAsia="ru-RU"/>
              </w:rPr>
              <w:t>79,39</w:t>
            </w:r>
          </w:p>
        </w:tc>
        <w:tc>
          <w:tcPr>
            <w:tcW w:w="1798"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ind w:firstLine="567"/>
              <w:rPr>
                <w:rFonts w:ascii="Times New Roman" w:eastAsia="Times New Roman" w:hAnsi="Times New Roman" w:cs="Times New Roman"/>
                <w:snapToGrid w:val="0"/>
                <w:sz w:val="20"/>
                <w:szCs w:val="20"/>
                <w:lang w:eastAsia="ru-RU"/>
              </w:rPr>
            </w:pPr>
            <w:r w:rsidRPr="00AB3A10">
              <w:rPr>
                <w:rFonts w:ascii="Times New Roman" w:eastAsia="Times New Roman" w:hAnsi="Times New Roman" w:cs="Times New Roman"/>
                <w:snapToGrid w:val="0"/>
                <w:sz w:val="20"/>
                <w:szCs w:val="20"/>
                <w:lang w:eastAsia="ru-RU"/>
              </w:rPr>
              <w:t>396,95</w:t>
            </w:r>
          </w:p>
        </w:tc>
        <w:tc>
          <w:tcPr>
            <w:tcW w:w="1574" w:type="dxa"/>
            <w:tcBorders>
              <w:top w:val="nil"/>
              <w:left w:val="nil"/>
              <w:bottom w:val="single" w:sz="4" w:space="0" w:color="auto"/>
              <w:right w:val="single" w:sz="4" w:space="0" w:color="auto"/>
            </w:tcBorders>
            <w:shd w:val="clear" w:color="auto" w:fill="auto"/>
            <w:vAlign w:val="center"/>
          </w:tcPr>
          <w:p w:rsidR="00AB3A10" w:rsidRPr="00AB3A10" w:rsidRDefault="00AB3A10" w:rsidP="00AB3A10">
            <w:pPr>
              <w:spacing w:after="0"/>
              <w:ind w:firstLine="567"/>
              <w:jc w:val="right"/>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468,40</w:t>
            </w:r>
          </w:p>
        </w:tc>
      </w:tr>
      <w:tr w:rsidR="00AB3A10" w:rsidRPr="00AB3A10" w:rsidTr="00467BF1">
        <w:trPr>
          <w:trHeight w:val="417"/>
        </w:trPr>
        <w:tc>
          <w:tcPr>
            <w:tcW w:w="675" w:type="dxa"/>
            <w:tcBorders>
              <w:top w:val="nil"/>
              <w:left w:val="single" w:sz="4" w:space="0" w:color="auto"/>
              <w:bottom w:val="single" w:sz="4" w:space="0" w:color="auto"/>
              <w:right w:val="single" w:sz="4" w:space="0" w:color="auto"/>
            </w:tcBorders>
            <w:shd w:val="clear" w:color="auto" w:fill="auto"/>
            <w:vAlign w:val="center"/>
          </w:tcPr>
          <w:p w:rsidR="00AB3A10" w:rsidRPr="00AB3A10" w:rsidRDefault="000B7935"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w:t>
            </w:r>
          </w:p>
        </w:tc>
        <w:tc>
          <w:tcPr>
            <w:tcW w:w="1465"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hideMark/>
          </w:tcPr>
          <w:p w:rsidR="00AB3A10" w:rsidRPr="00AB3A10" w:rsidRDefault="00AB3A10"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37*67</w:t>
            </w:r>
          </w:p>
        </w:tc>
        <w:tc>
          <w:tcPr>
            <w:tcW w:w="1332" w:type="dxa"/>
            <w:tcBorders>
              <w:top w:val="nil"/>
              <w:left w:val="nil"/>
              <w:bottom w:val="single" w:sz="4" w:space="0" w:color="auto"/>
              <w:right w:val="single" w:sz="4" w:space="0" w:color="auto"/>
            </w:tcBorders>
            <w:shd w:val="clear" w:color="auto" w:fill="auto"/>
            <w:vAlign w:val="center"/>
            <w:hideMark/>
          </w:tcPr>
          <w:p w:rsidR="00AB3A10" w:rsidRPr="00AB3A10" w:rsidRDefault="00463BFA" w:rsidP="0003726B">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39</w:t>
            </w:r>
            <w:r w:rsidR="0003726B">
              <w:rPr>
                <w:rFonts w:ascii="Times New Roman" w:eastAsia="Times New Roman" w:hAnsi="Times New Roman" w:cs="Times New Roman"/>
                <w:snapToGrid w:val="0"/>
                <w:color w:val="000000"/>
                <w:sz w:val="20"/>
                <w:szCs w:val="20"/>
                <w:lang w:eastAsia="ru-RU"/>
              </w:rPr>
              <w:t>3</w:t>
            </w:r>
          </w:p>
        </w:tc>
        <w:tc>
          <w:tcPr>
            <w:tcW w:w="1584" w:type="dxa"/>
            <w:tcBorders>
              <w:top w:val="nil"/>
              <w:left w:val="nil"/>
              <w:bottom w:val="single" w:sz="4" w:space="0" w:color="auto"/>
              <w:right w:val="single" w:sz="4" w:space="0" w:color="auto"/>
            </w:tcBorders>
            <w:shd w:val="clear" w:color="auto" w:fill="auto"/>
            <w:vAlign w:val="center"/>
            <w:hideMark/>
          </w:tcPr>
          <w:p w:rsidR="00AB3A10" w:rsidRPr="00AB3A10" w:rsidRDefault="00A03E9E" w:rsidP="00A03E9E">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89.99</w:t>
            </w:r>
          </w:p>
        </w:tc>
        <w:tc>
          <w:tcPr>
            <w:tcW w:w="1798" w:type="dxa"/>
            <w:tcBorders>
              <w:top w:val="nil"/>
              <w:left w:val="nil"/>
              <w:bottom w:val="single" w:sz="4" w:space="0" w:color="auto"/>
              <w:right w:val="single" w:sz="4" w:space="0" w:color="auto"/>
            </w:tcBorders>
            <w:shd w:val="clear" w:color="auto" w:fill="auto"/>
            <w:vAlign w:val="center"/>
            <w:hideMark/>
          </w:tcPr>
          <w:p w:rsidR="00AB3A10" w:rsidRPr="00AB3A10" w:rsidRDefault="00AA17C9" w:rsidP="00A03E9E">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w:t>
            </w:r>
            <w:r w:rsidR="00A03E9E">
              <w:rPr>
                <w:rFonts w:ascii="Times New Roman" w:eastAsia="Times New Roman" w:hAnsi="Times New Roman" w:cs="Times New Roman"/>
                <w:snapToGrid w:val="0"/>
                <w:sz w:val="20"/>
                <w:szCs w:val="20"/>
                <w:lang w:eastAsia="ru-RU"/>
              </w:rPr>
              <w:t>5</w:t>
            </w:r>
            <w:r>
              <w:rPr>
                <w:rFonts w:ascii="Times New Roman" w:eastAsia="Times New Roman" w:hAnsi="Times New Roman" w:cs="Times New Roman"/>
                <w:snapToGrid w:val="0"/>
                <w:sz w:val="20"/>
                <w:szCs w:val="20"/>
                <w:lang w:eastAsia="ru-RU"/>
              </w:rPr>
              <w:t xml:space="preserve"> </w:t>
            </w:r>
            <w:r w:rsidR="00A03E9E">
              <w:rPr>
                <w:rFonts w:ascii="Times New Roman" w:eastAsia="Times New Roman" w:hAnsi="Times New Roman" w:cs="Times New Roman"/>
                <w:snapToGrid w:val="0"/>
                <w:sz w:val="20"/>
                <w:szCs w:val="20"/>
                <w:lang w:eastAsia="ru-RU"/>
              </w:rPr>
              <w:t>366</w:t>
            </w:r>
            <w:r w:rsidR="00AB3A10" w:rsidRPr="00AB3A10">
              <w:rPr>
                <w:rFonts w:ascii="Times New Roman" w:eastAsia="Times New Roman" w:hAnsi="Times New Roman" w:cs="Times New Roman"/>
                <w:snapToGrid w:val="0"/>
                <w:sz w:val="20"/>
                <w:szCs w:val="20"/>
                <w:lang w:eastAsia="ru-RU"/>
              </w:rPr>
              <w:t>,</w:t>
            </w:r>
            <w:r w:rsidR="00A03E9E">
              <w:rPr>
                <w:rFonts w:ascii="Times New Roman" w:eastAsia="Times New Roman" w:hAnsi="Times New Roman" w:cs="Times New Roman"/>
                <w:snapToGrid w:val="0"/>
                <w:sz w:val="20"/>
                <w:szCs w:val="20"/>
                <w:lang w:eastAsia="ru-RU"/>
              </w:rPr>
              <w:t>07</w:t>
            </w:r>
          </w:p>
        </w:tc>
        <w:tc>
          <w:tcPr>
            <w:tcW w:w="1574" w:type="dxa"/>
            <w:tcBorders>
              <w:top w:val="nil"/>
              <w:left w:val="nil"/>
              <w:bottom w:val="single" w:sz="4" w:space="0" w:color="auto"/>
              <w:right w:val="single" w:sz="4" w:space="0" w:color="auto"/>
            </w:tcBorders>
            <w:shd w:val="clear" w:color="auto" w:fill="auto"/>
            <w:vAlign w:val="center"/>
          </w:tcPr>
          <w:p w:rsidR="00AB3A10" w:rsidRPr="00AB3A10" w:rsidRDefault="005D16F9" w:rsidP="005D16F9">
            <w:pPr>
              <w:spacing w:after="0"/>
              <w:ind w:firstLine="313"/>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41</w:t>
            </w:r>
            <w:r w:rsidR="00AA17C9">
              <w:rPr>
                <w:rFonts w:ascii="Times New Roman" w:eastAsia="Times New Roman" w:hAnsi="Times New Roman" w:cs="Times New Roman"/>
                <w:snapToGrid w:val="0"/>
                <w:color w:val="000000"/>
                <w:sz w:val="20"/>
                <w:szCs w:val="20"/>
                <w:lang w:eastAsia="ru-RU"/>
              </w:rPr>
              <w:t xml:space="preserve"> </w:t>
            </w:r>
            <w:r w:rsidR="00787426">
              <w:rPr>
                <w:rFonts w:ascii="Times New Roman" w:eastAsia="Times New Roman" w:hAnsi="Times New Roman" w:cs="Times New Roman"/>
                <w:snapToGrid w:val="0"/>
                <w:color w:val="000000"/>
                <w:sz w:val="20"/>
                <w:szCs w:val="20"/>
                <w:lang w:eastAsia="ru-RU"/>
              </w:rPr>
              <w:t>7</w:t>
            </w:r>
            <w:r>
              <w:rPr>
                <w:rFonts w:ascii="Times New Roman" w:eastAsia="Times New Roman" w:hAnsi="Times New Roman" w:cs="Times New Roman"/>
                <w:snapToGrid w:val="0"/>
                <w:color w:val="000000"/>
                <w:sz w:val="20"/>
                <w:szCs w:val="20"/>
                <w:lang w:eastAsia="ru-RU"/>
              </w:rPr>
              <w:t>31</w:t>
            </w:r>
            <w:r w:rsidR="00AB3A10" w:rsidRPr="00AB3A10">
              <w:rPr>
                <w:rFonts w:ascii="Times New Roman" w:eastAsia="Times New Roman" w:hAnsi="Times New Roman" w:cs="Times New Roman"/>
                <w:snapToGrid w:val="0"/>
                <w:color w:val="000000"/>
                <w:sz w:val="20"/>
                <w:szCs w:val="20"/>
                <w:lang w:eastAsia="ru-RU"/>
              </w:rPr>
              <w:t>,</w:t>
            </w:r>
            <w:r>
              <w:rPr>
                <w:rFonts w:ascii="Times New Roman" w:eastAsia="Times New Roman" w:hAnsi="Times New Roman" w:cs="Times New Roman"/>
                <w:snapToGrid w:val="0"/>
                <w:color w:val="000000"/>
                <w:sz w:val="20"/>
                <w:szCs w:val="20"/>
                <w:lang w:eastAsia="ru-RU"/>
              </w:rPr>
              <w:t>96</w:t>
            </w:r>
          </w:p>
        </w:tc>
      </w:tr>
      <w:tr w:rsidR="00F605B4" w:rsidRPr="00AB3A10" w:rsidTr="00467BF1">
        <w:trPr>
          <w:trHeight w:val="439"/>
        </w:trPr>
        <w:tc>
          <w:tcPr>
            <w:tcW w:w="675" w:type="dxa"/>
            <w:tcBorders>
              <w:top w:val="nil"/>
              <w:left w:val="single" w:sz="4" w:space="0" w:color="auto"/>
              <w:bottom w:val="single" w:sz="4" w:space="0" w:color="auto"/>
              <w:right w:val="single" w:sz="4" w:space="0" w:color="auto"/>
            </w:tcBorders>
            <w:shd w:val="clear" w:color="auto" w:fill="auto"/>
            <w:vAlign w:val="center"/>
          </w:tcPr>
          <w:p w:rsidR="00F605B4" w:rsidRPr="00AB3A10" w:rsidRDefault="000B7935"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lastRenderedPageBreak/>
              <w:t>9</w:t>
            </w:r>
          </w:p>
        </w:tc>
        <w:tc>
          <w:tcPr>
            <w:tcW w:w="1465" w:type="dxa"/>
            <w:tcBorders>
              <w:top w:val="nil"/>
              <w:left w:val="nil"/>
              <w:bottom w:val="single" w:sz="4" w:space="0" w:color="auto"/>
              <w:right w:val="single" w:sz="4" w:space="0" w:color="auto"/>
            </w:tcBorders>
            <w:shd w:val="clear" w:color="auto" w:fill="auto"/>
            <w:vAlign w:val="center"/>
          </w:tcPr>
          <w:p w:rsidR="00F605B4" w:rsidRPr="00AB3A10" w:rsidRDefault="00F605B4" w:rsidP="006131D8">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tcPr>
          <w:p w:rsidR="00F605B4" w:rsidRPr="00AB3A10" w:rsidRDefault="00F605B4" w:rsidP="00AB3A10">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32*1230</w:t>
            </w:r>
          </w:p>
        </w:tc>
        <w:tc>
          <w:tcPr>
            <w:tcW w:w="1332" w:type="dxa"/>
            <w:tcBorders>
              <w:top w:val="nil"/>
              <w:left w:val="nil"/>
              <w:bottom w:val="single" w:sz="4" w:space="0" w:color="auto"/>
              <w:right w:val="single" w:sz="4" w:space="0" w:color="auto"/>
            </w:tcBorders>
            <w:shd w:val="clear" w:color="auto" w:fill="auto"/>
            <w:vAlign w:val="center"/>
          </w:tcPr>
          <w:p w:rsidR="00F605B4" w:rsidRPr="00AB3A10" w:rsidRDefault="00F605B4" w:rsidP="00EA45A8">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w:t>
            </w:r>
          </w:p>
        </w:tc>
        <w:tc>
          <w:tcPr>
            <w:tcW w:w="1584" w:type="dxa"/>
            <w:tcBorders>
              <w:top w:val="nil"/>
              <w:left w:val="nil"/>
              <w:bottom w:val="single" w:sz="4" w:space="0" w:color="auto"/>
              <w:right w:val="single" w:sz="4" w:space="0" w:color="auto"/>
            </w:tcBorders>
            <w:shd w:val="clear" w:color="auto" w:fill="auto"/>
            <w:vAlign w:val="center"/>
          </w:tcPr>
          <w:p w:rsidR="00F605B4" w:rsidRPr="00AB3A10" w:rsidRDefault="00F605B4"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180,00</w:t>
            </w:r>
          </w:p>
        </w:tc>
        <w:tc>
          <w:tcPr>
            <w:tcW w:w="1798" w:type="dxa"/>
            <w:tcBorders>
              <w:top w:val="nil"/>
              <w:left w:val="nil"/>
              <w:bottom w:val="single" w:sz="4" w:space="0" w:color="auto"/>
              <w:right w:val="single" w:sz="4" w:space="0" w:color="auto"/>
            </w:tcBorders>
            <w:shd w:val="clear" w:color="auto" w:fill="auto"/>
            <w:vAlign w:val="center"/>
          </w:tcPr>
          <w:p w:rsidR="00F605B4" w:rsidRPr="00AB3A10" w:rsidRDefault="00F605B4" w:rsidP="00EA45A8">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360,00</w:t>
            </w:r>
          </w:p>
        </w:tc>
        <w:tc>
          <w:tcPr>
            <w:tcW w:w="1574" w:type="dxa"/>
            <w:tcBorders>
              <w:top w:val="nil"/>
              <w:left w:val="nil"/>
              <w:bottom w:val="single" w:sz="4" w:space="0" w:color="auto"/>
              <w:right w:val="single" w:sz="4" w:space="0" w:color="auto"/>
            </w:tcBorders>
            <w:shd w:val="clear" w:color="auto" w:fill="auto"/>
            <w:vAlign w:val="center"/>
          </w:tcPr>
          <w:p w:rsidR="00F605B4" w:rsidRPr="00AB3A10" w:rsidRDefault="00F605B4" w:rsidP="00EA45A8">
            <w:pPr>
              <w:spacing w:after="0"/>
              <w:ind w:firstLine="313"/>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424,80</w:t>
            </w:r>
          </w:p>
        </w:tc>
      </w:tr>
      <w:tr w:rsidR="00434C66" w:rsidRPr="00AB3A10" w:rsidTr="00BE6251">
        <w:trPr>
          <w:trHeight w:val="600"/>
        </w:trPr>
        <w:tc>
          <w:tcPr>
            <w:tcW w:w="675" w:type="dxa"/>
            <w:tcBorders>
              <w:top w:val="nil"/>
              <w:left w:val="single" w:sz="4" w:space="0" w:color="auto"/>
              <w:bottom w:val="single" w:sz="4" w:space="0" w:color="auto"/>
              <w:right w:val="single" w:sz="4" w:space="0" w:color="auto"/>
            </w:tcBorders>
            <w:shd w:val="clear" w:color="auto" w:fill="auto"/>
            <w:vAlign w:val="center"/>
          </w:tcPr>
          <w:p w:rsidR="00434C66" w:rsidRPr="00AB3A10" w:rsidRDefault="000B7935"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10</w:t>
            </w:r>
          </w:p>
        </w:tc>
        <w:tc>
          <w:tcPr>
            <w:tcW w:w="1465" w:type="dxa"/>
            <w:tcBorders>
              <w:top w:val="nil"/>
              <w:left w:val="nil"/>
              <w:bottom w:val="single" w:sz="4" w:space="0" w:color="auto"/>
              <w:right w:val="single" w:sz="4" w:space="0" w:color="auto"/>
            </w:tcBorders>
            <w:shd w:val="clear" w:color="auto" w:fill="auto"/>
            <w:vAlign w:val="center"/>
          </w:tcPr>
          <w:p w:rsidR="00434C66" w:rsidRPr="00AB3A10" w:rsidRDefault="00434C66" w:rsidP="006131D8">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tcPr>
          <w:p w:rsidR="00434C66" w:rsidRDefault="00434C66" w:rsidP="00AB3A10">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35*45</w:t>
            </w:r>
          </w:p>
        </w:tc>
        <w:tc>
          <w:tcPr>
            <w:tcW w:w="1332" w:type="dxa"/>
            <w:tcBorders>
              <w:top w:val="nil"/>
              <w:left w:val="nil"/>
              <w:bottom w:val="single" w:sz="4" w:space="0" w:color="auto"/>
              <w:right w:val="single" w:sz="4" w:space="0" w:color="auto"/>
            </w:tcBorders>
            <w:shd w:val="clear" w:color="auto" w:fill="auto"/>
            <w:vAlign w:val="center"/>
          </w:tcPr>
          <w:p w:rsidR="00434C66" w:rsidRDefault="00434C66" w:rsidP="00EA45A8">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w:t>
            </w:r>
          </w:p>
        </w:tc>
        <w:tc>
          <w:tcPr>
            <w:tcW w:w="1584" w:type="dxa"/>
            <w:tcBorders>
              <w:top w:val="nil"/>
              <w:left w:val="nil"/>
              <w:bottom w:val="single" w:sz="4" w:space="0" w:color="auto"/>
              <w:right w:val="single" w:sz="4" w:space="0" w:color="auto"/>
            </w:tcBorders>
            <w:shd w:val="clear" w:color="auto" w:fill="auto"/>
            <w:vAlign w:val="center"/>
          </w:tcPr>
          <w:p w:rsidR="00434C66" w:rsidRDefault="00434C66"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72,14</w:t>
            </w:r>
          </w:p>
        </w:tc>
        <w:tc>
          <w:tcPr>
            <w:tcW w:w="1798" w:type="dxa"/>
            <w:tcBorders>
              <w:top w:val="nil"/>
              <w:left w:val="nil"/>
              <w:bottom w:val="single" w:sz="4" w:space="0" w:color="auto"/>
              <w:right w:val="single" w:sz="4" w:space="0" w:color="auto"/>
            </w:tcBorders>
            <w:shd w:val="clear" w:color="auto" w:fill="auto"/>
            <w:vAlign w:val="center"/>
          </w:tcPr>
          <w:p w:rsidR="00434C66" w:rsidRDefault="00434C66" w:rsidP="00EA45A8">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577,12</w:t>
            </w:r>
          </w:p>
        </w:tc>
        <w:tc>
          <w:tcPr>
            <w:tcW w:w="1574" w:type="dxa"/>
            <w:tcBorders>
              <w:top w:val="nil"/>
              <w:left w:val="nil"/>
              <w:bottom w:val="single" w:sz="4" w:space="0" w:color="auto"/>
              <w:right w:val="single" w:sz="4" w:space="0" w:color="auto"/>
            </w:tcBorders>
            <w:shd w:val="clear" w:color="auto" w:fill="auto"/>
            <w:vAlign w:val="center"/>
          </w:tcPr>
          <w:p w:rsidR="00434C66" w:rsidRDefault="00434C66" w:rsidP="00EA45A8">
            <w:pPr>
              <w:spacing w:after="0"/>
              <w:ind w:firstLine="313"/>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681,00</w:t>
            </w:r>
          </w:p>
        </w:tc>
      </w:tr>
      <w:tr w:rsidR="00434C66" w:rsidRPr="00AB3A10" w:rsidTr="00BE6251">
        <w:trPr>
          <w:trHeight w:val="600"/>
        </w:trPr>
        <w:tc>
          <w:tcPr>
            <w:tcW w:w="675" w:type="dxa"/>
            <w:tcBorders>
              <w:top w:val="nil"/>
              <w:left w:val="single" w:sz="4" w:space="0" w:color="auto"/>
              <w:bottom w:val="single" w:sz="4" w:space="0" w:color="auto"/>
              <w:right w:val="single" w:sz="4" w:space="0" w:color="auto"/>
            </w:tcBorders>
            <w:shd w:val="clear" w:color="auto" w:fill="auto"/>
            <w:vAlign w:val="center"/>
          </w:tcPr>
          <w:p w:rsidR="00434C66" w:rsidRDefault="000B7935"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11</w:t>
            </w:r>
          </w:p>
        </w:tc>
        <w:tc>
          <w:tcPr>
            <w:tcW w:w="1465" w:type="dxa"/>
            <w:tcBorders>
              <w:top w:val="nil"/>
              <w:left w:val="nil"/>
              <w:bottom w:val="single" w:sz="4" w:space="0" w:color="auto"/>
              <w:right w:val="single" w:sz="4" w:space="0" w:color="auto"/>
            </w:tcBorders>
            <w:shd w:val="clear" w:color="auto" w:fill="auto"/>
            <w:vAlign w:val="center"/>
          </w:tcPr>
          <w:p w:rsidR="00434C66" w:rsidRPr="00AB3A10" w:rsidRDefault="00434C66" w:rsidP="006131D8">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tcPr>
          <w:p w:rsidR="00434C66" w:rsidRDefault="00434C66" w:rsidP="00AB3A10">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35*70</w:t>
            </w:r>
          </w:p>
        </w:tc>
        <w:tc>
          <w:tcPr>
            <w:tcW w:w="1332" w:type="dxa"/>
            <w:tcBorders>
              <w:top w:val="nil"/>
              <w:left w:val="nil"/>
              <w:bottom w:val="single" w:sz="4" w:space="0" w:color="auto"/>
              <w:right w:val="single" w:sz="4" w:space="0" w:color="auto"/>
            </w:tcBorders>
            <w:shd w:val="clear" w:color="auto" w:fill="auto"/>
            <w:vAlign w:val="center"/>
          </w:tcPr>
          <w:p w:rsidR="00434C66" w:rsidRDefault="00434C66" w:rsidP="00EA45A8">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28</w:t>
            </w:r>
          </w:p>
        </w:tc>
        <w:tc>
          <w:tcPr>
            <w:tcW w:w="1584" w:type="dxa"/>
            <w:tcBorders>
              <w:top w:val="nil"/>
              <w:left w:val="nil"/>
              <w:bottom w:val="single" w:sz="4" w:space="0" w:color="auto"/>
              <w:right w:val="single" w:sz="4" w:space="0" w:color="auto"/>
            </w:tcBorders>
            <w:shd w:val="clear" w:color="auto" w:fill="auto"/>
            <w:vAlign w:val="center"/>
          </w:tcPr>
          <w:p w:rsidR="00434C66" w:rsidRDefault="00434C66"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82,00</w:t>
            </w:r>
          </w:p>
        </w:tc>
        <w:tc>
          <w:tcPr>
            <w:tcW w:w="1798" w:type="dxa"/>
            <w:tcBorders>
              <w:top w:val="nil"/>
              <w:left w:val="nil"/>
              <w:bottom w:val="single" w:sz="4" w:space="0" w:color="auto"/>
              <w:right w:val="single" w:sz="4" w:space="0" w:color="auto"/>
            </w:tcBorders>
            <w:shd w:val="clear" w:color="auto" w:fill="auto"/>
            <w:vAlign w:val="center"/>
          </w:tcPr>
          <w:p w:rsidR="00434C66" w:rsidRDefault="00434C66" w:rsidP="00EA45A8">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2 296,00</w:t>
            </w:r>
          </w:p>
        </w:tc>
        <w:tc>
          <w:tcPr>
            <w:tcW w:w="1574" w:type="dxa"/>
            <w:tcBorders>
              <w:top w:val="nil"/>
              <w:left w:val="nil"/>
              <w:bottom w:val="single" w:sz="4" w:space="0" w:color="auto"/>
              <w:right w:val="single" w:sz="4" w:space="0" w:color="auto"/>
            </w:tcBorders>
            <w:shd w:val="clear" w:color="auto" w:fill="auto"/>
            <w:vAlign w:val="center"/>
          </w:tcPr>
          <w:p w:rsidR="00434C66" w:rsidRDefault="00434C66" w:rsidP="00EA45A8">
            <w:pPr>
              <w:spacing w:after="0"/>
              <w:ind w:firstLine="313"/>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2 709,28</w:t>
            </w:r>
          </w:p>
        </w:tc>
      </w:tr>
      <w:tr w:rsidR="00F605B4" w:rsidRPr="00AB3A10" w:rsidTr="00BE6251">
        <w:trPr>
          <w:trHeight w:val="600"/>
        </w:trPr>
        <w:tc>
          <w:tcPr>
            <w:tcW w:w="675" w:type="dxa"/>
            <w:tcBorders>
              <w:top w:val="nil"/>
              <w:left w:val="single" w:sz="4" w:space="0" w:color="auto"/>
              <w:bottom w:val="single" w:sz="4" w:space="0" w:color="auto"/>
              <w:right w:val="single" w:sz="4" w:space="0" w:color="auto"/>
            </w:tcBorders>
            <w:shd w:val="clear" w:color="auto" w:fill="auto"/>
            <w:vAlign w:val="center"/>
          </w:tcPr>
          <w:p w:rsidR="00F605B4" w:rsidRPr="00AB3A10" w:rsidRDefault="000B7935"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12</w:t>
            </w:r>
          </w:p>
        </w:tc>
        <w:tc>
          <w:tcPr>
            <w:tcW w:w="1465" w:type="dxa"/>
            <w:tcBorders>
              <w:top w:val="nil"/>
              <w:left w:val="nil"/>
              <w:bottom w:val="single" w:sz="4" w:space="0" w:color="auto"/>
              <w:right w:val="single" w:sz="4" w:space="0" w:color="auto"/>
            </w:tcBorders>
            <w:shd w:val="clear" w:color="auto" w:fill="auto"/>
            <w:vAlign w:val="center"/>
            <w:hideMark/>
          </w:tcPr>
          <w:p w:rsidR="00F605B4" w:rsidRPr="00AB3A10" w:rsidRDefault="00F605B4"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hideMark/>
          </w:tcPr>
          <w:p w:rsidR="00F605B4" w:rsidRPr="00AB3A10" w:rsidRDefault="00F605B4"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40*60</w:t>
            </w:r>
          </w:p>
        </w:tc>
        <w:tc>
          <w:tcPr>
            <w:tcW w:w="1332" w:type="dxa"/>
            <w:tcBorders>
              <w:top w:val="nil"/>
              <w:left w:val="nil"/>
              <w:bottom w:val="single" w:sz="4" w:space="0" w:color="auto"/>
              <w:right w:val="single" w:sz="4" w:space="0" w:color="auto"/>
            </w:tcBorders>
            <w:shd w:val="clear" w:color="auto" w:fill="auto"/>
            <w:vAlign w:val="center"/>
            <w:hideMark/>
          </w:tcPr>
          <w:p w:rsidR="00F605B4" w:rsidRPr="00AB3A10" w:rsidRDefault="0064388F" w:rsidP="00AB3A10">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w:t>
            </w:r>
          </w:p>
        </w:tc>
        <w:tc>
          <w:tcPr>
            <w:tcW w:w="1584" w:type="dxa"/>
            <w:tcBorders>
              <w:top w:val="nil"/>
              <w:left w:val="nil"/>
              <w:bottom w:val="single" w:sz="4" w:space="0" w:color="auto"/>
              <w:right w:val="single" w:sz="4" w:space="0" w:color="auto"/>
            </w:tcBorders>
            <w:shd w:val="clear" w:color="auto" w:fill="auto"/>
            <w:vAlign w:val="center"/>
            <w:hideMark/>
          </w:tcPr>
          <w:p w:rsidR="00F605B4" w:rsidRPr="00AB3A10" w:rsidRDefault="00F605B4" w:rsidP="00AB3A10">
            <w:pPr>
              <w:spacing w:after="0"/>
              <w:ind w:firstLine="567"/>
              <w:rPr>
                <w:rFonts w:ascii="Times New Roman" w:eastAsia="Times New Roman" w:hAnsi="Times New Roman" w:cs="Times New Roman"/>
                <w:snapToGrid w:val="0"/>
                <w:sz w:val="20"/>
                <w:szCs w:val="20"/>
                <w:lang w:eastAsia="ru-RU"/>
              </w:rPr>
            </w:pPr>
            <w:r w:rsidRPr="00AB3A10">
              <w:rPr>
                <w:rFonts w:ascii="Times New Roman" w:eastAsia="Times New Roman" w:hAnsi="Times New Roman" w:cs="Times New Roman"/>
                <w:snapToGrid w:val="0"/>
                <w:sz w:val="20"/>
                <w:szCs w:val="20"/>
                <w:lang w:eastAsia="ru-RU"/>
              </w:rPr>
              <w:t>87,46</w:t>
            </w:r>
          </w:p>
        </w:tc>
        <w:tc>
          <w:tcPr>
            <w:tcW w:w="1798" w:type="dxa"/>
            <w:tcBorders>
              <w:top w:val="nil"/>
              <w:left w:val="nil"/>
              <w:bottom w:val="single" w:sz="4" w:space="0" w:color="auto"/>
              <w:right w:val="single" w:sz="4" w:space="0" w:color="auto"/>
            </w:tcBorders>
            <w:shd w:val="clear" w:color="auto" w:fill="auto"/>
            <w:vAlign w:val="center"/>
            <w:hideMark/>
          </w:tcPr>
          <w:p w:rsidR="00F605B4" w:rsidRPr="00AB3A10" w:rsidRDefault="003F5FF2" w:rsidP="003F5FF2">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349</w:t>
            </w:r>
            <w:r w:rsidR="00F605B4" w:rsidRPr="00AB3A10">
              <w:rPr>
                <w:rFonts w:ascii="Times New Roman" w:eastAsia="Times New Roman" w:hAnsi="Times New Roman" w:cs="Times New Roman"/>
                <w:snapToGrid w:val="0"/>
                <w:sz w:val="20"/>
                <w:szCs w:val="20"/>
                <w:lang w:eastAsia="ru-RU"/>
              </w:rPr>
              <w:t>,8</w:t>
            </w:r>
            <w:r>
              <w:rPr>
                <w:rFonts w:ascii="Times New Roman" w:eastAsia="Times New Roman" w:hAnsi="Times New Roman" w:cs="Times New Roman"/>
                <w:snapToGrid w:val="0"/>
                <w:sz w:val="20"/>
                <w:szCs w:val="20"/>
                <w:lang w:eastAsia="ru-RU"/>
              </w:rPr>
              <w:t>4</w:t>
            </w:r>
          </w:p>
        </w:tc>
        <w:tc>
          <w:tcPr>
            <w:tcW w:w="1574" w:type="dxa"/>
            <w:tcBorders>
              <w:top w:val="nil"/>
              <w:left w:val="nil"/>
              <w:bottom w:val="single" w:sz="4" w:space="0" w:color="auto"/>
              <w:right w:val="single" w:sz="4" w:space="0" w:color="auto"/>
            </w:tcBorders>
            <w:shd w:val="clear" w:color="auto" w:fill="auto"/>
            <w:vAlign w:val="center"/>
          </w:tcPr>
          <w:p w:rsidR="00F605B4" w:rsidRPr="00AB3A10" w:rsidRDefault="003F5FF2" w:rsidP="003F5FF2">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412</w:t>
            </w:r>
            <w:r w:rsidR="00F605B4" w:rsidRPr="00AB3A10">
              <w:rPr>
                <w:rFonts w:ascii="Times New Roman" w:eastAsia="Times New Roman" w:hAnsi="Times New Roman" w:cs="Times New Roman"/>
                <w:snapToGrid w:val="0"/>
                <w:color w:val="000000"/>
                <w:sz w:val="20"/>
                <w:szCs w:val="20"/>
                <w:lang w:eastAsia="ru-RU"/>
              </w:rPr>
              <w:t>,</w:t>
            </w:r>
            <w:r>
              <w:rPr>
                <w:rFonts w:ascii="Times New Roman" w:eastAsia="Times New Roman" w:hAnsi="Times New Roman" w:cs="Times New Roman"/>
                <w:snapToGrid w:val="0"/>
                <w:color w:val="000000"/>
                <w:sz w:val="20"/>
                <w:szCs w:val="20"/>
                <w:lang w:eastAsia="ru-RU"/>
              </w:rPr>
              <w:t>81</w:t>
            </w:r>
          </w:p>
        </w:tc>
      </w:tr>
      <w:tr w:rsidR="00F605B4" w:rsidRPr="00AB3A10" w:rsidTr="00BE6251">
        <w:trPr>
          <w:trHeight w:val="600"/>
        </w:trPr>
        <w:tc>
          <w:tcPr>
            <w:tcW w:w="675" w:type="dxa"/>
            <w:tcBorders>
              <w:top w:val="nil"/>
              <w:left w:val="single" w:sz="4" w:space="0" w:color="auto"/>
              <w:bottom w:val="single" w:sz="4" w:space="0" w:color="auto"/>
              <w:right w:val="single" w:sz="4" w:space="0" w:color="auto"/>
            </w:tcBorders>
            <w:shd w:val="clear" w:color="auto" w:fill="auto"/>
            <w:vAlign w:val="center"/>
          </w:tcPr>
          <w:p w:rsidR="00F605B4" w:rsidRPr="00AB3A10" w:rsidRDefault="000B7935"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13</w:t>
            </w:r>
          </w:p>
        </w:tc>
        <w:tc>
          <w:tcPr>
            <w:tcW w:w="1465" w:type="dxa"/>
            <w:tcBorders>
              <w:top w:val="nil"/>
              <w:left w:val="nil"/>
              <w:bottom w:val="single" w:sz="4" w:space="0" w:color="auto"/>
              <w:right w:val="single" w:sz="4" w:space="0" w:color="auto"/>
            </w:tcBorders>
            <w:shd w:val="clear" w:color="auto" w:fill="auto"/>
            <w:vAlign w:val="center"/>
            <w:hideMark/>
          </w:tcPr>
          <w:p w:rsidR="00F605B4" w:rsidRPr="00AB3A10" w:rsidRDefault="00F605B4"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hideMark/>
          </w:tcPr>
          <w:p w:rsidR="00F605B4" w:rsidRPr="00AB3A10" w:rsidRDefault="00F605B4"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50*60</w:t>
            </w:r>
          </w:p>
        </w:tc>
        <w:tc>
          <w:tcPr>
            <w:tcW w:w="1332" w:type="dxa"/>
            <w:tcBorders>
              <w:top w:val="nil"/>
              <w:left w:val="nil"/>
              <w:bottom w:val="single" w:sz="4" w:space="0" w:color="auto"/>
              <w:right w:val="single" w:sz="4" w:space="0" w:color="auto"/>
            </w:tcBorders>
            <w:shd w:val="clear" w:color="auto" w:fill="auto"/>
            <w:vAlign w:val="center"/>
            <w:hideMark/>
          </w:tcPr>
          <w:p w:rsidR="00F605B4" w:rsidRPr="00AB3A10" w:rsidRDefault="00CD5717" w:rsidP="00AB3A10">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261</w:t>
            </w:r>
          </w:p>
        </w:tc>
        <w:tc>
          <w:tcPr>
            <w:tcW w:w="1584" w:type="dxa"/>
            <w:tcBorders>
              <w:top w:val="nil"/>
              <w:left w:val="nil"/>
              <w:bottom w:val="single" w:sz="4" w:space="0" w:color="auto"/>
              <w:right w:val="single" w:sz="4" w:space="0" w:color="auto"/>
            </w:tcBorders>
            <w:shd w:val="clear" w:color="auto" w:fill="auto"/>
            <w:vAlign w:val="center"/>
            <w:hideMark/>
          </w:tcPr>
          <w:p w:rsidR="00F605B4" w:rsidRPr="00AB3A10" w:rsidRDefault="00F605B4" w:rsidP="00AB3A10">
            <w:pPr>
              <w:spacing w:after="0"/>
              <w:ind w:firstLine="567"/>
              <w:rPr>
                <w:rFonts w:ascii="Times New Roman" w:eastAsia="Times New Roman" w:hAnsi="Times New Roman" w:cs="Times New Roman"/>
                <w:snapToGrid w:val="0"/>
                <w:sz w:val="20"/>
                <w:szCs w:val="20"/>
                <w:lang w:eastAsia="ru-RU"/>
              </w:rPr>
            </w:pPr>
            <w:r w:rsidRPr="00AB3A10">
              <w:rPr>
                <w:rFonts w:ascii="Times New Roman" w:eastAsia="Times New Roman" w:hAnsi="Times New Roman" w:cs="Times New Roman"/>
                <w:snapToGrid w:val="0"/>
                <w:sz w:val="20"/>
                <w:szCs w:val="20"/>
                <w:lang w:eastAsia="ru-RU"/>
              </w:rPr>
              <w:t>107,82</w:t>
            </w:r>
          </w:p>
        </w:tc>
        <w:tc>
          <w:tcPr>
            <w:tcW w:w="1798" w:type="dxa"/>
            <w:tcBorders>
              <w:top w:val="nil"/>
              <w:left w:val="nil"/>
              <w:bottom w:val="single" w:sz="4" w:space="0" w:color="auto"/>
              <w:right w:val="single" w:sz="4" w:space="0" w:color="auto"/>
            </w:tcBorders>
            <w:shd w:val="clear" w:color="auto" w:fill="auto"/>
            <w:vAlign w:val="center"/>
            <w:hideMark/>
          </w:tcPr>
          <w:p w:rsidR="00F605B4" w:rsidRPr="00AB3A10" w:rsidRDefault="00CD5717" w:rsidP="00CD5717">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28</w:t>
            </w:r>
            <w:r w:rsidR="00F605B4" w:rsidRPr="00AB3A10">
              <w:rPr>
                <w:rFonts w:ascii="Times New Roman" w:eastAsia="Times New Roman" w:hAnsi="Times New Roman" w:cs="Times New Roman"/>
                <w:snapToGrid w:val="0"/>
                <w:sz w:val="20"/>
                <w:szCs w:val="20"/>
                <w:lang w:eastAsia="ru-RU"/>
              </w:rPr>
              <w:t xml:space="preserve"> </w:t>
            </w:r>
            <w:r>
              <w:rPr>
                <w:rFonts w:ascii="Times New Roman" w:eastAsia="Times New Roman" w:hAnsi="Times New Roman" w:cs="Times New Roman"/>
                <w:snapToGrid w:val="0"/>
                <w:sz w:val="20"/>
                <w:szCs w:val="20"/>
                <w:lang w:eastAsia="ru-RU"/>
              </w:rPr>
              <w:t>141</w:t>
            </w:r>
            <w:r w:rsidR="00F605B4" w:rsidRPr="00AB3A10">
              <w:rPr>
                <w:rFonts w:ascii="Times New Roman" w:eastAsia="Times New Roman" w:hAnsi="Times New Roman" w:cs="Times New Roman"/>
                <w:snapToGrid w:val="0"/>
                <w:sz w:val="20"/>
                <w:szCs w:val="20"/>
                <w:lang w:eastAsia="ru-RU"/>
              </w:rPr>
              <w:t>,</w:t>
            </w:r>
            <w:r>
              <w:rPr>
                <w:rFonts w:ascii="Times New Roman" w:eastAsia="Times New Roman" w:hAnsi="Times New Roman" w:cs="Times New Roman"/>
                <w:snapToGrid w:val="0"/>
                <w:sz w:val="20"/>
                <w:szCs w:val="20"/>
                <w:lang w:eastAsia="ru-RU"/>
              </w:rPr>
              <w:t>02</w:t>
            </w:r>
          </w:p>
        </w:tc>
        <w:tc>
          <w:tcPr>
            <w:tcW w:w="1574" w:type="dxa"/>
            <w:tcBorders>
              <w:top w:val="nil"/>
              <w:left w:val="nil"/>
              <w:bottom w:val="single" w:sz="4" w:space="0" w:color="auto"/>
              <w:right w:val="single" w:sz="4" w:space="0" w:color="auto"/>
            </w:tcBorders>
            <w:shd w:val="clear" w:color="auto" w:fill="auto"/>
            <w:vAlign w:val="center"/>
          </w:tcPr>
          <w:p w:rsidR="00F605B4" w:rsidRPr="00AB3A10" w:rsidRDefault="00CD5717" w:rsidP="00CD5717">
            <w:pPr>
              <w:spacing w:after="0"/>
              <w:ind w:firstLine="455"/>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33</w:t>
            </w:r>
            <w:r w:rsidR="00F605B4" w:rsidRPr="00AB3A10">
              <w:rPr>
                <w:rFonts w:ascii="Times New Roman" w:eastAsia="Times New Roman" w:hAnsi="Times New Roman" w:cs="Times New Roman"/>
                <w:snapToGrid w:val="0"/>
                <w:color w:val="000000"/>
                <w:sz w:val="20"/>
                <w:szCs w:val="20"/>
                <w:lang w:eastAsia="ru-RU"/>
              </w:rPr>
              <w:t> </w:t>
            </w:r>
            <w:r>
              <w:rPr>
                <w:rFonts w:ascii="Times New Roman" w:eastAsia="Times New Roman" w:hAnsi="Times New Roman" w:cs="Times New Roman"/>
                <w:snapToGrid w:val="0"/>
                <w:color w:val="000000"/>
                <w:sz w:val="20"/>
                <w:szCs w:val="20"/>
                <w:lang w:eastAsia="ru-RU"/>
              </w:rPr>
              <w:t>206</w:t>
            </w:r>
            <w:r w:rsidR="00F605B4" w:rsidRPr="00AB3A10">
              <w:rPr>
                <w:rFonts w:ascii="Times New Roman" w:eastAsia="Times New Roman" w:hAnsi="Times New Roman" w:cs="Times New Roman"/>
                <w:snapToGrid w:val="0"/>
                <w:color w:val="000000"/>
                <w:sz w:val="20"/>
                <w:szCs w:val="20"/>
                <w:lang w:eastAsia="ru-RU"/>
              </w:rPr>
              <w:t>,4</w:t>
            </w:r>
            <w:r w:rsidR="00DE46FB">
              <w:rPr>
                <w:rFonts w:ascii="Times New Roman" w:eastAsia="Times New Roman" w:hAnsi="Times New Roman" w:cs="Times New Roman"/>
                <w:snapToGrid w:val="0"/>
                <w:color w:val="000000"/>
                <w:sz w:val="20"/>
                <w:szCs w:val="20"/>
                <w:lang w:eastAsia="ru-RU"/>
              </w:rPr>
              <w:t>0</w:t>
            </w:r>
          </w:p>
        </w:tc>
      </w:tr>
      <w:tr w:rsidR="00735971" w:rsidRPr="00AB3A10" w:rsidTr="00BE6251">
        <w:trPr>
          <w:trHeight w:val="600"/>
        </w:trPr>
        <w:tc>
          <w:tcPr>
            <w:tcW w:w="675" w:type="dxa"/>
            <w:tcBorders>
              <w:top w:val="nil"/>
              <w:left w:val="single" w:sz="4" w:space="0" w:color="auto"/>
              <w:bottom w:val="single" w:sz="4" w:space="0" w:color="auto"/>
              <w:right w:val="single" w:sz="4" w:space="0" w:color="auto"/>
            </w:tcBorders>
            <w:shd w:val="clear" w:color="auto" w:fill="auto"/>
            <w:vAlign w:val="center"/>
          </w:tcPr>
          <w:p w:rsidR="00735971" w:rsidRPr="00AB3A10" w:rsidRDefault="00FC177F"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14</w:t>
            </w:r>
          </w:p>
        </w:tc>
        <w:tc>
          <w:tcPr>
            <w:tcW w:w="1465" w:type="dxa"/>
            <w:tcBorders>
              <w:top w:val="nil"/>
              <w:left w:val="nil"/>
              <w:bottom w:val="single" w:sz="4" w:space="0" w:color="auto"/>
              <w:right w:val="single" w:sz="4" w:space="0" w:color="auto"/>
            </w:tcBorders>
            <w:shd w:val="clear" w:color="auto" w:fill="auto"/>
            <w:vAlign w:val="center"/>
          </w:tcPr>
          <w:p w:rsidR="00735971" w:rsidRPr="00AB3A10" w:rsidRDefault="00735971" w:rsidP="006131D8">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tcPr>
          <w:p w:rsidR="00735971" w:rsidRPr="00AB3A10" w:rsidRDefault="00735971" w:rsidP="003956D3">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57*82</w:t>
            </w:r>
          </w:p>
        </w:tc>
        <w:tc>
          <w:tcPr>
            <w:tcW w:w="1332" w:type="dxa"/>
            <w:tcBorders>
              <w:top w:val="nil"/>
              <w:left w:val="nil"/>
              <w:bottom w:val="single" w:sz="4" w:space="0" w:color="auto"/>
              <w:right w:val="single" w:sz="4" w:space="0" w:color="auto"/>
            </w:tcBorders>
            <w:shd w:val="clear" w:color="auto" w:fill="auto"/>
            <w:vAlign w:val="center"/>
          </w:tcPr>
          <w:p w:rsidR="00735971" w:rsidRDefault="00735971" w:rsidP="00AB3A10">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w:t>
            </w:r>
          </w:p>
        </w:tc>
        <w:tc>
          <w:tcPr>
            <w:tcW w:w="1584" w:type="dxa"/>
            <w:tcBorders>
              <w:top w:val="nil"/>
              <w:left w:val="nil"/>
              <w:bottom w:val="single" w:sz="4" w:space="0" w:color="auto"/>
              <w:right w:val="single" w:sz="4" w:space="0" w:color="auto"/>
            </w:tcBorders>
            <w:shd w:val="clear" w:color="auto" w:fill="auto"/>
            <w:vAlign w:val="center"/>
          </w:tcPr>
          <w:p w:rsidR="00735971" w:rsidRPr="00AB3A10" w:rsidRDefault="00735971"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120,00</w:t>
            </w:r>
          </w:p>
        </w:tc>
        <w:tc>
          <w:tcPr>
            <w:tcW w:w="1798" w:type="dxa"/>
            <w:tcBorders>
              <w:top w:val="nil"/>
              <w:left w:val="nil"/>
              <w:bottom w:val="single" w:sz="4" w:space="0" w:color="auto"/>
              <w:right w:val="single" w:sz="4" w:space="0" w:color="auto"/>
            </w:tcBorders>
            <w:shd w:val="clear" w:color="auto" w:fill="auto"/>
            <w:vAlign w:val="center"/>
          </w:tcPr>
          <w:p w:rsidR="00735971" w:rsidRDefault="00735971" w:rsidP="00CD5717">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720,00</w:t>
            </w:r>
          </w:p>
        </w:tc>
        <w:tc>
          <w:tcPr>
            <w:tcW w:w="1574" w:type="dxa"/>
            <w:tcBorders>
              <w:top w:val="nil"/>
              <w:left w:val="nil"/>
              <w:bottom w:val="single" w:sz="4" w:space="0" w:color="auto"/>
              <w:right w:val="single" w:sz="4" w:space="0" w:color="auto"/>
            </w:tcBorders>
            <w:shd w:val="clear" w:color="auto" w:fill="auto"/>
            <w:vAlign w:val="center"/>
          </w:tcPr>
          <w:p w:rsidR="00735971" w:rsidRDefault="00735971" w:rsidP="00CD5717">
            <w:pPr>
              <w:spacing w:after="0"/>
              <w:ind w:firstLine="455"/>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849,60</w:t>
            </w:r>
          </w:p>
        </w:tc>
      </w:tr>
      <w:tr w:rsidR="00F605B4" w:rsidRPr="00AB3A10" w:rsidTr="00BE6251">
        <w:trPr>
          <w:trHeight w:val="600"/>
        </w:trPr>
        <w:tc>
          <w:tcPr>
            <w:tcW w:w="675" w:type="dxa"/>
            <w:tcBorders>
              <w:top w:val="nil"/>
              <w:left w:val="single" w:sz="4" w:space="0" w:color="auto"/>
              <w:bottom w:val="single" w:sz="4" w:space="0" w:color="auto"/>
              <w:right w:val="single" w:sz="4" w:space="0" w:color="auto"/>
            </w:tcBorders>
            <w:shd w:val="clear" w:color="auto" w:fill="auto"/>
            <w:vAlign w:val="center"/>
          </w:tcPr>
          <w:p w:rsidR="00F605B4" w:rsidRPr="00AB3A10" w:rsidRDefault="00F605B4" w:rsidP="00735971">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1</w:t>
            </w:r>
            <w:r w:rsidR="00FC177F">
              <w:rPr>
                <w:rFonts w:ascii="Times New Roman" w:eastAsia="Times New Roman" w:hAnsi="Times New Roman" w:cs="Times New Roman"/>
                <w:snapToGrid w:val="0"/>
                <w:color w:val="000000"/>
                <w:sz w:val="20"/>
                <w:szCs w:val="20"/>
                <w:lang w:eastAsia="ru-RU"/>
              </w:rPr>
              <w:t>5</w:t>
            </w:r>
          </w:p>
        </w:tc>
        <w:tc>
          <w:tcPr>
            <w:tcW w:w="1465" w:type="dxa"/>
            <w:tcBorders>
              <w:top w:val="nil"/>
              <w:left w:val="nil"/>
              <w:bottom w:val="single" w:sz="4" w:space="0" w:color="auto"/>
              <w:right w:val="single" w:sz="4" w:space="0" w:color="auto"/>
            </w:tcBorders>
            <w:shd w:val="clear" w:color="auto" w:fill="auto"/>
            <w:vAlign w:val="center"/>
            <w:hideMark/>
          </w:tcPr>
          <w:p w:rsidR="00F605B4" w:rsidRPr="00AB3A10" w:rsidRDefault="00F605B4"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hideMark/>
          </w:tcPr>
          <w:p w:rsidR="00F605B4" w:rsidRPr="00AB3A10" w:rsidRDefault="00F605B4"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58*77</w:t>
            </w:r>
          </w:p>
        </w:tc>
        <w:tc>
          <w:tcPr>
            <w:tcW w:w="1332" w:type="dxa"/>
            <w:tcBorders>
              <w:top w:val="nil"/>
              <w:left w:val="nil"/>
              <w:bottom w:val="single" w:sz="4" w:space="0" w:color="auto"/>
              <w:right w:val="single" w:sz="4" w:space="0" w:color="auto"/>
            </w:tcBorders>
            <w:shd w:val="clear" w:color="auto" w:fill="auto"/>
            <w:vAlign w:val="center"/>
            <w:hideMark/>
          </w:tcPr>
          <w:p w:rsidR="00F605B4" w:rsidRPr="00AB3A10" w:rsidRDefault="00F605B4" w:rsidP="00AB3A10">
            <w:pPr>
              <w:spacing w:after="0"/>
              <w:ind w:firstLine="567"/>
              <w:jc w:val="right"/>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1</w:t>
            </w:r>
          </w:p>
        </w:tc>
        <w:tc>
          <w:tcPr>
            <w:tcW w:w="1584" w:type="dxa"/>
            <w:tcBorders>
              <w:top w:val="nil"/>
              <w:left w:val="nil"/>
              <w:bottom w:val="single" w:sz="4" w:space="0" w:color="auto"/>
              <w:right w:val="single" w:sz="4" w:space="0" w:color="auto"/>
            </w:tcBorders>
            <w:shd w:val="clear" w:color="auto" w:fill="auto"/>
            <w:vAlign w:val="center"/>
            <w:hideMark/>
          </w:tcPr>
          <w:p w:rsidR="00F605B4" w:rsidRPr="00AB3A10" w:rsidRDefault="00F605B4" w:rsidP="00AB3A10">
            <w:pPr>
              <w:spacing w:after="0"/>
              <w:ind w:firstLine="567"/>
              <w:rPr>
                <w:rFonts w:ascii="Times New Roman" w:eastAsia="Times New Roman" w:hAnsi="Times New Roman" w:cs="Times New Roman"/>
                <w:snapToGrid w:val="0"/>
                <w:sz w:val="20"/>
                <w:szCs w:val="20"/>
                <w:lang w:eastAsia="ru-RU"/>
              </w:rPr>
            </w:pPr>
            <w:r w:rsidRPr="00AB3A10">
              <w:rPr>
                <w:rFonts w:ascii="Times New Roman" w:eastAsia="Times New Roman" w:hAnsi="Times New Roman" w:cs="Times New Roman"/>
                <w:snapToGrid w:val="0"/>
                <w:sz w:val="20"/>
                <w:szCs w:val="20"/>
                <w:lang w:eastAsia="ru-RU"/>
              </w:rPr>
              <w:t>144,49</w:t>
            </w:r>
          </w:p>
        </w:tc>
        <w:tc>
          <w:tcPr>
            <w:tcW w:w="1798" w:type="dxa"/>
            <w:tcBorders>
              <w:top w:val="nil"/>
              <w:left w:val="nil"/>
              <w:bottom w:val="single" w:sz="4" w:space="0" w:color="auto"/>
              <w:right w:val="single" w:sz="4" w:space="0" w:color="auto"/>
            </w:tcBorders>
            <w:shd w:val="clear" w:color="auto" w:fill="auto"/>
            <w:vAlign w:val="center"/>
            <w:hideMark/>
          </w:tcPr>
          <w:p w:rsidR="00F605B4" w:rsidRPr="00AB3A10" w:rsidRDefault="00F605B4" w:rsidP="00AB3A10">
            <w:pPr>
              <w:spacing w:after="0"/>
              <w:ind w:firstLine="567"/>
              <w:rPr>
                <w:rFonts w:ascii="Times New Roman" w:eastAsia="Times New Roman" w:hAnsi="Times New Roman" w:cs="Times New Roman"/>
                <w:snapToGrid w:val="0"/>
                <w:sz w:val="20"/>
                <w:szCs w:val="20"/>
                <w:lang w:eastAsia="ru-RU"/>
              </w:rPr>
            </w:pPr>
            <w:r w:rsidRPr="00AB3A10">
              <w:rPr>
                <w:rFonts w:ascii="Times New Roman" w:eastAsia="Times New Roman" w:hAnsi="Times New Roman" w:cs="Times New Roman"/>
                <w:snapToGrid w:val="0"/>
                <w:sz w:val="20"/>
                <w:szCs w:val="20"/>
                <w:lang w:eastAsia="ru-RU"/>
              </w:rPr>
              <w:t>144,49</w:t>
            </w:r>
          </w:p>
        </w:tc>
        <w:tc>
          <w:tcPr>
            <w:tcW w:w="1574" w:type="dxa"/>
            <w:tcBorders>
              <w:top w:val="nil"/>
              <w:left w:val="nil"/>
              <w:bottom w:val="single" w:sz="4" w:space="0" w:color="auto"/>
              <w:right w:val="single" w:sz="4" w:space="0" w:color="auto"/>
            </w:tcBorders>
            <w:shd w:val="clear" w:color="auto" w:fill="auto"/>
            <w:vAlign w:val="center"/>
          </w:tcPr>
          <w:p w:rsidR="00F605B4" w:rsidRPr="00AB3A10" w:rsidRDefault="00F605B4" w:rsidP="00AB3A10">
            <w:pPr>
              <w:spacing w:after="0"/>
              <w:ind w:firstLine="567"/>
              <w:jc w:val="right"/>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170,50</w:t>
            </w:r>
          </w:p>
        </w:tc>
      </w:tr>
      <w:tr w:rsidR="00735971" w:rsidRPr="00AB3A10" w:rsidTr="00BE6251">
        <w:trPr>
          <w:trHeight w:val="600"/>
        </w:trPr>
        <w:tc>
          <w:tcPr>
            <w:tcW w:w="675" w:type="dxa"/>
            <w:tcBorders>
              <w:top w:val="nil"/>
              <w:left w:val="single" w:sz="4" w:space="0" w:color="auto"/>
              <w:bottom w:val="single" w:sz="4" w:space="0" w:color="auto"/>
              <w:right w:val="single" w:sz="4" w:space="0" w:color="auto"/>
            </w:tcBorders>
            <w:shd w:val="clear" w:color="auto" w:fill="auto"/>
            <w:vAlign w:val="center"/>
          </w:tcPr>
          <w:p w:rsidR="00735971" w:rsidRPr="00AB3A10" w:rsidRDefault="00FC177F" w:rsidP="00AB3A10">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16</w:t>
            </w:r>
          </w:p>
        </w:tc>
        <w:tc>
          <w:tcPr>
            <w:tcW w:w="1465" w:type="dxa"/>
            <w:tcBorders>
              <w:top w:val="nil"/>
              <w:left w:val="nil"/>
              <w:bottom w:val="single" w:sz="4" w:space="0" w:color="auto"/>
              <w:right w:val="single" w:sz="4" w:space="0" w:color="auto"/>
            </w:tcBorders>
            <w:shd w:val="clear" w:color="auto" w:fill="auto"/>
            <w:vAlign w:val="center"/>
          </w:tcPr>
          <w:p w:rsidR="00735971" w:rsidRPr="00AB3A10" w:rsidRDefault="00735971" w:rsidP="006131D8">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tcPr>
          <w:p w:rsidR="00735971" w:rsidRPr="00AB3A10" w:rsidRDefault="00735971" w:rsidP="00AB3A10">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60*60</w:t>
            </w:r>
          </w:p>
        </w:tc>
        <w:tc>
          <w:tcPr>
            <w:tcW w:w="1332" w:type="dxa"/>
            <w:tcBorders>
              <w:top w:val="nil"/>
              <w:left w:val="nil"/>
              <w:bottom w:val="single" w:sz="4" w:space="0" w:color="auto"/>
              <w:right w:val="single" w:sz="4" w:space="0" w:color="auto"/>
            </w:tcBorders>
            <w:shd w:val="clear" w:color="auto" w:fill="auto"/>
            <w:vAlign w:val="center"/>
          </w:tcPr>
          <w:p w:rsidR="00735971" w:rsidRPr="00AB3A10" w:rsidRDefault="00735971" w:rsidP="00AB3A10">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w:t>
            </w:r>
          </w:p>
        </w:tc>
        <w:tc>
          <w:tcPr>
            <w:tcW w:w="1584" w:type="dxa"/>
            <w:tcBorders>
              <w:top w:val="nil"/>
              <w:left w:val="nil"/>
              <w:bottom w:val="single" w:sz="4" w:space="0" w:color="auto"/>
              <w:right w:val="single" w:sz="4" w:space="0" w:color="auto"/>
            </w:tcBorders>
            <w:shd w:val="clear" w:color="auto" w:fill="auto"/>
            <w:vAlign w:val="center"/>
          </w:tcPr>
          <w:p w:rsidR="00735971" w:rsidRPr="00AB3A10" w:rsidRDefault="00735971"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150,00</w:t>
            </w:r>
          </w:p>
        </w:tc>
        <w:tc>
          <w:tcPr>
            <w:tcW w:w="1798" w:type="dxa"/>
            <w:tcBorders>
              <w:top w:val="nil"/>
              <w:left w:val="nil"/>
              <w:bottom w:val="single" w:sz="4" w:space="0" w:color="auto"/>
              <w:right w:val="single" w:sz="4" w:space="0" w:color="auto"/>
            </w:tcBorders>
            <w:shd w:val="clear" w:color="auto" w:fill="auto"/>
            <w:vAlign w:val="center"/>
          </w:tcPr>
          <w:p w:rsidR="00735971" w:rsidRPr="00AB3A10" w:rsidRDefault="00735971"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300,00</w:t>
            </w:r>
          </w:p>
        </w:tc>
        <w:tc>
          <w:tcPr>
            <w:tcW w:w="1574" w:type="dxa"/>
            <w:tcBorders>
              <w:top w:val="nil"/>
              <w:left w:val="nil"/>
              <w:bottom w:val="single" w:sz="4" w:space="0" w:color="auto"/>
              <w:right w:val="single" w:sz="4" w:space="0" w:color="auto"/>
            </w:tcBorders>
            <w:shd w:val="clear" w:color="auto" w:fill="auto"/>
            <w:vAlign w:val="center"/>
          </w:tcPr>
          <w:p w:rsidR="00735971" w:rsidRPr="00AB3A10" w:rsidRDefault="00735971" w:rsidP="00AB3A10">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354,00</w:t>
            </w:r>
          </w:p>
        </w:tc>
      </w:tr>
      <w:tr w:rsidR="00735971" w:rsidRPr="00AB3A10" w:rsidTr="00BE6251">
        <w:trPr>
          <w:trHeight w:val="600"/>
        </w:trPr>
        <w:tc>
          <w:tcPr>
            <w:tcW w:w="675" w:type="dxa"/>
            <w:tcBorders>
              <w:top w:val="nil"/>
              <w:left w:val="single" w:sz="4" w:space="0" w:color="auto"/>
              <w:bottom w:val="single" w:sz="4" w:space="0" w:color="auto"/>
              <w:right w:val="single" w:sz="4" w:space="0" w:color="auto"/>
            </w:tcBorders>
            <w:shd w:val="clear" w:color="auto" w:fill="auto"/>
            <w:vAlign w:val="center"/>
          </w:tcPr>
          <w:p w:rsidR="00735971" w:rsidRPr="00AB3A10" w:rsidRDefault="00FC177F" w:rsidP="00735971">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17</w:t>
            </w:r>
          </w:p>
        </w:tc>
        <w:tc>
          <w:tcPr>
            <w:tcW w:w="1465" w:type="dxa"/>
            <w:tcBorders>
              <w:top w:val="nil"/>
              <w:left w:val="nil"/>
              <w:bottom w:val="single" w:sz="4" w:space="0" w:color="auto"/>
              <w:right w:val="single" w:sz="4" w:space="0" w:color="auto"/>
            </w:tcBorders>
            <w:shd w:val="clear" w:color="auto" w:fill="auto"/>
            <w:vAlign w:val="center"/>
            <w:hideMark/>
          </w:tcPr>
          <w:p w:rsidR="00735971" w:rsidRPr="00AB3A10" w:rsidRDefault="00735971"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hideMark/>
          </w:tcPr>
          <w:p w:rsidR="00735971" w:rsidRPr="00AB3A10" w:rsidRDefault="00735971"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60*70</w:t>
            </w:r>
          </w:p>
        </w:tc>
        <w:tc>
          <w:tcPr>
            <w:tcW w:w="1332" w:type="dxa"/>
            <w:tcBorders>
              <w:top w:val="nil"/>
              <w:left w:val="nil"/>
              <w:bottom w:val="single" w:sz="4" w:space="0" w:color="auto"/>
              <w:right w:val="single" w:sz="4" w:space="0" w:color="auto"/>
            </w:tcBorders>
            <w:shd w:val="clear" w:color="auto" w:fill="auto"/>
            <w:vAlign w:val="center"/>
            <w:hideMark/>
          </w:tcPr>
          <w:p w:rsidR="00735971" w:rsidRPr="00AB3A10" w:rsidRDefault="00735971" w:rsidP="00AB3A10">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w:t>
            </w:r>
          </w:p>
        </w:tc>
        <w:tc>
          <w:tcPr>
            <w:tcW w:w="1584" w:type="dxa"/>
            <w:tcBorders>
              <w:top w:val="nil"/>
              <w:left w:val="nil"/>
              <w:bottom w:val="single" w:sz="4" w:space="0" w:color="auto"/>
              <w:right w:val="single" w:sz="4" w:space="0" w:color="auto"/>
            </w:tcBorders>
            <w:shd w:val="clear" w:color="auto" w:fill="auto"/>
            <w:vAlign w:val="center"/>
            <w:hideMark/>
          </w:tcPr>
          <w:p w:rsidR="00735971" w:rsidRPr="00AB3A10" w:rsidRDefault="00735971" w:rsidP="00AB3A10">
            <w:pPr>
              <w:spacing w:after="0"/>
              <w:ind w:firstLine="567"/>
              <w:rPr>
                <w:rFonts w:ascii="Times New Roman" w:eastAsia="Times New Roman" w:hAnsi="Times New Roman" w:cs="Times New Roman"/>
                <w:snapToGrid w:val="0"/>
                <w:sz w:val="20"/>
                <w:szCs w:val="20"/>
                <w:lang w:eastAsia="ru-RU"/>
              </w:rPr>
            </w:pPr>
            <w:r w:rsidRPr="00AB3A10">
              <w:rPr>
                <w:rFonts w:ascii="Times New Roman" w:eastAsia="Times New Roman" w:hAnsi="Times New Roman" w:cs="Times New Roman"/>
                <w:snapToGrid w:val="0"/>
                <w:sz w:val="20"/>
                <w:szCs w:val="20"/>
                <w:lang w:eastAsia="ru-RU"/>
              </w:rPr>
              <w:t>152,68</w:t>
            </w:r>
          </w:p>
        </w:tc>
        <w:tc>
          <w:tcPr>
            <w:tcW w:w="1798" w:type="dxa"/>
            <w:tcBorders>
              <w:top w:val="nil"/>
              <w:left w:val="nil"/>
              <w:bottom w:val="single" w:sz="4" w:space="0" w:color="auto"/>
              <w:right w:val="single" w:sz="4" w:space="0" w:color="auto"/>
            </w:tcBorders>
            <w:shd w:val="clear" w:color="auto" w:fill="auto"/>
            <w:vAlign w:val="center"/>
            <w:hideMark/>
          </w:tcPr>
          <w:p w:rsidR="00735971" w:rsidRPr="00AB3A10" w:rsidRDefault="00735971" w:rsidP="005C66AC">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305</w:t>
            </w:r>
            <w:r w:rsidRPr="00AB3A10">
              <w:rPr>
                <w:rFonts w:ascii="Times New Roman" w:eastAsia="Times New Roman" w:hAnsi="Times New Roman" w:cs="Times New Roman"/>
                <w:snapToGrid w:val="0"/>
                <w:sz w:val="20"/>
                <w:szCs w:val="20"/>
                <w:lang w:eastAsia="ru-RU"/>
              </w:rPr>
              <w:t>,</w:t>
            </w:r>
            <w:r>
              <w:rPr>
                <w:rFonts w:ascii="Times New Roman" w:eastAsia="Times New Roman" w:hAnsi="Times New Roman" w:cs="Times New Roman"/>
                <w:snapToGrid w:val="0"/>
                <w:sz w:val="20"/>
                <w:szCs w:val="20"/>
                <w:lang w:eastAsia="ru-RU"/>
              </w:rPr>
              <w:t>36</w:t>
            </w:r>
          </w:p>
        </w:tc>
        <w:tc>
          <w:tcPr>
            <w:tcW w:w="1574" w:type="dxa"/>
            <w:tcBorders>
              <w:top w:val="nil"/>
              <w:left w:val="nil"/>
              <w:bottom w:val="single" w:sz="4" w:space="0" w:color="auto"/>
              <w:right w:val="single" w:sz="4" w:space="0" w:color="auto"/>
            </w:tcBorders>
            <w:shd w:val="clear" w:color="auto" w:fill="auto"/>
            <w:vAlign w:val="center"/>
          </w:tcPr>
          <w:p w:rsidR="00735971" w:rsidRPr="00AB3A10" w:rsidRDefault="00735971" w:rsidP="005C66AC">
            <w:pPr>
              <w:spacing w:after="0"/>
              <w:ind w:firstLine="455"/>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360</w:t>
            </w:r>
            <w:r w:rsidRPr="00AB3A10">
              <w:rPr>
                <w:rFonts w:ascii="Times New Roman" w:eastAsia="Times New Roman" w:hAnsi="Times New Roman" w:cs="Times New Roman"/>
                <w:snapToGrid w:val="0"/>
                <w:color w:val="000000"/>
                <w:sz w:val="20"/>
                <w:szCs w:val="20"/>
                <w:lang w:eastAsia="ru-RU"/>
              </w:rPr>
              <w:t>,</w:t>
            </w:r>
            <w:r>
              <w:rPr>
                <w:rFonts w:ascii="Times New Roman" w:eastAsia="Times New Roman" w:hAnsi="Times New Roman" w:cs="Times New Roman"/>
                <w:snapToGrid w:val="0"/>
                <w:color w:val="000000"/>
                <w:sz w:val="20"/>
                <w:szCs w:val="20"/>
                <w:lang w:eastAsia="ru-RU"/>
              </w:rPr>
              <w:t>3</w:t>
            </w:r>
            <w:r w:rsidRPr="00AB3A10">
              <w:rPr>
                <w:rFonts w:ascii="Times New Roman" w:eastAsia="Times New Roman" w:hAnsi="Times New Roman" w:cs="Times New Roman"/>
                <w:snapToGrid w:val="0"/>
                <w:color w:val="000000"/>
                <w:sz w:val="20"/>
                <w:szCs w:val="20"/>
                <w:lang w:eastAsia="ru-RU"/>
              </w:rPr>
              <w:t>2</w:t>
            </w:r>
          </w:p>
        </w:tc>
      </w:tr>
      <w:tr w:rsidR="00735971" w:rsidRPr="00AB3A10" w:rsidTr="00BE6251">
        <w:trPr>
          <w:trHeight w:val="600"/>
        </w:trPr>
        <w:tc>
          <w:tcPr>
            <w:tcW w:w="675" w:type="dxa"/>
            <w:tcBorders>
              <w:top w:val="nil"/>
              <w:left w:val="single" w:sz="4" w:space="0" w:color="auto"/>
              <w:bottom w:val="single" w:sz="4" w:space="0" w:color="auto"/>
              <w:right w:val="single" w:sz="4" w:space="0" w:color="auto"/>
            </w:tcBorders>
            <w:shd w:val="clear" w:color="auto" w:fill="auto"/>
            <w:vAlign w:val="center"/>
          </w:tcPr>
          <w:p w:rsidR="00735971" w:rsidRPr="00AB3A10" w:rsidRDefault="00735971" w:rsidP="00735971">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1</w:t>
            </w:r>
            <w:r w:rsidR="00FC177F">
              <w:rPr>
                <w:rFonts w:ascii="Times New Roman" w:eastAsia="Times New Roman" w:hAnsi="Times New Roman" w:cs="Times New Roman"/>
                <w:snapToGrid w:val="0"/>
                <w:color w:val="000000"/>
                <w:sz w:val="20"/>
                <w:szCs w:val="20"/>
                <w:lang w:eastAsia="ru-RU"/>
              </w:rPr>
              <w:t>8</w:t>
            </w:r>
          </w:p>
        </w:tc>
        <w:tc>
          <w:tcPr>
            <w:tcW w:w="1465" w:type="dxa"/>
            <w:tcBorders>
              <w:top w:val="nil"/>
              <w:left w:val="nil"/>
              <w:bottom w:val="single" w:sz="4" w:space="0" w:color="auto"/>
              <w:right w:val="single" w:sz="4" w:space="0" w:color="auto"/>
            </w:tcBorders>
            <w:shd w:val="clear" w:color="auto" w:fill="auto"/>
            <w:vAlign w:val="center"/>
            <w:hideMark/>
          </w:tcPr>
          <w:p w:rsidR="00735971" w:rsidRPr="00AB3A10" w:rsidRDefault="00735971"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hideMark/>
          </w:tcPr>
          <w:p w:rsidR="00735971" w:rsidRPr="00AB3A10" w:rsidRDefault="00735971"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81*97</w:t>
            </w:r>
          </w:p>
        </w:tc>
        <w:tc>
          <w:tcPr>
            <w:tcW w:w="1332" w:type="dxa"/>
            <w:tcBorders>
              <w:top w:val="nil"/>
              <w:left w:val="nil"/>
              <w:bottom w:val="single" w:sz="4" w:space="0" w:color="auto"/>
              <w:right w:val="single" w:sz="4" w:space="0" w:color="auto"/>
            </w:tcBorders>
            <w:shd w:val="clear" w:color="auto" w:fill="auto"/>
            <w:vAlign w:val="center"/>
            <w:hideMark/>
          </w:tcPr>
          <w:p w:rsidR="00735971" w:rsidRPr="00AB3A10" w:rsidRDefault="00735971" w:rsidP="00AB3A10">
            <w:pPr>
              <w:spacing w:after="0"/>
              <w:ind w:firstLine="567"/>
              <w:jc w:val="right"/>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1</w:t>
            </w:r>
          </w:p>
        </w:tc>
        <w:tc>
          <w:tcPr>
            <w:tcW w:w="1584" w:type="dxa"/>
            <w:tcBorders>
              <w:top w:val="nil"/>
              <w:left w:val="nil"/>
              <w:bottom w:val="single" w:sz="4" w:space="0" w:color="auto"/>
              <w:right w:val="single" w:sz="4" w:space="0" w:color="auto"/>
            </w:tcBorders>
            <w:shd w:val="clear" w:color="auto" w:fill="auto"/>
            <w:vAlign w:val="center"/>
            <w:hideMark/>
          </w:tcPr>
          <w:p w:rsidR="00735971" w:rsidRPr="00AB3A10" w:rsidRDefault="00735971" w:rsidP="00AB3A10">
            <w:pPr>
              <w:spacing w:after="0"/>
              <w:ind w:firstLine="567"/>
              <w:rPr>
                <w:rFonts w:ascii="Times New Roman" w:eastAsia="Times New Roman" w:hAnsi="Times New Roman" w:cs="Times New Roman"/>
                <w:snapToGrid w:val="0"/>
                <w:sz w:val="20"/>
                <w:szCs w:val="20"/>
                <w:lang w:eastAsia="ru-RU"/>
              </w:rPr>
            </w:pPr>
            <w:r w:rsidRPr="00AB3A10">
              <w:rPr>
                <w:rFonts w:ascii="Times New Roman" w:eastAsia="Times New Roman" w:hAnsi="Times New Roman" w:cs="Times New Roman"/>
                <w:snapToGrid w:val="0"/>
                <w:sz w:val="20"/>
                <w:szCs w:val="20"/>
                <w:lang w:eastAsia="ru-RU"/>
              </w:rPr>
              <w:t>290,33</w:t>
            </w:r>
          </w:p>
        </w:tc>
        <w:tc>
          <w:tcPr>
            <w:tcW w:w="1798" w:type="dxa"/>
            <w:tcBorders>
              <w:top w:val="nil"/>
              <w:left w:val="nil"/>
              <w:bottom w:val="single" w:sz="4" w:space="0" w:color="auto"/>
              <w:right w:val="single" w:sz="4" w:space="0" w:color="auto"/>
            </w:tcBorders>
            <w:shd w:val="clear" w:color="auto" w:fill="auto"/>
            <w:vAlign w:val="center"/>
            <w:hideMark/>
          </w:tcPr>
          <w:p w:rsidR="00735971" w:rsidRPr="00AB3A10" w:rsidRDefault="00735971" w:rsidP="00AB3A10">
            <w:pPr>
              <w:spacing w:after="0"/>
              <w:ind w:firstLine="567"/>
              <w:rPr>
                <w:rFonts w:ascii="Times New Roman" w:eastAsia="Times New Roman" w:hAnsi="Times New Roman" w:cs="Times New Roman"/>
                <w:snapToGrid w:val="0"/>
                <w:sz w:val="20"/>
                <w:szCs w:val="20"/>
                <w:lang w:eastAsia="ru-RU"/>
              </w:rPr>
            </w:pPr>
            <w:r w:rsidRPr="00AB3A10">
              <w:rPr>
                <w:rFonts w:ascii="Times New Roman" w:eastAsia="Times New Roman" w:hAnsi="Times New Roman" w:cs="Times New Roman"/>
                <w:snapToGrid w:val="0"/>
                <w:sz w:val="20"/>
                <w:szCs w:val="20"/>
                <w:lang w:eastAsia="ru-RU"/>
              </w:rPr>
              <w:t>290,33</w:t>
            </w:r>
          </w:p>
        </w:tc>
        <w:tc>
          <w:tcPr>
            <w:tcW w:w="1574" w:type="dxa"/>
            <w:tcBorders>
              <w:top w:val="nil"/>
              <w:left w:val="nil"/>
              <w:bottom w:val="single" w:sz="4" w:space="0" w:color="auto"/>
              <w:right w:val="single" w:sz="4" w:space="0" w:color="auto"/>
            </w:tcBorders>
            <w:shd w:val="clear" w:color="auto" w:fill="auto"/>
            <w:vAlign w:val="center"/>
          </w:tcPr>
          <w:p w:rsidR="00735971" w:rsidRPr="00AB3A10" w:rsidRDefault="00735971" w:rsidP="00AB3A10">
            <w:pPr>
              <w:spacing w:after="0"/>
              <w:ind w:firstLine="567"/>
              <w:jc w:val="right"/>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342,59</w:t>
            </w:r>
          </w:p>
        </w:tc>
      </w:tr>
      <w:tr w:rsidR="00735971" w:rsidRPr="00AB3A10" w:rsidTr="00BE6251">
        <w:trPr>
          <w:trHeight w:val="600"/>
        </w:trPr>
        <w:tc>
          <w:tcPr>
            <w:tcW w:w="675" w:type="dxa"/>
            <w:tcBorders>
              <w:top w:val="nil"/>
              <w:left w:val="single" w:sz="4" w:space="0" w:color="auto"/>
              <w:bottom w:val="single" w:sz="4" w:space="0" w:color="auto"/>
              <w:right w:val="single" w:sz="4" w:space="0" w:color="auto"/>
            </w:tcBorders>
            <w:shd w:val="clear" w:color="auto" w:fill="auto"/>
            <w:vAlign w:val="center"/>
          </w:tcPr>
          <w:p w:rsidR="00735971" w:rsidRPr="00AB3A10" w:rsidRDefault="00735971" w:rsidP="00735971">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1</w:t>
            </w:r>
            <w:r w:rsidR="00FC177F">
              <w:rPr>
                <w:rFonts w:ascii="Times New Roman" w:eastAsia="Times New Roman" w:hAnsi="Times New Roman" w:cs="Times New Roman"/>
                <w:snapToGrid w:val="0"/>
                <w:color w:val="000000"/>
                <w:sz w:val="20"/>
                <w:szCs w:val="20"/>
                <w:lang w:eastAsia="ru-RU"/>
              </w:rPr>
              <w:t>9</w:t>
            </w:r>
          </w:p>
        </w:tc>
        <w:tc>
          <w:tcPr>
            <w:tcW w:w="1465" w:type="dxa"/>
            <w:tcBorders>
              <w:top w:val="nil"/>
              <w:left w:val="nil"/>
              <w:bottom w:val="single" w:sz="4" w:space="0" w:color="auto"/>
              <w:right w:val="single" w:sz="4" w:space="0" w:color="auto"/>
            </w:tcBorders>
            <w:shd w:val="clear" w:color="auto" w:fill="auto"/>
            <w:vAlign w:val="center"/>
            <w:hideMark/>
          </w:tcPr>
          <w:p w:rsidR="00735971" w:rsidRPr="00AB3A10" w:rsidRDefault="00735971"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hideMark/>
          </w:tcPr>
          <w:p w:rsidR="00735971" w:rsidRPr="00AB3A10" w:rsidRDefault="00735971" w:rsidP="00AB3A10">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98*110</w:t>
            </w:r>
          </w:p>
        </w:tc>
        <w:tc>
          <w:tcPr>
            <w:tcW w:w="1332" w:type="dxa"/>
            <w:tcBorders>
              <w:top w:val="nil"/>
              <w:left w:val="nil"/>
              <w:bottom w:val="single" w:sz="4" w:space="0" w:color="auto"/>
              <w:right w:val="single" w:sz="4" w:space="0" w:color="auto"/>
            </w:tcBorders>
            <w:shd w:val="clear" w:color="auto" w:fill="auto"/>
            <w:vAlign w:val="center"/>
            <w:hideMark/>
          </w:tcPr>
          <w:p w:rsidR="00735971" w:rsidRPr="00AB3A10" w:rsidRDefault="00735971" w:rsidP="000B1813">
            <w:pPr>
              <w:spacing w:after="0"/>
              <w:ind w:firstLine="567"/>
              <w:jc w:val="right"/>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1</w:t>
            </w:r>
            <w:r w:rsidR="000B1813">
              <w:rPr>
                <w:rFonts w:ascii="Times New Roman" w:eastAsia="Times New Roman" w:hAnsi="Times New Roman" w:cs="Times New Roman"/>
                <w:snapToGrid w:val="0"/>
                <w:color w:val="000000"/>
                <w:sz w:val="20"/>
                <w:szCs w:val="20"/>
                <w:lang w:eastAsia="ru-RU"/>
              </w:rPr>
              <w:t>0</w:t>
            </w:r>
          </w:p>
        </w:tc>
        <w:tc>
          <w:tcPr>
            <w:tcW w:w="1584" w:type="dxa"/>
            <w:tcBorders>
              <w:top w:val="nil"/>
              <w:left w:val="nil"/>
              <w:bottom w:val="single" w:sz="4" w:space="0" w:color="auto"/>
              <w:right w:val="single" w:sz="4" w:space="0" w:color="auto"/>
            </w:tcBorders>
            <w:shd w:val="clear" w:color="auto" w:fill="auto"/>
            <w:vAlign w:val="center"/>
            <w:hideMark/>
          </w:tcPr>
          <w:p w:rsidR="00735971" w:rsidRPr="00AB3A10" w:rsidRDefault="00735971" w:rsidP="00AB3A10">
            <w:pPr>
              <w:spacing w:after="0"/>
              <w:ind w:firstLine="567"/>
              <w:rPr>
                <w:rFonts w:ascii="Times New Roman" w:eastAsia="Times New Roman" w:hAnsi="Times New Roman" w:cs="Times New Roman"/>
                <w:snapToGrid w:val="0"/>
                <w:sz w:val="20"/>
                <w:szCs w:val="20"/>
                <w:lang w:eastAsia="ru-RU"/>
              </w:rPr>
            </w:pPr>
            <w:r w:rsidRPr="00AB3A10">
              <w:rPr>
                <w:rFonts w:ascii="Times New Roman" w:eastAsia="Times New Roman" w:hAnsi="Times New Roman" w:cs="Times New Roman"/>
                <w:snapToGrid w:val="0"/>
                <w:sz w:val="20"/>
                <w:szCs w:val="20"/>
                <w:lang w:eastAsia="ru-RU"/>
              </w:rPr>
              <w:t>333,06</w:t>
            </w:r>
          </w:p>
        </w:tc>
        <w:tc>
          <w:tcPr>
            <w:tcW w:w="1798" w:type="dxa"/>
            <w:tcBorders>
              <w:top w:val="nil"/>
              <w:left w:val="nil"/>
              <w:bottom w:val="single" w:sz="4" w:space="0" w:color="auto"/>
              <w:right w:val="single" w:sz="4" w:space="0" w:color="auto"/>
            </w:tcBorders>
            <w:shd w:val="clear" w:color="auto" w:fill="auto"/>
            <w:vAlign w:val="center"/>
            <w:hideMark/>
          </w:tcPr>
          <w:p w:rsidR="00735971" w:rsidRPr="00AB3A10" w:rsidRDefault="007D4830" w:rsidP="007D483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3 330</w:t>
            </w:r>
            <w:r w:rsidR="00735971" w:rsidRPr="00AB3A10">
              <w:rPr>
                <w:rFonts w:ascii="Times New Roman" w:eastAsia="Times New Roman" w:hAnsi="Times New Roman" w:cs="Times New Roman"/>
                <w:snapToGrid w:val="0"/>
                <w:sz w:val="20"/>
                <w:szCs w:val="20"/>
                <w:lang w:eastAsia="ru-RU"/>
              </w:rPr>
              <w:t>,</w:t>
            </w:r>
            <w:r w:rsidR="00735971">
              <w:rPr>
                <w:rFonts w:ascii="Times New Roman" w:eastAsia="Times New Roman" w:hAnsi="Times New Roman" w:cs="Times New Roman"/>
                <w:snapToGrid w:val="0"/>
                <w:sz w:val="20"/>
                <w:szCs w:val="20"/>
                <w:lang w:eastAsia="ru-RU"/>
              </w:rPr>
              <w:t>6</w:t>
            </w:r>
            <w:r>
              <w:rPr>
                <w:rFonts w:ascii="Times New Roman" w:eastAsia="Times New Roman" w:hAnsi="Times New Roman" w:cs="Times New Roman"/>
                <w:snapToGrid w:val="0"/>
                <w:sz w:val="20"/>
                <w:szCs w:val="20"/>
                <w:lang w:eastAsia="ru-RU"/>
              </w:rPr>
              <w:t>0</w:t>
            </w:r>
          </w:p>
        </w:tc>
        <w:tc>
          <w:tcPr>
            <w:tcW w:w="1574" w:type="dxa"/>
            <w:tcBorders>
              <w:top w:val="nil"/>
              <w:left w:val="nil"/>
              <w:bottom w:val="single" w:sz="4" w:space="0" w:color="auto"/>
              <w:right w:val="single" w:sz="4" w:space="0" w:color="auto"/>
            </w:tcBorders>
            <w:shd w:val="clear" w:color="auto" w:fill="auto"/>
            <w:vAlign w:val="center"/>
          </w:tcPr>
          <w:p w:rsidR="00735971" w:rsidRPr="00AB3A10" w:rsidRDefault="00FE69E3" w:rsidP="00FE69E3">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3 930</w:t>
            </w:r>
            <w:r w:rsidR="00735971" w:rsidRPr="00AB3A10">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1</w:t>
            </w:r>
          </w:p>
        </w:tc>
      </w:tr>
      <w:tr w:rsidR="008477A2" w:rsidRPr="00AB3A10" w:rsidTr="00BE6251">
        <w:trPr>
          <w:trHeight w:val="600"/>
        </w:trPr>
        <w:tc>
          <w:tcPr>
            <w:tcW w:w="675" w:type="dxa"/>
            <w:tcBorders>
              <w:top w:val="nil"/>
              <w:left w:val="single" w:sz="4" w:space="0" w:color="auto"/>
              <w:bottom w:val="single" w:sz="4" w:space="0" w:color="auto"/>
              <w:right w:val="single" w:sz="4" w:space="0" w:color="auto"/>
            </w:tcBorders>
            <w:shd w:val="clear" w:color="auto" w:fill="auto"/>
            <w:vAlign w:val="center"/>
          </w:tcPr>
          <w:p w:rsidR="008477A2" w:rsidRPr="00AB3A10" w:rsidRDefault="008477A2" w:rsidP="00735971">
            <w:pPr>
              <w:spacing w:after="0"/>
              <w:jc w:val="center"/>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20</w:t>
            </w:r>
          </w:p>
        </w:tc>
        <w:tc>
          <w:tcPr>
            <w:tcW w:w="1465" w:type="dxa"/>
            <w:tcBorders>
              <w:top w:val="nil"/>
              <w:left w:val="nil"/>
              <w:bottom w:val="single" w:sz="4" w:space="0" w:color="auto"/>
              <w:right w:val="single" w:sz="4" w:space="0" w:color="auto"/>
            </w:tcBorders>
            <w:shd w:val="clear" w:color="auto" w:fill="auto"/>
            <w:vAlign w:val="center"/>
          </w:tcPr>
          <w:p w:rsidR="008477A2" w:rsidRPr="00AB3A10" w:rsidRDefault="008477A2" w:rsidP="00C36181">
            <w:pPr>
              <w:spacing w:after="0"/>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плакат расписания</w:t>
            </w:r>
          </w:p>
        </w:tc>
        <w:tc>
          <w:tcPr>
            <w:tcW w:w="1338" w:type="dxa"/>
            <w:tcBorders>
              <w:top w:val="nil"/>
              <w:left w:val="nil"/>
              <w:bottom w:val="single" w:sz="4" w:space="0" w:color="auto"/>
              <w:right w:val="single" w:sz="4" w:space="0" w:color="auto"/>
            </w:tcBorders>
            <w:shd w:val="clear" w:color="auto" w:fill="auto"/>
            <w:vAlign w:val="center"/>
          </w:tcPr>
          <w:p w:rsidR="008477A2" w:rsidRPr="00AB3A10" w:rsidRDefault="008477A2" w:rsidP="00AB3A10">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37*360</w:t>
            </w:r>
          </w:p>
        </w:tc>
        <w:tc>
          <w:tcPr>
            <w:tcW w:w="1332" w:type="dxa"/>
            <w:tcBorders>
              <w:top w:val="nil"/>
              <w:left w:val="nil"/>
              <w:bottom w:val="single" w:sz="4" w:space="0" w:color="auto"/>
              <w:right w:val="single" w:sz="4" w:space="0" w:color="auto"/>
            </w:tcBorders>
            <w:shd w:val="clear" w:color="auto" w:fill="auto"/>
            <w:vAlign w:val="center"/>
          </w:tcPr>
          <w:p w:rsidR="008477A2" w:rsidRPr="00AB3A10" w:rsidRDefault="008477A2" w:rsidP="000B1813">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2</w:t>
            </w:r>
          </w:p>
        </w:tc>
        <w:tc>
          <w:tcPr>
            <w:tcW w:w="1584" w:type="dxa"/>
            <w:tcBorders>
              <w:top w:val="nil"/>
              <w:left w:val="nil"/>
              <w:bottom w:val="single" w:sz="4" w:space="0" w:color="auto"/>
              <w:right w:val="single" w:sz="4" w:space="0" w:color="auto"/>
            </w:tcBorders>
            <w:shd w:val="clear" w:color="auto" w:fill="auto"/>
            <w:vAlign w:val="center"/>
          </w:tcPr>
          <w:p w:rsidR="008477A2" w:rsidRPr="00AB3A10" w:rsidRDefault="00731485" w:rsidP="00AB3A1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79,39</w:t>
            </w:r>
          </w:p>
        </w:tc>
        <w:tc>
          <w:tcPr>
            <w:tcW w:w="1798" w:type="dxa"/>
            <w:tcBorders>
              <w:top w:val="nil"/>
              <w:left w:val="nil"/>
              <w:bottom w:val="single" w:sz="4" w:space="0" w:color="auto"/>
              <w:right w:val="single" w:sz="4" w:space="0" w:color="auto"/>
            </w:tcBorders>
            <w:shd w:val="clear" w:color="auto" w:fill="auto"/>
            <w:vAlign w:val="center"/>
          </w:tcPr>
          <w:p w:rsidR="008477A2" w:rsidRDefault="00731485" w:rsidP="007D4830">
            <w:pPr>
              <w:spacing w:after="0"/>
              <w:ind w:firstLine="567"/>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158,78</w:t>
            </w:r>
          </w:p>
        </w:tc>
        <w:tc>
          <w:tcPr>
            <w:tcW w:w="1574" w:type="dxa"/>
            <w:tcBorders>
              <w:top w:val="nil"/>
              <w:left w:val="nil"/>
              <w:bottom w:val="single" w:sz="4" w:space="0" w:color="auto"/>
              <w:right w:val="single" w:sz="4" w:space="0" w:color="auto"/>
            </w:tcBorders>
            <w:shd w:val="clear" w:color="auto" w:fill="auto"/>
            <w:vAlign w:val="center"/>
          </w:tcPr>
          <w:p w:rsidR="008477A2" w:rsidRDefault="00731485" w:rsidP="00FE69E3">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187,36</w:t>
            </w:r>
          </w:p>
        </w:tc>
      </w:tr>
      <w:tr w:rsidR="008477A2" w:rsidRPr="00AB3A10" w:rsidTr="00BE6251">
        <w:trPr>
          <w:trHeight w:val="300"/>
        </w:trPr>
        <w:tc>
          <w:tcPr>
            <w:tcW w:w="34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77A2" w:rsidRPr="00AB3A10" w:rsidRDefault="008477A2" w:rsidP="00AB3A10">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Всего за одну поставку:</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8477A2" w:rsidRPr="00AB3A10" w:rsidRDefault="008477A2" w:rsidP="00735971">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901</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8477A2" w:rsidRPr="00AB3A10" w:rsidRDefault="008477A2" w:rsidP="00AB3A10">
            <w:pPr>
              <w:spacing w:after="0"/>
              <w:ind w:firstLine="567"/>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 </w:t>
            </w:r>
          </w:p>
        </w:tc>
        <w:tc>
          <w:tcPr>
            <w:tcW w:w="1798" w:type="dxa"/>
            <w:tcBorders>
              <w:top w:val="single" w:sz="4" w:space="0" w:color="auto"/>
              <w:left w:val="nil"/>
              <w:bottom w:val="single" w:sz="4" w:space="0" w:color="auto"/>
              <w:right w:val="single" w:sz="4" w:space="0" w:color="auto"/>
            </w:tcBorders>
            <w:shd w:val="clear" w:color="auto" w:fill="auto"/>
            <w:vAlign w:val="center"/>
          </w:tcPr>
          <w:p w:rsidR="008477A2" w:rsidRPr="00AB3A10" w:rsidRDefault="00CE4260" w:rsidP="00CE4260">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79</w:t>
            </w:r>
            <w:r w:rsidR="008477A2" w:rsidRPr="00AB3A10">
              <w:rPr>
                <w:rFonts w:ascii="Times New Roman" w:eastAsia="Times New Roman" w:hAnsi="Times New Roman" w:cs="Times New Roman"/>
                <w:snapToGrid w:val="0"/>
                <w:color w:val="000000"/>
                <w:sz w:val="20"/>
                <w:szCs w:val="20"/>
                <w:lang w:eastAsia="ru-RU"/>
              </w:rPr>
              <w:t> </w:t>
            </w:r>
            <w:r>
              <w:rPr>
                <w:rFonts w:ascii="Times New Roman" w:eastAsia="Times New Roman" w:hAnsi="Times New Roman" w:cs="Times New Roman"/>
                <w:snapToGrid w:val="0"/>
                <w:color w:val="000000"/>
                <w:sz w:val="20"/>
                <w:szCs w:val="20"/>
                <w:lang w:eastAsia="ru-RU"/>
              </w:rPr>
              <w:t>379</w:t>
            </w:r>
            <w:r w:rsidR="008477A2" w:rsidRPr="00AB3A10">
              <w:rPr>
                <w:rFonts w:ascii="Times New Roman" w:eastAsia="Times New Roman" w:hAnsi="Times New Roman" w:cs="Times New Roman"/>
                <w:snapToGrid w:val="0"/>
                <w:color w:val="000000"/>
                <w:sz w:val="20"/>
                <w:szCs w:val="20"/>
                <w:lang w:eastAsia="ru-RU"/>
              </w:rPr>
              <w:t>,</w:t>
            </w:r>
            <w:r w:rsidR="008477A2">
              <w:rPr>
                <w:rFonts w:ascii="Times New Roman" w:eastAsia="Times New Roman" w:hAnsi="Times New Roman" w:cs="Times New Roman"/>
                <w:snapToGrid w:val="0"/>
                <w:color w:val="000000"/>
                <w:sz w:val="20"/>
                <w:szCs w:val="20"/>
                <w:lang w:eastAsia="ru-RU"/>
              </w:rPr>
              <w:t>3</w:t>
            </w:r>
            <w:r>
              <w:rPr>
                <w:rFonts w:ascii="Times New Roman" w:eastAsia="Times New Roman" w:hAnsi="Times New Roman" w:cs="Times New Roman"/>
                <w:snapToGrid w:val="0"/>
                <w:color w:val="000000"/>
                <w:sz w:val="20"/>
                <w:szCs w:val="20"/>
                <w:lang w:eastAsia="ru-RU"/>
              </w:rPr>
              <w:t>6</w:t>
            </w:r>
          </w:p>
        </w:tc>
        <w:tc>
          <w:tcPr>
            <w:tcW w:w="1574" w:type="dxa"/>
            <w:tcBorders>
              <w:top w:val="single" w:sz="4" w:space="0" w:color="auto"/>
              <w:left w:val="nil"/>
              <w:bottom w:val="single" w:sz="4" w:space="0" w:color="auto"/>
              <w:right w:val="single" w:sz="4" w:space="0" w:color="auto"/>
            </w:tcBorders>
            <w:shd w:val="clear" w:color="auto" w:fill="auto"/>
            <w:vAlign w:val="center"/>
          </w:tcPr>
          <w:p w:rsidR="008477A2" w:rsidRPr="00AB3A10" w:rsidRDefault="008477A2" w:rsidP="00CE4260">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00CE4260">
              <w:rPr>
                <w:rFonts w:ascii="Times New Roman" w:eastAsia="Times New Roman" w:hAnsi="Times New Roman" w:cs="Times New Roman"/>
                <w:snapToGrid w:val="0"/>
                <w:color w:val="000000"/>
                <w:sz w:val="20"/>
                <w:szCs w:val="20"/>
                <w:lang w:eastAsia="ru-RU"/>
              </w:rPr>
              <w:t>3</w:t>
            </w:r>
            <w:r w:rsidRPr="00AB3A10">
              <w:rPr>
                <w:rFonts w:ascii="Times New Roman" w:eastAsia="Times New Roman" w:hAnsi="Times New Roman" w:cs="Times New Roman"/>
                <w:snapToGrid w:val="0"/>
                <w:color w:val="000000"/>
                <w:sz w:val="20"/>
                <w:szCs w:val="20"/>
                <w:lang w:eastAsia="ru-RU"/>
              </w:rPr>
              <w:t> </w:t>
            </w:r>
            <w:r w:rsidR="00CE4260">
              <w:rPr>
                <w:rFonts w:ascii="Times New Roman" w:eastAsia="Times New Roman" w:hAnsi="Times New Roman" w:cs="Times New Roman"/>
                <w:snapToGrid w:val="0"/>
                <w:color w:val="000000"/>
                <w:sz w:val="20"/>
                <w:szCs w:val="20"/>
                <w:lang w:eastAsia="ru-RU"/>
              </w:rPr>
              <w:t>667</w:t>
            </w:r>
            <w:r w:rsidRPr="00AB3A10">
              <w:rPr>
                <w:rFonts w:ascii="Times New Roman" w:eastAsia="Times New Roman" w:hAnsi="Times New Roman" w:cs="Times New Roman"/>
                <w:snapToGrid w:val="0"/>
                <w:color w:val="000000"/>
                <w:sz w:val="20"/>
                <w:szCs w:val="20"/>
                <w:lang w:eastAsia="ru-RU"/>
              </w:rPr>
              <w:t>,</w:t>
            </w:r>
            <w:r w:rsidR="00CE4260">
              <w:rPr>
                <w:rFonts w:ascii="Times New Roman" w:eastAsia="Times New Roman" w:hAnsi="Times New Roman" w:cs="Times New Roman"/>
                <w:snapToGrid w:val="0"/>
                <w:color w:val="000000"/>
                <w:sz w:val="20"/>
                <w:szCs w:val="20"/>
                <w:lang w:eastAsia="ru-RU"/>
              </w:rPr>
              <w:t>64</w:t>
            </w:r>
          </w:p>
        </w:tc>
      </w:tr>
      <w:tr w:rsidR="008477A2" w:rsidRPr="00AB3A10" w:rsidTr="00BE6251">
        <w:trPr>
          <w:trHeight w:val="300"/>
        </w:trPr>
        <w:tc>
          <w:tcPr>
            <w:tcW w:w="34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77A2" w:rsidRPr="00AB3A10" w:rsidRDefault="008477A2" w:rsidP="00AB3A10">
            <w:pPr>
              <w:spacing w:after="0"/>
              <w:jc w:val="center"/>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Всего за 2 поставки:</w:t>
            </w:r>
          </w:p>
        </w:tc>
        <w:tc>
          <w:tcPr>
            <w:tcW w:w="1332" w:type="dxa"/>
            <w:tcBorders>
              <w:top w:val="nil"/>
              <w:left w:val="nil"/>
              <w:bottom w:val="single" w:sz="4" w:space="0" w:color="auto"/>
              <w:right w:val="single" w:sz="4" w:space="0" w:color="auto"/>
            </w:tcBorders>
            <w:shd w:val="clear" w:color="auto" w:fill="auto"/>
            <w:vAlign w:val="center"/>
            <w:hideMark/>
          </w:tcPr>
          <w:p w:rsidR="008477A2" w:rsidRPr="00AB3A10" w:rsidRDefault="008477A2" w:rsidP="00C900EE">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1 802</w:t>
            </w:r>
          </w:p>
        </w:tc>
        <w:tc>
          <w:tcPr>
            <w:tcW w:w="1584" w:type="dxa"/>
            <w:tcBorders>
              <w:top w:val="nil"/>
              <w:left w:val="nil"/>
              <w:bottom w:val="single" w:sz="4" w:space="0" w:color="auto"/>
              <w:right w:val="single" w:sz="4" w:space="0" w:color="auto"/>
            </w:tcBorders>
            <w:shd w:val="clear" w:color="auto" w:fill="auto"/>
            <w:vAlign w:val="center"/>
            <w:hideMark/>
          </w:tcPr>
          <w:p w:rsidR="008477A2" w:rsidRPr="00AB3A10" w:rsidRDefault="008477A2" w:rsidP="00AB3A10">
            <w:pPr>
              <w:spacing w:after="0"/>
              <w:ind w:firstLine="567"/>
              <w:jc w:val="both"/>
              <w:rPr>
                <w:rFonts w:ascii="Times New Roman" w:eastAsia="Times New Roman" w:hAnsi="Times New Roman" w:cs="Times New Roman"/>
                <w:snapToGrid w:val="0"/>
                <w:color w:val="000000"/>
                <w:sz w:val="20"/>
                <w:szCs w:val="20"/>
                <w:lang w:eastAsia="ru-RU"/>
              </w:rPr>
            </w:pPr>
            <w:r w:rsidRPr="00AB3A10">
              <w:rPr>
                <w:rFonts w:ascii="Times New Roman" w:eastAsia="Times New Roman" w:hAnsi="Times New Roman" w:cs="Times New Roman"/>
                <w:snapToGrid w:val="0"/>
                <w:color w:val="000000"/>
                <w:sz w:val="20"/>
                <w:szCs w:val="20"/>
                <w:lang w:eastAsia="ru-RU"/>
              </w:rPr>
              <w:t> </w:t>
            </w:r>
          </w:p>
        </w:tc>
        <w:tc>
          <w:tcPr>
            <w:tcW w:w="1798" w:type="dxa"/>
            <w:tcBorders>
              <w:top w:val="nil"/>
              <w:left w:val="nil"/>
              <w:bottom w:val="single" w:sz="4" w:space="0" w:color="auto"/>
              <w:right w:val="single" w:sz="4" w:space="0" w:color="auto"/>
            </w:tcBorders>
            <w:shd w:val="clear" w:color="auto" w:fill="auto"/>
            <w:vAlign w:val="center"/>
          </w:tcPr>
          <w:p w:rsidR="008477A2" w:rsidRPr="00AB3A10" w:rsidRDefault="003B7C1A" w:rsidP="003B7C1A">
            <w:pPr>
              <w:spacing w:after="0"/>
              <w:ind w:firstLine="567"/>
              <w:jc w:val="right"/>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158 758,72</w:t>
            </w:r>
          </w:p>
        </w:tc>
        <w:tc>
          <w:tcPr>
            <w:tcW w:w="1574" w:type="dxa"/>
            <w:tcBorders>
              <w:top w:val="nil"/>
              <w:left w:val="nil"/>
              <w:bottom w:val="single" w:sz="4" w:space="0" w:color="auto"/>
              <w:right w:val="single" w:sz="4" w:space="0" w:color="auto"/>
            </w:tcBorders>
            <w:shd w:val="clear" w:color="auto" w:fill="auto"/>
            <w:vAlign w:val="center"/>
          </w:tcPr>
          <w:p w:rsidR="008477A2" w:rsidRPr="00AB3A10" w:rsidRDefault="008477A2" w:rsidP="00A51B70">
            <w:pPr>
              <w:spacing w:after="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1</w:t>
            </w:r>
            <w:r w:rsidR="00A51B70">
              <w:rPr>
                <w:rFonts w:ascii="Times New Roman" w:eastAsia="Times New Roman" w:hAnsi="Times New Roman" w:cs="Times New Roman"/>
                <w:snapToGrid w:val="0"/>
                <w:color w:val="000000"/>
                <w:sz w:val="20"/>
                <w:szCs w:val="20"/>
                <w:lang w:eastAsia="ru-RU"/>
              </w:rPr>
              <w:t>8</w:t>
            </w:r>
            <w:r>
              <w:rPr>
                <w:rFonts w:ascii="Times New Roman" w:eastAsia="Times New Roman" w:hAnsi="Times New Roman" w:cs="Times New Roman"/>
                <w:snapToGrid w:val="0"/>
                <w:color w:val="000000"/>
                <w:sz w:val="20"/>
                <w:szCs w:val="20"/>
                <w:lang w:eastAsia="ru-RU"/>
              </w:rPr>
              <w:t>7</w:t>
            </w:r>
            <w:r w:rsidRPr="00AB3A10">
              <w:rPr>
                <w:rFonts w:ascii="Times New Roman" w:eastAsia="Times New Roman" w:hAnsi="Times New Roman" w:cs="Times New Roman"/>
                <w:snapToGrid w:val="0"/>
                <w:color w:val="000000"/>
                <w:sz w:val="20"/>
                <w:szCs w:val="20"/>
                <w:lang w:eastAsia="ru-RU"/>
              </w:rPr>
              <w:t> </w:t>
            </w:r>
            <w:r w:rsidR="00A51B70">
              <w:rPr>
                <w:rFonts w:ascii="Times New Roman" w:eastAsia="Times New Roman" w:hAnsi="Times New Roman" w:cs="Times New Roman"/>
                <w:snapToGrid w:val="0"/>
                <w:color w:val="000000"/>
                <w:sz w:val="20"/>
                <w:szCs w:val="20"/>
                <w:lang w:eastAsia="ru-RU"/>
              </w:rPr>
              <w:t>335</w:t>
            </w:r>
            <w:r w:rsidRPr="00AB3A10">
              <w:rPr>
                <w:rFonts w:ascii="Times New Roman" w:eastAsia="Times New Roman" w:hAnsi="Times New Roman" w:cs="Times New Roman"/>
                <w:snapToGrid w:val="0"/>
                <w:color w:val="000000"/>
                <w:sz w:val="20"/>
                <w:szCs w:val="20"/>
                <w:lang w:eastAsia="ru-RU"/>
              </w:rPr>
              <w:t>,</w:t>
            </w:r>
            <w:r w:rsidR="00A51B70">
              <w:rPr>
                <w:rFonts w:ascii="Times New Roman" w:eastAsia="Times New Roman" w:hAnsi="Times New Roman" w:cs="Times New Roman"/>
                <w:snapToGrid w:val="0"/>
                <w:color w:val="000000"/>
                <w:sz w:val="20"/>
                <w:szCs w:val="20"/>
                <w:lang w:eastAsia="ru-RU"/>
              </w:rPr>
              <w:t>29</w:t>
            </w:r>
          </w:p>
        </w:tc>
      </w:tr>
    </w:tbl>
    <w:p w:rsidR="00AB3A10" w:rsidRDefault="00DE0D40" w:rsidP="002A0E34">
      <w:pPr>
        <w:pStyle w:val="3"/>
        <w:shd w:val="clear" w:color="auto" w:fill="auto"/>
        <w:spacing w:before="0" w:after="0" w:line="322" w:lineRule="exact"/>
        <w:ind w:left="120"/>
        <w:jc w:val="both"/>
      </w:pPr>
      <w:r w:rsidRPr="004F5EF5">
        <w:rPr>
          <w:b/>
        </w:rPr>
        <w:t>Срок поставки</w:t>
      </w:r>
      <w:r w:rsidR="00180B01" w:rsidRPr="004F5EF5">
        <w:rPr>
          <w:b/>
        </w:rPr>
        <w:t xml:space="preserve"> каждой партии</w:t>
      </w:r>
      <w:r>
        <w:t xml:space="preserve">: со дня утверждения макета </w:t>
      </w:r>
      <w:r w:rsidR="000A3054">
        <w:t>10 календарных дней</w:t>
      </w:r>
    </w:p>
    <w:p w:rsidR="002E6139" w:rsidRDefault="00935507" w:rsidP="002A0E34">
      <w:pPr>
        <w:pStyle w:val="3"/>
        <w:shd w:val="clear" w:color="auto" w:fill="auto"/>
        <w:spacing w:before="0" w:after="0" w:line="322" w:lineRule="exact"/>
        <w:ind w:left="120"/>
        <w:jc w:val="both"/>
      </w:pPr>
      <w:r w:rsidRPr="00102228">
        <w:rPr>
          <w:b/>
        </w:rPr>
        <w:t>Срок согласования макета Заказчиком</w:t>
      </w:r>
      <w:r>
        <w:t>: 3 дня с</w:t>
      </w:r>
      <w:r w:rsidR="00232F5C">
        <w:t xml:space="preserve"> даты получения </w:t>
      </w:r>
      <w:r w:rsidR="00102228">
        <w:t>от</w:t>
      </w:r>
      <w:r w:rsidR="00907DEB">
        <w:t xml:space="preserve"> </w:t>
      </w:r>
      <w:r w:rsidR="00A72F8A">
        <w:t>Поставщика</w:t>
      </w:r>
      <w:r w:rsidR="00014A77">
        <w:t xml:space="preserve"> разработанного макета.</w:t>
      </w:r>
    </w:p>
    <w:p w:rsidR="00A60A78" w:rsidRDefault="00A60A78" w:rsidP="002A0E34">
      <w:pPr>
        <w:pStyle w:val="3"/>
        <w:shd w:val="clear" w:color="auto" w:fill="auto"/>
        <w:spacing w:before="0" w:after="0" w:line="322" w:lineRule="exact"/>
        <w:ind w:left="120"/>
        <w:jc w:val="both"/>
      </w:pPr>
    </w:p>
    <w:p w:rsidR="00EE50BF" w:rsidRDefault="00EE50BF" w:rsidP="00464C31">
      <w:pPr>
        <w:pStyle w:val="3"/>
        <w:numPr>
          <w:ilvl w:val="1"/>
          <w:numId w:val="2"/>
        </w:numPr>
        <w:shd w:val="clear" w:color="auto" w:fill="auto"/>
        <w:spacing w:before="0" w:after="0" w:line="322" w:lineRule="exact"/>
        <w:ind w:left="120"/>
        <w:jc w:val="both"/>
        <w:rPr>
          <w:color w:val="000000"/>
          <w:sz w:val="27"/>
          <w:szCs w:val="27"/>
        </w:rPr>
      </w:pPr>
      <w:r w:rsidRPr="009E46E0">
        <w:rPr>
          <w:b/>
          <w:sz w:val="27"/>
          <w:szCs w:val="27"/>
        </w:rPr>
        <w:t>Место поставки</w:t>
      </w:r>
      <w:r w:rsidRPr="00E7122B">
        <w:rPr>
          <w:sz w:val="27"/>
          <w:szCs w:val="27"/>
        </w:rPr>
        <w:t xml:space="preserve">: </w:t>
      </w:r>
      <w:r w:rsidRPr="00F57084">
        <w:rPr>
          <w:color w:val="000000"/>
          <w:sz w:val="27"/>
          <w:szCs w:val="27"/>
        </w:rPr>
        <w:t>РТ</w:t>
      </w:r>
      <w:r w:rsidR="00277665">
        <w:rPr>
          <w:color w:val="000000"/>
          <w:sz w:val="27"/>
          <w:szCs w:val="27"/>
        </w:rPr>
        <w:t>,</w:t>
      </w:r>
      <w:r w:rsidR="00A60A78">
        <w:rPr>
          <w:color w:val="000000"/>
          <w:sz w:val="27"/>
          <w:szCs w:val="27"/>
        </w:rPr>
        <w:t xml:space="preserve"> 420021, г. Казань, ул. </w:t>
      </w:r>
      <w:proofErr w:type="spellStart"/>
      <w:r w:rsidR="00A60A78">
        <w:rPr>
          <w:color w:val="000000"/>
          <w:sz w:val="27"/>
          <w:szCs w:val="27"/>
        </w:rPr>
        <w:t>Галиаскара</w:t>
      </w:r>
      <w:proofErr w:type="spellEnd"/>
      <w:r w:rsidR="00A60A78">
        <w:rPr>
          <w:color w:val="000000"/>
          <w:sz w:val="27"/>
          <w:szCs w:val="27"/>
        </w:rPr>
        <w:t xml:space="preserve"> </w:t>
      </w:r>
      <w:proofErr w:type="spellStart"/>
      <w:r w:rsidRPr="00F57084">
        <w:rPr>
          <w:color w:val="000000"/>
          <w:sz w:val="27"/>
          <w:szCs w:val="27"/>
        </w:rPr>
        <w:t>Камала</w:t>
      </w:r>
      <w:proofErr w:type="spellEnd"/>
      <w:r w:rsidRPr="00F57084">
        <w:rPr>
          <w:color w:val="000000"/>
          <w:sz w:val="27"/>
          <w:szCs w:val="27"/>
        </w:rPr>
        <w:t>, д</w:t>
      </w:r>
      <w:r w:rsidR="00A60A78">
        <w:rPr>
          <w:color w:val="000000"/>
          <w:sz w:val="27"/>
          <w:szCs w:val="27"/>
        </w:rPr>
        <w:t>20/7</w:t>
      </w:r>
      <w:r w:rsidRPr="00F57084">
        <w:rPr>
          <w:color w:val="000000"/>
          <w:sz w:val="27"/>
          <w:szCs w:val="27"/>
        </w:rPr>
        <w:t xml:space="preserve">. Доставка </w:t>
      </w:r>
      <w:r w:rsidR="0073509A">
        <w:rPr>
          <w:color w:val="000000"/>
          <w:sz w:val="27"/>
          <w:szCs w:val="27"/>
        </w:rPr>
        <w:t xml:space="preserve">и разгрузка </w:t>
      </w:r>
      <w:r w:rsidRPr="00F57084">
        <w:rPr>
          <w:color w:val="000000"/>
          <w:sz w:val="27"/>
          <w:szCs w:val="27"/>
        </w:rPr>
        <w:t>товара должна осуществляться силами и средствами Поставщика</w:t>
      </w:r>
      <w:r>
        <w:rPr>
          <w:color w:val="000000"/>
          <w:sz w:val="27"/>
          <w:szCs w:val="27"/>
        </w:rPr>
        <w:t>.</w:t>
      </w:r>
    </w:p>
    <w:p w:rsidR="00464C31" w:rsidRPr="00464C31" w:rsidRDefault="00464C31" w:rsidP="00464C31">
      <w:pPr>
        <w:pStyle w:val="3"/>
        <w:shd w:val="clear" w:color="auto" w:fill="auto"/>
        <w:spacing w:before="0" w:after="0" w:line="322" w:lineRule="exact"/>
        <w:ind w:left="120"/>
        <w:jc w:val="both"/>
        <w:rPr>
          <w:color w:val="000000"/>
          <w:sz w:val="27"/>
          <w:szCs w:val="27"/>
        </w:rPr>
      </w:pPr>
      <w:r w:rsidRPr="00464C31">
        <w:rPr>
          <w:sz w:val="27"/>
          <w:szCs w:val="27"/>
        </w:rPr>
        <w:t xml:space="preserve">Заказчик </w:t>
      </w:r>
      <w:r w:rsidR="009B08BA">
        <w:rPr>
          <w:sz w:val="27"/>
          <w:szCs w:val="27"/>
        </w:rPr>
        <w:t xml:space="preserve">имеет право предъявить претензию Поставщику </w:t>
      </w:r>
      <w:r w:rsidR="006868D1">
        <w:rPr>
          <w:sz w:val="27"/>
          <w:szCs w:val="27"/>
        </w:rPr>
        <w:t xml:space="preserve">за поставку </w:t>
      </w:r>
      <w:proofErr w:type="gramStart"/>
      <w:r w:rsidR="006868D1">
        <w:rPr>
          <w:sz w:val="27"/>
          <w:szCs w:val="27"/>
        </w:rPr>
        <w:t xml:space="preserve">некачественного  </w:t>
      </w:r>
      <w:r w:rsidR="00E712D3">
        <w:rPr>
          <w:sz w:val="27"/>
          <w:szCs w:val="27"/>
        </w:rPr>
        <w:t>товара</w:t>
      </w:r>
      <w:proofErr w:type="gramEnd"/>
      <w:r w:rsidR="00E712D3">
        <w:rPr>
          <w:sz w:val="27"/>
          <w:szCs w:val="27"/>
        </w:rPr>
        <w:t xml:space="preserve"> в течение 6 месяцев с даты поставки.</w:t>
      </w:r>
    </w:p>
    <w:p w:rsidR="00EE50BF" w:rsidRDefault="003C5249" w:rsidP="00EE50BF">
      <w:pPr>
        <w:pStyle w:val="3"/>
        <w:shd w:val="clear" w:color="auto" w:fill="auto"/>
        <w:spacing w:before="0" w:after="0" w:line="322" w:lineRule="exact"/>
        <w:ind w:left="120"/>
        <w:jc w:val="both"/>
        <w:rPr>
          <w:color w:val="000000"/>
          <w:sz w:val="27"/>
          <w:szCs w:val="27"/>
        </w:rPr>
      </w:pPr>
      <w:r>
        <w:rPr>
          <w:b/>
          <w:color w:val="000000"/>
          <w:sz w:val="27"/>
          <w:szCs w:val="27"/>
        </w:rPr>
        <w:t>3.4</w:t>
      </w:r>
      <w:r w:rsidR="00EE50BF" w:rsidRPr="009E46E0">
        <w:rPr>
          <w:b/>
          <w:color w:val="000000"/>
          <w:sz w:val="27"/>
          <w:szCs w:val="27"/>
        </w:rPr>
        <w:t>. Форма, сроки и порядок оплаты товара</w:t>
      </w:r>
      <w:r w:rsidR="00EE50BF">
        <w:rPr>
          <w:color w:val="000000"/>
          <w:sz w:val="27"/>
          <w:szCs w:val="27"/>
        </w:rPr>
        <w:t xml:space="preserve">: </w:t>
      </w:r>
    </w:p>
    <w:p w:rsidR="00EE50BF" w:rsidRPr="00256C36" w:rsidRDefault="00EE50BF" w:rsidP="00EE50BF">
      <w:pPr>
        <w:pStyle w:val="3"/>
        <w:shd w:val="clear" w:color="auto" w:fill="auto"/>
        <w:spacing w:before="0" w:after="0" w:line="322" w:lineRule="exact"/>
        <w:ind w:left="120" w:firstLine="588"/>
        <w:jc w:val="both"/>
        <w:rPr>
          <w:sz w:val="27"/>
          <w:szCs w:val="27"/>
        </w:rPr>
      </w:pPr>
      <w:r w:rsidRPr="00256C36">
        <w:rPr>
          <w:color w:val="000000"/>
          <w:sz w:val="27"/>
          <w:szCs w:val="27"/>
        </w:rPr>
        <w:t>Оплата осуществляется Заказчиком в течение 14 (четырнадцати) дней с даты поставки каждой партии товара на основании выставленного Поставщиком счета путем перечисления денежных средств на расчетный счет Поставщика. В цену товара должны быть включены расходы на перевозку, страхование, уплату таможенных пошлин, налогов, сборов и другие обязательные платежи</w:t>
      </w:r>
    </w:p>
    <w:p w:rsidR="002A0E34" w:rsidRDefault="002A0E34" w:rsidP="00034B10">
      <w:pPr>
        <w:pStyle w:val="10"/>
        <w:numPr>
          <w:ilvl w:val="0"/>
          <w:numId w:val="2"/>
        </w:numPr>
        <w:shd w:val="clear" w:color="auto" w:fill="auto"/>
        <w:tabs>
          <w:tab w:val="left" w:pos="709"/>
        </w:tabs>
        <w:spacing w:after="0" w:line="390" w:lineRule="exact"/>
        <w:ind w:left="40" w:hanging="40"/>
        <w:jc w:val="both"/>
      </w:pPr>
      <w:bookmarkStart w:id="15" w:name="bookmark19"/>
      <w:r>
        <w:rPr>
          <w:color w:val="000000"/>
        </w:rPr>
        <w:t>Заключение и исполнение договора</w:t>
      </w:r>
      <w:bookmarkEnd w:id="15"/>
    </w:p>
    <w:p w:rsidR="00646BFE" w:rsidRPr="00646BFE" w:rsidRDefault="00646BFE" w:rsidP="00A5198F">
      <w:pPr>
        <w:pStyle w:val="22"/>
        <w:spacing w:line="240" w:lineRule="auto"/>
        <w:ind w:firstLine="697"/>
        <w:rPr>
          <w:color w:val="000000"/>
        </w:rPr>
      </w:pPr>
      <w:r w:rsidRPr="00646BFE">
        <w:rPr>
          <w:i w:val="0"/>
          <w:color w:val="000000"/>
        </w:rPr>
        <w:t>Заключение, исполнение договора осуществляется в соответствии с пунктом 8 аукционной документации</w:t>
      </w:r>
      <w:r w:rsidRPr="00646BFE">
        <w:rPr>
          <w:color w:val="000000"/>
        </w:rPr>
        <w:t>.</w:t>
      </w:r>
    </w:p>
    <w:p w:rsidR="002A0E34" w:rsidRDefault="00646BFE" w:rsidP="00A5198F">
      <w:pPr>
        <w:pStyle w:val="22"/>
        <w:shd w:val="clear" w:color="auto" w:fill="auto"/>
        <w:spacing w:before="0" w:line="240" w:lineRule="auto"/>
        <w:ind w:left="40" w:firstLine="697"/>
      </w:pPr>
      <w:r w:rsidRPr="00646BFE">
        <w:rPr>
          <w:i w:val="0"/>
          <w:iCs w:val="0"/>
          <w:color w:val="000000"/>
          <w:spacing w:val="0"/>
        </w:rPr>
        <w:t>При изменении потребности Заказчика допускается изменение количества предусмотренных договором товаров в пределах 20 %</w:t>
      </w:r>
      <w:r w:rsidR="002A0E34">
        <w:rPr>
          <w:color w:val="000000"/>
        </w:rPr>
        <w:t>.</w:t>
      </w:r>
    </w:p>
    <w:p w:rsidR="002A0E34" w:rsidRDefault="002A0E34" w:rsidP="002A0E34">
      <w:pPr>
        <w:pStyle w:val="10"/>
        <w:numPr>
          <w:ilvl w:val="0"/>
          <w:numId w:val="1"/>
        </w:numPr>
        <w:shd w:val="clear" w:color="auto" w:fill="auto"/>
        <w:tabs>
          <w:tab w:val="left" w:pos="346"/>
        </w:tabs>
        <w:spacing w:after="277" w:line="270" w:lineRule="exact"/>
        <w:ind w:right="360"/>
      </w:pPr>
      <w:bookmarkStart w:id="16" w:name="bookmark20"/>
      <w:r>
        <w:rPr>
          <w:color w:val="000000"/>
        </w:rPr>
        <w:t>Порядок проведения аукциона</w:t>
      </w:r>
      <w:bookmarkEnd w:id="16"/>
    </w:p>
    <w:p w:rsidR="002A0E34" w:rsidRPr="00FC35C6" w:rsidRDefault="002A0E34" w:rsidP="00FC35C6">
      <w:pPr>
        <w:pStyle w:val="10"/>
        <w:numPr>
          <w:ilvl w:val="0"/>
          <w:numId w:val="2"/>
        </w:numPr>
        <w:shd w:val="clear" w:color="auto" w:fill="auto"/>
        <w:tabs>
          <w:tab w:val="left" w:pos="709"/>
        </w:tabs>
        <w:spacing w:after="0" w:line="240" w:lineRule="auto"/>
        <w:ind w:left="23" w:hanging="23"/>
        <w:jc w:val="both"/>
      </w:pPr>
      <w:bookmarkStart w:id="17" w:name="bookmark21"/>
      <w:r>
        <w:rPr>
          <w:color w:val="000000"/>
        </w:rPr>
        <w:lastRenderedPageBreak/>
        <w:t>Участник аукциона</w:t>
      </w:r>
      <w:bookmarkEnd w:id="17"/>
    </w:p>
    <w:p w:rsidR="002A0E34" w:rsidRDefault="002A0E34" w:rsidP="00FC35C6">
      <w:pPr>
        <w:pStyle w:val="10"/>
        <w:numPr>
          <w:ilvl w:val="1"/>
          <w:numId w:val="2"/>
        </w:numPr>
        <w:shd w:val="clear" w:color="auto" w:fill="auto"/>
        <w:tabs>
          <w:tab w:val="left" w:pos="709"/>
        </w:tabs>
        <w:spacing w:after="0" w:line="240" w:lineRule="auto"/>
        <w:ind w:left="23" w:hanging="23"/>
        <w:jc w:val="both"/>
      </w:pPr>
      <w:bookmarkStart w:id="18" w:name="bookmark22"/>
      <w:r>
        <w:rPr>
          <w:color w:val="000000"/>
        </w:rPr>
        <w:t>Участник аукциона</w:t>
      </w:r>
      <w:bookmarkEnd w:id="18"/>
    </w:p>
    <w:p w:rsidR="002A0E34" w:rsidRDefault="002A0E34" w:rsidP="002A0E34">
      <w:pPr>
        <w:pStyle w:val="3"/>
        <w:numPr>
          <w:ilvl w:val="2"/>
          <w:numId w:val="2"/>
        </w:numPr>
        <w:shd w:val="clear" w:color="auto" w:fill="auto"/>
        <w:tabs>
          <w:tab w:val="left" w:pos="1441"/>
        </w:tabs>
        <w:spacing w:before="0" w:after="0" w:line="322" w:lineRule="exact"/>
        <w:ind w:left="20" w:right="20" w:firstLine="720"/>
        <w:jc w:val="both"/>
      </w:pPr>
      <w:r>
        <w:rPr>
          <w:color w:val="000000"/>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2A0E34" w:rsidRDefault="002A0E34" w:rsidP="002A0E34">
      <w:pPr>
        <w:pStyle w:val="3"/>
        <w:numPr>
          <w:ilvl w:val="2"/>
          <w:numId w:val="2"/>
        </w:numPr>
        <w:shd w:val="clear" w:color="auto" w:fill="auto"/>
        <w:tabs>
          <w:tab w:val="left" w:pos="1436"/>
        </w:tabs>
        <w:spacing w:before="0" w:after="0" w:line="322" w:lineRule="exact"/>
        <w:ind w:left="20" w:right="20" w:firstLine="720"/>
        <w:jc w:val="both"/>
      </w:pPr>
      <w:r>
        <w:rPr>
          <w:color w:val="000000"/>
        </w:rPr>
        <w:t>К участию в аукционе допускаются участн</w:t>
      </w:r>
      <w:r w:rsidR="000C03AC">
        <w:rPr>
          <w:color w:val="000000"/>
        </w:rPr>
        <w:t xml:space="preserve">ики, соответствующие </w:t>
      </w:r>
      <w:r>
        <w:rPr>
          <w:color w:val="000000"/>
        </w:rPr>
        <w:t xml:space="preserve"> предъявляемым обязательным и квалификационным требов</w:t>
      </w:r>
      <w:r w:rsidR="0021242F">
        <w:rPr>
          <w:color w:val="000000"/>
        </w:rPr>
        <w:t>аниям, аукционные заявки, которые</w:t>
      </w:r>
      <w:r>
        <w:rPr>
          <w:color w:val="000000"/>
        </w:rPr>
        <w:t xml:space="preserve">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2A0E34" w:rsidRDefault="002A0E34" w:rsidP="002A0E34">
      <w:pPr>
        <w:pStyle w:val="3"/>
        <w:numPr>
          <w:ilvl w:val="2"/>
          <w:numId w:val="2"/>
        </w:numPr>
        <w:shd w:val="clear" w:color="auto" w:fill="auto"/>
        <w:tabs>
          <w:tab w:val="left" w:pos="1436"/>
        </w:tabs>
        <w:spacing w:before="0" w:after="0" w:line="322" w:lineRule="exact"/>
        <w:ind w:left="20" w:right="20" w:firstLine="720"/>
        <w:jc w:val="both"/>
      </w:pPr>
      <w:r>
        <w:rPr>
          <w:color w:val="000000"/>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2A0E34" w:rsidRDefault="002A0E34" w:rsidP="002A0E34">
      <w:pPr>
        <w:pStyle w:val="3"/>
        <w:numPr>
          <w:ilvl w:val="2"/>
          <w:numId w:val="2"/>
        </w:numPr>
        <w:shd w:val="clear" w:color="auto" w:fill="auto"/>
        <w:tabs>
          <w:tab w:val="left" w:pos="1446"/>
        </w:tabs>
        <w:spacing w:before="0" w:after="0" w:line="322" w:lineRule="exact"/>
        <w:ind w:left="20" w:right="20" w:firstLine="720"/>
        <w:jc w:val="both"/>
      </w:pPr>
      <w:r>
        <w:rPr>
          <w:color w:val="000000"/>
        </w:rPr>
        <w:t>Документы, представленные участниками в составе аукционных заявок, возврату не подлежат, за исключением банковской гарантии.</w:t>
      </w:r>
    </w:p>
    <w:p w:rsidR="002A0E34" w:rsidRPr="00715425" w:rsidRDefault="002A0E34" w:rsidP="00715425">
      <w:pPr>
        <w:pStyle w:val="3"/>
        <w:numPr>
          <w:ilvl w:val="2"/>
          <w:numId w:val="2"/>
        </w:numPr>
        <w:shd w:val="clear" w:color="auto" w:fill="auto"/>
        <w:tabs>
          <w:tab w:val="left" w:pos="1436"/>
        </w:tabs>
        <w:spacing w:before="0" w:after="0" w:line="240" w:lineRule="auto"/>
        <w:ind w:left="23" w:right="20" w:firstLine="720"/>
        <w:jc w:val="both"/>
      </w:pPr>
      <w:r>
        <w:rPr>
          <w:color w:val="000000"/>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715425" w:rsidRDefault="00715425" w:rsidP="00715425">
      <w:pPr>
        <w:pStyle w:val="3"/>
        <w:shd w:val="clear" w:color="auto" w:fill="auto"/>
        <w:tabs>
          <w:tab w:val="left" w:pos="1436"/>
        </w:tabs>
        <w:spacing w:before="0" w:after="0" w:line="240" w:lineRule="auto"/>
        <w:ind w:left="743" w:right="20"/>
        <w:jc w:val="both"/>
      </w:pPr>
    </w:p>
    <w:p w:rsidR="002A0E34" w:rsidRDefault="002A0E34" w:rsidP="00034B10">
      <w:pPr>
        <w:pStyle w:val="10"/>
        <w:numPr>
          <w:ilvl w:val="1"/>
          <w:numId w:val="2"/>
        </w:numPr>
        <w:shd w:val="clear" w:color="auto" w:fill="auto"/>
        <w:tabs>
          <w:tab w:val="left" w:pos="709"/>
        </w:tabs>
        <w:spacing w:after="0" w:line="240" w:lineRule="auto"/>
        <w:ind w:left="23" w:hanging="23"/>
        <w:jc w:val="both"/>
      </w:pPr>
      <w:bookmarkStart w:id="19" w:name="bookmark23"/>
      <w:r>
        <w:rPr>
          <w:color w:val="000000"/>
        </w:rPr>
        <w:t>Участник, на стороне которого выступают несколько лиц</w:t>
      </w:r>
      <w:bookmarkEnd w:id="19"/>
    </w:p>
    <w:p w:rsidR="002A0E34" w:rsidRDefault="002A0E34" w:rsidP="00EA0F06">
      <w:pPr>
        <w:pStyle w:val="3"/>
        <w:numPr>
          <w:ilvl w:val="2"/>
          <w:numId w:val="2"/>
        </w:numPr>
        <w:shd w:val="clear" w:color="auto" w:fill="auto"/>
        <w:tabs>
          <w:tab w:val="left" w:pos="1436"/>
        </w:tabs>
        <w:spacing w:before="0" w:after="0" w:line="240" w:lineRule="auto"/>
        <w:ind w:left="23" w:right="20" w:firstLine="720"/>
        <w:jc w:val="both"/>
      </w:pPr>
      <w:r>
        <w:rPr>
          <w:color w:val="000000"/>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8006F6">
        <w:rPr>
          <w:b/>
          <w:color w:val="000000"/>
        </w:rPr>
        <w:t xml:space="preserve">с приложением № </w:t>
      </w:r>
      <w:r>
        <w:rPr>
          <w:color w:val="000000"/>
        </w:rPr>
        <w:t>1 к аукционной документации. Если соответствующая информация не указана в заявке,</w:t>
      </w:r>
      <w:r w:rsidR="00EA0F06">
        <w:t xml:space="preserve"> </w:t>
      </w:r>
      <w:r w:rsidRPr="00EA0F06">
        <w:rPr>
          <w:color w:val="000000"/>
        </w:rPr>
        <w:t>участник считается подавшим заявку от своего имени и действующим в своих интересах.</w:t>
      </w:r>
    </w:p>
    <w:p w:rsidR="002A0E34" w:rsidRDefault="002A0E34" w:rsidP="00DD5C28">
      <w:pPr>
        <w:pStyle w:val="3"/>
        <w:numPr>
          <w:ilvl w:val="2"/>
          <w:numId w:val="2"/>
        </w:numPr>
        <w:shd w:val="clear" w:color="auto" w:fill="auto"/>
        <w:tabs>
          <w:tab w:val="left" w:pos="1431"/>
        </w:tabs>
        <w:spacing w:before="0" w:after="0" w:line="322" w:lineRule="exact"/>
        <w:ind w:left="20" w:right="20" w:firstLine="720"/>
        <w:jc w:val="both"/>
      </w:pPr>
      <w:r>
        <w:rPr>
          <w:color w:val="000000"/>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w:t>
      </w:r>
      <w:r w:rsidRPr="00186CA9">
        <w:rPr>
          <w:color w:val="000000"/>
        </w:rPr>
        <w:t>пунктом 5.3.3 аукционной документации, а также документы, предусмотренные пунктом 7.1.8.6 аукционной документации, и документ, оформленный в соответствии с</w:t>
      </w:r>
      <w:r>
        <w:rPr>
          <w:color w:val="000000"/>
        </w:rPr>
        <w:t xml:space="preserve"> </w:t>
      </w:r>
      <w:r w:rsidRPr="008006F6">
        <w:rPr>
          <w:b/>
          <w:color w:val="000000"/>
        </w:rPr>
        <w:t>приложением № 2</w:t>
      </w:r>
      <w:r>
        <w:rPr>
          <w:color w:val="000000"/>
        </w:rPr>
        <w:t xml:space="preserve"> к аукционной документации, на каждое лицо, выступающее на стороне такого участника.</w:t>
      </w:r>
    </w:p>
    <w:p w:rsidR="002A0E34" w:rsidRDefault="002A0E34" w:rsidP="00DD5C28">
      <w:pPr>
        <w:pStyle w:val="3"/>
        <w:numPr>
          <w:ilvl w:val="2"/>
          <w:numId w:val="2"/>
        </w:numPr>
        <w:shd w:val="clear" w:color="auto" w:fill="auto"/>
        <w:tabs>
          <w:tab w:val="left" w:pos="1441"/>
        </w:tabs>
        <w:spacing w:before="0" w:after="0" w:line="322" w:lineRule="exact"/>
        <w:ind w:left="20" w:right="20" w:firstLine="720"/>
        <w:jc w:val="both"/>
      </w:pPr>
      <w:r>
        <w:rPr>
          <w:color w:val="000000"/>
        </w:rPr>
        <w:t xml:space="preserve">Участник, на стороне которого выступают несколько лиц </w:t>
      </w:r>
      <w:r w:rsidR="00F52546">
        <w:rPr>
          <w:color w:val="000000"/>
        </w:rPr>
        <w:t>каждое юридическое и/или физическое лицо</w:t>
      </w:r>
      <w:r>
        <w:rPr>
          <w:color w:val="000000"/>
        </w:rPr>
        <w:t xml:space="preserve">, выступающие на </w:t>
      </w:r>
      <w:r w:rsidR="00EA2944">
        <w:rPr>
          <w:color w:val="000000"/>
        </w:rPr>
        <w:t>стороне одного участника, должен</w:t>
      </w:r>
      <w:r>
        <w:rPr>
          <w:color w:val="000000"/>
        </w:rPr>
        <w:t xml:space="preserve">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2A0E34" w:rsidRDefault="002A0E34" w:rsidP="00DD5C28">
      <w:pPr>
        <w:pStyle w:val="3"/>
        <w:numPr>
          <w:ilvl w:val="2"/>
          <w:numId w:val="2"/>
        </w:numPr>
        <w:shd w:val="clear" w:color="auto" w:fill="auto"/>
        <w:tabs>
          <w:tab w:val="left" w:pos="1436"/>
        </w:tabs>
        <w:spacing w:before="0" w:after="0" w:line="322" w:lineRule="exact"/>
        <w:ind w:left="20" w:right="20" w:firstLine="720"/>
        <w:jc w:val="both"/>
      </w:pPr>
      <w:r>
        <w:rPr>
          <w:color w:val="000000"/>
        </w:rPr>
        <w:t>Участник, на стороне которого выступают несколько лиц, должен представить в составе заявки все предусмотренные пунктом 7.1.8 аукционной документацией документы, с учетом требований пунктов 5.2.1-5.2.3 аукционной документации.</w:t>
      </w:r>
    </w:p>
    <w:p w:rsidR="002A0E34" w:rsidRDefault="002A0E34" w:rsidP="00DD5C28">
      <w:pPr>
        <w:pStyle w:val="3"/>
        <w:numPr>
          <w:ilvl w:val="2"/>
          <w:numId w:val="2"/>
        </w:numPr>
        <w:shd w:val="clear" w:color="auto" w:fill="auto"/>
        <w:tabs>
          <w:tab w:val="left" w:pos="1441"/>
        </w:tabs>
        <w:spacing w:before="0" w:after="341" w:line="322" w:lineRule="exact"/>
        <w:ind w:left="20" w:right="20" w:firstLine="720"/>
        <w:jc w:val="both"/>
      </w:pPr>
      <w:r>
        <w:rPr>
          <w:color w:val="000000"/>
        </w:rPr>
        <w:lastRenderedPageBreak/>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2A0E34" w:rsidRDefault="002A0E34" w:rsidP="006E0973">
      <w:pPr>
        <w:pStyle w:val="10"/>
        <w:numPr>
          <w:ilvl w:val="1"/>
          <w:numId w:val="2"/>
        </w:numPr>
        <w:shd w:val="clear" w:color="auto" w:fill="auto"/>
        <w:tabs>
          <w:tab w:val="left" w:pos="709"/>
        </w:tabs>
        <w:spacing w:after="306" w:line="270" w:lineRule="exact"/>
        <w:ind w:left="20" w:hanging="20"/>
        <w:jc w:val="both"/>
      </w:pPr>
      <w:bookmarkStart w:id="20" w:name="bookmark24"/>
      <w:r>
        <w:rPr>
          <w:color w:val="000000"/>
        </w:rPr>
        <w:t>Требования к участникам</w:t>
      </w:r>
      <w:bookmarkEnd w:id="20"/>
    </w:p>
    <w:p w:rsidR="002A0E34" w:rsidRDefault="002A0E34" w:rsidP="00DD5C28">
      <w:pPr>
        <w:pStyle w:val="3"/>
        <w:numPr>
          <w:ilvl w:val="2"/>
          <w:numId w:val="2"/>
        </w:numPr>
        <w:shd w:val="clear" w:color="auto" w:fill="auto"/>
        <w:tabs>
          <w:tab w:val="left" w:pos="1446"/>
        </w:tabs>
        <w:spacing w:before="0" w:after="0" w:line="322" w:lineRule="exact"/>
        <w:ind w:left="20" w:right="20" w:firstLine="720"/>
        <w:jc w:val="both"/>
      </w:pPr>
      <w:r>
        <w:rPr>
          <w:color w:val="000000"/>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2A0E34" w:rsidRDefault="002A0E34" w:rsidP="00DD5C28">
      <w:pPr>
        <w:pStyle w:val="3"/>
        <w:numPr>
          <w:ilvl w:val="2"/>
          <w:numId w:val="2"/>
        </w:numPr>
        <w:shd w:val="clear" w:color="auto" w:fill="auto"/>
        <w:tabs>
          <w:tab w:val="left" w:pos="1436"/>
        </w:tabs>
        <w:spacing w:before="0" w:after="0" w:line="322" w:lineRule="exact"/>
        <w:ind w:left="20" w:right="20" w:firstLine="720"/>
        <w:jc w:val="both"/>
      </w:pPr>
      <w:r>
        <w:rPr>
          <w:color w:val="000000"/>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w:t>
      </w:r>
      <w:r w:rsidRPr="00186CA9">
        <w:rPr>
          <w:color w:val="000000"/>
        </w:rPr>
        <w:t>в пунктах 2, 3</w:t>
      </w:r>
      <w:r>
        <w:rPr>
          <w:color w:val="000000"/>
        </w:rPr>
        <w:t xml:space="preserve"> аукционной документации.</w:t>
      </w:r>
    </w:p>
    <w:p w:rsidR="002A0E34" w:rsidRDefault="002A0E34" w:rsidP="00DD5C28">
      <w:pPr>
        <w:pStyle w:val="3"/>
        <w:numPr>
          <w:ilvl w:val="2"/>
          <w:numId w:val="2"/>
        </w:numPr>
        <w:shd w:val="clear" w:color="auto" w:fill="auto"/>
        <w:tabs>
          <w:tab w:val="left" w:pos="1436"/>
        </w:tabs>
        <w:spacing w:before="0" w:after="0" w:line="322" w:lineRule="exact"/>
        <w:ind w:left="20" w:right="20" w:firstLine="720"/>
        <w:jc w:val="both"/>
      </w:pPr>
      <w:r w:rsidRPr="00EA0F06">
        <w:rPr>
          <w:b/>
          <w:color w:val="000000"/>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r>
        <w:rPr>
          <w:color w:val="000000"/>
        </w:rPr>
        <w:t>:</w:t>
      </w:r>
    </w:p>
    <w:p w:rsidR="00324089" w:rsidRDefault="009E1BDA" w:rsidP="00607CC2">
      <w:pPr>
        <w:pStyle w:val="3"/>
        <w:numPr>
          <w:ilvl w:val="3"/>
          <w:numId w:val="2"/>
        </w:numPr>
        <w:shd w:val="clear" w:color="auto" w:fill="auto"/>
        <w:spacing w:before="0" w:after="0" w:line="322" w:lineRule="exact"/>
        <w:ind w:left="20" w:right="20" w:firstLine="688"/>
        <w:jc w:val="both"/>
      </w:pPr>
      <w:r>
        <w:rPr>
          <w:color w:val="000000"/>
        </w:rPr>
        <w:t xml:space="preserve">Не иметь задолженности по уплате налогов в бюджеты всех уровней и обязательных платежей в </w:t>
      </w:r>
      <w:r w:rsidR="00B758E7">
        <w:rPr>
          <w:color w:val="000000"/>
        </w:rPr>
        <w:t>государственные внебюджетные фонды</w:t>
      </w:r>
      <w:r w:rsidR="00B758E7">
        <w:t>:</w:t>
      </w:r>
    </w:p>
    <w:p w:rsidR="00324089" w:rsidRDefault="00324089" w:rsidP="00DD5C28">
      <w:pPr>
        <w:pStyle w:val="3"/>
        <w:numPr>
          <w:ilvl w:val="3"/>
          <w:numId w:val="2"/>
        </w:numPr>
        <w:shd w:val="clear" w:color="auto" w:fill="auto"/>
        <w:tabs>
          <w:tab w:val="left" w:pos="2146"/>
        </w:tabs>
        <w:spacing w:before="0" w:after="0" w:line="322" w:lineRule="exact"/>
        <w:ind w:left="20" w:right="20" w:firstLine="720"/>
        <w:jc w:val="both"/>
      </w:pP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24089" w:rsidRDefault="00324089" w:rsidP="00DD5C28">
      <w:pPr>
        <w:pStyle w:val="3"/>
        <w:numPr>
          <w:ilvl w:val="3"/>
          <w:numId w:val="2"/>
        </w:numPr>
        <w:shd w:val="clear" w:color="auto" w:fill="auto"/>
        <w:tabs>
          <w:tab w:val="left" w:pos="2146"/>
        </w:tabs>
        <w:spacing w:before="0" w:after="0" w:line="322" w:lineRule="exact"/>
        <w:ind w:left="20" w:right="20" w:firstLine="720"/>
        <w:jc w:val="both"/>
      </w:pPr>
      <w:proofErr w:type="spellStart"/>
      <w:r>
        <w:t>неприостановление</w:t>
      </w:r>
      <w:proofErr w:type="spellEnd"/>
      <w: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24089" w:rsidRDefault="00324089" w:rsidP="00DD5C28">
      <w:pPr>
        <w:pStyle w:val="3"/>
        <w:numPr>
          <w:ilvl w:val="3"/>
          <w:numId w:val="2"/>
        </w:numPr>
        <w:shd w:val="clear" w:color="auto" w:fill="auto"/>
        <w:tabs>
          <w:tab w:val="left" w:pos="2151"/>
        </w:tabs>
        <w:spacing w:before="0" w:after="0" w:line="322" w:lineRule="exact"/>
        <w:ind w:left="20" w:right="20" w:firstLine="720"/>
        <w:jc w:val="both"/>
      </w:pPr>
      <w: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24089" w:rsidRDefault="00324089" w:rsidP="003348FB">
      <w:pPr>
        <w:pStyle w:val="3"/>
        <w:shd w:val="clear" w:color="auto" w:fill="auto"/>
        <w:spacing w:before="0" w:after="0" w:line="322" w:lineRule="exact"/>
        <w:ind w:left="20" w:right="20" w:firstLine="720"/>
        <w:jc w:val="both"/>
      </w:pPr>
      <w:r>
        <w:t>Соответствие обязательным требовани</w:t>
      </w:r>
      <w:r w:rsidR="00D21F4A">
        <w:t>ям, указанным в пунктах 5.3.3.1-5.3.3.</w:t>
      </w:r>
      <w:r w:rsidR="00607CC2">
        <w:t>4</w:t>
      </w:r>
      <w:r>
        <w:t xml:space="preserve"> аукционной документации, подтверждается участником в декларативной форме в соответствии </w:t>
      </w:r>
      <w:r w:rsidRPr="008006F6">
        <w:rPr>
          <w:b/>
        </w:rPr>
        <w:t>с приложением № 1</w:t>
      </w:r>
      <w:r>
        <w:t xml:space="preserve"> к аукционной документации.</w:t>
      </w:r>
    </w:p>
    <w:p w:rsidR="00B4206A" w:rsidRPr="004075B5" w:rsidRDefault="00B4206A" w:rsidP="004075B5">
      <w:pPr>
        <w:pStyle w:val="3"/>
        <w:spacing w:before="0" w:after="0" w:line="322" w:lineRule="exact"/>
        <w:ind w:left="20" w:right="20"/>
        <w:jc w:val="both"/>
        <w:rPr>
          <w:b/>
        </w:rPr>
      </w:pPr>
      <w:r w:rsidRPr="004075B5">
        <w:rPr>
          <w:b/>
        </w:rPr>
        <w:t>5.4. 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B4206A" w:rsidRPr="00B4206A" w:rsidRDefault="00B4206A" w:rsidP="00B4206A">
      <w:pPr>
        <w:pStyle w:val="3"/>
        <w:spacing w:before="0" w:after="0" w:line="322" w:lineRule="exact"/>
        <w:ind w:left="20" w:right="20" w:firstLine="720"/>
        <w:jc w:val="both"/>
      </w:pPr>
      <w:r w:rsidRPr="00B4206A">
        <w:t xml:space="preserve">5.4.1.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B4206A">
        <w:lastRenderedPageBreak/>
        <w:t>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B4206A" w:rsidRPr="00B4206A" w:rsidRDefault="00B4206A" w:rsidP="00B4206A">
      <w:pPr>
        <w:pStyle w:val="3"/>
        <w:spacing w:before="0" w:after="0" w:line="322" w:lineRule="exact"/>
        <w:ind w:left="20" w:right="20" w:firstLine="720"/>
        <w:jc w:val="both"/>
      </w:pPr>
      <w:r w:rsidRPr="00B4206A">
        <w:t>5.4.2.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B4206A" w:rsidRPr="00B4206A" w:rsidRDefault="00B4206A" w:rsidP="00B4206A">
      <w:pPr>
        <w:pStyle w:val="3"/>
        <w:spacing w:before="0" w:after="0" w:line="322" w:lineRule="exact"/>
        <w:ind w:left="20" w:right="20" w:firstLine="720"/>
        <w:jc w:val="both"/>
      </w:pPr>
      <w:r w:rsidRPr="00B4206A">
        <w:t>5.4.3.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w:t>
      </w:r>
      <w:r w:rsidR="00D27A86">
        <w:t xml:space="preserve"> </w:t>
      </w:r>
      <w:r w:rsidRPr="00B4206A">
        <w:t>победителем заключается по цене, сниженной на 15 процентов от предложенной им цены договора.</w:t>
      </w:r>
    </w:p>
    <w:p w:rsidR="00B4206A" w:rsidRPr="00B4206A" w:rsidRDefault="00B4206A" w:rsidP="00B4206A">
      <w:pPr>
        <w:pStyle w:val="3"/>
        <w:spacing w:before="0" w:after="0" w:line="322" w:lineRule="exact"/>
        <w:ind w:left="20" w:right="20" w:firstLine="720"/>
        <w:jc w:val="both"/>
      </w:pPr>
      <w:r w:rsidRPr="00B4206A">
        <w:t>5.4.4.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4206A" w:rsidRPr="00B4206A" w:rsidRDefault="00B4206A" w:rsidP="00B4206A">
      <w:pPr>
        <w:pStyle w:val="3"/>
        <w:spacing w:before="0" w:after="0" w:line="322" w:lineRule="exact"/>
        <w:ind w:left="20" w:right="20" w:firstLine="720"/>
        <w:jc w:val="both"/>
      </w:pPr>
      <w:r w:rsidRPr="00B4206A">
        <w:t>5.4.5.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206A" w:rsidRPr="00B4206A" w:rsidRDefault="00B4206A" w:rsidP="00B4206A">
      <w:pPr>
        <w:pStyle w:val="3"/>
        <w:spacing w:before="0" w:after="0" w:line="322" w:lineRule="exact"/>
        <w:ind w:left="20" w:right="20" w:firstLine="720"/>
        <w:jc w:val="both"/>
      </w:pPr>
      <w:r w:rsidRPr="00B4206A">
        <w:t>5.4.6. Приоритет в соответствии с Постановлением Правительства от 16.09.2016г. № 925 не предоставляется в случаях, если:</w:t>
      </w:r>
    </w:p>
    <w:p w:rsidR="00B4206A" w:rsidRPr="00B4206A" w:rsidRDefault="00B4206A" w:rsidP="00B4206A">
      <w:pPr>
        <w:pStyle w:val="3"/>
        <w:spacing w:before="0" w:after="0" w:line="322" w:lineRule="exact"/>
        <w:ind w:left="20" w:right="20" w:firstLine="720"/>
        <w:jc w:val="both"/>
      </w:pPr>
      <w:r w:rsidRPr="00B4206A">
        <w:t>а) закупка признана несостоявшейся и договор заключается с единственным участником закупки;</w:t>
      </w:r>
    </w:p>
    <w:p w:rsidR="00B4206A" w:rsidRPr="00B4206A" w:rsidRDefault="00B4206A" w:rsidP="00B4206A">
      <w:pPr>
        <w:pStyle w:val="3"/>
        <w:spacing w:before="0" w:after="0" w:line="322" w:lineRule="exact"/>
        <w:ind w:left="20" w:right="20" w:firstLine="720"/>
        <w:jc w:val="both"/>
      </w:pPr>
      <w:r w:rsidRPr="00B4206A">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206A" w:rsidRPr="00B4206A" w:rsidRDefault="00B4206A" w:rsidP="00B4206A">
      <w:pPr>
        <w:pStyle w:val="3"/>
        <w:spacing w:before="0" w:after="0" w:line="322" w:lineRule="exact"/>
        <w:ind w:left="20" w:right="20" w:firstLine="720"/>
        <w:jc w:val="both"/>
      </w:pPr>
      <w:r w:rsidRPr="00B4206A">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206A" w:rsidRPr="00B4206A" w:rsidRDefault="00B4206A" w:rsidP="00B4206A">
      <w:pPr>
        <w:pStyle w:val="3"/>
        <w:spacing w:before="0" w:after="0" w:line="322" w:lineRule="exact"/>
        <w:ind w:left="20" w:right="20" w:firstLine="720"/>
        <w:jc w:val="both"/>
      </w:pPr>
      <w:r w:rsidRPr="00B4206A">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w:t>
      </w:r>
      <w:r w:rsidRPr="00B4206A">
        <w:lastRenderedPageBreak/>
        <w:t>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206A" w:rsidRPr="00B4206A" w:rsidRDefault="00B4206A" w:rsidP="00B4206A">
      <w:pPr>
        <w:pStyle w:val="3"/>
        <w:spacing w:before="0" w:after="0" w:line="322" w:lineRule="exact"/>
        <w:ind w:left="20" w:right="20" w:firstLine="720"/>
        <w:jc w:val="both"/>
      </w:pPr>
      <w:r w:rsidRPr="00B4206A">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4206A" w:rsidRDefault="00B4206A" w:rsidP="003348FB">
      <w:pPr>
        <w:pStyle w:val="3"/>
        <w:shd w:val="clear" w:color="auto" w:fill="auto"/>
        <w:spacing w:before="0" w:after="0" w:line="322" w:lineRule="exact"/>
        <w:ind w:left="20" w:right="20" w:firstLine="720"/>
        <w:jc w:val="both"/>
      </w:pPr>
    </w:p>
    <w:p w:rsidR="00324089" w:rsidRDefault="00324089" w:rsidP="006E0973">
      <w:pPr>
        <w:pStyle w:val="10"/>
        <w:numPr>
          <w:ilvl w:val="0"/>
          <w:numId w:val="2"/>
        </w:numPr>
        <w:shd w:val="clear" w:color="auto" w:fill="auto"/>
        <w:tabs>
          <w:tab w:val="left" w:pos="709"/>
        </w:tabs>
        <w:spacing w:after="0" w:line="270" w:lineRule="exact"/>
        <w:ind w:left="23" w:hanging="23"/>
        <w:jc w:val="both"/>
      </w:pPr>
      <w:bookmarkStart w:id="21" w:name="bookmark25"/>
      <w:r>
        <w:t>Порядок проведения аукциона</w:t>
      </w:r>
      <w:bookmarkEnd w:id="21"/>
    </w:p>
    <w:p w:rsidR="00324089" w:rsidRDefault="00324089" w:rsidP="006E0973">
      <w:pPr>
        <w:pStyle w:val="10"/>
        <w:numPr>
          <w:ilvl w:val="1"/>
          <w:numId w:val="2"/>
        </w:numPr>
        <w:shd w:val="clear" w:color="auto" w:fill="auto"/>
        <w:tabs>
          <w:tab w:val="left" w:pos="709"/>
        </w:tabs>
        <w:spacing w:after="0" w:line="270" w:lineRule="exact"/>
        <w:ind w:left="23" w:hanging="23"/>
        <w:jc w:val="both"/>
      </w:pPr>
      <w:bookmarkStart w:id="22" w:name="bookmark26"/>
      <w:r>
        <w:t>Информационное сопровождение</w:t>
      </w:r>
      <w:bookmarkEnd w:id="22"/>
    </w:p>
    <w:p w:rsidR="00324089" w:rsidRDefault="00324089" w:rsidP="00615D53">
      <w:pPr>
        <w:pStyle w:val="3"/>
        <w:numPr>
          <w:ilvl w:val="2"/>
          <w:numId w:val="2"/>
        </w:numPr>
        <w:shd w:val="clear" w:color="auto" w:fill="auto"/>
        <w:tabs>
          <w:tab w:val="left" w:pos="1431"/>
        </w:tabs>
        <w:spacing w:before="0" w:after="0" w:line="322" w:lineRule="exact"/>
        <w:ind w:left="23" w:right="20" w:firstLine="720"/>
        <w:jc w:val="both"/>
      </w:pPr>
      <w: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324089" w:rsidRDefault="00324089" w:rsidP="00DD5C28">
      <w:pPr>
        <w:pStyle w:val="3"/>
        <w:numPr>
          <w:ilvl w:val="2"/>
          <w:numId w:val="2"/>
        </w:numPr>
        <w:shd w:val="clear" w:color="auto" w:fill="auto"/>
        <w:tabs>
          <w:tab w:val="left" w:pos="1426"/>
        </w:tabs>
        <w:spacing w:before="0" w:after="0" w:line="322" w:lineRule="exact"/>
        <w:ind w:left="20" w:right="20" w:firstLine="720"/>
        <w:jc w:val="both"/>
      </w:pPr>
      <w:r>
        <w:t>При проведении аукциона в электронной форме информация об аукционе размещается также на с</w:t>
      </w:r>
      <w:r w:rsidR="00DD5C28">
        <w:t>айте электронной площадки</w:t>
      </w:r>
      <w:r>
        <w:t>.</w:t>
      </w:r>
    </w:p>
    <w:p w:rsidR="00324089" w:rsidRDefault="00324089" w:rsidP="004B3671">
      <w:pPr>
        <w:pStyle w:val="3"/>
        <w:numPr>
          <w:ilvl w:val="2"/>
          <w:numId w:val="2"/>
        </w:numPr>
        <w:shd w:val="clear" w:color="auto" w:fill="auto"/>
        <w:tabs>
          <w:tab w:val="left" w:pos="1431"/>
        </w:tabs>
        <w:spacing w:before="0" w:after="0" w:line="322" w:lineRule="exact"/>
        <w:ind w:left="20" w:right="20" w:firstLine="720"/>
        <w:jc w:val="both"/>
      </w:pPr>
      <w: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w:t>
      </w:r>
      <w:r w:rsidR="004B3671">
        <w:t>й системе, размещается на сайте</w:t>
      </w:r>
      <w:r w:rsidR="00F2040D">
        <w:t xml:space="preserve">  </w:t>
      </w:r>
      <w:hyperlink r:id="rId11" w:history="1">
        <w:r w:rsidR="00250FB7" w:rsidRPr="002576E6">
          <w:rPr>
            <w:rStyle w:val="a4"/>
            <w:szCs w:val="28"/>
            <w:lang w:val="en-US"/>
          </w:rPr>
          <w:t>www</w:t>
        </w:r>
        <w:r w:rsidR="00250FB7" w:rsidRPr="002576E6">
          <w:rPr>
            <w:rStyle w:val="a4"/>
            <w:szCs w:val="28"/>
          </w:rPr>
          <w:t>.</w:t>
        </w:r>
        <w:r w:rsidR="00250FB7" w:rsidRPr="002576E6">
          <w:rPr>
            <w:rStyle w:val="a4"/>
            <w:szCs w:val="28"/>
            <w:lang w:val="en-US"/>
          </w:rPr>
          <w:t>utp</w:t>
        </w:r>
        <w:r w:rsidR="00250FB7" w:rsidRPr="002576E6">
          <w:rPr>
            <w:rStyle w:val="a4"/>
            <w:szCs w:val="28"/>
          </w:rPr>
          <w:t>.</w:t>
        </w:r>
        <w:r w:rsidR="00250FB7" w:rsidRPr="002576E6">
          <w:rPr>
            <w:rStyle w:val="a4"/>
            <w:szCs w:val="28"/>
            <w:lang w:val="en-US"/>
          </w:rPr>
          <w:t>sberbank</w:t>
        </w:r>
        <w:r w:rsidR="00250FB7" w:rsidRPr="002576E6">
          <w:rPr>
            <w:rStyle w:val="a4"/>
            <w:szCs w:val="28"/>
          </w:rPr>
          <w:t>-</w:t>
        </w:r>
        <w:r w:rsidR="00250FB7" w:rsidRPr="002576E6">
          <w:rPr>
            <w:rStyle w:val="a4"/>
            <w:szCs w:val="28"/>
            <w:lang w:val="en-US"/>
          </w:rPr>
          <w:t>ast</w:t>
        </w:r>
        <w:r w:rsidR="00250FB7" w:rsidRPr="002576E6">
          <w:rPr>
            <w:rStyle w:val="a4"/>
            <w:szCs w:val="28"/>
          </w:rPr>
          <w:t>.</w:t>
        </w:r>
        <w:r w:rsidR="00250FB7" w:rsidRPr="002576E6">
          <w:rPr>
            <w:rStyle w:val="a4"/>
            <w:szCs w:val="28"/>
            <w:lang w:val="en-US"/>
          </w:rPr>
          <w:t>ru</w:t>
        </w:r>
      </w:hyperlink>
      <w:r w:rsidR="00047135">
        <w:rPr>
          <w:szCs w:val="28"/>
        </w:rPr>
        <w:t xml:space="preserve"> и </w:t>
      </w:r>
      <w:hyperlink r:id="rId12" w:history="1">
        <w:r w:rsidR="00047135" w:rsidRPr="0013586C">
          <w:rPr>
            <w:rStyle w:val="a4"/>
            <w:szCs w:val="28"/>
            <w:lang w:val="en-US"/>
          </w:rPr>
          <w:t>www</w:t>
        </w:r>
        <w:r w:rsidR="00047135" w:rsidRPr="0013586C">
          <w:rPr>
            <w:rStyle w:val="a4"/>
            <w:szCs w:val="28"/>
          </w:rPr>
          <w:t>.</w:t>
        </w:r>
        <w:r w:rsidR="00047135" w:rsidRPr="0013586C">
          <w:rPr>
            <w:rStyle w:val="a4"/>
            <w:szCs w:val="28"/>
            <w:lang w:val="en-US"/>
          </w:rPr>
          <w:t>sodruzhestvoppk</w:t>
        </w:r>
        <w:r w:rsidR="00047135" w:rsidRPr="0013586C">
          <w:rPr>
            <w:rStyle w:val="a4"/>
            <w:szCs w:val="28"/>
          </w:rPr>
          <w:t>.</w:t>
        </w:r>
        <w:r w:rsidR="00047135" w:rsidRPr="0013586C">
          <w:rPr>
            <w:rStyle w:val="a4"/>
            <w:szCs w:val="28"/>
            <w:lang w:val="en-US"/>
          </w:rPr>
          <w:t>ru</w:t>
        </w:r>
      </w:hyperlink>
      <w:r w:rsidRPr="003827A8">
        <w:t xml:space="preserve">, </w:t>
      </w:r>
      <w:r>
        <w:t>с последующим размещением такой</w:t>
      </w:r>
      <w:r w:rsidR="004B3671">
        <w:t xml:space="preserve"> </w:t>
      </w:r>
      <w:r>
        <w:t>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24089" w:rsidRDefault="00324089" w:rsidP="00DD5C28">
      <w:pPr>
        <w:pStyle w:val="3"/>
        <w:numPr>
          <w:ilvl w:val="2"/>
          <w:numId w:val="2"/>
        </w:numPr>
        <w:shd w:val="clear" w:color="auto" w:fill="auto"/>
        <w:tabs>
          <w:tab w:val="left" w:pos="1436"/>
        </w:tabs>
        <w:spacing w:before="0" w:after="0" w:line="322" w:lineRule="exact"/>
        <w:ind w:left="20" w:right="20" w:firstLine="700"/>
        <w:jc w:val="both"/>
      </w:pPr>
      <w: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324089" w:rsidRDefault="00324089" w:rsidP="00DD5C28">
      <w:pPr>
        <w:pStyle w:val="3"/>
        <w:numPr>
          <w:ilvl w:val="2"/>
          <w:numId w:val="2"/>
        </w:numPr>
        <w:shd w:val="clear" w:color="auto" w:fill="auto"/>
        <w:tabs>
          <w:tab w:val="left" w:pos="1431"/>
        </w:tabs>
        <w:spacing w:before="0" w:after="236" w:line="322" w:lineRule="exact"/>
        <w:ind w:left="20" w:right="20" w:firstLine="700"/>
        <w:jc w:val="both"/>
      </w:pPr>
      <w: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24089" w:rsidRDefault="00324089" w:rsidP="00E92EAC">
      <w:pPr>
        <w:pStyle w:val="10"/>
        <w:numPr>
          <w:ilvl w:val="1"/>
          <w:numId w:val="2"/>
        </w:numPr>
        <w:shd w:val="clear" w:color="auto" w:fill="auto"/>
        <w:tabs>
          <w:tab w:val="left" w:pos="709"/>
        </w:tabs>
        <w:spacing w:after="0" w:line="326" w:lineRule="exact"/>
        <w:ind w:left="23" w:right="23" w:hanging="23"/>
        <w:jc w:val="both"/>
      </w:pPr>
      <w:bookmarkStart w:id="23" w:name="bookmark27"/>
      <w:r>
        <w:t>Разъяснения аукционной документации, изменения аукционной документации и извещения о проведении аукциона, прекращение аукциона</w:t>
      </w:r>
      <w:bookmarkEnd w:id="23"/>
    </w:p>
    <w:p w:rsidR="00324089" w:rsidRDefault="00324089" w:rsidP="00FA1427">
      <w:pPr>
        <w:pStyle w:val="3"/>
        <w:numPr>
          <w:ilvl w:val="2"/>
          <w:numId w:val="2"/>
        </w:numPr>
        <w:shd w:val="clear" w:color="auto" w:fill="auto"/>
        <w:tabs>
          <w:tab w:val="left" w:pos="1436"/>
        </w:tabs>
        <w:spacing w:before="0" w:after="0" w:line="322" w:lineRule="exact"/>
        <w:ind w:left="23" w:right="23" w:firstLine="697"/>
        <w:jc w:val="both"/>
      </w:pPr>
      <w:r>
        <w:t xml:space="preserve">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w:t>
      </w:r>
      <w:r w:rsidRPr="00412DBB">
        <w:t>и не позднее</w:t>
      </w:r>
      <w:r w:rsidR="00412DBB">
        <w:t>,</w:t>
      </w:r>
      <w:r w:rsidRPr="00412DBB">
        <w:t xml:space="preserve"> чем за 7 (семь) календарных дней до </w:t>
      </w:r>
      <w:r>
        <w:t>окончания срока подачи заявок на участие в аукционе.</w:t>
      </w:r>
    </w:p>
    <w:p w:rsidR="00324089" w:rsidRDefault="00324089" w:rsidP="00DD5C28">
      <w:pPr>
        <w:pStyle w:val="3"/>
        <w:numPr>
          <w:ilvl w:val="2"/>
          <w:numId w:val="2"/>
        </w:numPr>
        <w:shd w:val="clear" w:color="auto" w:fill="auto"/>
        <w:tabs>
          <w:tab w:val="left" w:pos="1436"/>
        </w:tabs>
        <w:spacing w:before="0" w:after="0" w:line="322" w:lineRule="exact"/>
        <w:ind w:left="20" w:right="20" w:firstLine="700"/>
        <w:jc w:val="both"/>
      </w:pPr>
      <w:r>
        <w:t>При проведении аукциона в электронной форме запрос может быть н</w:t>
      </w:r>
      <w:r w:rsidR="00EE7933">
        <w:t>аправлен только посредством электронной площадки</w:t>
      </w:r>
      <w:r>
        <w:t xml:space="preserve"> с обязательным подписанием электронной подписью участника аукциона.</w:t>
      </w:r>
    </w:p>
    <w:p w:rsidR="00324089" w:rsidRDefault="00324089" w:rsidP="00DD5C28">
      <w:pPr>
        <w:pStyle w:val="3"/>
        <w:numPr>
          <w:ilvl w:val="2"/>
          <w:numId w:val="2"/>
        </w:numPr>
        <w:shd w:val="clear" w:color="auto" w:fill="auto"/>
        <w:tabs>
          <w:tab w:val="left" w:pos="1441"/>
        </w:tabs>
        <w:spacing w:before="0" w:after="0" w:line="322" w:lineRule="exact"/>
        <w:ind w:left="20" w:right="20" w:firstLine="700"/>
        <w:jc w:val="both"/>
      </w:pPr>
      <w:r>
        <w:lastRenderedPageBreak/>
        <w:t>Запрос о разъяснении аукционной документации, полученный от участника позднее установленного срока, не подлежит рассмотрению.</w:t>
      </w:r>
    </w:p>
    <w:p w:rsidR="00324089" w:rsidRPr="00412DBB" w:rsidRDefault="00324089" w:rsidP="00DD5C28">
      <w:pPr>
        <w:pStyle w:val="3"/>
        <w:numPr>
          <w:ilvl w:val="2"/>
          <w:numId w:val="2"/>
        </w:numPr>
        <w:shd w:val="clear" w:color="auto" w:fill="auto"/>
        <w:tabs>
          <w:tab w:val="left" w:pos="1422"/>
        </w:tabs>
        <w:spacing w:before="0" w:after="0" w:line="322" w:lineRule="exact"/>
        <w:ind w:left="20" w:right="20" w:firstLine="700"/>
        <w:jc w:val="both"/>
      </w:pPr>
      <w:r>
        <w:t xml:space="preserve">Разъяснения аукционной документации представляются </w:t>
      </w:r>
      <w:r w:rsidRPr="00412DBB">
        <w:t>в течение 5 (пяти) рабочих дней со дня поступления запроса.</w:t>
      </w:r>
    </w:p>
    <w:p w:rsidR="00324089" w:rsidRPr="00412DBB" w:rsidRDefault="00324089" w:rsidP="00DD5C28">
      <w:pPr>
        <w:pStyle w:val="3"/>
        <w:numPr>
          <w:ilvl w:val="2"/>
          <w:numId w:val="2"/>
        </w:numPr>
        <w:shd w:val="clear" w:color="auto" w:fill="auto"/>
        <w:tabs>
          <w:tab w:val="left" w:pos="1431"/>
        </w:tabs>
        <w:spacing w:before="0" w:after="0" w:line="322" w:lineRule="exact"/>
        <w:ind w:left="20" w:right="20" w:firstLine="700"/>
        <w:jc w:val="both"/>
      </w:pPr>
      <w:r>
        <w:t xml:space="preserve">Разъяснения размещаются на сайтах не </w:t>
      </w:r>
      <w:r w:rsidRPr="00412DBB">
        <w:t>позднее 3 (трех) дней со дня представления разъяснений без указания информации о лице, от которого поступил запрос.</w:t>
      </w:r>
    </w:p>
    <w:p w:rsidR="00324089" w:rsidRDefault="00324089" w:rsidP="00DD5C28">
      <w:pPr>
        <w:pStyle w:val="3"/>
        <w:numPr>
          <w:ilvl w:val="2"/>
          <w:numId w:val="2"/>
        </w:numPr>
        <w:shd w:val="clear" w:color="auto" w:fill="auto"/>
        <w:tabs>
          <w:tab w:val="left" w:pos="1431"/>
        </w:tabs>
        <w:spacing w:before="0" w:after="0" w:line="322" w:lineRule="exact"/>
        <w:ind w:left="20" w:right="20" w:firstLine="700"/>
        <w:jc w:val="both"/>
      </w:pPr>
      <w:r>
        <w:t xml:space="preserve">В любое время, но не </w:t>
      </w:r>
      <w:r w:rsidR="00ED4B1F" w:rsidRPr="00412DBB">
        <w:t>позднее,</w:t>
      </w:r>
      <w:r w:rsidRPr="00412DBB">
        <w:t xml:space="preserve"> </w:t>
      </w:r>
      <w:r w:rsidR="00412DBB" w:rsidRPr="00412DBB">
        <w:t>чем за 5 (пять</w:t>
      </w:r>
      <w:r w:rsidRPr="00412DBB">
        <w:t>)</w:t>
      </w:r>
      <w:r w:rsidR="00412DBB" w:rsidRPr="00412DBB">
        <w:t xml:space="preserve"> календарных дней</w:t>
      </w:r>
      <w:r w:rsidRPr="00412DBB">
        <w:t xml:space="preserve"> до окончания срока подачи аукционных заявок, могут быть внесены дополнения и изменения в извещение о проведении аукциона и (или) </w:t>
      </w:r>
      <w:r>
        <w:t>в аукционную документацию.</w:t>
      </w:r>
    </w:p>
    <w:p w:rsidR="00324089" w:rsidRPr="00ED4B1F" w:rsidRDefault="00324089" w:rsidP="00DD5C28">
      <w:pPr>
        <w:pStyle w:val="3"/>
        <w:numPr>
          <w:ilvl w:val="2"/>
          <w:numId w:val="2"/>
        </w:numPr>
        <w:shd w:val="clear" w:color="auto" w:fill="auto"/>
        <w:tabs>
          <w:tab w:val="left" w:pos="1441"/>
        </w:tabs>
        <w:spacing w:before="0" w:after="0" w:line="322" w:lineRule="exact"/>
        <w:ind w:left="20" w:right="20" w:firstLine="700"/>
        <w:jc w:val="both"/>
      </w:pPr>
      <w:r>
        <w:t xml:space="preserve">Дополнения и изменения, внесенные в извещение о проведении аукциона и (или) в аукционную документацию, </w:t>
      </w:r>
      <w:r w:rsidRPr="00ED4B1F">
        <w:t xml:space="preserve">размещаются на сайтах в </w:t>
      </w:r>
      <w:r w:rsidR="00ED4B1F" w:rsidRPr="00ED4B1F">
        <w:t>течение 1 (одного</w:t>
      </w:r>
      <w:r w:rsidRPr="00ED4B1F">
        <w:t>)</w:t>
      </w:r>
      <w:r w:rsidR="00ED4B1F" w:rsidRPr="00ED4B1F">
        <w:t xml:space="preserve"> рабочего </w:t>
      </w:r>
      <w:proofErr w:type="gramStart"/>
      <w:r w:rsidR="00ED4B1F" w:rsidRPr="00ED4B1F">
        <w:t xml:space="preserve">дня </w:t>
      </w:r>
      <w:r w:rsidRPr="00ED4B1F">
        <w:t xml:space="preserve"> с</w:t>
      </w:r>
      <w:proofErr w:type="gramEnd"/>
      <w:r w:rsidRPr="00ED4B1F">
        <w:t xml:space="preserve"> даты принятия решения о внесении изменений.</w:t>
      </w:r>
    </w:p>
    <w:p w:rsidR="00324089" w:rsidRPr="006A37E5" w:rsidRDefault="00324089" w:rsidP="006A37E5">
      <w:pPr>
        <w:pStyle w:val="3"/>
        <w:numPr>
          <w:ilvl w:val="2"/>
          <w:numId w:val="2"/>
        </w:numPr>
        <w:shd w:val="clear" w:color="auto" w:fill="auto"/>
        <w:tabs>
          <w:tab w:val="left" w:pos="1426"/>
        </w:tabs>
        <w:spacing w:before="0" w:after="0" w:line="322" w:lineRule="exact"/>
        <w:ind w:left="20" w:right="20" w:firstLine="700"/>
        <w:jc w:val="both"/>
      </w:pPr>
      <w:r>
        <w:t xml:space="preserve">В случае внесения изменений в извещение </w:t>
      </w:r>
      <w:r w:rsidRPr="006A37E5">
        <w:t>о проведении аукциона и (или) аукционну</w:t>
      </w:r>
      <w:r w:rsidR="00ED4B1F" w:rsidRPr="006A37E5">
        <w:t xml:space="preserve">ю документацию </w:t>
      </w:r>
      <w:r w:rsidRPr="006A37E5">
        <w:t>срок подачи аукционных</w:t>
      </w:r>
      <w:r w:rsidR="006A37E5" w:rsidRPr="006A37E5">
        <w:t xml:space="preserve"> </w:t>
      </w:r>
      <w:r w:rsidRPr="006A37E5">
        <w:t>заявок</w:t>
      </w:r>
      <w:r w:rsidR="006A37E5" w:rsidRPr="006A37E5">
        <w:t xml:space="preserve"> должен быть продлен так</w:t>
      </w:r>
      <w:r w:rsidRPr="006A37E5">
        <w:t xml:space="preserve">, чтобы со дня размещения </w:t>
      </w:r>
      <w:proofErr w:type="gramStart"/>
      <w:r w:rsidRPr="006A37E5">
        <w:t>на сайтах</w:t>
      </w:r>
      <w:proofErr w:type="gramEnd"/>
      <w:r w:rsidRPr="006A37E5">
        <w:t xml:space="preserve"> внесенных в извещение о проведении аукциона и (или) аукционную документацию изменений до даты окончания срока подачи заявок оставалось не </w:t>
      </w:r>
      <w:r w:rsidR="006A37E5" w:rsidRPr="006A37E5">
        <w:t>менее 7 (семи</w:t>
      </w:r>
      <w:r w:rsidRPr="006A37E5">
        <w:t>)</w:t>
      </w:r>
      <w:r w:rsidR="006A37E5" w:rsidRPr="006A37E5">
        <w:t xml:space="preserve"> календарных</w:t>
      </w:r>
      <w:r w:rsidRPr="006A37E5">
        <w:t xml:space="preserve"> дней</w:t>
      </w:r>
      <w:r w:rsidR="006A37E5" w:rsidRPr="006A37E5">
        <w:t>.</w:t>
      </w:r>
    </w:p>
    <w:p w:rsidR="00324089" w:rsidRDefault="00324089" w:rsidP="00C410F1">
      <w:pPr>
        <w:pStyle w:val="3"/>
        <w:numPr>
          <w:ilvl w:val="2"/>
          <w:numId w:val="2"/>
        </w:numPr>
        <w:shd w:val="clear" w:color="auto" w:fill="auto"/>
        <w:tabs>
          <w:tab w:val="left" w:pos="1418"/>
        </w:tabs>
        <w:spacing w:before="0" w:after="0" w:line="322" w:lineRule="exact"/>
        <w:ind w:left="20" w:right="20" w:firstLine="700"/>
        <w:jc w:val="both"/>
      </w:pPr>
      <w: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324089" w:rsidRDefault="00324089" w:rsidP="00C410F1">
      <w:pPr>
        <w:pStyle w:val="3"/>
        <w:numPr>
          <w:ilvl w:val="2"/>
          <w:numId w:val="2"/>
        </w:numPr>
        <w:shd w:val="clear" w:color="auto" w:fill="auto"/>
        <w:tabs>
          <w:tab w:val="left" w:pos="1560"/>
        </w:tabs>
        <w:spacing w:before="0" w:after="0" w:line="322" w:lineRule="exact"/>
        <w:ind w:left="20" w:right="20" w:firstLine="700"/>
        <w:jc w:val="both"/>
      </w:pPr>
      <w:r>
        <w:t>Заказчик вправе отказаться от проведения аукциона</w:t>
      </w:r>
      <w:r w:rsidR="00F1023E">
        <w:t xml:space="preserve"> не позднее, чем за </w:t>
      </w:r>
      <w:r w:rsidR="00254C2D">
        <w:t>5 (</w:t>
      </w:r>
      <w:r w:rsidR="00F1023E">
        <w:t>пять</w:t>
      </w:r>
      <w:r w:rsidR="00254C2D">
        <w:t>)</w:t>
      </w:r>
      <w:r w:rsidR="00F1023E">
        <w:t xml:space="preserve"> календарных дней до даты окончания срока подачи заявок на участие в аукционе</w:t>
      </w:r>
      <w: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24089" w:rsidRDefault="00324089" w:rsidP="00FA1427">
      <w:pPr>
        <w:pStyle w:val="3"/>
        <w:numPr>
          <w:ilvl w:val="2"/>
          <w:numId w:val="2"/>
        </w:numPr>
        <w:shd w:val="clear" w:color="auto" w:fill="auto"/>
        <w:tabs>
          <w:tab w:val="left" w:pos="1418"/>
        </w:tabs>
        <w:spacing w:before="0" w:after="0" w:line="240" w:lineRule="auto"/>
        <w:ind w:firstLine="709"/>
        <w:jc w:val="both"/>
      </w:pPr>
      <w:r>
        <w:t>Уведомление об отказе от проведения аукциона ра</w:t>
      </w:r>
      <w:r w:rsidR="002F3CE3">
        <w:t xml:space="preserve">змещается на сайтах в </w:t>
      </w:r>
      <w:r w:rsidR="0004769B">
        <w:t>течение</w:t>
      </w:r>
      <w:r w:rsidR="002F3CE3">
        <w:t xml:space="preserve"> 1 (одного) рабочего  дня </w:t>
      </w:r>
      <w:r>
        <w:t xml:space="preserve"> со дня принятия решения об отказе от проведения аукциона.</w:t>
      </w:r>
    </w:p>
    <w:p w:rsidR="00FA1427" w:rsidRDefault="00FA1427" w:rsidP="00FA1427">
      <w:pPr>
        <w:pStyle w:val="3"/>
        <w:shd w:val="clear" w:color="auto" w:fill="auto"/>
        <w:tabs>
          <w:tab w:val="left" w:pos="1418"/>
        </w:tabs>
        <w:spacing w:before="0" w:after="0" w:line="322" w:lineRule="exact"/>
        <w:ind w:left="720"/>
        <w:jc w:val="both"/>
      </w:pPr>
    </w:p>
    <w:p w:rsidR="00324089" w:rsidRDefault="00324089" w:rsidP="00A01D12">
      <w:pPr>
        <w:pStyle w:val="10"/>
        <w:numPr>
          <w:ilvl w:val="1"/>
          <w:numId w:val="2"/>
        </w:numPr>
        <w:shd w:val="clear" w:color="auto" w:fill="auto"/>
        <w:tabs>
          <w:tab w:val="left" w:pos="709"/>
        </w:tabs>
        <w:spacing w:after="0" w:line="240" w:lineRule="auto"/>
        <w:ind w:left="23" w:hanging="20"/>
        <w:jc w:val="both"/>
      </w:pPr>
      <w:bookmarkStart w:id="24" w:name="bookmark29"/>
      <w:r>
        <w:t>Аукцион в электронной форме</w:t>
      </w:r>
      <w:bookmarkEnd w:id="24"/>
    </w:p>
    <w:p w:rsidR="00324089" w:rsidRDefault="00324089" w:rsidP="00A01D12">
      <w:pPr>
        <w:pStyle w:val="3"/>
        <w:numPr>
          <w:ilvl w:val="2"/>
          <w:numId w:val="2"/>
        </w:numPr>
        <w:shd w:val="clear" w:color="auto" w:fill="auto"/>
        <w:tabs>
          <w:tab w:val="left" w:pos="1431"/>
        </w:tabs>
        <w:spacing w:before="0" w:after="0" w:line="240" w:lineRule="auto"/>
        <w:ind w:left="23" w:right="20" w:firstLine="700"/>
        <w:jc w:val="both"/>
      </w:pPr>
      <w:r>
        <w:t>Аукцион в элек</w:t>
      </w:r>
      <w:r w:rsidR="00111B93">
        <w:t>тронной форме проводится на электронной площадке</w:t>
      </w:r>
      <w:r>
        <w:t>. Порядок и правила регистрации, получения ключей эле</w:t>
      </w:r>
      <w:r w:rsidR="00111B93">
        <w:t xml:space="preserve">ктронной подписи, работы на электронной площадке </w:t>
      </w:r>
      <w:r>
        <w:t xml:space="preserve"> размещ</w:t>
      </w:r>
      <w:r w:rsidR="00111B93">
        <w:t xml:space="preserve">ены на сайте </w:t>
      </w:r>
      <w:hyperlink r:id="rId13" w:history="1">
        <w:r w:rsidR="000F269D" w:rsidRPr="00452EB7">
          <w:rPr>
            <w:rStyle w:val="a4"/>
            <w:szCs w:val="28"/>
            <w:lang w:val="en-US"/>
          </w:rPr>
          <w:t>www</w:t>
        </w:r>
        <w:r w:rsidR="000F269D" w:rsidRPr="00452EB7">
          <w:rPr>
            <w:rStyle w:val="a4"/>
            <w:szCs w:val="28"/>
          </w:rPr>
          <w:t>.</w:t>
        </w:r>
        <w:proofErr w:type="spellStart"/>
        <w:r w:rsidR="000F269D" w:rsidRPr="00452EB7">
          <w:rPr>
            <w:rStyle w:val="a4"/>
            <w:szCs w:val="28"/>
            <w:lang w:val="en-US"/>
          </w:rPr>
          <w:t>utp</w:t>
        </w:r>
        <w:proofErr w:type="spellEnd"/>
        <w:r w:rsidR="000F269D" w:rsidRPr="00452EB7">
          <w:rPr>
            <w:rStyle w:val="a4"/>
            <w:szCs w:val="28"/>
          </w:rPr>
          <w:t>.</w:t>
        </w:r>
        <w:proofErr w:type="spellStart"/>
        <w:r w:rsidR="000F269D" w:rsidRPr="00452EB7">
          <w:rPr>
            <w:rStyle w:val="a4"/>
            <w:szCs w:val="28"/>
            <w:lang w:val="en-US"/>
          </w:rPr>
          <w:t>sberbank</w:t>
        </w:r>
        <w:proofErr w:type="spellEnd"/>
        <w:r w:rsidR="000F269D" w:rsidRPr="00452EB7">
          <w:rPr>
            <w:rStyle w:val="a4"/>
            <w:szCs w:val="28"/>
          </w:rPr>
          <w:t>-</w:t>
        </w:r>
        <w:proofErr w:type="spellStart"/>
        <w:r w:rsidR="000F269D" w:rsidRPr="00452EB7">
          <w:rPr>
            <w:rStyle w:val="a4"/>
            <w:szCs w:val="28"/>
            <w:lang w:val="en-US"/>
          </w:rPr>
          <w:t>ast</w:t>
        </w:r>
        <w:proofErr w:type="spellEnd"/>
        <w:r w:rsidR="000F269D" w:rsidRPr="00452EB7">
          <w:rPr>
            <w:rStyle w:val="a4"/>
            <w:szCs w:val="28"/>
          </w:rPr>
          <w:t>.</w:t>
        </w:r>
        <w:proofErr w:type="spellStart"/>
        <w:r w:rsidR="000F269D" w:rsidRPr="00452EB7">
          <w:rPr>
            <w:rStyle w:val="a4"/>
            <w:szCs w:val="28"/>
            <w:lang w:val="en-US"/>
          </w:rPr>
          <w:t>ru</w:t>
        </w:r>
        <w:proofErr w:type="spellEnd"/>
      </w:hyperlink>
      <w:r w:rsidR="000F269D">
        <w:rPr>
          <w:szCs w:val="28"/>
        </w:rPr>
        <w:t>.</w:t>
      </w:r>
    </w:p>
    <w:p w:rsidR="00324089" w:rsidRDefault="00367D4D" w:rsidP="00DD5C28">
      <w:pPr>
        <w:pStyle w:val="3"/>
        <w:numPr>
          <w:ilvl w:val="2"/>
          <w:numId w:val="2"/>
        </w:numPr>
        <w:shd w:val="clear" w:color="auto" w:fill="auto"/>
        <w:tabs>
          <w:tab w:val="left" w:pos="1441"/>
        </w:tabs>
        <w:spacing w:before="0" w:after="0" w:line="322" w:lineRule="exact"/>
        <w:ind w:left="20" w:right="20" w:firstLine="700"/>
        <w:jc w:val="both"/>
      </w:pPr>
      <w:r>
        <w:t>Электронная площадка</w:t>
      </w:r>
      <w:r w:rsidR="00324089">
        <w:t xml:space="preserve">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4089" w:rsidRDefault="00324089" w:rsidP="00DD5C28">
      <w:pPr>
        <w:pStyle w:val="3"/>
        <w:numPr>
          <w:ilvl w:val="2"/>
          <w:numId w:val="2"/>
        </w:numPr>
        <w:shd w:val="clear" w:color="auto" w:fill="auto"/>
        <w:tabs>
          <w:tab w:val="left" w:pos="1431"/>
        </w:tabs>
        <w:spacing w:before="0" w:after="0" w:line="322" w:lineRule="exact"/>
        <w:ind w:left="20" w:right="20" w:firstLine="700"/>
        <w:jc w:val="both"/>
      </w:pPr>
      <w:r>
        <w:t>Если аукцион проводится в электронной форм</w:t>
      </w:r>
      <w:r w:rsidR="00367D4D">
        <w:t>е на электронной площадке</w:t>
      </w:r>
      <w:r>
        <w:t>, участник должен:</w:t>
      </w:r>
    </w:p>
    <w:p w:rsidR="00324089" w:rsidRDefault="00324089" w:rsidP="00324089">
      <w:pPr>
        <w:pStyle w:val="3"/>
        <w:shd w:val="clear" w:color="auto" w:fill="auto"/>
        <w:spacing w:before="0" w:after="0" w:line="322" w:lineRule="exact"/>
        <w:ind w:left="20" w:right="20" w:firstLine="700"/>
        <w:jc w:val="both"/>
      </w:pPr>
      <w:r>
        <w:t>получить сертификаты электронной подписи для своих уполномоченных представителей;</w:t>
      </w:r>
    </w:p>
    <w:p w:rsidR="00324089" w:rsidRDefault="00367D4D" w:rsidP="00324089">
      <w:pPr>
        <w:pStyle w:val="3"/>
        <w:shd w:val="clear" w:color="auto" w:fill="auto"/>
        <w:spacing w:before="0" w:after="0" w:line="322" w:lineRule="exact"/>
        <w:ind w:left="20" w:firstLine="700"/>
        <w:jc w:val="both"/>
      </w:pPr>
      <w:r>
        <w:t>зарегистрироваться на электронной площадке</w:t>
      </w:r>
      <w:r w:rsidR="00324089">
        <w:t>.</w:t>
      </w:r>
    </w:p>
    <w:p w:rsidR="00324089" w:rsidRDefault="00324089" w:rsidP="00DD5C28">
      <w:pPr>
        <w:pStyle w:val="3"/>
        <w:numPr>
          <w:ilvl w:val="2"/>
          <w:numId w:val="2"/>
        </w:numPr>
        <w:shd w:val="clear" w:color="auto" w:fill="auto"/>
        <w:tabs>
          <w:tab w:val="left" w:pos="1431"/>
        </w:tabs>
        <w:spacing w:before="0" w:after="0" w:line="322" w:lineRule="exact"/>
        <w:ind w:left="20" w:right="20" w:firstLine="700"/>
        <w:jc w:val="both"/>
      </w:pPr>
      <w:r>
        <w:t>В</w:t>
      </w:r>
      <w:r w:rsidR="00643260">
        <w:t>се действия, выполненные на электронной площадке</w:t>
      </w:r>
      <w:r>
        <w:t xml:space="preserve"> лицом, </w:t>
      </w:r>
      <w:r>
        <w:lastRenderedPageBreak/>
        <w:t>указавшим правильные имя и пароль л</w:t>
      </w:r>
      <w:r w:rsidR="00643260">
        <w:t>ица, зарегистрированного на электронной площадке</w:t>
      </w:r>
      <w:r>
        <w:t>, по котор</w:t>
      </w:r>
      <w:r w:rsidR="00643260">
        <w:t>ым электронная площадка</w:t>
      </w:r>
      <w:r>
        <w:t xml:space="preserve">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w:t>
      </w:r>
      <w:r w:rsidR="00643260">
        <w:t>ованное на электронной площадке</w:t>
      </w:r>
      <w:r>
        <w:t>.</w:t>
      </w:r>
    </w:p>
    <w:p w:rsidR="00324089" w:rsidRDefault="00324089" w:rsidP="00DD5C28">
      <w:pPr>
        <w:pStyle w:val="3"/>
        <w:numPr>
          <w:ilvl w:val="2"/>
          <w:numId w:val="2"/>
        </w:numPr>
        <w:shd w:val="clear" w:color="auto" w:fill="auto"/>
        <w:tabs>
          <w:tab w:val="left" w:pos="1446"/>
        </w:tabs>
        <w:spacing w:before="0" w:after="0" w:line="322" w:lineRule="exact"/>
        <w:ind w:left="20" w:right="20" w:firstLine="720"/>
        <w:jc w:val="both"/>
      </w:pPr>
      <w: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324089" w:rsidRDefault="00324089" w:rsidP="00DD5C28">
      <w:pPr>
        <w:pStyle w:val="3"/>
        <w:numPr>
          <w:ilvl w:val="2"/>
          <w:numId w:val="2"/>
        </w:numPr>
        <w:shd w:val="clear" w:color="auto" w:fill="auto"/>
        <w:tabs>
          <w:tab w:val="left" w:pos="1426"/>
        </w:tabs>
        <w:spacing w:before="0" w:after="0" w:line="322" w:lineRule="exact"/>
        <w:ind w:left="20" w:right="20" w:firstLine="720"/>
        <w:jc w:val="both"/>
      </w:pPr>
      <w:r>
        <w:t xml:space="preserve">Все действия, осуществляемые </w:t>
      </w:r>
      <w:r w:rsidR="005C208B">
        <w:t>зарегистрированным лицом на электронной площадке</w:t>
      </w:r>
      <w:r>
        <w:t>, а также время их совершения фиксируются автоматически.</w:t>
      </w:r>
    </w:p>
    <w:p w:rsidR="00324089" w:rsidRDefault="00324089" w:rsidP="00DD5C28">
      <w:pPr>
        <w:pStyle w:val="3"/>
        <w:numPr>
          <w:ilvl w:val="2"/>
          <w:numId w:val="2"/>
        </w:numPr>
        <w:shd w:val="clear" w:color="auto" w:fill="auto"/>
        <w:tabs>
          <w:tab w:val="left" w:pos="1441"/>
        </w:tabs>
        <w:spacing w:before="0" w:after="0" w:line="322" w:lineRule="exact"/>
        <w:ind w:left="20" w:right="20" w:firstLine="720"/>
        <w:jc w:val="both"/>
      </w:pPr>
      <w: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w:t>
      </w:r>
      <w:r w:rsidR="005C208B">
        <w:t>ика электронных процедур на электронной площадке</w:t>
      </w:r>
      <w:r>
        <w:t xml:space="preserve"> на сайте</w:t>
      </w:r>
      <w:r w:rsidR="00945C5E">
        <w:t xml:space="preserve"> </w:t>
      </w:r>
      <w:hyperlink r:id="rId14" w:history="1">
        <w:r w:rsidR="00945C5E" w:rsidRPr="00452EB7">
          <w:rPr>
            <w:rStyle w:val="a4"/>
            <w:szCs w:val="28"/>
            <w:lang w:val="en-US"/>
          </w:rPr>
          <w:t>www</w:t>
        </w:r>
        <w:r w:rsidR="00945C5E" w:rsidRPr="00452EB7">
          <w:rPr>
            <w:rStyle w:val="a4"/>
            <w:szCs w:val="28"/>
          </w:rPr>
          <w:t>.</w:t>
        </w:r>
        <w:r w:rsidR="00945C5E" w:rsidRPr="00452EB7">
          <w:rPr>
            <w:rStyle w:val="a4"/>
            <w:szCs w:val="28"/>
            <w:lang w:val="en-US"/>
          </w:rPr>
          <w:t>utp</w:t>
        </w:r>
        <w:r w:rsidR="00945C5E" w:rsidRPr="00452EB7">
          <w:rPr>
            <w:rStyle w:val="a4"/>
            <w:szCs w:val="28"/>
          </w:rPr>
          <w:t>.</w:t>
        </w:r>
        <w:r w:rsidR="00945C5E" w:rsidRPr="00452EB7">
          <w:rPr>
            <w:rStyle w:val="a4"/>
            <w:szCs w:val="28"/>
            <w:lang w:val="en-US"/>
          </w:rPr>
          <w:t>sberbank</w:t>
        </w:r>
        <w:r w:rsidR="00945C5E" w:rsidRPr="00452EB7">
          <w:rPr>
            <w:rStyle w:val="a4"/>
            <w:szCs w:val="28"/>
          </w:rPr>
          <w:t>-</w:t>
        </w:r>
        <w:r w:rsidR="00945C5E" w:rsidRPr="00452EB7">
          <w:rPr>
            <w:rStyle w:val="a4"/>
            <w:szCs w:val="28"/>
            <w:lang w:val="en-US"/>
          </w:rPr>
          <w:t>ast</w:t>
        </w:r>
        <w:r w:rsidR="00945C5E" w:rsidRPr="00452EB7">
          <w:rPr>
            <w:rStyle w:val="a4"/>
            <w:szCs w:val="28"/>
          </w:rPr>
          <w:t>.</w:t>
        </w:r>
        <w:r w:rsidR="00945C5E" w:rsidRPr="00452EB7">
          <w:rPr>
            <w:rStyle w:val="a4"/>
            <w:szCs w:val="28"/>
            <w:lang w:val="en-US"/>
          </w:rPr>
          <w:t>ru</w:t>
        </w:r>
      </w:hyperlink>
      <w:r w:rsidR="00945C5E" w:rsidRPr="00452EB7">
        <w:rPr>
          <w:szCs w:val="28"/>
        </w:rPr>
        <w:t>.</w:t>
      </w:r>
      <w: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w:t>
      </w:r>
      <w:r w:rsidR="009F22F3">
        <w:t xml:space="preserve"> странице аукциона на сайте </w:t>
      </w:r>
      <w:hyperlink r:id="rId15" w:history="1">
        <w:r w:rsidR="007E72DB" w:rsidRPr="00452EB7">
          <w:rPr>
            <w:rStyle w:val="a4"/>
            <w:szCs w:val="28"/>
            <w:lang w:val="en-US"/>
          </w:rPr>
          <w:t>www</w:t>
        </w:r>
        <w:r w:rsidR="007E72DB" w:rsidRPr="00452EB7">
          <w:rPr>
            <w:rStyle w:val="a4"/>
            <w:szCs w:val="28"/>
          </w:rPr>
          <w:t>.</w:t>
        </w:r>
        <w:proofErr w:type="spellStart"/>
        <w:r w:rsidR="007E72DB" w:rsidRPr="00452EB7">
          <w:rPr>
            <w:rStyle w:val="a4"/>
            <w:szCs w:val="28"/>
            <w:lang w:val="en-US"/>
          </w:rPr>
          <w:t>utp</w:t>
        </w:r>
        <w:proofErr w:type="spellEnd"/>
        <w:r w:rsidR="007E72DB" w:rsidRPr="00452EB7">
          <w:rPr>
            <w:rStyle w:val="a4"/>
            <w:szCs w:val="28"/>
          </w:rPr>
          <w:t>.</w:t>
        </w:r>
        <w:proofErr w:type="spellStart"/>
        <w:r w:rsidR="007E72DB" w:rsidRPr="00452EB7">
          <w:rPr>
            <w:rStyle w:val="a4"/>
            <w:szCs w:val="28"/>
            <w:lang w:val="en-US"/>
          </w:rPr>
          <w:t>sberbank</w:t>
        </w:r>
        <w:proofErr w:type="spellEnd"/>
        <w:r w:rsidR="007E72DB" w:rsidRPr="00452EB7">
          <w:rPr>
            <w:rStyle w:val="a4"/>
            <w:szCs w:val="28"/>
          </w:rPr>
          <w:t>-</w:t>
        </w:r>
        <w:proofErr w:type="spellStart"/>
        <w:r w:rsidR="007E72DB" w:rsidRPr="00452EB7">
          <w:rPr>
            <w:rStyle w:val="a4"/>
            <w:szCs w:val="28"/>
            <w:lang w:val="en-US"/>
          </w:rPr>
          <w:t>ast</w:t>
        </w:r>
        <w:proofErr w:type="spellEnd"/>
        <w:r w:rsidR="007E72DB" w:rsidRPr="00452EB7">
          <w:rPr>
            <w:rStyle w:val="a4"/>
            <w:szCs w:val="28"/>
          </w:rPr>
          <w:t>.</w:t>
        </w:r>
        <w:proofErr w:type="spellStart"/>
        <w:r w:rsidR="007E72DB" w:rsidRPr="00452EB7">
          <w:rPr>
            <w:rStyle w:val="a4"/>
            <w:szCs w:val="28"/>
            <w:lang w:val="en-US"/>
          </w:rPr>
          <w:t>ru</w:t>
        </w:r>
        <w:proofErr w:type="spellEnd"/>
      </w:hyperlink>
      <w:r w:rsidR="007E72DB" w:rsidRPr="00452EB7">
        <w:rPr>
          <w:szCs w:val="28"/>
        </w:rPr>
        <w:t>.</w:t>
      </w:r>
    </w:p>
    <w:p w:rsidR="00324089" w:rsidRDefault="00324089" w:rsidP="00DD5C28">
      <w:pPr>
        <w:pStyle w:val="3"/>
        <w:numPr>
          <w:ilvl w:val="2"/>
          <w:numId w:val="2"/>
        </w:numPr>
        <w:shd w:val="clear" w:color="auto" w:fill="auto"/>
        <w:tabs>
          <w:tab w:val="left" w:pos="1436"/>
        </w:tabs>
        <w:spacing w:before="0" w:after="0" w:line="322" w:lineRule="exact"/>
        <w:ind w:left="20" w:right="20" w:firstLine="720"/>
        <w:jc w:val="both"/>
      </w:pPr>
      <w: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324089" w:rsidRDefault="00D708DB" w:rsidP="00DD5C28">
      <w:pPr>
        <w:pStyle w:val="3"/>
        <w:numPr>
          <w:ilvl w:val="2"/>
          <w:numId w:val="2"/>
        </w:numPr>
        <w:shd w:val="clear" w:color="auto" w:fill="auto"/>
        <w:tabs>
          <w:tab w:val="left" w:pos="1436"/>
        </w:tabs>
        <w:spacing w:before="0" w:after="0" w:line="322" w:lineRule="exact"/>
        <w:ind w:left="20" w:right="20" w:firstLine="720"/>
        <w:jc w:val="both"/>
      </w:pPr>
      <w:r>
        <w:t>Лица, зарегистрированные на электронной площадке</w:t>
      </w:r>
      <w:r w:rsidR="00324089">
        <w:t>, осуществляют обмен электронными документами только с заказчиком.</w:t>
      </w:r>
    </w:p>
    <w:p w:rsidR="00324089" w:rsidRDefault="00D708DB" w:rsidP="00466EF8">
      <w:pPr>
        <w:pStyle w:val="3"/>
        <w:numPr>
          <w:ilvl w:val="2"/>
          <w:numId w:val="2"/>
        </w:numPr>
        <w:shd w:val="clear" w:color="auto" w:fill="auto"/>
        <w:tabs>
          <w:tab w:val="left" w:pos="1560"/>
        </w:tabs>
        <w:spacing w:before="0" w:after="0" w:line="322" w:lineRule="exact"/>
        <w:ind w:left="20" w:right="20" w:firstLine="720"/>
        <w:jc w:val="both"/>
      </w:pPr>
      <w:r>
        <w:t>Лица, зарегистрированные на электронной площадке</w:t>
      </w:r>
      <w:r w:rsidR="00324089">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24089" w:rsidRDefault="00324089" w:rsidP="00466EF8">
      <w:pPr>
        <w:pStyle w:val="3"/>
        <w:numPr>
          <w:ilvl w:val="2"/>
          <w:numId w:val="2"/>
        </w:numPr>
        <w:shd w:val="clear" w:color="auto" w:fill="auto"/>
        <w:tabs>
          <w:tab w:val="left" w:pos="1560"/>
        </w:tabs>
        <w:spacing w:before="0" w:after="341" w:line="322" w:lineRule="exact"/>
        <w:ind w:left="20" w:right="20" w:firstLine="720"/>
        <w:jc w:val="both"/>
      </w:pPr>
      <w: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24089" w:rsidRDefault="00324089" w:rsidP="00E92EAC">
      <w:pPr>
        <w:pStyle w:val="10"/>
        <w:numPr>
          <w:ilvl w:val="1"/>
          <w:numId w:val="2"/>
        </w:numPr>
        <w:shd w:val="clear" w:color="auto" w:fill="auto"/>
        <w:tabs>
          <w:tab w:val="left" w:pos="709"/>
        </w:tabs>
        <w:spacing w:after="0" w:line="270" w:lineRule="exact"/>
        <w:jc w:val="both"/>
      </w:pPr>
      <w:bookmarkStart w:id="25" w:name="bookmark31"/>
      <w:r>
        <w:t>Вскрытие аукционных заявок</w:t>
      </w:r>
      <w:bookmarkEnd w:id="25"/>
    </w:p>
    <w:p w:rsidR="00324089" w:rsidRDefault="00324089" w:rsidP="00FA1427">
      <w:pPr>
        <w:pStyle w:val="3"/>
        <w:numPr>
          <w:ilvl w:val="2"/>
          <w:numId w:val="2"/>
        </w:numPr>
        <w:shd w:val="clear" w:color="auto" w:fill="auto"/>
        <w:tabs>
          <w:tab w:val="left" w:pos="1441"/>
        </w:tabs>
        <w:spacing w:before="0" w:after="0" w:line="322" w:lineRule="exact"/>
        <w:ind w:firstLine="720"/>
        <w:jc w:val="both"/>
      </w:pPr>
      <w:r>
        <w:t>Процедура вскрытия аукционных заявок не является публичной.</w:t>
      </w:r>
    </w:p>
    <w:p w:rsidR="00324089" w:rsidRDefault="00324089" w:rsidP="00FA1427">
      <w:pPr>
        <w:pStyle w:val="3"/>
        <w:numPr>
          <w:ilvl w:val="2"/>
          <w:numId w:val="2"/>
        </w:numPr>
        <w:shd w:val="clear" w:color="auto" w:fill="auto"/>
        <w:tabs>
          <w:tab w:val="left" w:pos="1431"/>
        </w:tabs>
        <w:spacing w:before="0" w:after="0" w:line="322" w:lineRule="exact"/>
        <w:ind w:firstLine="720"/>
        <w:jc w:val="both"/>
      </w:pPr>
      <w:r>
        <w:t xml:space="preserve">При проведении процедуры вскрытия аукционных заявок сведения, содержащиеся в аукционных заявках, не оглашаются, аудиозапись, видеозапись не </w:t>
      </w:r>
      <w:r>
        <w:lastRenderedPageBreak/>
        <w:t>ведется.</w:t>
      </w:r>
    </w:p>
    <w:p w:rsidR="00324089" w:rsidRDefault="00324089" w:rsidP="00324089">
      <w:pPr>
        <w:pStyle w:val="3"/>
        <w:numPr>
          <w:ilvl w:val="2"/>
          <w:numId w:val="2"/>
        </w:numPr>
        <w:shd w:val="clear" w:color="auto" w:fill="auto"/>
        <w:tabs>
          <w:tab w:val="left" w:pos="1436"/>
        </w:tabs>
        <w:spacing w:before="0" w:after="0" w:line="322" w:lineRule="exact"/>
        <w:ind w:left="20" w:right="20" w:firstLine="720"/>
        <w:jc w:val="both"/>
      </w:pPr>
      <w: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 и возвращаются этому участнику аукциона по его требованию.</w:t>
      </w:r>
    </w:p>
    <w:p w:rsidR="00324089" w:rsidRDefault="00324089" w:rsidP="00324089">
      <w:pPr>
        <w:pStyle w:val="3"/>
        <w:numPr>
          <w:ilvl w:val="2"/>
          <w:numId w:val="2"/>
        </w:numPr>
        <w:shd w:val="clear" w:color="auto" w:fill="auto"/>
        <w:tabs>
          <w:tab w:val="left" w:pos="1441"/>
        </w:tabs>
        <w:spacing w:before="0" w:after="341" w:line="322" w:lineRule="exact"/>
        <w:ind w:left="20" w:firstLine="720"/>
        <w:jc w:val="both"/>
      </w:pPr>
      <w:r>
        <w:t>Протокол вскрытия аукционных заявок не составляется.</w:t>
      </w:r>
    </w:p>
    <w:p w:rsidR="00324089" w:rsidRDefault="00324089" w:rsidP="00E92EAC">
      <w:pPr>
        <w:pStyle w:val="10"/>
        <w:numPr>
          <w:ilvl w:val="1"/>
          <w:numId w:val="2"/>
        </w:numPr>
        <w:shd w:val="clear" w:color="auto" w:fill="auto"/>
        <w:tabs>
          <w:tab w:val="left" w:pos="709"/>
        </w:tabs>
        <w:spacing w:after="0" w:line="270" w:lineRule="exact"/>
        <w:jc w:val="both"/>
      </w:pPr>
      <w:bookmarkStart w:id="26" w:name="bookmark32"/>
      <w:r>
        <w:t>Рассмотрение аукционных заявок</w:t>
      </w:r>
      <w:bookmarkEnd w:id="26"/>
    </w:p>
    <w:p w:rsidR="00324089" w:rsidRDefault="00324089" w:rsidP="00FA1427">
      <w:pPr>
        <w:pStyle w:val="3"/>
        <w:numPr>
          <w:ilvl w:val="2"/>
          <w:numId w:val="2"/>
        </w:numPr>
        <w:shd w:val="clear" w:color="auto" w:fill="auto"/>
        <w:tabs>
          <w:tab w:val="left" w:pos="1441"/>
        </w:tabs>
        <w:spacing w:before="0" w:after="0" w:line="322" w:lineRule="exact"/>
        <w:ind w:firstLine="720"/>
        <w:jc w:val="both"/>
      </w:pPr>
      <w: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24089" w:rsidRDefault="00324089" w:rsidP="00324089">
      <w:pPr>
        <w:pStyle w:val="3"/>
        <w:shd w:val="clear" w:color="auto" w:fill="auto"/>
        <w:spacing w:before="0" w:after="0" w:line="322" w:lineRule="exact"/>
        <w:ind w:left="20" w:right="20" w:firstLine="720"/>
        <w:jc w:val="both"/>
      </w:pPr>
      <w: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6" w:history="1">
        <w:r>
          <w:rPr>
            <w:rStyle w:val="a4"/>
            <w:lang w:val="en-US"/>
          </w:rPr>
          <w:t>https</w:t>
        </w:r>
        <w:r w:rsidRPr="003827A8">
          <w:rPr>
            <w:rStyle w:val="a4"/>
          </w:rPr>
          <w:t>://</w:t>
        </w:r>
        <w:proofErr w:type="spellStart"/>
        <w:r>
          <w:rPr>
            <w:rStyle w:val="a4"/>
            <w:lang w:val="en-US"/>
          </w:rPr>
          <w:t>egrul</w:t>
        </w:r>
        <w:proofErr w:type="spellEnd"/>
        <w:r w:rsidRPr="003827A8">
          <w:rPr>
            <w:rStyle w:val="a4"/>
          </w:rPr>
          <w:t>.</w:t>
        </w:r>
        <w:proofErr w:type="spellStart"/>
        <w:r>
          <w:rPr>
            <w:rStyle w:val="a4"/>
            <w:lang w:val="en-US"/>
          </w:rPr>
          <w:t>nalog</w:t>
        </w:r>
        <w:proofErr w:type="spellEnd"/>
        <w:r w:rsidRPr="003827A8">
          <w:rPr>
            <w:rStyle w:val="a4"/>
          </w:rPr>
          <w:t>.</w:t>
        </w:r>
        <w:proofErr w:type="spellStart"/>
        <w:r>
          <w:rPr>
            <w:rStyle w:val="a4"/>
            <w:lang w:val="en-US"/>
          </w:rPr>
          <w:t>ru</w:t>
        </w:r>
        <w:proofErr w:type="spellEnd"/>
        <w:r w:rsidRPr="003827A8">
          <w:rPr>
            <w:rStyle w:val="a4"/>
          </w:rPr>
          <w:t>/</w:t>
        </w:r>
      </w:hyperlink>
      <w:r w:rsidRPr="003827A8">
        <w:t>.</w:t>
      </w:r>
    </w:p>
    <w:p w:rsidR="00324089" w:rsidRDefault="00FA1427" w:rsidP="00324089">
      <w:pPr>
        <w:pStyle w:val="3"/>
        <w:numPr>
          <w:ilvl w:val="2"/>
          <w:numId w:val="2"/>
        </w:numPr>
        <w:shd w:val="clear" w:color="auto" w:fill="auto"/>
        <w:tabs>
          <w:tab w:val="left" w:pos="1441"/>
        </w:tabs>
        <w:spacing w:before="0" w:after="0" w:line="322" w:lineRule="exact"/>
        <w:ind w:left="20" w:right="20" w:firstLine="720"/>
        <w:jc w:val="both"/>
      </w:pPr>
      <w:r>
        <w:t>С</w:t>
      </w:r>
      <w:r w:rsidR="00324089">
        <w:t>рок рассмотрения аукционн</w:t>
      </w:r>
      <w:r>
        <w:t>ых заявок не может превышать 7 (семь) календарных дней со дня окончания срока подачи заявок на участие в аукционе.</w:t>
      </w:r>
      <w:r w:rsidR="00324089">
        <w:t xml:space="preserve"> </w:t>
      </w:r>
    </w:p>
    <w:p w:rsidR="00324089" w:rsidRDefault="00324089" w:rsidP="00324089">
      <w:pPr>
        <w:pStyle w:val="3"/>
        <w:numPr>
          <w:ilvl w:val="2"/>
          <w:numId w:val="2"/>
        </w:numPr>
        <w:shd w:val="clear" w:color="auto" w:fill="auto"/>
        <w:tabs>
          <w:tab w:val="left" w:pos="1446"/>
        </w:tabs>
        <w:spacing w:before="0" w:after="0" w:line="322" w:lineRule="exact"/>
        <w:ind w:left="20" w:firstLine="720"/>
        <w:jc w:val="both"/>
      </w:pPr>
      <w:r>
        <w:t>Участник аукциона не допускается к участию в аукционе в случае:</w:t>
      </w:r>
    </w:p>
    <w:p w:rsidR="00324089" w:rsidRDefault="00324089" w:rsidP="00324089">
      <w:pPr>
        <w:pStyle w:val="3"/>
        <w:numPr>
          <w:ilvl w:val="3"/>
          <w:numId w:val="2"/>
        </w:numPr>
        <w:shd w:val="clear" w:color="auto" w:fill="auto"/>
        <w:tabs>
          <w:tab w:val="left" w:pos="2146"/>
        </w:tabs>
        <w:spacing w:before="0" w:after="0" w:line="322" w:lineRule="exact"/>
        <w:ind w:left="20" w:right="20" w:firstLine="720"/>
        <w:jc w:val="both"/>
      </w:pPr>
      <w: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324089" w:rsidRDefault="00324089" w:rsidP="00324089">
      <w:pPr>
        <w:pStyle w:val="3"/>
        <w:numPr>
          <w:ilvl w:val="3"/>
          <w:numId w:val="2"/>
        </w:numPr>
        <w:shd w:val="clear" w:color="auto" w:fill="auto"/>
        <w:tabs>
          <w:tab w:val="left" w:pos="2137"/>
        </w:tabs>
        <w:spacing w:before="0" w:after="0" w:line="322" w:lineRule="exact"/>
        <w:ind w:left="20" w:right="20" w:firstLine="720"/>
        <w:jc w:val="both"/>
      </w:pPr>
      <w:r>
        <w:t xml:space="preserve">несоответствия участника аукциона предусмотренным аукционной документацией </w:t>
      </w:r>
      <w:r w:rsidR="00FA1427">
        <w:t xml:space="preserve">обязательным </w:t>
      </w:r>
      <w:r>
        <w:t>требованиям;</w:t>
      </w:r>
    </w:p>
    <w:p w:rsidR="00324089" w:rsidRDefault="00324089" w:rsidP="00324089">
      <w:pPr>
        <w:pStyle w:val="3"/>
        <w:numPr>
          <w:ilvl w:val="3"/>
          <w:numId w:val="2"/>
        </w:numPr>
        <w:shd w:val="clear" w:color="auto" w:fill="auto"/>
        <w:tabs>
          <w:tab w:val="left" w:pos="2146"/>
        </w:tabs>
        <w:spacing w:before="0" w:after="0" w:line="322" w:lineRule="exact"/>
        <w:ind w:left="20" w:right="20" w:firstLine="720"/>
        <w:jc w:val="both"/>
      </w:pPr>
      <w:r>
        <w:t>невнесения обеспечения аукционной заявки (если аукционной документацией установлено такое требование);</w:t>
      </w:r>
    </w:p>
    <w:p w:rsidR="00324089" w:rsidRDefault="00324089" w:rsidP="00324089">
      <w:pPr>
        <w:pStyle w:val="3"/>
        <w:numPr>
          <w:ilvl w:val="3"/>
          <w:numId w:val="2"/>
        </w:numPr>
        <w:shd w:val="clear" w:color="auto" w:fill="auto"/>
        <w:tabs>
          <w:tab w:val="left" w:pos="2146"/>
        </w:tabs>
        <w:spacing w:before="0" w:after="0" w:line="322" w:lineRule="exact"/>
        <w:ind w:left="20" w:right="20" w:firstLine="720"/>
        <w:jc w:val="both"/>
      </w:pPr>
      <w:r>
        <w:t>несоответствия аукционной заявки требованиям аукционной документации, в том числе:</w:t>
      </w:r>
    </w:p>
    <w:p w:rsidR="00324089" w:rsidRDefault="00324089" w:rsidP="00324089">
      <w:pPr>
        <w:pStyle w:val="3"/>
        <w:shd w:val="clear" w:color="auto" w:fill="auto"/>
        <w:spacing w:before="0" w:after="0" w:line="322" w:lineRule="exact"/>
        <w:ind w:left="20" w:right="20" w:firstLine="720"/>
        <w:jc w:val="both"/>
      </w:pPr>
      <w: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AE6206" w:rsidRDefault="00AE6206" w:rsidP="00AE6206">
      <w:pPr>
        <w:pStyle w:val="3"/>
        <w:shd w:val="clear" w:color="auto" w:fill="auto"/>
        <w:spacing w:before="0" w:after="0" w:line="322" w:lineRule="exact"/>
        <w:ind w:left="20" w:right="20" w:firstLine="700"/>
        <w:jc w:val="both"/>
      </w:pPr>
      <w:r>
        <w:t>документы не подписаны должным образом (в соответствии с требованиями аукционной документации);</w:t>
      </w:r>
    </w:p>
    <w:p w:rsidR="00AE6206" w:rsidRDefault="00AE6206" w:rsidP="00AE6206">
      <w:pPr>
        <w:pStyle w:val="3"/>
        <w:numPr>
          <w:ilvl w:val="3"/>
          <w:numId w:val="2"/>
        </w:numPr>
        <w:shd w:val="clear" w:color="auto" w:fill="auto"/>
        <w:tabs>
          <w:tab w:val="left" w:pos="1806"/>
        </w:tabs>
        <w:spacing w:before="0" w:after="0" w:line="322" w:lineRule="exact"/>
        <w:ind w:left="20" w:right="20" w:firstLine="700"/>
        <w:jc w:val="both"/>
      </w:pPr>
      <w:r>
        <w:t>отказа участника от продления срока действия заявки и обеспечения аукционной заявки;</w:t>
      </w:r>
    </w:p>
    <w:p w:rsidR="00AE6206" w:rsidRDefault="00AE6206" w:rsidP="00AE6206">
      <w:pPr>
        <w:pStyle w:val="3"/>
        <w:numPr>
          <w:ilvl w:val="2"/>
          <w:numId w:val="2"/>
        </w:numPr>
        <w:shd w:val="clear" w:color="auto" w:fill="auto"/>
        <w:tabs>
          <w:tab w:val="left" w:pos="1431"/>
        </w:tabs>
        <w:spacing w:before="0" w:after="0" w:line="322" w:lineRule="exact"/>
        <w:ind w:left="20" w:right="20" w:firstLine="700"/>
        <w:jc w:val="both"/>
      </w:pPr>
      <w: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AE6206" w:rsidRDefault="00AE6206" w:rsidP="00AE6206">
      <w:pPr>
        <w:pStyle w:val="3"/>
        <w:shd w:val="clear" w:color="auto" w:fill="auto"/>
        <w:spacing w:before="0" w:after="0" w:line="322" w:lineRule="exact"/>
        <w:ind w:left="20" w:right="20" w:firstLine="700"/>
        <w:jc w:val="both"/>
      </w:pPr>
      <w:r>
        <w:t xml:space="preserve">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w:t>
      </w:r>
      <w:r>
        <w:lastRenderedPageBreak/>
        <w:t>реестре субъектов малого и среднего предпринимательства.</w:t>
      </w:r>
    </w:p>
    <w:p w:rsidR="00AE6206" w:rsidRDefault="00AE6206" w:rsidP="00AE6206">
      <w:pPr>
        <w:pStyle w:val="3"/>
        <w:numPr>
          <w:ilvl w:val="2"/>
          <w:numId w:val="2"/>
        </w:numPr>
        <w:shd w:val="clear" w:color="auto" w:fill="auto"/>
        <w:tabs>
          <w:tab w:val="left" w:pos="1436"/>
        </w:tabs>
        <w:spacing w:before="0" w:after="0" w:line="322" w:lineRule="exact"/>
        <w:ind w:left="20" w:right="20" w:firstLine="700"/>
        <w:jc w:val="both"/>
      </w:pPr>
      <w: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AE6206" w:rsidRDefault="00AE6206" w:rsidP="00AE6206">
      <w:pPr>
        <w:pStyle w:val="3"/>
        <w:numPr>
          <w:ilvl w:val="2"/>
          <w:numId w:val="2"/>
        </w:numPr>
        <w:shd w:val="clear" w:color="auto" w:fill="auto"/>
        <w:tabs>
          <w:tab w:val="left" w:pos="1446"/>
        </w:tabs>
        <w:spacing w:before="0" w:after="0" w:line="322" w:lineRule="exact"/>
        <w:ind w:left="20" w:right="20" w:firstLine="700"/>
        <w:jc w:val="both"/>
      </w:pPr>
      <w: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411FB" w:rsidRDefault="00AE6206" w:rsidP="001411FB">
      <w:pPr>
        <w:pStyle w:val="3"/>
        <w:numPr>
          <w:ilvl w:val="2"/>
          <w:numId w:val="2"/>
        </w:numPr>
        <w:shd w:val="clear" w:color="auto" w:fill="auto"/>
        <w:tabs>
          <w:tab w:val="left" w:pos="1441"/>
        </w:tabs>
        <w:spacing w:before="0" w:after="0" w:line="322" w:lineRule="exact"/>
        <w:ind w:left="20" w:right="20" w:firstLine="700"/>
        <w:jc w:val="both"/>
      </w:pPr>
      <w: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w:t>
      </w:r>
      <w:r w:rsidR="001411FB">
        <w:t xml:space="preserve">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 от участия в аукционе.</w:t>
      </w:r>
    </w:p>
    <w:p w:rsidR="001411FB" w:rsidRDefault="001411FB" w:rsidP="00A853B7">
      <w:pPr>
        <w:pStyle w:val="3"/>
        <w:numPr>
          <w:ilvl w:val="2"/>
          <w:numId w:val="2"/>
        </w:numPr>
        <w:shd w:val="clear" w:color="auto" w:fill="auto"/>
        <w:tabs>
          <w:tab w:val="left" w:pos="1446"/>
        </w:tabs>
        <w:spacing w:before="0" w:after="0" w:line="322" w:lineRule="exact"/>
        <w:ind w:left="20" w:right="20" w:firstLine="720"/>
        <w:jc w:val="both"/>
      </w:pPr>
      <w:r>
        <w:t>Заказчик вправе до даты проведения аукциона в письменной форме запросить 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1411FB" w:rsidRDefault="001411FB" w:rsidP="001411FB">
      <w:pPr>
        <w:pStyle w:val="3"/>
        <w:shd w:val="clear" w:color="auto" w:fill="auto"/>
        <w:spacing w:before="0" w:after="0" w:line="322" w:lineRule="exact"/>
        <w:ind w:left="20" w:right="20" w:firstLine="720"/>
        <w:jc w:val="both"/>
      </w:pPr>
      <w:r>
        <w:t>Ответ от участника аукциона, полученный после даты, указанной в запросе, не подлежит рассмотрению.</w:t>
      </w:r>
    </w:p>
    <w:p w:rsidR="001411FB" w:rsidRDefault="001411FB" w:rsidP="00A853B7">
      <w:pPr>
        <w:pStyle w:val="3"/>
        <w:numPr>
          <w:ilvl w:val="2"/>
          <w:numId w:val="2"/>
        </w:numPr>
        <w:shd w:val="clear" w:color="auto" w:fill="auto"/>
        <w:tabs>
          <w:tab w:val="left" w:pos="1446"/>
        </w:tabs>
        <w:spacing w:before="0" w:after="0" w:line="322" w:lineRule="exact"/>
        <w:ind w:left="20" w:right="20" w:firstLine="720"/>
        <w:jc w:val="both"/>
      </w:pPr>
      <w: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1411FB" w:rsidRDefault="001411FB" w:rsidP="00A853B7">
      <w:pPr>
        <w:pStyle w:val="3"/>
        <w:numPr>
          <w:ilvl w:val="2"/>
          <w:numId w:val="2"/>
        </w:numPr>
        <w:shd w:val="clear" w:color="auto" w:fill="auto"/>
        <w:tabs>
          <w:tab w:val="left" w:pos="1418"/>
        </w:tabs>
        <w:spacing w:before="0" w:after="0" w:line="240" w:lineRule="auto"/>
        <w:ind w:firstLine="720"/>
        <w:jc w:val="both"/>
      </w:pPr>
      <w: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1411FB" w:rsidRDefault="001411FB" w:rsidP="00A853B7">
      <w:pPr>
        <w:pStyle w:val="3"/>
        <w:numPr>
          <w:ilvl w:val="2"/>
          <w:numId w:val="2"/>
        </w:numPr>
        <w:shd w:val="clear" w:color="auto" w:fill="auto"/>
        <w:tabs>
          <w:tab w:val="left" w:pos="1418"/>
        </w:tabs>
        <w:spacing w:before="0" w:after="0" w:line="322" w:lineRule="exact"/>
        <w:ind w:left="20" w:right="20" w:firstLine="720"/>
        <w:jc w:val="both"/>
      </w:pPr>
      <w: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411FB" w:rsidRDefault="001411FB" w:rsidP="008561A7">
      <w:pPr>
        <w:pStyle w:val="3"/>
        <w:numPr>
          <w:ilvl w:val="2"/>
          <w:numId w:val="2"/>
        </w:numPr>
        <w:shd w:val="clear" w:color="auto" w:fill="auto"/>
        <w:tabs>
          <w:tab w:val="left" w:pos="1418"/>
        </w:tabs>
        <w:spacing w:before="0" w:after="0" w:line="322" w:lineRule="exact"/>
        <w:ind w:left="20" w:right="20" w:firstLine="720"/>
        <w:jc w:val="both"/>
      </w:pPr>
      <w:r>
        <w:lastRenderedPageBreak/>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1411FB" w:rsidRDefault="001411FB" w:rsidP="00A853B7">
      <w:pPr>
        <w:pStyle w:val="3"/>
        <w:numPr>
          <w:ilvl w:val="2"/>
          <w:numId w:val="2"/>
        </w:numPr>
        <w:shd w:val="clear" w:color="auto" w:fill="auto"/>
        <w:spacing w:before="0" w:after="0" w:line="322" w:lineRule="exact"/>
        <w:ind w:left="20" w:right="20" w:firstLine="720"/>
        <w:jc w:val="both"/>
      </w:pPr>
      <w: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1411FB" w:rsidRDefault="001411FB" w:rsidP="00A853B7">
      <w:pPr>
        <w:pStyle w:val="3"/>
        <w:numPr>
          <w:ilvl w:val="2"/>
          <w:numId w:val="2"/>
        </w:numPr>
        <w:shd w:val="clear" w:color="auto" w:fill="auto"/>
        <w:tabs>
          <w:tab w:val="left" w:pos="1276"/>
        </w:tabs>
        <w:spacing w:before="0" w:after="0" w:line="322" w:lineRule="exact"/>
        <w:ind w:left="20" w:right="20" w:firstLine="720"/>
        <w:jc w:val="both"/>
      </w:pPr>
      <w:r>
        <w:t>Заказчик рассматривает аукционные заявки на предмет их соответствия требованиям аукционной документации.</w:t>
      </w:r>
    </w:p>
    <w:p w:rsidR="002A0E34" w:rsidRDefault="001411FB" w:rsidP="00A853B7">
      <w:pPr>
        <w:pStyle w:val="3"/>
        <w:numPr>
          <w:ilvl w:val="2"/>
          <w:numId w:val="2"/>
        </w:numPr>
        <w:shd w:val="clear" w:color="auto" w:fill="auto"/>
        <w:tabs>
          <w:tab w:val="left" w:pos="1418"/>
        </w:tabs>
        <w:spacing w:before="0" w:after="0" w:line="322" w:lineRule="exact"/>
        <w:ind w:left="20" w:right="20" w:firstLine="720"/>
        <w:jc w:val="both"/>
      </w:pPr>
      <w: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A853B7" w:rsidRDefault="00A853B7" w:rsidP="00DA7BBD">
      <w:pPr>
        <w:pStyle w:val="3"/>
        <w:numPr>
          <w:ilvl w:val="2"/>
          <w:numId w:val="2"/>
        </w:numPr>
        <w:shd w:val="clear" w:color="auto" w:fill="auto"/>
        <w:tabs>
          <w:tab w:val="left" w:pos="1560"/>
        </w:tabs>
        <w:spacing w:before="0" w:after="0" w:line="322" w:lineRule="exact"/>
        <w:ind w:left="20" w:right="20" w:firstLine="700"/>
        <w:jc w:val="both"/>
      </w:pPr>
      <w: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A853B7" w:rsidRDefault="00A853B7" w:rsidP="008561A7">
      <w:pPr>
        <w:pStyle w:val="3"/>
        <w:numPr>
          <w:ilvl w:val="2"/>
          <w:numId w:val="2"/>
        </w:numPr>
        <w:shd w:val="clear" w:color="auto" w:fill="auto"/>
        <w:spacing w:before="0" w:after="0" w:line="322" w:lineRule="exact"/>
        <w:ind w:left="20" w:right="20" w:firstLine="700"/>
        <w:jc w:val="both"/>
      </w:pPr>
      <w: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A853B7" w:rsidRDefault="00A853B7" w:rsidP="008561A7">
      <w:pPr>
        <w:pStyle w:val="3"/>
        <w:numPr>
          <w:ilvl w:val="2"/>
          <w:numId w:val="2"/>
        </w:numPr>
        <w:shd w:val="clear" w:color="auto" w:fill="auto"/>
        <w:tabs>
          <w:tab w:val="left" w:pos="1418"/>
        </w:tabs>
        <w:spacing w:before="0" w:after="0" w:line="322" w:lineRule="exact"/>
        <w:ind w:left="20" w:right="20" w:firstLine="700"/>
        <w:jc w:val="both"/>
      </w:pPr>
      <w:r>
        <w:t>При наличии арифметических ошибок в заявке заказчик может принять решение об отклонении аукционной заявки</w:t>
      </w:r>
    </w:p>
    <w:p w:rsidR="00A853B7" w:rsidRDefault="00A853B7" w:rsidP="008561A7">
      <w:pPr>
        <w:pStyle w:val="3"/>
        <w:numPr>
          <w:ilvl w:val="2"/>
          <w:numId w:val="2"/>
        </w:numPr>
        <w:shd w:val="clear" w:color="auto" w:fill="auto"/>
        <w:spacing w:before="0" w:after="0" w:line="322" w:lineRule="exact"/>
        <w:ind w:left="20" w:right="20" w:firstLine="700"/>
        <w:jc w:val="both"/>
      </w:pPr>
      <w:r>
        <w:t>При наличии арифметических ошибок в заявке заказчик может принять решение об отклонении аукционной заявки.</w:t>
      </w:r>
    </w:p>
    <w:p w:rsidR="00A853B7" w:rsidRDefault="00A853B7" w:rsidP="00A853B7">
      <w:pPr>
        <w:pStyle w:val="3"/>
        <w:numPr>
          <w:ilvl w:val="2"/>
          <w:numId w:val="2"/>
        </w:numPr>
        <w:shd w:val="clear" w:color="auto" w:fill="auto"/>
        <w:tabs>
          <w:tab w:val="left" w:pos="2146"/>
        </w:tabs>
        <w:spacing w:before="0" w:after="0" w:line="322" w:lineRule="exact"/>
        <w:ind w:left="20" w:right="20" w:firstLine="700"/>
        <w:jc w:val="both"/>
      </w:pPr>
      <w:r>
        <w:t>В ходе рассмотрения аукционных заявок заказчик вправе затребовать от участников аукциона разъяснения положений аукционных заявок.</w:t>
      </w:r>
    </w:p>
    <w:p w:rsidR="00A853B7" w:rsidRDefault="00A853B7" w:rsidP="00A853B7">
      <w:pPr>
        <w:pStyle w:val="3"/>
        <w:numPr>
          <w:ilvl w:val="2"/>
          <w:numId w:val="2"/>
        </w:numPr>
        <w:shd w:val="clear" w:color="auto" w:fill="auto"/>
        <w:tabs>
          <w:tab w:val="left" w:pos="2142"/>
        </w:tabs>
        <w:spacing w:before="0" w:after="0" w:line="322" w:lineRule="exact"/>
        <w:ind w:left="20" w:right="20" w:firstLine="700"/>
        <w:jc w:val="both"/>
      </w:pPr>
      <w:r>
        <w:t>Участники и их представители не вправе участвовать в рассмотрении аукционных заявок и изучении квалификации участников.</w:t>
      </w:r>
    </w:p>
    <w:p w:rsidR="00A853B7" w:rsidRDefault="00A853B7" w:rsidP="00A853B7">
      <w:pPr>
        <w:pStyle w:val="3"/>
        <w:numPr>
          <w:ilvl w:val="2"/>
          <w:numId w:val="2"/>
        </w:numPr>
        <w:shd w:val="clear" w:color="auto" w:fill="auto"/>
        <w:tabs>
          <w:tab w:val="left" w:pos="2137"/>
        </w:tabs>
        <w:spacing w:before="0" w:after="0" w:line="322" w:lineRule="exact"/>
        <w:ind w:left="20" w:right="20" w:firstLine="700"/>
        <w:jc w:val="both"/>
      </w:pPr>
      <w: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A853B7" w:rsidRDefault="00A853B7" w:rsidP="00A853B7">
      <w:pPr>
        <w:pStyle w:val="3"/>
        <w:numPr>
          <w:ilvl w:val="3"/>
          <w:numId w:val="2"/>
        </w:numPr>
        <w:shd w:val="clear" w:color="auto" w:fill="auto"/>
        <w:tabs>
          <w:tab w:val="left" w:pos="2156"/>
        </w:tabs>
        <w:spacing w:before="0" w:after="0" w:line="322" w:lineRule="exact"/>
        <w:ind w:left="20" w:right="20" w:firstLine="700"/>
        <w:jc w:val="both"/>
      </w:pPr>
      <w:r>
        <w:t>сведения об участниках аукциона, под</w:t>
      </w:r>
      <w:r w:rsidRPr="008561A7">
        <w:t>ав</w:t>
      </w:r>
      <w:r w:rsidRPr="008561A7">
        <w:rPr>
          <w:rStyle w:val="11"/>
          <w:rFonts w:eastAsiaTheme="majorEastAsia"/>
          <w:u w:val="none"/>
        </w:rPr>
        <w:t>ши</w:t>
      </w:r>
      <w:r>
        <w:t>х аукционные заявки;</w:t>
      </w:r>
    </w:p>
    <w:p w:rsidR="00A853B7" w:rsidRDefault="00A853B7" w:rsidP="00A853B7">
      <w:pPr>
        <w:pStyle w:val="3"/>
        <w:numPr>
          <w:ilvl w:val="3"/>
          <w:numId w:val="2"/>
        </w:numPr>
        <w:shd w:val="clear" w:color="auto" w:fill="auto"/>
        <w:tabs>
          <w:tab w:val="left" w:pos="2137"/>
        </w:tabs>
        <w:spacing w:before="0" w:after="0" w:line="322" w:lineRule="exact"/>
        <w:ind w:left="20" w:right="20" w:firstLine="700"/>
        <w:jc w:val="both"/>
      </w:pPr>
      <w:r>
        <w:t>принятое заказчиком решение о допуске к участию в аукционе или об отказе в допуске с обоснованием такого решения;</w:t>
      </w:r>
    </w:p>
    <w:p w:rsidR="00A853B7" w:rsidRDefault="00A853B7" w:rsidP="00A853B7">
      <w:pPr>
        <w:pStyle w:val="3"/>
        <w:numPr>
          <w:ilvl w:val="2"/>
          <w:numId w:val="2"/>
        </w:numPr>
        <w:shd w:val="clear" w:color="auto" w:fill="auto"/>
        <w:tabs>
          <w:tab w:val="left" w:pos="2132"/>
        </w:tabs>
        <w:spacing w:before="0" w:after="341" w:line="322" w:lineRule="exact"/>
        <w:ind w:left="20" w:right="20" w:firstLine="700"/>
        <w:jc w:val="both"/>
      </w:pPr>
      <w:r>
        <w:t xml:space="preserve">Протокол рассмотрения аукционных заявок размещается </w:t>
      </w:r>
      <w:r w:rsidR="00DA7BBD">
        <w:t>на сайтах в день окончания рассмотрения заявок на участие в аукционе</w:t>
      </w:r>
      <w:r>
        <w:t>.</w:t>
      </w:r>
    </w:p>
    <w:p w:rsidR="005350FE" w:rsidRDefault="005350FE" w:rsidP="00E92EAC">
      <w:pPr>
        <w:pStyle w:val="10"/>
        <w:numPr>
          <w:ilvl w:val="1"/>
          <w:numId w:val="2"/>
        </w:numPr>
        <w:shd w:val="clear" w:color="auto" w:fill="auto"/>
        <w:tabs>
          <w:tab w:val="left" w:pos="709"/>
        </w:tabs>
        <w:spacing w:after="0" w:line="240" w:lineRule="auto"/>
        <w:ind w:left="23" w:hanging="23"/>
        <w:jc w:val="both"/>
      </w:pPr>
      <w:bookmarkStart w:id="27" w:name="bookmark34"/>
      <w:r>
        <w:t>Порядок проведения аукциона в электронной форме</w:t>
      </w:r>
      <w:bookmarkEnd w:id="27"/>
    </w:p>
    <w:p w:rsidR="005350FE" w:rsidRDefault="005350FE" w:rsidP="00C607F1">
      <w:pPr>
        <w:pStyle w:val="3"/>
        <w:numPr>
          <w:ilvl w:val="2"/>
          <w:numId w:val="2"/>
        </w:numPr>
        <w:shd w:val="clear" w:color="auto" w:fill="auto"/>
        <w:tabs>
          <w:tab w:val="left" w:pos="1436"/>
        </w:tabs>
        <w:spacing w:before="0" w:after="0" w:line="240" w:lineRule="auto"/>
        <w:ind w:left="23" w:right="20" w:firstLine="697"/>
        <w:jc w:val="both"/>
      </w:pPr>
      <w:r>
        <w:t>Аукцион в электронной форме проводится в личном кабинете участника электронных процедур на электронной площадке путем снижения на «шаг аукциона» начальной (максимальной) цены договора (цены лота) без учета НДС.</w:t>
      </w:r>
    </w:p>
    <w:p w:rsidR="005350FE" w:rsidRDefault="005350FE" w:rsidP="005350FE">
      <w:pPr>
        <w:pStyle w:val="3"/>
        <w:numPr>
          <w:ilvl w:val="2"/>
          <w:numId w:val="2"/>
        </w:numPr>
        <w:shd w:val="clear" w:color="auto" w:fill="auto"/>
        <w:tabs>
          <w:tab w:val="left" w:pos="1431"/>
        </w:tabs>
        <w:spacing w:before="0" w:after="0" w:line="322" w:lineRule="exact"/>
        <w:ind w:left="20" w:right="20" w:firstLine="700"/>
        <w:jc w:val="both"/>
      </w:pPr>
      <w:r>
        <w:t>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без учета НДС на «шаг аукциона».</w:t>
      </w:r>
    </w:p>
    <w:p w:rsidR="005350FE" w:rsidRDefault="005350FE" w:rsidP="005350FE">
      <w:pPr>
        <w:pStyle w:val="3"/>
        <w:numPr>
          <w:ilvl w:val="2"/>
          <w:numId w:val="2"/>
        </w:numPr>
        <w:shd w:val="clear" w:color="auto" w:fill="auto"/>
        <w:tabs>
          <w:tab w:val="left" w:pos="1436"/>
        </w:tabs>
        <w:spacing w:before="0" w:after="0" w:line="322" w:lineRule="exact"/>
        <w:ind w:left="20" w:right="20" w:firstLine="700"/>
        <w:jc w:val="both"/>
      </w:pPr>
      <w:r w:rsidRPr="0043026E">
        <w:lastRenderedPageBreak/>
        <w:t xml:space="preserve">«Шаг аукциона» устанавливается в размере </w:t>
      </w:r>
      <w:r w:rsidR="0043026E" w:rsidRPr="0043026E">
        <w:t>0,5</w:t>
      </w:r>
      <w:r w:rsidRPr="0043026E">
        <w:t xml:space="preserve"> процентов </w:t>
      </w:r>
      <w:r>
        <w:t>начальной (максимальной) цены договора (цены лота) без учета НДС.</w:t>
      </w:r>
    </w:p>
    <w:p w:rsidR="005350FE" w:rsidRDefault="005350FE" w:rsidP="005350FE">
      <w:pPr>
        <w:pStyle w:val="3"/>
        <w:numPr>
          <w:ilvl w:val="2"/>
          <w:numId w:val="2"/>
        </w:numPr>
        <w:shd w:val="clear" w:color="auto" w:fill="auto"/>
        <w:tabs>
          <w:tab w:val="left" w:pos="1441"/>
        </w:tabs>
        <w:spacing w:before="0" w:after="0" w:line="322" w:lineRule="exact"/>
        <w:ind w:left="20" w:right="20" w:firstLine="700"/>
        <w:jc w:val="both"/>
      </w:pPr>
      <w:r>
        <w:t>Заказчик перед началом проведения аукциона присваивает участникам аукциона регистрационные номера.</w:t>
      </w:r>
    </w:p>
    <w:p w:rsidR="005350FE" w:rsidRDefault="005350FE" w:rsidP="005350FE">
      <w:pPr>
        <w:pStyle w:val="3"/>
        <w:numPr>
          <w:ilvl w:val="2"/>
          <w:numId w:val="2"/>
        </w:numPr>
        <w:shd w:val="clear" w:color="auto" w:fill="auto"/>
        <w:tabs>
          <w:tab w:val="left" w:pos="1436"/>
        </w:tabs>
        <w:spacing w:before="0" w:after="0" w:line="322" w:lineRule="exact"/>
        <w:ind w:left="20" w:right="20" w:firstLine="700"/>
        <w:jc w:val="both"/>
      </w:pPr>
      <w:r>
        <w:t xml:space="preserve">Аукцион начинается в дату и время, указанные в извещении о его проведении и </w:t>
      </w:r>
      <w:r w:rsidRPr="00241935">
        <w:t>пункте</w:t>
      </w:r>
      <w:r w:rsidR="00241935" w:rsidRPr="00241935">
        <w:t xml:space="preserve"> 1.6</w:t>
      </w:r>
      <w:r w:rsidRPr="00241935">
        <w:t xml:space="preserve"> </w:t>
      </w:r>
      <w:r>
        <w:t>аукционной докуме</w:t>
      </w:r>
      <w:r w:rsidR="00652B08">
        <w:t>нтации, с объявления на электронной площадке</w:t>
      </w:r>
      <w:r>
        <w:t xml:space="preserve"> начальной (максимальной) цены договора (цены лота) без учета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5350FE" w:rsidRDefault="005350FE" w:rsidP="005350FE">
      <w:pPr>
        <w:pStyle w:val="3"/>
        <w:numPr>
          <w:ilvl w:val="2"/>
          <w:numId w:val="2"/>
        </w:numPr>
        <w:shd w:val="clear" w:color="auto" w:fill="auto"/>
        <w:tabs>
          <w:tab w:val="left" w:pos="1441"/>
        </w:tabs>
        <w:spacing w:before="0" w:after="0" w:line="322" w:lineRule="exact"/>
        <w:ind w:left="20" w:right="20" w:firstLine="700"/>
        <w:jc w:val="both"/>
      </w:pPr>
      <w: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5350FE" w:rsidRDefault="005350FE" w:rsidP="005350FE">
      <w:pPr>
        <w:pStyle w:val="3"/>
        <w:numPr>
          <w:ilvl w:val="2"/>
          <w:numId w:val="2"/>
        </w:numPr>
        <w:shd w:val="clear" w:color="auto" w:fill="auto"/>
        <w:tabs>
          <w:tab w:val="left" w:pos="1436"/>
        </w:tabs>
        <w:spacing w:before="0" w:after="0" w:line="322" w:lineRule="exact"/>
        <w:ind w:left="20" w:right="20" w:firstLine="700"/>
        <w:jc w:val="both"/>
      </w:pPr>
      <w:r>
        <w:t>При представлении участниками предложений о цене в электронной форме очередность представления предложений фиксируется автоматически.</w:t>
      </w:r>
    </w:p>
    <w:p w:rsidR="005350FE" w:rsidRDefault="005350FE" w:rsidP="005350FE">
      <w:pPr>
        <w:pStyle w:val="3"/>
        <w:numPr>
          <w:ilvl w:val="2"/>
          <w:numId w:val="2"/>
        </w:numPr>
        <w:shd w:val="clear" w:color="auto" w:fill="auto"/>
        <w:tabs>
          <w:tab w:val="left" w:pos="1446"/>
        </w:tabs>
        <w:spacing w:before="0" w:after="0" w:line="322" w:lineRule="exact"/>
        <w:ind w:left="20" w:right="20" w:firstLine="700"/>
        <w:jc w:val="both"/>
      </w:pPr>
      <w: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5350FE" w:rsidRDefault="005350FE" w:rsidP="005350FE">
      <w:pPr>
        <w:pStyle w:val="3"/>
        <w:numPr>
          <w:ilvl w:val="2"/>
          <w:numId w:val="2"/>
        </w:numPr>
        <w:shd w:val="clear" w:color="auto" w:fill="auto"/>
        <w:tabs>
          <w:tab w:val="left" w:pos="1416"/>
        </w:tabs>
        <w:spacing w:before="0" w:after="0" w:line="322" w:lineRule="exact"/>
        <w:ind w:right="20" w:firstLine="720"/>
        <w:jc w:val="both"/>
      </w:pPr>
      <w:r>
        <w:t xml:space="preserve">В случае если была предложена цена договора (цена лота), сниженная в соответствии с «шагом аукциона», равная цене, предложенной </w:t>
      </w:r>
      <w:r w:rsidR="00EA239C">
        <w:t xml:space="preserve">другим участником аукциона, электронная площадка </w:t>
      </w:r>
      <w:r>
        <w:t>фиксирует предложение о цене договора (цене лота), поступившее ранее других предложений.</w:t>
      </w:r>
    </w:p>
    <w:p w:rsidR="005350FE" w:rsidRPr="00EA239C" w:rsidRDefault="005350FE" w:rsidP="00DF3351">
      <w:pPr>
        <w:pStyle w:val="3"/>
        <w:numPr>
          <w:ilvl w:val="2"/>
          <w:numId w:val="2"/>
        </w:numPr>
        <w:shd w:val="clear" w:color="auto" w:fill="auto"/>
        <w:spacing w:before="0" w:after="0" w:line="322" w:lineRule="exact"/>
        <w:ind w:firstLine="720"/>
        <w:jc w:val="both"/>
        <w:rPr>
          <w:color w:val="FF0000"/>
        </w:rPr>
      </w:pPr>
      <w:r>
        <w:t xml:space="preserve">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w:t>
      </w:r>
      <w:r w:rsidRPr="00022DF7">
        <w:t>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r w:rsidRPr="00EA239C">
        <w:rPr>
          <w:color w:val="FF0000"/>
        </w:rPr>
        <w:t>.</w:t>
      </w:r>
    </w:p>
    <w:p w:rsidR="005350FE" w:rsidRDefault="005350FE" w:rsidP="00DF3351">
      <w:pPr>
        <w:pStyle w:val="3"/>
        <w:numPr>
          <w:ilvl w:val="2"/>
          <w:numId w:val="2"/>
        </w:numPr>
        <w:shd w:val="clear" w:color="auto" w:fill="auto"/>
        <w:tabs>
          <w:tab w:val="left" w:pos="1560"/>
        </w:tabs>
        <w:spacing w:before="0" w:after="0" w:line="322" w:lineRule="exact"/>
        <w:ind w:right="20" w:firstLine="720"/>
        <w:jc w:val="both"/>
      </w:pPr>
      <w: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152E36">
        <w:t xml:space="preserve"> без учета НДС). Средствами электронной площадки</w:t>
      </w:r>
      <w:r>
        <w:t xml:space="preserve">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5350FE" w:rsidRDefault="005350FE" w:rsidP="00D41302">
      <w:pPr>
        <w:pStyle w:val="3"/>
        <w:numPr>
          <w:ilvl w:val="2"/>
          <w:numId w:val="2"/>
        </w:numPr>
        <w:shd w:val="clear" w:color="auto" w:fill="auto"/>
        <w:spacing w:before="0" w:after="0" w:line="322" w:lineRule="exact"/>
        <w:ind w:right="20" w:firstLine="720"/>
        <w:jc w:val="both"/>
      </w:pPr>
      <w: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5350FE" w:rsidRPr="00D41302" w:rsidRDefault="005350FE" w:rsidP="005350FE">
      <w:pPr>
        <w:pStyle w:val="3"/>
        <w:numPr>
          <w:ilvl w:val="2"/>
          <w:numId w:val="2"/>
        </w:numPr>
        <w:shd w:val="clear" w:color="auto" w:fill="auto"/>
        <w:tabs>
          <w:tab w:val="left" w:pos="2117"/>
        </w:tabs>
        <w:spacing w:before="0" w:after="0" w:line="322" w:lineRule="exact"/>
        <w:ind w:right="20" w:firstLine="720"/>
        <w:jc w:val="both"/>
        <w:rPr>
          <w:color w:val="FF0000"/>
        </w:rPr>
      </w:pPr>
      <w:r>
        <w:t>Победителем аукциона признается участник, предложивший наиболее низкую цену договора (цену лота</w:t>
      </w:r>
      <w:r w:rsidR="00D44FC0" w:rsidRPr="00537560">
        <w:t>)</w:t>
      </w:r>
      <w:r w:rsidR="00D44FC0">
        <w:rPr>
          <w:color w:val="FF0000"/>
        </w:rPr>
        <w:t>.</w:t>
      </w:r>
    </w:p>
    <w:p w:rsidR="005350FE" w:rsidRDefault="005350FE" w:rsidP="005350FE">
      <w:pPr>
        <w:pStyle w:val="3"/>
        <w:numPr>
          <w:ilvl w:val="2"/>
          <w:numId w:val="2"/>
        </w:numPr>
        <w:shd w:val="clear" w:color="auto" w:fill="auto"/>
        <w:tabs>
          <w:tab w:val="left" w:pos="2112"/>
        </w:tabs>
        <w:spacing w:before="0" w:after="341" w:line="322" w:lineRule="exact"/>
        <w:ind w:right="20" w:firstLine="720"/>
        <w:jc w:val="both"/>
      </w:pPr>
      <w:r>
        <w:t>Информация о ходе аукциона отображается на</w:t>
      </w:r>
      <w:r w:rsidR="00D41302">
        <w:t xml:space="preserve"> странице аукциона на сайте электронной площадки</w:t>
      </w:r>
      <w:r>
        <w:t>.</w:t>
      </w:r>
    </w:p>
    <w:p w:rsidR="005350FE" w:rsidRDefault="005350FE" w:rsidP="00332E64">
      <w:pPr>
        <w:pStyle w:val="10"/>
        <w:numPr>
          <w:ilvl w:val="1"/>
          <w:numId w:val="2"/>
        </w:numPr>
        <w:shd w:val="clear" w:color="auto" w:fill="auto"/>
        <w:tabs>
          <w:tab w:val="left" w:pos="709"/>
        </w:tabs>
        <w:spacing w:after="0" w:line="240" w:lineRule="auto"/>
        <w:jc w:val="both"/>
      </w:pPr>
      <w:bookmarkStart w:id="28" w:name="bookmark35"/>
      <w:r>
        <w:lastRenderedPageBreak/>
        <w:t>Признание аукциона несостоявшимся</w:t>
      </w:r>
      <w:bookmarkEnd w:id="28"/>
    </w:p>
    <w:p w:rsidR="005350FE" w:rsidRDefault="005350FE" w:rsidP="005350FE">
      <w:pPr>
        <w:pStyle w:val="3"/>
        <w:numPr>
          <w:ilvl w:val="2"/>
          <w:numId w:val="2"/>
        </w:numPr>
        <w:shd w:val="clear" w:color="auto" w:fill="auto"/>
        <w:tabs>
          <w:tab w:val="left" w:pos="2122"/>
        </w:tabs>
        <w:spacing w:before="0" w:after="0" w:line="322" w:lineRule="exact"/>
        <w:ind w:right="20" w:firstLine="720"/>
        <w:jc w:val="both"/>
      </w:pPr>
      <w:r>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5350FE" w:rsidRDefault="005350FE" w:rsidP="005350FE">
      <w:pPr>
        <w:pStyle w:val="3"/>
        <w:numPr>
          <w:ilvl w:val="2"/>
          <w:numId w:val="2"/>
        </w:numPr>
        <w:shd w:val="clear" w:color="auto" w:fill="auto"/>
        <w:tabs>
          <w:tab w:val="left" w:pos="2117"/>
        </w:tabs>
        <w:spacing w:before="0" w:after="0" w:line="322" w:lineRule="exact"/>
        <w:ind w:right="20" w:firstLine="720"/>
        <w:jc w:val="both"/>
      </w:pPr>
      <w:r>
        <w:t>Аукцион (в том числе в части отдельных лотов) признается несостоявшимся, если:</w:t>
      </w:r>
    </w:p>
    <w:p w:rsidR="005350FE" w:rsidRDefault="005350FE" w:rsidP="00EB72C4">
      <w:pPr>
        <w:pStyle w:val="3"/>
        <w:numPr>
          <w:ilvl w:val="0"/>
          <w:numId w:val="5"/>
        </w:numPr>
        <w:shd w:val="clear" w:color="auto" w:fill="auto"/>
        <w:tabs>
          <w:tab w:val="left" w:pos="1013"/>
        </w:tabs>
        <w:spacing w:before="0" w:after="0" w:line="322" w:lineRule="exact"/>
        <w:ind w:right="20" w:firstLine="720"/>
        <w:jc w:val="both"/>
      </w:pPr>
      <w:r>
        <w:t>на участие в аукционе (в том числе в части отдельных лотов) не подано ни одной аукционной заявки;</w:t>
      </w:r>
    </w:p>
    <w:p w:rsidR="005350FE" w:rsidRDefault="005350FE" w:rsidP="00EB72C4">
      <w:pPr>
        <w:pStyle w:val="3"/>
        <w:numPr>
          <w:ilvl w:val="0"/>
          <w:numId w:val="5"/>
        </w:numPr>
        <w:shd w:val="clear" w:color="auto" w:fill="auto"/>
        <w:tabs>
          <w:tab w:val="left" w:pos="1042"/>
        </w:tabs>
        <w:spacing w:before="0" w:after="0" w:line="322" w:lineRule="exact"/>
        <w:ind w:right="20" w:firstLine="720"/>
        <w:jc w:val="both"/>
      </w:pPr>
      <w:r>
        <w:t>на участие в аукционе (в том числе в части отдельных лотов) подана одна аукционная заявка;</w:t>
      </w:r>
    </w:p>
    <w:p w:rsidR="005350FE" w:rsidRDefault="005350FE" w:rsidP="00EB72C4">
      <w:pPr>
        <w:pStyle w:val="3"/>
        <w:numPr>
          <w:ilvl w:val="0"/>
          <w:numId w:val="5"/>
        </w:numPr>
        <w:shd w:val="clear" w:color="auto" w:fill="auto"/>
        <w:tabs>
          <w:tab w:val="left" w:pos="1051"/>
        </w:tabs>
        <w:spacing w:before="0" w:after="0" w:line="322" w:lineRule="exact"/>
        <w:ind w:right="20" w:firstLine="720"/>
        <w:jc w:val="both"/>
      </w:pPr>
      <w:r>
        <w:t>по итогам рассмотрения аукционных заявок к участию в аукционе (в том числе в части отдельных лотов) допущен один участник;</w:t>
      </w:r>
    </w:p>
    <w:p w:rsidR="005350FE" w:rsidRDefault="005350FE" w:rsidP="00EB72C4">
      <w:pPr>
        <w:pStyle w:val="3"/>
        <w:numPr>
          <w:ilvl w:val="0"/>
          <w:numId w:val="5"/>
        </w:numPr>
        <w:shd w:val="clear" w:color="auto" w:fill="auto"/>
        <w:tabs>
          <w:tab w:val="left" w:pos="1013"/>
        </w:tabs>
        <w:spacing w:before="0" w:after="0" w:line="322" w:lineRule="exact"/>
        <w:ind w:right="20" w:firstLine="720"/>
        <w:jc w:val="both"/>
      </w:pPr>
      <w:r>
        <w:t>ни один из участников не допущен к участию в аукционе (в том числе в части отдельных лотов);</w:t>
      </w:r>
    </w:p>
    <w:p w:rsidR="005350FE" w:rsidRDefault="005350FE" w:rsidP="00EB72C4">
      <w:pPr>
        <w:pStyle w:val="3"/>
        <w:numPr>
          <w:ilvl w:val="0"/>
          <w:numId w:val="5"/>
        </w:numPr>
        <w:shd w:val="clear" w:color="auto" w:fill="auto"/>
        <w:tabs>
          <w:tab w:val="left" w:pos="1134"/>
        </w:tabs>
        <w:spacing w:before="0" w:after="0" w:line="322" w:lineRule="exact"/>
        <w:ind w:left="20" w:right="20" w:firstLine="700"/>
        <w:jc w:val="both"/>
      </w:pPr>
      <w:r>
        <w:t>на аукцион (в том числе в части отдельных лотов) явился один участник (за исключением аукциона в электронной форме);</w:t>
      </w:r>
    </w:p>
    <w:p w:rsidR="005350FE" w:rsidRDefault="005350FE" w:rsidP="00EB72C4">
      <w:pPr>
        <w:pStyle w:val="3"/>
        <w:numPr>
          <w:ilvl w:val="0"/>
          <w:numId w:val="5"/>
        </w:numPr>
        <w:shd w:val="clear" w:color="auto" w:fill="auto"/>
        <w:tabs>
          <w:tab w:val="left" w:pos="1038"/>
        </w:tabs>
        <w:spacing w:before="0" w:after="0" w:line="322" w:lineRule="exact"/>
        <w:ind w:left="20" w:right="20" w:firstLine="700"/>
        <w:jc w:val="both"/>
      </w:pPr>
      <w:r>
        <w:t>на аукцион (в том числе в части отдельных лотов) не явился ни один из участников (за исключением аукциона в электронной форме);</w:t>
      </w:r>
    </w:p>
    <w:p w:rsidR="005350FE" w:rsidRDefault="005350FE" w:rsidP="00EB72C4">
      <w:pPr>
        <w:pStyle w:val="3"/>
        <w:numPr>
          <w:ilvl w:val="0"/>
          <w:numId w:val="5"/>
        </w:numPr>
        <w:shd w:val="clear" w:color="auto" w:fill="auto"/>
        <w:tabs>
          <w:tab w:val="left" w:pos="1057"/>
        </w:tabs>
        <w:spacing w:before="0" w:after="0" w:line="322" w:lineRule="exact"/>
        <w:ind w:left="20" w:right="20" w:firstLine="700"/>
        <w:jc w:val="both"/>
      </w:pPr>
      <w:r>
        <w:t>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 (ценой лота).</w:t>
      </w:r>
    </w:p>
    <w:p w:rsidR="005350FE" w:rsidRPr="0081161D" w:rsidRDefault="005350FE" w:rsidP="0028775C">
      <w:pPr>
        <w:pStyle w:val="3"/>
        <w:numPr>
          <w:ilvl w:val="2"/>
          <w:numId w:val="2"/>
        </w:numPr>
        <w:shd w:val="clear" w:color="auto" w:fill="auto"/>
        <w:tabs>
          <w:tab w:val="left" w:pos="1418"/>
        </w:tabs>
        <w:spacing w:before="0" w:after="0" w:line="322" w:lineRule="exact"/>
        <w:ind w:left="20" w:right="20" w:firstLine="700"/>
        <w:jc w:val="both"/>
      </w:pPr>
      <w:r w:rsidRPr="0081161D">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w:t>
      </w:r>
      <w:r w:rsidR="003F5EEC" w:rsidRPr="0081161D">
        <w:t>быть заключен договор.</w:t>
      </w:r>
    </w:p>
    <w:p w:rsidR="0081161D" w:rsidRPr="0081161D" w:rsidRDefault="005350FE" w:rsidP="0081161D">
      <w:pPr>
        <w:pStyle w:val="3"/>
        <w:shd w:val="clear" w:color="auto" w:fill="auto"/>
        <w:spacing w:before="0" w:after="0" w:line="322" w:lineRule="exact"/>
        <w:ind w:left="20" w:right="20" w:firstLine="700"/>
        <w:jc w:val="both"/>
      </w:pPr>
      <w:r w:rsidRPr="0081161D">
        <w:t xml:space="preserve">Цена заключаемого договора </w:t>
      </w:r>
      <w:r w:rsidR="0081161D" w:rsidRPr="0081161D">
        <w:t xml:space="preserve"> при этом должна соответствовать финансово-комм</w:t>
      </w:r>
      <w:r w:rsidR="0081161D">
        <w:t>ерческому предложению участника, предъявленному в составе заявки (</w:t>
      </w:r>
      <w:r w:rsidR="0081161D" w:rsidRPr="008006F6">
        <w:rPr>
          <w:b/>
        </w:rPr>
        <w:t>Приложение № 3</w:t>
      </w:r>
      <w:r w:rsidR="008006F6">
        <w:t xml:space="preserve"> </w:t>
      </w:r>
      <w:r w:rsidR="0081161D">
        <w:t>аукционной документации).</w:t>
      </w:r>
    </w:p>
    <w:p w:rsidR="005350FE" w:rsidRDefault="005350FE" w:rsidP="0081161D">
      <w:pPr>
        <w:pStyle w:val="3"/>
        <w:numPr>
          <w:ilvl w:val="2"/>
          <w:numId w:val="2"/>
        </w:numPr>
        <w:shd w:val="clear" w:color="auto" w:fill="auto"/>
        <w:spacing w:before="0" w:after="0" w:line="322" w:lineRule="exact"/>
        <w:ind w:left="20" w:right="20" w:firstLine="700"/>
        <w:jc w:val="both"/>
      </w:pPr>
      <w: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724251" w:rsidRDefault="00724251" w:rsidP="00724251">
      <w:pPr>
        <w:pStyle w:val="3"/>
        <w:shd w:val="clear" w:color="auto" w:fill="auto"/>
        <w:spacing w:before="0" w:after="0" w:line="322" w:lineRule="exact"/>
        <w:ind w:left="720" w:right="20"/>
        <w:jc w:val="both"/>
      </w:pPr>
    </w:p>
    <w:p w:rsidR="005350FE" w:rsidRDefault="005350FE" w:rsidP="008F4FEC">
      <w:pPr>
        <w:pStyle w:val="10"/>
        <w:numPr>
          <w:ilvl w:val="0"/>
          <w:numId w:val="2"/>
        </w:numPr>
        <w:shd w:val="clear" w:color="auto" w:fill="auto"/>
        <w:tabs>
          <w:tab w:val="left" w:pos="709"/>
        </w:tabs>
        <w:spacing w:after="0" w:line="270" w:lineRule="exact"/>
        <w:jc w:val="both"/>
      </w:pPr>
      <w:bookmarkStart w:id="29" w:name="bookmark39"/>
      <w:r>
        <w:t>Аукционная заявка</w:t>
      </w:r>
      <w:bookmarkEnd w:id="29"/>
    </w:p>
    <w:p w:rsidR="005350FE" w:rsidRDefault="005350FE" w:rsidP="008F4FEC">
      <w:pPr>
        <w:pStyle w:val="10"/>
        <w:numPr>
          <w:ilvl w:val="1"/>
          <w:numId w:val="2"/>
        </w:numPr>
        <w:shd w:val="clear" w:color="auto" w:fill="auto"/>
        <w:tabs>
          <w:tab w:val="left" w:pos="709"/>
        </w:tabs>
        <w:spacing w:after="0" w:line="270" w:lineRule="exact"/>
        <w:jc w:val="both"/>
      </w:pPr>
      <w:bookmarkStart w:id="30" w:name="bookmark40"/>
      <w:r>
        <w:t>Состав аукционной заявки</w:t>
      </w:r>
      <w:bookmarkEnd w:id="30"/>
    </w:p>
    <w:p w:rsidR="005350FE" w:rsidRDefault="005350FE" w:rsidP="0098159F">
      <w:pPr>
        <w:pStyle w:val="3"/>
        <w:numPr>
          <w:ilvl w:val="2"/>
          <w:numId w:val="2"/>
        </w:numPr>
        <w:shd w:val="clear" w:color="auto" w:fill="auto"/>
        <w:tabs>
          <w:tab w:val="left" w:pos="1436"/>
        </w:tabs>
        <w:spacing w:before="0" w:after="0" w:line="322" w:lineRule="exact"/>
        <w:ind w:firstLine="720"/>
        <w:jc w:val="both"/>
      </w:pPr>
      <w:r>
        <w:t>Аукционная заявка должна содержать всю требуемую в аукционной документации информацию и документы.</w:t>
      </w:r>
    </w:p>
    <w:p w:rsidR="005350FE" w:rsidRDefault="005350FE" w:rsidP="0098159F">
      <w:pPr>
        <w:pStyle w:val="3"/>
        <w:numPr>
          <w:ilvl w:val="2"/>
          <w:numId w:val="2"/>
        </w:numPr>
        <w:shd w:val="clear" w:color="auto" w:fill="auto"/>
        <w:tabs>
          <w:tab w:val="left" w:pos="1436"/>
        </w:tabs>
        <w:spacing w:before="0" w:after="0" w:line="322" w:lineRule="exact"/>
        <w:ind w:firstLine="720"/>
        <w:jc w:val="both"/>
      </w:pPr>
      <w:r>
        <w:t>Аукционная заявка должна действовать не менее 120 (ста двадцати) дней с даты вскрытия за</w:t>
      </w:r>
      <w:r w:rsidR="004D7F0E">
        <w:t xml:space="preserve">явок, установленной в </w:t>
      </w:r>
      <w:r w:rsidR="004D7F0E" w:rsidRPr="0098159F">
        <w:t xml:space="preserve">пункте </w:t>
      </w:r>
      <w:r w:rsidR="0098159F" w:rsidRPr="0098159F">
        <w:t>1.6</w:t>
      </w:r>
      <w:r w:rsidRPr="0098159F">
        <w:t xml:space="preserve"> аукционной </w:t>
      </w:r>
      <w:r>
        <w:t>документации.</w:t>
      </w:r>
    </w:p>
    <w:p w:rsidR="005350FE" w:rsidRDefault="005350FE" w:rsidP="00D06FFB">
      <w:pPr>
        <w:pStyle w:val="3"/>
        <w:numPr>
          <w:ilvl w:val="2"/>
          <w:numId w:val="2"/>
        </w:numPr>
        <w:shd w:val="clear" w:color="auto" w:fill="auto"/>
        <w:tabs>
          <w:tab w:val="left" w:pos="1426"/>
        </w:tabs>
        <w:spacing w:before="0" w:after="0" w:line="322" w:lineRule="exact"/>
        <w:ind w:left="20" w:right="20" w:firstLine="720"/>
        <w:jc w:val="both"/>
      </w:pPr>
      <w:r>
        <w:t>Аукционная заявка оформляется в соответствии с требованиями аукционной документации.</w:t>
      </w:r>
    </w:p>
    <w:p w:rsidR="005350FE" w:rsidRDefault="005350FE" w:rsidP="00D06FFB">
      <w:pPr>
        <w:pStyle w:val="3"/>
        <w:numPr>
          <w:ilvl w:val="2"/>
          <w:numId w:val="2"/>
        </w:numPr>
        <w:shd w:val="clear" w:color="auto" w:fill="auto"/>
        <w:tabs>
          <w:tab w:val="left" w:pos="1426"/>
        </w:tabs>
        <w:spacing w:before="0" w:after="0" w:line="322" w:lineRule="exact"/>
        <w:ind w:left="20" w:right="20" w:firstLine="720"/>
        <w:jc w:val="both"/>
      </w:pPr>
      <w:r>
        <w:lastRenderedPageBreak/>
        <w:t>Аукционная заявка участника, не соответствующая требованиям аукционной документации, отклоняется.</w:t>
      </w:r>
    </w:p>
    <w:p w:rsidR="005350FE" w:rsidRDefault="005350FE" w:rsidP="00D06FFB">
      <w:pPr>
        <w:pStyle w:val="3"/>
        <w:numPr>
          <w:ilvl w:val="2"/>
          <w:numId w:val="2"/>
        </w:numPr>
        <w:shd w:val="clear" w:color="auto" w:fill="auto"/>
        <w:tabs>
          <w:tab w:val="left" w:pos="1436"/>
        </w:tabs>
        <w:spacing w:before="0" w:after="0" w:line="322" w:lineRule="exact"/>
        <w:ind w:left="20" w:right="20" w:firstLine="720"/>
        <w:jc w:val="both"/>
      </w:pPr>
      <w: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5350FE" w:rsidRDefault="005350FE" w:rsidP="00D06FFB">
      <w:pPr>
        <w:pStyle w:val="3"/>
        <w:numPr>
          <w:ilvl w:val="2"/>
          <w:numId w:val="2"/>
        </w:numPr>
        <w:shd w:val="clear" w:color="auto" w:fill="auto"/>
        <w:tabs>
          <w:tab w:val="left" w:pos="1426"/>
        </w:tabs>
        <w:spacing w:before="0" w:after="0" w:line="322" w:lineRule="exact"/>
        <w:ind w:left="20" w:right="20" w:firstLine="720"/>
        <w:jc w:val="both"/>
      </w:pPr>
      <w: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5350FE" w:rsidRDefault="005350FE" w:rsidP="005350FE">
      <w:pPr>
        <w:pStyle w:val="3"/>
        <w:shd w:val="clear" w:color="auto" w:fill="auto"/>
        <w:spacing w:before="0" w:after="0" w:line="322" w:lineRule="exact"/>
        <w:ind w:left="20" w:right="20" w:firstLine="720"/>
        <w:jc w:val="both"/>
      </w:pPr>
      <w:r>
        <w:t>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w:t>
      </w:r>
      <w:r w:rsidR="004D7F0E">
        <w:t>, предусмотренного пунктом</w:t>
      </w:r>
      <w:r w:rsidR="0098159F">
        <w:rPr>
          <w:color w:val="FF0000"/>
        </w:rPr>
        <w:t xml:space="preserve"> </w:t>
      </w:r>
      <w:r w:rsidR="0098159F" w:rsidRPr="0098159F">
        <w:t>7.1.5</w:t>
      </w:r>
      <w:r w:rsidRPr="0098159F">
        <w:t xml:space="preserve"> </w:t>
      </w:r>
      <w:r>
        <w:t>аукционной документации) представляются с соблюдением следующих требований:</w:t>
      </w:r>
    </w:p>
    <w:p w:rsidR="005350FE" w:rsidRDefault="005350FE" w:rsidP="00EB72C4">
      <w:pPr>
        <w:pStyle w:val="3"/>
        <w:numPr>
          <w:ilvl w:val="0"/>
          <w:numId w:val="6"/>
        </w:numPr>
        <w:shd w:val="clear" w:color="auto" w:fill="auto"/>
        <w:tabs>
          <w:tab w:val="left" w:pos="1105"/>
        </w:tabs>
        <w:spacing w:before="0" w:after="0" w:line="322" w:lineRule="exact"/>
        <w:ind w:left="20" w:right="20" w:firstLine="720"/>
        <w:jc w:val="both"/>
      </w:pPr>
      <w:r>
        <w:t>если документы выданы в государстве, не являющемся участником Конвенции, отменяющей требование легализации иностранных официальных</w:t>
      </w:r>
      <w:r w:rsidR="004D7F0E">
        <w:t xml:space="preserve"> </w:t>
      </w:r>
      <w:r>
        <w:t>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5350FE" w:rsidRDefault="005350FE" w:rsidP="005350FE">
      <w:pPr>
        <w:pStyle w:val="3"/>
        <w:shd w:val="clear" w:color="auto" w:fill="auto"/>
        <w:spacing w:before="0" w:after="0" w:line="322" w:lineRule="exact"/>
        <w:ind w:left="20" w:firstLine="700"/>
        <w:jc w:val="both"/>
      </w:pPr>
      <w:r>
        <w:t>или</w:t>
      </w:r>
    </w:p>
    <w:p w:rsidR="005350FE" w:rsidRDefault="005350FE" w:rsidP="00EB72C4">
      <w:pPr>
        <w:pStyle w:val="3"/>
        <w:numPr>
          <w:ilvl w:val="0"/>
          <w:numId w:val="7"/>
        </w:numPr>
        <w:shd w:val="clear" w:color="auto" w:fill="auto"/>
        <w:tabs>
          <w:tab w:val="left" w:pos="1162"/>
        </w:tabs>
        <w:spacing w:before="0" w:after="0" w:line="322" w:lineRule="exact"/>
        <w:ind w:left="20" w:right="20" w:firstLine="700"/>
        <w:jc w:val="both"/>
      </w:pPr>
      <w:r>
        <w:t xml:space="preserve">если документы выданы в государстве, являющемся участником Гаагской конвенции, документы должны быть </w:t>
      </w:r>
      <w:proofErr w:type="spellStart"/>
      <w:r>
        <w:t>апостилированы</w:t>
      </w:r>
      <w:proofErr w:type="spellEnd"/>
      <w:r>
        <w:t xml:space="preserve"> в таком государстве в соответствии с требованиями Гаагской конвенции;</w:t>
      </w:r>
    </w:p>
    <w:p w:rsidR="005350FE" w:rsidRDefault="005350FE" w:rsidP="005350FE">
      <w:pPr>
        <w:pStyle w:val="3"/>
        <w:shd w:val="clear" w:color="auto" w:fill="auto"/>
        <w:spacing w:before="0" w:after="0" w:line="322" w:lineRule="exact"/>
        <w:ind w:left="20" w:firstLine="700"/>
        <w:jc w:val="both"/>
      </w:pPr>
      <w:r>
        <w:t>или</w:t>
      </w:r>
    </w:p>
    <w:p w:rsidR="005350FE" w:rsidRDefault="005350FE" w:rsidP="00EB72C4">
      <w:pPr>
        <w:pStyle w:val="3"/>
        <w:numPr>
          <w:ilvl w:val="0"/>
          <w:numId w:val="7"/>
        </w:numPr>
        <w:shd w:val="clear" w:color="auto" w:fill="auto"/>
        <w:tabs>
          <w:tab w:val="left" w:pos="1186"/>
        </w:tabs>
        <w:spacing w:before="0" w:after="0" w:line="322" w:lineRule="exact"/>
        <w:ind w:left="20" w:right="20" w:firstLine="700"/>
        <w:jc w:val="both"/>
      </w:pPr>
      <w:r>
        <w:t>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5350FE" w:rsidRDefault="005350FE" w:rsidP="00EB72C4">
      <w:pPr>
        <w:pStyle w:val="3"/>
        <w:numPr>
          <w:ilvl w:val="0"/>
          <w:numId w:val="8"/>
        </w:numPr>
        <w:shd w:val="clear" w:color="auto" w:fill="auto"/>
        <w:tabs>
          <w:tab w:val="left" w:pos="1436"/>
        </w:tabs>
        <w:spacing w:before="0" w:after="0" w:line="322" w:lineRule="exact"/>
        <w:ind w:left="20" w:right="20" w:firstLine="700"/>
        <w:jc w:val="both"/>
      </w:pPr>
      <w: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350FE" w:rsidRDefault="005350FE" w:rsidP="00EB72C4">
      <w:pPr>
        <w:pStyle w:val="3"/>
        <w:numPr>
          <w:ilvl w:val="0"/>
          <w:numId w:val="8"/>
        </w:numPr>
        <w:shd w:val="clear" w:color="auto" w:fill="auto"/>
        <w:tabs>
          <w:tab w:val="left" w:pos="1421"/>
        </w:tabs>
        <w:spacing w:before="0" w:after="0" w:line="322" w:lineRule="exact"/>
        <w:ind w:left="20" w:firstLine="700"/>
        <w:jc w:val="both"/>
      </w:pPr>
      <w:r>
        <w:t>В аукционной заявке должны быть представлены:</w:t>
      </w:r>
    </w:p>
    <w:p w:rsidR="005350FE" w:rsidRDefault="005350FE" w:rsidP="00EB72C4">
      <w:pPr>
        <w:pStyle w:val="3"/>
        <w:numPr>
          <w:ilvl w:val="0"/>
          <w:numId w:val="9"/>
        </w:numPr>
        <w:shd w:val="clear" w:color="auto" w:fill="auto"/>
        <w:tabs>
          <w:tab w:val="left" w:pos="2146"/>
        </w:tabs>
        <w:spacing w:before="0" w:after="0" w:line="322" w:lineRule="exact"/>
        <w:ind w:left="20" w:right="20" w:firstLine="700"/>
        <w:jc w:val="both"/>
      </w:pPr>
      <w:r>
        <w:t>опись представленных документов, заверенная подписью и печатью (при ее наличии) участника. При представлении заявки в электронной форме документ должен быть сканирован с оригинала;</w:t>
      </w:r>
    </w:p>
    <w:p w:rsidR="005350FE" w:rsidRDefault="005350FE" w:rsidP="00EB72C4">
      <w:pPr>
        <w:pStyle w:val="3"/>
        <w:numPr>
          <w:ilvl w:val="0"/>
          <w:numId w:val="9"/>
        </w:numPr>
        <w:shd w:val="clear" w:color="auto" w:fill="auto"/>
        <w:tabs>
          <w:tab w:val="left" w:pos="1701"/>
        </w:tabs>
        <w:spacing w:before="0" w:after="0" w:line="322" w:lineRule="exact"/>
        <w:ind w:left="20" w:right="20" w:firstLine="700"/>
        <w:jc w:val="both"/>
      </w:pPr>
      <w:r>
        <w:t xml:space="preserve">надлежащим образом оформленные в соответствии с формами, являющимися </w:t>
      </w:r>
      <w:r w:rsidRPr="008006F6">
        <w:rPr>
          <w:b/>
        </w:rPr>
        <w:t>приложениями №№ 1, 2</w:t>
      </w:r>
      <w:r>
        <w:t xml:space="preserve"> к аукционной документации, заверенные подписью и печатью (при ее наличии) участника заявка на участие в аукционе, </w:t>
      </w:r>
      <w:r>
        <w:lastRenderedPageBreak/>
        <w:t>сведения об участнике. При представлении заявки в электронной форме документы должны быть сканированы с оригинала;</w:t>
      </w:r>
    </w:p>
    <w:p w:rsidR="005350FE" w:rsidRDefault="005350FE" w:rsidP="00EB72C4">
      <w:pPr>
        <w:pStyle w:val="3"/>
        <w:numPr>
          <w:ilvl w:val="0"/>
          <w:numId w:val="9"/>
        </w:numPr>
        <w:shd w:val="clear" w:color="auto" w:fill="auto"/>
        <w:tabs>
          <w:tab w:val="left" w:pos="1560"/>
        </w:tabs>
        <w:spacing w:before="0" w:after="0" w:line="322" w:lineRule="exact"/>
        <w:ind w:left="20" w:right="20" w:firstLine="700"/>
        <w:jc w:val="both"/>
      </w:pPr>
      <w:r>
        <w:t>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5350FE" w:rsidRDefault="005350FE" w:rsidP="00EB72C4">
      <w:pPr>
        <w:pStyle w:val="3"/>
        <w:numPr>
          <w:ilvl w:val="0"/>
          <w:numId w:val="9"/>
        </w:numPr>
        <w:shd w:val="clear" w:color="auto" w:fill="auto"/>
        <w:tabs>
          <w:tab w:val="left" w:pos="927"/>
          <w:tab w:val="left" w:pos="1701"/>
        </w:tabs>
        <w:spacing w:before="0" w:after="0" w:line="322" w:lineRule="exact"/>
        <w:ind w:left="20" w:right="20" w:firstLine="700"/>
        <w:jc w:val="both"/>
      </w:pPr>
      <w: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w:t>
      </w:r>
      <w:r w:rsidR="00310F15">
        <w:t>2, 5.3.</w:t>
      </w:r>
      <w:r w:rsidRPr="00595DC5">
        <w:t xml:space="preserve"> аукционной </w:t>
      </w:r>
      <w:proofErr w:type="gramStart"/>
      <w:r w:rsidRPr="00595DC5">
        <w:t>документации.</w:t>
      </w:r>
      <w:r>
        <w:t>;</w:t>
      </w:r>
      <w:proofErr w:type="gramEnd"/>
    </w:p>
    <w:p w:rsidR="005350FE" w:rsidRDefault="005350FE" w:rsidP="00EB72C4">
      <w:pPr>
        <w:pStyle w:val="3"/>
        <w:numPr>
          <w:ilvl w:val="3"/>
          <w:numId w:val="13"/>
        </w:numPr>
        <w:shd w:val="clear" w:color="auto" w:fill="auto"/>
        <w:tabs>
          <w:tab w:val="left" w:pos="1729"/>
        </w:tabs>
        <w:spacing w:before="0" w:after="0" w:line="322" w:lineRule="exact"/>
        <w:ind w:left="0" w:firstLine="709"/>
        <w:jc w:val="both"/>
      </w:pPr>
      <w: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в электронной форме документы должны быть сканированы с оригинала или копии, заверенной участником;</w:t>
      </w:r>
    </w:p>
    <w:p w:rsidR="005350FE" w:rsidRDefault="005350FE" w:rsidP="00EB72C4">
      <w:pPr>
        <w:pStyle w:val="3"/>
        <w:numPr>
          <w:ilvl w:val="3"/>
          <w:numId w:val="13"/>
        </w:numPr>
        <w:shd w:val="clear" w:color="auto" w:fill="auto"/>
        <w:spacing w:before="0" w:after="0" w:line="322" w:lineRule="exact"/>
        <w:ind w:left="0" w:firstLine="709"/>
        <w:jc w:val="both"/>
      </w:pPr>
      <w:r>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в электронной форме документы должны быть сканированы с оригинала;</w:t>
      </w:r>
    </w:p>
    <w:p w:rsidR="005350FE" w:rsidRDefault="00F119C1" w:rsidP="004917B3">
      <w:pPr>
        <w:pStyle w:val="3"/>
        <w:numPr>
          <w:ilvl w:val="3"/>
          <w:numId w:val="13"/>
        </w:numPr>
        <w:shd w:val="clear" w:color="auto" w:fill="auto"/>
        <w:tabs>
          <w:tab w:val="left" w:pos="1465"/>
        </w:tabs>
        <w:spacing w:before="0" w:after="0" w:line="322" w:lineRule="exact"/>
        <w:ind w:left="0" w:firstLine="738"/>
        <w:jc w:val="both"/>
      </w:pPr>
      <w:r>
        <w:t>в</w:t>
      </w:r>
      <w:r w:rsidR="005350FE">
        <w:t xml:space="preserve">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w:t>
      </w:r>
      <w:r w:rsidR="003F5EEC">
        <w:t>оему усмотрению;</w:t>
      </w:r>
    </w:p>
    <w:p w:rsidR="003F5EEC" w:rsidRDefault="00F119C1" w:rsidP="00F119C1">
      <w:pPr>
        <w:pStyle w:val="3"/>
        <w:numPr>
          <w:ilvl w:val="3"/>
          <w:numId w:val="13"/>
        </w:numPr>
        <w:shd w:val="clear" w:color="auto" w:fill="auto"/>
        <w:tabs>
          <w:tab w:val="left" w:pos="1465"/>
        </w:tabs>
        <w:spacing w:before="0" w:after="0" w:line="240" w:lineRule="auto"/>
        <w:ind w:left="0" w:right="23" w:firstLine="738"/>
        <w:jc w:val="both"/>
      </w:pPr>
      <w:r>
        <w:t>ф</w:t>
      </w:r>
      <w:r w:rsidR="003F5EEC">
        <w:t>инансово-коммерческое предложение, на основании которого заключается договор</w:t>
      </w:r>
      <w:r w:rsidR="003F5EEC" w:rsidRPr="009570F1">
        <w:t>, в случае подачи одной заявки</w:t>
      </w:r>
      <w:r w:rsidR="009570F1" w:rsidRPr="009570F1">
        <w:t xml:space="preserve"> (</w:t>
      </w:r>
      <w:r w:rsidR="009570F1" w:rsidRPr="008006F6">
        <w:rPr>
          <w:b/>
        </w:rPr>
        <w:t>Приложение № 3</w:t>
      </w:r>
      <w:r w:rsidR="009570F1">
        <w:t>)</w:t>
      </w:r>
    </w:p>
    <w:p w:rsidR="00E169CF" w:rsidRPr="00E169CF" w:rsidRDefault="00F119C1" w:rsidP="00E169CF">
      <w:pPr>
        <w:pStyle w:val="3"/>
        <w:numPr>
          <w:ilvl w:val="3"/>
          <w:numId w:val="13"/>
        </w:numPr>
        <w:shd w:val="clear" w:color="auto" w:fill="auto"/>
        <w:tabs>
          <w:tab w:val="left" w:pos="1465"/>
        </w:tabs>
        <w:spacing w:before="0" w:after="0" w:line="240" w:lineRule="auto"/>
        <w:ind w:left="0" w:right="23" w:firstLine="738"/>
        <w:jc w:val="both"/>
        <w:rPr>
          <w:color w:val="000000"/>
          <w:sz w:val="27"/>
          <w:szCs w:val="27"/>
        </w:rPr>
      </w:pPr>
      <w:r w:rsidRPr="00E169CF">
        <w:rPr>
          <w:bCs/>
        </w:rPr>
        <w:t>с</w:t>
      </w:r>
      <w:r w:rsidR="00EA78B6" w:rsidRPr="00E169CF">
        <w:rPr>
          <w:bCs/>
        </w:rPr>
        <w:t xml:space="preserve">правки ИФНС </w:t>
      </w:r>
      <w:r w:rsidR="005D611C" w:rsidRPr="00E169CF">
        <w:rPr>
          <w:bCs/>
        </w:rPr>
        <w:t xml:space="preserve"> </w:t>
      </w:r>
      <w:r w:rsidR="004917B3" w:rsidRPr="00E169CF">
        <w:rPr>
          <w:bCs/>
        </w:rPr>
        <w:t xml:space="preserve">предоставляются </w:t>
      </w:r>
      <w:r w:rsidR="005D611C" w:rsidRPr="00E169CF">
        <w:rPr>
          <w:bCs/>
        </w:rPr>
        <w:t xml:space="preserve">в </w:t>
      </w:r>
      <w:r w:rsidRPr="00E169CF">
        <w:rPr>
          <w:bCs/>
        </w:rPr>
        <w:t xml:space="preserve">соответствии с функционалом </w:t>
      </w:r>
      <w:r w:rsidR="00C169B9" w:rsidRPr="00E169CF">
        <w:rPr>
          <w:bCs/>
        </w:rPr>
        <w:t xml:space="preserve">электронной площадки в </w:t>
      </w:r>
      <w:r w:rsidR="005D611C" w:rsidRPr="00E169CF">
        <w:rPr>
          <w:bCs/>
        </w:rPr>
        <w:t>электронной форме в формате XML, в соответствии с приказами ФНС России от 21 июля 2014 г. № ММВ-7-8/378@ и от 28 декабря 2016 г. № ММВ-7-17/722@, и должны быть подписаны усиленной квалифицированной электронной подписью уполномоченного лица ИФНС России. Внесение изменений в электронный документ, полученный посредством электронного сервиса ФНС России, в том числе переименование файла, не допускается</w:t>
      </w:r>
      <w:r w:rsidR="00004B89" w:rsidRPr="00E169CF">
        <w:rPr>
          <w:bCs/>
        </w:rPr>
        <w:t>.</w:t>
      </w:r>
      <w:r w:rsidR="00C169B9" w:rsidRPr="00E169CF">
        <w:rPr>
          <w:bCs/>
        </w:rPr>
        <w:t xml:space="preserve"> Вместе с каждой справкой, предоставляемой в электронной форме, предостав</w:t>
      </w:r>
      <w:r w:rsidR="006D6C67" w:rsidRPr="00E169CF">
        <w:rPr>
          <w:bCs/>
        </w:rPr>
        <w:t>ляется соответствующая ей квалифицированная электронная подпись уполномоченного лица ИФНС России, которая должна быть действительна</w:t>
      </w:r>
      <w:r w:rsidR="000737D0" w:rsidRPr="00E169CF">
        <w:rPr>
          <w:bCs/>
        </w:rPr>
        <w:t xml:space="preserve"> на момент по</w:t>
      </w:r>
      <w:r w:rsidR="00CE4B1B">
        <w:rPr>
          <w:bCs/>
        </w:rPr>
        <w:t>дписания электронного документа</w:t>
      </w:r>
      <w:r w:rsidR="00E169CF" w:rsidRPr="00E169CF">
        <w:rPr>
          <w:bCs/>
        </w:rPr>
        <w:t>;</w:t>
      </w:r>
    </w:p>
    <w:p w:rsidR="00E169CF" w:rsidRPr="00CE71A0" w:rsidRDefault="00E169CF" w:rsidP="00E169CF">
      <w:pPr>
        <w:pStyle w:val="3"/>
        <w:numPr>
          <w:ilvl w:val="3"/>
          <w:numId w:val="13"/>
        </w:numPr>
        <w:shd w:val="clear" w:color="auto" w:fill="auto"/>
        <w:tabs>
          <w:tab w:val="left" w:pos="1465"/>
        </w:tabs>
        <w:spacing w:before="0" w:after="0" w:line="240" w:lineRule="auto"/>
        <w:ind w:left="0" w:right="23" w:firstLine="738"/>
        <w:jc w:val="both"/>
        <w:rPr>
          <w:color w:val="000000"/>
          <w:sz w:val="27"/>
          <w:szCs w:val="27"/>
        </w:rPr>
      </w:pPr>
      <w:r w:rsidRPr="00CE71A0">
        <w:rPr>
          <w:color w:val="000000"/>
          <w:sz w:val="27"/>
          <w:szCs w:val="27"/>
        </w:rPr>
        <w:t xml:space="preserve">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аукциона на официальном сайте и интернет-сайте общества; выписка из единого </w:t>
      </w:r>
      <w:r w:rsidRPr="00CE71A0">
        <w:rPr>
          <w:color w:val="000000"/>
          <w:sz w:val="27"/>
          <w:szCs w:val="27"/>
        </w:rPr>
        <w:lastRenderedPageBreak/>
        <w:t>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w:t>
      </w:r>
      <w:r w:rsidR="00CE71A0">
        <w:rPr>
          <w:color w:val="000000"/>
          <w:sz w:val="27"/>
          <w:szCs w:val="27"/>
        </w:rPr>
        <w:t xml:space="preserve"> </w:t>
      </w:r>
      <w:r w:rsidRPr="00CE71A0">
        <w:rPr>
          <w:color w:val="000000"/>
          <w:sz w:val="27"/>
          <w:szCs w:val="27"/>
        </w:rPr>
        <w:t>соответствующего государства (для иностранных лиц), полученный не ранее чем за 30 календарных дней до размещения извещения о проведении аукциона на сайте АО «Содружество» www.sodruzhestvoppk.ru и в единой информационной системе www.zakupki.gov.ru, сайте www.utp.sberbank-ast.ru.</w:t>
      </w:r>
    </w:p>
    <w:p w:rsidR="00E169CF" w:rsidRDefault="00E169CF" w:rsidP="00FE5DDB">
      <w:pPr>
        <w:pStyle w:val="af"/>
        <w:spacing w:before="0" w:beforeAutospacing="0" w:after="0" w:afterAutospacing="0"/>
        <w:ind w:firstLine="708"/>
        <w:jc w:val="both"/>
        <w:rPr>
          <w:color w:val="000000"/>
          <w:sz w:val="27"/>
          <w:szCs w:val="27"/>
        </w:rPr>
      </w:pPr>
      <w:r>
        <w:rPr>
          <w:color w:val="000000"/>
          <w:sz w:val="27"/>
          <w:szCs w:val="27"/>
        </w:rPr>
        <w:t>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350FE" w:rsidRDefault="005350FE" w:rsidP="00532AE1">
      <w:pPr>
        <w:pStyle w:val="10"/>
        <w:numPr>
          <w:ilvl w:val="0"/>
          <w:numId w:val="10"/>
        </w:numPr>
        <w:shd w:val="clear" w:color="auto" w:fill="auto"/>
        <w:tabs>
          <w:tab w:val="left" w:pos="709"/>
        </w:tabs>
        <w:spacing w:after="0" w:line="240" w:lineRule="auto"/>
        <w:ind w:left="23" w:hanging="23"/>
        <w:jc w:val="both"/>
      </w:pPr>
      <w:bookmarkStart w:id="31" w:name="bookmark41"/>
      <w:r>
        <w:rPr>
          <w:rStyle w:val="113pt"/>
          <w:rFonts w:eastAsiaTheme="majorEastAsia"/>
          <w:b/>
          <w:bCs/>
        </w:rPr>
        <w:t>Подача аукционных заявок</w:t>
      </w:r>
      <w:bookmarkEnd w:id="31"/>
    </w:p>
    <w:p w:rsidR="005350FE" w:rsidRDefault="005350FE" w:rsidP="00EB72C4">
      <w:pPr>
        <w:pStyle w:val="3"/>
        <w:numPr>
          <w:ilvl w:val="0"/>
          <w:numId w:val="11"/>
        </w:numPr>
        <w:shd w:val="clear" w:color="auto" w:fill="auto"/>
        <w:tabs>
          <w:tab w:val="left" w:pos="1446"/>
        </w:tabs>
        <w:spacing w:before="0" w:after="0" w:line="322" w:lineRule="exact"/>
        <w:ind w:left="20" w:right="20" w:firstLine="720"/>
        <w:jc w:val="both"/>
      </w:pPr>
      <w: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 Продление сроков действия обеспечения аукционных заявок не требуется.</w:t>
      </w:r>
    </w:p>
    <w:p w:rsidR="005350FE" w:rsidRDefault="005350FE" w:rsidP="00EB72C4">
      <w:pPr>
        <w:pStyle w:val="3"/>
        <w:numPr>
          <w:ilvl w:val="0"/>
          <w:numId w:val="11"/>
        </w:numPr>
        <w:shd w:val="clear" w:color="auto" w:fill="auto"/>
        <w:tabs>
          <w:tab w:val="left" w:pos="1431"/>
        </w:tabs>
        <w:spacing w:before="0" w:after="0" w:line="322" w:lineRule="exact"/>
        <w:ind w:left="20" w:right="20" w:firstLine="720"/>
        <w:jc w:val="both"/>
      </w:pPr>
      <w:r>
        <w:t>Каждый участник может подать только одну аукционную заявку по каждому из лотов аукционной документации</w:t>
      </w:r>
      <w:r>
        <w:rPr>
          <w:rStyle w:val="a6"/>
        </w:rPr>
        <w:t>.</w:t>
      </w:r>
      <w:r>
        <w:t xml:space="preserve"> В случае если участник подает более одной аукционной заявки по одному лоту, а ранее поданные им аукционные заявки по данному лоту не отозваны, все аукционные заявки по данному лоту, представленные участником, отклоняются.</w:t>
      </w:r>
    </w:p>
    <w:p w:rsidR="005350FE" w:rsidRDefault="005350FE" w:rsidP="00EB72C4">
      <w:pPr>
        <w:pStyle w:val="3"/>
        <w:numPr>
          <w:ilvl w:val="0"/>
          <w:numId w:val="11"/>
        </w:numPr>
        <w:shd w:val="clear" w:color="auto" w:fill="auto"/>
        <w:tabs>
          <w:tab w:val="left" w:pos="1436"/>
        </w:tabs>
        <w:spacing w:before="0" w:after="0" w:line="322" w:lineRule="exact"/>
        <w:ind w:left="20" w:right="20" w:firstLine="720"/>
        <w:jc w:val="both"/>
      </w:pPr>
      <w:r>
        <w:t>Заявки принимаются до истечения срока подачи заявок</w:t>
      </w:r>
      <w:r w:rsidR="00530934">
        <w:t>.</w:t>
      </w:r>
      <w:r>
        <w:t xml:space="preserve">  По истечении срока подачи заявок заявки не принимаются.</w:t>
      </w:r>
    </w:p>
    <w:p w:rsidR="00D80A23" w:rsidRDefault="005350FE" w:rsidP="00D80A23">
      <w:pPr>
        <w:pStyle w:val="3"/>
        <w:shd w:val="clear" w:color="auto" w:fill="auto"/>
        <w:tabs>
          <w:tab w:val="left" w:pos="1441"/>
          <w:tab w:val="left" w:pos="673"/>
        </w:tabs>
        <w:spacing w:before="0" w:after="120" w:line="322" w:lineRule="exact"/>
        <w:ind w:firstLine="709"/>
        <w:jc w:val="both"/>
      </w:pPr>
      <w:r>
        <w:t xml:space="preserve">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bookmarkStart w:id="32" w:name="bookmark42"/>
    </w:p>
    <w:p w:rsidR="005350FE" w:rsidRPr="00AD7B09" w:rsidRDefault="005350FE" w:rsidP="00332E64">
      <w:pPr>
        <w:pStyle w:val="3"/>
        <w:numPr>
          <w:ilvl w:val="1"/>
          <w:numId w:val="18"/>
        </w:numPr>
        <w:shd w:val="clear" w:color="auto" w:fill="auto"/>
        <w:tabs>
          <w:tab w:val="left" w:pos="0"/>
          <w:tab w:val="left" w:pos="673"/>
          <w:tab w:val="left" w:pos="709"/>
        </w:tabs>
        <w:spacing w:before="0" w:after="0" w:line="240" w:lineRule="auto"/>
        <w:ind w:left="0" w:firstLine="0"/>
      </w:pPr>
      <w:r w:rsidRPr="00AD7B09">
        <w:rPr>
          <w:rStyle w:val="113pt"/>
          <w:rFonts w:eastAsiaTheme="majorEastAsia"/>
          <w:bCs w:val="0"/>
          <w:color w:val="auto"/>
        </w:rPr>
        <w:t>Аукционная заявка при проведении аукциона в электронной форме</w:t>
      </w:r>
      <w:bookmarkEnd w:id="32"/>
    </w:p>
    <w:p w:rsidR="005350FE" w:rsidRDefault="00D80A23" w:rsidP="00332E64">
      <w:pPr>
        <w:pStyle w:val="3"/>
        <w:numPr>
          <w:ilvl w:val="0"/>
          <w:numId w:val="12"/>
        </w:numPr>
        <w:shd w:val="clear" w:color="auto" w:fill="auto"/>
        <w:tabs>
          <w:tab w:val="left" w:pos="1436"/>
        </w:tabs>
        <w:spacing w:before="0" w:after="0" w:line="240" w:lineRule="auto"/>
        <w:ind w:left="20" w:right="20" w:firstLine="720"/>
        <w:jc w:val="both"/>
      </w:pPr>
      <w:r>
        <w:t>Аукционная заявка</w:t>
      </w:r>
      <w:r w:rsidR="005350FE">
        <w:t xml:space="preserve"> подается в виде сканированных документов в формате </w:t>
      </w:r>
      <w:r w:rsidR="005350FE">
        <w:rPr>
          <w:lang w:val="en-US"/>
        </w:rPr>
        <w:t>pdf</w:t>
      </w:r>
      <w:r w:rsidR="005350FE" w:rsidRPr="003827A8">
        <w:t xml:space="preserve"> </w:t>
      </w:r>
      <w:r w:rsidR="005350FE">
        <w:t>(требуемое разрешение при</w:t>
      </w:r>
      <w:r w:rsidR="00D27B6E">
        <w:t xml:space="preserve"> </w:t>
      </w:r>
      <w:r w:rsidR="005350FE">
        <w:t xml:space="preserve">сканировании документов составляет </w:t>
      </w:r>
      <w:r w:rsidR="005350FE" w:rsidRPr="003827A8">
        <w:t>100-200</w:t>
      </w:r>
      <w:r w:rsidR="005350FE" w:rsidRPr="00D27B6E">
        <w:rPr>
          <w:lang w:val="en-US"/>
        </w:rPr>
        <w:t>dpi</w:t>
      </w:r>
      <w:r w:rsidR="005350FE">
        <w:t>),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5350FE" w:rsidRDefault="005350FE" w:rsidP="005350FE">
      <w:pPr>
        <w:pStyle w:val="3"/>
        <w:shd w:val="clear" w:color="auto" w:fill="auto"/>
        <w:spacing w:before="0" w:after="0" w:line="322" w:lineRule="exact"/>
        <w:ind w:left="20" w:right="20" w:firstLine="720"/>
        <w:jc w:val="both"/>
      </w:pPr>
      <w:r>
        <w:t>Документы, входящие в состав заявки, должны соответствовать требованиям по оформлению, изложенным в аукционной документации.</w:t>
      </w:r>
    </w:p>
    <w:p w:rsidR="005350FE" w:rsidRDefault="005350FE" w:rsidP="005350FE">
      <w:pPr>
        <w:pStyle w:val="3"/>
        <w:shd w:val="clear" w:color="auto" w:fill="auto"/>
        <w:spacing w:before="0" w:after="0" w:line="322" w:lineRule="exact"/>
        <w:ind w:left="20" w:right="20" w:firstLine="720"/>
        <w:jc w:val="both"/>
      </w:pPr>
      <w:r>
        <w:t>Электронные документы, подписанные усиленной квалифицированной электронной подписью уполномоченного лица ИФНС Росси</w:t>
      </w:r>
      <w:r w:rsidR="00D27B6E">
        <w:t>и, направляются посредством электронной площадки</w:t>
      </w:r>
      <w:r>
        <w:t xml:space="preserve">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w:t>
      </w:r>
      <w:r w:rsidR="00BD0403">
        <w:t xml:space="preserve"> России, при его наличии на электронной площадке</w:t>
      </w:r>
      <w:r>
        <w:t>.</w:t>
      </w:r>
    </w:p>
    <w:p w:rsidR="005350FE" w:rsidRDefault="005350FE" w:rsidP="005350FE">
      <w:pPr>
        <w:pStyle w:val="3"/>
        <w:shd w:val="clear" w:color="auto" w:fill="auto"/>
        <w:spacing w:before="0" w:after="0" w:line="322" w:lineRule="exact"/>
        <w:ind w:left="20" w:right="20" w:firstLine="720"/>
        <w:jc w:val="both"/>
      </w:pPr>
      <w:r>
        <w:t xml:space="preserve"> Наименование архива, содержащего электронную часть аукционной заявки, должно соответствовать формату «Наименование участника Аукцион </w:t>
      </w:r>
      <w:r w:rsidRPr="003827A8">
        <w:t>№.</w:t>
      </w:r>
      <w:proofErr w:type="spellStart"/>
      <w:r>
        <w:rPr>
          <w:lang w:val="en-US"/>
        </w:rPr>
        <w:t>rar</w:t>
      </w:r>
      <w:proofErr w:type="spellEnd"/>
      <w:r w:rsidRPr="003827A8">
        <w:t xml:space="preserve"> </w:t>
      </w:r>
      <w:r>
        <w:t xml:space="preserve">(или </w:t>
      </w:r>
      <w:r w:rsidRPr="003827A8">
        <w:t>.</w:t>
      </w:r>
      <w:r>
        <w:rPr>
          <w:lang w:val="en-US"/>
        </w:rPr>
        <w:t>zip</w:t>
      </w:r>
      <w:r w:rsidRPr="003827A8">
        <w:t xml:space="preserve">)». </w:t>
      </w:r>
      <w:r>
        <w:t xml:space="preserve">Вместо набора символов «Наименование участника» указать наименование </w:t>
      </w:r>
      <w:r>
        <w:lastRenderedPageBreak/>
        <w:t>участника, а вместо символа «№» участник должен указать номер аукциона.</w:t>
      </w:r>
    </w:p>
    <w:p w:rsidR="005350FE" w:rsidRDefault="005350FE" w:rsidP="005350FE">
      <w:pPr>
        <w:pStyle w:val="3"/>
        <w:shd w:val="clear" w:color="auto" w:fill="auto"/>
        <w:spacing w:before="0" w:after="0" w:line="322" w:lineRule="exact"/>
        <w:ind w:left="20" w:right="20" w:firstLine="720"/>
        <w:jc w:val="both"/>
      </w:pPr>
      <w:r>
        <w:t>Все файлы архива должны иметь наименование, соответствующее наименованию документов, содержащихся в них.</w:t>
      </w:r>
    </w:p>
    <w:p w:rsidR="005350FE" w:rsidRDefault="005350FE" w:rsidP="00EB72C4">
      <w:pPr>
        <w:pStyle w:val="3"/>
        <w:numPr>
          <w:ilvl w:val="0"/>
          <w:numId w:val="12"/>
        </w:numPr>
        <w:shd w:val="clear" w:color="auto" w:fill="auto"/>
        <w:tabs>
          <w:tab w:val="left" w:pos="1441"/>
        </w:tabs>
        <w:spacing w:before="0" w:after="0" w:line="322" w:lineRule="exact"/>
        <w:ind w:left="20" w:right="20" w:firstLine="720"/>
        <w:jc w:val="both"/>
      </w:pPr>
      <w:r>
        <w:t>Для надлежащей подачи электронной части аукционной заявки на участие в аукционе участники в личном кабинете участн</w:t>
      </w:r>
      <w:r w:rsidR="00165897">
        <w:t>ика электронных процедур на электронной площадке</w:t>
      </w:r>
      <w:r>
        <w:t xml:space="preserve"> на странице данного аукциона на сайте ЭТЗП подают электронную часть аукционной заявки с использованием соответствующего функцио</w:t>
      </w:r>
      <w:r w:rsidR="00165897">
        <w:t>нала сайта электронной площадки</w:t>
      </w:r>
      <w:r>
        <w:t>.</w:t>
      </w:r>
    </w:p>
    <w:p w:rsidR="005350FE" w:rsidRDefault="005350FE" w:rsidP="00EB72C4">
      <w:pPr>
        <w:pStyle w:val="3"/>
        <w:numPr>
          <w:ilvl w:val="0"/>
          <w:numId w:val="12"/>
        </w:numPr>
        <w:shd w:val="clear" w:color="auto" w:fill="auto"/>
        <w:tabs>
          <w:tab w:val="left" w:pos="1446"/>
        </w:tabs>
        <w:spacing w:before="0" w:after="0" w:line="322" w:lineRule="exact"/>
        <w:ind w:left="20" w:right="20" w:firstLine="720"/>
        <w:jc w:val="both"/>
      </w:pPr>
      <w:r>
        <w:t>Электронная часть аукционной заявки должна быть подписана электронной подписью участника.</w:t>
      </w:r>
    </w:p>
    <w:p w:rsidR="005350FE" w:rsidRDefault="005350FE" w:rsidP="005D350C">
      <w:pPr>
        <w:pStyle w:val="3"/>
        <w:numPr>
          <w:ilvl w:val="0"/>
          <w:numId w:val="12"/>
        </w:numPr>
        <w:shd w:val="clear" w:color="auto" w:fill="auto"/>
        <w:tabs>
          <w:tab w:val="left" w:pos="1418"/>
        </w:tabs>
        <w:spacing w:before="0" w:after="0" w:line="240" w:lineRule="auto"/>
        <w:ind w:left="23" w:right="23" w:firstLine="720"/>
        <w:jc w:val="both"/>
      </w:pPr>
      <w:r>
        <w:t>По истечении срока подачи аукционных заявок участники не имеют возможности подать электронную часть аукционной заявки.</w:t>
      </w:r>
    </w:p>
    <w:p w:rsidR="005350FE" w:rsidRDefault="009570F1" w:rsidP="00A912F2">
      <w:pPr>
        <w:pStyle w:val="10"/>
        <w:numPr>
          <w:ilvl w:val="1"/>
          <w:numId w:val="18"/>
        </w:numPr>
        <w:shd w:val="clear" w:color="auto" w:fill="auto"/>
        <w:tabs>
          <w:tab w:val="left" w:pos="709"/>
          <w:tab w:val="left" w:pos="1296"/>
        </w:tabs>
        <w:spacing w:after="0" w:line="240" w:lineRule="auto"/>
        <w:ind w:left="0" w:firstLine="0"/>
        <w:jc w:val="left"/>
      </w:pPr>
      <w:bookmarkStart w:id="33" w:name="bookmark44"/>
      <w:r>
        <w:rPr>
          <w:rStyle w:val="113pt"/>
          <w:rFonts w:eastAsiaTheme="majorEastAsia"/>
          <w:b/>
          <w:bCs/>
        </w:rPr>
        <w:t xml:space="preserve"> </w:t>
      </w:r>
      <w:r w:rsidR="005350FE">
        <w:rPr>
          <w:rStyle w:val="113pt"/>
          <w:rFonts w:eastAsiaTheme="majorEastAsia"/>
          <w:b/>
          <w:bCs/>
        </w:rPr>
        <w:t>Изменение и отзыв аукционных заявок</w:t>
      </w:r>
      <w:bookmarkEnd w:id="33"/>
    </w:p>
    <w:p w:rsidR="005350FE" w:rsidRDefault="005350FE" w:rsidP="00EB72C4">
      <w:pPr>
        <w:pStyle w:val="3"/>
        <w:numPr>
          <w:ilvl w:val="2"/>
          <w:numId w:val="14"/>
        </w:numPr>
        <w:shd w:val="clear" w:color="auto" w:fill="auto"/>
        <w:tabs>
          <w:tab w:val="left" w:pos="1446"/>
        </w:tabs>
        <w:spacing w:before="0" w:after="0" w:line="240" w:lineRule="auto"/>
        <w:ind w:left="0" w:firstLine="709"/>
        <w:jc w:val="both"/>
      </w:pPr>
      <w:r>
        <w:t>Участник вправе изменить или отозвать поданную аукционную заявку в любое время до истечения</w:t>
      </w:r>
      <w:r w:rsidR="00D53C7D">
        <w:t xml:space="preserve"> срока подачи аукционных заявок</w:t>
      </w:r>
      <w:r>
        <w:t>.</w:t>
      </w:r>
    </w:p>
    <w:p w:rsidR="005350FE" w:rsidRDefault="005350FE" w:rsidP="00EB72C4">
      <w:pPr>
        <w:pStyle w:val="3"/>
        <w:numPr>
          <w:ilvl w:val="2"/>
          <w:numId w:val="14"/>
        </w:numPr>
        <w:shd w:val="clear" w:color="auto" w:fill="auto"/>
        <w:tabs>
          <w:tab w:val="left" w:pos="1431"/>
        </w:tabs>
        <w:spacing w:before="0" w:after="0" w:line="322" w:lineRule="exact"/>
        <w:ind w:left="0" w:firstLine="709"/>
        <w:jc w:val="both"/>
      </w:pPr>
      <w:r>
        <w:t>Никакие изменения не могут быть внесены в аукционную заявку после окончания срока подачи аукционных заявок.</w:t>
      </w:r>
    </w:p>
    <w:p w:rsidR="005350FE" w:rsidRDefault="005350FE" w:rsidP="00EB72C4">
      <w:pPr>
        <w:pStyle w:val="3"/>
        <w:numPr>
          <w:ilvl w:val="2"/>
          <w:numId w:val="14"/>
        </w:numPr>
        <w:shd w:val="clear" w:color="auto" w:fill="auto"/>
        <w:tabs>
          <w:tab w:val="left" w:pos="1436"/>
        </w:tabs>
        <w:spacing w:before="0" w:after="0" w:line="322" w:lineRule="exact"/>
        <w:ind w:left="0" w:firstLine="709"/>
        <w:jc w:val="both"/>
      </w:pPr>
      <w:r>
        <w:t>При проведении аукц</w:t>
      </w:r>
      <w:r w:rsidR="0051066B">
        <w:t>иона в электронной форме на электронной площадке</w:t>
      </w:r>
      <w:r>
        <w:t xml:space="preserve">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w:t>
      </w:r>
      <w:r w:rsidR="0051066B">
        <w:t>ся нормативными документами электронной площадки, размещенными на сайте электронной площадки</w:t>
      </w:r>
      <w:r>
        <w:t>.</w:t>
      </w:r>
    </w:p>
    <w:p w:rsidR="00AE3AA3" w:rsidRDefault="00AE3AA3" w:rsidP="00AE3AA3">
      <w:pPr>
        <w:pStyle w:val="3"/>
        <w:shd w:val="clear" w:color="auto" w:fill="auto"/>
        <w:tabs>
          <w:tab w:val="left" w:pos="1436"/>
        </w:tabs>
        <w:spacing w:before="0" w:after="0" w:line="322" w:lineRule="exact"/>
        <w:ind w:left="709"/>
        <w:jc w:val="both"/>
      </w:pPr>
    </w:p>
    <w:p w:rsidR="002C106E" w:rsidRDefault="00776B80" w:rsidP="00A912F2">
      <w:pPr>
        <w:pStyle w:val="10"/>
        <w:shd w:val="clear" w:color="auto" w:fill="auto"/>
        <w:tabs>
          <w:tab w:val="left" w:pos="1316"/>
        </w:tabs>
        <w:spacing w:after="0" w:line="240" w:lineRule="auto"/>
        <w:jc w:val="left"/>
      </w:pPr>
      <w:bookmarkStart w:id="34" w:name="bookmark46"/>
      <w:r>
        <w:rPr>
          <w:rStyle w:val="113pt"/>
          <w:b/>
          <w:bCs/>
        </w:rPr>
        <w:t>7.</w:t>
      </w:r>
      <w:r w:rsidR="00FB2E81">
        <w:rPr>
          <w:rStyle w:val="113pt"/>
          <w:b/>
          <w:bCs/>
        </w:rPr>
        <w:t>5</w:t>
      </w:r>
      <w:r w:rsidR="008F7634">
        <w:rPr>
          <w:rStyle w:val="113pt"/>
          <w:b/>
          <w:bCs/>
        </w:rPr>
        <w:t xml:space="preserve">. </w:t>
      </w:r>
      <w:r w:rsidR="002C106E">
        <w:rPr>
          <w:rStyle w:val="113pt"/>
          <w:rFonts w:eastAsiaTheme="majorEastAsia"/>
          <w:b/>
          <w:bCs/>
        </w:rPr>
        <w:t>Представление технического предложения</w:t>
      </w:r>
      <w:bookmarkEnd w:id="34"/>
    </w:p>
    <w:p w:rsidR="002C106E" w:rsidRDefault="002C106E" w:rsidP="00EB72C4">
      <w:pPr>
        <w:pStyle w:val="3"/>
        <w:numPr>
          <w:ilvl w:val="2"/>
          <w:numId w:val="21"/>
        </w:numPr>
        <w:shd w:val="clear" w:color="auto" w:fill="auto"/>
        <w:tabs>
          <w:tab w:val="left" w:pos="1436"/>
        </w:tabs>
        <w:spacing w:before="0" w:after="0" w:line="240" w:lineRule="auto"/>
        <w:ind w:left="0" w:firstLine="720"/>
        <w:jc w:val="both"/>
      </w:pPr>
      <w:r>
        <w:t>Техническое предложение представляется в порядке, предусмотренном пунктом 3 аукционной документации.</w:t>
      </w:r>
    </w:p>
    <w:p w:rsidR="002C106E" w:rsidRDefault="002C106E" w:rsidP="00EB72C4">
      <w:pPr>
        <w:pStyle w:val="3"/>
        <w:numPr>
          <w:ilvl w:val="2"/>
          <w:numId w:val="21"/>
        </w:numPr>
        <w:shd w:val="clear" w:color="auto" w:fill="auto"/>
        <w:tabs>
          <w:tab w:val="left" w:pos="1436"/>
        </w:tabs>
        <w:spacing w:before="0" w:after="0" w:line="240" w:lineRule="auto"/>
        <w:ind w:left="0" w:firstLine="720"/>
        <w:jc w:val="both"/>
      </w:pPr>
      <w:r>
        <w:t>В техническом предложении участника должны быть отражены все условия, указанные в техническом задании аукционной документации.</w:t>
      </w:r>
    </w:p>
    <w:p w:rsidR="002C106E" w:rsidRDefault="002C106E" w:rsidP="00EB72C4">
      <w:pPr>
        <w:pStyle w:val="3"/>
        <w:numPr>
          <w:ilvl w:val="2"/>
          <w:numId w:val="21"/>
        </w:numPr>
        <w:shd w:val="clear" w:color="auto" w:fill="auto"/>
        <w:tabs>
          <w:tab w:val="left" w:pos="1431"/>
        </w:tabs>
        <w:spacing w:before="0" w:after="0" w:line="240" w:lineRule="auto"/>
        <w:ind w:left="0" w:firstLine="720"/>
        <w:jc w:val="both"/>
      </w:pPr>
      <w: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2C106E" w:rsidRDefault="002C106E" w:rsidP="00EB72C4">
      <w:pPr>
        <w:pStyle w:val="3"/>
        <w:numPr>
          <w:ilvl w:val="2"/>
          <w:numId w:val="21"/>
        </w:numPr>
        <w:shd w:val="clear" w:color="auto" w:fill="auto"/>
        <w:tabs>
          <w:tab w:val="left" w:pos="1431"/>
        </w:tabs>
        <w:spacing w:before="0" w:after="0" w:line="240" w:lineRule="auto"/>
        <w:ind w:left="0" w:firstLine="720"/>
        <w:jc w:val="both"/>
      </w:pPr>
      <w:r>
        <w:t>В случае поставки товаров в техническом предложении должны быть указаны марки, модели, наименования предлагаемого товара по каждой позиции.</w:t>
      </w:r>
    </w:p>
    <w:p w:rsidR="00F234EF" w:rsidRDefault="00F234EF" w:rsidP="00EB7868">
      <w:pPr>
        <w:pStyle w:val="3"/>
        <w:shd w:val="clear" w:color="auto" w:fill="auto"/>
        <w:tabs>
          <w:tab w:val="left" w:pos="1436"/>
        </w:tabs>
        <w:spacing w:before="0" w:after="0" w:line="240" w:lineRule="auto"/>
        <w:ind w:left="720"/>
        <w:jc w:val="both"/>
      </w:pPr>
    </w:p>
    <w:p w:rsidR="008F7634" w:rsidRDefault="008F7634" w:rsidP="00A912F2">
      <w:pPr>
        <w:pStyle w:val="10"/>
        <w:shd w:val="clear" w:color="auto" w:fill="auto"/>
        <w:tabs>
          <w:tab w:val="left" w:pos="1316"/>
        </w:tabs>
        <w:spacing w:after="0" w:line="240" w:lineRule="auto"/>
        <w:jc w:val="left"/>
      </w:pPr>
      <w:bookmarkStart w:id="35" w:name="bookmark50"/>
      <w:r>
        <w:rPr>
          <w:rStyle w:val="113pt"/>
          <w:b/>
          <w:bCs/>
        </w:rPr>
        <w:t xml:space="preserve">8. </w:t>
      </w:r>
      <w:r>
        <w:rPr>
          <w:rStyle w:val="113pt"/>
          <w:rFonts w:eastAsiaTheme="majorEastAsia"/>
          <w:b/>
          <w:bCs/>
        </w:rPr>
        <w:t>Заключение договора</w:t>
      </w:r>
      <w:bookmarkEnd w:id="35"/>
    </w:p>
    <w:p w:rsidR="00BE72C0" w:rsidRDefault="009C539C" w:rsidP="008006F6">
      <w:pPr>
        <w:pStyle w:val="3"/>
        <w:shd w:val="clear" w:color="auto" w:fill="auto"/>
        <w:spacing w:before="0" w:after="0" w:line="240" w:lineRule="auto"/>
        <w:ind w:firstLine="709"/>
        <w:jc w:val="both"/>
      </w:pPr>
      <w:r>
        <w:t xml:space="preserve">8.1. </w:t>
      </w:r>
      <w:r w:rsidR="00BE72C0">
        <w:t>Заключение договора</w:t>
      </w:r>
    </w:p>
    <w:p w:rsidR="008F7634" w:rsidRDefault="00BE72C0" w:rsidP="008006F6">
      <w:pPr>
        <w:pStyle w:val="3"/>
        <w:shd w:val="clear" w:color="auto" w:fill="auto"/>
        <w:spacing w:before="0" w:after="0" w:line="240" w:lineRule="auto"/>
        <w:ind w:firstLine="709"/>
        <w:jc w:val="both"/>
      </w:pPr>
      <w:r>
        <w:t xml:space="preserve">8.1.1. </w:t>
      </w:r>
      <w:r w:rsidR="008F7634">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w:t>
      </w:r>
      <w:r w:rsidR="008F7634" w:rsidRPr="008F7634">
        <w:t xml:space="preserve"> </w:t>
      </w:r>
      <w:r w:rsidR="008F7634">
        <w:t>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8F7634" w:rsidRDefault="008F7634" w:rsidP="00BE72C0">
      <w:pPr>
        <w:pStyle w:val="3"/>
        <w:numPr>
          <w:ilvl w:val="2"/>
          <w:numId w:val="34"/>
        </w:numPr>
        <w:shd w:val="clear" w:color="auto" w:fill="auto"/>
        <w:tabs>
          <w:tab w:val="left" w:pos="1441"/>
        </w:tabs>
        <w:spacing w:before="0" w:after="0" w:line="322" w:lineRule="exact"/>
        <w:ind w:left="0" w:right="20" w:firstLine="709"/>
        <w:jc w:val="both"/>
      </w:pPr>
      <w:r>
        <w:t>Заказчик направляет участнику аукциона, с которым заключается договор, проект договора в течение 7 (семи) календарных дней с даты опубликования итогов аукциона на сайтах.</w:t>
      </w:r>
    </w:p>
    <w:p w:rsidR="008F7634" w:rsidRDefault="008F7634" w:rsidP="00927E46">
      <w:pPr>
        <w:pStyle w:val="3"/>
        <w:numPr>
          <w:ilvl w:val="2"/>
          <w:numId w:val="34"/>
        </w:numPr>
        <w:shd w:val="clear" w:color="auto" w:fill="auto"/>
        <w:tabs>
          <w:tab w:val="left" w:pos="1446"/>
        </w:tabs>
        <w:spacing w:before="0" w:after="0" w:line="322" w:lineRule="exact"/>
        <w:ind w:left="0" w:right="20" w:firstLine="709"/>
        <w:jc w:val="both"/>
      </w:pPr>
      <w:r>
        <w:lastRenderedPageBreak/>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 календарных дней с даты получения проекта договора от заказчика.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8F7634" w:rsidRDefault="008F7634" w:rsidP="00927E46">
      <w:pPr>
        <w:pStyle w:val="3"/>
        <w:numPr>
          <w:ilvl w:val="2"/>
          <w:numId w:val="34"/>
        </w:numPr>
        <w:shd w:val="clear" w:color="auto" w:fill="auto"/>
        <w:tabs>
          <w:tab w:val="left" w:pos="1446"/>
        </w:tabs>
        <w:spacing w:before="0" w:after="0" w:line="322" w:lineRule="exact"/>
        <w:ind w:left="0" w:right="20" w:firstLine="709"/>
        <w:jc w:val="both"/>
      </w:pPr>
      <w:r>
        <w:t xml:space="preserve">Договор заключается в соответствии с законодательством Российской Федерации, требованиями аукционной документации согласно </w:t>
      </w:r>
      <w:r w:rsidRPr="006250F3">
        <w:rPr>
          <w:b/>
        </w:rPr>
        <w:t xml:space="preserve">приложению </w:t>
      </w:r>
      <w:r w:rsidR="00421762" w:rsidRPr="006250F3">
        <w:rPr>
          <w:b/>
        </w:rPr>
        <w:t xml:space="preserve">№ </w:t>
      </w:r>
      <w:r w:rsidR="00570669">
        <w:rPr>
          <w:b/>
        </w:rPr>
        <w:t>4</w:t>
      </w:r>
      <w:r>
        <w:t xml:space="preserve"> к аукционной докум</w:t>
      </w:r>
      <w:r w:rsidR="009C539C">
        <w:t>ентации в срок, не превышающий 20 (двадцать</w:t>
      </w:r>
      <w:r>
        <w:t>)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 дней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8F7634" w:rsidRDefault="008F7634" w:rsidP="00927E46">
      <w:pPr>
        <w:pStyle w:val="3"/>
        <w:numPr>
          <w:ilvl w:val="2"/>
          <w:numId w:val="34"/>
        </w:numPr>
        <w:shd w:val="clear" w:color="auto" w:fill="auto"/>
        <w:tabs>
          <w:tab w:val="left" w:pos="1436"/>
        </w:tabs>
        <w:spacing w:before="0" w:after="0" w:line="322" w:lineRule="exact"/>
        <w:ind w:left="0" w:right="20" w:firstLine="709"/>
        <w:jc w:val="both"/>
      </w:pPr>
      <w: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8F7634" w:rsidRDefault="008F7634" w:rsidP="00927E46">
      <w:pPr>
        <w:pStyle w:val="3"/>
        <w:numPr>
          <w:ilvl w:val="2"/>
          <w:numId w:val="34"/>
        </w:numPr>
        <w:shd w:val="clear" w:color="auto" w:fill="auto"/>
        <w:tabs>
          <w:tab w:val="left" w:pos="1446"/>
        </w:tabs>
        <w:spacing w:before="0" w:after="0" w:line="322" w:lineRule="exact"/>
        <w:ind w:left="0" w:right="20" w:firstLine="709"/>
        <w:jc w:val="both"/>
      </w:pPr>
      <w: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8F7634" w:rsidRDefault="008F7634" w:rsidP="00927E46">
      <w:pPr>
        <w:pStyle w:val="3"/>
        <w:numPr>
          <w:ilvl w:val="2"/>
          <w:numId w:val="34"/>
        </w:numPr>
        <w:shd w:val="clear" w:color="auto" w:fill="auto"/>
        <w:tabs>
          <w:tab w:val="left" w:pos="1436"/>
        </w:tabs>
        <w:spacing w:before="0" w:after="0" w:line="322" w:lineRule="exact"/>
        <w:ind w:left="0" w:right="20" w:firstLine="709"/>
        <w:jc w:val="both"/>
      </w:pPr>
      <w:r>
        <w:t>Срок выполнения обязательств по договору определяется на основании требований аукционной документации.</w:t>
      </w:r>
    </w:p>
    <w:p w:rsidR="008F7634" w:rsidRDefault="008F7634" w:rsidP="008F7634">
      <w:pPr>
        <w:pStyle w:val="3"/>
        <w:shd w:val="clear" w:color="auto" w:fill="auto"/>
        <w:spacing w:before="0" w:after="0" w:line="322" w:lineRule="exact"/>
        <w:ind w:left="20" w:right="20"/>
        <w:jc w:val="both"/>
      </w:pPr>
      <w:r>
        <w:t>В срок, предусмотренный для заключения договора, заказчик вправе отказаться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w:t>
      </w:r>
      <w:r w:rsidRPr="008F7634">
        <w:t xml:space="preserve"> </w:t>
      </w:r>
      <w:r>
        <w:t>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8F7634" w:rsidRDefault="008F7634" w:rsidP="00A912F2">
      <w:pPr>
        <w:pStyle w:val="10"/>
        <w:numPr>
          <w:ilvl w:val="1"/>
          <w:numId w:val="34"/>
        </w:numPr>
        <w:shd w:val="clear" w:color="auto" w:fill="auto"/>
        <w:tabs>
          <w:tab w:val="left" w:pos="1316"/>
        </w:tabs>
        <w:spacing w:after="0" w:line="240" w:lineRule="auto"/>
        <w:jc w:val="both"/>
      </w:pPr>
      <w:bookmarkStart w:id="36" w:name="bookmark51"/>
      <w:r>
        <w:rPr>
          <w:rStyle w:val="113pt"/>
          <w:rFonts w:eastAsiaTheme="majorEastAsia"/>
          <w:b/>
          <w:bCs/>
        </w:rPr>
        <w:t>Исполнение, изменение, расторжение договора</w:t>
      </w:r>
      <w:bookmarkEnd w:id="36"/>
    </w:p>
    <w:p w:rsidR="008F7634" w:rsidRDefault="008F7634" w:rsidP="00D16ABF">
      <w:pPr>
        <w:pStyle w:val="3"/>
        <w:numPr>
          <w:ilvl w:val="2"/>
          <w:numId w:val="34"/>
        </w:numPr>
        <w:shd w:val="clear" w:color="auto" w:fill="auto"/>
        <w:tabs>
          <w:tab w:val="left" w:pos="1436"/>
        </w:tabs>
        <w:spacing w:before="0" w:after="0" w:line="240" w:lineRule="auto"/>
        <w:ind w:left="0" w:firstLine="709"/>
        <w:jc w:val="both"/>
      </w:pPr>
      <w: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t>недостижения</w:t>
      </w:r>
      <w:proofErr w:type="spellEnd"/>
      <w:r>
        <w:t xml:space="preserve"> соглашения об изменении условий договора в соответствии с существенно изменившимися </w:t>
      </w:r>
      <w:r>
        <w:lastRenderedPageBreak/>
        <w:t>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8F7634" w:rsidRDefault="008F7634" w:rsidP="00D16ABF">
      <w:pPr>
        <w:pStyle w:val="3"/>
        <w:numPr>
          <w:ilvl w:val="2"/>
          <w:numId w:val="34"/>
        </w:numPr>
        <w:shd w:val="clear" w:color="auto" w:fill="auto"/>
        <w:tabs>
          <w:tab w:val="left" w:pos="1436"/>
        </w:tabs>
        <w:spacing w:before="0" w:after="0" w:line="322" w:lineRule="exact"/>
        <w:ind w:left="0" w:right="20" w:firstLine="709"/>
        <w:jc w:val="both"/>
      </w:pPr>
      <w: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F7634" w:rsidRDefault="008F7634" w:rsidP="00D16ABF">
      <w:pPr>
        <w:pStyle w:val="3"/>
        <w:numPr>
          <w:ilvl w:val="2"/>
          <w:numId w:val="34"/>
        </w:numPr>
        <w:shd w:val="clear" w:color="auto" w:fill="auto"/>
        <w:tabs>
          <w:tab w:val="left" w:pos="1441"/>
        </w:tabs>
        <w:spacing w:before="0" w:after="0" w:line="322" w:lineRule="exact"/>
        <w:ind w:left="0" w:right="20" w:firstLine="709"/>
        <w:jc w:val="both"/>
      </w:pPr>
      <w: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w:t>
      </w:r>
      <w:r w:rsidR="00EB7868">
        <w:t>ых заключен договор в пределах 20% (двадцати процентов</w:t>
      </w:r>
      <w:r>
        <w:t>) от начальной (максимальной) цены договора (цены лота), если иное не предусмотрено в пункте 4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8F7634" w:rsidRDefault="008F7634" w:rsidP="00D16ABF">
      <w:pPr>
        <w:pStyle w:val="3"/>
        <w:numPr>
          <w:ilvl w:val="2"/>
          <w:numId w:val="34"/>
        </w:numPr>
        <w:shd w:val="clear" w:color="auto" w:fill="auto"/>
        <w:tabs>
          <w:tab w:val="left" w:pos="1436"/>
        </w:tabs>
        <w:spacing w:before="0" w:after="0" w:line="322" w:lineRule="exact"/>
        <w:ind w:left="0" w:right="20" w:firstLine="709"/>
        <w:jc w:val="both"/>
      </w:pPr>
      <w: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8F7634" w:rsidRDefault="008F7634" w:rsidP="00D16ABF">
      <w:pPr>
        <w:pStyle w:val="3"/>
        <w:numPr>
          <w:ilvl w:val="2"/>
          <w:numId w:val="34"/>
        </w:numPr>
        <w:shd w:val="clear" w:color="auto" w:fill="auto"/>
        <w:tabs>
          <w:tab w:val="left" w:pos="1456"/>
        </w:tabs>
        <w:spacing w:before="0" w:after="0" w:line="322" w:lineRule="exact"/>
        <w:ind w:left="0" w:right="20" w:firstLine="709"/>
        <w:jc w:val="both"/>
      </w:pPr>
      <w: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FB108E" w:rsidRPr="00FB108E" w:rsidRDefault="00FB108E" w:rsidP="00FB108E">
      <w:pPr>
        <w:pStyle w:val="22"/>
        <w:shd w:val="clear" w:color="auto" w:fill="auto"/>
        <w:ind w:left="40" w:right="20" w:firstLine="700"/>
        <w:rPr>
          <w:i w:val="0"/>
          <w:color w:val="000000"/>
          <w:shd w:val="clear" w:color="auto" w:fill="FFFFFF"/>
        </w:rPr>
      </w:pPr>
      <w:r w:rsidRPr="00FB108E">
        <w:rPr>
          <w:i w:val="0"/>
          <w:color w:val="000000"/>
          <w:shd w:val="clear" w:color="auto" w:fill="FFFFFF"/>
        </w:rPr>
        <w:t>Генеральный директор</w:t>
      </w:r>
      <w:r w:rsidRPr="00FB108E">
        <w:rPr>
          <w:i w:val="0"/>
          <w:color w:val="000000"/>
          <w:shd w:val="clear" w:color="auto" w:fill="FFFFFF"/>
        </w:rPr>
        <w:tab/>
      </w:r>
      <w:r w:rsidRPr="00FB108E">
        <w:rPr>
          <w:i w:val="0"/>
          <w:color w:val="000000"/>
          <w:shd w:val="clear" w:color="auto" w:fill="FFFFFF"/>
        </w:rPr>
        <w:tab/>
      </w:r>
      <w:r w:rsidRPr="00FB108E">
        <w:rPr>
          <w:i w:val="0"/>
          <w:color w:val="000000"/>
          <w:shd w:val="clear" w:color="auto" w:fill="FFFFFF"/>
        </w:rPr>
        <w:tab/>
      </w:r>
      <w:r w:rsidRPr="00FB108E">
        <w:rPr>
          <w:i w:val="0"/>
          <w:color w:val="000000"/>
          <w:shd w:val="clear" w:color="auto" w:fill="FFFFFF"/>
        </w:rPr>
        <w:tab/>
      </w:r>
      <w:r w:rsidRPr="00FB108E">
        <w:rPr>
          <w:i w:val="0"/>
          <w:color w:val="000000"/>
          <w:shd w:val="clear" w:color="auto" w:fill="FFFFFF"/>
        </w:rPr>
        <w:tab/>
      </w:r>
      <w:r w:rsidRPr="00FB108E">
        <w:rPr>
          <w:i w:val="0"/>
          <w:color w:val="000000"/>
          <w:shd w:val="clear" w:color="auto" w:fill="FFFFFF"/>
        </w:rPr>
        <w:tab/>
        <w:t xml:space="preserve">А.И. </w:t>
      </w:r>
      <w:proofErr w:type="spellStart"/>
      <w:r w:rsidRPr="00FB108E">
        <w:rPr>
          <w:i w:val="0"/>
          <w:color w:val="000000"/>
          <w:shd w:val="clear" w:color="auto" w:fill="FFFFFF"/>
        </w:rPr>
        <w:t>Ахметшин</w:t>
      </w:r>
      <w:proofErr w:type="spellEnd"/>
    </w:p>
    <w:p w:rsidR="00FB108E" w:rsidRPr="00FB108E" w:rsidRDefault="00FB108E" w:rsidP="00FB108E">
      <w:pPr>
        <w:pStyle w:val="22"/>
        <w:ind w:left="40" w:right="20" w:firstLine="700"/>
        <w:rPr>
          <w:i w:val="0"/>
          <w:color w:val="000000"/>
          <w:shd w:val="clear" w:color="auto" w:fill="FFFFFF"/>
        </w:rPr>
      </w:pPr>
      <w:r w:rsidRPr="00FB108E">
        <w:rPr>
          <w:i w:val="0"/>
          <w:color w:val="000000"/>
          <w:shd w:val="clear" w:color="auto" w:fill="FFFFFF"/>
        </w:rPr>
        <w:t>Председатель ПДЕК</w:t>
      </w:r>
      <w:r w:rsidRPr="00FB108E">
        <w:rPr>
          <w:i w:val="0"/>
          <w:color w:val="000000"/>
          <w:shd w:val="clear" w:color="auto" w:fill="FFFFFF"/>
        </w:rPr>
        <w:tab/>
      </w:r>
      <w:r>
        <w:rPr>
          <w:i w:val="0"/>
          <w:color w:val="000000"/>
          <w:shd w:val="clear" w:color="auto" w:fill="FFFFFF"/>
        </w:rPr>
        <w:tab/>
      </w:r>
      <w:r>
        <w:rPr>
          <w:i w:val="0"/>
          <w:color w:val="000000"/>
          <w:shd w:val="clear" w:color="auto" w:fill="FFFFFF"/>
        </w:rPr>
        <w:tab/>
      </w:r>
      <w:r>
        <w:rPr>
          <w:i w:val="0"/>
          <w:color w:val="000000"/>
          <w:shd w:val="clear" w:color="auto" w:fill="FFFFFF"/>
        </w:rPr>
        <w:tab/>
      </w:r>
      <w:r>
        <w:rPr>
          <w:i w:val="0"/>
          <w:color w:val="000000"/>
          <w:shd w:val="clear" w:color="auto" w:fill="FFFFFF"/>
        </w:rPr>
        <w:tab/>
      </w:r>
      <w:r w:rsidRPr="00FB108E">
        <w:rPr>
          <w:i w:val="0"/>
          <w:color w:val="000000"/>
          <w:shd w:val="clear" w:color="auto" w:fill="FFFFFF"/>
        </w:rPr>
        <w:tab/>
        <w:t>М.Ш. Аскаров</w:t>
      </w:r>
    </w:p>
    <w:p w:rsidR="003F2664" w:rsidRDefault="003F2664" w:rsidP="008F7634">
      <w:pPr>
        <w:pStyle w:val="22"/>
        <w:shd w:val="clear" w:color="auto" w:fill="auto"/>
        <w:spacing w:before="0"/>
        <w:ind w:left="40" w:right="20" w:firstLine="700"/>
        <w:rPr>
          <w:rStyle w:val="20pt0"/>
          <w:i/>
          <w:iCs/>
        </w:rPr>
      </w:pPr>
    </w:p>
    <w:p w:rsidR="00FC1357" w:rsidRDefault="00FC1357" w:rsidP="003F2664">
      <w:pPr>
        <w:pStyle w:val="25"/>
        <w:shd w:val="clear" w:color="auto" w:fill="auto"/>
        <w:spacing w:line="274" w:lineRule="exact"/>
        <w:ind w:left="5700"/>
      </w:pPr>
    </w:p>
    <w:p w:rsidR="00F45F37" w:rsidRDefault="00F45F37" w:rsidP="003F2664">
      <w:pPr>
        <w:pStyle w:val="25"/>
        <w:shd w:val="clear" w:color="auto" w:fill="auto"/>
        <w:spacing w:line="274" w:lineRule="exact"/>
        <w:ind w:left="5700"/>
      </w:pPr>
    </w:p>
    <w:p w:rsidR="00F45F37" w:rsidRDefault="00F45F37" w:rsidP="003F2664">
      <w:pPr>
        <w:pStyle w:val="25"/>
        <w:shd w:val="clear" w:color="auto" w:fill="auto"/>
        <w:spacing w:line="274" w:lineRule="exact"/>
        <w:ind w:left="5700"/>
      </w:pPr>
    </w:p>
    <w:p w:rsidR="00332E64" w:rsidRDefault="00332E64" w:rsidP="003F2664">
      <w:pPr>
        <w:pStyle w:val="25"/>
        <w:shd w:val="clear" w:color="auto" w:fill="auto"/>
        <w:spacing w:line="274" w:lineRule="exact"/>
        <w:ind w:left="5700"/>
      </w:pPr>
    </w:p>
    <w:p w:rsidR="00332E64" w:rsidRDefault="00332E64" w:rsidP="003F2664">
      <w:pPr>
        <w:pStyle w:val="25"/>
        <w:shd w:val="clear" w:color="auto" w:fill="auto"/>
        <w:spacing w:line="274" w:lineRule="exact"/>
        <w:ind w:left="5700"/>
      </w:pPr>
    </w:p>
    <w:p w:rsidR="00332E64" w:rsidRDefault="00332E64" w:rsidP="003F2664">
      <w:pPr>
        <w:pStyle w:val="25"/>
        <w:shd w:val="clear" w:color="auto" w:fill="auto"/>
        <w:spacing w:line="274" w:lineRule="exact"/>
        <w:ind w:left="5700"/>
      </w:pPr>
    </w:p>
    <w:p w:rsidR="00582316" w:rsidRDefault="00582316" w:rsidP="003F2664">
      <w:pPr>
        <w:pStyle w:val="25"/>
        <w:shd w:val="clear" w:color="auto" w:fill="auto"/>
        <w:spacing w:line="274" w:lineRule="exact"/>
        <w:ind w:left="5700"/>
      </w:pPr>
    </w:p>
    <w:p w:rsidR="00582316" w:rsidRDefault="00582316" w:rsidP="003F2664">
      <w:pPr>
        <w:pStyle w:val="25"/>
        <w:shd w:val="clear" w:color="auto" w:fill="auto"/>
        <w:spacing w:line="274" w:lineRule="exact"/>
        <w:ind w:left="5700"/>
      </w:pPr>
    </w:p>
    <w:p w:rsidR="00582316" w:rsidRDefault="00582316" w:rsidP="003F2664">
      <w:pPr>
        <w:pStyle w:val="25"/>
        <w:shd w:val="clear" w:color="auto" w:fill="auto"/>
        <w:spacing w:line="274" w:lineRule="exact"/>
        <w:ind w:left="5700"/>
      </w:pPr>
    </w:p>
    <w:p w:rsidR="00582316" w:rsidRDefault="00582316" w:rsidP="003F2664">
      <w:pPr>
        <w:pStyle w:val="25"/>
        <w:shd w:val="clear" w:color="auto" w:fill="auto"/>
        <w:spacing w:line="274" w:lineRule="exact"/>
        <w:ind w:left="5700"/>
      </w:pPr>
    </w:p>
    <w:p w:rsidR="00582316" w:rsidRDefault="00582316" w:rsidP="003F2664">
      <w:pPr>
        <w:pStyle w:val="25"/>
        <w:shd w:val="clear" w:color="auto" w:fill="auto"/>
        <w:spacing w:line="274" w:lineRule="exact"/>
        <w:ind w:left="5700"/>
      </w:pPr>
    </w:p>
    <w:p w:rsidR="00582316" w:rsidRDefault="00582316" w:rsidP="003F2664">
      <w:pPr>
        <w:pStyle w:val="25"/>
        <w:shd w:val="clear" w:color="auto" w:fill="auto"/>
        <w:spacing w:line="274" w:lineRule="exact"/>
        <w:ind w:left="5700"/>
      </w:pPr>
    </w:p>
    <w:p w:rsidR="00332E64" w:rsidRDefault="00332E64" w:rsidP="003F2664">
      <w:pPr>
        <w:pStyle w:val="25"/>
        <w:shd w:val="clear" w:color="auto" w:fill="auto"/>
        <w:spacing w:line="274" w:lineRule="exact"/>
        <w:ind w:left="5700"/>
      </w:pPr>
    </w:p>
    <w:p w:rsidR="00DC1EDC" w:rsidRDefault="00DC1EDC" w:rsidP="003F2664">
      <w:pPr>
        <w:pStyle w:val="25"/>
        <w:shd w:val="clear" w:color="auto" w:fill="auto"/>
        <w:spacing w:line="274" w:lineRule="exact"/>
        <w:ind w:left="5700"/>
      </w:pPr>
    </w:p>
    <w:p w:rsidR="00DC1EDC" w:rsidRDefault="00DC1EDC" w:rsidP="003F2664">
      <w:pPr>
        <w:pStyle w:val="25"/>
        <w:shd w:val="clear" w:color="auto" w:fill="auto"/>
        <w:spacing w:line="274" w:lineRule="exact"/>
        <w:ind w:left="5700"/>
      </w:pPr>
    </w:p>
    <w:p w:rsidR="003F2664" w:rsidRDefault="003F2664" w:rsidP="003F2664">
      <w:pPr>
        <w:pStyle w:val="25"/>
        <w:shd w:val="clear" w:color="auto" w:fill="auto"/>
        <w:spacing w:line="274" w:lineRule="exact"/>
        <w:ind w:left="5700"/>
      </w:pPr>
      <w:r>
        <w:lastRenderedPageBreak/>
        <w:t>Приложение № 1</w:t>
      </w:r>
    </w:p>
    <w:p w:rsidR="003F2664" w:rsidRDefault="003F2664" w:rsidP="003F2664">
      <w:pPr>
        <w:pStyle w:val="25"/>
        <w:shd w:val="clear" w:color="auto" w:fill="auto"/>
        <w:spacing w:line="274" w:lineRule="exact"/>
        <w:ind w:left="5700"/>
      </w:pPr>
      <w:r>
        <w:t>к аукционной документации</w:t>
      </w:r>
    </w:p>
    <w:p w:rsidR="003F2664" w:rsidRDefault="003F2664" w:rsidP="003F2664">
      <w:pPr>
        <w:pStyle w:val="3"/>
        <w:shd w:val="clear" w:color="auto" w:fill="auto"/>
        <w:spacing w:before="0" w:after="0" w:line="317" w:lineRule="exact"/>
        <w:jc w:val="center"/>
      </w:pPr>
      <w:r>
        <w:t>На бланке участника</w:t>
      </w:r>
    </w:p>
    <w:p w:rsidR="003F2664" w:rsidRDefault="003F2664" w:rsidP="003F2664">
      <w:pPr>
        <w:pStyle w:val="22"/>
        <w:shd w:val="clear" w:color="auto" w:fill="auto"/>
        <w:tabs>
          <w:tab w:val="left" w:leader="underscore" w:pos="3859"/>
        </w:tabs>
        <w:spacing w:before="0" w:line="317" w:lineRule="exact"/>
        <w:ind w:left="40" w:firstLine="680"/>
      </w:pPr>
      <w:r>
        <w:rPr>
          <w:rStyle w:val="20pt"/>
        </w:rPr>
        <w:t>ЗАЯВКА</w:t>
      </w:r>
      <w:r>
        <w:rPr>
          <w:rStyle w:val="20pt"/>
        </w:rPr>
        <w:tab/>
      </w:r>
      <w:r>
        <w:rPr>
          <w:rStyle w:val="20pt0"/>
          <w:i/>
          <w:iCs/>
        </w:rPr>
        <w:t>(наименование участника)</w:t>
      </w:r>
      <w:r>
        <w:rPr>
          <w:rStyle w:val="20pt"/>
        </w:rPr>
        <w:t xml:space="preserve"> НА УЧАСТИЕ</w:t>
      </w:r>
    </w:p>
    <w:p w:rsidR="003F2664" w:rsidRDefault="003F2664" w:rsidP="003F2664">
      <w:pPr>
        <w:pStyle w:val="3"/>
        <w:shd w:val="clear" w:color="auto" w:fill="auto"/>
        <w:tabs>
          <w:tab w:val="left" w:leader="underscore" w:pos="2803"/>
          <w:tab w:val="left" w:leader="underscore" w:pos="4603"/>
        </w:tabs>
        <w:spacing w:before="0" w:after="258" w:line="317" w:lineRule="exact"/>
        <w:jc w:val="center"/>
      </w:pPr>
      <w:r>
        <w:t>В АУКЦИОНЕ №</w:t>
      </w:r>
      <w:r>
        <w:tab/>
        <w:t>по лоту №</w:t>
      </w:r>
      <w:r>
        <w:tab/>
      </w:r>
    </w:p>
    <w:p w:rsidR="003F2664" w:rsidRDefault="003F2664" w:rsidP="003F2664">
      <w:pPr>
        <w:pStyle w:val="52"/>
        <w:shd w:val="clear" w:color="auto" w:fill="auto"/>
        <w:spacing w:before="0" w:after="246" w:line="220" w:lineRule="exact"/>
        <w:ind w:left="40"/>
      </w:pPr>
      <w:r>
        <w:t>Заявка должна быть подготовлена отдельно на каждый лот</w:t>
      </w:r>
    </w:p>
    <w:p w:rsidR="003F2664" w:rsidRDefault="003F2664" w:rsidP="003F2664">
      <w:pPr>
        <w:pStyle w:val="3"/>
        <w:shd w:val="clear" w:color="auto" w:fill="auto"/>
        <w:spacing w:before="0" w:after="0" w:line="322" w:lineRule="exact"/>
        <w:ind w:left="40" w:firstLine="680"/>
        <w:jc w:val="both"/>
      </w:pPr>
      <w:r>
        <w:t>Будучи уполномоченным представлять и действовать от имени</w:t>
      </w:r>
    </w:p>
    <w:p w:rsidR="003F2664" w:rsidRDefault="003F2664" w:rsidP="003F2664">
      <w:pPr>
        <w:pStyle w:val="22"/>
        <w:shd w:val="clear" w:color="auto" w:fill="auto"/>
        <w:tabs>
          <w:tab w:val="left" w:leader="underscore" w:pos="2286"/>
        </w:tabs>
        <w:spacing w:before="0"/>
        <w:ind w:left="40"/>
      </w:pPr>
      <w:r>
        <w:rPr>
          <w:rStyle w:val="20pt"/>
        </w:rPr>
        <w:tab/>
        <w:t xml:space="preserve">(далее - участник) </w:t>
      </w:r>
      <w:r>
        <w:rPr>
          <w:rStyle w:val="20pt0"/>
          <w:i/>
          <w:iCs/>
        </w:rPr>
        <w:t>(указать наименование участника или, в</w:t>
      </w:r>
    </w:p>
    <w:p w:rsidR="003F2664" w:rsidRDefault="003F2664" w:rsidP="003F2664">
      <w:pPr>
        <w:pStyle w:val="3"/>
        <w:shd w:val="clear" w:color="auto" w:fill="auto"/>
        <w:spacing w:before="0" w:after="0" w:line="322" w:lineRule="exact"/>
        <w:ind w:left="40" w:right="20"/>
        <w:jc w:val="both"/>
      </w:pPr>
      <w:r>
        <w:rPr>
          <w:rStyle w:val="a6"/>
        </w:rPr>
        <w:t>случае участия нескольких лиц на стороне одного участника, наименования таких лиц</w:t>
      </w:r>
      <w:r>
        <w:t>), а также полностью изучив всю аукционную документацию, я, нижеподписавшийся, настоящим подаю заявку на участие в аукционе №</w:t>
      </w:r>
    </w:p>
    <w:p w:rsidR="003F2664" w:rsidRDefault="003F2664" w:rsidP="003F2664">
      <w:pPr>
        <w:pStyle w:val="3"/>
        <w:shd w:val="clear" w:color="auto" w:fill="auto"/>
        <w:tabs>
          <w:tab w:val="left" w:leader="underscore" w:pos="1725"/>
          <w:tab w:val="left" w:leader="underscore" w:pos="5661"/>
        </w:tabs>
        <w:spacing w:before="0" w:after="0" w:line="322" w:lineRule="exact"/>
        <w:ind w:left="40"/>
        <w:jc w:val="both"/>
      </w:pPr>
      <w:r>
        <w:tab/>
        <w:t xml:space="preserve"> по лоту № </w:t>
      </w:r>
      <w:r>
        <w:tab/>
        <w:t xml:space="preserve"> (далее - аукцион) на право</w:t>
      </w:r>
    </w:p>
    <w:p w:rsidR="003F2664" w:rsidRDefault="003F2664" w:rsidP="003F2664">
      <w:pPr>
        <w:pStyle w:val="22"/>
        <w:shd w:val="clear" w:color="auto" w:fill="auto"/>
        <w:spacing w:before="0"/>
        <w:ind w:left="40"/>
      </w:pPr>
      <w:r>
        <w:rPr>
          <w:rStyle w:val="20pt"/>
        </w:rPr>
        <w:t xml:space="preserve">заключения договора </w:t>
      </w:r>
      <w:r>
        <w:rPr>
          <w:rStyle w:val="20pt0"/>
          <w:i/>
          <w:iCs/>
        </w:rPr>
        <w:t>указать предмет договора.</w:t>
      </w:r>
    </w:p>
    <w:p w:rsidR="003F2664" w:rsidRDefault="003F2664" w:rsidP="003F2664">
      <w:pPr>
        <w:pStyle w:val="3"/>
        <w:shd w:val="clear" w:color="auto" w:fill="auto"/>
        <w:spacing w:before="0" w:after="0" w:line="322" w:lineRule="exact"/>
        <w:ind w:left="40" w:right="20" w:firstLine="680"/>
        <w:jc w:val="both"/>
      </w:pPr>
      <w: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2664" w:rsidRDefault="003F2664" w:rsidP="003F2664">
      <w:pPr>
        <w:pStyle w:val="3"/>
        <w:shd w:val="clear" w:color="auto" w:fill="auto"/>
        <w:spacing w:before="0" w:after="0" w:line="322" w:lineRule="exact"/>
        <w:ind w:left="40" w:right="20" w:firstLine="680"/>
        <w:jc w:val="both"/>
      </w:pPr>
      <w: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2664" w:rsidRDefault="003F2664" w:rsidP="003F2664">
      <w:pPr>
        <w:pStyle w:val="3"/>
        <w:shd w:val="clear" w:color="auto" w:fill="auto"/>
        <w:tabs>
          <w:tab w:val="left" w:leader="underscore" w:pos="6221"/>
        </w:tabs>
        <w:spacing w:before="0" w:after="0" w:line="322" w:lineRule="exact"/>
        <w:ind w:left="40" w:firstLine="680"/>
        <w:jc w:val="both"/>
      </w:pPr>
      <w:r>
        <w:t xml:space="preserve">Настоящим подтверждается, что </w:t>
      </w:r>
      <w:r>
        <w:tab/>
        <w:t xml:space="preserve"> </w:t>
      </w:r>
      <w:r>
        <w:rPr>
          <w:rStyle w:val="a6"/>
        </w:rPr>
        <w:t>(наименование участника)</w:t>
      </w:r>
    </w:p>
    <w:p w:rsidR="003F2664" w:rsidRDefault="003F2664" w:rsidP="003F2664">
      <w:pPr>
        <w:pStyle w:val="3"/>
        <w:shd w:val="clear" w:color="auto" w:fill="auto"/>
        <w:spacing w:before="0" w:after="0" w:line="322" w:lineRule="exact"/>
        <w:ind w:left="40" w:right="20"/>
        <w:jc w:val="both"/>
      </w:pPr>
      <w:r>
        <w:t>ознакомилось(</w:t>
      </w:r>
      <w:proofErr w:type="spellStart"/>
      <w:r>
        <w:t>ся</w:t>
      </w:r>
      <w:proofErr w:type="spellEnd"/>
      <w:r>
        <w:t>) с условиями аукционной документации, с ними согласно(</w:t>
      </w:r>
      <w:proofErr w:type="spellStart"/>
      <w:r>
        <w:t>ен</w:t>
      </w:r>
      <w:proofErr w:type="spellEnd"/>
      <w:r>
        <w:t>) и возражений не имеет.</w:t>
      </w:r>
    </w:p>
    <w:p w:rsidR="003F2664" w:rsidRDefault="003F2664" w:rsidP="003F2664">
      <w:pPr>
        <w:pStyle w:val="3"/>
        <w:shd w:val="clear" w:color="auto" w:fill="auto"/>
        <w:tabs>
          <w:tab w:val="left" w:leader="underscore" w:pos="3499"/>
        </w:tabs>
        <w:spacing w:before="0" w:after="0" w:line="322" w:lineRule="exact"/>
        <w:ind w:left="40" w:firstLine="680"/>
        <w:jc w:val="both"/>
      </w:pPr>
      <w:r>
        <w:t xml:space="preserve">В частности, </w:t>
      </w:r>
      <w:r>
        <w:tab/>
        <w:t xml:space="preserve"> </w:t>
      </w:r>
      <w:r>
        <w:rPr>
          <w:rStyle w:val="a6"/>
        </w:rPr>
        <w:t>(наименование участника),</w:t>
      </w:r>
      <w:r>
        <w:t xml:space="preserve"> подавая настоящую</w:t>
      </w:r>
    </w:p>
    <w:p w:rsidR="003F2664" w:rsidRDefault="003F2664" w:rsidP="003F2664">
      <w:pPr>
        <w:pStyle w:val="3"/>
        <w:shd w:val="clear" w:color="auto" w:fill="auto"/>
        <w:spacing w:before="0" w:after="0" w:line="322" w:lineRule="exact"/>
        <w:ind w:left="40"/>
        <w:jc w:val="both"/>
      </w:pPr>
      <w:r>
        <w:t>заявку, согласно(</w:t>
      </w:r>
      <w:proofErr w:type="spellStart"/>
      <w:r>
        <w:t>ен</w:t>
      </w:r>
      <w:proofErr w:type="spellEnd"/>
      <w:r>
        <w:t>) с тем, что:</w:t>
      </w:r>
    </w:p>
    <w:p w:rsidR="003F2664" w:rsidRDefault="003F2664" w:rsidP="00EB72C4">
      <w:pPr>
        <w:pStyle w:val="3"/>
        <w:numPr>
          <w:ilvl w:val="0"/>
          <w:numId w:val="20"/>
        </w:numPr>
        <w:shd w:val="clear" w:color="auto" w:fill="auto"/>
        <w:tabs>
          <w:tab w:val="left" w:pos="974"/>
        </w:tabs>
        <w:spacing w:before="0" w:after="0" w:line="322" w:lineRule="exact"/>
        <w:ind w:left="40" w:firstLine="680"/>
        <w:jc w:val="both"/>
      </w:pPr>
      <w:r>
        <w:t>результаты рассмотрения заявки зависят от проверки всех данных,</w:t>
      </w:r>
    </w:p>
    <w:p w:rsidR="003F2664" w:rsidRDefault="003F2664" w:rsidP="003F2664">
      <w:pPr>
        <w:pStyle w:val="3"/>
        <w:shd w:val="clear" w:color="auto" w:fill="auto"/>
        <w:tabs>
          <w:tab w:val="left" w:leader="underscore" w:pos="4106"/>
        </w:tabs>
        <w:spacing w:before="0" w:after="0" w:line="322" w:lineRule="exact"/>
        <w:ind w:left="40"/>
        <w:jc w:val="both"/>
      </w:pPr>
      <w:r>
        <w:t xml:space="preserve">представленных </w:t>
      </w:r>
      <w:r>
        <w:tab/>
        <w:t xml:space="preserve"> </w:t>
      </w:r>
      <w:r>
        <w:rPr>
          <w:rStyle w:val="a6"/>
        </w:rPr>
        <w:t>(наименование участника),</w:t>
      </w:r>
      <w:r>
        <w:t xml:space="preserve"> а также иных</w:t>
      </w:r>
    </w:p>
    <w:p w:rsidR="003F2664" w:rsidRDefault="003F2664" w:rsidP="003F2664">
      <w:pPr>
        <w:pStyle w:val="3"/>
        <w:shd w:val="clear" w:color="auto" w:fill="auto"/>
        <w:spacing w:before="0" w:after="0" w:line="322" w:lineRule="exact"/>
        <w:ind w:left="40"/>
        <w:jc w:val="both"/>
      </w:pPr>
      <w:r>
        <w:t>сведений, имеющихся в распоряжении заказчика;</w:t>
      </w:r>
    </w:p>
    <w:p w:rsidR="003F2664" w:rsidRDefault="003F2664" w:rsidP="00EB72C4">
      <w:pPr>
        <w:pStyle w:val="3"/>
        <w:numPr>
          <w:ilvl w:val="0"/>
          <w:numId w:val="20"/>
        </w:numPr>
        <w:shd w:val="clear" w:color="auto" w:fill="auto"/>
        <w:tabs>
          <w:tab w:val="left" w:pos="883"/>
          <w:tab w:val="left" w:leader="underscore" w:pos="9643"/>
        </w:tabs>
        <w:spacing w:before="0" w:after="0" w:line="322" w:lineRule="exact"/>
        <w:ind w:left="40" w:firstLine="680"/>
        <w:jc w:val="both"/>
      </w:pPr>
      <w:r>
        <w:t>за любую ошибку или упущение в представленной</w:t>
      </w:r>
      <w:r>
        <w:tab/>
      </w:r>
    </w:p>
    <w:p w:rsidR="003F2664" w:rsidRDefault="003F2664" w:rsidP="003F2664">
      <w:pPr>
        <w:pStyle w:val="3"/>
        <w:shd w:val="clear" w:color="auto" w:fill="auto"/>
        <w:tabs>
          <w:tab w:val="left" w:leader="underscore" w:pos="3808"/>
        </w:tabs>
        <w:spacing w:before="0" w:after="0" w:line="322" w:lineRule="exact"/>
        <w:ind w:left="40" w:right="20"/>
        <w:jc w:val="both"/>
      </w:pPr>
      <w:r>
        <w:rPr>
          <w:rStyle w:val="a6"/>
        </w:rPr>
        <w:t>(наименование участника)</w:t>
      </w:r>
      <w:r>
        <w:t xml:space="preserve"> заявке ответственность целиком и полностью будет лежать на</w:t>
      </w:r>
      <w:r>
        <w:tab/>
      </w:r>
      <w:r>
        <w:rPr>
          <w:rStyle w:val="a6"/>
        </w:rPr>
        <w:t>(наименование участника);</w:t>
      </w:r>
    </w:p>
    <w:p w:rsidR="003F2664" w:rsidRDefault="003F2664" w:rsidP="00EB72C4">
      <w:pPr>
        <w:pStyle w:val="3"/>
        <w:numPr>
          <w:ilvl w:val="0"/>
          <w:numId w:val="20"/>
        </w:numPr>
        <w:shd w:val="clear" w:color="auto" w:fill="auto"/>
        <w:tabs>
          <w:tab w:val="left" w:pos="933"/>
        </w:tabs>
        <w:spacing w:before="0" w:after="0" w:line="322" w:lineRule="exact"/>
        <w:ind w:left="40" w:right="20" w:firstLine="680"/>
        <w:jc w:val="both"/>
      </w:pPr>
      <w:r>
        <w:t>заказчик вправе отказаться от проведения аукциона в порядке, предусмотренном аукционной документацией без объяснения причин.</w:t>
      </w:r>
    </w:p>
    <w:p w:rsidR="003F2664" w:rsidRDefault="003F2664" w:rsidP="003F2664">
      <w:pPr>
        <w:pStyle w:val="3"/>
        <w:shd w:val="clear" w:color="auto" w:fill="auto"/>
        <w:tabs>
          <w:tab w:val="left" w:leader="underscore" w:pos="4608"/>
        </w:tabs>
        <w:spacing w:before="0" w:after="0" w:line="322" w:lineRule="exact"/>
        <w:ind w:left="40" w:firstLine="680"/>
        <w:jc w:val="both"/>
      </w:pPr>
      <w:r>
        <w:t xml:space="preserve">В случае признания </w:t>
      </w:r>
      <w:r>
        <w:tab/>
        <w:t xml:space="preserve"> </w:t>
      </w:r>
      <w:r>
        <w:rPr>
          <w:rStyle w:val="a6"/>
        </w:rPr>
        <w:t>(наименование участника)</w:t>
      </w:r>
      <w:r>
        <w:t xml:space="preserve"> победителем</w:t>
      </w:r>
    </w:p>
    <w:p w:rsidR="003F2664" w:rsidRDefault="003F2664" w:rsidP="003F2664">
      <w:pPr>
        <w:pStyle w:val="3"/>
        <w:shd w:val="clear" w:color="auto" w:fill="auto"/>
        <w:spacing w:before="0" w:after="0" w:line="322" w:lineRule="exact"/>
        <w:ind w:left="40"/>
        <w:jc w:val="both"/>
      </w:pPr>
      <w:r>
        <w:t>мы обязуемся:</w:t>
      </w:r>
    </w:p>
    <w:p w:rsidR="003F2664" w:rsidRDefault="003F2664" w:rsidP="00EB72C4">
      <w:pPr>
        <w:pStyle w:val="3"/>
        <w:numPr>
          <w:ilvl w:val="0"/>
          <w:numId w:val="22"/>
        </w:numPr>
        <w:shd w:val="clear" w:color="auto" w:fill="auto"/>
        <w:tabs>
          <w:tab w:val="left" w:pos="1451"/>
        </w:tabs>
        <w:spacing w:before="0" w:after="0" w:line="322" w:lineRule="exact"/>
        <w:ind w:left="40" w:right="20" w:firstLine="680"/>
        <w:jc w:val="both"/>
      </w:pPr>
      <w:r>
        <w:t xml:space="preserve">Придерживаться положений нашей заявки в течение </w:t>
      </w:r>
      <w:r>
        <w:rPr>
          <w:rStyle w:val="a6"/>
        </w:rPr>
        <w:t xml:space="preserve">указать </w:t>
      </w:r>
      <w:proofErr w:type="gramStart"/>
      <w:r>
        <w:rPr>
          <w:rStyle w:val="a6"/>
        </w:rPr>
        <w:t>срок</w:t>
      </w:r>
      <w:proofErr w:type="gramEnd"/>
      <w:r>
        <w:rPr>
          <w:rStyle w:val="a6"/>
        </w:rPr>
        <w:t xml:space="preserve"> но не менее 120 календарных</w:t>
      </w:r>
      <w: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F2664" w:rsidRDefault="003F2664" w:rsidP="008F7634">
      <w:pPr>
        <w:pStyle w:val="22"/>
        <w:shd w:val="clear" w:color="auto" w:fill="auto"/>
        <w:spacing w:before="0"/>
        <w:ind w:left="40" w:right="20" w:firstLine="700"/>
        <w:rPr>
          <w:rStyle w:val="20pt0"/>
          <w:i/>
          <w:iCs/>
        </w:rPr>
      </w:pPr>
    </w:p>
    <w:p w:rsidR="003F2664" w:rsidRDefault="003F2664" w:rsidP="008F7634">
      <w:pPr>
        <w:pStyle w:val="22"/>
        <w:shd w:val="clear" w:color="auto" w:fill="auto"/>
        <w:spacing w:before="0"/>
        <w:ind w:left="40" w:right="20" w:firstLine="700"/>
        <w:rPr>
          <w:rStyle w:val="20pt0"/>
          <w:i/>
          <w:iCs/>
        </w:rPr>
      </w:pPr>
    </w:p>
    <w:p w:rsidR="003F2664" w:rsidRDefault="003F2664" w:rsidP="00EB72C4">
      <w:pPr>
        <w:pStyle w:val="3"/>
        <w:numPr>
          <w:ilvl w:val="0"/>
          <w:numId w:val="22"/>
        </w:numPr>
        <w:shd w:val="clear" w:color="auto" w:fill="auto"/>
        <w:tabs>
          <w:tab w:val="left" w:pos="1451"/>
        </w:tabs>
        <w:spacing w:before="0" w:after="0" w:line="322" w:lineRule="exact"/>
        <w:ind w:left="40" w:right="20" w:firstLine="720"/>
        <w:jc w:val="both"/>
      </w:pPr>
      <w:r>
        <w:t>Подписать договор(ы) на условиях настоящей аукционной заявки и на условиях, объявленных в аукционной документации.</w:t>
      </w:r>
    </w:p>
    <w:p w:rsidR="003F2664" w:rsidRDefault="003F2664" w:rsidP="00EB72C4">
      <w:pPr>
        <w:pStyle w:val="3"/>
        <w:numPr>
          <w:ilvl w:val="0"/>
          <w:numId w:val="22"/>
        </w:numPr>
        <w:shd w:val="clear" w:color="auto" w:fill="auto"/>
        <w:tabs>
          <w:tab w:val="left" w:pos="1456"/>
        </w:tabs>
        <w:spacing w:before="0" w:after="0" w:line="322" w:lineRule="exact"/>
        <w:ind w:left="40" w:right="20" w:firstLine="720"/>
        <w:jc w:val="both"/>
      </w:pPr>
      <w:r>
        <w:lastRenderedPageBreak/>
        <w:t>Исполнять обязанности, предусмотренные заключенным договором, строго в соответствии с требованиями такого договора.</w:t>
      </w:r>
    </w:p>
    <w:p w:rsidR="003F2664" w:rsidRDefault="003F2664" w:rsidP="00EB72C4">
      <w:pPr>
        <w:pStyle w:val="3"/>
        <w:numPr>
          <w:ilvl w:val="0"/>
          <w:numId w:val="22"/>
        </w:numPr>
        <w:shd w:val="clear" w:color="auto" w:fill="auto"/>
        <w:tabs>
          <w:tab w:val="left" w:pos="1446"/>
        </w:tabs>
        <w:spacing w:before="0" w:after="0" w:line="322" w:lineRule="exact"/>
        <w:ind w:left="40" w:right="20" w:firstLine="720"/>
        <w:jc w:val="both"/>
      </w:pPr>
      <w:r>
        <w:t>Не вносить в договор изменения, не предусмотренные условиями аукционной документации.</w:t>
      </w:r>
    </w:p>
    <w:p w:rsidR="003F2664" w:rsidRDefault="003F2664" w:rsidP="003F2664">
      <w:pPr>
        <w:pStyle w:val="3"/>
        <w:shd w:val="clear" w:color="auto" w:fill="auto"/>
        <w:spacing w:before="0" w:after="0" w:line="322" w:lineRule="exact"/>
        <w:ind w:left="40" w:firstLine="720"/>
        <w:jc w:val="both"/>
      </w:pPr>
      <w:r>
        <w:t>Настоящим подтверждаем, что:</w:t>
      </w:r>
    </w:p>
    <w:p w:rsidR="003F2664" w:rsidRDefault="003F2664" w:rsidP="00EB72C4">
      <w:pPr>
        <w:pStyle w:val="3"/>
        <w:numPr>
          <w:ilvl w:val="0"/>
          <w:numId w:val="20"/>
        </w:numPr>
        <w:shd w:val="clear" w:color="auto" w:fill="auto"/>
        <w:tabs>
          <w:tab w:val="left" w:pos="947"/>
          <w:tab w:val="left" w:leader="underscore" w:pos="7830"/>
        </w:tabs>
        <w:spacing w:before="0" w:after="0" w:line="322" w:lineRule="exact"/>
        <w:ind w:left="40" w:firstLine="720"/>
        <w:jc w:val="both"/>
      </w:pPr>
      <w:r>
        <w:t>товары, результаты работ, услуг, предлагаемые</w:t>
      </w:r>
      <w:proofErr w:type="gramStart"/>
      <w:r>
        <w:tab/>
      </w:r>
      <w:r>
        <w:rPr>
          <w:rStyle w:val="a6"/>
        </w:rPr>
        <w:t>(</w:t>
      </w:r>
      <w:proofErr w:type="gramEnd"/>
      <w:r>
        <w:rPr>
          <w:rStyle w:val="a6"/>
        </w:rPr>
        <w:t>наименование</w:t>
      </w:r>
    </w:p>
    <w:p w:rsidR="003F2664" w:rsidRDefault="003F2664" w:rsidP="003F2664">
      <w:pPr>
        <w:pStyle w:val="3"/>
        <w:shd w:val="clear" w:color="auto" w:fill="auto"/>
        <w:tabs>
          <w:tab w:val="left" w:leader="underscore" w:pos="9707"/>
        </w:tabs>
        <w:spacing w:before="0" w:after="0" w:line="322" w:lineRule="exact"/>
        <w:ind w:left="40"/>
        <w:jc w:val="both"/>
      </w:pPr>
      <w:r>
        <w:rPr>
          <w:rStyle w:val="a6"/>
        </w:rPr>
        <w:t>участника),</w:t>
      </w:r>
      <w:r>
        <w:t xml:space="preserve"> свободны от любых прав со стороны третьих лиц, </w:t>
      </w:r>
      <w:r>
        <w:tab/>
      </w:r>
    </w:p>
    <w:p w:rsidR="003F2664" w:rsidRDefault="003F2664" w:rsidP="003F2664">
      <w:pPr>
        <w:pStyle w:val="3"/>
        <w:shd w:val="clear" w:color="auto" w:fill="auto"/>
        <w:spacing w:before="0" w:after="0" w:line="322" w:lineRule="exact"/>
        <w:ind w:left="40" w:right="20"/>
        <w:jc w:val="both"/>
      </w:pPr>
      <w:r>
        <w:rPr>
          <w:rStyle w:val="a6"/>
        </w:rPr>
        <w:t>(наименование участника</w:t>
      </w:r>
      <w:r>
        <w:t>) согласно передать все права на товары, результаты работ, услуг в случае признания победителем заказчику;</w:t>
      </w:r>
    </w:p>
    <w:p w:rsidR="003F2664" w:rsidRDefault="003F2664" w:rsidP="00EB72C4">
      <w:pPr>
        <w:pStyle w:val="3"/>
        <w:numPr>
          <w:ilvl w:val="0"/>
          <w:numId w:val="20"/>
        </w:numPr>
        <w:shd w:val="clear" w:color="auto" w:fill="auto"/>
        <w:tabs>
          <w:tab w:val="left" w:pos="1029"/>
        </w:tabs>
        <w:spacing w:before="0" w:after="0" w:line="322" w:lineRule="exact"/>
        <w:ind w:left="40" w:right="20" w:firstLine="720"/>
        <w:jc w:val="both"/>
      </w:pPr>
      <w:r>
        <w:t>поставляемый товар не является контрафактным (применимо если условиями закупки предусмотрена поставка товара);</w:t>
      </w:r>
    </w:p>
    <w:p w:rsidR="003F2664" w:rsidRDefault="003F2664" w:rsidP="00EB72C4">
      <w:pPr>
        <w:pStyle w:val="3"/>
        <w:numPr>
          <w:ilvl w:val="0"/>
          <w:numId w:val="20"/>
        </w:numPr>
        <w:shd w:val="clear" w:color="auto" w:fill="auto"/>
        <w:tabs>
          <w:tab w:val="left" w:pos="909"/>
        </w:tabs>
        <w:spacing w:before="0" w:after="0" w:line="298" w:lineRule="exact"/>
        <w:ind w:left="40" w:right="20" w:firstLine="720"/>
        <w:jc w:val="both"/>
      </w:pPr>
      <w: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7549AD" w:rsidRDefault="007549AD" w:rsidP="00852A07">
      <w:pPr>
        <w:pStyle w:val="af"/>
        <w:spacing w:before="0" w:beforeAutospacing="0" w:after="0" w:afterAutospacing="0"/>
        <w:ind w:firstLine="709"/>
        <w:rPr>
          <w:color w:val="000000"/>
          <w:sz w:val="27"/>
          <w:szCs w:val="27"/>
        </w:rPr>
      </w:pPr>
      <w:r>
        <w:rPr>
          <w:color w:val="000000"/>
          <w:sz w:val="27"/>
          <w:szCs w:val="27"/>
        </w:rPr>
        <w:t>- страна происхождения товара/услуги/работы_____________________</w:t>
      </w:r>
    </w:p>
    <w:p w:rsidR="003F2664" w:rsidRDefault="003F2664" w:rsidP="00EB72C4">
      <w:pPr>
        <w:pStyle w:val="22"/>
        <w:numPr>
          <w:ilvl w:val="0"/>
          <w:numId w:val="20"/>
        </w:numPr>
        <w:shd w:val="clear" w:color="auto" w:fill="auto"/>
        <w:tabs>
          <w:tab w:val="left" w:pos="1010"/>
          <w:tab w:val="left" w:leader="underscore" w:pos="2138"/>
        </w:tabs>
        <w:spacing w:before="0"/>
        <w:ind w:left="40" w:firstLine="720"/>
      </w:pPr>
      <w:r>
        <w:rPr>
          <w:rStyle w:val="20pt"/>
        </w:rPr>
        <w:tab/>
        <w:t xml:space="preserve"> </w:t>
      </w:r>
      <w:r>
        <w:rPr>
          <w:rStyle w:val="20pt0"/>
          <w:i/>
          <w:iCs/>
        </w:rPr>
        <w:t>(наименование участника, лиц, выступающих на стороне</w:t>
      </w:r>
    </w:p>
    <w:p w:rsidR="003F2664" w:rsidRDefault="003F2664" w:rsidP="003F2664">
      <w:pPr>
        <w:pStyle w:val="3"/>
        <w:shd w:val="clear" w:color="auto" w:fill="auto"/>
        <w:spacing w:before="0" w:after="0" w:line="322" w:lineRule="exact"/>
        <w:ind w:left="40"/>
        <w:jc w:val="both"/>
      </w:pPr>
      <w:r>
        <w:rPr>
          <w:rStyle w:val="a6"/>
        </w:rPr>
        <w:t>участника)</w:t>
      </w:r>
      <w:r>
        <w:t xml:space="preserve"> не находится в процессе ликвидации;</w:t>
      </w:r>
    </w:p>
    <w:p w:rsidR="003F2664" w:rsidRDefault="003F2664" w:rsidP="00EB72C4">
      <w:pPr>
        <w:pStyle w:val="22"/>
        <w:numPr>
          <w:ilvl w:val="0"/>
          <w:numId w:val="20"/>
        </w:numPr>
        <w:shd w:val="clear" w:color="auto" w:fill="auto"/>
        <w:tabs>
          <w:tab w:val="left" w:pos="933"/>
          <w:tab w:val="left" w:leader="underscore" w:pos="3698"/>
        </w:tabs>
        <w:spacing w:before="0"/>
        <w:ind w:left="40" w:firstLine="720"/>
      </w:pPr>
      <w:r>
        <w:rPr>
          <w:rStyle w:val="20pt"/>
        </w:rPr>
        <w:t>в отношении</w:t>
      </w:r>
      <w:proofErr w:type="gramStart"/>
      <w:r>
        <w:rPr>
          <w:rStyle w:val="20pt"/>
        </w:rPr>
        <w:tab/>
      </w:r>
      <w:r>
        <w:rPr>
          <w:rStyle w:val="20pt0"/>
          <w:i/>
          <w:iCs/>
        </w:rPr>
        <w:t>(</w:t>
      </w:r>
      <w:proofErr w:type="gramEnd"/>
      <w:r>
        <w:rPr>
          <w:rStyle w:val="20pt0"/>
          <w:i/>
          <w:iCs/>
        </w:rPr>
        <w:t>наименование участника, лиц, выступающих на</w:t>
      </w:r>
    </w:p>
    <w:p w:rsidR="003F2664" w:rsidRDefault="003F2664" w:rsidP="003F2664">
      <w:pPr>
        <w:pStyle w:val="3"/>
        <w:shd w:val="clear" w:color="auto" w:fill="auto"/>
        <w:spacing w:before="0" w:after="0" w:line="322" w:lineRule="exact"/>
        <w:ind w:left="40"/>
        <w:jc w:val="both"/>
      </w:pPr>
      <w:r>
        <w:rPr>
          <w:rStyle w:val="a6"/>
        </w:rPr>
        <w:t>стороне участника)</w:t>
      </w:r>
      <w:r>
        <w:t xml:space="preserve"> не открыто конкурсное производство;</w:t>
      </w:r>
    </w:p>
    <w:p w:rsidR="003F2664" w:rsidRDefault="003F2664" w:rsidP="00EB72C4">
      <w:pPr>
        <w:pStyle w:val="22"/>
        <w:numPr>
          <w:ilvl w:val="0"/>
          <w:numId w:val="20"/>
        </w:numPr>
        <w:shd w:val="clear" w:color="auto" w:fill="auto"/>
        <w:tabs>
          <w:tab w:val="left" w:pos="966"/>
          <w:tab w:val="left" w:leader="underscore" w:pos="3928"/>
        </w:tabs>
        <w:spacing w:before="0"/>
        <w:ind w:left="40" w:firstLine="720"/>
      </w:pPr>
      <w:r>
        <w:rPr>
          <w:rStyle w:val="20pt"/>
        </w:rPr>
        <w:t>на имущество</w:t>
      </w:r>
      <w:r>
        <w:rPr>
          <w:rStyle w:val="20pt"/>
        </w:rPr>
        <w:tab/>
        <w:t xml:space="preserve"> </w:t>
      </w:r>
      <w:r>
        <w:rPr>
          <w:rStyle w:val="20pt0"/>
          <w:i/>
          <w:iCs/>
        </w:rPr>
        <w:t>(наименование участника, лиц, выступающих</w:t>
      </w:r>
    </w:p>
    <w:p w:rsidR="003F2664" w:rsidRDefault="003F2664" w:rsidP="003F2664">
      <w:pPr>
        <w:pStyle w:val="3"/>
        <w:shd w:val="clear" w:color="auto" w:fill="auto"/>
        <w:spacing w:before="0" w:after="0" w:line="322" w:lineRule="exact"/>
        <w:ind w:left="40" w:right="20"/>
        <w:jc w:val="both"/>
      </w:pPr>
      <w:r>
        <w:rPr>
          <w:rStyle w:val="a6"/>
        </w:rPr>
        <w:t>на стороне участника)</w:t>
      </w:r>
      <w:r>
        <w:t xml:space="preserve"> не наложен арест, экономическая деятельность не приостановлена;</w:t>
      </w:r>
    </w:p>
    <w:p w:rsidR="003F2664" w:rsidRDefault="003F2664" w:rsidP="00EB72C4">
      <w:pPr>
        <w:pStyle w:val="3"/>
        <w:numPr>
          <w:ilvl w:val="0"/>
          <w:numId w:val="20"/>
        </w:numPr>
        <w:shd w:val="clear" w:color="auto" w:fill="auto"/>
        <w:tabs>
          <w:tab w:val="left" w:pos="1010"/>
        </w:tabs>
        <w:spacing w:before="0" w:after="0" w:line="322" w:lineRule="exact"/>
        <w:ind w:left="40" w:firstLine="720"/>
        <w:jc w:val="both"/>
      </w:pPr>
      <w:r>
        <w:t>у руководителей, членов коллегиального исполнительного органа и</w:t>
      </w:r>
    </w:p>
    <w:p w:rsidR="003F2664" w:rsidRDefault="003F2664" w:rsidP="003F2664">
      <w:pPr>
        <w:pStyle w:val="22"/>
        <w:shd w:val="clear" w:color="auto" w:fill="auto"/>
        <w:tabs>
          <w:tab w:val="left" w:leader="underscore" w:pos="3414"/>
        </w:tabs>
        <w:spacing w:before="0"/>
        <w:ind w:left="40"/>
      </w:pPr>
      <w:r>
        <w:rPr>
          <w:rStyle w:val="20pt"/>
        </w:rPr>
        <w:t xml:space="preserve">главного бухгалтера </w:t>
      </w:r>
      <w:r>
        <w:rPr>
          <w:rStyle w:val="20pt"/>
        </w:rPr>
        <w:tab/>
        <w:t xml:space="preserve"> </w:t>
      </w:r>
      <w:r>
        <w:rPr>
          <w:rStyle w:val="20pt0"/>
          <w:i/>
          <w:iCs/>
        </w:rPr>
        <w:t>(наименование участника лиц, выступающих на</w:t>
      </w:r>
    </w:p>
    <w:p w:rsidR="003F2664" w:rsidRDefault="003F2664" w:rsidP="003F2664">
      <w:pPr>
        <w:pStyle w:val="3"/>
        <w:shd w:val="clear" w:color="auto" w:fill="auto"/>
        <w:spacing w:before="0" w:after="0" w:line="322" w:lineRule="exact"/>
        <w:ind w:left="40" w:right="20"/>
        <w:jc w:val="both"/>
      </w:pPr>
      <w:r>
        <w:rPr>
          <w:rStyle w:val="a6"/>
        </w:rPr>
        <w:t>стороне участника)</w:t>
      </w:r>
      <w: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F2664" w:rsidRDefault="003F2664" w:rsidP="00EB72C4">
      <w:pPr>
        <w:pStyle w:val="22"/>
        <w:numPr>
          <w:ilvl w:val="0"/>
          <w:numId w:val="20"/>
        </w:numPr>
        <w:shd w:val="clear" w:color="auto" w:fill="auto"/>
        <w:tabs>
          <w:tab w:val="left" w:pos="1024"/>
          <w:tab w:val="left" w:leader="underscore" w:pos="3414"/>
        </w:tabs>
        <w:spacing w:before="0"/>
        <w:ind w:left="40" w:firstLine="720"/>
      </w:pPr>
      <w:r>
        <w:rPr>
          <w:rStyle w:val="20pt"/>
        </w:rPr>
        <w:t xml:space="preserve">в отношении </w:t>
      </w:r>
      <w:proofErr w:type="gramStart"/>
      <w:r>
        <w:rPr>
          <w:rStyle w:val="20pt"/>
        </w:rPr>
        <w:tab/>
      </w:r>
      <w:r>
        <w:rPr>
          <w:rStyle w:val="20pt0"/>
          <w:i/>
          <w:iCs/>
        </w:rPr>
        <w:t>(</w:t>
      </w:r>
      <w:proofErr w:type="gramEnd"/>
      <w:r>
        <w:rPr>
          <w:rStyle w:val="20pt0"/>
          <w:i/>
          <w:iCs/>
        </w:rPr>
        <w:t>наименование участника, лиц, выступающих на</w:t>
      </w:r>
    </w:p>
    <w:p w:rsidR="003F2664" w:rsidRDefault="003F2664" w:rsidP="003F2664">
      <w:pPr>
        <w:pStyle w:val="3"/>
        <w:shd w:val="clear" w:color="auto" w:fill="auto"/>
        <w:spacing w:before="0" w:after="0" w:line="322" w:lineRule="exact"/>
        <w:ind w:left="40" w:right="20"/>
        <w:jc w:val="both"/>
      </w:pPr>
      <w:r>
        <w:rPr>
          <w:rStyle w:val="a6"/>
        </w:rPr>
        <w:t>стороне участника)</w:t>
      </w:r>
      <w:r>
        <w:t xml:space="preserve">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F2664" w:rsidRDefault="003F2664" w:rsidP="003F2664">
      <w:pPr>
        <w:pStyle w:val="3"/>
        <w:shd w:val="clear" w:color="auto" w:fill="auto"/>
        <w:tabs>
          <w:tab w:val="left" w:pos="928"/>
          <w:tab w:val="left" w:leader="underscore" w:pos="2056"/>
        </w:tabs>
        <w:spacing w:before="0" w:after="0" w:line="322" w:lineRule="exact"/>
        <w:ind w:left="40" w:firstLine="720"/>
        <w:jc w:val="both"/>
      </w:pPr>
      <w:r>
        <w:rPr>
          <w:rStyle w:val="26"/>
        </w:rPr>
        <w:tab/>
      </w:r>
      <w:r>
        <w:t>-</w:t>
      </w:r>
      <w:proofErr w:type="gramStart"/>
      <w:r>
        <w:tab/>
      </w:r>
      <w:r>
        <w:rPr>
          <w:rStyle w:val="a6"/>
        </w:rPr>
        <w:t>(</w:t>
      </w:r>
      <w:proofErr w:type="gramEnd"/>
      <w:r>
        <w:rPr>
          <w:rStyle w:val="a6"/>
        </w:rPr>
        <w:t>наименование участника)</w:t>
      </w:r>
      <w:r>
        <w:t xml:space="preserve"> извещены о включении сведений о</w:t>
      </w:r>
    </w:p>
    <w:p w:rsidR="003F2664" w:rsidRDefault="003F2664" w:rsidP="003F2664">
      <w:pPr>
        <w:pStyle w:val="3"/>
        <w:shd w:val="clear" w:color="auto" w:fill="auto"/>
        <w:tabs>
          <w:tab w:val="left" w:leader="underscore" w:pos="1168"/>
        </w:tabs>
        <w:spacing w:before="0" w:after="0" w:line="322" w:lineRule="exact"/>
        <w:ind w:left="40"/>
        <w:jc w:val="both"/>
      </w:pPr>
      <w:r>
        <w:tab/>
      </w:r>
      <w:r>
        <w:rPr>
          <w:rStyle w:val="a6"/>
        </w:rPr>
        <w:t>(наименование участника)</w:t>
      </w:r>
      <w:r>
        <w:t xml:space="preserve"> в Реестр недобросовестных поставщиков в</w:t>
      </w:r>
    </w:p>
    <w:p w:rsidR="003F2664" w:rsidRDefault="003F2664" w:rsidP="003F2664">
      <w:pPr>
        <w:pStyle w:val="3"/>
        <w:shd w:val="clear" w:color="auto" w:fill="auto"/>
        <w:tabs>
          <w:tab w:val="left" w:leader="underscore" w:pos="3347"/>
        </w:tabs>
        <w:spacing w:before="0" w:after="0" w:line="322" w:lineRule="exact"/>
        <w:ind w:left="40"/>
        <w:jc w:val="both"/>
      </w:pPr>
      <w:r>
        <w:t>случае уклонения</w:t>
      </w:r>
      <w:proofErr w:type="gramStart"/>
      <w:r>
        <w:tab/>
      </w:r>
      <w:r>
        <w:rPr>
          <w:rStyle w:val="a6"/>
        </w:rPr>
        <w:t>(</w:t>
      </w:r>
      <w:proofErr w:type="gramEnd"/>
      <w:r>
        <w:rPr>
          <w:rStyle w:val="a6"/>
        </w:rPr>
        <w:t>наименование участника)</w:t>
      </w:r>
      <w:r>
        <w:t xml:space="preserve"> от заключения договора.</w:t>
      </w:r>
    </w:p>
    <w:p w:rsidR="003F2664" w:rsidRDefault="003F2664" w:rsidP="003F2664">
      <w:pPr>
        <w:pStyle w:val="22"/>
        <w:shd w:val="clear" w:color="auto" w:fill="auto"/>
        <w:tabs>
          <w:tab w:val="left" w:leader="underscore" w:pos="2650"/>
        </w:tabs>
        <w:spacing w:before="0"/>
        <w:ind w:right="20"/>
        <w:jc w:val="right"/>
      </w:pPr>
      <w:r>
        <w:rPr>
          <w:rStyle w:val="20pt"/>
        </w:rPr>
        <w:t xml:space="preserve">Настоящим </w:t>
      </w:r>
      <w:r>
        <w:rPr>
          <w:rStyle w:val="20pt"/>
        </w:rPr>
        <w:tab/>
        <w:t xml:space="preserve"> </w:t>
      </w:r>
      <w:r>
        <w:rPr>
          <w:rStyle w:val="20pt0"/>
          <w:i/>
          <w:iCs/>
        </w:rPr>
        <w:t>(наименование участника, лиц, выступающих на</w:t>
      </w:r>
    </w:p>
    <w:p w:rsidR="003F2664" w:rsidRDefault="003F2664" w:rsidP="003F2664">
      <w:pPr>
        <w:pStyle w:val="3"/>
        <w:shd w:val="clear" w:color="auto" w:fill="auto"/>
        <w:spacing w:before="0" w:after="0" w:line="322" w:lineRule="exact"/>
        <w:ind w:left="20" w:right="20"/>
        <w:jc w:val="both"/>
      </w:pPr>
      <w:r>
        <w:rPr>
          <w:rStyle w:val="a6"/>
        </w:rPr>
        <w:t>стороне участника)</w:t>
      </w:r>
      <w: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F2664" w:rsidRDefault="003F2664" w:rsidP="003F2664">
      <w:pPr>
        <w:pStyle w:val="22"/>
        <w:shd w:val="clear" w:color="auto" w:fill="auto"/>
        <w:tabs>
          <w:tab w:val="left" w:leader="underscore" w:pos="989"/>
        </w:tabs>
        <w:spacing w:before="0"/>
        <w:ind w:right="20"/>
        <w:jc w:val="right"/>
      </w:pPr>
      <w:r>
        <w:rPr>
          <w:rStyle w:val="20pt"/>
        </w:rPr>
        <w:lastRenderedPageBreak/>
        <w:tab/>
      </w:r>
      <w:r>
        <w:rPr>
          <w:rStyle w:val="20pt0"/>
          <w:i/>
          <w:iCs/>
        </w:rPr>
        <w:t>(указывается ФИО лица, подписавшего Заявку)</w:t>
      </w:r>
      <w:r>
        <w:rPr>
          <w:rStyle w:val="20pt"/>
        </w:rPr>
        <w:t xml:space="preserve"> даю согласие на</w:t>
      </w:r>
    </w:p>
    <w:p w:rsidR="003F2664" w:rsidRDefault="003F2664" w:rsidP="003F2664">
      <w:pPr>
        <w:pStyle w:val="3"/>
        <w:shd w:val="clear" w:color="auto" w:fill="auto"/>
        <w:spacing w:before="0" w:after="0" w:line="322" w:lineRule="exact"/>
        <w:ind w:left="20" w:right="20"/>
        <w:jc w:val="both"/>
      </w:pPr>
      <w: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F2664" w:rsidRDefault="003F2664" w:rsidP="003F2664">
      <w:pPr>
        <w:pStyle w:val="3"/>
        <w:shd w:val="clear" w:color="auto" w:fill="auto"/>
        <w:tabs>
          <w:tab w:val="left" w:leader="underscore" w:pos="3259"/>
        </w:tabs>
        <w:spacing w:before="0" w:after="0" w:line="322" w:lineRule="exact"/>
        <w:ind w:right="20"/>
        <w:jc w:val="right"/>
      </w:pPr>
      <w:r>
        <w:t xml:space="preserve">Настоящим </w:t>
      </w:r>
      <w:r>
        <w:tab/>
        <w:t xml:space="preserve"> </w:t>
      </w:r>
      <w:r>
        <w:rPr>
          <w:rStyle w:val="a6"/>
        </w:rPr>
        <w:t>(наименование участника)</w:t>
      </w:r>
      <w:r>
        <w:t xml:space="preserve"> подтверждает и</w:t>
      </w:r>
    </w:p>
    <w:p w:rsidR="003F2664" w:rsidRDefault="003F2664" w:rsidP="003F2664">
      <w:pPr>
        <w:pStyle w:val="3"/>
        <w:shd w:val="clear" w:color="auto" w:fill="auto"/>
        <w:spacing w:before="0" w:after="0" w:line="322" w:lineRule="exact"/>
        <w:ind w:left="20" w:right="20"/>
        <w:jc w:val="both"/>
      </w:pPr>
      <w:r>
        <w:t>гарантирует подлинность всех документов, представленных в составе аукционной заявки,</w:t>
      </w:r>
    </w:p>
    <w:p w:rsidR="003F2664" w:rsidRDefault="003F2664" w:rsidP="003F2664">
      <w:pPr>
        <w:pStyle w:val="3"/>
        <w:shd w:val="clear" w:color="auto" w:fill="auto"/>
        <w:spacing w:before="0" w:after="0" w:line="322" w:lineRule="exact"/>
        <w:ind w:left="20" w:right="20" w:firstLine="700"/>
      </w:pPr>
      <w:r>
        <w:t>Нижеподписавшийся удостоверяет, что сделанные заявления и сведения, представленные в настоящей заявке, являются полными, точными и верными.</w:t>
      </w:r>
    </w:p>
    <w:p w:rsidR="003F2664" w:rsidRDefault="003F2664" w:rsidP="003F2664">
      <w:pPr>
        <w:pStyle w:val="3"/>
        <w:shd w:val="clear" w:color="auto" w:fill="auto"/>
        <w:spacing w:before="0" w:after="229" w:line="322" w:lineRule="exact"/>
        <w:ind w:left="20" w:firstLine="700"/>
      </w:pPr>
      <w:r>
        <w:t>В подтверждение этого прилагаем все необходимые документы.</w:t>
      </w:r>
    </w:p>
    <w:p w:rsidR="003F2664" w:rsidRDefault="003F2664" w:rsidP="003F2664">
      <w:pPr>
        <w:pStyle w:val="3"/>
        <w:shd w:val="clear" w:color="auto" w:fill="auto"/>
        <w:spacing w:before="0" w:after="0" w:line="260" w:lineRule="exact"/>
        <w:ind w:left="20"/>
        <w:jc w:val="both"/>
      </w:pPr>
      <w:r>
        <w:t>Представитель, имеющий полномочия подписать заявку на участие от имени</w:t>
      </w:r>
    </w:p>
    <w:p w:rsidR="003F2664" w:rsidRDefault="003F2664" w:rsidP="003F2664">
      <w:pPr>
        <w:pStyle w:val="3"/>
        <w:shd w:val="clear" w:color="auto" w:fill="auto"/>
        <w:spacing w:before="0" w:after="0" w:line="260" w:lineRule="exact"/>
        <w:ind w:left="120"/>
        <w:jc w:val="center"/>
      </w:pPr>
    </w:p>
    <w:p w:rsidR="003F2664" w:rsidRDefault="003F2664" w:rsidP="003F2664">
      <w:pPr>
        <w:pStyle w:val="3"/>
        <w:shd w:val="clear" w:color="auto" w:fill="auto"/>
        <w:spacing w:before="0" w:after="0" w:line="260" w:lineRule="exact"/>
        <w:ind w:left="120"/>
        <w:jc w:val="center"/>
      </w:pPr>
      <w:r>
        <w:t>(полное наименование участника)</w:t>
      </w:r>
    </w:p>
    <w:p w:rsidR="003F2664" w:rsidRDefault="003F2664" w:rsidP="008F7634">
      <w:pPr>
        <w:pStyle w:val="22"/>
        <w:shd w:val="clear" w:color="auto" w:fill="auto"/>
        <w:spacing w:before="0"/>
        <w:ind w:left="40" w:right="20" w:firstLine="700"/>
        <w:rPr>
          <w:rStyle w:val="20pt0"/>
          <w:i/>
          <w:iCs/>
        </w:rPr>
      </w:pPr>
    </w:p>
    <w:p w:rsidR="003F2664" w:rsidRDefault="003F2664" w:rsidP="008F7634">
      <w:pPr>
        <w:pStyle w:val="22"/>
        <w:shd w:val="clear" w:color="auto" w:fill="auto"/>
        <w:spacing w:before="0"/>
        <w:ind w:left="40" w:right="20" w:firstLine="700"/>
        <w:rPr>
          <w:rStyle w:val="20pt0"/>
          <w:i/>
          <w:iCs/>
        </w:rPr>
      </w:pPr>
    </w:p>
    <w:p w:rsidR="003F2664" w:rsidRDefault="003F2664" w:rsidP="003F2664">
      <w:pPr>
        <w:pStyle w:val="3"/>
        <w:shd w:val="clear" w:color="auto" w:fill="auto"/>
        <w:tabs>
          <w:tab w:val="left" w:pos="4273"/>
        </w:tabs>
        <w:spacing w:before="0" w:after="0" w:line="317" w:lineRule="exact"/>
        <w:ind w:left="20"/>
        <w:jc w:val="both"/>
      </w:pPr>
      <w:r>
        <w:t>Печать (при наличии)</w:t>
      </w:r>
      <w:r>
        <w:tab/>
        <w:t>(должность, подпись, ФИО)</w:t>
      </w:r>
    </w:p>
    <w:p w:rsidR="003F2664" w:rsidRDefault="003F2664" w:rsidP="003F2664">
      <w:pPr>
        <w:pStyle w:val="3"/>
        <w:shd w:val="clear" w:color="auto" w:fill="auto"/>
        <w:tabs>
          <w:tab w:val="left" w:pos="2252"/>
        </w:tabs>
        <w:spacing w:before="0" w:after="0" w:line="317" w:lineRule="exact"/>
        <w:ind w:left="20"/>
        <w:jc w:val="both"/>
      </w:pPr>
      <w:r>
        <w:t>« »</w:t>
      </w:r>
      <w:r>
        <w:tab/>
        <w:t xml:space="preserve">20 </w:t>
      </w:r>
      <w:r w:rsidR="00DE52FB">
        <w:t xml:space="preserve">  </w:t>
      </w:r>
      <w:r>
        <w:t>г.</w:t>
      </w:r>
    </w:p>
    <w:p w:rsidR="003F2664" w:rsidRDefault="003F266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EA1FE4" w:rsidRDefault="00EA1FE4" w:rsidP="008F7634">
      <w:pPr>
        <w:pStyle w:val="22"/>
        <w:shd w:val="clear" w:color="auto" w:fill="auto"/>
        <w:spacing w:before="0"/>
        <w:ind w:left="40" w:right="20" w:firstLine="700"/>
        <w:rPr>
          <w:rStyle w:val="20pt0"/>
          <w:i/>
          <w:iCs/>
        </w:rPr>
      </w:pPr>
    </w:p>
    <w:p w:rsidR="009E0D5D" w:rsidRDefault="009E0D5D" w:rsidP="008F7634">
      <w:pPr>
        <w:pStyle w:val="22"/>
        <w:shd w:val="clear" w:color="auto" w:fill="auto"/>
        <w:spacing w:before="0"/>
        <w:ind w:left="40" w:right="20" w:firstLine="700"/>
        <w:rPr>
          <w:rStyle w:val="20pt0"/>
          <w:i/>
          <w:iCs/>
        </w:rPr>
      </w:pPr>
    </w:p>
    <w:p w:rsidR="009E0D5D" w:rsidRDefault="009E0D5D" w:rsidP="008F7634">
      <w:pPr>
        <w:pStyle w:val="22"/>
        <w:shd w:val="clear" w:color="auto" w:fill="auto"/>
        <w:spacing w:before="0"/>
        <w:ind w:left="40" w:right="20" w:firstLine="700"/>
        <w:rPr>
          <w:rStyle w:val="20pt0"/>
          <w:i/>
          <w:iCs/>
        </w:rPr>
      </w:pPr>
    </w:p>
    <w:p w:rsidR="009E0D5D" w:rsidRDefault="009E0D5D" w:rsidP="008F7634">
      <w:pPr>
        <w:pStyle w:val="22"/>
        <w:shd w:val="clear" w:color="auto" w:fill="auto"/>
        <w:spacing w:before="0"/>
        <w:ind w:left="40" w:right="20" w:firstLine="700"/>
        <w:rPr>
          <w:rStyle w:val="20pt0"/>
          <w:i/>
          <w:iCs/>
        </w:rPr>
      </w:pPr>
    </w:p>
    <w:p w:rsidR="009E0D5D" w:rsidRDefault="009E0D5D" w:rsidP="008F7634">
      <w:pPr>
        <w:pStyle w:val="22"/>
        <w:shd w:val="clear" w:color="auto" w:fill="auto"/>
        <w:spacing w:before="0"/>
        <w:ind w:left="40" w:right="20" w:firstLine="700"/>
        <w:rPr>
          <w:rStyle w:val="20pt0"/>
          <w:i/>
          <w:iCs/>
        </w:rPr>
      </w:pPr>
    </w:p>
    <w:p w:rsidR="009E0D5D" w:rsidRDefault="009E0D5D" w:rsidP="008F7634">
      <w:pPr>
        <w:pStyle w:val="22"/>
        <w:shd w:val="clear" w:color="auto" w:fill="auto"/>
        <w:spacing w:before="0"/>
        <w:ind w:left="40" w:right="20" w:firstLine="700"/>
        <w:rPr>
          <w:rStyle w:val="20pt0"/>
          <w:i/>
          <w:iCs/>
        </w:rPr>
      </w:pPr>
    </w:p>
    <w:p w:rsidR="00EA1FE4" w:rsidRDefault="00EA1FE4" w:rsidP="00EA1FE4">
      <w:pPr>
        <w:pStyle w:val="25"/>
        <w:shd w:val="clear" w:color="auto" w:fill="auto"/>
        <w:spacing w:line="274" w:lineRule="exact"/>
        <w:ind w:left="5700"/>
      </w:pPr>
      <w:r>
        <w:lastRenderedPageBreak/>
        <w:t>Приложение № 2</w:t>
      </w:r>
    </w:p>
    <w:p w:rsidR="00EA1FE4" w:rsidRDefault="00EA1FE4" w:rsidP="00EA1FE4">
      <w:pPr>
        <w:pStyle w:val="25"/>
        <w:shd w:val="clear" w:color="auto" w:fill="auto"/>
        <w:spacing w:line="274" w:lineRule="exact"/>
        <w:ind w:left="5700"/>
      </w:pPr>
      <w:r>
        <w:t>к аукционной документации</w:t>
      </w:r>
    </w:p>
    <w:p w:rsidR="00EA1FE4" w:rsidRDefault="00EA1FE4" w:rsidP="00EA1FE4">
      <w:pPr>
        <w:pStyle w:val="3"/>
        <w:shd w:val="clear" w:color="auto" w:fill="auto"/>
        <w:spacing w:before="0" w:after="128" w:line="260" w:lineRule="exact"/>
        <w:ind w:left="1900"/>
      </w:pPr>
    </w:p>
    <w:p w:rsidR="00EA1FE4" w:rsidRDefault="00EA1FE4" w:rsidP="00EA1FE4">
      <w:pPr>
        <w:pStyle w:val="3"/>
        <w:shd w:val="clear" w:color="auto" w:fill="auto"/>
        <w:spacing w:before="0" w:after="128" w:line="260" w:lineRule="exact"/>
        <w:ind w:left="1900"/>
      </w:pPr>
      <w:r>
        <w:t>СВЕДЕНИЯ ОБ УЧАСТНИКЕ (для юридических лиц)</w:t>
      </w:r>
    </w:p>
    <w:p w:rsidR="00EA1FE4" w:rsidRDefault="00EA1FE4" w:rsidP="00EA1FE4">
      <w:pPr>
        <w:pStyle w:val="22"/>
        <w:shd w:val="clear" w:color="auto" w:fill="auto"/>
        <w:spacing w:before="0" w:after="120"/>
        <w:ind w:left="2220" w:right="80" w:hanging="1480"/>
        <w:jc w:val="left"/>
      </w:pPr>
      <w:r>
        <w:rPr>
          <w:rStyle w:val="20pt0"/>
          <w:i/>
          <w:iCs/>
        </w:rPr>
        <w:t>(в случае если на стороне одного участника выступает несколько лиц, сведения представляются на каждое лицо)</w:t>
      </w:r>
    </w:p>
    <w:p w:rsidR="00EA1FE4" w:rsidRDefault="00EA1FE4" w:rsidP="00EB72C4">
      <w:pPr>
        <w:pStyle w:val="3"/>
        <w:numPr>
          <w:ilvl w:val="0"/>
          <w:numId w:val="23"/>
        </w:numPr>
        <w:shd w:val="clear" w:color="auto" w:fill="auto"/>
        <w:tabs>
          <w:tab w:val="left" w:pos="1053"/>
        </w:tabs>
        <w:spacing w:before="0" w:after="0" w:line="322" w:lineRule="exact"/>
        <w:ind w:left="20" w:firstLine="740"/>
        <w:jc w:val="both"/>
      </w:pPr>
      <w:r>
        <w:t>Наименование участника (если менялось в течение последних 5 лет,</w:t>
      </w:r>
    </w:p>
    <w:p w:rsidR="00EA1FE4" w:rsidRDefault="00EA1FE4" w:rsidP="00EA1FE4">
      <w:pPr>
        <w:pStyle w:val="3"/>
        <w:shd w:val="clear" w:color="auto" w:fill="auto"/>
        <w:spacing w:before="0" w:after="0" w:line="322" w:lineRule="exact"/>
        <w:ind w:left="20" w:firstLine="740"/>
        <w:jc w:val="both"/>
      </w:pPr>
      <w:r>
        <w:t>указать когда и привести прежнее название)</w:t>
      </w:r>
    </w:p>
    <w:p w:rsidR="00EA1FE4" w:rsidRDefault="00EA1FE4" w:rsidP="00EA1FE4">
      <w:pPr>
        <w:pStyle w:val="3"/>
        <w:shd w:val="clear" w:color="auto" w:fill="auto"/>
        <w:tabs>
          <w:tab w:val="left" w:leader="underscore" w:pos="8858"/>
        </w:tabs>
        <w:spacing w:before="0" w:after="0" w:line="322" w:lineRule="exact"/>
        <w:ind w:left="20" w:firstLine="740"/>
        <w:jc w:val="both"/>
      </w:pPr>
      <w:r>
        <w:t>Юридический адрес</w:t>
      </w:r>
      <w:r>
        <w:tab/>
      </w:r>
    </w:p>
    <w:p w:rsidR="00EA1FE4" w:rsidRDefault="00EA1FE4" w:rsidP="00EA1FE4">
      <w:pPr>
        <w:pStyle w:val="3"/>
        <w:shd w:val="clear" w:color="auto" w:fill="auto"/>
        <w:tabs>
          <w:tab w:val="left" w:leader="underscore" w:pos="8906"/>
        </w:tabs>
        <w:spacing w:before="0" w:after="0" w:line="322" w:lineRule="exact"/>
        <w:ind w:left="20" w:firstLine="740"/>
        <w:jc w:val="both"/>
      </w:pPr>
      <w:r>
        <w:t>Фактическое местонахождение</w:t>
      </w:r>
      <w:r>
        <w:tab/>
      </w:r>
    </w:p>
    <w:p w:rsidR="00EA1FE4" w:rsidRDefault="00EA1FE4" w:rsidP="00EA1FE4">
      <w:pPr>
        <w:pStyle w:val="3"/>
        <w:shd w:val="clear" w:color="auto" w:fill="auto"/>
        <w:tabs>
          <w:tab w:val="left" w:leader="underscore" w:pos="2795"/>
          <w:tab w:val="left" w:leader="underscore" w:pos="8838"/>
        </w:tabs>
        <w:spacing w:before="0" w:after="0" w:line="322" w:lineRule="exact"/>
        <w:ind w:left="20" w:firstLine="740"/>
        <w:jc w:val="both"/>
      </w:pPr>
      <w:r>
        <w:t>Телефон (</w:t>
      </w:r>
      <w:r>
        <w:tab/>
        <w:t>)</w:t>
      </w:r>
      <w:r>
        <w:tab/>
      </w:r>
    </w:p>
    <w:p w:rsidR="00EA1FE4" w:rsidRDefault="00EA1FE4" w:rsidP="00EA1FE4">
      <w:pPr>
        <w:pStyle w:val="3"/>
        <w:shd w:val="clear" w:color="auto" w:fill="auto"/>
        <w:tabs>
          <w:tab w:val="left" w:leader="underscore" w:pos="8834"/>
        </w:tabs>
        <w:spacing w:before="0" w:after="0" w:line="322" w:lineRule="exact"/>
        <w:ind w:left="20" w:firstLine="740"/>
        <w:jc w:val="both"/>
      </w:pPr>
      <w:r>
        <w:t xml:space="preserve">Факс </w:t>
      </w:r>
      <w:proofErr w:type="gramStart"/>
      <w:r>
        <w:rPr>
          <w:rStyle w:val="11"/>
          <w:rFonts w:eastAsiaTheme="majorEastAsia"/>
        </w:rPr>
        <w:t>( ^</w:t>
      </w:r>
      <w:proofErr w:type="gramEnd"/>
      <w:r>
        <w:rPr>
          <w:rStyle w:val="11"/>
          <w:rFonts w:eastAsiaTheme="majorEastAsia"/>
        </w:rPr>
        <w:t xml:space="preserve"> )</w:t>
      </w:r>
      <w:r>
        <w:tab/>
      </w:r>
    </w:p>
    <w:p w:rsidR="00EA1FE4" w:rsidRDefault="00EA1FE4" w:rsidP="00EA1FE4">
      <w:pPr>
        <w:pStyle w:val="3"/>
        <w:shd w:val="clear" w:color="auto" w:fill="auto"/>
        <w:tabs>
          <w:tab w:val="left" w:leader="underscore" w:pos="6482"/>
          <w:tab w:val="left" w:leader="underscore" w:pos="8838"/>
        </w:tabs>
        <w:spacing w:before="0" w:after="0" w:line="322" w:lineRule="exact"/>
        <w:ind w:left="20" w:firstLine="740"/>
        <w:jc w:val="both"/>
      </w:pPr>
      <w:r>
        <w:t>Адрес электронной почты</w:t>
      </w:r>
      <w:r>
        <w:tab/>
        <w:t>@</w:t>
      </w:r>
      <w:r>
        <w:tab/>
      </w:r>
    </w:p>
    <w:p w:rsidR="00EA1FE4" w:rsidRDefault="00EA1FE4" w:rsidP="00EB72C4">
      <w:pPr>
        <w:pStyle w:val="3"/>
        <w:numPr>
          <w:ilvl w:val="0"/>
          <w:numId w:val="23"/>
        </w:numPr>
        <w:shd w:val="clear" w:color="auto" w:fill="auto"/>
        <w:tabs>
          <w:tab w:val="left" w:pos="1034"/>
        </w:tabs>
        <w:spacing w:before="0" w:after="0" w:line="322" w:lineRule="exact"/>
        <w:ind w:left="20" w:firstLine="740"/>
        <w:jc w:val="both"/>
      </w:pPr>
      <w:r>
        <w:t>Руководитель</w:t>
      </w:r>
    </w:p>
    <w:p w:rsidR="00EA1FE4" w:rsidRDefault="00EA1FE4" w:rsidP="00EB72C4">
      <w:pPr>
        <w:pStyle w:val="3"/>
        <w:numPr>
          <w:ilvl w:val="0"/>
          <w:numId w:val="23"/>
        </w:numPr>
        <w:shd w:val="clear" w:color="auto" w:fill="auto"/>
        <w:tabs>
          <w:tab w:val="left" w:pos="1029"/>
        </w:tabs>
        <w:spacing w:before="0" w:after="0" w:line="322" w:lineRule="exact"/>
        <w:ind w:left="20" w:firstLine="740"/>
        <w:jc w:val="both"/>
      </w:pPr>
      <w:r>
        <w:t>Банковские реквизиты</w:t>
      </w:r>
    </w:p>
    <w:p w:rsidR="00EA1FE4" w:rsidRDefault="00EA1FE4" w:rsidP="00EB72C4">
      <w:pPr>
        <w:pStyle w:val="a8"/>
        <w:numPr>
          <w:ilvl w:val="0"/>
          <w:numId w:val="23"/>
        </w:numPr>
        <w:shd w:val="clear" w:color="auto" w:fill="auto"/>
        <w:tabs>
          <w:tab w:val="left" w:pos="1034"/>
        </w:tabs>
        <w:ind w:left="20"/>
      </w:pPr>
      <w:r>
        <w:t>ИНН</w:t>
      </w:r>
    </w:p>
    <w:p w:rsidR="00EA1FE4" w:rsidRDefault="00EA1FE4" w:rsidP="00EB72C4">
      <w:pPr>
        <w:pStyle w:val="a8"/>
        <w:numPr>
          <w:ilvl w:val="0"/>
          <w:numId w:val="23"/>
        </w:numPr>
        <w:shd w:val="clear" w:color="auto" w:fill="auto"/>
        <w:tabs>
          <w:tab w:val="left" w:pos="1024"/>
        </w:tabs>
        <w:ind w:left="20"/>
      </w:pPr>
      <w:r>
        <w:t>КПП</w:t>
      </w:r>
    </w:p>
    <w:p w:rsidR="00EA1FE4" w:rsidRDefault="00EA1FE4" w:rsidP="00EB72C4">
      <w:pPr>
        <w:pStyle w:val="a8"/>
        <w:numPr>
          <w:ilvl w:val="0"/>
          <w:numId w:val="23"/>
        </w:numPr>
        <w:shd w:val="clear" w:color="auto" w:fill="auto"/>
        <w:tabs>
          <w:tab w:val="left" w:pos="1038"/>
        </w:tabs>
        <w:ind w:left="20"/>
      </w:pPr>
      <w:r>
        <w:t>ОГРН</w:t>
      </w:r>
    </w:p>
    <w:p w:rsidR="00EA1FE4" w:rsidRDefault="00EA1FE4" w:rsidP="00EB72C4">
      <w:pPr>
        <w:pStyle w:val="a8"/>
        <w:numPr>
          <w:ilvl w:val="0"/>
          <w:numId w:val="23"/>
        </w:numPr>
        <w:shd w:val="clear" w:color="auto" w:fill="auto"/>
        <w:tabs>
          <w:tab w:val="left" w:pos="1038"/>
        </w:tabs>
        <w:ind w:left="20"/>
      </w:pPr>
      <w:r>
        <w:t>ОКПО</w:t>
      </w:r>
    </w:p>
    <w:p w:rsidR="00EA1FE4" w:rsidRDefault="00EA1FE4" w:rsidP="00EB72C4">
      <w:pPr>
        <w:pStyle w:val="3"/>
        <w:numPr>
          <w:ilvl w:val="0"/>
          <w:numId w:val="23"/>
        </w:numPr>
        <w:shd w:val="clear" w:color="auto" w:fill="auto"/>
        <w:tabs>
          <w:tab w:val="left" w:pos="1024"/>
        </w:tabs>
        <w:spacing w:before="0" w:after="169" w:line="322" w:lineRule="exact"/>
        <w:ind w:left="20" w:firstLine="740"/>
        <w:jc w:val="both"/>
      </w:pPr>
      <w:r>
        <w:t>Название и адрес филиалов</w:t>
      </w:r>
    </w:p>
    <w:p w:rsidR="00EA1FE4" w:rsidRDefault="00EA1FE4" w:rsidP="00EB72C4">
      <w:pPr>
        <w:pStyle w:val="3"/>
        <w:numPr>
          <w:ilvl w:val="0"/>
          <w:numId w:val="23"/>
        </w:numPr>
        <w:shd w:val="clear" w:color="auto" w:fill="auto"/>
        <w:tabs>
          <w:tab w:val="left" w:pos="1034"/>
        </w:tabs>
        <w:spacing w:before="0" w:after="0" w:line="260" w:lineRule="exact"/>
        <w:ind w:left="20" w:firstLine="740"/>
        <w:jc w:val="both"/>
      </w:pPr>
      <w:r>
        <w:t>Контактные лица</w:t>
      </w:r>
    </w:p>
    <w:p w:rsidR="00EA1FE4" w:rsidRDefault="00EA1FE4" w:rsidP="00EA1FE4">
      <w:pPr>
        <w:pStyle w:val="3"/>
        <w:shd w:val="clear" w:color="auto" w:fill="auto"/>
        <w:spacing w:before="0" w:after="0" w:line="322" w:lineRule="exact"/>
        <w:ind w:left="20" w:right="80" w:firstLine="740"/>
        <w:jc w:val="both"/>
      </w:pPr>
      <w:r>
        <w:t>Уполномоченные представители заказчика могут связаться со следующими лицами для получения дополнительной информации об участнике:</w:t>
      </w:r>
    </w:p>
    <w:p w:rsidR="00EA1FE4" w:rsidRDefault="00EA1FE4" w:rsidP="00EA1FE4">
      <w:pPr>
        <w:pStyle w:val="3"/>
        <w:shd w:val="clear" w:color="auto" w:fill="auto"/>
        <w:spacing w:before="0" w:after="0" w:line="322" w:lineRule="exact"/>
        <w:ind w:left="20" w:right="80"/>
      </w:pPr>
      <w:r>
        <w:rPr>
          <w:rStyle w:val="11"/>
          <w:rFonts w:eastAsiaTheme="majorEastAsia"/>
        </w:rPr>
        <w:t>Справки по общим вопросам и вопросам управления</w:t>
      </w:r>
      <w:r>
        <w:t xml:space="preserve"> Контактное лицо (должность, ФИО, телефон)</w:t>
      </w:r>
    </w:p>
    <w:p w:rsidR="00EA1FE4" w:rsidRDefault="00EA1FE4" w:rsidP="00EA1FE4">
      <w:pPr>
        <w:pStyle w:val="3"/>
        <w:shd w:val="clear" w:color="auto" w:fill="auto"/>
        <w:spacing w:before="0" w:after="0" w:line="326" w:lineRule="exact"/>
        <w:ind w:left="20" w:right="80"/>
      </w:pPr>
      <w:r>
        <w:rPr>
          <w:rStyle w:val="11"/>
          <w:rFonts w:eastAsiaTheme="majorEastAsia"/>
        </w:rPr>
        <w:t>Справки по кадровым вопросам</w:t>
      </w:r>
      <w:r>
        <w:t xml:space="preserve"> Контактное лицо (должность, ФИО, телефон)</w:t>
      </w:r>
    </w:p>
    <w:p w:rsidR="00EA1FE4" w:rsidRDefault="00EA1FE4" w:rsidP="00EA1FE4">
      <w:pPr>
        <w:pStyle w:val="3"/>
        <w:shd w:val="clear" w:color="auto" w:fill="auto"/>
        <w:spacing w:before="0" w:after="0" w:line="326" w:lineRule="exact"/>
        <w:ind w:left="20" w:right="80"/>
      </w:pPr>
      <w:r>
        <w:rPr>
          <w:rStyle w:val="11"/>
          <w:rFonts w:eastAsiaTheme="majorEastAsia"/>
        </w:rPr>
        <w:t>Справки по техническим вопросам</w:t>
      </w:r>
      <w:r>
        <w:t xml:space="preserve"> Контактное лицо (должность, ФИО, телефон)</w:t>
      </w:r>
    </w:p>
    <w:p w:rsidR="00EA1FE4" w:rsidRDefault="00EA1FE4" w:rsidP="00EA1FE4">
      <w:pPr>
        <w:pStyle w:val="3"/>
        <w:shd w:val="clear" w:color="auto" w:fill="auto"/>
        <w:spacing w:before="0" w:after="0" w:line="326" w:lineRule="exact"/>
        <w:ind w:left="20" w:right="80"/>
      </w:pPr>
      <w:r>
        <w:rPr>
          <w:rStyle w:val="11"/>
          <w:rFonts w:eastAsiaTheme="majorEastAsia"/>
        </w:rPr>
        <w:t>Справки по финансовым вопросам</w:t>
      </w:r>
      <w:r>
        <w:t xml:space="preserve"> Контактное лицо (должность, ФИО, телефон)</w:t>
      </w:r>
    </w:p>
    <w:p w:rsidR="00EA1FE4" w:rsidRDefault="00EA1FE4" w:rsidP="00EB72C4">
      <w:pPr>
        <w:pStyle w:val="3"/>
        <w:numPr>
          <w:ilvl w:val="0"/>
          <w:numId w:val="23"/>
        </w:numPr>
        <w:shd w:val="clear" w:color="auto" w:fill="auto"/>
        <w:tabs>
          <w:tab w:val="left" w:pos="1465"/>
          <w:tab w:val="left" w:leader="underscore" w:pos="3678"/>
        </w:tabs>
        <w:spacing w:before="0" w:after="240" w:line="326" w:lineRule="exact"/>
        <w:ind w:left="20" w:right="80" w:firstLine="740"/>
        <w:jc w:val="both"/>
      </w:pPr>
      <w:r>
        <w:t xml:space="preserve">Является ли участник субъектом малого и среднего предпринимательства </w:t>
      </w:r>
      <w:r>
        <w:tab/>
        <w:t xml:space="preserve"> </w:t>
      </w:r>
      <w:r>
        <w:rPr>
          <w:rStyle w:val="a6"/>
        </w:rPr>
        <w:t>(указать да или нет).</w:t>
      </w:r>
    </w:p>
    <w:p w:rsidR="00EA1FE4" w:rsidRDefault="00EA1FE4" w:rsidP="00EB72C4">
      <w:pPr>
        <w:pStyle w:val="3"/>
        <w:numPr>
          <w:ilvl w:val="0"/>
          <w:numId w:val="23"/>
        </w:numPr>
        <w:shd w:val="clear" w:color="auto" w:fill="auto"/>
        <w:tabs>
          <w:tab w:val="left" w:pos="1148"/>
          <w:tab w:val="left" w:leader="underscore" w:pos="3514"/>
        </w:tabs>
        <w:spacing w:before="0" w:after="0" w:line="326" w:lineRule="exact"/>
        <w:ind w:left="20" w:right="80" w:firstLine="740"/>
        <w:jc w:val="both"/>
      </w:pPr>
      <w: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tab/>
        <w:t xml:space="preserve"> </w:t>
      </w:r>
      <w:r>
        <w:rPr>
          <w:rStyle w:val="a6"/>
        </w:rPr>
        <w:t>(указать да или нет).</w:t>
      </w:r>
    </w:p>
    <w:p w:rsidR="00EA1FE4" w:rsidRDefault="00EA1FE4" w:rsidP="00EA1FE4">
      <w:pPr>
        <w:pStyle w:val="3"/>
        <w:shd w:val="clear" w:color="auto" w:fill="auto"/>
        <w:spacing w:before="0" w:after="0" w:line="322" w:lineRule="exact"/>
        <w:ind w:left="760"/>
        <w:jc w:val="both"/>
      </w:pPr>
      <w:r>
        <w:t>12. Реквизиты для перечисления денежных средств, внесенных в качестве</w:t>
      </w:r>
    </w:p>
    <w:p w:rsidR="00EA1FE4" w:rsidRDefault="00EA1FE4" w:rsidP="00EA1FE4">
      <w:pPr>
        <w:pStyle w:val="3"/>
        <w:shd w:val="clear" w:color="auto" w:fill="auto"/>
        <w:tabs>
          <w:tab w:val="left" w:leader="underscore" w:pos="7959"/>
        </w:tabs>
        <w:spacing w:before="0" w:after="0" w:line="322" w:lineRule="exact"/>
      </w:pPr>
      <w:r>
        <w:t>обеспечения заявки</w:t>
      </w:r>
      <w:r>
        <w:tab/>
        <w:t xml:space="preserve"> </w:t>
      </w:r>
    </w:p>
    <w:p w:rsidR="006F70F4" w:rsidRDefault="006F70F4" w:rsidP="006F70F4">
      <w:pPr>
        <w:pStyle w:val="3"/>
        <w:shd w:val="clear" w:color="auto" w:fill="auto"/>
        <w:tabs>
          <w:tab w:val="left" w:leader="underscore" w:pos="7959"/>
        </w:tabs>
        <w:spacing w:before="0" w:after="0" w:line="322" w:lineRule="exact"/>
        <w:ind w:firstLine="709"/>
      </w:pPr>
      <w:r>
        <w:t>13 Страна происхождения товара</w:t>
      </w:r>
      <w:r w:rsidR="003E22CD">
        <w:t>_____________</w:t>
      </w:r>
    </w:p>
    <w:p w:rsidR="00EA1FE4" w:rsidRDefault="00EA1FE4" w:rsidP="00EA1FE4">
      <w:pPr>
        <w:pStyle w:val="3"/>
        <w:shd w:val="clear" w:color="auto" w:fill="auto"/>
        <w:spacing w:before="0" w:after="0" w:line="806" w:lineRule="exact"/>
      </w:pPr>
      <w:r>
        <w:t>Имеющий полномочия действовать от имени участника (полное наименование участника)</w:t>
      </w:r>
    </w:p>
    <w:p w:rsidR="00EA1FE4" w:rsidRDefault="00EA1FE4" w:rsidP="008F7634">
      <w:pPr>
        <w:pStyle w:val="22"/>
        <w:shd w:val="clear" w:color="auto" w:fill="auto"/>
        <w:spacing w:before="0"/>
        <w:ind w:left="40" w:right="20" w:firstLine="700"/>
        <w:rPr>
          <w:rStyle w:val="20pt0"/>
          <w:i/>
          <w:iCs/>
        </w:rPr>
      </w:pPr>
      <w:r>
        <w:t>(должность, подпись, ФИО) Печать (при наличии)</w:t>
      </w:r>
    </w:p>
    <w:p w:rsidR="009E0D5D" w:rsidRDefault="009E0D5D" w:rsidP="008F7634">
      <w:pPr>
        <w:pStyle w:val="22"/>
        <w:shd w:val="clear" w:color="auto" w:fill="auto"/>
        <w:spacing w:before="0"/>
        <w:ind w:left="40" w:right="20" w:firstLine="700"/>
      </w:pPr>
    </w:p>
    <w:p w:rsidR="009E0D5D" w:rsidRDefault="009E0D5D" w:rsidP="008F7634">
      <w:pPr>
        <w:pStyle w:val="22"/>
        <w:shd w:val="clear" w:color="auto" w:fill="auto"/>
        <w:spacing w:before="0"/>
        <w:ind w:left="40" w:right="20" w:firstLine="700"/>
      </w:pPr>
    </w:p>
    <w:p w:rsidR="00282DE0" w:rsidRDefault="00282DE0" w:rsidP="008F7634">
      <w:pPr>
        <w:pStyle w:val="22"/>
        <w:shd w:val="clear" w:color="auto" w:fill="auto"/>
        <w:spacing w:before="0"/>
        <w:ind w:left="40" w:right="20" w:firstLine="700"/>
      </w:pPr>
    </w:p>
    <w:p w:rsidR="00BB324B" w:rsidRDefault="00BB324B" w:rsidP="00BB324B">
      <w:pPr>
        <w:pStyle w:val="3"/>
        <w:shd w:val="clear" w:color="auto" w:fill="auto"/>
        <w:spacing w:before="0" w:after="0" w:line="260" w:lineRule="exact"/>
        <w:ind w:left="20"/>
        <w:jc w:val="center"/>
      </w:pPr>
      <w:r>
        <w:lastRenderedPageBreak/>
        <w:t>СВЕДЕНИЯ ОБ УЧАСТНИКЕ (для физических лиц)</w:t>
      </w:r>
    </w:p>
    <w:p w:rsidR="00BB324B" w:rsidRDefault="00BB324B" w:rsidP="00BB324B">
      <w:pPr>
        <w:pStyle w:val="28"/>
        <w:shd w:val="clear" w:color="auto" w:fill="auto"/>
        <w:ind w:left="1280"/>
        <w:jc w:val="center"/>
      </w:pPr>
      <w:r>
        <w:t>(в случае если на стороне одного участника выступает несколько лиц, сведения представляются на каждое лицо)</w:t>
      </w:r>
    </w:p>
    <w:p w:rsidR="00BB324B" w:rsidRDefault="00BB324B" w:rsidP="00BB324B">
      <w:pPr>
        <w:pStyle w:val="28"/>
        <w:shd w:val="clear" w:color="auto" w:fill="auto"/>
        <w:ind w:left="1280"/>
        <w:jc w:val="center"/>
      </w:pP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Tr="00BB324B">
        <w:trPr>
          <w:trHeight w:hRule="exact" w:val="278"/>
        </w:trPr>
        <w:tc>
          <w:tcPr>
            <w:tcW w:w="341" w:type="dxa"/>
            <w:shd w:val="clear" w:color="auto" w:fill="FFFFFF"/>
          </w:tcPr>
          <w:p w:rsidR="00BB324B" w:rsidRDefault="00BB324B" w:rsidP="00BB324B">
            <w:pPr>
              <w:pStyle w:val="3"/>
              <w:shd w:val="clear" w:color="auto" w:fill="auto"/>
              <w:spacing w:before="0" w:after="0" w:line="260" w:lineRule="exact"/>
              <w:ind w:left="40"/>
            </w:pPr>
            <w:r>
              <w:t>1.</w:t>
            </w:r>
          </w:p>
        </w:tc>
        <w:tc>
          <w:tcPr>
            <w:tcW w:w="5045" w:type="dxa"/>
            <w:shd w:val="clear" w:color="auto" w:fill="FFFFFF"/>
          </w:tcPr>
          <w:p w:rsidR="00BB324B" w:rsidRDefault="00BB324B" w:rsidP="00BB324B">
            <w:pPr>
              <w:pStyle w:val="3"/>
              <w:shd w:val="clear" w:color="auto" w:fill="auto"/>
              <w:tabs>
                <w:tab w:val="left" w:leader="underscore" w:pos="5081"/>
              </w:tabs>
              <w:spacing w:before="0" w:after="0" w:line="260" w:lineRule="exact"/>
              <w:ind w:left="180"/>
            </w:pPr>
            <w:r>
              <w:t xml:space="preserve">Фамилия, имя, отчество </w:t>
            </w:r>
            <w:r>
              <w:tab/>
            </w:r>
          </w:p>
        </w:tc>
        <w:tc>
          <w:tcPr>
            <w:tcW w:w="3269" w:type="dxa"/>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
              <w:shd w:val="clear" w:color="auto" w:fill="auto"/>
              <w:spacing w:before="0" w:after="0" w:line="260" w:lineRule="exact"/>
              <w:ind w:left="40"/>
            </w:pPr>
            <w:r>
              <w:t>2.</w:t>
            </w:r>
          </w:p>
        </w:tc>
        <w:tc>
          <w:tcPr>
            <w:tcW w:w="5045" w:type="dxa"/>
            <w:tcBorders>
              <w:top w:val="single" w:sz="4" w:space="0" w:color="auto"/>
            </w:tcBorders>
            <w:shd w:val="clear" w:color="auto" w:fill="FFFFFF"/>
          </w:tcPr>
          <w:p w:rsidR="00BB324B" w:rsidRDefault="00BB324B" w:rsidP="00BB324B">
            <w:pPr>
              <w:pStyle w:val="3"/>
              <w:shd w:val="clear" w:color="auto" w:fill="auto"/>
              <w:tabs>
                <w:tab w:val="left" w:leader="underscore" w:pos="5052"/>
              </w:tabs>
              <w:spacing w:before="0" w:after="0" w:line="260" w:lineRule="exact"/>
              <w:ind w:left="180"/>
            </w:pPr>
            <w:r>
              <w:t xml:space="preserve">Паспортные данные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
              <w:shd w:val="clear" w:color="auto" w:fill="auto"/>
              <w:spacing w:before="0" w:after="0" w:line="260" w:lineRule="exact"/>
              <w:ind w:left="40"/>
            </w:pPr>
            <w:r>
              <w:t>3.</w:t>
            </w:r>
          </w:p>
        </w:tc>
        <w:tc>
          <w:tcPr>
            <w:tcW w:w="5045" w:type="dxa"/>
            <w:tcBorders>
              <w:top w:val="single" w:sz="4" w:space="0" w:color="auto"/>
            </w:tcBorders>
            <w:shd w:val="clear" w:color="auto" w:fill="FFFFFF"/>
          </w:tcPr>
          <w:p w:rsidR="00BB324B" w:rsidRDefault="00BB324B" w:rsidP="00BB324B">
            <w:pPr>
              <w:pStyle w:val="3"/>
              <w:shd w:val="clear" w:color="auto" w:fill="auto"/>
              <w:tabs>
                <w:tab w:val="left" w:leader="underscore" w:pos="5066"/>
              </w:tabs>
              <w:spacing w:before="0" w:after="0" w:line="260" w:lineRule="exact"/>
              <w:ind w:left="180"/>
            </w:pPr>
            <w:r>
              <w:t xml:space="preserve">ИНН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
              <w:shd w:val="clear" w:color="auto" w:fill="auto"/>
              <w:spacing w:before="0" w:after="0" w:line="260" w:lineRule="exact"/>
              <w:ind w:left="40"/>
            </w:pPr>
            <w:r>
              <w:t>4.</w:t>
            </w:r>
          </w:p>
        </w:tc>
        <w:tc>
          <w:tcPr>
            <w:tcW w:w="5045" w:type="dxa"/>
            <w:tcBorders>
              <w:top w:val="single" w:sz="4" w:space="0" w:color="auto"/>
            </w:tcBorders>
            <w:shd w:val="clear" w:color="auto" w:fill="FFFFFF"/>
          </w:tcPr>
          <w:p w:rsidR="00BB324B" w:rsidRDefault="00BB324B" w:rsidP="00BB324B">
            <w:pPr>
              <w:pStyle w:val="3"/>
              <w:shd w:val="clear" w:color="auto" w:fill="auto"/>
              <w:spacing w:before="0" w:after="0" w:line="260" w:lineRule="exact"/>
              <w:ind w:left="180"/>
            </w:pPr>
            <w:r>
              <w:t>Место регистрации</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600"/>
        </w:trPr>
        <w:tc>
          <w:tcPr>
            <w:tcW w:w="341" w:type="dxa"/>
            <w:shd w:val="clear" w:color="auto" w:fill="FFFFFF"/>
          </w:tcPr>
          <w:p w:rsidR="00BB324B" w:rsidRDefault="00BB324B" w:rsidP="00BB324B">
            <w:pPr>
              <w:pStyle w:val="3"/>
              <w:shd w:val="clear" w:color="auto" w:fill="auto"/>
              <w:spacing w:before="0" w:after="0" w:line="260" w:lineRule="exact"/>
              <w:ind w:left="40"/>
            </w:pPr>
            <w:r>
              <w:t>5.</w:t>
            </w:r>
          </w:p>
        </w:tc>
        <w:tc>
          <w:tcPr>
            <w:tcW w:w="5045" w:type="dxa"/>
            <w:tcBorders>
              <w:top w:val="single" w:sz="4" w:space="0" w:color="auto"/>
            </w:tcBorders>
            <w:shd w:val="clear" w:color="auto" w:fill="FFFFFF"/>
          </w:tcPr>
          <w:p w:rsidR="00BB324B" w:rsidRDefault="00BB324B" w:rsidP="00BB324B">
            <w:pPr>
              <w:pStyle w:val="3"/>
              <w:shd w:val="clear" w:color="auto" w:fill="auto"/>
              <w:spacing w:before="0" w:after="0" w:line="260" w:lineRule="exact"/>
              <w:ind w:left="180"/>
            </w:pPr>
            <w:r>
              <w:t>Место фактического проживания</w:t>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370"/>
        </w:trPr>
        <w:tc>
          <w:tcPr>
            <w:tcW w:w="341" w:type="dxa"/>
            <w:shd w:val="clear" w:color="auto" w:fill="FFFFFF"/>
          </w:tcPr>
          <w:p w:rsidR="00BB324B" w:rsidRDefault="00BB324B" w:rsidP="00BB324B">
            <w:pPr>
              <w:pStyle w:val="3"/>
              <w:shd w:val="clear" w:color="auto" w:fill="auto"/>
              <w:spacing w:before="0" w:after="0" w:line="260" w:lineRule="exact"/>
              <w:ind w:left="40"/>
            </w:pPr>
            <w:r>
              <w:t>6.</w:t>
            </w:r>
          </w:p>
        </w:tc>
        <w:tc>
          <w:tcPr>
            <w:tcW w:w="5045" w:type="dxa"/>
            <w:shd w:val="clear" w:color="auto" w:fill="FFFFFF"/>
          </w:tcPr>
          <w:p w:rsidR="00BB324B" w:rsidRDefault="00BB324B" w:rsidP="00BB324B">
            <w:pPr>
              <w:pStyle w:val="3"/>
              <w:shd w:val="clear" w:color="auto" w:fill="auto"/>
              <w:spacing w:before="0" w:after="0" w:line="260" w:lineRule="exact"/>
              <w:ind w:left="180"/>
            </w:pPr>
            <w:r>
              <w:t xml:space="preserve">Телефон </w:t>
            </w:r>
            <w:proofErr w:type="gramStart"/>
            <w:r>
              <w:t>( )</w:t>
            </w:r>
            <w:proofErr w:type="gramEnd"/>
          </w:p>
        </w:tc>
        <w:tc>
          <w:tcPr>
            <w:tcW w:w="3269" w:type="dxa"/>
            <w:shd w:val="clear" w:color="auto" w:fill="FFFFFF"/>
          </w:tcPr>
          <w:p w:rsidR="00BB324B" w:rsidRDefault="00BB324B" w:rsidP="00BB324B">
            <w:pPr>
              <w:rPr>
                <w:sz w:val="10"/>
                <w:szCs w:val="10"/>
              </w:rPr>
            </w:pPr>
          </w:p>
        </w:tc>
      </w:tr>
      <w:tr w:rsidR="00BB324B" w:rsidTr="00BB324B">
        <w:trPr>
          <w:trHeight w:hRule="exact" w:val="480"/>
        </w:trPr>
        <w:tc>
          <w:tcPr>
            <w:tcW w:w="341" w:type="dxa"/>
            <w:shd w:val="clear" w:color="auto" w:fill="FFFFFF"/>
          </w:tcPr>
          <w:p w:rsidR="00BB324B" w:rsidRDefault="00BB324B" w:rsidP="00BB324B">
            <w:pPr>
              <w:pStyle w:val="3"/>
              <w:shd w:val="clear" w:color="auto" w:fill="auto"/>
              <w:spacing w:before="0" w:after="0" w:line="260" w:lineRule="exact"/>
              <w:ind w:left="40"/>
            </w:pPr>
            <w:r>
              <w:t>7.</w:t>
            </w:r>
          </w:p>
        </w:tc>
        <w:tc>
          <w:tcPr>
            <w:tcW w:w="5045" w:type="dxa"/>
            <w:tcBorders>
              <w:top w:val="single" w:sz="4" w:space="0" w:color="auto"/>
            </w:tcBorders>
            <w:shd w:val="clear" w:color="auto" w:fill="FFFFFF"/>
          </w:tcPr>
          <w:p w:rsidR="00BB324B" w:rsidRDefault="00BB324B" w:rsidP="00BB324B">
            <w:pPr>
              <w:pStyle w:val="3"/>
              <w:shd w:val="clear" w:color="auto" w:fill="auto"/>
              <w:spacing w:before="0" w:after="0" w:line="260" w:lineRule="exact"/>
              <w:ind w:left="180"/>
            </w:pPr>
            <w:r>
              <w:t xml:space="preserve">Факс </w:t>
            </w:r>
            <w:proofErr w:type="gramStart"/>
            <w:r>
              <w:t>( )</w:t>
            </w:r>
            <w:proofErr w:type="gramEnd"/>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
              <w:shd w:val="clear" w:color="auto" w:fill="auto"/>
              <w:spacing w:before="0" w:after="0" w:line="260" w:lineRule="exact"/>
              <w:ind w:left="40"/>
            </w:pPr>
            <w:r>
              <w:t>8.</w:t>
            </w:r>
          </w:p>
        </w:tc>
        <w:tc>
          <w:tcPr>
            <w:tcW w:w="5045" w:type="dxa"/>
            <w:tcBorders>
              <w:top w:val="single" w:sz="4" w:space="0" w:color="auto"/>
            </w:tcBorders>
            <w:shd w:val="clear" w:color="auto" w:fill="FFFFFF"/>
          </w:tcPr>
          <w:p w:rsidR="00BB324B" w:rsidRDefault="00BB324B" w:rsidP="00BB324B">
            <w:pPr>
              <w:pStyle w:val="3"/>
              <w:shd w:val="clear" w:color="auto" w:fill="auto"/>
              <w:tabs>
                <w:tab w:val="left" w:leader="underscore" w:pos="5062"/>
              </w:tabs>
              <w:spacing w:before="0" w:after="0" w:line="260" w:lineRule="exact"/>
              <w:ind w:left="180"/>
            </w:pPr>
            <w:r>
              <w:t xml:space="preserve">Адрес электронной почты </w:t>
            </w:r>
            <w:r>
              <w:tab/>
            </w:r>
          </w:p>
        </w:tc>
        <w:tc>
          <w:tcPr>
            <w:tcW w:w="3269" w:type="dxa"/>
            <w:tcBorders>
              <w:top w:val="single" w:sz="4" w:space="0" w:color="auto"/>
            </w:tcBorders>
            <w:shd w:val="clear" w:color="auto" w:fill="FFFFFF"/>
          </w:tcPr>
          <w:p w:rsidR="00BB324B" w:rsidRDefault="00BB324B" w:rsidP="00BB324B">
            <w:pPr>
              <w:rPr>
                <w:sz w:val="10"/>
                <w:szCs w:val="10"/>
              </w:rPr>
            </w:pPr>
          </w:p>
        </w:tc>
      </w:tr>
      <w:tr w:rsidR="00BB324B" w:rsidTr="00BB324B">
        <w:trPr>
          <w:trHeight w:hRule="exact" w:val="485"/>
        </w:trPr>
        <w:tc>
          <w:tcPr>
            <w:tcW w:w="341" w:type="dxa"/>
            <w:shd w:val="clear" w:color="auto" w:fill="FFFFFF"/>
          </w:tcPr>
          <w:p w:rsidR="00BB324B" w:rsidRDefault="00BB324B" w:rsidP="00BB324B">
            <w:pPr>
              <w:pStyle w:val="3"/>
              <w:shd w:val="clear" w:color="auto" w:fill="auto"/>
              <w:spacing w:before="0" w:after="0" w:line="260" w:lineRule="exact"/>
              <w:ind w:left="40"/>
            </w:pPr>
            <w:r>
              <w:t>9.</w:t>
            </w:r>
          </w:p>
        </w:tc>
        <w:tc>
          <w:tcPr>
            <w:tcW w:w="5045" w:type="dxa"/>
            <w:tcBorders>
              <w:top w:val="single" w:sz="4" w:space="0" w:color="auto"/>
              <w:bottom w:val="single" w:sz="4" w:space="0" w:color="auto"/>
            </w:tcBorders>
            <w:shd w:val="clear" w:color="auto" w:fill="FFFFFF"/>
          </w:tcPr>
          <w:p w:rsidR="00BB324B" w:rsidRDefault="00BB324B" w:rsidP="00BB324B">
            <w:pPr>
              <w:pStyle w:val="3"/>
              <w:shd w:val="clear" w:color="auto" w:fill="auto"/>
              <w:tabs>
                <w:tab w:val="left" w:leader="underscore" w:pos="5129"/>
              </w:tabs>
              <w:spacing w:before="0" w:after="0" w:line="260" w:lineRule="exact"/>
              <w:ind w:left="180"/>
            </w:pPr>
            <w:r>
              <w:t>Банковские реквизиты</w:t>
            </w:r>
            <w:r>
              <w:tab/>
            </w:r>
          </w:p>
        </w:tc>
        <w:tc>
          <w:tcPr>
            <w:tcW w:w="3269" w:type="dxa"/>
            <w:tcBorders>
              <w:top w:val="single" w:sz="4" w:space="0" w:color="auto"/>
              <w:bottom w:val="single" w:sz="4" w:space="0" w:color="auto"/>
            </w:tcBorders>
            <w:shd w:val="clear" w:color="auto" w:fill="FFFFFF"/>
          </w:tcPr>
          <w:p w:rsidR="00BB324B" w:rsidRDefault="00BB324B" w:rsidP="00BB324B">
            <w:pPr>
              <w:rPr>
                <w:sz w:val="10"/>
                <w:szCs w:val="10"/>
              </w:rPr>
            </w:pPr>
          </w:p>
        </w:tc>
      </w:tr>
    </w:tbl>
    <w:p w:rsidR="00BB324B" w:rsidRDefault="00BB324B" w:rsidP="00BB324B">
      <w:pPr>
        <w:pStyle w:val="33"/>
        <w:shd w:val="clear" w:color="auto" w:fill="auto"/>
        <w:tabs>
          <w:tab w:val="left" w:leader="underscore" w:pos="3667"/>
        </w:tabs>
      </w:pPr>
      <w:r>
        <w:t>10. Является ли участник субъектом малого и среднего предпринимательства</w:t>
      </w:r>
      <w:r>
        <w:tab/>
      </w:r>
      <w:r>
        <w:rPr>
          <w:rStyle w:val="34"/>
        </w:rPr>
        <w:t>(указать да или нет).</w:t>
      </w:r>
    </w:p>
    <w:p w:rsidR="00BB324B" w:rsidRDefault="00BB324B" w:rsidP="00BB324B">
      <w:pPr>
        <w:pStyle w:val="3"/>
        <w:shd w:val="clear" w:color="auto" w:fill="auto"/>
        <w:tabs>
          <w:tab w:val="left" w:leader="underscore" w:pos="3524"/>
          <w:tab w:val="left" w:pos="1023"/>
        </w:tabs>
        <w:spacing w:before="0" w:after="0" w:line="322" w:lineRule="exact"/>
        <w:ind w:right="20"/>
        <w:jc w:val="both"/>
      </w:pPr>
      <w:r>
        <w:t>11______________________.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tab/>
      </w:r>
      <w:r>
        <w:rPr>
          <w:rStyle w:val="a6"/>
        </w:rPr>
        <w:t>(указать да или нет).</w:t>
      </w:r>
    </w:p>
    <w:p w:rsidR="00BB324B" w:rsidRDefault="00BB324B" w:rsidP="00BB324B">
      <w:pPr>
        <w:pStyle w:val="3"/>
        <w:shd w:val="clear" w:color="auto" w:fill="auto"/>
        <w:spacing w:before="0" w:after="0" w:line="322" w:lineRule="exact"/>
        <w:jc w:val="both"/>
      </w:pPr>
      <w:r>
        <w:t>12. Реквизиты для перечисления денежных средств, внесенных в качестве</w:t>
      </w:r>
    </w:p>
    <w:p w:rsidR="00BB324B" w:rsidRDefault="00BB324B" w:rsidP="00BB324B">
      <w:pPr>
        <w:pStyle w:val="3"/>
        <w:shd w:val="clear" w:color="auto" w:fill="auto"/>
        <w:tabs>
          <w:tab w:val="left" w:leader="underscore" w:pos="7959"/>
        </w:tabs>
        <w:spacing w:before="0" w:after="0" w:line="322" w:lineRule="exact"/>
        <w:ind w:left="20"/>
      </w:pPr>
      <w:r>
        <w:t>обеспечения заявки</w:t>
      </w:r>
      <w:r>
        <w:tab/>
        <w:t xml:space="preserve"> </w:t>
      </w:r>
    </w:p>
    <w:p w:rsidR="00BB324B" w:rsidRDefault="003E22CD" w:rsidP="00BB324B">
      <w:pPr>
        <w:pStyle w:val="3"/>
        <w:shd w:val="clear" w:color="auto" w:fill="auto"/>
        <w:tabs>
          <w:tab w:val="left" w:leader="underscore" w:pos="7959"/>
        </w:tabs>
        <w:spacing w:before="0" w:after="0" w:line="322" w:lineRule="exact"/>
        <w:ind w:left="20"/>
      </w:pPr>
      <w:r>
        <w:t>13 Страна происхождения товара_____________</w:t>
      </w:r>
    </w:p>
    <w:p w:rsidR="00BB324B" w:rsidRDefault="00BB324B" w:rsidP="00BB324B">
      <w:pPr>
        <w:pStyle w:val="3"/>
        <w:shd w:val="clear" w:color="auto" w:fill="auto"/>
        <w:tabs>
          <w:tab w:val="left" w:leader="underscore" w:pos="7959"/>
        </w:tabs>
        <w:spacing w:before="0" w:after="0" w:line="322" w:lineRule="exact"/>
        <w:ind w:left="20"/>
      </w:pPr>
    </w:p>
    <w:p w:rsidR="00BB324B" w:rsidRDefault="00BB324B" w:rsidP="00BB324B">
      <w:pPr>
        <w:pStyle w:val="3"/>
        <w:shd w:val="clear" w:color="auto" w:fill="auto"/>
        <w:spacing w:before="0" w:after="0" w:line="260" w:lineRule="exact"/>
        <w:ind w:left="40"/>
        <w:jc w:val="center"/>
      </w:pPr>
      <w:r>
        <w:t>Имеющий полномочия действовать от имени участника</w:t>
      </w:r>
    </w:p>
    <w:p w:rsidR="00BB324B" w:rsidRDefault="00BB324B" w:rsidP="00BB324B">
      <w:pPr>
        <w:pStyle w:val="3"/>
        <w:shd w:val="clear" w:color="auto" w:fill="auto"/>
        <w:spacing w:before="0" w:after="0" w:line="260" w:lineRule="exact"/>
        <w:ind w:left="40"/>
        <w:jc w:val="center"/>
      </w:pPr>
      <w:r>
        <w:t>(полное наименование участника)</w:t>
      </w:r>
    </w:p>
    <w:p w:rsidR="00BB324B" w:rsidRDefault="00BB324B" w:rsidP="00BB324B">
      <w:pPr>
        <w:pStyle w:val="3"/>
        <w:shd w:val="clear" w:color="auto" w:fill="auto"/>
        <w:spacing w:before="0" w:after="177" w:line="260" w:lineRule="exact"/>
        <w:ind w:left="40"/>
        <w:jc w:val="center"/>
      </w:pPr>
    </w:p>
    <w:p w:rsidR="00BB324B" w:rsidRDefault="00BB324B" w:rsidP="00BB324B">
      <w:pPr>
        <w:pStyle w:val="3"/>
        <w:shd w:val="clear" w:color="auto" w:fill="auto"/>
        <w:spacing w:before="0" w:after="177" w:line="260" w:lineRule="exact"/>
        <w:ind w:left="40"/>
        <w:jc w:val="center"/>
      </w:pPr>
    </w:p>
    <w:p w:rsidR="00BB324B" w:rsidRDefault="00BB324B" w:rsidP="00BB324B">
      <w:pPr>
        <w:pStyle w:val="3"/>
        <w:shd w:val="clear" w:color="auto" w:fill="auto"/>
        <w:spacing w:before="0" w:after="177" w:line="260" w:lineRule="exact"/>
        <w:ind w:left="40"/>
        <w:jc w:val="center"/>
      </w:pPr>
      <w:r>
        <w:t>(должность, подпись, ФИО)</w:t>
      </w:r>
    </w:p>
    <w:p w:rsidR="00BB324B" w:rsidRDefault="00BB324B" w:rsidP="00BB324B">
      <w:pPr>
        <w:pStyle w:val="3"/>
        <w:shd w:val="clear" w:color="auto" w:fill="auto"/>
        <w:spacing w:before="0" w:after="0" w:line="260" w:lineRule="exact"/>
        <w:ind w:left="20"/>
      </w:pPr>
      <w:r>
        <w:t>Печать (при наличии)</w:t>
      </w:r>
    </w:p>
    <w:p w:rsidR="00BB324B" w:rsidRDefault="00BB324B" w:rsidP="008F7634">
      <w:pPr>
        <w:pStyle w:val="22"/>
        <w:shd w:val="clear" w:color="auto" w:fill="auto"/>
        <w:spacing w:before="0"/>
        <w:ind w:left="40" w:right="20" w:firstLine="700"/>
      </w:pPr>
    </w:p>
    <w:p w:rsidR="00EF5326" w:rsidRDefault="00EF5326" w:rsidP="008F7634">
      <w:pPr>
        <w:pStyle w:val="22"/>
        <w:shd w:val="clear" w:color="auto" w:fill="auto"/>
        <w:spacing w:before="0"/>
        <w:ind w:left="40" w:right="20" w:firstLine="700"/>
      </w:pPr>
    </w:p>
    <w:p w:rsidR="00EF5326" w:rsidRDefault="00EF5326" w:rsidP="008F7634">
      <w:pPr>
        <w:pStyle w:val="22"/>
        <w:shd w:val="clear" w:color="auto" w:fill="auto"/>
        <w:spacing w:before="0"/>
        <w:ind w:left="40" w:right="20" w:firstLine="700"/>
      </w:pPr>
    </w:p>
    <w:p w:rsidR="00EF5326" w:rsidRDefault="00EF5326" w:rsidP="008F7634">
      <w:pPr>
        <w:pStyle w:val="22"/>
        <w:shd w:val="clear" w:color="auto" w:fill="auto"/>
        <w:spacing w:before="0"/>
        <w:ind w:left="40" w:right="20" w:firstLine="700"/>
      </w:pPr>
    </w:p>
    <w:p w:rsidR="00EF5326" w:rsidRDefault="00EF5326" w:rsidP="008F7634">
      <w:pPr>
        <w:pStyle w:val="22"/>
        <w:shd w:val="clear" w:color="auto" w:fill="auto"/>
        <w:spacing w:before="0"/>
        <w:ind w:left="40" w:right="20" w:firstLine="700"/>
      </w:pPr>
    </w:p>
    <w:p w:rsidR="00EF5326" w:rsidRDefault="00EF5326" w:rsidP="008F7634">
      <w:pPr>
        <w:pStyle w:val="22"/>
        <w:shd w:val="clear" w:color="auto" w:fill="auto"/>
        <w:spacing w:before="0"/>
        <w:ind w:left="40" w:right="20" w:firstLine="700"/>
      </w:pPr>
    </w:p>
    <w:p w:rsidR="00EF5326" w:rsidRDefault="00EF5326" w:rsidP="008F7634">
      <w:pPr>
        <w:pStyle w:val="22"/>
        <w:shd w:val="clear" w:color="auto" w:fill="auto"/>
        <w:spacing w:before="0"/>
        <w:ind w:left="40" w:right="20" w:firstLine="700"/>
      </w:pPr>
    </w:p>
    <w:p w:rsidR="00BA17AC" w:rsidRDefault="00BA17AC" w:rsidP="008F7634">
      <w:pPr>
        <w:pStyle w:val="22"/>
        <w:shd w:val="clear" w:color="auto" w:fill="auto"/>
        <w:spacing w:before="0"/>
        <w:ind w:left="40" w:right="20" w:firstLine="700"/>
      </w:pPr>
    </w:p>
    <w:p w:rsidR="00BA17AC" w:rsidRDefault="00BA17AC" w:rsidP="008F7634">
      <w:pPr>
        <w:pStyle w:val="22"/>
        <w:shd w:val="clear" w:color="auto" w:fill="auto"/>
        <w:spacing w:before="0"/>
        <w:ind w:left="40" w:right="20" w:firstLine="700"/>
      </w:pPr>
    </w:p>
    <w:p w:rsidR="00BA17AC" w:rsidRDefault="00BA17AC" w:rsidP="008F7634">
      <w:pPr>
        <w:pStyle w:val="22"/>
        <w:shd w:val="clear" w:color="auto" w:fill="auto"/>
        <w:spacing w:before="0"/>
        <w:ind w:left="40" w:right="20" w:firstLine="700"/>
      </w:pPr>
    </w:p>
    <w:p w:rsidR="00BA17AC" w:rsidRDefault="00BA17AC" w:rsidP="008F7634">
      <w:pPr>
        <w:pStyle w:val="22"/>
        <w:shd w:val="clear" w:color="auto" w:fill="auto"/>
        <w:spacing w:before="0"/>
        <w:ind w:left="40" w:right="20" w:firstLine="700"/>
      </w:pPr>
    </w:p>
    <w:p w:rsidR="00BA17AC" w:rsidRDefault="00BA17AC" w:rsidP="008F7634">
      <w:pPr>
        <w:pStyle w:val="22"/>
        <w:shd w:val="clear" w:color="auto" w:fill="auto"/>
        <w:spacing w:before="0"/>
        <w:ind w:left="40" w:right="20" w:firstLine="700"/>
      </w:pPr>
    </w:p>
    <w:p w:rsidR="00BA17AC" w:rsidRDefault="00BA17AC" w:rsidP="008F7634">
      <w:pPr>
        <w:pStyle w:val="22"/>
        <w:shd w:val="clear" w:color="auto" w:fill="auto"/>
        <w:spacing w:before="0"/>
        <w:ind w:left="40" w:right="20" w:firstLine="700"/>
      </w:pPr>
    </w:p>
    <w:p w:rsidR="00E535C6" w:rsidRDefault="00E535C6" w:rsidP="008F7634">
      <w:pPr>
        <w:pStyle w:val="22"/>
        <w:shd w:val="clear" w:color="auto" w:fill="auto"/>
        <w:spacing w:before="0"/>
        <w:ind w:left="40" w:right="20" w:firstLine="700"/>
      </w:pPr>
    </w:p>
    <w:p w:rsidR="009E0D5D" w:rsidRDefault="009E0D5D" w:rsidP="008F7634">
      <w:pPr>
        <w:pStyle w:val="22"/>
        <w:shd w:val="clear" w:color="auto" w:fill="auto"/>
        <w:spacing w:before="0"/>
        <w:ind w:left="40" w:right="20" w:firstLine="700"/>
      </w:pPr>
    </w:p>
    <w:p w:rsidR="00EF5326" w:rsidRDefault="00EF5326" w:rsidP="00EF5326">
      <w:pPr>
        <w:pStyle w:val="3"/>
        <w:shd w:val="clear" w:color="auto" w:fill="auto"/>
        <w:spacing w:before="0" w:after="0" w:line="326" w:lineRule="exact"/>
        <w:ind w:left="5680" w:right="780"/>
      </w:pPr>
      <w:r>
        <w:lastRenderedPageBreak/>
        <w:t>Приложение № 3 к аукционной документации</w:t>
      </w:r>
    </w:p>
    <w:p w:rsidR="00EF5326" w:rsidRDefault="00EF5326" w:rsidP="008F7634">
      <w:pPr>
        <w:pStyle w:val="22"/>
        <w:shd w:val="clear" w:color="auto" w:fill="auto"/>
        <w:spacing w:before="0"/>
        <w:ind w:left="40" w:right="20" w:firstLine="700"/>
      </w:pPr>
    </w:p>
    <w:p w:rsidR="00EF5326" w:rsidRDefault="00EF5326" w:rsidP="008F7634">
      <w:pPr>
        <w:pStyle w:val="22"/>
        <w:shd w:val="clear" w:color="auto" w:fill="auto"/>
        <w:spacing w:before="0"/>
        <w:ind w:left="40" w:right="20" w:firstLine="700"/>
      </w:pPr>
    </w:p>
    <w:p w:rsidR="00EF5326" w:rsidRDefault="00EF5326" w:rsidP="008F7634">
      <w:pPr>
        <w:pStyle w:val="22"/>
        <w:shd w:val="clear" w:color="auto" w:fill="auto"/>
        <w:spacing w:before="0"/>
        <w:ind w:left="40" w:right="20" w:firstLine="700"/>
      </w:pPr>
    </w:p>
    <w:p w:rsidR="00C0500E" w:rsidRPr="00A7315F" w:rsidRDefault="00C0500E" w:rsidP="00C0500E">
      <w:pPr>
        <w:jc w:val="both"/>
      </w:pPr>
    </w:p>
    <w:p w:rsidR="00C0500E" w:rsidRPr="00F35424" w:rsidRDefault="00C0500E" w:rsidP="00C0500E">
      <w:pPr>
        <w:pStyle w:val="35"/>
        <w:spacing w:after="0"/>
        <w:ind w:firstLine="709"/>
        <w:jc w:val="both"/>
        <w:rPr>
          <w:b/>
          <w:sz w:val="24"/>
          <w:szCs w:val="24"/>
          <w:lang w:val="ru-RU"/>
        </w:rPr>
      </w:pPr>
      <w:r w:rsidRPr="00A7315F">
        <w:rPr>
          <w:b/>
          <w:sz w:val="24"/>
          <w:szCs w:val="24"/>
        </w:rPr>
        <w:t>Финансово-коммерческое п</w:t>
      </w:r>
      <w:r>
        <w:rPr>
          <w:b/>
          <w:sz w:val="24"/>
          <w:szCs w:val="24"/>
        </w:rPr>
        <w:t xml:space="preserve">редложение по открытому </w:t>
      </w:r>
      <w:r>
        <w:rPr>
          <w:b/>
          <w:sz w:val="24"/>
          <w:szCs w:val="24"/>
          <w:lang w:val="ru-RU"/>
        </w:rPr>
        <w:t>аукциону</w:t>
      </w:r>
      <w:r w:rsidRPr="00A7315F">
        <w:rPr>
          <w:b/>
          <w:sz w:val="24"/>
          <w:szCs w:val="24"/>
        </w:rPr>
        <w:t xml:space="preserve"> </w:t>
      </w:r>
      <w:r w:rsidRPr="00A7315F">
        <w:rPr>
          <w:b/>
          <w:sz w:val="24"/>
          <w:szCs w:val="24"/>
          <w:lang w:val="ru-RU"/>
        </w:rPr>
        <w:t xml:space="preserve">в электронной форме </w:t>
      </w:r>
      <w:r w:rsidRPr="00A7315F">
        <w:rPr>
          <w:sz w:val="24"/>
          <w:szCs w:val="24"/>
        </w:rPr>
        <w:t>№______</w:t>
      </w:r>
      <w:r w:rsidR="00F35424">
        <w:rPr>
          <w:sz w:val="24"/>
          <w:szCs w:val="24"/>
          <w:lang w:val="ru-RU"/>
        </w:rPr>
        <w:t xml:space="preserve">     Лот №______</w:t>
      </w:r>
    </w:p>
    <w:p w:rsidR="00C0500E" w:rsidRPr="00A7315F" w:rsidRDefault="00C0500E" w:rsidP="00C0500E">
      <w:pPr>
        <w:pStyle w:val="12"/>
        <w:ind w:firstLine="709"/>
        <w:jc w:val="center"/>
        <w:rPr>
          <w:b/>
          <w:i/>
          <w:sz w:val="24"/>
          <w:szCs w:val="24"/>
        </w:rPr>
      </w:pPr>
      <w:r w:rsidRPr="00A7315F">
        <w:rPr>
          <w:b/>
          <w:i/>
          <w:sz w:val="24"/>
          <w:szCs w:val="24"/>
        </w:rPr>
        <w:t>на право заключения с</w:t>
      </w:r>
      <w:r w:rsidRPr="00A7315F">
        <w:rPr>
          <w:b/>
          <w:sz w:val="24"/>
          <w:szCs w:val="24"/>
        </w:rPr>
        <w:t xml:space="preserve"> </w:t>
      </w:r>
      <w:r w:rsidRPr="00A7315F">
        <w:rPr>
          <w:b/>
          <w:i/>
          <w:sz w:val="24"/>
          <w:szCs w:val="24"/>
        </w:rPr>
        <w:t xml:space="preserve">АО «Содружество» договора на </w:t>
      </w:r>
      <w:r>
        <w:rPr>
          <w:b/>
          <w:i/>
          <w:sz w:val="24"/>
          <w:szCs w:val="24"/>
        </w:rPr>
        <w:t>_____________</w:t>
      </w:r>
    </w:p>
    <w:p w:rsidR="00C0500E" w:rsidRPr="00A7315F" w:rsidRDefault="00C0500E" w:rsidP="00C0500E">
      <w:pPr>
        <w:jc w:val="both"/>
      </w:pPr>
      <w:r w:rsidRPr="00A7315F">
        <w:t>_____________________________________________________________________________</w:t>
      </w:r>
    </w:p>
    <w:p w:rsidR="00C0500E" w:rsidRPr="008006F6" w:rsidRDefault="00C0500E" w:rsidP="00C0500E">
      <w:pPr>
        <w:ind w:left="2832" w:firstLine="708"/>
        <w:jc w:val="both"/>
        <w:rPr>
          <w:rFonts w:ascii="Times New Roman" w:hAnsi="Times New Roman" w:cs="Times New Roman"/>
          <w:bCs/>
        </w:rPr>
      </w:pPr>
      <w:r w:rsidRPr="008006F6">
        <w:rPr>
          <w:rFonts w:ascii="Times New Roman" w:hAnsi="Times New Roman" w:cs="Times New Roman"/>
          <w:bCs/>
        </w:rPr>
        <w:t>(Полное наименование п</w:t>
      </w:r>
      <w:r w:rsidRPr="008006F6">
        <w:rPr>
          <w:rFonts w:ascii="Times New Roman" w:hAnsi="Times New Roman" w:cs="Times New Roman"/>
        </w:rPr>
        <w:t>ретендента</w:t>
      </w:r>
      <w:r w:rsidRPr="008006F6">
        <w:rPr>
          <w:rFonts w:ascii="Times New Roman" w:hAnsi="Times New Roman" w:cs="Times New Roman"/>
          <w:bCs/>
        </w:rPr>
        <w:t>)</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27"/>
        <w:gridCol w:w="1701"/>
        <w:gridCol w:w="1519"/>
        <w:gridCol w:w="1204"/>
        <w:gridCol w:w="1519"/>
      </w:tblGrid>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r w:rsidRPr="008006F6">
              <w:rPr>
                <w:rFonts w:ascii="Times New Roman" w:hAnsi="Times New Roman" w:cs="Times New Roman"/>
              </w:rPr>
              <w:t>Вид работ/услуг/ товаров</w:t>
            </w:r>
          </w:p>
        </w:tc>
        <w:tc>
          <w:tcPr>
            <w:tcW w:w="1427" w:type="dxa"/>
            <w:vAlign w:val="center"/>
          </w:tcPr>
          <w:p w:rsidR="00A24DE3" w:rsidRPr="008006F6" w:rsidRDefault="00A24DE3" w:rsidP="007D628B">
            <w:pPr>
              <w:rPr>
                <w:rFonts w:ascii="Times New Roman" w:hAnsi="Times New Roman" w:cs="Times New Roman"/>
              </w:rPr>
            </w:pPr>
            <w:r w:rsidRPr="008006F6">
              <w:rPr>
                <w:rFonts w:ascii="Times New Roman" w:hAnsi="Times New Roman" w:cs="Times New Roman"/>
              </w:rPr>
              <w:t>Количество</w:t>
            </w:r>
          </w:p>
        </w:tc>
        <w:tc>
          <w:tcPr>
            <w:tcW w:w="1701" w:type="dxa"/>
          </w:tcPr>
          <w:p w:rsidR="00A24DE3" w:rsidRPr="008006F6" w:rsidRDefault="00A24DE3" w:rsidP="007D628B">
            <w:pPr>
              <w:rPr>
                <w:rFonts w:ascii="Times New Roman" w:hAnsi="Times New Roman" w:cs="Times New Roman"/>
              </w:rPr>
            </w:pPr>
            <w:r w:rsidRPr="008006F6">
              <w:rPr>
                <w:rFonts w:ascii="Times New Roman" w:hAnsi="Times New Roman" w:cs="Times New Roman"/>
              </w:rPr>
              <w:t>Техническая характеристика</w:t>
            </w:r>
          </w:p>
        </w:tc>
        <w:tc>
          <w:tcPr>
            <w:tcW w:w="1519" w:type="dxa"/>
            <w:vAlign w:val="center"/>
          </w:tcPr>
          <w:p w:rsidR="00A24DE3" w:rsidRPr="008006F6" w:rsidRDefault="00A24DE3" w:rsidP="007D628B">
            <w:pPr>
              <w:ind w:firstLine="64"/>
              <w:jc w:val="center"/>
              <w:rPr>
                <w:rFonts w:ascii="Times New Roman" w:hAnsi="Times New Roman" w:cs="Times New Roman"/>
              </w:rPr>
            </w:pPr>
            <w:r w:rsidRPr="008006F6">
              <w:rPr>
                <w:rFonts w:ascii="Times New Roman" w:hAnsi="Times New Roman" w:cs="Times New Roman"/>
              </w:rPr>
              <w:t>Стоимость единицы руб., без НДС</w:t>
            </w:r>
          </w:p>
        </w:tc>
        <w:tc>
          <w:tcPr>
            <w:tcW w:w="1204" w:type="dxa"/>
            <w:vAlign w:val="center"/>
          </w:tcPr>
          <w:p w:rsidR="00A24DE3" w:rsidRPr="008006F6" w:rsidRDefault="00A24DE3" w:rsidP="007D628B">
            <w:pPr>
              <w:ind w:firstLine="102"/>
              <w:jc w:val="center"/>
              <w:rPr>
                <w:rFonts w:ascii="Times New Roman" w:hAnsi="Times New Roman" w:cs="Times New Roman"/>
              </w:rPr>
            </w:pPr>
            <w:r w:rsidRPr="008006F6">
              <w:rPr>
                <w:rFonts w:ascii="Times New Roman" w:hAnsi="Times New Roman" w:cs="Times New Roman"/>
              </w:rPr>
              <w:t>Сумма НДС, руб.</w:t>
            </w:r>
          </w:p>
        </w:tc>
        <w:tc>
          <w:tcPr>
            <w:tcW w:w="1519" w:type="dxa"/>
            <w:vAlign w:val="center"/>
          </w:tcPr>
          <w:p w:rsidR="00A24DE3" w:rsidRPr="008006F6" w:rsidRDefault="00A24DE3" w:rsidP="007D628B">
            <w:pPr>
              <w:ind w:firstLine="29"/>
              <w:jc w:val="center"/>
              <w:rPr>
                <w:rFonts w:ascii="Times New Roman" w:hAnsi="Times New Roman" w:cs="Times New Roman"/>
              </w:rPr>
            </w:pPr>
            <w:r w:rsidRPr="008006F6">
              <w:rPr>
                <w:rFonts w:ascii="Times New Roman" w:hAnsi="Times New Roman" w:cs="Times New Roman"/>
              </w:rPr>
              <w:t>Стоимость всего руб., с учетом НДС</w:t>
            </w:r>
          </w:p>
        </w:tc>
      </w:tr>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p>
        </w:tc>
        <w:tc>
          <w:tcPr>
            <w:tcW w:w="1427" w:type="dxa"/>
            <w:vAlign w:val="center"/>
          </w:tcPr>
          <w:p w:rsidR="00A24DE3" w:rsidRPr="008006F6" w:rsidRDefault="00A24DE3" w:rsidP="007D628B">
            <w:pPr>
              <w:jc w:val="center"/>
              <w:rPr>
                <w:rFonts w:ascii="Times New Roman" w:hAnsi="Times New Roman" w:cs="Times New Roman"/>
              </w:rPr>
            </w:pPr>
          </w:p>
        </w:tc>
        <w:tc>
          <w:tcPr>
            <w:tcW w:w="1701" w:type="dxa"/>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c>
          <w:tcPr>
            <w:tcW w:w="1204" w:type="dxa"/>
            <w:vAlign w:val="center"/>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r>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p>
        </w:tc>
        <w:tc>
          <w:tcPr>
            <w:tcW w:w="1427" w:type="dxa"/>
            <w:vAlign w:val="center"/>
          </w:tcPr>
          <w:p w:rsidR="00A24DE3" w:rsidRPr="008006F6" w:rsidRDefault="00A24DE3" w:rsidP="007D628B">
            <w:pPr>
              <w:jc w:val="center"/>
              <w:rPr>
                <w:rFonts w:ascii="Times New Roman" w:hAnsi="Times New Roman" w:cs="Times New Roman"/>
              </w:rPr>
            </w:pPr>
          </w:p>
        </w:tc>
        <w:tc>
          <w:tcPr>
            <w:tcW w:w="1701" w:type="dxa"/>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c>
          <w:tcPr>
            <w:tcW w:w="1204" w:type="dxa"/>
            <w:vAlign w:val="center"/>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r>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p>
        </w:tc>
        <w:tc>
          <w:tcPr>
            <w:tcW w:w="1427" w:type="dxa"/>
            <w:vAlign w:val="center"/>
          </w:tcPr>
          <w:p w:rsidR="00A24DE3" w:rsidRPr="008006F6" w:rsidRDefault="00A24DE3" w:rsidP="007D628B">
            <w:pPr>
              <w:jc w:val="center"/>
              <w:rPr>
                <w:rFonts w:ascii="Times New Roman" w:hAnsi="Times New Roman" w:cs="Times New Roman"/>
              </w:rPr>
            </w:pPr>
          </w:p>
        </w:tc>
        <w:tc>
          <w:tcPr>
            <w:tcW w:w="1701" w:type="dxa"/>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c>
          <w:tcPr>
            <w:tcW w:w="1204" w:type="dxa"/>
            <w:vAlign w:val="center"/>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r>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p>
        </w:tc>
        <w:tc>
          <w:tcPr>
            <w:tcW w:w="1427" w:type="dxa"/>
            <w:vAlign w:val="center"/>
          </w:tcPr>
          <w:p w:rsidR="00A24DE3" w:rsidRPr="008006F6" w:rsidRDefault="00A24DE3" w:rsidP="007D628B">
            <w:pPr>
              <w:jc w:val="center"/>
              <w:rPr>
                <w:rFonts w:ascii="Times New Roman" w:hAnsi="Times New Roman" w:cs="Times New Roman"/>
              </w:rPr>
            </w:pPr>
          </w:p>
        </w:tc>
        <w:tc>
          <w:tcPr>
            <w:tcW w:w="1701" w:type="dxa"/>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c>
          <w:tcPr>
            <w:tcW w:w="1204" w:type="dxa"/>
            <w:vAlign w:val="center"/>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r>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p>
        </w:tc>
        <w:tc>
          <w:tcPr>
            <w:tcW w:w="1427" w:type="dxa"/>
            <w:vAlign w:val="center"/>
          </w:tcPr>
          <w:p w:rsidR="00A24DE3" w:rsidRPr="008006F6" w:rsidRDefault="00A24DE3" w:rsidP="007D628B">
            <w:pPr>
              <w:jc w:val="center"/>
              <w:rPr>
                <w:rFonts w:ascii="Times New Roman" w:hAnsi="Times New Roman" w:cs="Times New Roman"/>
              </w:rPr>
            </w:pPr>
          </w:p>
        </w:tc>
        <w:tc>
          <w:tcPr>
            <w:tcW w:w="1701" w:type="dxa"/>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c>
          <w:tcPr>
            <w:tcW w:w="1204" w:type="dxa"/>
            <w:vAlign w:val="center"/>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r>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p>
        </w:tc>
        <w:tc>
          <w:tcPr>
            <w:tcW w:w="1427" w:type="dxa"/>
            <w:vAlign w:val="center"/>
          </w:tcPr>
          <w:p w:rsidR="00A24DE3" w:rsidRPr="008006F6" w:rsidRDefault="00A24DE3" w:rsidP="007D628B">
            <w:pPr>
              <w:jc w:val="center"/>
              <w:rPr>
                <w:rFonts w:ascii="Times New Roman" w:hAnsi="Times New Roman" w:cs="Times New Roman"/>
              </w:rPr>
            </w:pPr>
          </w:p>
        </w:tc>
        <w:tc>
          <w:tcPr>
            <w:tcW w:w="1701" w:type="dxa"/>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c>
          <w:tcPr>
            <w:tcW w:w="1204" w:type="dxa"/>
            <w:vAlign w:val="center"/>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r>
      <w:tr w:rsidR="00A24DE3" w:rsidRPr="008006F6" w:rsidTr="0029307C">
        <w:tc>
          <w:tcPr>
            <w:tcW w:w="1382" w:type="dxa"/>
            <w:vAlign w:val="center"/>
          </w:tcPr>
          <w:p w:rsidR="00A24DE3" w:rsidRPr="008006F6" w:rsidRDefault="00A24DE3" w:rsidP="007D628B">
            <w:pPr>
              <w:jc w:val="center"/>
              <w:rPr>
                <w:rFonts w:ascii="Times New Roman" w:hAnsi="Times New Roman" w:cs="Times New Roman"/>
              </w:rPr>
            </w:pPr>
          </w:p>
        </w:tc>
        <w:tc>
          <w:tcPr>
            <w:tcW w:w="1427" w:type="dxa"/>
            <w:vAlign w:val="center"/>
          </w:tcPr>
          <w:p w:rsidR="00A24DE3" w:rsidRPr="008006F6" w:rsidRDefault="00A24DE3" w:rsidP="007D628B">
            <w:pPr>
              <w:jc w:val="center"/>
              <w:rPr>
                <w:rFonts w:ascii="Times New Roman" w:hAnsi="Times New Roman" w:cs="Times New Roman"/>
              </w:rPr>
            </w:pPr>
          </w:p>
        </w:tc>
        <w:tc>
          <w:tcPr>
            <w:tcW w:w="1701" w:type="dxa"/>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c>
          <w:tcPr>
            <w:tcW w:w="1204" w:type="dxa"/>
            <w:vAlign w:val="center"/>
          </w:tcPr>
          <w:p w:rsidR="00A24DE3" w:rsidRPr="008006F6" w:rsidRDefault="00A24DE3" w:rsidP="007D628B">
            <w:pPr>
              <w:jc w:val="center"/>
              <w:rPr>
                <w:rFonts w:ascii="Times New Roman" w:hAnsi="Times New Roman" w:cs="Times New Roman"/>
              </w:rPr>
            </w:pPr>
          </w:p>
        </w:tc>
        <w:tc>
          <w:tcPr>
            <w:tcW w:w="1519" w:type="dxa"/>
            <w:vAlign w:val="center"/>
          </w:tcPr>
          <w:p w:rsidR="00A24DE3" w:rsidRPr="008006F6" w:rsidRDefault="00A24DE3" w:rsidP="007D628B">
            <w:pPr>
              <w:jc w:val="center"/>
              <w:rPr>
                <w:rFonts w:ascii="Times New Roman" w:hAnsi="Times New Roman" w:cs="Times New Roman"/>
              </w:rPr>
            </w:pPr>
          </w:p>
        </w:tc>
      </w:tr>
    </w:tbl>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в случае признания нас победителями открытого аукциона  в электронной форме, согласны заключить договор</w:t>
      </w:r>
      <w:r w:rsidRPr="008006F6">
        <w:rPr>
          <w:rFonts w:ascii="Times New Roman" w:hAnsi="Times New Roman" w:cs="Times New Roman"/>
          <w:b/>
          <w:i/>
        </w:rPr>
        <w:t xml:space="preserve"> ____________________________(указать наименование) и </w:t>
      </w:r>
      <w:r w:rsidRPr="008006F6">
        <w:rPr>
          <w:rFonts w:ascii="Times New Roman" w:hAnsi="Times New Roman" w:cs="Times New Roman"/>
        </w:rPr>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w:t>
      </w:r>
      <w:r w:rsidRPr="008006F6">
        <w:rPr>
          <w:rFonts w:ascii="Times New Roman" w:hAnsi="Times New Roman" w:cs="Times New Roman"/>
          <w:bCs/>
        </w:rPr>
        <w:t xml:space="preserve"> _________ (</w:t>
      </w:r>
      <w:r w:rsidRPr="008006F6">
        <w:rPr>
          <w:rFonts w:ascii="Times New Roman" w:hAnsi="Times New Roman" w:cs="Times New Roman"/>
          <w:bCs/>
          <w:i/>
        </w:rPr>
        <w:t>прописью</w:t>
      </w:r>
      <w:r w:rsidRPr="008006F6">
        <w:rPr>
          <w:rFonts w:ascii="Times New Roman" w:hAnsi="Times New Roman" w:cs="Times New Roman"/>
          <w:bCs/>
        </w:rPr>
        <w:t>) рублей.</w:t>
      </w:r>
    </w:p>
    <w:p w:rsidR="00C0500E" w:rsidRPr="008006F6" w:rsidRDefault="00C0500E" w:rsidP="00C0500E">
      <w:pPr>
        <w:ind w:firstLine="720"/>
        <w:jc w:val="both"/>
        <w:rPr>
          <w:rFonts w:ascii="Times New Roman" w:hAnsi="Times New Roman" w:cs="Times New Roman"/>
        </w:rPr>
      </w:pPr>
      <w:r w:rsidRPr="008006F6">
        <w:rPr>
          <w:rFonts w:ascii="Times New Roman" w:hAnsi="Times New Roman" w:cs="Times New Roman"/>
        </w:rPr>
        <w:t xml:space="preserve">Срок действия настоящей таблицы цен финансово-коммерческого предложения составляет ______ (_____________________________________) дней с даты проведения открытого аукциона в электронной </w:t>
      </w:r>
      <w:proofErr w:type="gramStart"/>
      <w:r w:rsidRPr="008006F6">
        <w:rPr>
          <w:rFonts w:ascii="Times New Roman" w:hAnsi="Times New Roman" w:cs="Times New Roman"/>
        </w:rPr>
        <w:t>форме  №</w:t>
      </w:r>
      <w:proofErr w:type="gramEnd"/>
      <w:r w:rsidRPr="008006F6">
        <w:rPr>
          <w:rFonts w:ascii="Times New Roman" w:hAnsi="Times New Roman" w:cs="Times New Roman"/>
        </w:rPr>
        <w:t xml:space="preserve"> </w:t>
      </w:r>
      <w:r w:rsidR="00F35424">
        <w:rPr>
          <w:rFonts w:ascii="Times New Roman" w:hAnsi="Times New Roman" w:cs="Times New Roman"/>
        </w:rPr>
        <w:t>ОАЭФ-___,       Лот №_______</w:t>
      </w:r>
    </w:p>
    <w:p w:rsidR="00C0500E" w:rsidRPr="008006F6" w:rsidRDefault="00C0500E" w:rsidP="00C0500E">
      <w:pPr>
        <w:jc w:val="both"/>
        <w:rPr>
          <w:rFonts w:ascii="Times New Roman" w:hAnsi="Times New Roman" w:cs="Times New Roman"/>
        </w:rPr>
      </w:pPr>
      <w:r w:rsidRPr="008006F6">
        <w:rPr>
          <w:rFonts w:ascii="Times New Roman" w:hAnsi="Times New Roman" w:cs="Times New Roman"/>
        </w:rPr>
        <w:tab/>
        <w:t>Сроки оказания услуг в пределах установленных аукционной документацией _______________________________________________.</w:t>
      </w: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Руководитель организации (либо уполномоченное лицо):</w:t>
      </w:r>
    </w:p>
    <w:p w:rsidR="00C0500E" w:rsidRPr="008006F6" w:rsidRDefault="00C0500E" w:rsidP="00C0500E">
      <w:pPr>
        <w:ind w:firstLine="709"/>
        <w:jc w:val="both"/>
        <w:rPr>
          <w:rFonts w:ascii="Times New Roman" w:hAnsi="Times New Roman" w:cs="Times New Roman"/>
        </w:rPr>
      </w:pPr>
      <w:r w:rsidRPr="008006F6">
        <w:rPr>
          <w:rFonts w:ascii="Times New Roman" w:hAnsi="Times New Roman" w:cs="Times New Roman"/>
        </w:rPr>
        <w:t xml:space="preserve">                                                       ____________________И.О. Фамилия</w:t>
      </w:r>
    </w:p>
    <w:p w:rsidR="00EB24F2" w:rsidRDefault="00EB24F2" w:rsidP="008F7634">
      <w:pPr>
        <w:pStyle w:val="22"/>
        <w:shd w:val="clear" w:color="auto" w:fill="auto"/>
        <w:spacing w:before="0"/>
        <w:ind w:left="40" w:right="20" w:firstLine="700"/>
      </w:pPr>
    </w:p>
    <w:p w:rsidR="00EB24F2" w:rsidRDefault="00EB24F2" w:rsidP="00EB24F2">
      <w:pPr>
        <w:pStyle w:val="25"/>
        <w:shd w:val="clear" w:color="auto" w:fill="auto"/>
        <w:spacing w:line="274" w:lineRule="exact"/>
        <w:ind w:left="40"/>
        <w:jc w:val="right"/>
        <w:sectPr w:rsidR="00EB24F2" w:rsidSect="006777F2">
          <w:pgSz w:w="11906" w:h="16838"/>
          <w:pgMar w:top="1134" w:right="707" w:bottom="426" w:left="1701" w:header="708" w:footer="708" w:gutter="0"/>
          <w:cols w:space="708"/>
          <w:docGrid w:linePitch="360"/>
        </w:sectPr>
      </w:pPr>
    </w:p>
    <w:p w:rsidR="00307959" w:rsidRDefault="00307959" w:rsidP="0030795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№4 </w:t>
      </w:r>
    </w:p>
    <w:p w:rsidR="00307959" w:rsidRDefault="00307959" w:rsidP="0030795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BE6251" w:rsidRPr="00BE6251" w:rsidRDefault="00A20D09" w:rsidP="00BE6251">
      <w:pPr>
        <w:spacing w:after="0" w:line="360" w:lineRule="auto"/>
        <w:ind w:firstLine="567"/>
        <w:jc w:val="center"/>
        <w:rPr>
          <w:rFonts w:ascii="Times New Roman" w:eastAsia="MS Mincho" w:hAnsi="Times New Roman" w:cs="Times New Roman"/>
          <w:b/>
          <w:bCs/>
          <w:iCs/>
          <w:snapToGrid w:val="0"/>
          <w:kern w:val="28"/>
          <w:sz w:val="26"/>
          <w:szCs w:val="26"/>
          <w:lang w:eastAsia="ru-RU"/>
        </w:rPr>
      </w:pPr>
      <w:r>
        <w:rPr>
          <w:rFonts w:ascii="Times New Roman" w:hAnsi="Times New Roman" w:cs="Times New Roman"/>
          <w:sz w:val="24"/>
          <w:szCs w:val="24"/>
        </w:rPr>
        <w:t>Проект Договора</w:t>
      </w:r>
    </w:p>
    <w:p w:rsidR="00BE6251" w:rsidRPr="00BE6251" w:rsidRDefault="00BE6251" w:rsidP="00BE6251">
      <w:pPr>
        <w:spacing w:after="0" w:line="360" w:lineRule="auto"/>
        <w:ind w:firstLine="567"/>
        <w:jc w:val="center"/>
        <w:rPr>
          <w:rFonts w:ascii="Times New Roman" w:eastAsia="MS Mincho" w:hAnsi="Times New Roman" w:cs="Times New Roman"/>
          <w:b/>
          <w:bCs/>
          <w:iCs/>
          <w:snapToGrid w:val="0"/>
          <w:kern w:val="28"/>
          <w:sz w:val="26"/>
          <w:szCs w:val="26"/>
          <w:lang w:eastAsia="ru-RU"/>
        </w:rPr>
      </w:pPr>
    </w:p>
    <w:p w:rsidR="00BE6251" w:rsidRPr="00BE6251" w:rsidRDefault="00BE6251" w:rsidP="00BE6251">
      <w:pPr>
        <w:keepNext/>
        <w:keepLines/>
        <w:tabs>
          <w:tab w:val="left" w:pos="6958"/>
          <w:tab w:val="left" w:pos="8576"/>
        </w:tabs>
        <w:spacing w:after="0" w:line="240" w:lineRule="auto"/>
        <w:jc w:val="both"/>
        <w:outlineLvl w:val="2"/>
        <w:rPr>
          <w:rFonts w:ascii="Times New Roman" w:eastAsia="Calibri" w:hAnsi="Times New Roman" w:cs="Times New Roman"/>
          <w:sz w:val="26"/>
          <w:szCs w:val="26"/>
        </w:rPr>
      </w:pPr>
      <w:r>
        <w:rPr>
          <w:rFonts w:ascii="Times New Roman" w:eastAsia="Calibri" w:hAnsi="Times New Roman" w:cs="Times New Roman"/>
          <w:sz w:val="26"/>
          <w:szCs w:val="26"/>
        </w:rPr>
        <w:t xml:space="preserve">г. Казань                                                                             </w:t>
      </w:r>
      <w:r w:rsidRPr="00BE6251">
        <w:rPr>
          <w:rFonts w:ascii="Times New Roman" w:eastAsia="Calibri" w:hAnsi="Times New Roman" w:cs="Times New Roman"/>
          <w:sz w:val="26"/>
          <w:szCs w:val="26"/>
        </w:rPr>
        <w:t xml:space="preserve">  «   »  ____________2017 г.</w:t>
      </w:r>
    </w:p>
    <w:p w:rsidR="00BE6251" w:rsidRPr="00BE6251" w:rsidRDefault="00BE6251" w:rsidP="00BE6251">
      <w:pPr>
        <w:keepNext/>
        <w:keepLines/>
        <w:tabs>
          <w:tab w:val="left" w:pos="6958"/>
          <w:tab w:val="left" w:pos="8576"/>
        </w:tabs>
        <w:spacing w:after="0" w:line="240" w:lineRule="auto"/>
        <w:jc w:val="both"/>
        <w:outlineLvl w:val="2"/>
        <w:rPr>
          <w:rFonts w:ascii="Times New Roman" w:eastAsia="Calibri" w:hAnsi="Times New Roman" w:cs="Times New Roman"/>
          <w:sz w:val="26"/>
          <w:szCs w:val="26"/>
        </w:rPr>
      </w:pPr>
    </w:p>
    <w:p w:rsidR="00BE6251" w:rsidRPr="00BE6251" w:rsidRDefault="00BE6251" w:rsidP="00BE6251">
      <w:pPr>
        <w:tabs>
          <w:tab w:val="left" w:pos="1276"/>
          <w:tab w:val="left" w:pos="1418"/>
          <w:tab w:val="left" w:pos="1560"/>
        </w:tabs>
        <w:spacing w:after="0" w:line="240" w:lineRule="auto"/>
        <w:ind w:right="20" w:firstLine="851"/>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b/>
          <w:snapToGrid w:val="0"/>
          <w:sz w:val="26"/>
          <w:szCs w:val="26"/>
          <w:lang w:eastAsia="ru-RU"/>
        </w:rPr>
        <w:t>__</w:t>
      </w:r>
      <w:r w:rsidR="00A20D09">
        <w:rPr>
          <w:rFonts w:ascii="Times New Roman" w:eastAsia="Times New Roman" w:hAnsi="Times New Roman" w:cs="Times New Roman"/>
          <w:b/>
          <w:snapToGrid w:val="0"/>
          <w:sz w:val="26"/>
          <w:szCs w:val="26"/>
          <w:lang w:eastAsia="ru-RU"/>
        </w:rPr>
        <w:t>____________________________</w:t>
      </w:r>
      <w:r w:rsidRPr="00BE6251">
        <w:rPr>
          <w:rFonts w:ascii="Times New Roman" w:eastAsia="Times New Roman" w:hAnsi="Times New Roman" w:cs="Times New Roman"/>
          <w:b/>
          <w:snapToGrid w:val="0"/>
          <w:sz w:val="26"/>
          <w:szCs w:val="26"/>
          <w:lang w:eastAsia="ru-RU"/>
        </w:rPr>
        <w:t>_____________</w:t>
      </w:r>
      <w:r w:rsidRPr="00BE6251">
        <w:rPr>
          <w:rFonts w:ascii="Times New Roman" w:eastAsia="Times New Roman" w:hAnsi="Times New Roman" w:cs="Times New Roman"/>
          <w:snapToGrid w:val="0"/>
          <w:sz w:val="26"/>
          <w:szCs w:val="26"/>
          <w:lang w:eastAsia="ru-RU"/>
        </w:rPr>
        <w:t>, именуемое в дальнейшем “Поставщик”,</w:t>
      </w:r>
      <w:r w:rsidR="00A20D09">
        <w:rPr>
          <w:rFonts w:ascii="Times New Roman" w:eastAsia="Times New Roman" w:hAnsi="Times New Roman" w:cs="Times New Roman"/>
          <w:snapToGrid w:val="0"/>
          <w:sz w:val="26"/>
          <w:szCs w:val="26"/>
          <w:lang w:eastAsia="ru-RU"/>
        </w:rPr>
        <w:t xml:space="preserve"> </w:t>
      </w:r>
      <w:r w:rsidRPr="00BE6251">
        <w:rPr>
          <w:rFonts w:ascii="Times New Roman" w:eastAsia="Times New Roman" w:hAnsi="Times New Roman" w:cs="Times New Roman"/>
          <w:snapToGrid w:val="0"/>
          <w:sz w:val="26"/>
          <w:szCs w:val="26"/>
          <w:lang w:eastAsia="ru-RU"/>
        </w:rPr>
        <w:t>действующего на основании</w:t>
      </w:r>
      <w:r w:rsidR="00A20D09">
        <w:rPr>
          <w:rFonts w:ascii="Times New Roman" w:eastAsia="Times New Roman" w:hAnsi="Times New Roman" w:cs="Times New Roman"/>
          <w:snapToGrid w:val="0"/>
          <w:sz w:val="26"/>
          <w:szCs w:val="26"/>
          <w:lang w:eastAsia="ru-RU"/>
        </w:rPr>
        <w:t xml:space="preserve"> ______________________________</w:t>
      </w:r>
      <w:r w:rsidRPr="00BE6251">
        <w:rPr>
          <w:rFonts w:ascii="Times New Roman" w:eastAsia="Times New Roman" w:hAnsi="Times New Roman" w:cs="Times New Roman"/>
          <w:snapToGrid w:val="0"/>
          <w:sz w:val="26"/>
          <w:szCs w:val="26"/>
          <w:lang w:eastAsia="ru-RU"/>
        </w:rPr>
        <w:t xml:space="preserve">_____, с одной стороны и акционерное общество «Содружество», именуемое в дальнейшем “Заказчик”, в лице генерального директора </w:t>
      </w:r>
      <w:proofErr w:type="spellStart"/>
      <w:r w:rsidRPr="00BE6251">
        <w:rPr>
          <w:rFonts w:ascii="Times New Roman" w:eastAsia="Times New Roman" w:hAnsi="Times New Roman" w:cs="Times New Roman"/>
          <w:snapToGrid w:val="0"/>
          <w:sz w:val="26"/>
          <w:szCs w:val="26"/>
          <w:lang w:eastAsia="ru-RU"/>
        </w:rPr>
        <w:t>Ахметшина</w:t>
      </w:r>
      <w:proofErr w:type="spellEnd"/>
      <w:r w:rsidRPr="00BE6251">
        <w:rPr>
          <w:rFonts w:ascii="Times New Roman" w:eastAsia="Times New Roman" w:hAnsi="Times New Roman" w:cs="Times New Roman"/>
          <w:snapToGrid w:val="0"/>
          <w:sz w:val="26"/>
          <w:szCs w:val="26"/>
          <w:lang w:eastAsia="ru-RU"/>
        </w:rPr>
        <w:t xml:space="preserve"> </w:t>
      </w:r>
      <w:proofErr w:type="spellStart"/>
      <w:r w:rsidRPr="00BE6251">
        <w:rPr>
          <w:rFonts w:ascii="Times New Roman" w:eastAsia="Times New Roman" w:hAnsi="Times New Roman" w:cs="Times New Roman"/>
          <w:snapToGrid w:val="0"/>
          <w:sz w:val="26"/>
          <w:szCs w:val="26"/>
          <w:lang w:eastAsia="ru-RU"/>
        </w:rPr>
        <w:t>Азата</w:t>
      </w:r>
      <w:proofErr w:type="spellEnd"/>
      <w:r w:rsidRPr="00BE6251">
        <w:rPr>
          <w:rFonts w:ascii="Times New Roman" w:eastAsia="Times New Roman" w:hAnsi="Times New Roman" w:cs="Times New Roman"/>
          <w:snapToGrid w:val="0"/>
          <w:sz w:val="26"/>
          <w:szCs w:val="26"/>
          <w:lang w:eastAsia="ru-RU"/>
        </w:rPr>
        <w:t xml:space="preserve"> </w:t>
      </w:r>
      <w:proofErr w:type="spellStart"/>
      <w:r w:rsidRPr="00BE6251">
        <w:rPr>
          <w:rFonts w:ascii="Times New Roman" w:eastAsia="Times New Roman" w:hAnsi="Times New Roman" w:cs="Times New Roman"/>
          <w:snapToGrid w:val="0"/>
          <w:sz w:val="26"/>
          <w:szCs w:val="26"/>
          <w:lang w:eastAsia="ru-RU"/>
        </w:rPr>
        <w:t>Ильгизовича</w:t>
      </w:r>
      <w:proofErr w:type="spellEnd"/>
      <w:r w:rsidRPr="00BE6251">
        <w:rPr>
          <w:rFonts w:ascii="Times New Roman" w:eastAsia="Times New Roman" w:hAnsi="Times New Roman" w:cs="Times New Roman"/>
          <w:snapToGrid w:val="0"/>
          <w:sz w:val="26"/>
          <w:szCs w:val="26"/>
          <w:lang w:eastAsia="ru-RU"/>
        </w:rPr>
        <w:t>, действующего на основании Устава, с другой стороны, заключили настоящий договор о нижеследующем:</w:t>
      </w:r>
    </w:p>
    <w:p w:rsidR="00BE6251" w:rsidRPr="00BE6251" w:rsidRDefault="00BE6251" w:rsidP="00BE6251">
      <w:pPr>
        <w:tabs>
          <w:tab w:val="left" w:pos="1276"/>
          <w:tab w:val="left" w:pos="1418"/>
          <w:tab w:val="left" w:pos="1560"/>
        </w:tabs>
        <w:spacing w:after="0" w:line="240" w:lineRule="auto"/>
        <w:ind w:right="20" w:firstLine="851"/>
        <w:jc w:val="both"/>
        <w:rPr>
          <w:rFonts w:ascii="Times New Roman" w:eastAsia="Times New Roman" w:hAnsi="Times New Roman" w:cs="Times New Roman"/>
          <w:snapToGrid w:val="0"/>
          <w:sz w:val="26"/>
          <w:szCs w:val="26"/>
          <w:lang w:eastAsia="ru-RU"/>
        </w:rPr>
      </w:pPr>
    </w:p>
    <w:p w:rsidR="00BE6251" w:rsidRPr="00BE6251" w:rsidRDefault="00BE6251" w:rsidP="00BE6251">
      <w:pPr>
        <w:tabs>
          <w:tab w:val="left" w:pos="1276"/>
          <w:tab w:val="left" w:pos="1418"/>
          <w:tab w:val="left" w:pos="1560"/>
        </w:tabs>
        <w:spacing w:after="0" w:line="240" w:lineRule="auto"/>
        <w:ind w:firstLine="851"/>
        <w:jc w:val="center"/>
        <w:rPr>
          <w:rFonts w:ascii="Times New Roman" w:eastAsia="Times New Roman" w:hAnsi="Times New Roman" w:cs="Times New Roman"/>
          <w:b/>
          <w:snapToGrid w:val="0"/>
          <w:sz w:val="26"/>
          <w:szCs w:val="26"/>
          <w:lang w:eastAsia="ru-RU"/>
        </w:rPr>
      </w:pPr>
      <w:r w:rsidRPr="00BE6251">
        <w:rPr>
          <w:rFonts w:ascii="Times New Roman" w:eastAsia="Times New Roman" w:hAnsi="Times New Roman" w:cs="Times New Roman"/>
          <w:b/>
          <w:snapToGrid w:val="0"/>
          <w:sz w:val="26"/>
          <w:szCs w:val="26"/>
          <w:lang w:eastAsia="ru-RU"/>
        </w:rPr>
        <w:t>1. Предмет договора</w:t>
      </w:r>
    </w:p>
    <w:p w:rsidR="00BE6251" w:rsidRPr="00BE6251" w:rsidRDefault="00BE6251" w:rsidP="00A20D09">
      <w:pPr>
        <w:tabs>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 xml:space="preserve">1.1. Предметом настоящего Договора является поставка </w:t>
      </w:r>
      <w:r w:rsidR="00D26BE1">
        <w:rPr>
          <w:rFonts w:ascii="Times New Roman" w:eastAsia="Times New Roman" w:hAnsi="Times New Roman" w:cs="Times New Roman"/>
          <w:snapToGrid w:val="0"/>
          <w:sz w:val="26"/>
          <w:szCs w:val="26"/>
          <w:lang w:eastAsia="ru-RU"/>
        </w:rPr>
        <w:t>плакатов расписаний</w:t>
      </w:r>
      <w:r w:rsidR="001E3DBB">
        <w:rPr>
          <w:rFonts w:ascii="Times New Roman" w:eastAsia="Times New Roman" w:hAnsi="Times New Roman" w:cs="Times New Roman"/>
          <w:snapToGrid w:val="0"/>
          <w:sz w:val="26"/>
          <w:szCs w:val="26"/>
          <w:lang w:eastAsia="ru-RU"/>
        </w:rPr>
        <w:t xml:space="preserve">/бланков </w:t>
      </w:r>
      <w:r w:rsidR="00E535C6">
        <w:rPr>
          <w:rFonts w:ascii="Times New Roman" w:eastAsia="Times New Roman" w:hAnsi="Times New Roman" w:cs="Times New Roman"/>
          <w:snapToGrid w:val="0"/>
          <w:sz w:val="26"/>
          <w:szCs w:val="26"/>
          <w:lang w:eastAsia="ru-RU"/>
        </w:rPr>
        <w:t xml:space="preserve">не </w:t>
      </w:r>
      <w:r w:rsidR="001E3DBB">
        <w:rPr>
          <w:rFonts w:ascii="Times New Roman" w:eastAsia="Times New Roman" w:hAnsi="Times New Roman" w:cs="Times New Roman"/>
          <w:snapToGrid w:val="0"/>
          <w:sz w:val="26"/>
          <w:szCs w:val="26"/>
          <w:lang w:eastAsia="ru-RU"/>
        </w:rPr>
        <w:t>строгой отчетности</w:t>
      </w:r>
      <w:r w:rsidRPr="00BE6251">
        <w:rPr>
          <w:rFonts w:ascii="Times New Roman" w:eastAsia="Times New Roman" w:hAnsi="Times New Roman" w:cs="Times New Roman"/>
          <w:snapToGrid w:val="0"/>
          <w:sz w:val="26"/>
          <w:szCs w:val="26"/>
          <w:lang w:eastAsia="ru-RU"/>
        </w:rPr>
        <w:t xml:space="preserve"> (далее — Товар) в соответствии со Спецификацией (Приложение №1), а Заказчик обязуется принять и оплатить Товар.</w:t>
      </w:r>
    </w:p>
    <w:p w:rsidR="00BE6251" w:rsidRPr="00BE6251" w:rsidRDefault="00BE6251" w:rsidP="00BE6251">
      <w:pPr>
        <w:tabs>
          <w:tab w:val="left" w:pos="1276"/>
          <w:tab w:val="left" w:pos="1418"/>
          <w:tab w:val="left" w:pos="1560"/>
        </w:tabs>
        <w:spacing w:after="0" w:line="240" w:lineRule="auto"/>
        <w:ind w:right="20" w:firstLine="851"/>
        <w:jc w:val="both"/>
        <w:rPr>
          <w:rFonts w:ascii="Times New Roman" w:eastAsia="Times New Roman" w:hAnsi="Times New Roman" w:cs="Times New Roman"/>
          <w:snapToGrid w:val="0"/>
          <w:sz w:val="26"/>
          <w:szCs w:val="26"/>
          <w:lang w:eastAsia="ru-RU"/>
        </w:rPr>
      </w:pPr>
    </w:p>
    <w:p w:rsidR="00BE6251" w:rsidRPr="00BE6251" w:rsidRDefault="00BE6251" w:rsidP="00BE6251">
      <w:pPr>
        <w:tabs>
          <w:tab w:val="left" w:pos="1276"/>
          <w:tab w:val="left" w:pos="1418"/>
          <w:tab w:val="left" w:pos="1560"/>
        </w:tabs>
        <w:spacing w:after="0" w:line="240" w:lineRule="auto"/>
        <w:ind w:firstLine="851"/>
        <w:jc w:val="center"/>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b/>
          <w:snapToGrid w:val="0"/>
          <w:sz w:val="26"/>
          <w:szCs w:val="26"/>
          <w:lang w:eastAsia="ru-RU"/>
        </w:rPr>
        <w:t>2. Обязанности Сторон</w:t>
      </w:r>
    </w:p>
    <w:p w:rsidR="00BE6251" w:rsidRPr="00BE6251" w:rsidRDefault="00BE6251" w:rsidP="00EB72C4">
      <w:pPr>
        <w:numPr>
          <w:ilvl w:val="0"/>
          <w:numId w:val="24"/>
        </w:numPr>
        <w:tabs>
          <w:tab w:val="left" w:pos="442"/>
          <w:tab w:val="left" w:pos="1276"/>
          <w:tab w:val="left" w:pos="1418"/>
          <w:tab w:val="left" w:pos="1560"/>
        </w:tabs>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Обязанности Поставщика:</w:t>
      </w:r>
    </w:p>
    <w:p w:rsidR="00BE6251" w:rsidRPr="00BE6251" w:rsidRDefault="00BE6251" w:rsidP="00EB72C4">
      <w:pPr>
        <w:numPr>
          <w:ilvl w:val="0"/>
          <w:numId w:val="25"/>
        </w:numPr>
        <w:tabs>
          <w:tab w:val="left" w:pos="630"/>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Поставлять Товар согласно Спецификации (Приложение 1) своими силами и средствами. В случае выявления дефектов товара, Поставщик должен заменить данный товар с дефектами на качественный в полном объеме в пятидневный срок.</w:t>
      </w:r>
    </w:p>
    <w:p w:rsidR="00BE6251" w:rsidRPr="00BE6251" w:rsidRDefault="00BE6251" w:rsidP="00EB72C4">
      <w:pPr>
        <w:numPr>
          <w:ilvl w:val="0"/>
          <w:numId w:val="25"/>
        </w:numPr>
        <w:tabs>
          <w:tab w:val="left" w:pos="620"/>
          <w:tab w:val="left" w:pos="1276"/>
          <w:tab w:val="left" w:pos="1418"/>
          <w:tab w:val="left" w:pos="1560"/>
        </w:tabs>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Разработать, изготовить и направить Заказчику на согласование макет товара.</w:t>
      </w:r>
    </w:p>
    <w:p w:rsidR="00BE6251" w:rsidRPr="00BE6251" w:rsidRDefault="00BE6251" w:rsidP="00EB72C4">
      <w:pPr>
        <w:numPr>
          <w:ilvl w:val="0"/>
          <w:numId w:val="25"/>
        </w:numPr>
        <w:tabs>
          <w:tab w:val="left" w:pos="668"/>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Вести поимённый учёт и контроль изготовленного товара.</w:t>
      </w:r>
    </w:p>
    <w:p w:rsidR="00BE6251" w:rsidRPr="00BE6251" w:rsidRDefault="00BE6251" w:rsidP="00EB72C4">
      <w:pPr>
        <w:numPr>
          <w:ilvl w:val="0"/>
          <w:numId w:val="25"/>
        </w:numPr>
        <w:tabs>
          <w:tab w:val="left" w:pos="812"/>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Гарантировать, что поставляемый товар соответствует образцу, утвержденному Заказчиком. Согласованные сторонами образцы являются неотъемлемой частью настоящего договора.</w:t>
      </w:r>
    </w:p>
    <w:p w:rsidR="00BE6251" w:rsidRPr="00BE6251" w:rsidRDefault="00BE6251" w:rsidP="00EB72C4">
      <w:pPr>
        <w:numPr>
          <w:ilvl w:val="0"/>
          <w:numId w:val="25"/>
        </w:numPr>
        <w:tabs>
          <w:tab w:val="left" w:pos="764"/>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 xml:space="preserve">Передать Заказчику товар, указанный в спецификации к настоящему договору, надлежащего качества, количества и </w:t>
      </w:r>
      <w:r w:rsidR="00FD208F">
        <w:rPr>
          <w:rFonts w:ascii="Times New Roman" w:eastAsia="Times New Roman" w:hAnsi="Times New Roman" w:cs="Times New Roman"/>
          <w:snapToGrid w:val="0"/>
          <w:sz w:val="26"/>
          <w:szCs w:val="26"/>
          <w:lang w:eastAsia="ru-RU"/>
        </w:rPr>
        <w:t xml:space="preserve">в </w:t>
      </w:r>
      <w:r w:rsidRPr="00BE6251">
        <w:rPr>
          <w:rFonts w:ascii="Times New Roman" w:eastAsia="Times New Roman" w:hAnsi="Times New Roman" w:cs="Times New Roman"/>
          <w:snapToGrid w:val="0"/>
          <w:sz w:val="26"/>
          <w:szCs w:val="26"/>
          <w:lang w:eastAsia="ru-RU"/>
        </w:rPr>
        <w:t>срок со всеми относящимися к нему документами.</w:t>
      </w:r>
    </w:p>
    <w:p w:rsidR="00BE6251" w:rsidRPr="00BE6251" w:rsidRDefault="00BE6251" w:rsidP="00EB72C4">
      <w:pPr>
        <w:numPr>
          <w:ilvl w:val="0"/>
          <w:numId w:val="25"/>
        </w:numPr>
        <w:tabs>
          <w:tab w:val="left" w:pos="630"/>
          <w:tab w:val="left" w:pos="1276"/>
          <w:tab w:val="left" w:pos="1418"/>
          <w:tab w:val="left" w:pos="1560"/>
        </w:tabs>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Выставлять Заказчику счета на условиях настоящего договора.</w:t>
      </w:r>
    </w:p>
    <w:p w:rsidR="00BE6251" w:rsidRPr="00BE6251" w:rsidRDefault="00BE6251" w:rsidP="00EB72C4">
      <w:pPr>
        <w:numPr>
          <w:ilvl w:val="0"/>
          <w:numId w:val="24"/>
        </w:numPr>
        <w:tabs>
          <w:tab w:val="left" w:pos="442"/>
          <w:tab w:val="left" w:pos="1276"/>
          <w:tab w:val="left" w:pos="1418"/>
          <w:tab w:val="left" w:pos="1560"/>
        </w:tabs>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Обязанности Заказчика:</w:t>
      </w:r>
    </w:p>
    <w:p w:rsidR="00BE6251" w:rsidRPr="00BE6251" w:rsidRDefault="00BE6251" w:rsidP="00EB72C4">
      <w:pPr>
        <w:numPr>
          <w:ilvl w:val="0"/>
          <w:numId w:val="26"/>
        </w:numPr>
        <w:tabs>
          <w:tab w:val="left" w:pos="673"/>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Направить согласованный макет товара Поставщику в срок не более 3 дней с момента получения от Поставщика разработанного макета товара.</w:t>
      </w:r>
    </w:p>
    <w:p w:rsidR="00BE6251" w:rsidRPr="00BE6251" w:rsidRDefault="00BE6251" w:rsidP="00EB72C4">
      <w:pPr>
        <w:numPr>
          <w:ilvl w:val="0"/>
          <w:numId w:val="26"/>
        </w:numPr>
        <w:tabs>
          <w:tab w:val="left" w:pos="615"/>
          <w:tab w:val="left" w:pos="1276"/>
          <w:tab w:val="left" w:pos="1418"/>
          <w:tab w:val="left" w:pos="1560"/>
        </w:tabs>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Принимать товар от Поставщика.</w:t>
      </w:r>
    </w:p>
    <w:p w:rsidR="00BE6251" w:rsidRPr="00BE6251" w:rsidRDefault="00BE6251" w:rsidP="00EB72C4">
      <w:pPr>
        <w:numPr>
          <w:ilvl w:val="0"/>
          <w:numId w:val="26"/>
        </w:numPr>
        <w:tabs>
          <w:tab w:val="left" w:pos="620"/>
          <w:tab w:val="left" w:pos="1276"/>
          <w:tab w:val="left" w:pos="1418"/>
          <w:tab w:val="left" w:pos="1560"/>
        </w:tabs>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Оплачивать товар на условиях настоящего договора.</w:t>
      </w:r>
    </w:p>
    <w:p w:rsidR="00BE6251" w:rsidRPr="00BE6251" w:rsidRDefault="00BE6251" w:rsidP="00EB72C4">
      <w:pPr>
        <w:numPr>
          <w:ilvl w:val="0"/>
          <w:numId w:val="24"/>
        </w:numPr>
        <w:tabs>
          <w:tab w:val="left" w:pos="524"/>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Заказчик имеет право предъявить претензию Поставщику за поставку некачественного товара в течение 6 месяцев с момента поставки.</w:t>
      </w:r>
    </w:p>
    <w:p w:rsidR="00BE6251" w:rsidRPr="00BE6251" w:rsidRDefault="00BE6251" w:rsidP="00EB72C4">
      <w:pPr>
        <w:numPr>
          <w:ilvl w:val="0"/>
          <w:numId w:val="24"/>
        </w:numPr>
        <w:tabs>
          <w:tab w:val="left" w:pos="572"/>
          <w:tab w:val="left" w:pos="1276"/>
          <w:tab w:val="left" w:pos="1418"/>
          <w:tab w:val="left" w:pos="1560"/>
        </w:tabs>
        <w:spacing w:after="0" w:line="240" w:lineRule="auto"/>
        <w:ind w:right="4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В случае изменения объемов Заказчик уведомляет Исполнителя и оформляет дополнительным соглашением.</w:t>
      </w:r>
    </w:p>
    <w:p w:rsidR="00BE6251" w:rsidRPr="00BE6251" w:rsidRDefault="00BE6251" w:rsidP="00BE6251">
      <w:pPr>
        <w:tabs>
          <w:tab w:val="left" w:pos="572"/>
          <w:tab w:val="left" w:pos="1276"/>
          <w:tab w:val="left" w:pos="1418"/>
          <w:tab w:val="left" w:pos="1560"/>
        </w:tabs>
        <w:spacing w:after="0" w:line="240" w:lineRule="auto"/>
        <w:ind w:left="851" w:right="40"/>
        <w:jc w:val="both"/>
        <w:rPr>
          <w:rFonts w:ascii="Times New Roman" w:eastAsia="Times New Roman" w:hAnsi="Times New Roman" w:cs="Times New Roman"/>
          <w:snapToGrid w:val="0"/>
          <w:sz w:val="26"/>
          <w:szCs w:val="26"/>
          <w:highlight w:val="yellow"/>
          <w:lang w:eastAsia="ru-RU"/>
        </w:rPr>
      </w:pPr>
    </w:p>
    <w:p w:rsidR="00BE6251" w:rsidRPr="00BE6251" w:rsidRDefault="00BE6251" w:rsidP="00BE6251">
      <w:pPr>
        <w:keepNext/>
        <w:keepLines/>
        <w:tabs>
          <w:tab w:val="left" w:pos="1276"/>
          <w:tab w:val="left" w:pos="1418"/>
          <w:tab w:val="left" w:pos="1560"/>
        </w:tabs>
        <w:spacing w:after="0" w:line="240" w:lineRule="auto"/>
        <w:ind w:right="40" w:firstLine="851"/>
        <w:jc w:val="center"/>
        <w:outlineLvl w:val="2"/>
        <w:rPr>
          <w:rFonts w:ascii="Times New Roman" w:eastAsia="Calibri" w:hAnsi="Times New Roman" w:cs="Times New Roman"/>
          <w:b/>
          <w:sz w:val="26"/>
          <w:szCs w:val="26"/>
        </w:rPr>
      </w:pPr>
      <w:r w:rsidRPr="00BE6251">
        <w:rPr>
          <w:rFonts w:ascii="Times New Roman" w:eastAsia="Calibri" w:hAnsi="Times New Roman" w:cs="Times New Roman"/>
          <w:b/>
          <w:sz w:val="26"/>
          <w:szCs w:val="26"/>
        </w:rPr>
        <w:t>3. Стоимость товара и порядок расчетов</w:t>
      </w:r>
    </w:p>
    <w:p w:rsidR="00BE6251" w:rsidRPr="00BE6251" w:rsidRDefault="00BE6251" w:rsidP="0067406F">
      <w:pPr>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3.1. Стоимость товара составляет __________ (</w:t>
      </w:r>
      <w:r w:rsidR="0067406F">
        <w:rPr>
          <w:rFonts w:ascii="Times New Roman" w:eastAsia="Times New Roman" w:hAnsi="Times New Roman" w:cs="Times New Roman"/>
          <w:snapToGrid w:val="0"/>
          <w:sz w:val="26"/>
          <w:szCs w:val="26"/>
          <w:lang w:eastAsia="ru-RU"/>
        </w:rPr>
        <w:t>________________</w:t>
      </w:r>
      <w:r w:rsidRPr="00BE6251">
        <w:rPr>
          <w:rFonts w:ascii="Times New Roman" w:eastAsia="Times New Roman" w:hAnsi="Times New Roman" w:cs="Times New Roman"/>
          <w:snapToGrid w:val="0"/>
          <w:sz w:val="26"/>
          <w:szCs w:val="26"/>
          <w:lang w:eastAsia="ru-RU"/>
        </w:rPr>
        <w:t xml:space="preserve">_______) рубля ___ копеек, НДС нет (поставщик </w:t>
      </w:r>
      <w:r w:rsidRPr="00BE6251">
        <w:rPr>
          <w:rFonts w:ascii="Times New Roman" w:eastAsia="Calibri" w:hAnsi="Times New Roman" w:cs="Times New Roman"/>
          <w:bCs/>
          <w:snapToGrid w:val="0"/>
          <w:sz w:val="26"/>
          <w:szCs w:val="26"/>
        </w:rPr>
        <w:t>не является плательщиком налога на добавленную стоимость в связи с применением упрощенной системы налогообложения согласно гл.26.2. ст.346.14 НК РФ</w:t>
      </w:r>
      <w:r w:rsidRPr="00BE6251">
        <w:rPr>
          <w:rFonts w:ascii="Times New Roman" w:eastAsia="Times New Roman" w:hAnsi="Times New Roman" w:cs="Times New Roman"/>
          <w:snapToGrid w:val="0"/>
          <w:sz w:val="26"/>
          <w:szCs w:val="26"/>
          <w:lang w:eastAsia="ru-RU"/>
        </w:rPr>
        <w:t>).</w:t>
      </w:r>
    </w:p>
    <w:p w:rsidR="00BE6251" w:rsidRPr="00BE6251" w:rsidRDefault="00BE6251" w:rsidP="00EB72C4">
      <w:pPr>
        <w:numPr>
          <w:ilvl w:val="1"/>
          <w:numId w:val="32"/>
        </w:numPr>
        <w:tabs>
          <w:tab w:val="left" w:pos="501"/>
          <w:tab w:val="left" w:pos="1276"/>
          <w:tab w:val="left" w:pos="1418"/>
          <w:tab w:val="left" w:pos="1560"/>
        </w:tabs>
        <w:spacing w:after="0" w:line="240" w:lineRule="auto"/>
        <w:ind w:left="0" w:firstLine="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lastRenderedPageBreak/>
        <w:t xml:space="preserve"> Платеж осуществляется Заказчиком в течение 14 (четырнадцати) дней с даты поставки товара на основании выставленного Поставщиком счета путем перечисления денежных средств на расчетный счет Поставщика. В цену товара должны быть включены расходы на перевозку, страхование, уплату таможенных пошлин, налогов, сборов и другие обязательные платежи.</w:t>
      </w:r>
    </w:p>
    <w:p w:rsidR="00BE6251" w:rsidRPr="00BE6251" w:rsidRDefault="00BE6251" w:rsidP="00EB72C4">
      <w:pPr>
        <w:numPr>
          <w:ilvl w:val="1"/>
          <w:numId w:val="32"/>
        </w:numPr>
        <w:tabs>
          <w:tab w:val="left" w:pos="568"/>
          <w:tab w:val="left" w:pos="1276"/>
          <w:tab w:val="left" w:pos="1418"/>
          <w:tab w:val="left" w:pos="1560"/>
        </w:tabs>
        <w:spacing w:after="0" w:line="240" w:lineRule="auto"/>
        <w:ind w:left="0" w:firstLine="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Оплата по настоящему договору производится путем перевода денежных средств на расчетный счет Поставщика. Обязанность Заказчика по оплате считается исполненной в момент зачисления денежных средств на расчетный счет Поставщика согласно графику поставки в Спецификации (Приложение 1).</w:t>
      </w:r>
    </w:p>
    <w:p w:rsidR="00BE6251" w:rsidRPr="00BE6251" w:rsidRDefault="00BE6251" w:rsidP="00BE6251">
      <w:pPr>
        <w:tabs>
          <w:tab w:val="left" w:pos="482"/>
          <w:tab w:val="left" w:pos="1276"/>
          <w:tab w:val="left" w:pos="1418"/>
          <w:tab w:val="left" w:pos="1560"/>
        </w:tabs>
        <w:spacing w:after="0" w:line="240" w:lineRule="auto"/>
        <w:ind w:right="40" w:firstLine="851"/>
        <w:jc w:val="center"/>
        <w:rPr>
          <w:rFonts w:ascii="Times New Roman" w:eastAsia="Times New Roman" w:hAnsi="Times New Roman" w:cs="Times New Roman"/>
          <w:snapToGrid w:val="0"/>
          <w:sz w:val="26"/>
          <w:szCs w:val="26"/>
          <w:lang w:eastAsia="ru-RU"/>
        </w:rPr>
      </w:pPr>
    </w:p>
    <w:p w:rsidR="00BE6251" w:rsidRPr="00BE6251" w:rsidRDefault="00BE6251" w:rsidP="00BE6251">
      <w:pPr>
        <w:keepNext/>
        <w:keepLines/>
        <w:tabs>
          <w:tab w:val="left" w:pos="1276"/>
          <w:tab w:val="left" w:pos="1418"/>
          <w:tab w:val="left" w:pos="1560"/>
        </w:tabs>
        <w:spacing w:after="0" w:line="240" w:lineRule="auto"/>
        <w:ind w:right="40" w:firstLine="851"/>
        <w:jc w:val="center"/>
        <w:outlineLvl w:val="2"/>
        <w:rPr>
          <w:rFonts w:ascii="Times New Roman" w:eastAsia="Calibri" w:hAnsi="Times New Roman" w:cs="Times New Roman"/>
          <w:b/>
          <w:sz w:val="26"/>
          <w:szCs w:val="26"/>
        </w:rPr>
      </w:pPr>
      <w:r w:rsidRPr="00BE6251">
        <w:rPr>
          <w:rFonts w:ascii="Times New Roman" w:eastAsia="Calibri" w:hAnsi="Times New Roman" w:cs="Times New Roman"/>
          <w:b/>
          <w:sz w:val="26"/>
          <w:szCs w:val="26"/>
        </w:rPr>
        <w:t>4. Порядок поставки и приемки товара</w:t>
      </w:r>
    </w:p>
    <w:p w:rsidR="00BE6251" w:rsidRPr="00BE6251" w:rsidRDefault="00BE6251" w:rsidP="00EB72C4">
      <w:pPr>
        <w:numPr>
          <w:ilvl w:val="0"/>
          <w:numId w:val="27"/>
        </w:numPr>
        <w:tabs>
          <w:tab w:val="left" w:pos="765"/>
          <w:tab w:val="left" w:pos="1276"/>
          <w:tab w:val="left" w:pos="1418"/>
          <w:tab w:val="left" w:pos="1560"/>
        </w:tabs>
        <w:spacing w:after="0" w:line="240" w:lineRule="auto"/>
        <w:ind w:right="4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Поставка товара производится согласно Спецификации (Приложение №1). Поставщик организует доставку товара по следующему адресу: 420021, Республика Татарстан, г. Казань, ул. Г.</w:t>
      </w:r>
      <w:r w:rsidR="00FD208F">
        <w:rPr>
          <w:rFonts w:ascii="Times New Roman" w:eastAsia="Times New Roman" w:hAnsi="Times New Roman" w:cs="Times New Roman"/>
          <w:snapToGrid w:val="0"/>
          <w:sz w:val="26"/>
          <w:szCs w:val="26"/>
          <w:lang w:eastAsia="ru-RU"/>
        </w:rPr>
        <w:t xml:space="preserve"> </w:t>
      </w:r>
      <w:proofErr w:type="spellStart"/>
      <w:r w:rsidRPr="00BE6251">
        <w:rPr>
          <w:rFonts w:ascii="Times New Roman" w:eastAsia="Times New Roman" w:hAnsi="Times New Roman" w:cs="Times New Roman"/>
          <w:snapToGrid w:val="0"/>
          <w:sz w:val="26"/>
          <w:szCs w:val="26"/>
          <w:lang w:eastAsia="ru-RU"/>
        </w:rPr>
        <w:t>Камала</w:t>
      </w:r>
      <w:proofErr w:type="spellEnd"/>
      <w:r w:rsidRPr="00BE6251">
        <w:rPr>
          <w:rFonts w:ascii="Times New Roman" w:eastAsia="Times New Roman" w:hAnsi="Times New Roman" w:cs="Times New Roman"/>
          <w:snapToGrid w:val="0"/>
          <w:sz w:val="26"/>
          <w:szCs w:val="26"/>
          <w:lang w:eastAsia="ru-RU"/>
        </w:rPr>
        <w:t>, д.</w:t>
      </w:r>
      <w:r w:rsidR="00B0690E">
        <w:rPr>
          <w:rFonts w:ascii="Times New Roman" w:eastAsia="Times New Roman" w:hAnsi="Times New Roman" w:cs="Times New Roman"/>
          <w:snapToGrid w:val="0"/>
          <w:sz w:val="26"/>
          <w:szCs w:val="26"/>
          <w:lang w:eastAsia="ru-RU"/>
        </w:rPr>
        <w:t>20/7</w:t>
      </w:r>
      <w:r w:rsidRPr="00BE6251">
        <w:rPr>
          <w:rFonts w:ascii="Times New Roman" w:eastAsia="Times New Roman" w:hAnsi="Times New Roman" w:cs="Times New Roman"/>
          <w:snapToGrid w:val="0"/>
          <w:sz w:val="26"/>
          <w:szCs w:val="26"/>
          <w:lang w:eastAsia="ru-RU"/>
        </w:rPr>
        <w:t>.</w:t>
      </w:r>
    </w:p>
    <w:p w:rsidR="00BE6251" w:rsidRPr="00BE6251" w:rsidRDefault="00BE6251" w:rsidP="00EB72C4">
      <w:pPr>
        <w:numPr>
          <w:ilvl w:val="0"/>
          <w:numId w:val="27"/>
        </w:numPr>
        <w:tabs>
          <w:tab w:val="left" w:pos="741"/>
          <w:tab w:val="left" w:pos="1276"/>
          <w:tab w:val="left" w:pos="1418"/>
          <w:tab w:val="left" w:pos="1560"/>
        </w:tabs>
        <w:spacing w:after="0" w:line="240" w:lineRule="auto"/>
        <w:ind w:right="4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 xml:space="preserve">Обязанность Поставщика по поставке товара считается выполненной </w:t>
      </w:r>
      <w:r w:rsidR="00B0690E">
        <w:rPr>
          <w:rFonts w:ascii="Times New Roman" w:eastAsia="Times New Roman" w:hAnsi="Times New Roman" w:cs="Times New Roman"/>
          <w:snapToGrid w:val="0"/>
          <w:sz w:val="26"/>
          <w:szCs w:val="26"/>
          <w:lang w:eastAsia="ru-RU"/>
        </w:rPr>
        <w:t>с</w:t>
      </w:r>
      <w:r w:rsidRPr="00BE6251">
        <w:rPr>
          <w:rFonts w:ascii="Times New Roman" w:eastAsia="Times New Roman" w:hAnsi="Times New Roman" w:cs="Times New Roman"/>
          <w:snapToGrid w:val="0"/>
          <w:sz w:val="26"/>
          <w:szCs w:val="26"/>
          <w:lang w:eastAsia="ru-RU"/>
        </w:rPr>
        <w:t xml:space="preserve"> </w:t>
      </w:r>
      <w:r w:rsidR="00B0690E">
        <w:rPr>
          <w:rFonts w:ascii="Times New Roman" w:eastAsia="Times New Roman" w:hAnsi="Times New Roman" w:cs="Times New Roman"/>
          <w:snapToGrid w:val="0"/>
          <w:sz w:val="26"/>
          <w:szCs w:val="26"/>
          <w:lang w:eastAsia="ru-RU"/>
        </w:rPr>
        <w:t>даты</w:t>
      </w:r>
      <w:r w:rsidRPr="00BE6251">
        <w:rPr>
          <w:rFonts w:ascii="Times New Roman" w:eastAsia="Times New Roman" w:hAnsi="Times New Roman" w:cs="Times New Roman"/>
          <w:snapToGrid w:val="0"/>
          <w:sz w:val="26"/>
          <w:szCs w:val="26"/>
          <w:lang w:eastAsia="ru-RU"/>
        </w:rPr>
        <w:t xml:space="preserve"> подписания накладной Заказчиком. Датой поставки товара считается дата поступления Товара на склад Заказчика.</w:t>
      </w:r>
    </w:p>
    <w:p w:rsidR="00BE6251" w:rsidRPr="00BE6251" w:rsidRDefault="00BE6251" w:rsidP="00EB72C4">
      <w:pPr>
        <w:numPr>
          <w:ilvl w:val="0"/>
          <w:numId w:val="27"/>
        </w:numPr>
        <w:tabs>
          <w:tab w:val="left" w:pos="741"/>
          <w:tab w:val="left" w:pos="1276"/>
          <w:tab w:val="left" w:pos="1418"/>
          <w:tab w:val="left" w:pos="1560"/>
        </w:tabs>
        <w:spacing w:after="0" w:line="240" w:lineRule="auto"/>
        <w:ind w:right="4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При получении товара Заказчик обязан подписать накладную и заверить ее печатью организации. Заказчик обязан направить накладную Поставщику не позднее трех рабочих дней с момента ее получения.</w:t>
      </w:r>
    </w:p>
    <w:p w:rsidR="00BE6251" w:rsidRPr="00BE6251" w:rsidRDefault="00BE6251" w:rsidP="00EB72C4">
      <w:pPr>
        <w:numPr>
          <w:ilvl w:val="0"/>
          <w:numId w:val="27"/>
        </w:numPr>
        <w:tabs>
          <w:tab w:val="left" w:pos="736"/>
          <w:tab w:val="left" w:pos="1276"/>
          <w:tab w:val="left" w:pos="1418"/>
          <w:tab w:val="left" w:pos="1560"/>
        </w:tabs>
        <w:spacing w:after="0" w:line="240" w:lineRule="auto"/>
        <w:ind w:right="74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При получении товара на складе</w:t>
      </w:r>
      <w:r w:rsidRPr="00BE6251">
        <w:rPr>
          <w:rFonts w:ascii="Times New Roman" w:eastAsia="Times New Roman" w:hAnsi="Times New Roman" w:cs="Times New Roman"/>
          <w:snapToGrid w:val="0"/>
          <w:spacing w:val="10"/>
          <w:sz w:val="26"/>
          <w:szCs w:val="26"/>
          <w:shd w:val="clear" w:color="auto" w:fill="FFFFFF"/>
          <w:lang w:eastAsia="ru-RU"/>
        </w:rPr>
        <w:t xml:space="preserve"> Поставщика</w:t>
      </w:r>
      <w:r w:rsidRPr="00BE6251">
        <w:rPr>
          <w:rFonts w:ascii="Times New Roman" w:eastAsia="Times New Roman" w:hAnsi="Times New Roman" w:cs="Times New Roman"/>
          <w:snapToGrid w:val="0"/>
          <w:sz w:val="26"/>
          <w:szCs w:val="26"/>
          <w:lang w:eastAsia="ru-RU"/>
        </w:rPr>
        <w:t xml:space="preserve"> представитель Заказчика должен иметь надлежащим образом оформленную доверенность.</w:t>
      </w:r>
    </w:p>
    <w:p w:rsidR="00BE6251" w:rsidRPr="00BE6251" w:rsidRDefault="00BE6251" w:rsidP="00EB72C4">
      <w:pPr>
        <w:numPr>
          <w:ilvl w:val="0"/>
          <w:numId w:val="27"/>
        </w:numPr>
        <w:tabs>
          <w:tab w:val="left" w:pos="827"/>
          <w:tab w:val="left" w:pos="1276"/>
          <w:tab w:val="left" w:pos="1418"/>
          <w:tab w:val="left" w:pos="1560"/>
        </w:tabs>
        <w:spacing w:after="0" w:line="240" w:lineRule="auto"/>
        <w:ind w:right="4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Товар поставляется в невозвратной таре и упаковке, которая должна обеспечивать сохранность при транспортировке и хранении товара.</w:t>
      </w:r>
    </w:p>
    <w:p w:rsidR="00BE6251" w:rsidRPr="00BE6251" w:rsidRDefault="00BE6251" w:rsidP="00EB72C4">
      <w:pPr>
        <w:numPr>
          <w:ilvl w:val="0"/>
          <w:numId w:val="27"/>
        </w:numPr>
        <w:tabs>
          <w:tab w:val="left" w:pos="746"/>
          <w:tab w:val="left" w:pos="1276"/>
          <w:tab w:val="left" w:pos="1418"/>
          <w:tab w:val="left" w:pos="1560"/>
        </w:tabs>
        <w:spacing w:after="0" w:line="240" w:lineRule="auto"/>
        <w:ind w:right="4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Право собственности на товар, риск случайной гибели или повреждения товара переходит от Поставщика к Заказчику в момент поставки товара.</w:t>
      </w:r>
    </w:p>
    <w:p w:rsidR="00BE6251" w:rsidRPr="00BE6251" w:rsidRDefault="00BE6251" w:rsidP="00EB72C4">
      <w:pPr>
        <w:numPr>
          <w:ilvl w:val="0"/>
          <w:numId w:val="27"/>
        </w:numPr>
        <w:tabs>
          <w:tab w:val="left" w:pos="746"/>
          <w:tab w:val="left" w:pos="1276"/>
          <w:tab w:val="left" w:pos="1418"/>
          <w:tab w:val="left" w:pos="1560"/>
        </w:tabs>
        <w:spacing w:after="0" w:line="240" w:lineRule="auto"/>
        <w:ind w:right="4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При приемке продукции Заказчик обязан произвести осмотр продукции, проверить количество и качество и о выявленных недостатках письменно уведомить поставщика.</w:t>
      </w:r>
    </w:p>
    <w:p w:rsidR="00BE6251" w:rsidRPr="00BE6251" w:rsidRDefault="00BE6251" w:rsidP="00BE6251">
      <w:pPr>
        <w:tabs>
          <w:tab w:val="left" w:pos="746"/>
          <w:tab w:val="left" w:pos="1276"/>
          <w:tab w:val="left" w:pos="1418"/>
          <w:tab w:val="left" w:pos="1560"/>
        </w:tabs>
        <w:spacing w:after="0" w:line="240" w:lineRule="auto"/>
        <w:ind w:right="40" w:firstLine="851"/>
        <w:jc w:val="both"/>
        <w:rPr>
          <w:rFonts w:ascii="Times New Roman" w:eastAsia="Times New Roman" w:hAnsi="Times New Roman" w:cs="Times New Roman"/>
          <w:snapToGrid w:val="0"/>
          <w:sz w:val="26"/>
          <w:szCs w:val="26"/>
          <w:lang w:eastAsia="ru-RU"/>
        </w:rPr>
      </w:pPr>
    </w:p>
    <w:p w:rsidR="00BE6251" w:rsidRPr="00BE6251" w:rsidRDefault="00BE6251" w:rsidP="00BE6251">
      <w:pPr>
        <w:tabs>
          <w:tab w:val="left" w:pos="1276"/>
          <w:tab w:val="left" w:pos="1418"/>
          <w:tab w:val="left" w:pos="1560"/>
        </w:tabs>
        <w:spacing w:after="0" w:line="240" w:lineRule="auto"/>
        <w:ind w:right="40" w:firstLine="851"/>
        <w:jc w:val="center"/>
        <w:rPr>
          <w:rFonts w:ascii="Times New Roman" w:eastAsia="Times New Roman" w:hAnsi="Times New Roman" w:cs="Times New Roman"/>
          <w:b/>
          <w:bCs/>
          <w:snapToGrid w:val="0"/>
          <w:sz w:val="26"/>
          <w:szCs w:val="26"/>
          <w:shd w:val="clear" w:color="auto" w:fill="FFFFFF"/>
          <w:lang w:eastAsia="ru-RU"/>
        </w:rPr>
      </w:pPr>
      <w:r w:rsidRPr="00BE6251">
        <w:rPr>
          <w:rFonts w:ascii="Times New Roman" w:eastAsia="Times New Roman" w:hAnsi="Times New Roman" w:cs="Times New Roman"/>
          <w:b/>
          <w:bCs/>
          <w:snapToGrid w:val="0"/>
          <w:sz w:val="26"/>
          <w:szCs w:val="26"/>
          <w:shd w:val="clear" w:color="auto" w:fill="FFFFFF"/>
          <w:lang w:eastAsia="ru-RU"/>
        </w:rPr>
        <w:t>5. Качество товара, упаковка и комплектность</w:t>
      </w:r>
    </w:p>
    <w:p w:rsidR="00BE6251" w:rsidRPr="00BE6251" w:rsidRDefault="00BE6251" w:rsidP="0067406F">
      <w:pPr>
        <w:tabs>
          <w:tab w:val="left" w:pos="1276"/>
          <w:tab w:val="left" w:pos="1418"/>
          <w:tab w:val="left" w:pos="1560"/>
        </w:tabs>
        <w:spacing w:after="0" w:line="240" w:lineRule="auto"/>
        <w:ind w:right="4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5.1. При обнаружении производственных дефектов или недостачи товара Заказчиком составляется дефектная ведомость. В этом случае Заказчик направляет Поставщику вместе с дефектной ведомостью бракованный товар для его замены качественным товаром.</w:t>
      </w:r>
    </w:p>
    <w:p w:rsidR="00BE6251" w:rsidRPr="00BE6251" w:rsidRDefault="00BE6251" w:rsidP="00BE6251">
      <w:pPr>
        <w:tabs>
          <w:tab w:val="left" w:pos="1276"/>
          <w:tab w:val="left" w:pos="1418"/>
          <w:tab w:val="left" w:pos="1560"/>
        </w:tabs>
        <w:spacing w:after="0" w:line="240" w:lineRule="auto"/>
        <w:ind w:right="40" w:firstLine="851"/>
        <w:jc w:val="both"/>
        <w:rPr>
          <w:rFonts w:ascii="Times New Roman" w:eastAsia="Times New Roman" w:hAnsi="Times New Roman" w:cs="Times New Roman"/>
          <w:snapToGrid w:val="0"/>
          <w:sz w:val="26"/>
          <w:szCs w:val="26"/>
          <w:lang w:eastAsia="ru-RU"/>
        </w:rPr>
      </w:pPr>
    </w:p>
    <w:p w:rsidR="00BE6251" w:rsidRPr="00BE6251" w:rsidRDefault="00BE6251" w:rsidP="00BE6251">
      <w:pPr>
        <w:keepNext/>
        <w:keepLines/>
        <w:tabs>
          <w:tab w:val="left" w:pos="1276"/>
          <w:tab w:val="left" w:pos="1418"/>
          <w:tab w:val="left" w:pos="1560"/>
        </w:tabs>
        <w:spacing w:after="0" w:line="240" w:lineRule="auto"/>
        <w:ind w:right="40" w:firstLine="851"/>
        <w:jc w:val="center"/>
        <w:outlineLvl w:val="2"/>
        <w:rPr>
          <w:rFonts w:ascii="Times New Roman" w:eastAsia="Calibri" w:hAnsi="Times New Roman" w:cs="Times New Roman"/>
          <w:b/>
          <w:sz w:val="26"/>
          <w:szCs w:val="26"/>
        </w:rPr>
      </w:pPr>
      <w:r w:rsidRPr="00BE6251">
        <w:rPr>
          <w:rFonts w:ascii="Times New Roman" w:eastAsia="Calibri" w:hAnsi="Times New Roman" w:cs="Times New Roman"/>
          <w:b/>
          <w:sz w:val="26"/>
          <w:szCs w:val="26"/>
        </w:rPr>
        <w:t>6. Ответственность Сторон</w:t>
      </w:r>
    </w:p>
    <w:p w:rsidR="00BE6251" w:rsidRPr="00BE6251" w:rsidRDefault="00BE6251" w:rsidP="00EB72C4">
      <w:pPr>
        <w:numPr>
          <w:ilvl w:val="1"/>
          <w:numId w:val="33"/>
        </w:numPr>
        <w:tabs>
          <w:tab w:val="left" w:pos="755"/>
          <w:tab w:val="left" w:pos="1418"/>
          <w:tab w:val="left" w:pos="1560"/>
        </w:tabs>
        <w:spacing w:after="0" w:line="240" w:lineRule="auto"/>
        <w:ind w:left="0" w:right="40" w:firstLine="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BE6251" w:rsidRPr="00BE6251" w:rsidRDefault="00BE6251" w:rsidP="00EB72C4">
      <w:pPr>
        <w:numPr>
          <w:ilvl w:val="1"/>
          <w:numId w:val="33"/>
        </w:numPr>
        <w:tabs>
          <w:tab w:val="left" w:pos="803"/>
          <w:tab w:val="left" w:pos="1418"/>
          <w:tab w:val="left" w:pos="1560"/>
        </w:tabs>
        <w:spacing w:after="0" w:line="240" w:lineRule="auto"/>
        <w:ind w:left="0" w:firstLine="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За нарушение сроков поставки по настоящему договору виновная сторона уплачивает другой стороне пени в размере 0,01% от стоимости не поставленного в срок товара за каждый день просрочки.</w:t>
      </w:r>
    </w:p>
    <w:p w:rsidR="00BE6251" w:rsidRPr="00BE6251" w:rsidRDefault="00BE6251" w:rsidP="00EB72C4">
      <w:pPr>
        <w:numPr>
          <w:ilvl w:val="1"/>
          <w:numId w:val="33"/>
        </w:numPr>
        <w:spacing w:after="0" w:line="240" w:lineRule="auto"/>
        <w:ind w:left="0" w:firstLine="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За нарушение условий оплаты поставленного товара по настоящему договору виновная сторона уплачивает другой стороне пени в размере 0,01 % от неоплаченной суммы за каждый день просрочки.</w:t>
      </w:r>
    </w:p>
    <w:p w:rsidR="00BE6251" w:rsidRPr="00BE6251" w:rsidRDefault="00BE6251" w:rsidP="00EB72C4">
      <w:pPr>
        <w:numPr>
          <w:ilvl w:val="1"/>
          <w:numId w:val="33"/>
        </w:numPr>
        <w:tabs>
          <w:tab w:val="left" w:pos="803"/>
          <w:tab w:val="left" w:pos="1418"/>
          <w:tab w:val="left" w:pos="1560"/>
        </w:tabs>
        <w:spacing w:after="0" w:line="240" w:lineRule="auto"/>
        <w:ind w:left="0" w:firstLine="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 xml:space="preserve">Сторона, виновная в нарушении обязательств по настоящему Договору, привлекается к имущественной ответственности только на основании письменного </w:t>
      </w:r>
      <w:r w:rsidRPr="00BE6251">
        <w:rPr>
          <w:rFonts w:ascii="Times New Roman" w:eastAsia="Times New Roman" w:hAnsi="Times New Roman" w:cs="Times New Roman"/>
          <w:snapToGrid w:val="0"/>
          <w:sz w:val="26"/>
          <w:szCs w:val="26"/>
          <w:lang w:eastAsia="ru-RU"/>
        </w:rPr>
        <w:lastRenderedPageBreak/>
        <w:t>требования другой стороны. При несоблюдении письменной формы требования неустойка не начисляется и не выплачивается. В случае предъявления требования об уплате неустойка начисляется с первого дня нарушения обязательства.</w:t>
      </w:r>
    </w:p>
    <w:p w:rsidR="00BE6251" w:rsidRPr="00BE6251" w:rsidRDefault="00BE6251" w:rsidP="00BE6251">
      <w:pPr>
        <w:tabs>
          <w:tab w:val="left" w:pos="1276"/>
          <w:tab w:val="left" w:pos="1418"/>
          <w:tab w:val="left" w:pos="1560"/>
        </w:tabs>
        <w:spacing w:after="0" w:line="240" w:lineRule="auto"/>
        <w:ind w:right="20" w:firstLine="851"/>
        <w:jc w:val="both"/>
        <w:rPr>
          <w:rFonts w:ascii="Times New Roman" w:eastAsia="Times New Roman" w:hAnsi="Times New Roman" w:cs="Times New Roman"/>
          <w:snapToGrid w:val="0"/>
          <w:sz w:val="26"/>
          <w:szCs w:val="26"/>
          <w:lang w:eastAsia="ru-RU"/>
        </w:rPr>
      </w:pPr>
    </w:p>
    <w:p w:rsidR="00BE6251" w:rsidRPr="00BE6251" w:rsidRDefault="00BE6251" w:rsidP="00BE6251">
      <w:pPr>
        <w:tabs>
          <w:tab w:val="left" w:pos="1276"/>
          <w:tab w:val="left" w:pos="1418"/>
          <w:tab w:val="left" w:pos="1560"/>
        </w:tabs>
        <w:spacing w:after="0" w:line="240" w:lineRule="auto"/>
        <w:ind w:firstLine="851"/>
        <w:jc w:val="center"/>
        <w:rPr>
          <w:rFonts w:ascii="Times New Roman" w:eastAsia="Times New Roman" w:hAnsi="Times New Roman" w:cs="Times New Roman"/>
          <w:b/>
          <w:snapToGrid w:val="0"/>
          <w:sz w:val="26"/>
          <w:szCs w:val="26"/>
          <w:lang w:eastAsia="ru-RU"/>
        </w:rPr>
      </w:pPr>
      <w:r w:rsidRPr="00BE6251">
        <w:rPr>
          <w:rFonts w:ascii="Times New Roman" w:eastAsia="Times New Roman" w:hAnsi="Times New Roman" w:cs="Times New Roman"/>
          <w:b/>
          <w:snapToGrid w:val="0"/>
          <w:sz w:val="26"/>
          <w:szCs w:val="26"/>
          <w:lang w:eastAsia="ru-RU"/>
        </w:rPr>
        <w:t>7. Разрешение споров</w:t>
      </w:r>
    </w:p>
    <w:p w:rsidR="00BE6251" w:rsidRPr="00BE6251" w:rsidRDefault="00BE6251" w:rsidP="00EB72C4">
      <w:pPr>
        <w:numPr>
          <w:ilvl w:val="0"/>
          <w:numId w:val="28"/>
        </w:numPr>
        <w:tabs>
          <w:tab w:val="left" w:pos="1052"/>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Все споры и разногласия, которые могут возникнуть из настоящего договора или в связи с ним, решаются путем переговоров, которые могут проводиться посредством почты, электронной почты, телефона, факса.</w:t>
      </w:r>
    </w:p>
    <w:p w:rsidR="00BE6251" w:rsidRPr="00BE6251" w:rsidRDefault="00BE6251" w:rsidP="00EB72C4">
      <w:pPr>
        <w:numPr>
          <w:ilvl w:val="0"/>
          <w:numId w:val="28"/>
        </w:numPr>
        <w:tabs>
          <w:tab w:val="left" w:pos="1009"/>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Если Стороны не придут к соглашению путем переговоров, споры рассматриваются в претензионном порядке. Срок рассмотрения претензии - 14 дней с момента получения претензии.</w:t>
      </w:r>
    </w:p>
    <w:p w:rsidR="00BE6251" w:rsidRPr="00BE6251" w:rsidRDefault="00BE6251" w:rsidP="00EB72C4">
      <w:pPr>
        <w:numPr>
          <w:ilvl w:val="0"/>
          <w:numId w:val="28"/>
        </w:numPr>
        <w:tabs>
          <w:tab w:val="left" w:pos="1081"/>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В случае, если споры не урегулированы Сторонами с помощью переговоров и в претензионном порядке, то они направляются заинтересованной Стороной в Арбитражный суд РТ.</w:t>
      </w:r>
    </w:p>
    <w:p w:rsidR="00BE6251" w:rsidRPr="00BE6251" w:rsidRDefault="00BE6251" w:rsidP="00BE6251">
      <w:pPr>
        <w:tabs>
          <w:tab w:val="left" w:pos="1276"/>
          <w:tab w:val="left" w:pos="1418"/>
          <w:tab w:val="left" w:pos="1560"/>
        </w:tabs>
        <w:spacing w:after="0" w:line="240" w:lineRule="auto"/>
        <w:ind w:firstLine="851"/>
        <w:jc w:val="center"/>
        <w:rPr>
          <w:rFonts w:ascii="Times New Roman" w:eastAsia="Times New Roman" w:hAnsi="Times New Roman" w:cs="Times New Roman"/>
          <w:b/>
          <w:snapToGrid w:val="0"/>
          <w:sz w:val="26"/>
          <w:szCs w:val="26"/>
          <w:lang w:eastAsia="ru-RU"/>
        </w:rPr>
      </w:pPr>
      <w:r w:rsidRPr="00BE6251">
        <w:rPr>
          <w:rFonts w:ascii="Times New Roman" w:eastAsia="Times New Roman" w:hAnsi="Times New Roman" w:cs="Times New Roman"/>
          <w:b/>
          <w:snapToGrid w:val="0"/>
          <w:sz w:val="26"/>
          <w:szCs w:val="26"/>
          <w:lang w:eastAsia="ru-RU"/>
        </w:rPr>
        <w:t>8. Обстоятельства непреодолимой силы</w:t>
      </w:r>
    </w:p>
    <w:p w:rsidR="00BE6251" w:rsidRPr="00BE6251" w:rsidRDefault="00BE6251" w:rsidP="00EB72C4">
      <w:pPr>
        <w:numPr>
          <w:ilvl w:val="0"/>
          <w:numId w:val="29"/>
        </w:numPr>
        <w:tabs>
          <w:tab w:val="left" w:pos="1028"/>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w:t>
      </w:r>
    </w:p>
    <w:p w:rsidR="00BE6251" w:rsidRPr="00BE6251" w:rsidRDefault="00BE6251" w:rsidP="00EB72C4">
      <w:pPr>
        <w:numPr>
          <w:ilvl w:val="0"/>
          <w:numId w:val="29"/>
        </w:numPr>
        <w:tabs>
          <w:tab w:val="left" w:pos="1114"/>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Документ, выданный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E6251" w:rsidRPr="00BE6251" w:rsidRDefault="00BE6251" w:rsidP="00EB72C4">
      <w:pPr>
        <w:numPr>
          <w:ilvl w:val="0"/>
          <w:numId w:val="29"/>
        </w:numPr>
        <w:tabs>
          <w:tab w:val="left" w:pos="1023"/>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Сторона, которая не исполняет свои обязательства вследствие действия обстоятельств непреодолимой силы, должна не позднее 3 рабочих дней известить другую Сторону о таких обстоятельствах и их влиянии на исполнение обязательств по настоящему Договору.</w:t>
      </w:r>
    </w:p>
    <w:p w:rsidR="00BE6251" w:rsidRPr="00BE6251" w:rsidRDefault="00BE6251" w:rsidP="00EB72C4">
      <w:pPr>
        <w:numPr>
          <w:ilvl w:val="0"/>
          <w:numId w:val="29"/>
        </w:numPr>
        <w:tabs>
          <w:tab w:val="left" w:pos="1129"/>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Если обстоятельства непреодолимой силы действуют на протяжении 30 дней, настоящий Договор может быть расторгнут по соглашению Сторон. В случае расторжения договора по причине обстоятельств непреодолимой силы и наличия у Заказчика задолженности по оплате полученного товара, последний обязан перечислить Поставщику денежные средства в течение 14 дней с момента получения или направления уведомления о расторжения настоящего договора.</w:t>
      </w:r>
    </w:p>
    <w:p w:rsidR="00BE6251" w:rsidRPr="00BE6251" w:rsidRDefault="00BE6251" w:rsidP="00BE6251">
      <w:pPr>
        <w:tabs>
          <w:tab w:val="left" w:pos="1129"/>
          <w:tab w:val="left" w:pos="1276"/>
          <w:tab w:val="left" w:pos="1418"/>
          <w:tab w:val="left" w:pos="1560"/>
        </w:tabs>
        <w:spacing w:after="0" w:line="240" w:lineRule="auto"/>
        <w:ind w:right="20" w:firstLine="851"/>
        <w:jc w:val="both"/>
        <w:rPr>
          <w:rFonts w:ascii="Times New Roman" w:eastAsia="Times New Roman" w:hAnsi="Times New Roman" w:cs="Times New Roman"/>
          <w:snapToGrid w:val="0"/>
          <w:sz w:val="26"/>
          <w:szCs w:val="26"/>
          <w:lang w:eastAsia="ru-RU"/>
        </w:rPr>
      </w:pPr>
    </w:p>
    <w:p w:rsidR="00BE6251" w:rsidRPr="00BE6251" w:rsidRDefault="00BE6251" w:rsidP="00BE6251">
      <w:pPr>
        <w:keepNext/>
        <w:keepLines/>
        <w:tabs>
          <w:tab w:val="left" w:pos="1276"/>
          <w:tab w:val="left" w:pos="1418"/>
          <w:tab w:val="left" w:pos="1560"/>
        </w:tabs>
        <w:spacing w:after="0" w:line="240" w:lineRule="auto"/>
        <w:ind w:firstLine="851"/>
        <w:jc w:val="center"/>
        <w:outlineLvl w:val="2"/>
        <w:rPr>
          <w:rFonts w:ascii="Times New Roman" w:eastAsia="Calibri" w:hAnsi="Times New Roman" w:cs="Times New Roman"/>
          <w:b/>
          <w:sz w:val="26"/>
          <w:szCs w:val="26"/>
        </w:rPr>
      </w:pPr>
      <w:r w:rsidRPr="00BE6251">
        <w:rPr>
          <w:rFonts w:ascii="Times New Roman" w:eastAsia="Calibri" w:hAnsi="Times New Roman" w:cs="Times New Roman"/>
          <w:b/>
          <w:sz w:val="26"/>
          <w:szCs w:val="26"/>
        </w:rPr>
        <w:t>9. Срок действия Договора</w:t>
      </w:r>
    </w:p>
    <w:p w:rsidR="00BE6251" w:rsidRPr="00BE6251" w:rsidRDefault="00BE6251" w:rsidP="00EB72C4">
      <w:pPr>
        <w:numPr>
          <w:ilvl w:val="0"/>
          <w:numId w:val="30"/>
        </w:numPr>
        <w:tabs>
          <w:tab w:val="left" w:pos="1066"/>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Настоящий Договор вступает в силу с даты его подписания и действует по 31.12.2017 года.</w:t>
      </w:r>
    </w:p>
    <w:p w:rsidR="00BE6251" w:rsidRPr="00BE6251" w:rsidRDefault="00BE6251" w:rsidP="00EB72C4">
      <w:pPr>
        <w:numPr>
          <w:ilvl w:val="0"/>
          <w:numId w:val="30"/>
        </w:numPr>
        <w:tabs>
          <w:tab w:val="left" w:pos="1066"/>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Настоящий договор может быть расторгнут по соглашению Сторон или по иным основаниям, предусмотренным законодательством РФ. Сторона, которая решила расторгнуть настоящий Договор, должна уведомить об этом другую Сторону не менее, чем за 30 дней до предполагаемой даты расторжения настоящего Договора. Настоящий Договор считается расторгнутым с даты, указанной в уведомлении о расторжении Договора.</w:t>
      </w:r>
    </w:p>
    <w:p w:rsidR="00BE6251" w:rsidRPr="00BE6251" w:rsidRDefault="00BE6251" w:rsidP="00BE6251">
      <w:pPr>
        <w:tabs>
          <w:tab w:val="left" w:pos="1066"/>
          <w:tab w:val="left" w:pos="1276"/>
          <w:tab w:val="left" w:pos="1418"/>
          <w:tab w:val="left" w:pos="1560"/>
        </w:tabs>
        <w:spacing w:after="0" w:line="240" w:lineRule="auto"/>
        <w:ind w:right="20" w:firstLine="851"/>
        <w:jc w:val="both"/>
        <w:rPr>
          <w:rFonts w:ascii="Times New Roman" w:eastAsia="Times New Roman" w:hAnsi="Times New Roman" w:cs="Times New Roman"/>
          <w:snapToGrid w:val="0"/>
          <w:sz w:val="26"/>
          <w:szCs w:val="26"/>
          <w:lang w:eastAsia="ru-RU"/>
        </w:rPr>
      </w:pPr>
    </w:p>
    <w:p w:rsidR="00BE6251" w:rsidRPr="00BE6251" w:rsidRDefault="00BE6251" w:rsidP="00BE6251">
      <w:pPr>
        <w:keepNext/>
        <w:keepLines/>
        <w:tabs>
          <w:tab w:val="left" w:pos="1276"/>
          <w:tab w:val="left" w:pos="1418"/>
          <w:tab w:val="left" w:pos="1560"/>
        </w:tabs>
        <w:spacing w:after="0" w:line="240" w:lineRule="auto"/>
        <w:ind w:firstLine="851"/>
        <w:jc w:val="center"/>
        <w:outlineLvl w:val="2"/>
        <w:rPr>
          <w:rFonts w:ascii="Times New Roman" w:eastAsia="Calibri" w:hAnsi="Times New Roman" w:cs="Times New Roman"/>
          <w:b/>
          <w:sz w:val="26"/>
          <w:szCs w:val="26"/>
        </w:rPr>
      </w:pPr>
      <w:bookmarkStart w:id="37" w:name="bookmark6"/>
      <w:r w:rsidRPr="00BE6251">
        <w:rPr>
          <w:rFonts w:ascii="Times New Roman" w:eastAsia="Calibri" w:hAnsi="Times New Roman" w:cs="Times New Roman"/>
          <w:b/>
          <w:sz w:val="26"/>
          <w:szCs w:val="26"/>
        </w:rPr>
        <w:lastRenderedPageBreak/>
        <w:t>10. Прочие условия</w:t>
      </w:r>
      <w:bookmarkEnd w:id="37"/>
    </w:p>
    <w:p w:rsidR="00BE6251" w:rsidRPr="00BE6251" w:rsidRDefault="00BE6251" w:rsidP="00EB72C4">
      <w:pPr>
        <w:numPr>
          <w:ilvl w:val="0"/>
          <w:numId w:val="31"/>
        </w:numPr>
        <w:tabs>
          <w:tab w:val="left" w:pos="1191"/>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Факсимильные копии документов, касающихся исполнения сторонами настоящего Договора, имеют юридическую силу до замены их оригиналами. Копии документов заменяются оригиналами в течение 7 дней с момента их передачи стороне договора.</w:t>
      </w:r>
    </w:p>
    <w:p w:rsidR="00BE6251" w:rsidRPr="00BE6251" w:rsidRDefault="00BE6251" w:rsidP="00EB72C4">
      <w:pPr>
        <w:numPr>
          <w:ilvl w:val="0"/>
          <w:numId w:val="31"/>
        </w:numPr>
        <w:tabs>
          <w:tab w:val="left" w:pos="1124"/>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Заказчик не имеет право передавать свои права и обязанности по настоящему Договору третьим лицам без письменного согласия другой стороны.</w:t>
      </w:r>
    </w:p>
    <w:p w:rsidR="00BE6251" w:rsidRPr="00BE6251" w:rsidRDefault="00BE6251" w:rsidP="00EB72C4">
      <w:pPr>
        <w:numPr>
          <w:ilvl w:val="0"/>
          <w:numId w:val="31"/>
        </w:numPr>
        <w:tabs>
          <w:tab w:val="left" w:pos="1119"/>
          <w:tab w:val="left" w:pos="1276"/>
          <w:tab w:val="left" w:pos="1418"/>
          <w:tab w:val="left" w:pos="1560"/>
        </w:tabs>
        <w:spacing w:after="0" w:line="240" w:lineRule="auto"/>
        <w:ind w:right="20"/>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В случае изменения реквизитов Стороны обязаны в пятидневный срок уведомить об этом друг друга в письменном виде.</w:t>
      </w:r>
    </w:p>
    <w:p w:rsidR="00BE6251" w:rsidRPr="00BE6251" w:rsidRDefault="00BE6251" w:rsidP="00EB72C4">
      <w:pPr>
        <w:numPr>
          <w:ilvl w:val="0"/>
          <w:numId w:val="31"/>
        </w:numPr>
        <w:tabs>
          <w:tab w:val="left" w:pos="1109"/>
          <w:tab w:val="left" w:pos="1276"/>
          <w:tab w:val="left" w:pos="1418"/>
          <w:tab w:val="left" w:pos="1560"/>
        </w:tabs>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Условия настоящего договора не подлежат разглашению сторонами третьим лицам, за исключением случаев, предусмотренных законодательством РФ. Сторона, виновная в нарушении этого условия, возмещает другой стороне все понесенные в связи с этим расходы и убытки.</w:t>
      </w:r>
    </w:p>
    <w:p w:rsidR="00BE6251" w:rsidRPr="00BE6251" w:rsidRDefault="00BE6251" w:rsidP="00EB72C4">
      <w:pPr>
        <w:numPr>
          <w:ilvl w:val="0"/>
          <w:numId w:val="31"/>
        </w:numPr>
        <w:tabs>
          <w:tab w:val="left" w:pos="1276"/>
          <w:tab w:val="left" w:pos="1418"/>
          <w:tab w:val="left" w:pos="1560"/>
        </w:tabs>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BE6251" w:rsidRPr="00BE6251" w:rsidRDefault="00BE6251" w:rsidP="00EB72C4">
      <w:pPr>
        <w:numPr>
          <w:ilvl w:val="0"/>
          <w:numId w:val="31"/>
        </w:numPr>
        <w:tabs>
          <w:tab w:val="left" w:pos="1276"/>
          <w:tab w:val="left" w:pos="1418"/>
          <w:tab w:val="left" w:pos="1560"/>
        </w:tabs>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В случае изменения потребности в поставке товара в ходе исполнения договора Заказчик вправе увеличить или уменьшить предусмотренный договором объем товара до 20% (двадцати процентов) при сохранении иных существенных условий договора.</w:t>
      </w:r>
    </w:p>
    <w:p w:rsidR="00BE6251" w:rsidRPr="00BE6251" w:rsidRDefault="00BE6251" w:rsidP="00BE6251">
      <w:pPr>
        <w:tabs>
          <w:tab w:val="left" w:pos="1276"/>
          <w:tab w:val="left" w:pos="1418"/>
          <w:tab w:val="left" w:pos="1560"/>
        </w:tabs>
        <w:spacing w:after="0" w:line="240" w:lineRule="auto"/>
        <w:ind w:left="851"/>
        <w:jc w:val="center"/>
        <w:rPr>
          <w:rFonts w:ascii="Times New Roman" w:eastAsia="Times New Roman" w:hAnsi="Times New Roman" w:cs="Times New Roman"/>
          <w:b/>
          <w:snapToGrid w:val="0"/>
          <w:sz w:val="26"/>
          <w:szCs w:val="26"/>
          <w:lang w:eastAsia="ru-RU"/>
        </w:rPr>
      </w:pPr>
      <w:r w:rsidRPr="00BE6251">
        <w:rPr>
          <w:rFonts w:ascii="Times New Roman" w:eastAsia="Times New Roman" w:hAnsi="Times New Roman" w:cs="Times New Roman"/>
          <w:b/>
          <w:snapToGrid w:val="0"/>
          <w:sz w:val="26"/>
          <w:szCs w:val="26"/>
          <w:lang w:eastAsia="ru-RU"/>
        </w:rPr>
        <w:t>11. Антикоррупционная оговорка</w:t>
      </w:r>
    </w:p>
    <w:p w:rsidR="00BE6251" w:rsidRPr="00BE6251" w:rsidRDefault="00BE6251" w:rsidP="00EB72C4">
      <w:pPr>
        <w:tabs>
          <w:tab w:val="left" w:pos="1276"/>
          <w:tab w:val="left" w:pos="1418"/>
          <w:tab w:val="left" w:pos="1560"/>
        </w:tabs>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E6251" w:rsidRPr="00BE6251" w:rsidRDefault="00BE6251" w:rsidP="00BE6251">
      <w:pPr>
        <w:tabs>
          <w:tab w:val="left" w:pos="1276"/>
          <w:tab w:val="left" w:pos="1418"/>
          <w:tab w:val="left" w:pos="1560"/>
        </w:tabs>
        <w:spacing w:after="0" w:line="240" w:lineRule="auto"/>
        <w:ind w:firstLine="851"/>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E6251" w:rsidRPr="00BE6251" w:rsidRDefault="00BE6251" w:rsidP="00EB72C4">
      <w:pPr>
        <w:tabs>
          <w:tab w:val="left" w:pos="1276"/>
          <w:tab w:val="left" w:pos="1418"/>
          <w:tab w:val="left" w:pos="1560"/>
        </w:tabs>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 xml:space="preserve">11.2.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 </w:t>
      </w:r>
    </w:p>
    <w:p w:rsidR="00BE6251" w:rsidRPr="00BE6251" w:rsidRDefault="00BE6251" w:rsidP="00BE6251">
      <w:pPr>
        <w:tabs>
          <w:tab w:val="left" w:pos="1276"/>
          <w:tab w:val="left" w:pos="1418"/>
          <w:tab w:val="left" w:pos="1560"/>
        </w:tabs>
        <w:spacing w:after="0" w:line="240" w:lineRule="auto"/>
        <w:ind w:firstLine="851"/>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Каналы уведомления Исполнителя о нарушениях каких-либо положений пункта 1 настоящего раздела: ___________, официальный сайт ___________.</w:t>
      </w:r>
    </w:p>
    <w:p w:rsidR="00BE6251" w:rsidRPr="00BE6251" w:rsidRDefault="00BE6251" w:rsidP="00BE6251">
      <w:pPr>
        <w:tabs>
          <w:tab w:val="left" w:pos="1276"/>
          <w:tab w:val="left" w:pos="1418"/>
          <w:tab w:val="left" w:pos="1560"/>
        </w:tabs>
        <w:spacing w:after="0" w:line="240" w:lineRule="auto"/>
        <w:ind w:firstLine="851"/>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Каналы уведомления Заказчика о нарушениях каких-либо положений пункта 1 настоящего раздела:</w:t>
      </w:r>
      <w:r w:rsidRPr="00BE6251">
        <w:rPr>
          <w:rFonts w:ascii="Times New Roman" w:eastAsia="Times New Roman" w:hAnsi="Times New Roman" w:cs="Times New Roman"/>
          <w:sz w:val="28"/>
          <w:szCs w:val="28"/>
          <w:lang w:eastAsia="ru-RU"/>
        </w:rPr>
        <w:t xml:space="preserve"> </w:t>
      </w:r>
      <w:r w:rsidRPr="00BE6251">
        <w:rPr>
          <w:rFonts w:ascii="Times New Roman" w:eastAsia="Times New Roman" w:hAnsi="Times New Roman" w:cs="Times New Roman"/>
          <w:snapToGrid w:val="0"/>
          <w:sz w:val="26"/>
          <w:szCs w:val="26"/>
          <w:lang w:eastAsia="ru-RU"/>
        </w:rPr>
        <w:t>(843) 2</w:t>
      </w:r>
      <w:r w:rsidR="00CD050A">
        <w:rPr>
          <w:rFonts w:ascii="Times New Roman" w:eastAsia="Times New Roman" w:hAnsi="Times New Roman" w:cs="Times New Roman"/>
          <w:snapToGrid w:val="0"/>
          <w:sz w:val="26"/>
          <w:szCs w:val="26"/>
          <w:lang w:eastAsia="ru-RU"/>
        </w:rPr>
        <w:t>37</w:t>
      </w:r>
      <w:r w:rsidRPr="00BE6251">
        <w:rPr>
          <w:rFonts w:ascii="Times New Roman" w:eastAsia="Times New Roman" w:hAnsi="Times New Roman" w:cs="Times New Roman"/>
          <w:snapToGrid w:val="0"/>
          <w:sz w:val="26"/>
          <w:szCs w:val="26"/>
          <w:lang w:eastAsia="ru-RU"/>
        </w:rPr>
        <w:t>-</w:t>
      </w:r>
      <w:r w:rsidR="00CD050A">
        <w:rPr>
          <w:rFonts w:ascii="Times New Roman" w:eastAsia="Times New Roman" w:hAnsi="Times New Roman" w:cs="Times New Roman"/>
          <w:snapToGrid w:val="0"/>
          <w:sz w:val="26"/>
          <w:szCs w:val="26"/>
          <w:lang w:eastAsia="ru-RU"/>
        </w:rPr>
        <w:t>88</w:t>
      </w:r>
      <w:r w:rsidRPr="00BE6251">
        <w:rPr>
          <w:rFonts w:ascii="Times New Roman" w:eastAsia="Times New Roman" w:hAnsi="Times New Roman" w:cs="Times New Roman"/>
          <w:snapToGrid w:val="0"/>
          <w:sz w:val="26"/>
          <w:szCs w:val="26"/>
          <w:lang w:eastAsia="ru-RU"/>
        </w:rPr>
        <w:t>-</w:t>
      </w:r>
      <w:r w:rsidR="00CD050A">
        <w:rPr>
          <w:rFonts w:ascii="Times New Roman" w:eastAsia="Times New Roman" w:hAnsi="Times New Roman" w:cs="Times New Roman"/>
          <w:snapToGrid w:val="0"/>
          <w:sz w:val="26"/>
          <w:szCs w:val="26"/>
          <w:lang w:eastAsia="ru-RU"/>
        </w:rPr>
        <w:t>68</w:t>
      </w:r>
      <w:r w:rsidRPr="00BE6251">
        <w:rPr>
          <w:rFonts w:ascii="Times New Roman" w:eastAsia="Times New Roman" w:hAnsi="Times New Roman" w:cs="Times New Roman"/>
          <w:snapToGrid w:val="0"/>
          <w:sz w:val="26"/>
          <w:szCs w:val="26"/>
          <w:lang w:eastAsia="ru-RU"/>
        </w:rPr>
        <w:t>, e-</w:t>
      </w:r>
      <w:proofErr w:type="spellStart"/>
      <w:r w:rsidRPr="00BE6251">
        <w:rPr>
          <w:rFonts w:ascii="Times New Roman" w:eastAsia="Times New Roman" w:hAnsi="Times New Roman" w:cs="Times New Roman"/>
          <w:snapToGrid w:val="0"/>
          <w:sz w:val="26"/>
          <w:szCs w:val="26"/>
          <w:lang w:eastAsia="ru-RU"/>
        </w:rPr>
        <w:t>mail</w:t>
      </w:r>
      <w:proofErr w:type="spellEnd"/>
      <w:r w:rsidRPr="00BE6251">
        <w:rPr>
          <w:rFonts w:ascii="Times New Roman" w:eastAsia="Times New Roman" w:hAnsi="Times New Roman" w:cs="Times New Roman"/>
          <w:snapToGrid w:val="0"/>
          <w:sz w:val="26"/>
          <w:szCs w:val="26"/>
          <w:lang w:eastAsia="ru-RU"/>
        </w:rPr>
        <w:t xml:space="preserve">: </w:t>
      </w:r>
      <w:hyperlink r:id="rId17" w:history="1">
        <w:r w:rsidRPr="00BE6251">
          <w:rPr>
            <w:rFonts w:ascii="Times New Roman" w:eastAsia="Times New Roman" w:hAnsi="Times New Roman" w:cs="Times New Roman"/>
            <w:snapToGrid w:val="0"/>
            <w:color w:val="0000FF"/>
            <w:sz w:val="26"/>
            <w:szCs w:val="26"/>
            <w:u w:val="single"/>
            <w:lang w:eastAsia="ru-RU"/>
          </w:rPr>
          <w:t>kznppk@mail.ru</w:t>
        </w:r>
      </w:hyperlink>
      <w:r w:rsidRPr="00BE6251">
        <w:rPr>
          <w:rFonts w:ascii="Times New Roman" w:eastAsia="Times New Roman" w:hAnsi="Times New Roman" w:cs="Times New Roman"/>
          <w:snapToGrid w:val="0"/>
          <w:sz w:val="26"/>
          <w:szCs w:val="26"/>
          <w:lang w:eastAsia="ru-RU"/>
        </w:rPr>
        <w:t>.</w:t>
      </w:r>
    </w:p>
    <w:p w:rsidR="00BE6251" w:rsidRPr="00BE6251" w:rsidRDefault="00BE6251" w:rsidP="00BE6251">
      <w:pPr>
        <w:tabs>
          <w:tab w:val="left" w:pos="1276"/>
          <w:tab w:val="left" w:pos="1418"/>
          <w:tab w:val="left" w:pos="1560"/>
        </w:tabs>
        <w:spacing w:after="0" w:line="240" w:lineRule="auto"/>
        <w:ind w:firstLine="851"/>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5 (Пяти) рабочих дней с даты получения письменного уведомления.</w:t>
      </w:r>
    </w:p>
    <w:p w:rsidR="00BE6251" w:rsidRPr="00BE6251" w:rsidRDefault="00BE6251" w:rsidP="00EB72C4">
      <w:pPr>
        <w:tabs>
          <w:tab w:val="left" w:pos="1276"/>
          <w:tab w:val="left" w:pos="1418"/>
          <w:tab w:val="left" w:pos="1560"/>
        </w:tabs>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lastRenderedPageBreak/>
        <w:t xml:space="preserve">11.3.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E6251" w:rsidRPr="00BE6251" w:rsidRDefault="00BE6251" w:rsidP="00EB72C4">
      <w:pPr>
        <w:tabs>
          <w:tab w:val="left" w:pos="1276"/>
          <w:tab w:val="left" w:pos="1418"/>
          <w:tab w:val="left" w:pos="1560"/>
        </w:tabs>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11.4.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E6251" w:rsidRPr="00BE6251" w:rsidRDefault="00BE6251" w:rsidP="00BE6251">
      <w:pPr>
        <w:keepNext/>
        <w:keepLines/>
        <w:spacing w:after="0" w:line="240" w:lineRule="auto"/>
        <w:jc w:val="center"/>
        <w:outlineLvl w:val="1"/>
        <w:rPr>
          <w:rFonts w:ascii="Times New Roman" w:eastAsia="Calibri" w:hAnsi="Times New Roman" w:cs="Times New Roman"/>
          <w:b/>
          <w:sz w:val="26"/>
          <w:szCs w:val="26"/>
        </w:rPr>
      </w:pPr>
      <w:r w:rsidRPr="00BE6251">
        <w:rPr>
          <w:rFonts w:ascii="Times New Roman" w:eastAsia="Calibri" w:hAnsi="Times New Roman" w:cs="Times New Roman"/>
          <w:b/>
          <w:sz w:val="26"/>
          <w:szCs w:val="26"/>
          <w:shd w:val="clear" w:color="auto" w:fill="FFFFFF"/>
        </w:rPr>
        <w:t>12.</w:t>
      </w:r>
      <w:r w:rsidRPr="00BE6251">
        <w:rPr>
          <w:rFonts w:ascii="Times New Roman" w:eastAsia="Calibri" w:hAnsi="Times New Roman" w:cs="Times New Roman"/>
          <w:b/>
          <w:sz w:val="26"/>
          <w:szCs w:val="26"/>
        </w:rPr>
        <w:t xml:space="preserve"> Юридические адреса и реквизиты Сторон</w:t>
      </w:r>
    </w:p>
    <w:p w:rsidR="00BE6251" w:rsidRPr="00BE6251" w:rsidRDefault="00BE6251" w:rsidP="00BE6251">
      <w:pPr>
        <w:keepNext/>
        <w:keepLines/>
        <w:spacing w:after="0" w:line="240" w:lineRule="auto"/>
        <w:jc w:val="both"/>
        <w:outlineLvl w:val="1"/>
        <w:rPr>
          <w:rFonts w:ascii="Times New Roman" w:eastAsia="Calibri" w:hAnsi="Times New Roman" w:cs="Times New Roman"/>
          <w:sz w:val="26"/>
          <w:szCs w:val="26"/>
        </w:rPr>
      </w:pPr>
    </w:p>
    <w:tbl>
      <w:tblPr>
        <w:tblW w:w="0" w:type="auto"/>
        <w:tblInd w:w="108" w:type="dxa"/>
        <w:tblLook w:val="04A0" w:firstRow="1" w:lastRow="0" w:firstColumn="1" w:lastColumn="0" w:noHBand="0" w:noVBand="1"/>
      </w:tblPr>
      <w:tblGrid>
        <w:gridCol w:w="4962"/>
        <w:gridCol w:w="4394"/>
      </w:tblGrid>
      <w:tr w:rsidR="00BE6251" w:rsidRPr="00BE6251" w:rsidTr="00BE6251">
        <w:trPr>
          <w:trHeight w:val="3419"/>
        </w:trPr>
        <w:tc>
          <w:tcPr>
            <w:tcW w:w="4962" w:type="dxa"/>
          </w:tcPr>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r w:rsidRPr="00BE6251">
              <w:rPr>
                <w:rFonts w:ascii="Times New Roman" w:eastAsia="Calibri" w:hAnsi="Times New Roman" w:cs="Times New Roman"/>
                <w:b/>
                <w:sz w:val="26"/>
                <w:szCs w:val="26"/>
                <w:lang w:eastAsia="ru-RU"/>
              </w:rPr>
              <w:t xml:space="preserve">Поставщик: </w:t>
            </w:r>
          </w:p>
          <w:p w:rsidR="00BE6251" w:rsidRPr="00BE6251" w:rsidRDefault="00BE6251" w:rsidP="00BE6251">
            <w:pPr>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b/>
                <w:bCs/>
                <w:snapToGrid w:val="0"/>
                <w:sz w:val="26"/>
                <w:szCs w:val="26"/>
                <w:lang w:eastAsia="ru-RU"/>
              </w:rPr>
              <w:t>_____________________________</w:t>
            </w:r>
          </w:p>
          <w:p w:rsidR="00BE6251" w:rsidRPr="00BE6251" w:rsidRDefault="00BE6251" w:rsidP="00BE6251">
            <w:pPr>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ИНН: ________________________</w:t>
            </w:r>
          </w:p>
          <w:p w:rsidR="00BE6251" w:rsidRPr="00BE6251" w:rsidRDefault="00BE6251" w:rsidP="00BE6251">
            <w:pPr>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______________________________</w:t>
            </w:r>
          </w:p>
          <w:p w:rsidR="00BE6251" w:rsidRPr="00BE6251" w:rsidRDefault="00BE6251" w:rsidP="00BE6251">
            <w:pPr>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______________________________</w:t>
            </w:r>
          </w:p>
          <w:p w:rsidR="00BE6251" w:rsidRPr="00BE6251" w:rsidRDefault="00BE6251" w:rsidP="00BE6251">
            <w:pPr>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______________________________</w:t>
            </w:r>
          </w:p>
          <w:p w:rsidR="00BE6251" w:rsidRPr="00BE6251" w:rsidRDefault="00BE6251" w:rsidP="00BE6251">
            <w:pPr>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______________________________</w:t>
            </w:r>
          </w:p>
          <w:p w:rsidR="00BE6251" w:rsidRPr="00BE6251" w:rsidRDefault="00BE6251" w:rsidP="00BE6251">
            <w:pPr>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Банковские реквизиты: ___________</w:t>
            </w:r>
          </w:p>
          <w:p w:rsidR="00BE6251" w:rsidRPr="00BE6251" w:rsidRDefault="00BE6251" w:rsidP="00BE6251">
            <w:pPr>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_______________________________</w:t>
            </w:r>
          </w:p>
          <w:p w:rsidR="00BE6251" w:rsidRPr="00BE6251" w:rsidRDefault="00BE6251" w:rsidP="00BE6251">
            <w:pPr>
              <w:spacing w:after="0" w:line="240" w:lineRule="auto"/>
              <w:jc w:val="both"/>
              <w:rPr>
                <w:rFonts w:ascii="Times New Roman" w:eastAsia="Times New Roman" w:hAnsi="Times New Roman" w:cs="Times New Roman"/>
                <w:snapToGrid w:val="0"/>
                <w:sz w:val="26"/>
                <w:szCs w:val="26"/>
                <w:lang w:eastAsia="ru-RU"/>
              </w:rPr>
            </w:pPr>
            <w:r w:rsidRPr="00BE6251">
              <w:rPr>
                <w:rFonts w:ascii="Times New Roman" w:eastAsia="Times New Roman" w:hAnsi="Times New Roman" w:cs="Times New Roman"/>
                <w:snapToGrid w:val="0"/>
                <w:sz w:val="26"/>
                <w:szCs w:val="26"/>
                <w:lang w:eastAsia="ru-RU"/>
              </w:rPr>
              <w:t>БИК___________________________</w:t>
            </w:r>
          </w:p>
          <w:p w:rsidR="00BE6251" w:rsidRPr="00BE6251" w:rsidRDefault="0064202E" w:rsidP="00BE6251">
            <w:pPr>
              <w:spacing w:after="0" w:line="240" w:lineRule="auto"/>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р</w:t>
            </w:r>
            <w:r w:rsidR="00BE6251" w:rsidRPr="00BE6251">
              <w:rPr>
                <w:rFonts w:ascii="Times New Roman" w:eastAsia="Times New Roman" w:hAnsi="Times New Roman" w:cs="Times New Roman"/>
                <w:snapToGrid w:val="0"/>
                <w:sz w:val="26"/>
                <w:szCs w:val="26"/>
                <w:lang w:eastAsia="ru-RU"/>
              </w:rPr>
              <w:t>/с: ___________________________</w:t>
            </w:r>
          </w:p>
          <w:p w:rsidR="00BE6251" w:rsidRPr="00BE6251" w:rsidRDefault="00BE6251" w:rsidP="00BE6251">
            <w:pPr>
              <w:tabs>
                <w:tab w:val="left" w:pos="0"/>
              </w:tabs>
              <w:spacing w:after="0" w:line="360" w:lineRule="auto"/>
              <w:jc w:val="both"/>
              <w:rPr>
                <w:rFonts w:ascii="Times New Roman" w:eastAsia="Times New Roman" w:hAnsi="Times New Roman" w:cs="Times New Roman"/>
                <w:b/>
                <w:snapToGrid w:val="0"/>
                <w:sz w:val="26"/>
                <w:szCs w:val="26"/>
                <w:lang w:eastAsia="ru-RU"/>
              </w:rPr>
            </w:pPr>
          </w:p>
        </w:tc>
        <w:tc>
          <w:tcPr>
            <w:tcW w:w="4394" w:type="dxa"/>
          </w:tcPr>
          <w:p w:rsidR="00BE6251" w:rsidRPr="00BE6251" w:rsidRDefault="00BE6251" w:rsidP="00BE6251">
            <w:pPr>
              <w:spacing w:after="0" w:line="360" w:lineRule="auto"/>
              <w:rPr>
                <w:rFonts w:ascii="Times New Roman" w:eastAsia="Times New Roman" w:hAnsi="Times New Roman" w:cs="Times New Roman"/>
                <w:b/>
                <w:sz w:val="26"/>
                <w:szCs w:val="26"/>
                <w:lang w:eastAsia="ru-RU"/>
              </w:rPr>
            </w:pPr>
            <w:r w:rsidRPr="00BE6251">
              <w:rPr>
                <w:rFonts w:ascii="Times New Roman" w:eastAsia="Times New Roman" w:hAnsi="Times New Roman" w:cs="Times New Roman"/>
                <w:b/>
                <w:sz w:val="26"/>
                <w:szCs w:val="26"/>
                <w:lang w:eastAsia="ru-RU"/>
              </w:rPr>
              <w:t>Акционерное общество «Содружество»</w:t>
            </w:r>
          </w:p>
          <w:p w:rsidR="00BE6251" w:rsidRPr="00BE6251" w:rsidRDefault="00BE6251" w:rsidP="00BE6251">
            <w:pPr>
              <w:spacing w:after="0" w:line="240" w:lineRule="auto"/>
              <w:rPr>
                <w:rFonts w:ascii="Times New Roman" w:eastAsia="Times New Roman" w:hAnsi="Times New Roman" w:cs="Times New Roman"/>
                <w:sz w:val="26"/>
                <w:szCs w:val="26"/>
                <w:lang w:eastAsia="ru-RU"/>
              </w:rPr>
            </w:pPr>
            <w:r w:rsidRPr="00BE6251">
              <w:rPr>
                <w:rFonts w:ascii="Times New Roman" w:eastAsia="Times New Roman" w:hAnsi="Times New Roman" w:cs="Times New Roman"/>
                <w:sz w:val="26"/>
                <w:szCs w:val="26"/>
                <w:lang w:eastAsia="ru-RU"/>
              </w:rPr>
              <w:t xml:space="preserve">420021, г. Казань, </w:t>
            </w:r>
          </w:p>
          <w:p w:rsidR="00BE6251" w:rsidRPr="00BE6251" w:rsidRDefault="009B5C85" w:rsidP="00BE625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ул. </w:t>
            </w:r>
            <w:proofErr w:type="spellStart"/>
            <w:r>
              <w:rPr>
                <w:rFonts w:ascii="Times New Roman" w:eastAsia="Times New Roman" w:hAnsi="Times New Roman" w:cs="Times New Roman"/>
                <w:sz w:val="26"/>
                <w:szCs w:val="26"/>
                <w:lang w:eastAsia="ru-RU"/>
              </w:rPr>
              <w:t>Галиаскара</w:t>
            </w:r>
            <w:proofErr w:type="spellEnd"/>
            <w:r>
              <w:rPr>
                <w:rFonts w:ascii="Times New Roman" w:eastAsia="Times New Roman" w:hAnsi="Times New Roman" w:cs="Times New Roman"/>
                <w:sz w:val="26"/>
                <w:szCs w:val="26"/>
                <w:lang w:eastAsia="ru-RU"/>
              </w:rPr>
              <w:t xml:space="preserve"> </w:t>
            </w:r>
            <w:proofErr w:type="spellStart"/>
            <w:r w:rsidR="00BE6251" w:rsidRPr="00BE6251">
              <w:rPr>
                <w:rFonts w:ascii="Times New Roman" w:eastAsia="Times New Roman" w:hAnsi="Times New Roman" w:cs="Times New Roman"/>
                <w:sz w:val="26"/>
                <w:szCs w:val="26"/>
                <w:lang w:eastAsia="ru-RU"/>
              </w:rPr>
              <w:t>Камала</w:t>
            </w:r>
            <w:proofErr w:type="spellEnd"/>
            <w:r w:rsidR="00BE6251" w:rsidRPr="00BE6251">
              <w:rPr>
                <w:rFonts w:ascii="Times New Roman" w:eastAsia="Times New Roman" w:hAnsi="Times New Roman" w:cs="Times New Roman"/>
                <w:sz w:val="26"/>
                <w:szCs w:val="26"/>
                <w:lang w:eastAsia="ru-RU"/>
              </w:rPr>
              <w:t>, д. 11</w:t>
            </w:r>
          </w:p>
          <w:p w:rsidR="00BE6251" w:rsidRPr="00BE6251" w:rsidRDefault="00BE6251" w:rsidP="00BE6251">
            <w:pPr>
              <w:spacing w:after="0" w:line="240" w:lineRule="auto"/>
              <w:rPr>
                <w:rFonts w:ascii="Times New Roman" w:eastAsia="Times New Roman" w:hAnsi="Times New Roman" w:cs="Times New Roman"/>
                <w:sz w:val="26"/>
                <w:szCs w:val="26"/>
                <w:lang w:eastAsia="ru-RU"/>
              </w:rPr>
            </w:pPr>
            <w:r w:rsidRPr="00BE6251">
              <w:rPr>
                <w:rFonts w:ascii="Times New Roman" w:eastAsia="Times New Roman" w:hAnsi="Times New Roman" w:cs="Times New Roman"/>
                <w:sz w:val="26"/>
                <w:szCs w:val="26"/>
                <w:lang w:eastAsia="ru-RU"/>
              </w:rPr>
              <w:t>ИНН/КПП 1655182480/165501001</w:t>
            </w:r>
          </w:p>
          <w:p w:rsidR="00BE6251" w:rsidRPr="00BE6251" w:rsidRDefault="00BE6251" w:rsidP="00BE6251">
            <w:pPr>
              <w:spacing w:after="0" w:line="240" w:lineRule="auto"/>
              <w:rPr>
                <w:rFonts w:ascii="Times New Roman" w:eastAsia="Times New Roman" w:hAnsi="Times New Roman" w:cs="Times New Roman"/>
                <w:sz w:val="26"/>
                <w:szCs w:val="26"/>
                <w:lang w:eastAsia="ru-RU"/>
              </w:rPr>
            </w:pPr>
            <w:r w:rsidRPr="00BE6251">
              <w:rPr>
                <w:rFonts w:ascii="Times New Roman" w:eastAsia="Times New Roman" w:hAnsi="Times New Roman" w:cs="Times New Roman"/>
                <w:sz w:val="26"/>
                <w:szCs w:val="26"/>
                <w:lang w:eastAsia="ru-RU"/>
              </w:rPr>
              <w:t>ОГРН 1091690049791</w:t>
            </w:r>
          </w:p>
          <w:p w:rsidR="00BE6251" w:rsidRPr="00BE6251" w:rsidRDefault="00BE6251" w:rsidP="00BE6251">
            <w:pPr>
              <w:spacing w:after="0" w:line="240" w:lineRule="auto"/>
              <w:rPr>
                <w:rFonts w:ascii="Times New Roman" w:eastAsia="Times New Roman" w:hAnsi="Times New Roman" w:cs="Times New Roman"/>
                <w:sz w:val="26"/>
                <w:szCs w:val="26"/>
                <w:lang w:eastAsia="ru-RU"/>
              </w:rPr>
            </w:pPr>
            <w:r w:rsidRPr="00BE6251">
              <w:rPr>
                <w:rFonts w:ascii="Times New Roman" w:eastAsia="Times New Roman" w:hAnsi="Times New Roman" w:cs="Times New Roman"/>
                <w:sz w:val="26"/>
                <w:szCs w:val="26"/>
                <w:lang w:eastAsia="ru-RU"/>
              </w:rPr>
              <w:t>р/с 40702810845029006328</w:t>
            </w:r>
          </w:p>
          <w:p w:rsidR="00BE6251" w:rsidRPr="00BE6251" w:rsidRDefault="00BE6251" w:rsidP="00BE6251">
            <w:pPr>
              <w:spacing w:after="0" w:line="240" w:lineRule="auto"/>
              <w:rPr>
                <w:rFonts w:ascii="Times New Roman" w:eastAsia="Times New Roman" w:hAnsi="Times New Roman" w:cs="Times New Roman"/>
                <w:sz w:val="26"/>
                <w:szCs w:val="26"/>
                <w:lang w:eastAsia="ru-RU"/>
              </w:rPr>
            </w:pPr>
            <w:r w:rsidRPr="00BE6251">
              <w:rPr>
                <w:rFonts w:ascii="Times New Roman" w:eastAsia="Times New Roman" w:hAnsi="Times New Roman" w:cs="Times New Roman"/>
                <w:sz w:val="26"/>
                <w:szCs w:val="26"/>
                <w:lang w:eastAsia="ru-RU"/>
              </w:rPr>
              <w:t>в ПАО «АК БАРС» БАНК</w:t>
            </w:r>
          </w:p>
          <w:p w:rsidR="00BE6251" w:rsidRPr="00BE6251" w:rsidRDefault="00BE6251" w:rsidP="00BE6251">
            <w:pPr>
              <w:spacing w:after="0" w:line="240" w:lineRule="auto"/>
              <w:rPr>
                <w:rFonts w:ascii="Times New Roman" w:eastAsia="Times New Roman" w:hAnsi="Times New Roman" w:cs="Times New Roman"/>
                <w:sz w:val="26"/>
                <w:szCs w:val="26"/>
                <w:lang w:eastAsia="ru-RU"/>
              </w:rPr>
            </w:pPr>
            <w:r w:rsidRPr="00BE6251">
              <w:rPr>
                <w:rFonts w:ascii="Times New Roman" w:eastAsia="Times New Roman" w:hAnsi="Times New Roman" w:cs="Times New Roman"/>
                <w:sz w:val="26"/>
                <w:szCs w:val="26"/>
                <w:lang w:eastAsia="ru-RU"/>
              </w:rPr>
              <w:t>г. Казань, ул. Кремлевская 8</w:t>
            </w:r>
          </w:p>
          <w:p w:rsidR="00BE6251" w:rsidRPr="00BE6251" w:rsidRDefault="00BE6251" w:rsidP="00BE6251">
            <w:pPr>
              <w:spacing w:after="0" w:line="240" w:lineRule="auto"/>
              <w:rPr>
                <w:rFonts w:ascii="Times New Roman" w:eastAsia="Times New Roman" w:hAnsi="Times New Roman" w:cs="Times New Roman"/>
                <w:sz w:val="26"/>
                <w:szCs w:val="26"/>
                <w:lang w:eastAsia="ru-RU"/>
              </w:rPr>
            </w:pPr>
            <w:r w:rsidRPr="00BE6251">
              <w:rPr>
                <w:rFonts w:ascii="Times New Roman" w:eastAsia="Times New Roman" w:hAnsi="Times New Roman" w:cs="Times New Roman"/>
                <w:sz w:val="26"/>
                <w:szCs w:val="26"/>
                <w:lang w:eastAsia="ru-RU"/>
              </w:rPr>
              <w:t>к/</w:t>
            </w:r>
            <w:proofErr w:type="spellStart"/>
            <w:r w:rsidRPr="00BE6251">
              <w:rPr>
                <w:rFonts w:ascii="Times New Roman" w:eastAsia="Times New Roman" w:hAnsi="Times New Roman" w:cs="Times New Roman"/>
                <w:sz w:val="26"/>
                <w:szCs w:val="26"/>
                <w:lang w:eastAsia="ru-RU"/>
              </w:rPr>
              <w:t>сч</w:t>
            </w:r>
            <w:proofErr w:type="spellEnd"/>
            <w:r w:rsidRPr="00BE6251">
              <w:rPr>
                <w:rFonts w:ascii="Times New Roman" w:eastAsia="Times New Roman" w:hAnsi="Times New Roman" w:cs="Times New Roman"/>
                <w:sz w:val="26"/>
                <w:szCs w:val="26"/>
                <w:lang w:eastAsia="ru-RU"/>
              </w:rPr>
              <w:t xml:space="preserve"> 30101810000000000805</w:t>
            </w:r>
          </w:p>
          <w:p w:rsidR="00BE6251" w:rsidRPr="00BE6251" w:rsidRDefault="00BE6251" w:rsidP="00BE6251">
            <w:pPr>
              <w:spacing w:after="0" w:line="240" w:lineRule="auto"/>
              <w:rPr>
                <w:rFonts w:ascii="Times New Roman" w:eastAsia="Times New Roman" w:hAnsi="Times New Roman" w:cs="Times New Roman"/>
                <w:sz w:val="26"/>
                <w:szCs w:val="26"/>
                <w:lang w:eastAsia="ru-RU"/>
              </w:rPr>
            </w:pPr>
            <w:r w:rsidRPr="00BE6251">
              <w:rPr>
                <w:rFonts w:ascii="Times New Roman" w:eastAsia="Times New Roman" w:hAnsi="Times New Roman" w:cs="Times New Roman"/>
                <w:sz w:val="26"/>
                <w:szCs w:val="26"/>
                <w:lang w:eastAsia="ru-RU"/>
              </w:rPr>
              <w:t>БИК 049205805</w:t>
            </w:r>
          </w:p>
          <w:p w:rsidR="00BE6251" w:rsidRPr="00BE6251" w:rsidRDefault="00BE6251" w:rsidP="00BE6251">
            <w:pPr>
              <w:keepNext/>
              <w:keepLines/>
              <w:spacing w:after="0" w:line="240" w:lineRule="auto"/>
              <w:outlineLvl w:val="1"/>
              <w:rPr>
                <w:rFonts w:ascii="Times New Roman" w:eastAsia="Calibri" w:hAnsi="Times New Roman" w:cs="Times New Roman"/>
                <w:b/>
                <w:sz w:val="26"/>
                <w:szCs w:val="26"/>
                <w:lang w:eastAsia="ru-RU"/>
              </w:rPr>
            </w:pPr>
          </w:p>
        </w:tc>
      </w:tr>
      <w:tr w:rsidR="00BE6251" w:rsidRPr="00BE6251" w:rsidTr="00BE6251">
        <w:trPr>
          <w:trHeight w:val="1419"/>
        </w:trPr>
        <w:tc>
          <w:tcPr>
            <w:tcW w:w="4962" w:type="dxa"/>
          </w:tcPr>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r w:rsidRPr="00BE6251">
              <w:rPr>
                <w:rFonts w:ascii="Times New Roman" w:eastAsia="Calibri" w:hAnsi="Times New Roman" w:cs="Times New Roman"/>
                <w:b/>
                <w:sz w:val="26"/>
                <w:szCs w:val="26"/>
                <w:lang w:eastAsia="ru-RU"/>
              </w:rPr>
              <w:t xml:space="preserve">От  Поставщика: </w:t>
            </w:r>
          </w:p>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p>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p>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p>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p>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p>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r w:rsidRPr="00BE6251">
              <w:rPr>
                <w:rFonts w:ascii="Times New Roman" w:eastAsia="Calibri" w:hAnsi="Times New Roman" w:cs="Times New Roman"/>
                <w:b/>
                <w:sz w:val="26"/>
                <w:szCs w:val="26"/>
                <w:lang w:eastAsia="ru-RU"/>
              </w:rPr>
              <w:t>___________________/______________/</w:t>
            </w:r>
          </w:p>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proofErr w:type="spellStart"/>
            <w:r w:rsidRPr="00BE6251">
              <w:rPr>
                <w:rFonts w:ascii="Times New Roman" w:eastAsia="Calibri" w:hAnsi="Times New Roman" w:cs="Times New Roman"/>
                <w:b/>
                <w:sz w:val="26"/>
                <w:szCs w:val="26"/>
                <w:lang w:eastAsia="ru-RU"/>
              </w:rPr>
              <w:t>м.п</w:t>
            </w:r>
            <w:proofErr w:type="spellEnd"/>
            <w:r w:rsidRPr="00BE6251">
              <w:rPr>
                <w:rFonts w:ascii="Times New Roman" w:eastAsia="Calibri" w:hAnsi="Times New Roman" w:cs="Times New Roman"/>
                <w:b/>
                <w:sz w:val="26"/>
                <w:szCs w:val="26"/>
                <w:lang w:eastAsia="ru-RU"/>
              </w:rPr>
              <w:t>.</w:t>
            </w:r>
          </w:p>
        </w:tc>
        <w:tc>
          <w:tcPr>
            <w:tcW w:w="4394" w:type="dxa"/>
          </w:tcPr>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r w:rsidRPr="00BE6251">
              <w:rPr>
                <w:rFonts w:ascii="Times New Roman" w:eastAsia="Calibri" w:hAnsi="Times New Roman" w:cs="Times New Roman"/>
                <w:b/>
                <w:sz w:val="26"/>
                <w:szCs w:val="26"/>
                <w:lang w:eastAsia="ru-RU"/>
              </w:rPr>
              <w:t xml:space="preserve">От Заказчика: </w:t>
            </w:r>
          </w:p>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p>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r w:rsidRPr="00BE6251">
              <w:rPr>
                <w:rFonts w:ascii="Times New Roman" w:eastAsia="Calibri" w:hAnsi="Times New Roman" w:cs="Times New Roman"/>
                <w:b/>
                <w:sz w:val="26"/>
                <w:szCs w:val="26"/>
                <w:lang w:eastAsia="ru-RU"/>
              </w:rPr>
              <w:t xml:space="preserve">Генеральный директор </w:t>
            </w:r>
          </w:p>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r w:rsidRPr="00BE6251">
              <w:rPr>
                <w:rFonts w:ascii="Times New Roman" w:eastAsia="Calibri" w:hAnsi="Times New Roman" w:cs="Times New Roman"/>
                <w:b/>
                <w:sz w:val="26"/>
                <w:szCs w:val="26"/>
                <w:lang w:eastAsia="ru-RU"/>
              </w:rPr>
              <w:t>АО «Содружество»</w:t>
            </w:r>
          </w:p>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p>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p>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r w:rsidRPr="00BE6251">
              <w:rPr>
                <w:rFonts w:ascii="Times New Roman" w:eastAsia="Calibri" w:hAnsi="Times New Roman" w:cs="Times New Roman"/>
                <w:b/>
                <w:sz w:val="26"/>
                <w:szCs w:val="26"/>
                <w:lang w:eastAsia="ru-RU"/>
              </w:rPr>
              <w:t xml:space="preserve">______________/А.И. </w:t>
            </w:r>
            <w:proofErr w:type="spellStart"/>
            <w:r w:rsidRPr="00BE6251">
              <w:rPr>
                <w:rFonts w:ascii="Times New Roman" w:eastAsia="Calibri" w:hAnsi="Times New Roman" w:cs="Times New Roman"/>
                <w:b/>
                <w:sz w:val="26"/>
                <w:szCs w:val="26"/>
                <w:lang w:eastAsia="ru-RU"/>
              </w:rPr>
              <w:t>Ахметшин</w:t>
            </w:r>
            <w:proofErr w:type="spellEnd"/>
            <w:r w:rsidRPr="00BE6251">
              <w:rPr>
                <w:rFonts w:ascii="Times New Roman" w:eastAsia="Calibri" w:hAnsi="Times New Roman" w:cs="Times New Roman"/>
                <w:b/>
                <w:sz w:val="26"/>
                <w:szCs w:val="26"/>
                <w:lang w:eastAsia="ru-RU"/>
              </w:rPr>
              <w:t>/</w:t>
            </w:r>
          </w:p>
          <w:p w:rsidR="00BE6251" w:rsidRPr="00BE6251" w:rsidRDefault="00BE6251" w:rsidP="00BE6251">
            <w:pPr>
              <w:keepNext/>
              <w:keepLines/>
              <w:spacing w:after="0" w:line="240" w:lineRule="auto"/>
              <w:jc w:val="both"/>
              <w:outlineLvl w:val="1"/>
              <w:rPr>
                <w:rFonts w:ascii="Times New Roman" w:eastAsia="Calibri" w:hAnsi="Times New Roman" w:cs="Times New Roman"/>
                <w:b/>
                <w:sz w:val="26"/>
                <w:szCs w:val="26"/>
                <w:lang w:eastAsia="ru-RU"/>
              </w:rPr>
            </w:pPr>
            <w:proofErr w:type="spellStart"/>
            <w:r w:rsidRPr="00BE6251">
              <w:rPr>
                <w:rFonts w:ascii="Times New Roman" w:eastAsia="Calibri" w:hAnsi="Times New Roman" w:cs="Times New Roman"/>
                <w:b/>
                <w:sz w:val="26"/>
                <w:szCs w:val="26"/>
                <w:lang w:eastAsia="ru-RU"/>
              </w:rPr>
              <w:t>м.п</w:t>
            </w:r>
            <w:proofErr w:type="spellEnd"/>
            <w:r w:rsidRPr="00BE6251">
              <w:rPr>
                <w:rFonts w:ascii="Times New Roman" w:eastAsia="Calibri" w:hAnsi="Times New Roman" w:cs="Times New Roman"/>
                <w:b/>
                <w:sz w:val="26"/>
                <w:szCs w:val="26"/>
                <w:lang w:eastAsia="ru-RU"/>
              </w:rPr>
              <w:t>.</w:t>
            </w:r>
          </w:p>
        </w:tc>
      </w:tr>
    </w:tbl>
    <w:p w:rsidR="00BE6251" w:rsidRPr="00BE6251" w:rsidRDefault="00BE6251" w:rsidP="00BE6251">
      <w:pPr>
        <w:keepNext/>
        <w:keepLines/>
        <w:spacing w:after="0" w:line="240" w:lineRule="auto"/>
        <w:jc w:val="both"/>
        <w:outlineLvl w:val="1"/>
        <w:rPr>
          <w:rFonts w:ascii="Times New Roman" w:eastAsia="Calibri" w:hAnsi="Times New Roman" w:cs="Times New Roman"/>
          <w:sz w:val="24"/>
          <w:szCs w:val="24"/>
          <w:highlight w:val="yellow"/>
        </w:rPr>
      </w:pPr>
    </w:p>
    <w:p w:rsidR="00066312" w:rsidRDefault="00066312" w:rsidP="00CB2271">
      <w:pPr>
        <w:tabs>
          <w:tab w:val="left" w:pos="6750"/>
        </w:tabs>
      </w:pPr>
    </w:p>
    <w:p w:rsidR="00B84C87" w:rsidRDefault="00B84C87" w:rsidP="00CB2271">
      <w:pPr>
        <w:tabs>
          <w:tab w:val="left" w:pos="6750"/>
        </w:tabs>
        <w:sectPr w:rsidR="00B84C87" w:rsidSect="00066312">
          <w:pgSz w:w="11906" w:h="16838"/>
          <w:pgMar w:top="1134" w:right="709" w:bottom="1134" w:left="1701" w:header="709" w:footer="709" w:gutter="0"/>
          <w:cols w:space="708"/>
          <w:docGrid w:linePitch="360"/>
        </w:sectPr>
      </w:pPr>
    </w:p>
    <w:p w:rsidR="00CB2271" w:rsidRPr="00D8130D" w:rsidRDefault="008D74D0" w:rsidP="008D74D0">
      <w:pPr>
        <w:tabs>
          <w:tab w:val="left" w:pos="6750"/>
        </w:tabs>
        <w:jc w:val="right"/>
        <w:rPr>
          <w:rFonts w:ascii="Times New Roman" w:hAnsi="Times New Roman" w:cs="Times New Roman"/>
        </w:rPr>
      </w:pPr>
      <w:r w:rsidRPr="00D8130D">
        <w:rPr>
          <w:rFonts w:ascii="Times New Roman" w:hAnsi="Times New Roman" w:cs="Times New Roman"/>
        </w:rPr>
        <w:lastRenderedPageBreak/>
        <w:t>Приложение №1</w:t>
      </w:r>
    </w:p>
    <w:p w:rsidR="00D8130D" w:rsidRPr="00D8130D" w:rsidRDefault="00D8130D" w:rsidP="008D74D0">
      <w:pPr>
        <w:tabs>
          <w:tab w:val="left" w:pos="6750"/>
        </w:tabs>
        <w:jc w:val="right"/>
        <w:rPr>
          <w:rFonts w:ascii="Times New Roman" w:hAnsi="Times New Roman" w:cs="Times New Roman"/>
        </w:rPr>
      </w:pPr>
      <w:r w:rsidRPr="00D8130D">
        <w:rPr>
          <w:rFonts w:ascii="Times New Roman" w:hAnsi="Times New Roman" w:cs="Times New Roman"/>
        </w:rPr>
        <w:t>к Договору от «___»______2017  №_____</w:t>
      </w:r>
    </w:p>
    <w:p w:rsidR="00D8130D" w:rsidRDefault="00D8130D" w:rsidP="008D74D0">
      <w:pPr>
        <w:tabs>
          <w:tab w:val="left" w:pos="6750"/>
        </w:tabs>
        <w:jc w:val="right"/>
        <w:rPr>
          <w:rFonts w:ascii="Times New Roman" w:hAnsi="Times New Roman" w:cs="Times New Roman"/>
        </w:rPr>
      </w:pPr>
    </w:p>
    <w:p w:rsidR="007B6C73" w:rsidRDefault="007B6C73" w:rsidP="007B6C73">
      <w:pPr>
        <w:tabs>
          <w:tab w:val="left" w:pos="6750"/>
        </w:tabs>
        <w:jc w:val="center"/>
        <w:rPr>
          <w:rFonts w:ascii="Times New Roman" w:hAnsi="Times New Roman" w:cs="Times New Roman"/>
        </w:rPr>
      </w:pPr>
      <w:r>
        <w:rPr>
          <w:rFonts w:ascii="Times New Roman" w:hAnsi="Times New Roman" w:cs="Times New Roman"/>
        </w:rPr>
        <w:t xml:space="preserve">Спецификация </w:t>
      </w:r>
    </w:p>
    <w:p w:rsidR="007B6C73" w:rsidRPr="00D8130D" w:rsidRDefault="007440E4" w:rsidP="007440E4">
      <w:pPr>
        <w:tabs>
          <w:tab w:val="left" w:pos="6750"/>
        </w:tabs>
        <w:rPr>
          <w:rFonts w:ascii="Times New Roman" w:hAnsi="Times New Roman" w:cs="Times New Roman"/>
        </w:rPr>
      </w:pPr>
      <w:r>
        <w:rPr>
          <w:rFonts w:ascii="Times New Roman" w:hAnsi="Times New Roman" w:cs="Times New Roman"/>
        </w:rPr>
        <w:t>В соответствии</w:t>
      </w:r>
      <w:r w:rsidR="00AF4812">
        <w:rPr>
          <w:rFonts w:ascii="Times New Roman" w:hAnsi="Times New Roman" w:cs="Times New Roman"/>
        </w:rPr>
        <w:t xml:space="preserve"> с техническим заданием</w:t>
      </w:r>
      <w:r>
        <w:rPr>
          <w:rFonts w:ascii="Times New Roman" w:hAnsi="Times New Roman" w:cs="Times New Roman"/>
        </w:rPr>
        <w:t xml:space="preserve"> аукционной документации</w:t>
      </w:r>
    </w:p>
    <w:sectPr w:rsidR="007B6C73" w:rsidRPr="00D8130D" w:rsidSect="008D74D0">
      <w:pgSz w:w="11906" w:h="16838"/>
      <w:pgMar w:top="1134" w:right="70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A26"/>
    <w:multiLevelType w:val="multilevel"/>
    <w:tmpl w:val="AF48E2BC"/>
    <w:lvl w:ilvl="0">
      <w:start w:val="1"/>
      <w:numFmt w:val="decimal"/>
      <w:lvlText w:val="7.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7A2B0F"/>
    <w:multiLevelType w:val="multilevel"/>
    <w:tmpl w:val="2878CE98"/>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25096"/>
    <w:multiLevelType w:val="multilevel"/>
    <w:tmpl w:val="C8608D8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B1CA1"/>
    <w:multiLevelType w:val="multilevel"/>
    <w:tmpl w:val="1D908AC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041670"/>
    <w:multiLevelType w:val="multilevel"/>
    <w:tmpl w:val="E74C16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5128DC"/>
    <w:multiLevelType w:val="multilevel"/>
    <w:tmpl w:val="936ACF70"/>
    <w:lvl w:ilvl="0">
      <w:start w:val="7"/>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675176"/>
    <w:multiLevelType w:val="multilevel"/>
    <w:tmpl w:val="C75EFF9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0979AB"/>
    <w:multiLevelType w:val="multilevel"/>
    <w:tmpl w:val="DAD223BC"/>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AF41B4"/>
    <w:multiLevelType w:val="multilevel"/>
    <w:tmpl w:val="D13454F4"/>
    <w:lvl w:ilvl="0">
      <w:start w:val="7"/>
      <w:numFmt w:val="decimal"/>
      <w:lvlText w:val="%1."/>
      <w:lvlJc w:val="left"/>
      <w:pPr>
        <w:ind w:left="780" w:hanging="780"/>
      </w:pPr>
      <w:rPr>
        <w:rFonts w:hint="default"/>
      </w:rPr>
    </w:lvl>
    <w:lvl w:ilvl="1">
      <w:start w:val="1"/>
      <w:numFmt w:val="decimal"/>
      <w:lvlText w:val="%1.%2."/>
      <w:lvlJc w:val="left"/>
      <w:pPr>
        <w:ind w:left="1026" w:hanging="780"/>
      </w:pPr>
      <w:rPr>
        <w:rFonts w:hint="default"/>
      </w:rPr>
    </w:lvl>
    <w:lvl w:ilvl="2">
      <w:start w:val="8"/>
      <w:numFmt w:val="decimal"/>
      <w:lvlText w:val="%1.%2.%3."/>
      <w:lvlJc w:val="left"/>
      <w:pPr>
        <w:ind w:left="1272" w:hanging="780"/>
      </w:pPr>
      <w:rPr>
        <w:rFonts w:hint="default"/>
      </w:rPr>
    </w:lvl>
    <w:lvl w:ilvl="3">
      <w:start w:val="5"/>
      <w:numFmt w:val="decimal"/>
      <w:lvlText w:val="%1.%2.%3.%4."/>
      <w:lvlJc w:val="left"/>
      <w:pPr>
        <w:ind w:left="1818"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3768" w:hanging="1800"/>
      </w:pPr>
      <w:rPr>
        <w:rFonts w:hint="default"/>
      </w:rPr>
    </w:lvl>
  </w:abstractNum>
  <w:abstractNum w:abstractNumId="10" w15:restartNumberingAfterBreak="0">
    <w:nsid w:val="20562810"/>
    <w:multiLevelType w:val="multilevel"/>
    <w:tmpl w:val="70C262E2"/>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133F31"/>
    <w:multiLevelType w:val="multilevel"/>
    <w:tmpl w:val="EB42E80C"/>
    <w:lvl w:ilvl="0">
      <w:start w:val="2"/>
      <w:numFmt w:val="decimal"/>
      <w:lvlText w:val="7.%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F86493"/>
    <w:multiLevelType w:val="multilevel"/>
    <w:tmpl w:val="212E57C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65F24BF"/>
    <w:multiLevelType w:val="multilevel"/>
    <w:tmpl w:val="FCF6F76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EC3C6A"/>
    <w:multiLevelType w:val="multilevel"/>
    <w:tmpl w:val="D4487770"/>
    <w:lvl w:ilvl="0">
      <w:start w:val="7"/>
      <w:numFmt w:val="decimal"/>
      <w:lvlText w:val="%1."/>
      <w:lvlJc w:val="left"/>
      <w:pPr>
        <w:ind w:left="780" w:hanging="780"/>
      </w:pPr>
      <w:rPr>
        <w:rFonts w:hint="default"/>
      </w:rPr>
    </w:lvl>
    <w:lvl w:ilvl="1">
      <w:start w:val="5"/>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5C583B"/>
    <w:multiLevelType w:val="multilevel"/>
    <w:tmpl w:val="5614924A"/>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342265"/>
    <w:multiLevelType w:val="multilevel"/>
    <w:tmpl w:val="6BD8940C"/>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185813"/>
    <w:multiLevelType w:val="multilevel"/>
    <w:tmpl w:val="5554035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0F3586"/>
    <w:multiLevelType w:val="multilevel"/>
    <w:tmpl w:val="2ECEE69E"/>
    <w:lvl w:ilvl="0">
      <w:start w:val="7"/>
      <w:numFmt w:val="decimal"/>
      <w:lvlText w:val="%1"/>
      <w:lvlJc w:val="left"/>
      <w:pPr>
        <w:ind w:left="360" w:hanging="360"/>
      </w:pPr>
      <w:rPr>
        <w:rFonts w:eastAsiaTheme="majorEastAsia" w:hint="default"/>
      </w:rPr>
    </w:lvl>
    <w:lvl w:ilvl="1">
      <w:start w:val="3"/>
      <w:numFmt w:val="decimal"/>
      <w:lvlText w:val="%1.%2"/>
      <w:lvlJc w:val="left"/>
      <w:pPr>
        <w:ind w:left="786" w:hanging="360"/>
      </w:pPr>
      <w:rPr>
        <w:rFonts w:eastAsiaTheme="majorEastAsia" w:hint="default"/>
      </w:rPr>
    </w:lvl>
    <w:lvl w:ilvl="2">
      <w:start w:val="1"/>
      <w:numFmt w:val="decimal"/>
      <w:lvlText w:val="%1.%2.%3"/>
      <w:lvlJc w:val="left"/>
      <w:pPr>
        <w:ind w:left="2772" w:hanging="720"/>
      </w:pPr>
      <w:rPr>
        <w:rFonts w:eastAsiaTheme="majorEastAsia" w:hint="default"/>
      </w:rPr>
    </w:lvl>
    <w:lvl w:ilvl="3">
      <w:start w:val="1"/>
      <w:numFmt w:val="decimal"/>
      <w:lvlText w:val="%1.%2.%3.%4"/>
      <w:lvlJc w:val="left"/>
      <w:pPr>
        <w:ind w:left="3798" w:hanging="720"/>
      </w:pPr>
      <w:rPr>
        <w:rFonts w:eastAsiaTheme="majorEastAsia" w:hint="default"/>
      </w:rPr>
    </w:lvl>
    <w:lvl w:ilvl="4">
      <w:start w:val="1"/>
      <w:numFmt w:val="decimal"/>
      <w:lvlText w:val="%1.%2.%3.%4.%5"/>
      <w:lvlJc w:val="left"/>
      <w:pPr>
        <w:ind w:left="5184" w:hanging="1080"/>
      </w:pPr>
      <w:rPr>
        <w:rFonts w:eastAsiaTheme="majorEastAsia" w:hint="default"/>
      </w:rPr>
    </w:lvl>
    <w:lvl w:ilvl="5">
      <w:start w:val="1"/>
      <w:numFmt w:val="decimal"/>
      <w:lvlText w:val="%1.%2.%3.%4.%5.%6"/>
      <w:lvlJc w:val="left"/>
      <w:pPr>
        <w:ind w:left="6570" w:hanging="1440"/>
      </w:pPr>
      <w:rPr>
        <w:rFonts w:eastAsiaTheme="majorEastAsia" w:hint="default"/>
      </w:rPr>
    </w:lvl>
    <w:lvl w:ilvl="6">
      <w:start w:val="1"/>
      <w:numFmt w:val="decimal"/>
      <w:lvlText w:val="%1.%2.%3.%4.%5.%6.%7"/>
      <w:lvlJc w:val="left"/>
      <w:pPr>
        <w:ind w:left="7596" w:hanging="1440"/>
      </w:pPr>
      <w:rPr>
        <w:rFonts w:eastAsiaTheme="majorEastAsia" w:hint="default"/>
      </w:rPr>
    </w:lvl>
    <w:lvl w:ilvl="7">
      <w:start w:val="1"/>
      <w:numFmt w:val="decimal"/>
      <w:lvlText w:val="%1.%2.%3.%4.%5.%6.%7.%8"/>
      <w:lvlJc w:val="left"/>
      <w:pPr>
        <w:ind w:left="8982" w:hanging="1800"/>
      </w:pPr>
      <w:rPr>
        <w:rFonts w:eastAsiaTheme="majorEastAsia" w:hint="default"/>
      </w:rPr>
    </w:lvl>
    <w:lvl w:ilvl="8">
      <w:start w:val="1"/>
      <w:numFmt w:val="decimal"/>
      <w:lvlText w:val="%1.%2.%3.%4.%5.%6.%7.%8.%9"/>
      <w:lvlJc w:val="left"/>
      <w:pPr>
        <w:ind w:left="10008" w:hanging="1800"/>
      </w:pPr>
      <w:rPr>
        <w:rFonts w:eastAsiaTheme="majorEastAsia" w:hint="default"/>
      </w:rPr>
    </w:lvl>
  </w:abstractNum>
  <w:abstractNum w:abstractNumId="22" w15:restartNumberingAfterBreak="0">
    <w:nsid w:val="44652A9A"/>
    <w:multiLevelType w:val="multilevel"/>
    <w:tmpl w:val="1BF879AA"/>
    <w:lvl w:ilvl="0">
      <w:start w:val="7"/>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FD430B"/>
    <w:multiLevelType w:val="multilevel"/>
    <w:tmpl w:val="0AB0867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BC528F"/>
    <w:multiLevelType w:val="multilevel"/>
    <w:tmpl w:val="8794B36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3A69CC"/>
    <w:multiLevelType w:val="multilevel"/>
    <w:tmpl w:val="2CC63094"/>
    <w:lvl w:ilvl="0">
      <w:start w:val="7"/>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ED3EDA"/>
    <w:multiLevelType w:val="multilevel"/>
    <w:tmpl w:val="FB0495A6"/>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B7664B"/>
    <w:multiLevelType w:val="multilevel"/>
    <w:tmpl w:val="31B68E46"/>
    <w:lvl w:ilvl="0">
      <w:start w:val="8"/>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A52984"/>
    <w:multiLevelType w:val="multilevel"/>
    <w:tmpl w:val="B21EC58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B977D8"/>
    <w:multiLevelType w:val="multilevel"/>
    <w:tmpl w:val="CE285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3A4695"/>
    <w:multiLevelType w:val="multilevel"/>
    <w:tmpl w:val="EEFCC8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E555E24"/>
    <w:multiLevelType w:val="multilevel"/>
    <w:tmpl w:val="2FE010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3"/>
  </w:num>
  <w:num w:numId="3">
    <w:abstractNumId w:val="2"/>
  </w:num>
  <w:num w:numId="4">
    <w:abstractNumId w:val="5"/>
  </w:num>
  <w:num w:numId="5">
    <w:abstractNumId w:val="13"/>
  </w:num>
  <w:num w:numId="6">
    <w:abstractNumId w:val="29"/>
  </w:num>
  <w:num w:numId="7">
    <w:abstractNumId w:val="4"/>
  </w:num>
  <w:num w:numId="8">
    <w:abstractNumId w:val="22"/>
  </w:num>
  <w:num w:numId="9">
    <w:abstractNumId w:val="0"/>
  </w:num>
  <w:num w:numId="10">
    <w:abstractNumId w:val="12"/>
  </w:num>
  <w:num w:numId="11">
    <w:abstractNumId w:val="26"/>
  </w:num>
  <w:num w:numId="12">
    <w:abstractNumId w:val="10"/>
  </w:num>
  <w:num w:numId="13">
    <w:abstractNumId w:val="9"/>
  </w:num>
  <w:num w:numId="14">
    <w:abstractNumId w:val="18"/>
  </w:num>
  <w:num w:numId="15">
    <w:abstractNumId w:val="6"/>
  </w:num>
  <w:num w:numId="16">
    <w:abstractNumId w:val="28"/>
  </w:num>
  <w:num w:numId="17">
    <w:abstractNumId w:val="19"/>
  </w:num>
  <w:num w:numId="18">
    <w:abstractNumId w:val="21"/>
  </w:num>
  <w:num w:numId="19">
    <w:abstractNumId w:val="17"/>
  </w:num>
  <w:num w:numId="20">
    <w:abstractNumId w:val="31"/>
  </w:num>
  <w:num w:numId="21">
    <w:abstractNumId w:val="25"/>
  </w:num>
  <w:num w:numId="22">
    <w:abstractNumId w:val="11"/>
  </w:num>
  <w:num w:numId="23">
    <w:abstractNumId w:val="15"/>
  </w:num>
  <w:num w:numId="24">
    <w:abstractNumId w:val="32"/>
  </w:num>
  <w:num w:numId="25">
    <w:abstractNumId w:val="7"/>
  </w:num>
  <w:num w:numId="26">
    <w:abstractNumId w:val="20"/>
  </w:num>
  <w:num w:numId="27">
    <w:abstractNumId w:val="16"/>
  </w:num>
  <w:num w:numId="28">
    <w:abstractNumId w:val="3"/>
  </w:num>
  <w:num w:numId="29">
    <w:abstractNumId w:val="14"/>
  </w:num>
  <w:num w:numId="30">
    <w:abstractNumId w:val="24"/>
  </w:num>
  <w:num w:numId="31">
    <w:abstractNumId w:val="23"/>
  </w:num>
  <w:num w:numId="32">
    <w:abstractNumId w:val="8"/>
  </w:num>
  <w:num w:numId="33">
    <w:abstractNumId w:val="30"/>
  </w:num>
  <w:num w:numId="34">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6C"/>
    <w:rsid w:val="00004B89"/>
    <w:rsid w:val="00014A77"/>
    <w:rsid w:val="00022DF7"/>
    <w:rsid w:val="00034B10"/>
    <w:rsid w:val="0003726B"/>
    <w:rsid w:val="0004607F"/>
    <w:rsid w:val="00047135"/>
    <w:rsid w:val="0004769B"/>
    <w:rsid w:val="0005094D"/>
    <w:rsid w:val="000509D1"/>
    <w:rsid w:val="000510B5"/>
    <w:rsid w:val="00066312"/>
    <w:rsid w:val="00066926"/>
    <w:rsid w:val="000708B9"/>
    <w:rsid w:val="0007126F"/>
    <w:rsid w:val="000737D0"/>
    <w:rsid w:val="00084341"/>
    <w:rsid w:val="00084CAC"/>
    <w:rsid w:val="000A3054"/>
    <w:rsid w:val="000A3E23"/>
    <w:rsid w:val="000B1813"/>
    <w:rsid w:val="000B7916"/>
    <w:rsid w:val="000B7935"/>
    <w:rsid w:val="000C03AC"/>
    <w:rsid w:val="000C2B51"/>
    <w:rsid w:val="000C45A1"/>
    <w:rsid w:val="000D1BEE"/>
    <w:rsid w:val="000E0B35"/>
    <w:rsid w:val="000E185F"/>
    <w:rsid w:val="000F269D"/>
    <w:rsid w:val="0010221C"/>
    <w:rsid w:val="00102228"/>
    <w:rsid w:val="00103160"/>
    <w:rsid w:val="0010409C"/>
    <w:rsid w:val="001110FC"/>
    <w:rsid w:val="00111B93"/>
    <w:rsid w:val="00116996"/>
    <w:rsid w:val="0012074A"/>
    <w:rsid w:val="00120DA3"/>
    <w:rsid w:val="001225DC"/>
    <w:rsid w:val="00123CCF"/>
    <w:rsid w:val="001248FA"/>
    <w:rsid w:val="001340CA"/>
    <w:rsid w:val="001411FB"/>
    <w:rsid w:val="001511B3"/>
    <w:rsid w:val="00151D9F"/>
    <w:rsid w:val="00152E36"/>
    <w:rsid w:val="00165897"/>
    <w:rsid w:val="00180B01"/>
    <w:rsid w:val="00186CA9"/>
    <w:rsid w:val="00186E8A"/>
    <w:rsid w:val="00187BC0"/>
    <w:rsid w:val="001920BA"/>
    <w:rsid w:val="00194634"/>
    <w:rsid w:val="00195FE4"/>
    <w:rsid w:val="001A4744"/>
    <w:rsid w:val="001A5ADE"/>
    <w:rsid w:val="001A5D2B"/>
    <w:rsid w:val="001B58C5"/>
    <w:rsid w:val="001C56F5"/>
    <w:rsid w:val="001D6254"/>
    <w:rsid w:val="001E3DBB"/>
    <w:rsid w:val="001F0B80"/>
    <w:rsid w:val="001F5D6D"/>
    <w:rsid w:val="001F7353"/>
    <w:rsid w:val="001F763C"/>
    <w:rsid w:val="00211084"/>
    <w:rsid w:val="0021242F"/>
    <w:rsid w:val="00221E8A"/>
    <w:rsid w:val="00227AF6"/>
    <w:rsid w:val="00227D68"/>
    <w:rsid w:val="0023224F"/>
    <w:rsid w:val="002323C6"/>
    <w:rsid w:val="00232F5C"/>
    <w:rsid w:val="002347F3"/>
    <w:rsid w:val="00236F57"/>
    <w:rsid w:val="00237235"/>
    <w:rsid w:val="00240B48"/>
    <w:rsid w:val="00241935"/>
    <w:rsid w:val="00244FAB"/>
    <w:rsid w:val="002459AA"/>
    <w:rsid w:val="00250FB7"/>
    <w:rsid w:val="0025386B"/>
    <w:rsid w:val="00254C2D"/>
    <w:rsid w:val="00256C36"/>
    <w:rsid w:val="002639D2"/>
    <w:rsid w:val="00270697"/>
    <w:rsid w:val="00270AE6"/>
    <w:rsid w:val="00272893"/>
    <w:rsid w:val="00277665"/>
    <w:rsid w:val="00282DE0"/>
    <w:rsid w:val="00284EB6"/>
    <w:rsid w:val="00285691"/>
    <w:rsid w:val="0028775C"/>
    <w:rsid w:val="0029307C"/>
    <w:rsid w:val="00295563"/>
    <w:rsid w:val="002A0E34"/>
    <w:rsid w:val="002B6F0A"/>
    <w:rsid w:val="002B7FF0"/>
    <w:rsid w:val="002C106E"/>
    <w:rsid w:val="002D0AA2"/>
    <w:rsid w:val="002D3A43"/>
    <w:rsid w:val="002E25FA"/>
    <w:rsid w:val="002E3852"/>
    <w:rsid w:val="002E6139"/>
    <w:rsid w:val="002E6A7F"/>
    <w:rsid w:val="002F38DB"/>
    <w:rsid w:val="002F3CE3"/>
    <w:rsid w:val="002F401C"/>
    <w:rsid w:val="002F52D7"/>
    <w:rsid w:val="00303067"/>
    <w:rsid w:val="00305643"/>
    <w:rsid w:val="00307959"/>
    <w:rsid w:val="00310F15"/>
    <w:rsid w:val="0031371C"/>
    <w:rsid w:val="00313896"/>
    <w:rsid w:val="00315915"/>
    <w:rsid w:val="003220E0"/>
    <w:rsid w:val="00324089"/>
    <w:rsid w:val="00332E64"/>
    <w:rsid w:val="003348FB"/>
    <w:rsid w:val="00336765"/>
    <w:rsid w:val="003378EF"/>
    <w:rsid w:val="00340FA6"/>
    <w:rsid w:val="00341D9A"/>
    <w:rsid w:val="0034780E"/>
    <w:rsid w:val="00347CDE"/>
    <w:rsid w:val="003532C2"/>
    <w:rsid w:val="00354B11"/>
    <w:rsid w:val="00363B75"/>
    <w:rsid w:val="00366278"/>
    <w:rsid w:val="00367D4D"/>
    <w:rsid w:val="00371A40"/>
    <w:rsid w:val="003724EB"/>
    <w:rsid w:val="00375003"/>
    <w:rsid w:val="00375B63"/>
    <w:rsid w:val="00382E17"/>
    <w:rsid w:val="003862DE"/>
    <w:rsid w:val="0038661D"/>
    <w:rsid w:val="003900C7"/>
    <w:rsid w:val="00390F51"/>
    <w:rsid w:val="00391047"/>
    <w:rsid w:val="003935C7"/>
    <w:rsid w:val="003956D3"/>
    <w:rsid w:val="003A0C66"/>
    <w:rsid w:val="003A3639"/>
    <w:rsid w:val="003B3980"/>
    <w:rsid w:val="003B7C1A"/>
    <w:rsid w:val="003C10A8"/>
    <w:rsid w:val="003C5249"/>
    <w:rsid w:val="003D2BA9"/>
    <w:rsid w:val="003D3777"/>
    <w:rsid w:val="003D3E01"/>
    <w:rsid w:val="003E22CD"/>
    <w:rsid w:val="003E658F"/>
    <w:rsid w:val="003F04F4"/>
    <w:rsid w:val="003F2664"/>
    <w:rsid w:val="003F5EEC"/>
    <w:rsid w:val="003F5FF2"/>
    <w:rsid w:val="004075B5"/>
    <w:rsid w:val="00412DBB"/>
    <w:rsid w:val="00417728"/>
    <w:rsid w:val="00421762"/>
    <w:rsid w:val="0042495F"/>
    <w:rsid w:val="00424BF5"/>
    <w:rsid w:val="0043026E"/>
    <w:rsid w:val="00433783"/>
    <w:rsid w:val="00434C66"/>
    <w:rsid w:val="00435038"/>
    <w:rsid w:val="0043646B"/>
    <w:rsid w:val="00443084"/>
    <w:rsid w:val="00450E56"/>
    <w:rsid w:val="00453797"/>
    <w:rsid w:val="00463BFA"/>
    <w:rsid w:val="00464C31"/>
    <w:rsid w:val="00466EF8"/>
    <w:rsid w:val="00467BF1"/>
    <w:rsid w:val="00467E69"/>
    <w:rsid w:val="00470044"/>
    <w:rsid w:val="00472DD7"/>
    <w:rsid w:val="00487A6C"/>
    <w:rsid w:val="00490207"/>
    <w:rsid w:val="00490677"/>
    <w:rsid w:val="004917B3"/>
    <w:rsid w:val="00491E83"/>
    <w:rsid w:val="004A4CC0"/>
    <w:rsid w:val="004B3671"/>
    <w:rsid w:val="004B39F8"/>
    <w:rsid w:val="004B4497"/>
    <w:rsid w:val="004B5015"/>
    <w:rsid w:val="004C73CA"/>
    <w:rsid w:val="004D0976"/>
    <w:rsid w:val="004D7F0E"/>
    <w:rsid w:val="004E1DCB"/>
    <w:rsid w:val="004E2D1C"/>
    <w:rsid w:val="004E2D62"/>
    <w:rsid w:val="004E7266"/>
    <w:rsid w:val="004F1A96"/>
    <w:rsid w:val="004F358C"/>
    <w:rsid w:val="004F57AB"/>
    <w:rsid w:val="004F5EF5"/>
    <w:rsid w:val="00505804"/>
    <w:rsid w:val="00505C45"/>
    <w:rsid w:val="00507F11"/>
    <w:rsid w:val="0051066B"/>
    <w:rsid w:val="00513E34"/>
    <w:rsid w:val="00513F50"/>
    <w:rsid w:val="00530934"/>
    <w:rsid w:val="00532AE1"/>
    <w:rsid w:val="00533371"/>
    <w:rsid w:val="005350FE"/>
    <w:rsid w:val="00535539"/>
    <w:rsid w:val="00537560"/>
    <w:rsid w:val="00540354"/>
    <w:rsid w:val="00546590"/>
    <w:rsid w:val="0054675B"/>
    <w:rsid w:val="005514FC"/>
    <w:rsid w:val="00551E6F"/>
    <w:rsid w:val="005527E4"/>
    <w:rsid w:val="00553A36"/>
    <w:rsid w:val="00556BF6"/>
    <w:rsid w:val="00561632"/>
    <w:rsid w:val="00566840"/>
    <w:rsid w:val="00570669"/>
    <w:rsid w:val="005714A8"/>
    <w:rsid w:val="005720F7"/>
    <w:rsid w:val="005726AE"/>
    <w:rsid w:val="0057779A"/>
    <w:rsid w:val="00580130"/>
    <w:rsid w:val="00582316"/>
    <w:rsid w:val="00591D6B"/>
    <w:rsid w:val="00595DC5"/>
    <w:rsid w:val="005A6EA1"/>
    <w:rsid w:val="005C208B"/>
    <w:rsid w:val="005C39CE"/>
    <w:rsid w:val="005C5397"/>
    <w:rsid w:val="005C66AC"/>
    <w:rsid w:val="005D16F9"/>
    <w:rsid w:val="005D2E98"/>
    <w:rsid w:val="005D350C"/>
    <w:rsid w:val="005D482F"/>
    <w:rsid w:val="005D611C"/>
    <w:rsid w:val="005D7672"/>
    <w:rsid w:val="005D7EF6"/>
    <w:rsid w:val="005E773B"/>
    <w:rsid w:val="005F769E"/>
    <w:rsid w:val="005F77DF"/>
    <w:rsid w:val="006010B0"/>
    <w:rsid w:val="006075B6"/>
    <w:rsid w:val="00607CC2"/>
    <w:rsid w:val="006100FA"/>
    <w:rsid w:val="006131D8"/>
    <w:rsid w:val="00615D53"/>
    <w:rsid w:val="006217CC"/>
    <w:rsid w:val="00621E3A"/>
    <w:rsid w:val="006250F3"/>
    <w:rsid w:val="00625836"/>
    <w:rsid w:val="00627500"/>
    <w:rsid w:val="00634B7C"/>
    <w:rsid w:val="00635CC7"/>
    <w:rsid w:val="006412E8"/>
    <w:rsid w:val="0064202E"/>
    <w:rsid w:val="00643260"/>
    <w:rsid w:val="0064388F"/>
    <w:rsid w:val="00644C14"/>
    <w:rsid w:val="00646251"/>
    <w:rsid w:val="00646BFE"/>
    <w:rsid w:val="00651AC9"/>
    <w:rsid w:val="00652B08"/>
    <w:rsid w:val="00657D50"/>
    <w:rsid w:val="00661E47"/>
    <w:rsid w:val="00667D2E"/>
    <w:rsid w:val="006736B1"/>
    <w:rsid w:val="0067406F"/>
    <w:rsid w:val="006751F1"/>
    <w:rsid w:val="006777F2"/>
    <w:rsid w:val="006868D1"/>
    <w:rsid w:val="00697570"/>
    <w:rsid w:val="006A37E5"/>
    <w:rsid w:val="006B05C3"/>
    <w:rsid w:val="006B0E06"/>
    <w:rsid w:val="006B2BBC"/>
    <w:rsid w:val="006B67D3"/>
    <w:rsid w:val="006B6901"/>
    <w:rsid w:val="006C03A3"/>
    <w:rsid w:val="006C1901"/>
    <w:rsid w:val="006D50E2"/>
    <w:rsid w:val="006D6147"/>
    <w:rsid w:val="006D6C67"/>
    <w:rsid w:val="006E0973"/>
    <w:rsid w:val="006E79E9"/>
    <w:rsid w:val="006F70F4"/>
    <w:rsid w:val="00705E7B"/>
    <w:rsid w:val="00710A1D"/>
    <w:rsid w:val="00712225"/>
    <w:rsid w:val="00715425"/>
    <w:rsid w:val="00720977"/>
    <w:rsid w:val="00724251"/>
    <w:rsid w:val="007243EB"/>
    <w:rsid w:val="00724528"/>
    <w:rsid w:val="00726EBC"/>
    <w:rsid w:val="00731485"/>
    <w:rsid w:val="0073323B"/>
    <w:rsid w:val="0073509A"/>
    <w:rsid w:val="007355DA"/>
    <w:rsid w:val="0073562C"/>
    <w:rsid w:val="00735971"/>
    <w:rsid w:val="0074141E"/>
    <w:rsid w:val="007440E4"/>
    <w:rsid w:val="007466FD"/>
    <w:rsid w:val="0075108C"/>
    <w:rsid w:val="007549AD"/>
    <w:rsid w:val="0076369E"/>
    <w:rsid w:val="00763EC6"/>
    <w:rsid w:val="00764742"/>
    <w:rsid w:val="007660CC"/>
    <w:rsid w:val="00771556"/>
    <w:rsid w:val="00776B80"/>
    <w:rsid w:val="00776CB5"/>
    <w:rsid w:val="00785D9E"/>
    <w:rsid w:val="00787426"/>
    <w:rsid w:val="00793CBA"/>
    <w:rsid w:val="00794914"/>
    <w:rsid w:val="00795883"/>
    <w:rsid w:val="007A4CEC"/>
    <w:rsid w:val="007A511A"/>
    <w:rsid w:val="007A5641"/>
    <w:rsid w:val="007A5CFC"/>
    <w:rsid w:val="007B2CDD"/>
    <w:rsid w:val="007B32A1"/>
    <w:rsid w:val="007B6C73"/>
    <w:rsid w:val="007B6CAA"/>
    <w:rsid w:val="007C3177"/>
    <w:rsid w:val="007C68D3"/>
    <w:rsid w:val="007C754B"/>
    <w:rsid w:val="007D248C"/>
    <w:rsid w:val="007D4830"/>
    <w:rsid w:val="007D628B"/>
    <w:rsid w:val="007E72DB"/>
    <w:rsid w:val="007F0222"/>
    <w:rsid w:val="007F79AE"/>
    <w:rsid w:val="008006F6"/>
    <w:rsid w:val="00804CEF"/>
    <w:rsid w:val="008112FB"/>
    <w:rsid w:val="0081161D"/>
    <w:rsid w:val="0081417E"/>
    <w:rsid w:val="00825106"/>
    <w:rsid w:val="00833296"/>
    <w:rsid w:val="008356D1"/>
    <w:rsid w:val="0083791B"/>
    <w:rsid w:val="00840550"/>
    <w:rsid w:val="00840D88"/>
    <w:rsid w:val="008415D1"/>
    <w:rsid w:val="00842F8F"/>
    <w:rsid w:val="00844676"/>
    <w:rsid w:val="008463BD"/>
    <w:rsid w:val="008477A2"/>
    <w:rsid w:val="00847FFA"/>
    <w:rsid w:val="00852A07"/>
    <w:rsid w:val="0085455C"/>
    <w:rsid w:val="008561A7"/>
    <w:rsid w:val="008577A1"/>
    <w:rsid w:val="00883A43"/>
    <w:rsid w:val="00885A76"/>
    <w:rsid w:val="008912CF"/>
    <w:rsid w:val="00893A0D"/>
    <w:rsid w:val="00896074"/>
    <w:rsid w:val="00897A74"/>
    <w:rsid w:val="008A054F"/>
    <w:rsid w:val="008A136C"/>
    <w:rsid w:val="008A3389"/>
    <w:rsid w:val="008A7F96"/>
    <w:rsid w:val="008B11A6"/>
    <w:rsid w:val="008B45F2"/>
    <w:rsid w:val="008B7B4A"/>
    <w:rsid w:val="008D1937"/>
    <w:rsid w:val="008D3BF8"/>
    <w:rsid w:val="008D4CB7"/>
    <w:rsid w:val="008D686F"/>
    <w:rsid w:val="008D74D0"/>
    <w:rsid w:val="008E127D"/>
    <w:rsid w:val="008F30E7"/>
    <w:rsid w:val="008F4FEC"/>
    <w:rsid w:val="008F7634"/>
    <w:rsid w:val="008F7C15"/>
    <w:rsid w:val="00907DEB"/>
    <w:rsid w:val="00925E9C"/>
    <w:rsid w:val="00927E46"/>
    <w:rsid w:val="00935507"/>
    <w:rsid w:val="00942BC5"/>
    <w:rsid w:val="009453FA"/>
    <w:rsid w:val="00945C5E"/>
    <w:rsid w:val="00955458"/>
    <w:rsid w:val="009570F1"/>
    <w:rsid w:val="00963589"/>
    <w:rsid w:val="0096376B"/>
    <w:rsid w:val="00967B49"/>
    <w:rsid w:val="00970A48"/>
    <w:rsid w:val="00972EE6"/>
    <w:rsid w:val="0098159F"/>
    <w:rsid w:val="009916D9"/>
    <w:rsid w:val="0099452D"/>
    <w:rsid w:val="009B08BA"/>
    <w:rsid w:val="009B4749"/>
    <w:rsid w:val="009B5C85"/>
    <w:rsid w:val="009B73ED"/>
    <w:rsid w:val="009C0DEC"/>
    <w:rsid w:val="009C539C"/>
    <w:rsid w:val="009C66D6"/>
    <w:rsid w:val="009E0D5D"/>
    <w:rsid w:val="009E170C"/>
    <w:rsid w:val="009E1BDA"/>
    <w:rsid w:val="009E1C74"/>
    <w:rsid w:val="009E2641"/>
    <w:rsid w:val="009E2C73"/>
    <w:rsid w:val="009E46E0"/>
    <w:rsid w:val="009F22F3"/>
    <w:rsid w:val="009F4983"/>
    <w:rsid w:val="009F77C8"/>
    <w:rsid w:val="00A0014C"/>
    <w:rsid w:val="00A00D08"/>
    <w:rsid w:val="00A01D12"/>
    <w:rsid w:val="00A03545"/>
    <w:rsid w:val="00A03E9E"/>
    <w:rsid w:val="00A0595D"/>
    <w:rsid w:val="00A102F1"/>
    <w:rsid w:val="00A13B6D"/>
    <w:rsid w:val="00A20D09"/>
    <w:rsid w:val="00A20D6C"/>
    <w:rsid w:val="00A229B8"/>
    <w:rsid w:val="00A24DE3"/>
    <w:rsid w:val="00A25038"/>
    <w:rsid w:val="00A268C0"/>
    <w:rsid w:val="00A314DE"/>
    <w:rsid w:val="00A34C28"/>
    <w:rsid w:val="00A4461F"/>
    <w:rsid w:val="00A50E4B"/>
    <w:rsid w:val="00A5198F"/>
    <w:rsid w:val="00A51B70"/>
    <w:rsid w:val="00A5232D"/>
    <w:rsid w:val="00A60A78"/>
    <w:rsid w:val="00A63ABD"/>
    <w:rsid w:val="00A65DB9"/>
    <w:rsid w:val="00A702C2"/>
    <w:rsid w:val="00A71D77"/>
    <w:rsid w:val="00A72F8A"/>
    <w:rsid w:val="00A83484"/>
    <w:rsid w:val="00A853B7"/>
    <w:rsid w:val="00A912F2"/>
    <w:rsid w:val="00A938CA"/>
    <w:rsid w:val="00A95276"/>
    <w:rsid w:val="00A9628E"/>
    <w:rsid w:val="00A97B79"/>
    <w:rsid w:val="00AA17C9"/>
    <w:rsid w:val="00AA6679"/>
    <w:rsid w:val="00AB3A10"/>
    <w:rsid w:val="00AB6EFB"/>
    <w:rsid w:val="00AC160C"/>
    <w:rsid w:val="00AC1A7E"/>
    <w:rsid w:val="00AC2FF9"/>
    <w:rsid w:val="00AD30FF"/>
    <w:rsid w:val="00AD7B09"/>
    <w:rsid w:val="00AE32FC"/>
    <w:rsid w:val="00AE3AA3"/>
    <w:rsid w:val="00AE3B23"/>
    <w:rsid w:val="00AE6206"/>
    <w:rsid w:val="00AF0498"/>
    <w:rsid w:val="00AF2F99"/>
    <w:rsid w:val="00AF4812"/>
    <w:rsid w:val="00B01E99"/>
    <w:rsid w:val="00B050FB"/>
    <w:rsid w:val="00B0690E"/>
    <w:rsid w:val="00B17BD3"/>
    <w:rsid w:val="00B35D1E"/>
    <w:rsid w:val="00B3649C"/>
    <w:rsid w:val="00B4206A"/>
    <w:rsid w:val="00B43D66"/>
    <w:rsid w:val="00B457CE"/>
    <w:rsid w:val="00B47269"/>
    <w:rsid w:val="00B50AAB"/>
    <w:rsid w:val="00B50C4C"/>
    <w:rsid w:val="00B56D38"/>
    <w:rsid w:val="00B617E0"/>
    <w:rsid w:val="00B66D66"/>
    <w:rsid w:val="00B72154"/>
    <w:rsid w:val="00B758E7"/>
    <w:rsid w:val="00B84C87"/>
    <w:rsid w:val="00B858F3"/>
    <w:rsid w:val="00B865B0"/>
    <w:rsid w:val="00B9696E"/>
    <w:rsid w:val="00BA17AC"/>
    <w:rsid w:val="00BB324B"/>
    <w:rsid w:val="00BB530F"/>
    <w:rsid w:val="00BC5F55"/>
    <w:rsid w:val="00BD0403"/>
    <w:rsid w:val="00BE13E8"/>
    <w:rsid w:val="00BE3824"/>
    <w:rsid w:val="00BE6251"/>
    <w:rsid w:val="00BE72C0"/>
    <w:rsid w:val="00BF3424"/>
    <w:rsid w:val="00C01984"/>
    <w:rsid w:val="00C01C07"/>
    <w:rsid w:val="00C03764"/>
    <w:rsid w:val="00C046DC"/>
    <w:rsid w:val="00C0500E"/>
    <w:rsid w:val="00C10860"/>
    <w:rsid w:val="00C10DA2"/>
    <w:rsid w:val="00C11C69"/>
    <w:rsid w:val="00C11DAE"/>
    <w:rsid w:val="00C153D1"/>
    <w:rsid w:val="00C169B9"/>
    <w:rsid w:val="00C23FA7"/>
    <w:rsid w:val="00C269CE"/>
    <w:rsid w:val="00C35005"/>
    <w:rsid w:val="00C36181"/>
    <w:rsid w:val="00C410F1"/>
    <w:rsid w:val="00C41339"/>
    <w:rsid w:val="00C440C4"/>
    <w:rsid w:val="00C44392"/>
    <w:rsid w:val="00C46B3B"/>
    <w:rsid w:val="00C607F1"/>
    <w:rsid w:val="00C7051C"/>
    <w:rsid w:val="00C71374"/>
    <w:rsid w:val="00C732EB"/>
    <w:rsid w:val="00C82DF6"/>
    <w:rsid w:val="00C8500A"/>
    <w:rsid w:val="00C86E7D"/>
    <w:rsid w:val="00C900EE"/>
    <w:rsid w:val="00C9026E"/>
    <w:rsid w:val="00C93932"/>
    <w:rsid w:val="00C967F1"/>
    <w:rsid w:val="00CA10A1"/>
    <w:rsid w:val="00CA5908"/>
    <w:rsid w:val="00CA6FA6"/>
    <w:rsid w:val="00CB12D8"/>
    <w:rsid w:val="00CB1C17"/>
    <w:rsid w:val="00CB2271"/>
    <w:rsid w:val="00CB307C"/>
    <w:rsid w:val="00CC0250"/>
    <w:rsid w:val="00CC25A5"/>
    <w:rsid w:val="00CD050A"/>
    <w:rsid w:val="00CD5717"/>
    <w:rsid w:val="00CD7257"/>
    <w:rsid w:val="00CE24BA"/>
    <w:rsid w:val="00CE3A68"/>
    <w:rsid w:val="00CE4260"/>
    <w:rsid w:val="00CE4B1B"/>
    <w:rsid w:val="00CE5C25"/>
    <w:rsid w:val="00CE7139"/>
    <w:rsid w:val="00CE71A0"/>
    <w:rsid w:val="00D06FFB"/>
    <w:rsid w:val="00D16ABF"/>
    <w:rsid w:val="00D175ED"/>
    <w:rsid w:val="00D20065"/>
    <w:rsid w:val="00D21F4A"/>
    <w:rsid w:val="00D26BE1"/>
    <w:rsid w:val="00D27A86"/>
    <w:rsid w:val="00D27B6E"/>
    <w:rsid w:val="00D37306"/>
    <w:rsid w:val="00D37A63"/>
    <w:rsid w:val="00D41302"/>
    <w:rsid w:val="00D41317"/>
    <w:rsid w:val="00D429E2"/>
    <w:rsid w:val="00D44FC0"/>
    <w:rsid w:val="00D53C7D"/>
    <w:rsid w:val="00D634F3"/>
    <w:rsid w:val="00D65509"/>
    <w:rsid w:val="00D708DB"/>
    <w:rsid w:val="00D70A04"/>
    <w:rsid w:val="00D717FF"/>
    <w:rsid w:val="00D718D5"/>
    <w:rsid w:val="00D728D7"/>
    <w:rsid w:val="00D72D35"/>
    <w:rsid w:val="00D80A23"/>
    <w:rsid w:val="00D8130D"/>
    <w:rsid w:val="00D830BE"/>
    <w:rsid w:val="00D84AF2"/>
    <w:rsid w:val="00D85CC1"/>
    <w:rsid w:val="00D917EF"/>
    <w:rsid w:val="00D955A9"/>
    <w:rsid w:val="00D96EFF"/>
    <w:rsid w:val="00DA07E3"/>
    <w:rsid w:val="00DA4C1F"/>
    <w:rsid w:val="00DA5E49"/>
    <w:rsid w:val="00DA7BBD"/>
    <w:rsid w:val="00DB6598"/>
    <w:rsid w:val="00DB7567"/>
    <w:rsid w:val="00DC1EDC"/>
    <w:rsid w:val="00DC3B42"/>
    <w:rsid w:val="00DC43B6"/>
    <w:rsid w:val="00DC472D"/>
    <w:rsid w:val="00DC7A27"/>
    <w:rsid w:val="00DD49DC"/>
    <w:rsid w:val="00DD5C28"/>
    <w:rsid w:val="00DE0D40"/>
    <w:rsid w:val="00DE46FB"/>
    <w:rsid w:val="00DE52FB"/>
    <w:rsid w:val="00DF20D6"/>
    <w:rsid w:val="00DF3351"/>
    <w:rsid w:val="00E11D9D"/>
    <w:rsid w:val="00E14B0F"/>
    <w:rsid w:val="00E14CF9"/>
    <w:rsid w:val="00E169CF"/>
    <w:rsid w:val="00E2056D"/>
    <w:rsid w:val="00E2794D"/>
    <w:rsid w:val="00E41DD3"/>
    <w:rsid w:val="00E535C6"/>
    <w:rsid w:val="00E56D52"/>
    <w:rsid w:val="00E6149D"/>
    <w:rsid w:val="00E664A9"/>
    <w:rsid w:val="00E7122B"/>
    <w:rsid w:val="00E712D3"/>
    <w:rsid w:val="00E72443"/>
    <w:rsid w:val="00E73D23"/>
    <w:rsid w:val="00E82204"/>
    <w:rsid w:val="00E92EAC"/>
    <w:rsid w:val="00E95D1A"/>
    <w:rsid w:val="00E9779E"/>
    <w:rsid w:val="00EA0F06"/>
    <w:rsid w:val="00EA1FE4"/>
    <w:rsid w:val="00EA239C"/>
    <w:rsid w:val="00EA2944"/>
    <w:rsid w:val="00EA2F63"/>
    <w:rsid w:val="00EA3774"/>
    <w:rsid w:val="00EA45A8"/>
    <w:rsid w:val="00EA6930"/>
    <w:rsid w:val="00EA78B6"/>
    <w:rsid w:val="00EB0CE9"/>
    <w:rsid w:val="00EB162E"/>
    <w:rsid w:val="00EB24F2"/>
    <w:rsid w:val="00EB72C4"/>
    <w:rsid w:val="00EB7868"/>
    <w:rsid w:val="00EC381C"/>
    <w:rsid w:val="00ED4B1F"/>
    <w:rsid w:val="00ED5F0F"/>
    <w:rsid w:val="00ED62D8"/>
    <w:rsid w:val="00EE3BCB"/>
    <w:rsid w:val="00EE50BF"/>
    <w:rsid w:val="00EE7933"/>
    <w:rsid w:val="00EE7B07"/>
    <w:rsid w:val="00EF5326"/>
    <w:rsid w:val="00EF6E80"/>
    <w:rsid w:val="00F01515"/>
    <w:rsid w:val="00F01532"/>
    <w:rsid w:val="00F06EE7"/>
    <w:rsid w:val="00F1023E"/>
    <w:rsid w:val="00F119C1"/>
    <w:rsid w:val="00F2040D"/>
    <w:rsid w:val="00F20CA5"/>
    <w:rsid w:val="00F21975"/>
    <w:rsid w:val="00F22927"/>
    <w:rsid w:val="00F234EF"/>
    <w:rsid w:val="00F249AC"/>
    <w:rsid w:val="00F26C60"/>
    <w:rsid w:val="00F35424"/>
    <w:rsid w:val="00F358C6"/>
    <w:rsid w:val="00F36FB6"/>
    <w:rsid w:val="00F42146"/>
    <w:rsid w:val="00F44621"/>
    <w:rsid w:val="00F45F37"/>
    <w:rsid w:val="00F47AAA"/>
    <w:rsid w:val="00F52546"/>
    <w:rsid w:val="00F57084"/>
    <w:rsid w:val="00F57D37"/>
    <w:rsid w:val="00F605B4"/>
    <w:rsid w:val="00F617E9"/>
    <w:rsid w:val="00F62CCB"/>
    <w:rsid w:val="00F65E99"/>
    <w:rsid w:val="00F6758C"/>
    <w:rsid w:val="00F80C6C"/>
    <w:rsid w:val="00F90F97"/>
    <w:rsid w:val="00F942D6"/>
    <w:rsid w:val="00FA1427"/>
    <w:rsid w:val="00FB104D"/>
    <w:rsid w:val="00FB108E"/>
    <w:rsid w:val="00FB2E81"/>
    <w:rsid w:val="00FB47EF"/>
    <w:rsid w:val="00FC1357"/>
    <w:rsid w:val="00FC177F"/>
    <w:rsid w:val="00FC35C6"/>
    <w:rsid w:val="00FC7267"/>
    <w:rsid w:val="00FD208F"/>
    <w:rsid w:val="00FD429F"/>
    <w:rsid w:val="00FD64A2"/>
    <w:rsid w:val="00FE1269"/>
    <w:rsid w:val="00FE32CF"/>
    <w:rsid w:val="00FE5DDB"/>
    <w:rsid w:val="00FE65CD"/>
    <w:rsid w:val="00FE69E3"/>
    <w:rsid w:val="00FE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3A8B9-B9D3-43BA-AAA7-64BE2B71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
    <w:next w:val="a"/>
    <w:link w:val="21"/>
    <w:uiPriority w:val="9"/>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5">
    <w:name w:val="heading 5"/>
    <w:basedOn w:val="a"/>
    <w:next w:val="a"/>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1340CA"/>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
    <w:name w:val="Заголовок №1_"/>
    <w:basedOn w:val="a0"/>
    <w:link w:val="10"/>
    <w:rsid w:val="002A0E34"/>
    <w:rPr>
      <w:rFonts w:ascii="Times New Roman" w:eastAsia="Times New Roman" w:hAnsi="Times New Roman" w:cs="Times New Roman"/>
      <w:b/>
      <w:bCs/>
      <w:spacing w:val="-1"/>
      <w:sz w:val="27"/>
      <w:szCs w:val="27"/>
      <w:shd w:val="clear" w:color="auto" w:fill="FFFFFF"/>
    </w:rPr>
  </w:style>
  <w:style w:type="character" w:customStyle="1" w:styleId="20">
    <w:name w:val="Основной текст (2)_"/>
    <w:basedOn w:val="a0"/>
    <w:link w:val="22"/>
    <w:rsid w:val="002A0E34"/>
    <w:rPr>
      <w:rFonts w:ascii="Times New Roman" w:eastAsia="Times New Roman" w:hAnsi="Times New Roman" w:cs="Times New Roman"/>
      <w:i/>
      <w:iCs/>
      <w:spacing w:val="-1"/>
      <w:sz w:val="26"/>
      <w:szCs w:val="26"/>
      <w:shd w:val="clear" w:color="auto" w:fill="FFFFFF"/>
    </w:rPr>
  </w:style>
  <w:style w:type="character" w:customStyle="1" w:styleId="20pt">
    <w:name w:val="Основной текст (2) + Не курсив;Интервал 0 pt"/>
    <w:basedOn w:val="20"/>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0">
    <w:name w:val="Заголовок №1"/>
    <w:basedOn w:val="a"/>
    <w:link w:val="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paragraph" w:customStyle="1" w:styleId="22">
    <w:name w:val="Основной текст (2)"/>
    <w:basedOn w:val="a"/>
    <w:link w:val="20"/>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0pt">
    <w:name w:val="Основной текст + Курсив;Интервал 0 pt"/>
    <w:basedOn w:val="a3"/>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4">
    <w:name w:val="Hyperlink"/>
    <w:basedOn w:val="a0"/>
    <w:rsid w:val="002A0E34"/>
    <w:rPr>
      <w:color w:val="0066CC"/>
      <w:u w:val="single"/>
    </w:rPr>
  </w:style>
  <w:style w:type="paragraph" w:styleId="a5">
    <w:name w:val="List Paragraph"/>
    <w:basedOn w:val="a"/>
    <w:uiPriority w:val="34"/>
    <w:qFormat/>
    <w:rsid w:val="002A0E34"/>
    <w:pPr>
      <w:ind w:left="720"/>
      <w:contextualSpacing/>
    </w:pPr>
  </w:style>
  <w:style w:type="character" w:customStyle="1" w:styleId="30">
    <w:name w:val="Основной текст (3)_"/>
    <w:basedOn w:val="a0"/>
    <w:link w:val="31"/>
    <w:rsid w:val="002A0E34"/>
    <w:rPr>
      <w:b/>
      <w:bCs/>
      <w:i/>
      <w:iCs/>
      <w:sz w:val="11"/>
      <w:szCs w:val="11"/>
      <w:shd w:val="clear" w:color="auto" w:fill="FFFFFF"/>
    </w:rPr>
  </w:style>
  <w:style w:type="character" w:customStyle="1" w:styleId="0pt0">
    <w:name w:val="Основной текст + Интервал 0 pt"/>
    <w:basedOn w:val="a3"/>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paragraph" w:customStyle="1" w:styleId="31">
    <w:name w:val="Основной текст (3)"/>
    <w:basedOn w:val="a"/>
    <w:link w:val="30"/>
    <w:rsid w:val="002A0E34"/>
    <w:pPr>
      <w:widowControl w:val="0"/>
      <w:shd w:val="clear" w:color="auto" w:fill="FFFFFF"/>
      <w:spacing w:after="0" w:line="0" w:lineRule="atLeast"/>
    </w:pPr>
    <w:rPr>
      <w:b/>
      <w:bCs/>
      <w:i/>
      <w:iCs/>
      <w:sz w:val="11"/>
      <w:szCs w:val="11"/>
    </w:rPr>
  </w:style>
  <w:style w:type="character" w:customStyle="1" w:styleId="105pt0pt">
    <w:name w:val="Основной текст + 10;5 pt;Полужирный;Интервал 0 pt"/>
    <w:basedOn w:val="a3"/>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3"/>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3"/>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1">
    <w:name w:val="Основной текст1"/>
    <w:basedOn w:val="a3"/>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6">
    <w:name w:val="Основной текст + Курсив"/>
    <w:basedOn w:val="a3"/>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
    <w:name w:val="Основной текст (4)_"/>
    <w:basedOn w:val="a0"/>
    <w:link w:val="40"/>
    <w:rsid w:val="005350FE"/>
    <w:rPr>
      <w:rFonts w:ascii="Times New Roman" w:eastAsia="Times New Roman" w:hAnsi="Times New Roman" w:cs="Times New Roman"/>
      <w:spacing w:val="5"/>
      <w:sz w:val="18"/>
      <w:szCs w:val="18"/>
      <w:shd w:val="clear" w:color="auto" w:fill="FFFFFF"/>
    </w:rPr>
  </w:style>
  <w:style w:type="paragraph" w:customStyle="1" w:styleId="40">
    <w:name w:val="Основной текст (4)"/>
    <w:basedOn w:val="a"/>
    <w:link w:val="4"/>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0"/>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3">
    <w:name w:val="Заголовок 2 Знак"/>
    <w:basedOn w:val="a0"/>
    <w:uiPriority w:val="9"/>
    <w:semiHidden/>
    <w:rsid w:val="00375003"/>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
    <w:uiPriority w:val="9"/>
    <w:locked/>
    <w:rsid w:val="00375003"/>
    <w:rPr>
      <w:rFonts w:ascii="Times New Roman" w:eastAsia="Times New Roman" w:hAnsi="Times New Roman" w:cs="Arial"/>
      <w:b/>
      <w:bCs/>
      <w:i/>
      <w:iCs/>
      <w:sz w:val="28"/>
      <w:szCs w:val="28"/>
      <w:lang w:eastAsia="ru-RU"/>
    </w:rPr>
  </w:style>
  <w:style w:type="character" w:customStyle="1" w:styleId="50">
    <w:name w:val="Заголовок 5 Знак"/>
    <w:basedOn w:val="a0"/>
    <w:link w:val="5"/>
    <w:rsid w:val="00285691"/>
    <w:rPr>
      <w:rFonts w:asciiTheme="majorHAnsi" w:eastAsiaTheme="majorEastAsia" w:hAnsiTheme="majorHAnsi" w:cstheme="majorBidi"/>
      <w:color w:val="243F60" w:themeColor="accent1" w:themeShade="7F"/>
    </w:rPr>
  </w:style>
  <w:style w:type="character" w:customStyle="1" w:styleId="24">
    <w:name w:val="Колонтитул (2)_"/>
    <w:basedOn w:val="a0"/>
    <w:link w:val="25"/>
    <w:rsid w:val="003F2664"/>
    <w:rPr>
      <w:rFonts w:ascii="Times New Roman" w:eastAsia="Times New Roman" w:hAnsi="Times New Roman" w:cs="Times New Roman"/>
      <w:spacing w:val="4"/>
      <w:sz w:val="21"/>
      <w:szCs w:val="21"/>
      <w:shd w:val="clear" w:color="auto" w:fill="FFFFFF"/>
    </w:rPr>
  </w:style>
  <w:style w:type="paragraph" w:customStyle="1" w:styleId="25">
    <w:name w:val="Колонтитул (2)"/>
    <w:basedOn w:val="a"/>
    <w:link w:val="24"/>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0"/>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6">
    <w:name w:val="Основной текст2"/>
    <w:basedOn w:val="a3"/>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7">
    <w:name w:val="Оглавление_"/>
    <w:basedOn w:val="a0"/>
    <w:link w:val="a8"/>
    <w:rsid w:val="00EA1FE4"/>
    <w:rPr>
      <w:rFonts w:ascii="Times New Roman" w:eastAsia="Times New Roman" w:hAnsi="Times New Roman" w:cs="Times New Roman"/>
      <w:sz w:val="26"/>
      <w:szCs w:val="26"/>
      <w:shd w:val="clear" w:color="auto" w:fill="FFFFFF"/>
    </w:rPr>
  </w:style>
  <w:style w:type="paragraph" w:customStyle="1" w:styleId="a8">
    <w:name w:val="Оглавление"/>
    <w:basedOn w:val="a"/>
    <w:link w:val="a7"/>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7">
    <w:name w:val="Подпись к таблице (2)_"/>
    <w:basedOn w:val="a0"/>
    <w:link w:val="28"/>
    <w:rsid w:val="00BB324B"/>
    <w:rPr>
      <w:rFonts w:ascii="Times New Roman" w:eastAsia="Times New Roman" w:hAnsi="Times New Roman" w:cs="Times New Roman"/>
      <w:i/>
      <w:iCs/>
      <w:sz w:val="26"/>
      <w:szCs w:val="26"/>
      <w:shd w:val="clear" w:color="auto" w:fill="FFFFFF"/>
    </w:rPr>
  </w:style>
  <w:style w:type="paragraph" w:customStyle="1" w:styleId="28">
    <w:name w:val="Подпись к таблице (2)"/>
    <w:basedOn w:val="a"/>
    <w:link w:val="27"/>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2">
    <w:name w:val="Подпись к таблице (3)_"/>
    <w:basedOn w:val="a0"/>
    <w:link w:val="33"/>
    <w:rsid w:val="00BB324B"/>
    <w:rPr>
      <w:rFonts w:ascii="Times New Roman" w:eastAsia="Times New Roman" w:hAnsi="Times New Roman" w:cs="Times New Roman"/>
      <w:sz w:val="26"/>
      <w:szCs w:val="26"/>
      <w:shd w:val="clear" w:color="auto" w:fill="FFFFFF"/>
    </w:rPr>
  </w:style>
  <w:style w:type="character" w:customStyle="1" w:styleId="34">
    <w:name w:val="Подпись к таблице (3) + Курсив"/>
    <w:basedOn w:val="32"/>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33">
    <w:name w:val="Подпись к таблице (3)"/>
    <w:basedOn w:val="a"/>
    <w:link w:val="32"/>
    <w:rsid w:val="00BB324B"/>
    <w:pPr>
      <w:widowControl w:val="0"/>
      <w:shd w:val="clear" w:color="auto" w:fill="FFFFFF"/>
      <w:spacing w:after="0" w:line="322" w:lineRule="exact"/>
    </w:pPr>
    <w:rPr>
      <w:rFonts w:ascii="Times New Roman" w:eastAsia="Times New Roman" w:hAnsi="Times New Roman" w:cs="Times New Roman"/>
      <w:sz w:val="26"/>
      <w:szCs w:val="26"/>
    </w:rPr>
  </w:style>
  <w:style w:type="paragraph" w:styleId="35">
    <w:name w:val="Body Text 3"/>
    <w:basedOn w:val="a"/>
    <w:link w:val="36"/>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0"/>
    <w:link w:val="35"/>
    <w:rsid w:val="00C0500E"/>
    <w:rPr>
      <w:rFonts w:ascii="Times New Roman" w:eastAsia="Times New Roman" w:hAnsi="Times New Roman" w:cs="Times New Roman"/>
      <w:sz w:val="16"/>
      <w:szCs w:val="16"/>
      <w:lang w:val="x-none" w:eastAsia="x-none"/>
    </w:rPr>
  </w:style>
  <w:style w:type="paragraph" w:styleId="a9">
    <w:name w:val="Plain Text"/>
    <w:basedOn w:val="a"/>
    <w:link w:val="aa"/>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a">
    <w:name w:val="Текст Знак"/>
    <w:basedOn w:val="a0"/>
    <w:link w:val="a9"/>
    <w:uiPriority w:val="99"/>
    <w:rsid w:val="00C0500E"/>
    <w:rPr>
      <w:rFonts w:ascii="Times New Roman" w:eastAsia="MS Mincho" w:hAnsi="Times New Roman" w:cs="Times New Roman"/>
      <w:spacing w:val="-2"/>
      <w:sz w:val="26"/>
      <w:szCs w:val="20"/>
      <w:lang w:val="x-none" w:eastAsia="x-none"/>
    </w:rPr>
  </w:style>
  <w:style w:type="paragraph" w:customStyle="1" w:styleId="12">
    <w:name w:val="Обычный1"/>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8545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455C"/>
    <w:rPr>
      <w:rFonts w:ascii="Tahoma" w:hAnsi="Tahoma" w:cs="Tahoma"/>
      <w:sz w:val="16"/>
      <w:szCs w:val="16"/>
    </w:rPr>
  </w:style>
  <w:style w:type="paragraph" w:styleId="ad">
    <w:name w:val="Body Text"/>
    <w:basedOn w:val="a"/>
    <w:link w:val="ae"/>
    <w:uiPriority w:val="99"/>
    <w:semiHidden/>
    <w:unhideWhenUsed/>
    <w:rsid w:val="00AC1A7E"/>
    <w:pPr>
      <w:spacing w:after="120"/>
    </w:pPr>
  </w:style>
  <w:style w:type="character" w:customStyle="1" w:styleId="ae">
    <w:name w:val="Основной текст Знак"/>
    <w:basedOn w:val="a0"/>
    <w:link w:val="ad"/>
    <w:uiPriority w:val="99"/>
    <w:semiHidden/>
    <w:rsid w:val="00AC1A7E"/>
  </w:style>
  <w:style w:type="character" w:customStyle="1" w:styleId="100">
    <w:name w:val="Основной текст + 10"/>
    <w:aliases w:val="5 pt,Интервал 0 pt"/>
    <w:basedOn w:val="a3"/>
    <w:rsid w:val="0083791B"/>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shd w:val="clear" w:color="auto" w:fill="FFFFFF"/>
      <w:lang w:val="ru-RU"/>
    </w:rPr>
  </w:style>
  <w:style w:type="paragraph" w:styleId="af">
    <w:name w:val="Normal (Web)"/>
    <w:basedOn w:val="a"/>
    <w:uiPriority w:val="99"/>
    <w:semiHidden/>
    <w:unhideWhenUsed/>
    <w:rsid w:val="00E16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6695">
      <w:bodyDiv w:val="1"/>
      <w:marLeft w:val="0"/>
      <w:marRight w:val="0"/>
      <w:marTop w:val="0"/>
      <w:marBottom w:val="0"/>
      <w:divBdr>
        <w:top w:val="none" w:sz="0" w:space="0" w:color="auto"/>
        <w:left w:val="none" w:sz="0" w:space="0" w:color="auto"/>
        <w:bottom w:val="none" w:sz="0" w:space="0" w:color="auto"/>
        <w:right w:val="none" w:sz="0" w:space="0" w:color="auto"/>
      </w:divBdr>
    </w:div>
    <w:div w:id="618729581">
      <w:bodyDiv w:val="1"/>
      <w:marLeft w:val="0"/>
      <w:marRight w:val="0"/>
      <w:marTop w:val="0"/>
      <w:marBottom w:val="0"/>
      <w:divBdr>
        <w:top w:val="none" w:sz="0" w:space="0" w:color="auto"/>
        <w:left w:val="none" w:sz="0" w:space="0" w:color="auto"/>
        <w:bottom w:val="none" w:sz="0" w:space="0" w:color="auto"/>
        <w:right w:val="none" w:sz="0" w:space="0" w:color="auto"/>
      </w:divBdr>
    </w:div>
    <w:div w:id="985091416">
      <w:bodyDiv w:val="1"/>
      <w:marLeft w:val="0"/>
      <w:marRight w:val="0"/>
      <w:marTop w:val="0"/>
      <w:marBottom w:val="0"/>
      <w:divBdr>
        <w:top w:val="none" w:sz="0" w:space="0" w:color="auto"/>
        <w:left w:val="none" w:sz="0" w:space="0" w:color="auto"/>
        <w:bottom w:val="none" w:sz="0" w:space="0" w:color="auto"/>
        <w:right w:val="none" w:sz="0" w:space="0" w:color="auto"/>
      </w:divBdr>
    </w:div>
    <w:div w:id="1058866995">
      <w:bodyDiv w:val="1"/>
      <w:marLeft w:val="0"/>
      <w:marRight w:val="0"/>
      <w:marTop w:val="0"/>
      <w:marBottom w:val="0"/>
      <w:divBdr>
        <w:top w:val="none" w:sz="0" w:space="0" w:color="auto"/>
        <w:left w:val="none" w:sz="0" w:space="0" w:color="auto"/>
        <w:bottom w:val="none" w:sz="0" w:space="0" w:color="auto"/>
        <w:right w:val="none" w:sz="0" w:space="0" w:color="auto"/>
      </w:divBdr>
    </w:div>
    <w:div w:id="1467700909">
      <w:bodyDiv w:val="1"/>
      <w:marLeft w:val="0"/>
      <w:marRight w:val="0"/>
      <w:marTop w:val="0"/>
      <w:marBottom w:val="0"/>
      <w:divBdr>
        <w:top w:val="none" w:sz="0" w:space="0" w:color="auto"/>
        <w:left w:val="none" w:sz="0" w:space="0" w:color="auto"/>
        <w:bottom w:val="none" w:sz="0" w:space="0" w:color="auto"/>
        <w:right w:val="none" w:sz="0" w:space="0" w:color="auto"/>
      </w:divBdr>
    </w:div>
    <w:div w:id="1486704998">
      <w:bodyDiv w:val="1"/>
      <w:marLeft w:val="0"/>
      <w:marRight w:val="0"/>
      <w:marTop w:val="0"/>
      <w:marBottom w:val="0"/>
      <w:divBdr>
        <w:top w:val="none" w:sz="0" w:space="0" w:color="auto"/>
        <w:left w:val="none" w:sz="0" w:space="0" w:color="auto"/>
        <w:bottom w:val="none" w:sz="0" w:space="0" w:color="auto"/>
        <w:right w:val="none" w:sz="0" w:space="0" w:color="auto"/>
      </w:divBdr>
    </w:div>
    <w:div w:id="1926062344">
      <w:bodyDiv w:val="1"/>
      <w:marLeft w:val="0"/>
      <w:marRight w:val="0"/>
      <w:marTop w:val="0"/>
      <w:marBottom w:val="0"/>
      <w:divBdr>
        <w:top w:val="none" w:sz="0" w:space="0" w:color="auto"/>
        <w:left w:val="none" w:sz="0" w:space="0" w:color="auto"/>
        <w:bottom w:val="none" w:sz="0" w:space="0" w:color="auto"/>
        <w:right w:val="none" w:sz="0" w:space="0" w:color="auto"/>
      </w:divBdr>
    </w:div>
    <w:div w:id="19487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p.sberbank-ast.ru" TargetMode="External"/><Relationship Id="rId12" Type="http://schemas.openxmlformats.org/officeDocument/2006/relationships/hyperlink" Target="http://www.sodruzhestvoppk.ru" TargetMode="External"/><Relationship Id="rId17" Type="http://schemas.openxmlformats.org/officeDocument/2006/relationships/hyperlink" Target="mailto:kznppk@mail.ru"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1" Type="http://schemas.openxmlformats.org/officeDocument/2006/relationships/customXml" Target="../customXml/item1.xml"/><Relationship Id="rId6" Type="http://schemas.openxmlformats.org/officeDocument/2006/relationships/hyperlink" Target="mailto:sodr.tendr@mail.ru" TargetMode="External"/><Relationship Id="rId11" Type="http://schemas.openxmlformats.org/officeDocument/2006/relationships/hyperlink" Target="http://www.utp.sberbank-ast.ru" TargetMode="External"/><Relationship Id="rId5" Type="http://schemas.openxmlformats.org/officeDocument/2006/relationships/webSettings" Target="webSettings.xml"/><Relationship Id="rId15" Type="http://schemas.openxmlformats.org/officeDocument/2006/relationships/hyperlink" Target="http://www.utp.sberbank-ast.ru"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481BC-5825-439D-8093-0D66C00E2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3705</TotalTime>
  <Pages>1</Pages>
  <Words>12586</Words>
  <Characters>71741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Севастьянова Ирина Анатольевна</dc:creator>
  <cp:lastModifiedBy>Каюмова Лилия Рашитовна</cp:lastModifiedBy>
  <cp:revision>186</cp:revision>
  <cp:lastPrinted>2017-04-19T08:09:00Z</cp:lastPrinted>
  <dcterms:created xsi:type="dcterms:W3CDTF">2017-02-03T10:18:00Z</dcterms:created>
  <dcterms:modified xsi:type="dcterms:W3CDTF">2017-04-19T08:09:00Z</dcterms:modified>
</cp:coreProperties>
</file>