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6A" w:rsidRDefault="0036476A" w:rsidP="0036476A">
      <w:pPr>
        <w:pStyle w:val="1"/>
        <w:numPr>
          <w:ilvl w:val="0"/>
          <w:numId w:val="0"/>
        </w:num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Toc57314691"/>
      <w:bookmarkStart w:id="1" w:name="_Toc69729005"/>
      <w:bookmarkStart w:id="2" w:name="_Ref93295408"/>
      <w:r>
        <w:rPr>
          <w:rFonts w:ascii="Times New Roman" w:hAnsi="Times New Roman" w:cs="Times New Roman"/>
          <w:sz w:val="36"/>
          <w:szCs w:val="36"/>
        </w:rPr>
        <w:t xml:space="preserve">Отчет о проведении </w:t>
      </w:r>
      <w:bookmarkEnd w:id="0"/>
      <w:r w:rsidR="009B6FBD">
        <w:rPr>
          <w:rFonts w:ascii="Times New Roman" w:hAnsi="Times New Roman" w:cs="Times New Roman"/>
          <w:sz w:val="36"/>
          <w:szCs w:val="36"/>
        </w:rPr>
        <w:t>закупок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End w:id="1"/>
      <w:bookmarkEnd w:id="2"/>
    </w:p>
    <w:p w:rsidR="0036476A" w:rsidRPr="00584514" w:rsidRDefault="009B6FBD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cap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36476A" w:rsidRPr="00584514">
        <w:rPr>
          <w:b/>
          <w:bCs/>
          <w:sz w:val="26"/>
          <w:szCs w:val="26"/>
        </w:rPr>
        <w:t>роведени</w:t>
      </w:r>
      <w:r w:rsidR="00611788">
        <w:rPr>
          <w:b/>
          <w:bCs/>
          <w:sz w:val="26"/>
          <w:szCs w:val="26"/>
        </w:rPr>
        <w:t>е</w:t>
      </w:r>
      <w:r w:rsidR="0036476A" w:rsidRPr="0058451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закупок</w:t>
      </w:r>
    </w:p>
    <w:p w:rsidR="00611788" w:rsidRPr="00DC0AD4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DC0AD4">
        <w:rPr>
          <w:bCs/>
          <w:sz w:val="26"/>
          <w:szCs w:val="26"/>
        </w:rPr>
        <w:t xml:space="preserve">Открытый конкурс </w:t>
      </w:r>
      <w:r w:rsidR="00DC0AD4" w:rsidRPr="00DC0AD4">
        <w:rPr>
          <w:sz w:val="26"/>
          <w:szCs w:val="26"/>
        </w:rPr>
        <w:t>ОК-1</w:t>
      </w:r>
      <w:r w:rsidR="002C0FFD" w:rsidRPr="00DC0AD4">
        <w:rPr>
          <w:sz w:val="26"/>
          <w:szCs w:val="26"/>
        </w:rPr>
        <w:t>/1</w:t>
      </w:r>
      <w:r w:rsidR="00DC0AD4" w:rsidRPr="00DC0AD4">
        <w:rPr>
          <w:sz w:val="26"/>
          <w:szCs w:val="26"/>
        </w:rPr>
        <w:t>5</w:t>
      </w:r>
      <w:r w:rsidR="002C0FFD" w:rsidRPr="00DC0AD4">
        <w:rPr>
          <w:sz w:val="26"/>
          <w:szCs w:val="26"/>
        </w:rPr>
        <w:t xml:space="preserve"> </w:t>
      </w:r>
      <w:r w:rsidR="00DC0AD4" w:rsidRPr="00DC0AD4">
        <w:rPr>
          <w:sz w:val="26"/>
          <w:szCs w:val="26"/>
        </w:rPr>
        <w:t>на право заключения договора оказания комплекса услуг по сопровождению нормативно-справочной информации Автоматизированной системы управления Пригородной пассажирской компанией (АСУ ППК), администрированию сервера баз данных АСУ ППК, организации и сопровождению обновлений программного обеспечения (ПО) АСУ ППК</w:t>
      </w:r>
      <w:r w:rsidR="00E46D96">
        <w:rPr>
          <w:sz w:val="26"/>
          <w:szCs w:val="26"/>
        </w:rPr>
        <w:t>.</w:t>
      </w:r>
    </w:p>
    <w:p w:rsidR="00611788" w:rsidRPr="00DC0AD4" w:rsidRDefault="00373597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DC0AD4">
        <w:rPr>
          <w:sz w:val="26"/>
          <w:szCs w:val="26"/>
        </w:rPr>
        <w:t xml:space="preserve">Открытый </w:t>
      </w:r>
      <w:r w:rsidR="00DC0AD4" w:rsidRPr="00DC0AD4">
        <w:rPr>
          <w:sz w:val="26"/>
          <w:szCs w:val="26"/>
        </w:rPr>
        <w:t>конкурс ОК-2</w:t>
      </w:r>
      <w:r w:rsidR="00EE2177" w:rsidRPr="00DC0AD4">
        <w:rPr>
          <w:sz w:val="26"/>
          <w:szCs w:val="26"/>
        </w:rPr>
        <w:t>/1</w:t>
      </w:r>
      <w:r w:rsidR="00DC0AD4" w:rsidRPr="00DC0AD4">
        <w:rPr>
          <w:sz w:val="26"/>
          <w:szCs w:val="26"/>
        </w:rPr>
        <w:t>5</w:t>
      </w:r>
      <w:r w:rsidR="00EE2177" w:rsidRPr="00DC0AD4">
        <w:rPr>
          <w:sz w:val="26"/>
          <w:szCs w:val="26"/>
        </w:rPr>
        <w:t xml:space="preserve"> на право </w:t>
      </w:r>
      <w:r w:rsidR="00DC0AD4" w:rsidRPr="00DC0AD4">
        <w:rPr>
          <w:sz w:val="26"/>
          <w:szCs w:val="26"/>
        </w:rPr>
        <w:t>заключения договора оказания право заключения договора оказания услуг по добровольному медицинскому страхованию сотрудников ОАО «Содружество» сроком на 3 года.</w:t>
      </w:r>
    </w:p>
    <w:p w:rsidR="00DC0AD4" w:rsidRDefault="00DC0AD4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 w:rsidRPr="00DC0AD4">
        <w:rPr>
          <w:sz w:val="26"/>
          <w:szCs w:val="26"/>
        </w:rPr>
        <w:t xml:space="preserve">Открытый конкурс ОК-3/15 на право заключения договора оказания услуг по техническому обслуживанию системы </w:t>
      </w:r>
      <w:proofErr w:type="spellStart"/>
      <w:r w:rsidRPr="00DC0AD4">
        <w:rPr>
          <w:sz w:val="26"/>
          <w:szCs w:val="26"/>
        </w:rPr>
        <w:t>валидации</w:t>
      </w:r>
      <w:proofErr w:type="spellEnd"/>
      <w:r w:rsidRPr="00DC0AD4">
        <w:rPr>
          <w:sz w:val="26"/>
          <w:szCs w:val="26"/>
        </w:rPr>
        <w:t xml:space="preserve"> турникетных комплексов.</w:t>
      </w:r>
    </w:p>
    <w:p w:rsidR="00DC0AD4" w:rsidRDefault="00DC0AD4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</w:t>
      </w: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4/15 </w:t>
      </w:r>
      <w:r w:rsidRPr="00DC0AD4">
        <w:rPr>
          <w:sz w:val="26"/>
          <w:szCs w:val="26"/>
        </w:rPr>
        <w:t>на право заключения договора оказания услуг по сопровождению контролеров-кассиров, осуществляющих перронный контроль.</w:t>
      </w:r>
    </w:p>
    <w:p w:rsidR="00DC0AD4" w:rsidRDefault="00DC0AD4" w:rsidP="00611788">
      <w:pPr>
        <w:keepNext/>
        <w:widowControl/>
        <w:numPr>
          <w:ilvl w:val="2"/>
          <w:numId w:val="7"/>
        </w:numPr>
        <w:ind w:left="0" w:firstLine="72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</w:t>
      </w: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6/15 </w:t>
      </w:r>
      <w:r w:rsidRPr="00DC0AD4">
        <w:rPr>
          <w:sz w:val="26"/>
          <w:szCs w:val="26"/>
        </w:rPr>
        <w:t>на право заключения договора оказания комплекса услуг по сопровождению нормативно-справочной информации Автоматизированной системы управления Пригородной пассажирской компанией (АСУ ППК), администрированию сервера баз данных АСУ ППК, организации и сопровождению обновлений программного обеспечения (ПО) АСУ ППК.</w:t>
      </w:r>
    </w:p>
    <w:p w:rsidR="00DC0AD4" w:rsidRDefault="00DC0AD4" w:rsidP="00147132">
      <w:pPr>
        <w:keepNext/>
        <w:widowControl/>
        <w:numPr>
          <w:ilvl w:val="2"/>
          <w:numId w:val="7"/>
        </w:numPr>
        <w:ind w:left="0"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Запрос котировок цен ЗКЦ 1/15 на </w:t>
      </w:r>
      <w:r w:rsidRPr="00DC0AD4">
        <w:rPr>
          <w:sz w:val="26"/>
          <w:szCs w:val="26"/>
        </w:rPr>
        <w:t xml:space="preserve">право заключения </w:t>
      </w:r>
      <w:proofErr w:type="gramStart"/>
      <w:r w:rsidRPr="00DC0AD4">
        <w:rPr>
          <w:sz w:val="26"/>
          <w:szCs w:val="26"/>
        </w:rPr>
        <w:t>договора оказания услуг страхования имущества юридических лиц</w:t>
      </w:r>
      <w:proofErr w:type="gramEnd"/>
      <w:r>
        <w:rPr>
          <w:sz w:val="26"/>
          <w:szCs w:val="26"/>
        </w:rPr>
        <w:t>.</w:t>
      </w:r>
    </w:p>
    <w:p w:rsidR="00DC0AD4" w:rsidRDefault="00DC0AD4" w:rsidP="00147132">
      <w:pPr>
        <w:keepNext/>
        <w:widowControl/>
        <w:numPr>
          <w:ilvl w:val="2"/>
          <w:numId w:val="7"/>
        </w:numPr>
        <w:ind w:left="0"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>Открытый аукцион № 31501963731</w:t>
      </w:r>
      <w:r w:rsidR="00147132">
        <w:rPr>
          <w:sz w:val="26"/>
          <w:szCs w:val="26"/>
        </w:rPr>
        <w:t xml:space="preserve"> на право </w:t>
      </w:r>
      <w:r w:rsidR="00147132" w:rsidRPr="00147132">
        <w:rPr>
          <w:sz w:val="26"/>
          <w:szCs w:val="26"/>
        </w:rPr>
        <w:t>заключения договора поставки чековой ленты с печатью на обратной стороне.</w:t>
      </w:r>
    </w:p>
    <w:p w:rsidR="00147132" w:rsidRPr="00DC0AD4" w:rsidRDefault="00147132" w:rsidP="00147132">
      <w:pPr>
        <w:keepNext/>
        <w:widowControl/>
        <w:numPr>
          <w:ilvl w:val="2"/>
          <w:numId w:val="7"/>
        </w:numPr>
        <w:tabs>
          <w:tab w:val="left" w:pos="0"/>
        </w:tabs>
        <w:ind w:left="0" w:firstLine="709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аукцион № </w:t>
      </w:r>
      <w:r w:rsidRPr="00147132">
        <w:rPr>
          <w:sz w:val="26"/>
          <w:szCs w:val="26"/>
        </w:rPr>
        <w:t>31501973237</w:t>
      </w:r>
      <w:r>
        <w:rPr>
          <w:sz w:val="26"/>
          <w:szCs w:val="26"/>
        </w:rPr>
        <w:t xml:space="preserve"> на право з</w:t>
      </w:r>
      <w:r w:rsidRPr="00147132">
        <w:rPr>
          <w:sz w:val="26"/>
          <w:szCs w:val="26"/>
        </w:rPr>
        <w:t>аключения договора поставки компьютеров и оргтехники.</w:t>
      </w: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Заказчик и Организатор </w:t>
      </w:r>
      <w:r w:rsidR="009B6FBD">
        <w:rPr>
          <w:b/>
          <w:bCs/>
          <w:sz w:val="26"/>
          <w:szCs w:val="26"/>
        </w:rPr>
        <w:t>закупки</w:t>
      </w:r>
    </w:p>
    <w:p w:rsidR="0036476A" w:rsidRPr="00584514" w:rsidRDefault="0036476A" w:rsidP="00276438">
      <w:pPr>
        <w:widowControl/>
        <w:ind w:firstLine="567"/>
        <w:rPr>
          <w:sz w:val="26"/>
          <w:szCs w:val="26"/>
        </w:rPr>
      </w:pPr>
      <w:r w:rsidRPr="00147132">
        <w:rPr>
          <w:sz w:val="26"/>
          <w:szCs w:val="26"/>
        </w:rPr>
        <w:t xml:space="preserve">Заказчиком </w:t>
      </w:r>
      <w:r w:rsidR="0061783A" w:rsidRPr="00147132">
        <w:rPr>
          <w:sz w:val="26"/>
          <w:szCs w:val="26"/>
        </w:rPr>
        <w:t>открыт</w:t>
      </w:r>
      <w:r w:rsidR="00E81B6A" w:rsidRPr="00147132">
        <w:rPr>
          <w:sz w:val="26"/>
          <w:szCs w:val="26"/>
        </w:rPr>
        <w:t>ого</w:t>
      </w:r>
      <w:r w:rsidR="0061783A" w:rsidRPr="00147132">
        <w:rPr>
          <w:sz w:val="26"/>
          <w:szCs w:val="26"/>
        </w:rPr>
        <w:t xml:space="preserve"> </w:t>
      </w:r>
      <w:r w:rsidR="006366C9" w:rsidRPr="00147132">
        <w:rPr>
          <w:sz w:val="26"/>
          <w:szCs w:val="26"/>
        </w:rPr>
        <w:t>конкурс</w:t>
      </w:r>
      <w:r w:rsidR="00022FE6">
        <w:rPr>
          <w:sz w:val="26"/>
          <w:szCs w:val="26"/>
        </w:rPr>
        <w:t>а</w:t>
      </w:r>
      <w:r w:rsidR="006366C9" w:rsidRPr="00147132">
        <w:rPr>
          <w:sz w:val="26"/>
          <w:szCs w:val="26"/>
        </w:rPr>
        <w:t xml:space="preserve"> </w:t>
      </w:r>
      <w:r w:rsidR="006366C9" w:rsidRPr="00147132">
        <w:rPr>
          <w:bCs/>
          <w:sz w:val="26"/>
          <w:szCs w:val="26"/>
        </w:rPr>
        <w:t>ОК-</w:t>
      </w:r>
      <w:r w:rsidR="00147132" w:rsidRPr="00147132">
        <w:rPr>
          <w:bCs/>
          <w:sz w:val="26"/>
          <w:szCs w:val="26"/>
        </w:rPr>
        <w:t>1</w:t>
      </w:r>
      <w:r w:rsidR="006366C9" w:rsidRPr="00147132">
        <w:rPr>
          <w:bCs/>
          <w:sz w:val="26"/>
          <w:szCs w:val="26"/>
        </w:rPr>
        <w:t>/</w:t>
      </w:r>
      <w:r w:rsidR="00147132" w:rsidRPr="00147132">
        <w:rPr>
          <w:bCs/>
          <w:sz w:val="26"/>
          <w:szCs w:val="26"/>
        </w:rPr>
        <w:t>15</w:t>
      </w:r>
      <w:r w:rsidR="00EE2177" w:rsidRPr="00147132">
        <w:rPr>
          <w:bCs/>
          <w:sz w:val="26"/>
          <w:szCs w:val="26"/>
        </w:rPr>
        <w:t xml:space="preserve"> </w:t>
      </w:r>
      <w:r w:rsidR="00EE2177" w:rsidRPr="00147132">
        <w:rPr>
          <w:sz w:val="26"/>
          <w:szCs w:val="26"/>
        </w:rPr>
        <w:t>является</w:t>
      </w:r>
      <w:r w:rsidR="00EE2177" w:rsidRPr="00147132">
        <w:rPr>
          <w:bCs/>
          <w:sz w:val="26"/>
          <w:szCs w:val="26"/>
        </w:rPr>
        <w:t xml:space="preserve"> </w:t>
      </w:r>
      <w:proofErr w:type="gramStart"/>
      <w:r w:rsidR="005C7A60" w:rsidRPr="005C7A60">
        <w:rPr>
          <w:bCs/>
          <w:sz w:val="26"/>
          <w:szCs w:val="26"/>
        </w:rPr>
        <w:t>технический</w:t>
      </w:r>
      <w:proofErr w:type="gramEnd"/>
      <w:r w:rsidR="005C7A60" w:rsidRPr="005C7A60">
        <w:rPr>
          <w:bCs/>
          <w:sz w:val="26"/>
          <w:szCs w:val="26"/>
        </w:rPr>
        <w:t xml:space="preserve"> отдел</w:t>
      </w:r>
      <w:r w:rsidR="00EE2177" w:rsidRPr="005C7A60">
        <w:rPr>
          <w:bCs/>
          <w:sz w:val="26"/>
          <w:szCs w:val="26"/>
        </w:rPr>
        <w:t>.</w:t>
      </w:r>
      <w:r w:rsidR="00EE2177" w:rsidRPr="009B6FBD">
        <w:rPr>
          <w:bCs/>
          <w:sz w:val="26"/>
          <w:szCs w:val="26"/>
          <w:highlight w:val="yellow"/>
        </w:rPr>
        <w:t xml:space="preserve"> </w:t>
      </w:r>
      <w:r w:rsidR="00EE2177" w:rsidRPr="00147132">
        <w:rPr>
          <w:bCs/>
          <w:sz w:val="26"/>
          <w:szCs w:val="26"/>
        </w:rPr>
        <w:t>Заказчиком</w:t>
      </w:r>
      <w:r w:rsidR="00E81B6A" w:rsidRPr="00147132">
        <w:rPr>
          <w:bCs/>
          <w:sz w:val="26"/>
          <w:szCs w:val="26"/>
        </w:rPr>
        <w:t xml:space="preserve"> о</w:t>
      </w:r>
      <w:r w:rsidR="00E81B6A" w:rsidRPr="005C7A60">
        <w:rPr>
          <w:bCs/>
          <w:sz w:val="26"/>
          <w:szCs w:val="26"/>
        </w:rPr>
        <w:t xml:space="preserve">ткрытого </w:t>
      </w:r>
      <w:r w:rsidR="00147132" w:rsidRPr="005C7A60">
        <w:rPr>
          <w:bCs/>
          <w:sz w:val="26"/>
          <w:szCs w:val="26"/>
        </w:rPr>
        <w:t xml:space="preserve">конкурса </w:t>
      </w:r>
      <w:proofErr w:type="gramStart"/>
      <w:r w:rsidR="00147132" w:rsidRPr="005C7A60">
        <w:rPr>
          <w:bCs/>
          <w:sz w:val="26"/>
          <w:szCs w:val="26"/>
        </w:rPr>
        <w:t>ОК</w:t>
      </w:r>
      <w:proofErr w:type="gramEnd"/>
      <w:r w:rsidR="00147132" w:rsidRPr="005C7A60">
        <w:rPr>
          <w:bCs/>
          <w:sz w:val="26"/>
          <w:szCs w:val="26"/>
        </w:rPr>
        <w:t xml:space="preserve"> 2</w:t>
      </w:r>
      <w:r w:rsidR="00EE2177" w:rsidRPr="005C7A60">
        <w:rPr>
          <w:bCs/>
          <w:sz w:val="26"/>
          <w:szCs w:val="26"/>
        </w:rPr>
        <w:t>/1</w:t>
      </w:r>
      <w:r w:rsidR="00147132" w:rsidRPr="005C7A60">
        <w:rPr>
          <w:bCs/>
          <w:sz w:val="26"/>
          <w:szCs w:val="26"/>
        </w:rPr>
        <w:t>5</w:t>
      </w:r>
      <w:r w:rsidR="00E81B6A" w:rsidRPr="005C7A60">
        <w:rPr>
          <w:sz w:val="28"/>
          <w:szCs w:val="28"/>
        </w:rPr>
        <w:t xml:space="preserve"> </w:t>
      </w:r>
      <w:r w:rsidRPr="005C7A60">
        <w:rPr>
          <w:sz w:val="26"/>
          <w:szCs w:val="26"/>
        </w:rPr>
        <w:t xml:space="preserve">является </w:t>
      </w:r>
      <w:r w:rsidR="005C7A60" w:rsidRPr="005C7A60">
        <w:rPr>
          <w:sz w:val="26"/>
          <w:szCs w:val="26"/>
        </w:rPr>
        <w:t>отдел по управлению делами и персоналом</w:t>
      </w:r>
      <w:r w:rsidRPr="005C7A60">
        <w:rPr>
          <w:sz w:val="26"/>
          <w:szCs w:val="26"/>
        </w:rPr>
        <w:t xml:space="preserve">. </w:t>
      </w:r>
      <w:r w:rsidR="00147132" w:rsidRPr="005C7A60">
        <w:rPr>
          <w:sz w:val="26"/>
          <w:szCs w:val="26"/>
        </w:rPr>
        <w:t xml:space="preserve">Заказчиком открытого конкурса </w:t>
      </w:r>
      <w:proofErr w:type="gramStart"/>
      <w:r w:rsidR="00147132" w:rsidRPr="005C7A60">
        <w:rPr>
          <w:sz w:val="26"/>
          <w:szCs w:val="26"/>
        </w:rPr>
        <w:t>ОК</w:t>
      </w:r>
      <w:proofErr w:type="gramEnd"/>
      <w:r w:rsidR="00147132" w:rsidRPr="005C7A60">
        <w:rPr>
          <w:sz w:val="26"/>
          <w:szCs w:val="26"/>
        </w:rPr>
        <w:t xml:space="preserve"> 3/15 является </w:t>
      </w:r>
      <w:r w:rsidR="005C7A60" w:rsidRPr="005C7A60">
        <w:rPr>
          <w:sz w:val="26"/>
          <w:szCs w:val="26"/>
        </w:rPr>
        <w:t>технический отдел</w:t>
      </w:r>
      <w:r w:rsidR="00147132" w:rsidRPr="005C7A60">
        <w:rPr>
          <w:sz w:val="26"/>
          <w:szCs w:val="26"/>
        </w:rPr>
        <w:t>.</w:t>
      </w:r>
      <w:r w:rsidR="00147132">
        <w:rPr>
          <w:sz w:val="26"/>
          <w:szCs w:val="26"/>
          <w:highlight w:val="yellow"/>
        </w:rPr>
        <w:t xml:space="preserve"> </w:t>
      </w:r>
      <w:r w:rsidR="00147132" w:rsidRPr="00147132">
        <w:rPr>
          <w:sz w:val="26"/>
          <w:szCs w:val="26"/>
        </w:rPr>
        <w:t>Заказчиком открытого конкурс</w:t>
      </w:r>
      <w:r w:rsidR="00147132" w:rsidRPr="005C7A60">
        <w:rPr>
          <w:sz w:val="26"/>
          <w:szCs w:val="26"/>
        </w:rPr>
        <w:t xml:space="preserve">а </w:t>
      </w:r>
      <w:proofErr w:type="gramStart"/>
      <w:r w:rsidR="00147132" w:rsidRPr="005C7A60">
        <w:rPr>
          <w:sz w:val="26"/>
          <w:szCs w:val="26"/>
        </w:rPr>
        <w:t>ОК</w:t>
      </w:r>
      <w:proofErr w:type="gramEnd"/>
      <w:r w:rsidR="00147132" w:rsidRPr="005C7A60">
        <w:rPr>
          <w:sz w:val="26"/>
          <w:szCs w:val="26"/>
        </w:rPr>
        <w:t xml:space="preserve"> 4/15 является </w:t>
      </w:r>
      <w:r w:rsidR="005C7A60" w:rsidRPr="005C7A60">
        <w:rPr>
          <w:sz w:val="26"/>
          <w:szCs w:val="26"/>
        </w:rPr>
        <w:t>отдел по организации перевозок и обслуживанию пассажиров</w:t>
      </w:r>
      <w:r w:rsidR="00147132" w:rsidRPr="005C7A60">
        <w:rPr>
          <w:sz w:val="26"/>
          <w:szCs w:val="26"/>
        </w:rPr>
        <w:t xml:space="preserve">. </w:t>
      </w:r>
      <w:r w:rsidR="00E46D96">
        <w:rPr>
          <w:sz w:val="26"/>
          <w:szCs w:val="26"/>
        </w:rPr>
        <w:t>Заказчиком</w:t>
      </w:r>
      <w:r w:rsidR="00022FE6">
        <w:rPr>
          <w:sz w:val="26"/>
          <w:szCs w:val="26"/>
        </w:rPr>
        <w:t xml:space="preserve"> открытого конкурса </w:t>
      </w:r>
      <w:proofErr w:type="gramStart"/>
      <w:r w:rsidR="00022FE6">
        <w:rPr>
          <w:sz w:val="26"/>
          <w:szCs w:val="26"/>
        </w:rPr>
        <w:t>ОК</w:t>
      </w:r>
      <w:proofErr w:type="gramEnd"/>
      <w:r w:rsidR="00022FE6">
        <w:rPr>
          <w:sz w:val="26"/>
          <w:szCs w:val="26"/>
        </w:rPr>
        <w:t xml:space="preserve"> 6</w:t>
      </w:r>
      <w:r w:rsidR="00147132" w:rsidRPr="00147132">
        <w:rPr>
          <w:sz w:val="26"/>
          <w:szCs w:val="26"/>
        </w:rPr>
        <w:t>/15 является</w:t>
      </w:r>
      <w:r w:rsidR="00022FE6">
        <w:rPr>
          <w:sz w:val="26"/>
          <w:szCs w:val="26"/>
          <w:highlight w:val="yellow"/>
        </w:rPr>
        <w:t xml:space="preserve"> </w:t>
      </w:r>
      <w:r w:rsidR="005C7A60">
        <w:rPr>
          <w:sz w:val="26"/>
          <w:szCs w:val="26"/>
        </w:rPr>
        <w:t>технический отдел</w:t>
      </w:r>
      <w:r w:rsidR="005C7A60" w:rsidRPr="005C7A60">
        <w:rPr>
          <w:sz w:val="26"/>
          <w:szCs w:val="26"/>
        </w:rPr>
        <w:t>.</w:t>
      </w:r>
      <w:r w:rsidR="00022FE6" w:rsidRPr="005C7A60">
        <w:rPr>
          <w:sz w:val="26"/>
          <w:szCs w:val="26"/>
        </w:rPr>
        <w:t xml:space="preserve"> </w:t>
      </w:r>
      <w:r w:rsidR="00E46D96" w:rsidRPr="005C7A60">
        <w:rPr>
          <w:sz w:val="26"/>
          <w:szCs w:val="26"/>
        </w:rPr>
        <w:t>Заказчиком</w:t>
      </w:r>
      <w:r w:rsidR="00147132" w:rsidRPr="005C7A60">
        <w:rPr>
          <w:sz w:val="26"/>
          <w:szCs w:val="26"/>
        </w:rPr>
        <w:t xml:space="preserve"> запроса котировок цен ЗКЦ 1/15 является </w:t>
      </w:r>
      <w:proofErr w:type="gramStart"/>
      <w:r w:rsidR="005C7A60" w:rsidRPr="005C7A60">
        <w:rPr>
          <w:sz w:val="26"/>
          <w:szCs w:val="26"/>
        </w:rPr>
        <w:t>технический</w:t>
      </w:r>
      <w:proofErr w:type="gramEnd"/>
      <w:r w:rsidR="005C7A60" w:rsidRPr="005C7A60">
        <w:rPr>
          <w:sz w:val="26"/>
          <w:szCs w:val="26"/>
        </w:rPr>
        <w:t xml:space="preserve"> отдел</w:t>
      </w:r>
      <w:r w:rsidR="00147132" w:rsidRPr="005C7A60">
        <w:rPr>
          <w:sz w:val="26"/>
          <w:szCs w:val="26"/>
        </w:rPr>
        <w:t>.</w:t>
      </w:r>
      <w:r w:rsidR="00147132" w:rsidRPr="00E46D96">
        <w:rPr>
          <w:sz w:val="26"/>
          <w:szCs w:val="26"/>
        </w:rPr>
        <w:t xml:space="preserve"> </w:t>
      </w:r>
      <w:r w:rsidR="00E46D96" w:rsidRPr="00E46D96">
        <w:rPr>
          <w:sz w:val="26"/>
          <w:szCs w:val="26"/>
        </w:rPr>
        <w:t>Заказчиком</w:t>
      </w:r>
      <w:r w:rsidR="00147132" w:rsidRPr="00E46D96">
        <w:rPr>
          <w:sz w:val="26"/>
          <w:szCs w:val="26"/>
        </w:rPr>
        <w:t xml:space="preserve"> открытого аукциона № 31501963731 является </w:t>
      </w:r>
      <w:r w:rsidR="005C7A60">
        <w:rPr>
          <w:sz w:val="26"/>
          <w:szCs w:val="26"/>
        </w:rPr>
        <w:t>отдел по организации перевозок и обслуживанию пассажиров</w:t>
      </w:r>
      <w:r w:rsidR="00E46D96" w:rsidRPr="005C7A60">
        <w:rPr>
          <w:sz w:val="26"/>
          <w:szCs w:val="26"/>
        </w:rPr>
        <w:t xml:space="preserve">. Заказчиком открытого аукциона № 31501973237 является </w:t>
      </w:r>
      <w:proofErr w:type="gramStart"/>
      <w:r w:rsidR="005C7A60" w:rsidRPr="005C7A60">
        <w:rPr>
          <w:sz w:val="26"/>
          <w:szCs w:val="26"/>
        </w:rPr>
        <w:t>технический</w:t>
      </w:r>
      <w:proofErr w:type="gramEnd"/>
      <w:r w:rsidR="005C7A60" w:rsidRPr="005C7A60">
        <w:rPr>
          <w:sz w:val="26"/>
          <w:szCs w:val="26"/>
        </w:rPr>
        <w:t xml:space="preserve"> отдел</w:t>
      </w:r>
      <w:r w:rsidR="00E46D96" w:rsidRPr="005C7A60">
        <w:rPr>
          <w:sz w:val="26"/>
          <w:szCs w:val="26"/>
        </w:rPr>
        <w:t xml:space="preserve">. </w:t>
      </w:r>
      <w:r w:rsidRPr="005C7A60">
        <w:rPr>
          <w:sz w:val="26"/>
          <w:szCs w:val="26"/>
        </w:rPr>
        <w:t>О</w:t>
      </w:r>
      <w:r w:rsidRPr="00E46D96">
        <w:rPr>
          <w:sz w:val="26"/>
          <w:szCs w:val="26"/>
        </w:rPr>
        <w:t xml:space="preserve">рганизатором конкурса является </w:t>
      </w:r>
      <w:r w:rsidR="005C7A60">
        <w:rPr>
          <w:sz w:val="26"/>
          <w:szCs w:val="26"/>
        </w:rPr>
        <w:t>с</w:t>
      </w:r>
      <w:r w:rsidR="00BA3AD6" w:rsidRPr="00E46D96">
        <w:rPr>
          <w:sz w:val="26"/>
          <w:szCs w:val="26"/>
        </w:rPr>
        <w:t>ектор договорной работе и ценовой экспертизы</w:t>
      </w:r>
      <w:r w:rsidRPr="00E46D96">
        <w:rPr>
          <w:sz w:val="26"/>
          <w:szCs w:val="26"/>
        </w:rPr>
        <w:t>.</w:t>
      </w:r>
    </w:p>
    <w:p w:rsidR="00542595" w:rsidRDefault="00542595" w:rsidP="00276438">
      <w:pPr>
        <w:widowControl/>
        <w:ind w:firstLine="567"/>
        <w:rPr>
          <w:sz w:val="28"/>
          <w:szCs w:val="28"/>
        </w:rPr>
      </w:pPr>
    </w:p>
    <w:p w:rsidR="0036476A" w:rsidRPr="00584514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584514">
        <w:rPr>
          <w:b/>
          <w:bCs/>
          <w:sz w:val="26"/>
          <w:szCs w:val="26"/>
        </w:rPr>
        <w:t xml:space="preserve">Состав </w:t>
      </w:r>
      <w:r w:rsidR="002C545A" w:rsidRPr="00584514">
        <w:rPr>
          <w:b/>
          <w:bCs/>
          <w:sz w:val="26"/>
          <w:szCs w:val="26"/>
        </w:rPr>
        <w:t xml:space="preserve">Постоянно действующей </w:t>
      </w:r>
      <w:proofErr w:type="gramStart"/>
      <w:r w:rsidR="00205156" w:rsidRPr="00584514">
        <w:rPr>
          <w:b/>
          <w:bCs/>
          <w:sz w:val="26"/>
          <w:szCs w:val="26"/>
        </w:rPr>
        <w:t>Единая</w:t>
      </w:r>
      <w:proofErr w:type="gramEnd"/>
      <w:r w:rsidRPr="00584514">
        <w:rPr>
          <w:b/>
          <w:bCs/>
          <w:sz w:val="26"/>
          <w:szCs w:val="26"/>
        </w:rPr>
        <w:t xml:space="preserve"> комиссии</w:t>
      </w:r>
    </w:p>
    <w:p w:rsidR="008B3FA5" w:rsidRPr="00584514" w:rsidRDefault="008B3FA5" w:rsidP="008B3FA5">
      <w:pPr>
        <w:widowControl/>
        <w:spacing w:before="120"/>
        <w:ind w:firstLine="426"/>
        <w:rPr>
          <w:sz w:val="26"/>
          <w:szCs w:val="26"/>
        </w:rPr>
      </w:pPr>
      <w:r w:rsidRPr="00CA24B3">
        <w:rPr>
          <w:sz w:val="26"/>
          <w:szCs w:val="26"/>
        </w:rPr>
        <w:t xml:space="preserve">ПДЕК </w:t>
      </w:r>
      <w:proofErr w:type="gramStart"/>
      <w:r w:rsidRPr="00CA24B3">
        <w:rPr>
          <w:sz w:val="26"/>
          <w:szCs w:val="26"/>
        </w:rPr>
        <w:t>создана</w:t>
      </w:r>
      <w:proofErr w:type="gramEnd"/>
      <w:r w:rsidRPr="00CA24B3">
        <w:rPr>
          <w:sz w:val="26"/>
          <w:szCs w:val="26"/>
        </w:rPr>
        <w:t xml:space="preserve"> протоколом заседания ПДЕК от 22.12.2014 № 10 и включает</w:t>
      </w:r>
      <w:r w:rsidRPr="00584514">
        <w:rPr>
          <w:sz w:val="26"/>
          <w:szCs w:val="26"/>
        </w:rPr>
        <w:t>:</w:t>
      </w:r>
    </w:p>
    <w:p w:rsidR="008B3FA5" w:rsidRPr="00584514" w:rsidRDefault="008B3FA5" w:rsidP="008B3FA5">
      <w:pPr>
        <w:pStyle w:val="a7"/>
        <w:ind w:left="0"/>
        <w:rPr>
          <w:sz w:val="26"/>
          <w:szCs w:val="26"/>
        </w:rPr>
      </w:pPr>
      <w:r w:rsidRPr="00584514">
        <w:rPr>
          <w:sz w:val="26"/>
          <w:szCs w:val="26"/>
        </w:rPr>
        <w:t xml:space="preserve">Председатель ПДЕК комиссии: Максимова Галина Геннадьевна – </w:t>
      </w:r>
      <w:r>
        <w:rPr>
          <w:sz w:val="26"/>
          <w:szCs w:val="26"/>
        </w:rPr>
        <w:t>Заместитель генерального директора по экономике и финансам</w:t>
      </w:r>
      <w:r w:rsidRPr="00584514">
        <w:rPr>
          <w:sz w:val="26"/>
          <w:szCs w:val="26"/>
        </w:rPr>
        <w:t>;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Заместитель председателя ПДЕК: </w:t>
      </w:r>
      <w:r>
        <w:rPr>
          <w:sz w:val="26"/>
          <w:szCs w:val="26"/>
        </w:rPr>
        <w:t>Севастьянова Ирина Анатольевна</w:t>
      </w:r>
      <w:r w:rsidRPr="00584514">
        <w:rPr>
          <w:sz w:val="26"/>
          <w:szCs w:val="26"/>
        </w:rPr>
        <w:t xml:space="preserve"> – </w:t>
      </w:r>
      <w:r>
        <w:rPr>
          <w:sz w:val="26"/>
          <w:szCs w:val="26"/>
        </w:rPr>
        <w:t>начальник сектора договорной работы и ценовой экспертизы</w:t>
      </w:r>
      <w:r w:rsidRPr="00584514">
        <w:rPr>
          <w:sz w:val="26"/>
          <w:szCs w:val="26"/>
        </w:rPr>
        <w:t>;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lastRenderedPageBreak/>
        <w:t xml:space="preserve">Члены ПДЕК: </w:t>
      </w:r>
    </w:p>
    <w:p w:rsidR="008B3FA5" w:rsidRPr="00584514" w:rsidRDefault="008B3FA5" w:rsidP="008B3FA5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Ташевцева</w:t>
      </w:r>
      <w:proofErr w:type="spellEnd"/>
      <w:r w:rsidRPr="00584514">
        <w:rPr>
          <w:sz w:val="26"/>
          <w:szCs w:val="26"/>
        </w:rPr>
        <w:t xml:space="preserve"> Лидия Васильевна – главный бухгалтер</w:t>
      </w:r>
    </w:p>
    <w:p w:rsidR="008B3FA5" w:rsidRPr="00584514" w:rsidRDefault="008B3FA5" w:rsidP="008B3FA5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Еремцов</w:t>
      </w:r>
      <w:proofErr w:type="spellEnd"/>
      <w:r w:rsidRPr="00584514">
        <w:rPr>
          <w:sz w:val="26"/>
          <w:szCs w:val="26"/>
        </w:rPr>
        <w:t xml:space="preserve"> Николай Александрович – начальник отдела по организации перевозок и обслуживанию пассажиров</w:t>
      </w:r>
    </w:p>
    <w:p w:rsidR="008B3FA5" w:rsidRPr="00584514" w:rsidRDefault="008B3FA5" w:rsidP="008B3FA5">
      <w:pPr>
        <w:rPr>
          <w:sz w:val="26"/>
          <w:szCs w:val="26"/>
        </w:rPr>
      </w:pPr>
      <w:proofErr w:type="spellStart"/>
      <w:r w:rsidRPr="00584514">
        <w:rPr>
          <w:sz w:val="26"/>
          <w:szCs w:val="26"/>
        </w:rPr>
        <w:t>Рузанов</w:t>
      </w:r>
      <w:proofErr w:type="spellEnd"/>
      <w:r w:rsidRPr="00584514">
        <w:rPr>
          <w:sz w:val="26"/>
          <w:szCs w:val="26"/>
        </w:rPr>
        <w:t xml:space="preserve"> Сергей Владимирович – </w:t>
      </w:r>
      <w:r>
        <w:rPr>
          <w:sz w:val="26"/>
          <w:szCs w:val="26"/>
        </w:rPr>
        <w:t>главный инженер</w:t>
      </w:r>
    </w:p>
    <w:p w:rsidR="008B3FA5" w:rsidRPr="00CA24B3" w:rsidRDefault="008B3FA5" w:rsidP="008B3FA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Зарипов</w:t>
      </w:r>
      <w:proofErr w:type="spellEnd"/>
      <w:r>
        <w:rPr>
          <w:sz w:val="26"/>
          <w:szCs w:val="26"/>
        </w:rPr>
        <w:t xml:space="preserve"> Алмаз Альбертович – инженер </w:t>
      </w:r>
      <w:r>
        <w:rPr>
          <w:sz w:val="26"/>
          <w:szCs w:val="26"/>
          <w:lang w:val="en-US"/>
        </w:rPr>
        <w:t>I</w:t>
      </w:r>
      <w:r w:rsidRPr="00CA24B3">
        <w:rPr>
          <w:sz w:val="26"/>
          <w:szCs w:val="26"/>
        </w:rPr>
        <w:t xml:space="preserve"> </w:t>
      </w:r>
      <w:r>
        <w:rPr>
          <w:sz w:val="26"/>
          <w:szCs w:val="26"/>
        </w:rPr>
        <w:t>категории сектора договорной работы и ценовой экспертизы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Ахметзянов Руслан </w:t>
      </w:r>
      <w:proofErr w:type="spellStart"/>
      <w:r w:rsidRPr="00584514">
        <w:rPr>
          <w:sz w:val="26"/>
          <w:szCs w:val="26"/>
        </w:rPr>
        <w:t>Ильдарович</w:t>
      </w:r>
      <w:proofErr w:type="spellEnd"/>
      <w:r w:rsidRPr="00584514">
        <w:rPr>
          <w:sz w:val="26"/>
          <w:szCs w:val="26"/>
        </w:rPr>
        <w:t xml:space="preserve"> – экономист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планово – экономического отдела</w:t>
      </w:r>
    </w:p>
    <w:p w:rsidR="008B3FA5" w:rsidRPr="00584514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Юдин Сергей Викторович -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по безопасности</w:t>
      </w:r>
    </w:p>
    <w:p w:rsidR="008B3FA5" w:rsidRDefault="008B3FA5" w:rsidP="008B3FA5">
      <w:pPr>
        <w:rPr>
          <w:sz w:val="26"/>
          <w:szCs w:val="26"/>
        </w:rPr>
      </w:pPr>
      <w:r w:rsidRPr="00584514">
        <w:rPr>
          <w:sz w:val="26"/>
          <w:szCs w:val="26"/>
        </w:rPr>
        <w:t xml:space="preserve">Ответственный секретарь ПДЕК: </w:t>
      </w:r>
      <w:proofErr w:type="spellStart"/>
      <w:r>
        <w:rPr>
          <w:sz w:val="26"/>
          <w:szCs w:val="26"/>
        </w:rPr>
        <w:t>Каюмова</w:t>
      </w:r>
      <w:proofErr w:type="spellEnd"/>
      <w:r>
        <w:rPr>
          <w:sz w:val="26"/>
          <w:szCs w:val="26"/>
        </w:rPr>
        <w:t xml:space="preserve"> Лилия </w:t>
      </w:r>
      <w:proofErr w:type="spellStart"/>
      <w:r>
        <w:rPr>
          <w:sz w:val="26"/>
          <w:szCs w:val="26"/>
        </w:rPr>
        <w:t>Рашитовна</w:t>
      </w:r>
      <w:proofErr w:type="spellEnd"/>
      <w:r w:rsidRPr="00584514">
        <w:rPr>
          <w:sz w:val="26"/>
          <w:szCs w:val="26"/>
        </w:rPr>
        <w:t xml:space="preserve"> – инженер </w:t>
      </w:r>
      <w:r w:rsidRPr="00584514">
        <w:rPr>
          <w:sz w:val="26"/>
          <w:szCs w:val="26"/>
          <w:lang w:val="en-US"/>
        </w:rPr>
        <w:t>I</w:t>
      </w:r>
      <w:r w:rsidRPr="00584514">
        <w:rPr>
          <w:sz w:val="26"/>
          <w:szCs w:val="26"/>
        </w:rPr>
        <w:t xml:space="preserve"> категории сектора договорной работы и ценовой экспертизы </w:t>
      </w:r>
    </w:p>
    <w:p w:rsidR="0036476A" w:rsidRPr="003A13F5" w:rsidRDefault="0036476A" w:rsidP="003A13F5">
      <w:pPr>
        <w:pStyle w:val="a7"/>
        <w:widowControl/>
        <w:numPr>
          <w:ilvl w:val="0"/>
          <w:numId w:val="2"/>
        </w:numPr>
        <w:spacing w:before="120"/>
        <w:rPr>
          <w:b/>
          <w:bCs/>
          <w:sz w:val="26"/>
          <w:szCs w:val="26"/>
        </w:rPr>
      </w:pPr>
      <w:r w:rsidRPr="003A13F5">
        <w:rPr>
          <w:b/>
          <w:bCs/>
          <w:sz w:val="26"/>
          <w:szCs w:val="26"/>
        </w:rPr>
        <w:t>Закупаемая продукция</w:t>
      </w:r>
    </w:p>
    <w:p w:rsidR="00E46D96" w:rsidRPr="00DC0AD4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 w:rsidRPr="00DC0AD4">
        <w:rPr>
          <w:bCs/>
          <w:sz w:val="26"/>
          <w:szCs w:val="26"/>
        </w:rPr>
        <w:t xml:space="preserve">Открытый конкурс </w:t>
      </w:r>
      <w:r w:rsidRPr="00DC0AD4">
        <w:rPr>
          <w:sz w:val="26"/>
          <w:szCs w:val="26"/>
        </w:rPr>
        <w:t>ОК-1/15 на право заключения договора оказания комплекса услуг по сопровождению нормативно-справочной информации Автоматизированной системы управления Пригородной пассажирской компанией (АСУ ППК), администрированию сервера баз данных АСУ ППК, организации и сопровождению обновлений программного обеспечения (ПО) АСУ ППК</w:t>
      </w:r>
      <w:r>
        <w:rPr>
          <w:sz w:val="26"/>
          <w:szCs w:val="26"/>
        </w:rPr>
        <w:t>.</w:t>
      </w:r>
    </w:p>
    <w:p w:rsidR="00E46D96" w:rsidRPr="00DC0AD4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 w:rsidRPr="00DC0AD4">
        <w:rPr>
          <w:sz w:val="26"/>
          <w:szCs w:val="26"/>
        </w:rPr>
        <w:t>Открытый конкурс ОК-2/15 на право заключения договора оказания право заключения договора оказания услуг по добровольному медицинскому страхованию сотрудников ОАО «Содружество» сроком на 3 года.</w:t>
      </w:r>
    </w:p>
    <w:p w:rsidR="00E46D96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 w:rsidRPr="00DC0AD4">
        <w:rPr>
          <w:sz w:val="26"/>
          <w:szCs w:val="26"/>
        </w:rPr>
        <w:t xml:space="preserve">Открытый конкурс ОК-3/15 на право заключения договора оказания услуг по техническому обслуживанию системы </w:t>
      </w:r>
      <w:proofErr w:type="spellStart"/>
      <w:r w:rsidRPr="00DC0AD4">
        <w:rPr>
          <w:sz w:val="26"/>
          <w:szCs w:val="26"/>
        </w:rPr>
        <w:t>валидации</w:t>
      </w:r>
      <w:proofErr w:type="spellEnd"/>
      <w:r w:rsidRPr="00DC0AD4">
        <w:rPr>
          <w:sz w:val="26"/>
          <w:szCs w:val="26"/>
        </w:rPr>
        <w:t xml:space="preserve"> турникетных комплексов.</w:t>
      </w:r>
    </w:p>
    <w:p w:rsidR="00E46D96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</w:t>
      </w: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4/15 </w:t>
      </w:r>
      <w:r w:rsidRPr="00DC0AD4">
        <w:rPr>
          <w:sz w:val="26"/>
          <w:szCs w:val="26"/>
        </w:rPr>
        <w:t>на право заключения договора оказания услуг по сопровождению контролеров-кассиров, осуществляющих перронный контроль.</w:t>
      </w:r>
    </w:p>
    <w:p w:rsidR="00E46D96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конкурс </w:t>
      </w:r>
      <w:proofErr w:type="gramStart"/>
      <w:r>
        <w:rPr>
          <w:sz w:val="26"/>
          <w:szCs w:val="26"/>
        </w:rPr>
        <w:t>ОК</w:t>
      </w:r>
      <w:proofErr w:type="gramEnd"/>
      <w:r>
        <w:rPr>
          <w:sz w:val="26"/>
          <w:szCs w:val="26"/>
        </w:rPr>
        <w:t xml:space="preserve"> 6/15 </w:t>
      </w:r>
      <w:r w:rsidRPr="00DC0AD4">
        <w:rPr>
          <w:sz w:val="26"/>
          <w:szCs w:val="26"/>
        </w:rPr>
        <w:t>на право заключения договора оказания комплекса услуг по сопровождению нормативно-справочной информации Автоматизированной системы управления Пригородной пассажирской компанией (АСУ ППК), администрированию сервера баз данных АСУ ППК, организации и сопровождению обновлений программного обеспечения (ПО) АСУ ППК.</w:t>
      </w:r>
    </w:p>
    <w:p w:rsidR="00E46D96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Запрос котировок цен ЗКЦ 1/15 на </w:t>
      </w:r>
      <w:r w:rsidRPr="00DC0AD4">
        <w:rPr>
          <w:sz w:val="26"/>
          <w:szCs w:val="26"/>
        </w:rPr>
        <w:t xml:space="preserve">право заключения </w:t>
      </w:r>
      <w:proofErr w:type="gramStart"/>
      <w:r w:rsidRPr="00DC0AD4">
        <w:rPr>
          <w:sz w:val="26"/>
          <w:szCs w:val="26"/>
        </w:rPr>
        <w:t>договора оказания услуг страхования имущества юридических лиц</w:t>
      </w:r>
      <w:proofErr w:type="gramEnd"/>
      <w:r>
        <w:rPr>
          <w:sz w:val="26"/>
          <w:szCs w:val="26"/>
        </w:rPr>
        <w:t>.</w:t>
      </w:r>
    </w:p>
    <w:p w:rsidR="00E46D96" w:rsidRDefault="00E46D96" w:rsidP="003A4CE5">
      <w:pPr>
        <w:keepNext/>
        <w:widowControl/>
        <w:ind w:firstLine="426"/>
        <w:jc w:val="lef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аукцион № 31501963731 на право </w:t>
      </w:r>
      <w:r w:rsidRPr="00147132">
        <w:rPr>
          <w:sz w:val="26"/>
          <w:szCs w:val="26"/>
        </w:rPr>
        <w:t>заключения договора поставки чековой ленты с печатью на обратной стороне.</w:t>
      </w:r>
    </w:p>
    <w:p w:rsidR="00E46D96" w:rsidRPr="00DC0AD4" w:rsidRDefault="00E46D96" w:rsidP="003A4CE5">
      <w:pPr>
        <w:keepNext/>
        <w:widowControl/>
        <w:tabs>
          <w:tab w:val="left" w:pos="0"/>
        </w:tabs>
        <w:ind w:firstLine="426"/>
        <w:jc w:val="lef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Открытый аукцион № </w:t>
      </w:r>
      <w:r w:rsidRPr="00147132">
        <w:rPr>
          <w:sz w:val="26"/>
          <w:szCs w:val="26"/>
        </w:rPr>
        <w:t>31501973237</w:t>
      </w:r>
      <w:r>
        <w:rPr>
          <w:sz w:val="26"/>
          <w:szCs w:val="26"/>
        </w:rPr>
        <w:t xml:space="preserve"> на право з</w:t>
      </w:r>
      <w:r w:rsidRPr="00147132">
        <w:rPr>
          <w:sz w:val="26"/>
          <w:szCs w:val="26"/>
        </w:rPr>
        <w:t>аключения договора поставки компьютеров и оргтехники.</w:t>
      </w:r>
    </w:p>
    <w:p w:rsidR="00E46D96" w:rsidRPr="00E46D96" w:rsidRDefault="00E46D96" w:rsidP="00EE2177">
      <w:pPr>
        <w:rPr>
          <w:sz w:val="26"/>
          <w:szCs w:val="26"/>
        </w:rPr>
      </w:pPr>
    </w:p>
    <w:p w:rsidR="0036476A" w:rsidRPr="00E46D96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ind w:left="0" w:firstLine="720"/>
        <w:outlineLvl w:val="1"/>
        <w:rPr>
          <w:b/>
          <w:bCs/>
          <w:sz w:val="26"/>
          <w:szCs w:val="26"/>
        </w:rPr>
      </w:pPr>
      <w:r w:rsidRPr="00E46D96">
        <w:rPr>
          <w:b/>
          <w:bCs/>
          <w:sz w:val="26"/>
          <w:szCs w:val="26"/>
        </w:rPr>
        <w:t>Конкурсная документация</w:t>
      </w:r>
    </w:p>
    <w:p w:rsidR="00297D9A" w:rsidRPr="00584514" w:rsidRDefault="00297D9A" w:rsidP="00297D9A">
      <w:pPr>
        <w:widowControl/>
        <w:ind w:firstLine="567"/>
        <w:rPr>
          <w:sz w:val="26"/>
          <w:szCs w:val="26"/>
        </w:rPr>
      </w:pPr>
      <w:r w:rsidRPr="00E46D96">
        <w:rPr>
          <w:sz w:val="26"/>
          <w:szCs w:val="26"/>
        </w:rPr>
        <w:t xml:space="preserve">Конкурсная </w:t>
      </w:r>
      <w:r w:rsidR="00E81B6A" w:rsidRPr="00E46D96">
        <w:rPr>
          <w:sz w:val="26"/>
          <w:szCs w:val="26"/>
        </w:rPr>
        <w:t>документация</w:t>
      </w:r>
      <w:r w:rsidRPr="00E46D96">
        <w:rPr>
          <w:sz w:val="26"/>
          <w:szCs w:val="26"/>
        </w:rPr>
        <w:t xml:space="preserve"> разработана Сектором договорной работы и ценовой экспертизы и утверждена ПДЕК</w:t>
      </w:r>
    </w:p>
    <w:p w:rsidR="0036476A" w:rsidRPr="008B3FA5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8B3FA5">
        <w:rPr>
          <w:b/>
          <w:bCs/>
          <w:sz w:val="26"/>
          <w:szCs w:val="26"/>
        </w:rPr>
        <w:t xml:space="preserve">Извещение о проведении </w:t>
      </w:r>
      <w:r w:rsidR="009B6FBD" w:rsidRPr="008B3FA5">
        <w:rPr>
          <w:b/>
          <w:bCs/>
          <w:sz w:val="26"/>
          <w:szCs w:val="26"/>
        </w:rPr>
        <w:t>закупок</w:t>
      </w:r>
    </w:p>
    <w:p w:rsidR="00AC6FAC" w:rsidRPr="008B3FA5" w:rsidRDefault="00AC6FAC" w:rsidP="00AC6FAC">
      <w:pPr>
        <w:rPr>
          <w:sz w:val="26"/>
          <w:szCs w:val="26"/>
        </w:rPr>
      </w:pPr>
      <w:r w:rsidRPr="008B3FA5">
        <w:rPr>
          <w:sz w:val="26"/>
          <w:szCs w:val="26"/>
        </w:rPr>
        <w:t>Извещение и конкурсная документация ОК-</w:t>
      </w:r>
      <w:r w:rsidR="003A4CE5" w:rsidRPr="008B3FA5">
        <w:rPr>
          <w:sz w:val="26"/>
          <w:szCs w:val="26"/>
        </w:rPr>
        <w:t>1</w:t>
      </w:r>
      <w:r w:rsidRPr="008B3FA5">
        <w:rPr>
          <w:sz w:val="26"/>
          <w:szCs w:val="26"/>
        </w:rPr>
        <w:t>/1</w:t>
      </w:r>
      <w:r w:rsidR="003A4CE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размещено «</w:t>
      </w:r>
      <w:r w:rsidR="008B3FA5" w:rsidRPr="008B3FA5">
        <w:rPr>
          <w:sz w:val="26"/>
          <w:szCs w:val="26"/>
        </w:rPr>
        <w:t>12</w:t>
      </w:r>
      <w:r w:rsidRPr="008B3FA5">
        <w:rPr>
          <w:sz w:val="26"/>
          <w:szCs w:val="26"/>
        </w:rPr>
        <w:t xml:space="preserve">» </w:t>
      </w:r>
      <w:r w:rsidR="008B3FA5" w:rsidRPr="008B3FA5">
        <w:rPr>
          <w:sz w:val="26"/>
          <w:szCs w:val="26"/>
        </w:rPr>
        <w:t>январ</w:t>
      </w:r>
      <w:r w:rsidR="007D15AC" w:rsidRPr="008B3FA5">
        <w:rPr>
          <w:sz w:val="26"/>
          <w:szCs w:val="26"/>
        </w:rPr>
        <w:t>я</w:t>
      </w:r>
      <w:r w:rsidR="00E81B6A"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6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«Тендеры»)</w:t>
      </w:r>
      <w:r w:rsidR="00293D68" w:rsidRPr="008B3FA5">
        <w:rPr>
          <w:sz w:val="26"/>
          <w:szCs w:val="26"/>
        </w:rPr>
        <w:t xml:space="preserve"> и на официальном сайте </w:t>
      </w:r>
      <w:hyperlink r:id="rId7" w:history="1">
        <w:r w:rsidR="00293D68" w:rsidRPr="008B3FA5">
          <w:rPr>
            <w:rStyle w:val="a8"/>
            <w:sz w:val="26"/>
            <w:szCs w:val="26"/>
            <w:lang w:val="en-US"/>
          </w:rPr>
          <w:t>www</w:t>
        </w:r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r w:rsidR="00293D68" w:rsidRPr="008B3FA5">
          <w:rPr>
            <w:rStyle w:val="a8"/>
            <w:sz w:val="26"/>
            <w:szCs w:val="26"/>
            <w:lang w:val="en-US"/>
          </w:rPr>
          <w:t>ru</w:t>
        </w:r>
      </w:hyperlink>
      <w:r w:rsidR="00293D68" w:rsidRPr="008B3FA5">
        <w:rPr>
          <w:sz w:val="26"/>
          <w:szCs w:val="26"/>
        </w:rPr>
        <w:t xml:space="preserve"> </w:t>
      </w:r>
    </w:p>
    <w:p w:rsidR="003A4CE5" w:rsidRPr="008B3FA5" w:rsidRDefault="00AC6FAC" w:rsidP="00AC6FAC">
      <w:pPr>
        <w:ind w:firstLine="567"/>
        <w:rPr>
          <w:rStyle w:val="a8"/>
          <w:sz w:val="26"/>
          <w:szCs w:val="26"/>
        </w:rPr>
      </w:pPr>
      <w:r w:rsidRPr="008B3FA5">
        <w:rPr>
          <w:sz w:val="26"/>
          <w:szCs w:val="26"/>
        </w:rPr>
        <w:t xml:space="preserve">Извещение и </w:t>
      </w:r>
      <w:r w:rsidR="007D15AC" w:rsidRPr="008B3FA5">
        <w:rPr>
          <w:sz w:val="26"/>
          <w:szCs w:val="26"/>
        </w:rPr>
        <w:t>конкурсная</w:t>
      </w:r>
      <w:r w:rsidR="00E81B6A" w:rsidRPr="008B3FA5">
        <w:rPr>
          <w:sz w:val="26"/>
          <w:szCs w:val="26"/>
        </w:rPr>
        <w:t xml:space="preserve"> до</w:t>
      </w:r>
      <w:r w:rsidRPr="008B3FA5">
        <w:rPr>
          <w:sz w:val="26"/>
          <w:szCs w:val="26"/>
        </w:rPr>
        <w:t xml:space="preserve">кументация </w:t>
      </w:r>
      <w:proofErr w:type="gramStart"/>
      <w:r w:rsidR="007D15AC" w:rsidRPr="008B3FA5">
        <w:rPr>
          <w:sz w:val="26"/>
          <w:szCs w:val="26"/>
        </w:rPr>
        <w:t>ОК</w:t>
      </w:r>
      <w:proofErr w:type="gramEnd"/>
      <w:r w:rsidR="007D15AC" w:rsidRPr="008B3FA5">
        <w:rPr>
          <w:sz w:val="26"/>
          <w:szCs w:val="26"/>
        </w:rPr>
        <w:t xml:space="preserve"> </w:t>
      </w:r>
      <w:r w:rsidR="003A4CE5" w:rsidRPr="008B3FA5">
        <w:rPr>
          <w:sz w:val="26"/>
          <w:szCs w:val="26"/>
        </w:rPr>
        <w:t>2</w:t>
      </w:r>
      <w:r w:rsidR="007D15AC" w:rsidRPr="008B3FA5">
        <w:rPr>
          <w:sz w:val="26"/>
          <w:szCs w:val="26"/>
        </w:rPr>
        <w:t>/1</w:t>
      </w:r>
      <w:r w:rsidR="003A4CE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размещено «</w:t>
      </w:r>
      <w:r w:rsidR="008B3FA5" w:rsidRPr="008B3FA5">
        <w:rPr>
          <w:sz w:val="26"/>
          <w:szCs w:val="26"/>
        </w:rPr>
        <w:t>12</w:t>
      </w:r>
      <w:r w:rsidRPr="008B3FA5">
        <w:rPr>
          <w:sz w:val="26"/>
          <w:szCs w:val="26"/>
        </w:rPr>
        <w:t xml:space="preserve">» </w:t>
      </w:r>
      <w:r w:rsidR="007D15AC" w:rsidRPr="008B3FA5">
        <w:rPr>
          <w:sz w:val="26"/>
          <w:szCs w:val="26"/>
        </w:rPr>
        <w:t>января</w:t>
      </w:r>
      <w:r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8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</w:t>
      </w:r>
      <w:r w:rsidR="003A4CE5" w:rsidRPr="008B3FA5">
        <w:rPr>
          <w:sz w:val="26"/>
          <w:szCs w:val="26"/>
        </w:rPr>
        <w:t>Конкурсные закупки</w:t>
      </w:r>
      <w:r w:rsidRPr="008B3FA5">
        <w:rPr>
          <w:sz w:val="26"/>
          <w:szCs w:val="26"/>
        </w:rPr>
        <w:t>»)</w:t>
      </w:r>
      <w:r w:rsidR="00293D68" w:rsidRPr="008B3FA5">
        <w:rPr>
          <w:sz w:val="26"/>
          <w:szCs w:val="26"/>
        </w:rPr>
        <w:t xml:space="preserve"> и на официальном сайте </w:t>
      </w:r>
      <w:hyperlink r:id="rId9" w:history="1">
        <w:r w:rsidR="00293D68" w:rsidRPr="008B3FA5">
          <w:rPr>
            <w:rStyle w:val="a8"/>
            <w:sz w:val="26"/>
            <w:szCs w:val="26"/>
            <w:lang w:val="en-US"/>
          </w:rPr>
          <w:t>www</w:t>
        </w:r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proofErr w:type="spellStart"/>
        <w:r w:rsidR="00293D68"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="00293D68" w:rsidRPr="008B3FA5">
          <w:rPr>
            <w:rStyle w:val="a8"/>
            <w:sz w:val="26"/>
            <w:szCs w:val="26"/>
          </w:rPr>
          <w:t>.</w:t>
        </w:r>
        <w:r w:rsidR="00293D68" w:rsidRPr="008B3FA5">
          <w:rPr>
            <w:rStyle w:val="a8"/>
            <w:sz w:val="26"/>
            <w:szCs w:val="26"/>
            <w:lang w:val="en-US"/>
          </w:rPr>
          <w:t>ru</w:t>
        </w:r>
      </w:hyperlink>
      <w:r w:rsidR="003A4CE5" w:rsidRPr="008B3FA5">
        <w:rPr>
          <w:rStyle w:val="a8"/>
          <w:sz w:val="26"/>
          <w:szCs w:val="26"/>
        </w:rPr>
        <w:t>.</w:t>
      </w:r>
    </w:p>
    <w:p w:rsidR="003A4CE5" w:rsidRPr="008B3FA5" w:rsidRDefault="003A4CE5" w:rsidP="00AC6FAC">
      <w:pPr>
        <w:ind w:firstLine="567"/>
        <w:rPr>
          <w:rStyle w:val="a8"/>
          <w:sz w:val="26"/>
          <w:szCs w:val="26"/>
        </w:rPr>
      </w:pPr>
      <w:r w:rsidRPr="008B3FA5">
        <w:rPr>
          <w:sz w:val="26"/>
          <w:szCs w:val="26"/>
        </w:rPr>
        <w:lastRenderedPageBreak/>
        <w:t xml:space="preserve">Извещение и конкурсная документация </w:t>
      </w:r>
      <w:proofErr w:type="gramStart"/>
      <w:r w:rsidRPr="008B3FA5">
        <w:rPr>
          <w:sz w:val="26"/>
          <w:szCs w:val="26"/>
        </w:rPr>
        <w:t>ОК</w:t>
      </w:r>
      <w:proofErr w:type="gramEnd"/>
      <w:r w:rsidRPr="008B3FA5">
        <w:rPr>
          <w:sz w:val="26"/>
          <w:szCs w:val="26"/>
        </w:rPr>
        <w:t xml:space="preserve"> 3/15 размещено «</w:t>
      </w:r>
      <w:r w:rsidR="008B3FA5" w:rsidRPr="008B3FA5">
        <w:rPr>
          <w:sz w:val="26"/>
          <w:szCs w:val="26"/>
        </w:rPr>
        <w:t>06</w:t>
      </w:r>
      <w:r w:rsidRPr="008B3FA5">
        <w:rPr>
          <w:sz w:val="26"/>
          <w:szCs w:val="26"/>
        </w:rPr>
        <w:t xml:space="preserve">» </w:t>
      </w:r>
      <w:r w:rsidR="008B3FA5" w:rsidRPr="008B3FA5">
        <w:rPr>
          <w:sz w:val="26"/>
          <w:szCs w:val="26"/>
        </w:rPr>
        <w:t>февраля</w:t>
      </w:r>
      <w:r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10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«Конкурсные закупки») и на официальном сайте </w:t>
      </w:r>
      <w:hyperlink r:id="rId11" w:history="1">
        <w:r w:rsidRPr="008B3FA5">
          <w:rPr>
            <w:rStyle w:val="a8"/>
            <w:sz w:val="26"/>
            <w:szCs w:val="26"/>
            <w:lang w:val="en-US"/>
          </w:rPr>
          <w:t>www</w:t>
        </w:r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r w:rsidRPr="008B3FA5">
          <w:rPr>
            <w:rStyle w:val="a8"/>
            <w:sz w:val="26"/>
            <w:szCs w:val="26"/>
            <w:lang w:val="en-US"/>
          </w:rPr>
          <w:t>ru</w:t>
        </w:r>
      </w:hyperlink>
      <w:r w:rsidRPr="008B3FA5">
        <w:rPr>
          <w:rStyle w:val="a8"/>
          <w:sz w:val="26"/>
          <w:szCs w:val="26"/>
        </w:rPr>
        <w:t>.</w:t>
      </w:r>
    </w:p>
    <w:p w:rsidR="003A4CE5" w:rsidRPr="008B3FA5" w:rsidRDefault="003A4CE5" w:rsidP="00AC6FAC">
      <w:pPr>
        <w:ind w:firstLine="567"/>
        <w:rPr>
          <w:rStyle w:val="a8"/>
          <w:sz w:val="26"/>
          <w:szCs w:val="26"/>
        </w:rPr>
      </w:pPr>
      <w:r w:rsidRPr="008B3FA5">
        <w:rPr>
          <w:sz w:val="26"/>
          <w:szCs w:val="26"/>
        </w:rPr>
        <w:t xml:space="preserve">Извещение и конкурсная документация </w:t>
      </w:r>
      <w:proofErr w:type="gramStart"/>
      <w:r w:rsidRPr="008B3FA5">
        <w:rPr>
          <w:sz w:val="26"/>
          <w:szCs w:val="26"/>
        </w:rPr>
        <w:t>ОК</w:t>
      </w:r>
      <w:proofErr w:type="gramEnd"/>
      <w:r w:rsidRPr="008B3FA5">
        <w:rPr>
          <w:sz w:val="26"/>
          <w:szCs w:val="26"/>
        </w:rPr>
        <w:t xml:space="preserve"> 4/15 размещено «</w:t>
      </w:r>
      <w:r w:rsidR="008B3FA5" w:rsidRPr="008B3FA5">
        <w:rPr>
          <w:sz w:val="26"/>
          <w:szCs w:val="26"/>
        </w:rPr>
        <w:t>0</w:t>
      </w:r>
      <w:r w:rsidR="008B3FA5">
        <w:rPr>
          <w:sz w:val="26"/>
          <w:szCs w:val="26"/>
        </w:rPr>
        <w:t>6</w:t>
      </w:r>
      <w:r w:rsidRPr="008B3FA5">
        <w:rPr>
          <w:sz w:val="26"/>
          <w:szCs w:val="26"/>
        </w:rPr>
        <w:t xml:space="preserve">» </w:t>
      </w:r>
      <w:r w:rsidR="008B3FA5" w:rsidRPr="008B3FA5">
        <w:rPr>
          <w:sz w:val="26"/>
          <w:szCs w:val="26"/>
        </w:rPr>
        <w:t>февраля</w:t>
      </w:r>
      <w:r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12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«Конкурсные закупки») и на официальном сайте </w:t>
      </w:r>
      <w:hyperlink r:id="rId13" w:history="1">
        <w:r w:rsidRPr="008B3FA5">
          <w:rPr>
            <w:rStyle w:val="a8"/>
            <w:sz w:val="26"/>
            <w:szCs w:val="26"/>
            <w:lang w:val="en-US"/>
          </w:rPr>
          <w:t>www</w:t>
        </w:r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r w:rsidRPr="008B3FA5">
          <w:rPr>
            <w:rStyle w:val="a8"/>
            <w:sz w:val="26"/>
            <w:szCs w:val="26"/>
            <w:lang w:val="en-US"/>
          </w:rPr>
          <w:t>ru</w:t>
        </w:r>
      </w:hyperlink>
      <w:r w:rsidRPr="008B3FA5">
        <w:rPr>
          <w:rStyle w:val="a8"/>
          <w:sz w:val="26"/>
          <w:szCs w:val="26"/>
        </w:rPr>
        <w:t>.</w:t>
      </w:r>
    </w:p>
    <w:p w:rsidR="00AC6FAC" w:rsidRPr="008B3FA5" w:rsidRDefault="003A4CE5" w:rsidP="00AC6FAC">
      <w:pPr>
        <w:ind w:firstLine="567"/>
      </w:pPr>
      <w:r w:rsidRPr="008B3FA5">
        <w:rPr>
          <w:sz w:val="26"/>
          <w:szCs w:val="26"/>
        </w:rPr>
        <w:t xml:space="preserve">Извещение и конкурсная документация </w:t>
      </w:r>
      <w:proofErr w:type="gramStart"/>
      <w:r w:rsidRPr="008B3FA5">
        <w:rPr>
          <w:sz w:val="26"/>
          <w:szCs w:val="26"/>
        </w:rPr>
        <w:t>ОК</w:t>
      </w:r>
      <w:proofErr w:type="gramEnd"/>
      <w:r w:rsidRPr="008B3FA5">
        <w:rPr>
          <w:sz w:val="26"/>
          <w:szCs w:val="26"/>
        </w:rPr>
        <w:t xml:space="preserve"> 6/15 размещено «</w:t>
      </w:r>
      <w:r w:rsidR="008B3FA5" w:rsidRPr="008B3FA5">
        <w:rPr>
          <w:sz w:val="26"/>
          <w:szCs w:val="26"/>
        </w:rPr>
        <w:t>04</w:t>
      </w:r>
      <w:r w:rsidRPr="008B3FA5">
        <w:rPr>
          <w:sz w:val="26"/>
          <w:szCs w:val="26"/>
        </w:rPr>
        <w:t xml:space="preserve">» </w:t>
      </w:r>
      <w:r w:rsidR="008B3FA5" w:rsidRPr="008B3FA5">
        <w:rPr>
          <w:sz w:val="26"/>
          <w:szCs w:val="26"/>
        </w:rPr>
        <w:t>февраля</w:t>
      </w:r>
      <w:r w:rsidRPr="008B3FA5">
        <w:rPr>
          <w:sz w:val="26"/>
          <w:szCs w:val="26"/>
        </w:rPr>
        <w:t xml:space="preserve">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14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«Конкурсные закупки») и на официальном сайте </w:t>
      </w:r>
      <w:hyperlink r:id="rId15" w:history="1">
        <w:r w:rsidRPr="008B3FA5">
          <w:rPr>
            <w:rStyle w:val="a8"/>
            <w:sz w:val="26"/>
            <w:szCs w:val="26"/>
            <w:lang w:val="en-US"/>
          </w:rPr>
          <w:t>www</w:t>
        </w:r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r w:rsidRPr="008B3FA5">
          <w:rPr>
            <w:rStyle w:val="a8"/>
            <w:sz w:val="26"/>
            <w:szCs w:val="26"/>
            <w:lang w:val="en-US"/>
          </w:rPr>
          <w:t>ru</w:t>
        </w:r>
      </w:hyperlink>
      <w:r w:rsidRPr="008B3FA5">
        <w:t>.</w:t>
      </w:r>
    </w:p>
    <w:p w:rsidR="003A4CE5" w:rsidRPr="008B3FA5" w:rsidRDefault="003A4CE5" w:rsidP="00AC6FAC">
      <w:pPr>
        <w:ind w:firstLine="567"/>
        <w:rPr>
          <w:rStyle w:val="a8"/>
          <w:sz w:val="26"/>
          <w:szCs w:val="26"/>
        </w:rPr>
      </w:pPr>
      <w:r w:rsidRPr="008B3FA5">
        <w:rPr>
          <w:sz w:val="26"/>
          <w:szCs w:val="26"/>
        </w:rPr>
        <w:t>Извещение о проведении запроса котировок цен ЗКЦ 1/15 размещено «</w:t>
      </w:r>
      <w:r w:rsidR="008B3FA5" w:rsidRPr="008B3FA5">
        <w:rPr>
          <w:sz w:val="26"/>
          <w:szCs w:val="26"/>
        </w:rPr>
        <w:t>12</w:t>
      </w:r>
      <w:r w:rsidRPr="008B3FA5">
        <w:rPr>
          <w:sz w:val="26"/>
          <w:szCs w:val="26"/>
        </w:rPr>
        <w:t>» января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16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Pr="008B3FA5">
        <w:rPr>
          <w:sz w:val="26"/>
          <w:szCs w:val="26"/>
        </w:rPr>
        <w:t xml:space="preserve"> (рубрика «Конкурсные закупки») и на официальном сайте </w:t>
      </w:r>
      <w:hyperlink r:id="rId17" w:history="1">
        <w:r w:rsidRPr="008B3FA5">
          <w:rPr>
            <w:rStyle w:val="a8"/>
            <w:sz w:val="26"/>
            <w:szCs w:val="26"/>
            <w:lang w:val="en-US"/>
          </w:rPr>
          <w:t>www</w:t>
        </w:r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r w:rsidRPr="008B3FA5">
          <w:rPr>
            <w:rStyle w:val="a8"/>
            <w:sz w:val="26"/>
            <w:szCs w:val="26"/>
            <w:lang w:val="en-US"/>
          </w:rPr>
          <w:t>ru</w:t>
        </w:r>
      </w:hyperlink>
      <w:r w:rsidRPr="008B3FA5">
        <w:rPr>
          <w:rStyle w:val="a8"/>
          <w:sz w:val="26"/>
          <w:szCs w:val="26"/>
        </w:rPr>
        <w:t>.</w:t>
      </w:r>
    </w:p>
    <w:p w:rsidR="003A4CE5" w:rsidRPr="008B3FA5" w:rsidRDefault="003A4CE5" w:rsidP="00AC6FAC">
      <w:pPr>
        <w:ind w:firstLine="567"/>
        <w:rPr>
          <w:rStyle w:val="a8"/>
          <w:sz w:val="26"/>
          <w:szCs w:val="26"/>
        </w:rPr>
      </w:pPr>
      <w:r w:rsidRPr="008B3FA5">
        <w:rPr>
          <w:sz w:val="26"/>
          <w:szCs w:val="26"/>
        </w:rPr>
        <w:t>Извещение и аукционная документация № 31501963731 размещено «2</w:t>
      </w:r>
      <w:r w:rsidR="008B3FA5" w:rsidRPr="008B3FA5">
        <w:rPr>
          <w:sz w:val="26"/>
          <w:szCs w:val="26"/>
        </w:rPr>
        <w:t>8</w:t>
      </w:r>
      <w:r w:rsidRPr="008B3FA5">
        <w:rPr>
          <w:sz w:val="26"/>
          <w:szCs w:val="26"/>
        </w:rPr>
        <w:t>» января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18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hyperlink w:history="1"/>
      <w:r w:rsidRPr="008B3FA5">
        <w:rPr>
          <w:sz w:val="26"/>
          <w:szCs w:val="26"/>
        </w:rPr>
        <w:t xml:space="preserve"> (рубрика «Конкурсные закупки») и на официальном сайте </w:t>
      </w:r>
      <w:hyperlink r:id="rId19" w:history="1">
        <w:r w:rsidRPr="008B3FA5">
          <w:rPr>
            <w:rStyle w:val="a8"/>
            <w:sz w:val="26"/>
            <w:szCs w:val="26"/>
            <w:lang w:val="en-US"/>
          </w:rPr>
          <w:t>www</w:t>
        </w:r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r w:rsidRPr="008B3FA5">
          <w:rPr>
            <w:rStyle w:val="a8"/>
            <w:sz w:val="26"/>
            <w:szCs w:val="26"/>
            <w:lang w:val="en-US"/>
          </w:rPr>
          <w:t>ru</w:t>
        </w:r>
      </w:hyperlink>
      <w:r w:rsidRPr="008B3FA5">
        <w:rPr>
          <w:rStyle w:val="a8"/>
          <w:sz w:val="26"/>
          <w:szCs w:val="26"/>
        </w:rPr>
        <w:t>.</w:t>
      </w:r>
    </w:p>
    <w:p w:rsidR="003A4CE5" w:rsidRPr="008B3FA5" w:rsidRDefault="003A4CE5" w:rsidP="003A4CE5">
      <w:pPr>
        <w:ind w:firstLine="567"/>
        <w:rPr>
          <w:color w:val="0000FF" w:themeColor="hyperlink"/>
          <w:sz w:val="26"/>
          <w:szCs w:val="26"/>
          <w:u w:val="single"/>
        </w:rPr>
      </w:pPr>
      <w:r w:rsidRPr="008B3FA5">
        <w:rPr>
          <w:sz w:val="26"/>
          <w:szCs w:val="26"/>
        </w:rPr>
        <w:t>Извещение и аукционная документация № 31501973237 размещено «</w:t>
      </w:r>
      <w:r w:rsidR="008B3FA5" w:rsidRPr="008B3FA5">
        <w:rPr>
          <w:sz w:val="26"/>
          <w:szCs w:val="26"/>
        </w:rPr>
        <w:t>30</w:t>
      </w:r>
      <w:r w:rsidRPr="008B3FA5">
        <w:rPr>
          <w:sz w:val="26"/>
          <w:szCs w:val="26"/>
        </w:rPr>
        <w:t>» января 201</w:t>
      </w:r>
      <w:r w:rsidR="008B3FA5" w:rsidRPr="008B3FA5">
        <w:rPr>
          <w:sz w:val="26"/>
          <w:szCs w:val="26"/>
        </w:rPr>
        <w:t>5</w:t>
      </w:r>
      <w:r w:rsidRPr="008B3FA5">
        <w:rPr>
          <w:sz w:val="26"/>
          <w:szCs w:val="26"/>
        </w:rPr>
        <w:t xml:space="preserve"> года на сайте ОАО «Содружество» </w:t>
      </w:r>
      <w:hyperlink r:id="rId20" w:history="1">
        <w:r w:rsidRPr="008B3FA5">
          <w:rPr>
            <w:rStyle w:val="a8"/>
            <w:sz w:val="26"/>
            <w:szCs w:val="26"/>
          </w:rPr>
          <w:t>http://sodruzhestvoppk.ru</w:t>
        </w:r>
      </w:hyperlink>
      <w:r w:rsidRPr="008B3FA5">
        <w:rPr>
          <w:sz w:val="26"/>
          <w:szCs w:val="26"/>
        </w:rPr>
        <w:t xml:space="preserve"> </w:t>
      </w:r>
      <w:hyperlink w:history="1"/>
      <w:r w:rsidR="008B3FA5" w:rsidRPr="008B3FA5">
        <w:t>(</w:t>
      </w:r>
      <w:r w:rsidRPr="008B3FA5">
        <w:rPr>
          <w:sz w:val="26"/>
          <w:szCs w:val="26"/>
        </w:rPr>
        <w:t xml:space="preserve">рубрика «Конкурсные закупки») и на официальном сайте </w:t>
      </w:r>
      <w:hyperlink r:id="rId21" w:history="1">
        <w:r w:rsidRPr="008B3FA5">
          <w:rPr>
            <w:rStyle w:val="a8"/>
            <w:sz w:val="26"/>
            <w:szCs w:val="26"/>
            <w:lang w:val="en-US"/>
          </w:rPr>
          <w:t>www</w:t>
        </w:r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zakupki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proofErr w:type="spellStart"/>
        <w:r w:rsidRPr="008B3FA5">
          <w:rPr>
            <w:rStyle w:val="a8"/>
            <w:sz w:val="26"/>
            <w:szCs w:val="26"/>
            <w:lang w:val="en-US"/>
          </w:rPr>
          <w:t>gov</w:t>
        </w:r>
        <w:proofErr w:type="spellEnd"/>
        <w:r w:rsidRPr="008B3FA5">
          <w:rPr>
            <w:rStyle w:val="a8"/>
            <w:sz w:val="26"/>
            <w:szCs w:val="26"/>
          </w:rPr>
          <w:t>.</w:t>
        </w:r>
        <w:r w:rsidRPr="008B3FA5">
          <w:rPr>
            <w:rStyle w:val="a8"/>
            <w:sz w:val="26"/>
            <w:szCs w:val="26"/>
            <w:lang w:val="en-US"/>
          </w:rPr>
          <w:t>ru</w:t>
        </w:r>
      </w:hyperlink>
      <w:r w:rsidRPr="008B3FA5">
        <w:rPr>
          <w:rStyle w:val="a8"/>
          <w:sz w:val="26"/>
          <w:szCs w:val="26"/>
        </w:rPr>
        <w:t>.</w:t>
      </w:r>
    </w:p>
    <w:p w:rsidR="003A4CE5" w:rsidRPr="003A4CE5" w:rsidRDefault="003A4CE5" w:rsidP="00AC6FAC">
      <w:pPr>
        <w:ind w:firstLine="567"/>
        <w:rPr>
          <w:color w:val="0000FF" w:themeColor="hyperlink"/>
          <w:sz w:val="26"/>
          <w:szCs w:val="26"/>
          <w:u w:val="single"/>
        </w:rPr>
      </w:pPr>
    </w:p>
    <w:p w:rsidR="0036476A" w:rsidRPr="003A4CE5" w:rsidRDefault="0036476A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3A4CE5">
        <w:rPr>
          <w:b/>
          <w:bCs/>
          <w:sz w:val="26"/>
          <w:szCs w:val="26"/>
        </w:rPr>
        <w:t xml:space="preserve">Предоставление </w:t>
      </w:r>
      <w:r w:rsidR="003A13F5" w:rsidRPr="003A4CE5">
        <w:rPr>
          <w:b/>
          <w:bCs/>
          <w:sz w:val="26"/>
          <w:szCs w:val="26"/>
        </w:rPr>
        <w:t>конкурсной</w:t>
      </w:r>
      <w:r w:rsidR="00A34EEA" w:rsidRPr="003A4CE5">
        <w:rPr>
          <w:b/>
          <w:bCs/>
          <w:sz w:val="26"/>
          <w:szCs w:val="26"/>
        </w:rPr>
        <w:t xml:space="preserve"> д</w:t>
      </w:r>
      <w:r w:rsidRPr="003A4CE5">
        <w:rPr>
          <w:b/>
          <w:bCs/>
          <w:sz w:val="26"/>
          <w:szCs w:val="26"/>
        </w:rPr>
        <w:t>окументации</w:t>
      </w:r>
    </w:p>
    <w:p w:rsidR="00297D9A" w:rsidRPr="008B3FA5" w:rsidRDefault="003A4CE5" w:rsidP="00297D9A">
      <w:pPr>
        <w:pStyle w:val="a5"/>
        <w:spacing w:line="240" w:lineRule="auto"/>
        <w:rPr>
          <w:sz w:val="26"/>
          <w:szCs w:val="26"/>
        </w:rPr>
      </w:pPr>
      <w:r w:rsidRPr="003A4CE5">
        <w:rPr>
          <w:sz w:val="26"/>
          <w:szCs w:val="26"/>
        </w:rPr>
        <w:t>Д</w:t>
      </w:r>
      <w:r w:rsidR="00E81B6A" w:rsidRPr="003A4CE5">
        <w:rPr>
          <w:sz w:val="26"/>
          <w:szCs w:val="26"/>
        </w:rPr>
        <w:t>окументация</w:t>
      </w:r>
      <w:r w:rsidRPr="003A4CE5">
        <w:rPr>
          <w:sz w:val="26"/>
          <w:szCs w:val="26"/>
        </w:rPr>
        <w:t xml:space="preserve"> по закупкам </w:t>
      </w:r>
      <w:r w:rsidR="00297D9A" w:rsidRPr="003A4CE5">
        <w:rPr>
          <w:sz w:val="26"/>
          <w:szCs w:val="26"/>
        </w:rPr>
        <w:t xml:space="preserve">предоставляется безвозмездно на </w:t>
      </w:r>
      <w:hyperlink r:id="rId22" w:history="1">
        <w:r w:rsidR="00297D9A" w:rsidRPr="008B3FA5">
          <w:rPr>
            <w:rStyle w:val="a8"/>
            <w:sz w:val="26"/>
            <w:szCs w:val="26"/>
            <w:lang w:val="en-US"/>
          </w:rPr>
          <w:t>www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sodruzhestvoppk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ru</w:t>
        </w:r>
      </w:hyperlink>
      <w:r w:rsidR="00297D9A" w:rsidRPr="008B3FA5">
        <w:rPr>
          <w:sz w:val="26"/>
          <w:szCs w:val="26"/>
        </w:rPr>
        <w:t xml:space="preserve"> , на официальном сайте </w:t>
      </w:r>
      <w:hyperlink r:id="rId23" w:history="1">
        <w:r w:rsidR="00297D9A" w:rsidRPr="008B3FA5">
          <w:rPr>
            <w:rStyle w:val="a8"/>
            <w:sz w:val="26"/>
            <w:szCs w:val="26"/>
            <w:lang w:val="en-US"/>
          </w:rPr>
          <w:t>www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zakupki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gov</w:t>
        </w:r>
        <w:r w:rsidR="00297D9A" w:rsidRPr="008B3FA5">
          <w:rPr>
            <w:rStyle w:val="a8"/>
            <w:sz w:val="26"/>
            <w:szCs w:val="26"/>
          </w:rPr>
          <w:t>.</w:t>
        </w:r>
        <w:r w:rsidR="00297D9A" w:rsidRPr="008B3FA5">
          <w:rPr>
            <w:rStyle w:val="a8"/>
            <w:sz w:val="26"/>
            <w:szCs w:val="26"/>
            <w:lang w:val="en-US"/>
          </w:rPr>
          <w:t>ru</w:t>
        </w:r>
      </w:hyperlink>
      <w:r w:rsidR="00297D9A" w:rsidRPr="008B3FA5">
        <w:rPr>
          <w:sz w:val="26"/>
          <w:szCs w:val="26"/>
        </w:rPr>
        <w:t xml:space="preserve"> и по адресу г.</w:t>
      </w:r>
      <w:r w:rsidR="00012506" w:rsidRPr="00012506">
        <w:rPr>
          <w:sz w:val="26"/>
          <w:szCs w:val="26"/>
        </w:rPr>
        <w:t xml:space="preserve"> </w:t>
      </w:r>
      <w:r w:rsidR="00297D9A" w:rsidRPr="008B3FA5">
        <w:rPr>
          <w:sz w:val="26"/>
          <w:szCs w:val="26"/>
        </w:rPr>
        <w:t>Казань, ул.</w:t>
      </w:r>
      <w:r w:rsidR="00012506" w:rsidRPr="00012506">
        <w:rPr>
          <w:sz w:val="26"/>
          <w:szCs w:val="26"/>
        </w:rPr>
        <w:t xml:space="preserve"> </w:t>
      </w:r>
      <w:r w:rsidR="00297D9A" w:rsidRPr="008B3FA5">
        <w:rPr>
          <w:sz w:val="26"/>
          <w:szCs w:val="26"/>
        </w:rPr>
        <w:t>Островского, 69/3, каб.208</w:t>
      </w:r>
      <w:r w:rsidR="00D01F0C">
        <w:rPr>
          <w:sz w:val="26"/>
          <w:szCs w:val="26"/>
        </w:rPr>
        <w:t>.</w:t>
      </w:r>
    </w:p>
    <w:p w:rsidR="00297D9A" w:rsidRPr="008B3FA5" w:rsidRDefault="00297D9A" w:rsidP="00F1020F">
      <w:pPr>
        <w:pStyle w:val="a5"/>
        <w:spacing w:line="240" w:lineRule="auto"/>
        <w:rPr>
          <w:sz w:val="26"/>
          <w:szCs w:val="26"/>
        </w:rPr>
      </w:pPr>
    </w:p>
    <w:p w:rsidR="0036476A" w:rsidRPr="008B3FA5" w:rsidRDefault="004C49C3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8B3FA5">
        <w:rPr>
          <w:b/>
          <w:sz w:val="26"/>
          <w:szCs w:val="26"/>
        </w:rPr>
        <w:t xml:space="preserve"> Подача заявок на участие </w:t>
      </w:r>
      <w:proofErr w:type="gramStart"/>
      <w:r w:rsidR="009B6FBD" w:rsidRPr="008B3FA5">
        <w:rPr>
          <w:b/>
          <w:sz w:val="26"/>
          <w:szCs w:val="26"/>
        </w:rPr>
        <w:t>закупках</w:t>
      </w:r>
      <w:proofErr w:type="gramEnd"/>
    </w:p>
    <w:p w:rsidR="003A13F5" w:rsidRPr="00B665DC" w:rsidRDefault="008B3FA5" w:rsidP="00B665DC">
      <w:pPr>
        <w:ind w:firstLine="567"/>
        <w:rPr>
          <w:bCs/>
          <w:sz w:val="26"/>
          <w:szCs w:val="26"/>
        </w:rPr>
      </w:pPr>
      <w:r w:rsidRPr="00B665DC">
        <w:rPr>
          <w:bCs/>
          <w:sz w:val="26"/>
          <w:szCs w:val="26"/>
        </w:rPr>
        <w:t xml:space="preserve">Открытый конкурс </w:t>
      </w:r>
      <w:proofErr w:type="gramStart"/>
      <w:r w:rsidRPr="00B665DC">
        <w:rPr>
          <w:bCs/>
          <w:sz w:val="26"/>
          <w:szCs w:val="26"/>
        </w:rPr>
        <w:t>ОК</w:t>
      </w:r>
      <w:proofErr w:type="gramEnd"/>
      <w:r w:rsidRPr="00B665DC">
        <w:rPr>
          <w:bCs/>
          <w:sz w:val="26"/>
          <w:szCs w:val="26"/>
        </w:rPr>
        <w:t xml:space="preserve"> 1</w:t>
      </w:r>
      <w:r w:rsidR="003A13F5" w:rsidRPr="00B665DC">
        <w:rPr>
          <w:bCs/>
          <w:sz w:val="26"/>
          <w:szCs w:val="26"/>
        </w:rPr>
        <w:t>/1</w:t>
      </w:r>
      <w:r w:rsidRPr="00B665DC">
        <w:rPr>
          <w:bCs/>
          <w:sz w:val="26"/>
          <w:szCs w:val="26"/>
        </w:rPr>
        <w:t>5</w:t>
      </w:r>
      <w:r w:rsidR="003A13F5" w:rsidRPr="00B665DC">
        <w:rPr>
          <w:bCs/>
          <w:sz w:val="26"/>
          <w:szCs w:val="26"/>
        </w:rPr>
        <w:t xml:space="preserve"> – </w:t>
      </w:r>
      <w:r w:rsidR="00B665DC" w:rsidRPr="00B665DC">
        <w:rPr>
          <w:bCs/>
          <w:sz w:val="26"/>
          <w:szCs w:val="26"/>
        </w:rPr>
        <w:t>не подано ни одной заявки.</w:t>
      </w:r>
    </w:p>
    <w:p w:rsidR="003D39FD" w:rsidRPr="00B665DC" w:rsidRDefault="003A13F5" w:rsidP="00B665DC">
      <w:pPr>
        <w:ind w:firstLine="567"/>
        <w:rPr>
          <w:snapToGrid w:val="0"/>
          <w:sz w:val="26"/>
          <w:szCs w:val="26"/>
          <w:lang w:val="ru-MO"/>
        </w:rPr>
      </w:pPr>
      <w:r w:rsidRPr="00B665DC">
        <w:rPr>
          <w:bCs/>
          <w:sz w:val="26"/>
          <w:szCs w:val="26"/>
        </w:rPr>
        <w:t xml:space="preserve">Открытый конкурс </w:t>
      </w:r>
      <w:proofErr w:type="gramStart"/>
      <w:r w:rsidRPr="00B665DC">
        <w:rPr>
          <w:bCs/>
          <w:sz w:val="26"/>
          <w:szCs w:val="26"/>
        </w:rPr>
        <w:t>ОК</w:t>
      </w:r>
      <w:proofErr w:type="gramEnd"/>
      <w:r w:rsidRPr="00B665DC">
        <w:rPr>
          <w:bCs/>
          <w:sz w:val="26"/>
          <w:szCs w:val="26"/>
        </w:rPr>
        <w:t xml:space="preserve"> </w:t>
      </w:r>
      <w:r w:rsidR="008B3FA5" w:rsidRPr="00B665DC">
        <w:rPr>
          <w:bCs/>
          <w:sz w:val="26"/>
          <w:szCs w:val="26"/>
        </w:rPr>
        <w:t>2</w:t>
      </w:r>
      <w:r w:rsidRPr="00B665DC">
        <w:rPr>
          <w:bCs/>
          <w:sz w:val="26"/>
          <w:szCs w:val="26"/>
        </w:rPr>
        <w:t>/1</w:t>
      </w:r>
      <w:r w:rsidR="008B3FA5" w:rsidRPr="00B665DC">
        <w:rPr>
          <w:bCs/>
          <w:sz w:val="26"/>
          <w:szCs w:val="26"/>
        </w:rPr>
        <w:t>5</w:t>
      </w:r>
      <w:r w:rsidRPr="00B665DC">
        <w:rPr>
          <w:bCs/>
          <w:sz w:val="26"/>
          <w:szCs w:val="26"/>
        </w:rPr>
        <w:t xml:space="preserve"> </w:t>
      </w:r>
      <w:r w:rsidR="00392833" w:rsidRPr="00B665DC">
        <w:rPr>
          <w:bCs/>
          <w:sz w:val="26"/>
          <w:szCs w:val="26"/>
        </w:rPr>
        <w:t>–</w:t>
      </w:r>
      <w:r w:rsidRPr="00B665DC">
        <w:rPr>
          <w:bCs/>
          <w:sz w:val="26"/>
          <w:szCs w:val="26"/>
        </w:rPr>
        <w:t xml:space="preserve"> </w:t>
      </w:r>
      <w:r w:rsidR="00B665DC" w:rsidRPr="00B665DC">
        <w:rPr>
          <w:bCs/>
          <w:sz w:val="26"/>
          <w:szCs w:val="26"/>
        </w:rPr>
        <w:t>подано пять заявок.</w:t>
      </w:r>
    </w:p>
    <w:p w:rsidR="008B3FA5" w:rsidRPr="00B665DC" w:rsidRDefault="008B3FA5" w:rsidP="00B665DC">
      <w:pPr>
        <w:ind w:firstLine="567"/>
        <w:rPr>
          <w:snapToGrid w:val="0"/>
          <w:sz w:val="26"/>
          <w:szCs w:val="26"/>
          <w:lang w:val="ru-MO"/>
        </w:rPr>
      </w:pPr>
      <w:r w:rsidRPr="00B665DC">
        <w:rPr>
          <w:snapToGrid w:val="0"/>
          <w:sz w:val="26"/>
          <w:szCs w:val="26"/>
          <w:lang w:val="ru-MO"/>
        </w:rPr>
        <w:t xml:space="preserve">Открытый конкурс </w:t>
      </w:r>
      <w:proofErr w:type="gramStart"/>
      <w:r w:rsidRPr="00B665DC">
        <w:rPr>
          <w:snapToGrid w:val="0"/>
          <w:sz w:val="26"/>
          <w:szCs w:val="26"/>
          <w:lang w:val="ru-MO"/>
        </w:rPr>
        <w:t>ОК</w:t>
      </w:r>
      <w:proofErr w:type="gramEnd"/>
      <w:r w:rsidRPr="00B665DC">
        <w:rPr>
          <w:snapToGrid w:val="0"/>
          <w:sz w:val="26"/>
          <w:szCs w:val="26"/>
          <w:lang w:val="ru-MO"/>
        </w:rPr>
        <w:t xml:space="preserve"> 3/15 </w:t>
      </w:r>
      <w:r w:rsidR="00B665DC" w:rsidRPr="00B665DC">
        <w:rPr>
          <w:snapToGrid w:val="0"/>
          <w:sz w:val="26"/>
          <w:szCs w:val="26"/>
          <w:lang w:val="ru-MO"/>
        </w:rPr>
        <w:t>–</w:t>
      </w:r>
      <w:r w:rsidRPr="00B665DC">
        <w:rPr>
          <w:snapToGrid w:val="0"/>
          <w:sz w:val="26"/>
          <w:szCs w:val="26"/>
          <w:lang w:val="ru-MO"/>
        </w:rPr>
        <w:t xml:space="preserve"> </w:t>
      </w:r>
      <w:r w:rsidR="00B665DC" w:rsidRPr="00B665DC">
        <w:rPr>
          <w:snapToGrid w:val="0"/>
          <w:sz w:val="26"/>
          <w:szCs w:val="26"/>
          <w:lang w:val="ru-MO"/>
        </w:rPr>
        <w:t>подана одна заявка.</w:t>
      </w:r>
    </w:p>
    <w:p w:rsidR="008B3FA5" w:rsidRPr="00B665DC" w:rsidRDefault="008B3FA5" w:rsidP="00B665DC">
      <w:pPr>
        <w:ind w:firstLine="567"/>
        <w:rPr>
          <w:snapToGrid w:val="0"/>
          <w:sz w:val="26"/>
          <w:szCs w:val="26"/>
          <w:lang w:val="ru-MO"/>
        </w:rPr>
      </w:pPr>
      <w:r w:rsidRPr="00B665DC">
        <w:rPr>
          <w:snapToGrid w:val="0"/>
          <w:sz w:val="26"/>
          <w:szCs w:val="26"/>
          <w:lang w:val="ru-MO"/>
        </w:rPr>
        <w:t xml:space="preserve">Открытый конкурс </w:t>
      </w:r>
      <w:proofErr w:type="gramStart"/>
      <w:r w:rsidRPr="00B665DC">
        <w:rPr>
          <w:snapToGrid w:val="0"/>
          <w:sz w:val="26"/>
          <w:szCs w:val="26"/>
          <w:lang w:val="ru-MO"/>
        </w:rPr>
        <w:t>ОК</w:t>
      </w:r>
      <w:proofErr w:type="gramEnd"/>
      <w:r w:rsidRPr="00B665DC">
        <w:rPr>
          <w:snapToGrid w:val="0"/>
          <w:sz w:val="26"/>
          <w:szCs w:val="26"/>
          <w:lang w:val="ru-MO"/>
        </w:rPr>
        <w:t xml:space="preserve"> 4/15 </w:t>
      </w:r>
      <w:r w:rsidR="00B665DC" w:rsidRPr="00B665DC">
        <w:rPr>
          <w:snapToGrid w:val="0"/>
          <w:sz w:val="26"/>
          <w:szCs w:val="26"/>
          <w:lang w:val="ru-MO"/>
        </w:rPr>
        <w:t>–</w:t>
      </w:r>
      <w:r w:rsidRPr="00B665DC">
        <w:rPr>
          <w:snapToGrid w:val="0"/>
          <w:sz w:val="26"/>
          <w:szCs w:val="26"/>
          <w:lang w:val="ru-MO"/>
        </w:rPr>
        <w:t xml:space="preserve"> </w:t>
      </w:r>
      <w:r w:rsidR="00B665DC" w:rsidRPr="00B665DC">
        <w:rPr>
          <w:snapToGrid w:val="0"/>
          <w:sz w:val="26"/>
          <w:szCs w:val="26"/>
          <w:lang w:val="ru-MO"/>
        </w:rPr>
        <w:t>подана одна заявка.</w:t>
      </w:r>
    </w:p>
    <w:p w:rsidR="008B3FA5" w:rsidRPr="00B665DC" w:rsidRDefault="008B3FA5" w:rsidP="00B665DC">
      <w:pPr>
        <w:ind w:firstLine="567"/>
        <w:rPr>
          <w:snapToGrid w:val="0"/>
          <w:sz w:val="26"/>
          <w:szCs w:val="26"/>
          <w:lang w:val="ru-MO"/>
        </w:rPr>
      </w:pPr>
      <w:r w:rsidRPr="00B665DC">
        <w:rPr>
          <w:snapToGrid w:val="0"/>
          <w:sz w:val="26"/>
          <w:szCs w:val="26"/>
          <w:lang w:val="ru-MO"/>
        </w:rPr>
        <w:t xml:space="preserve">Открытый конкурс </w:t>
      </w:r>
      <w:proofErr w:type="gramStart"/>
      <w:r w:rsidRPr="00B665DC">
        <w:rPr>
          <w:snapToGrid w:val="0"/>
          <w:sz w:val="26"/>
          <w:szCs w:val="26"/>
          <w:lang w:val="ru-MO"/>
        </w:rPr>
        <w:t>ОК</w:t>
      </w:r>
      <w:proofErr w:type="gramEnd"/>
      <w:r w:rsidRPr="00B665DC">
        <w:rPr>
          <w:snapToGrid w:val="0"/>
          <w:sz w:val="26"/>
          <w:szCs w:val="26"/>
          <w:lang w:val="ru-MO"/>
        </w:rPr>
        <w:t xml:space="preserve"> 6/15 </w:t>
      </w:r>
      <w:r w:rsidR="00B665DC" w:rsidRPr="00B665DC">
        <w:rPr>
          <w:snapToGrid w:val="0"/>
          <w:sz w:val="26"/>
          <w:szCs w:val="26"/>
          <w:lang w:val="ru-MO"/>
        </w:rPr>
        <w:t>–</w:t>
      </w:r>
      <w:r w:rsidRPr="00B665DC">
        <w:rPr>
          <w:snapToGrid w:val="0"/>
          <w:sz w:val="26"/>
          <w:szCs w:val="26"/>
          <w:lang w:val="ru-MO"/>
        </w:rPr>
        <w:t xml:space="preserve"> </w:t>
      </w:r>
      <w:r w:rsidR="00B665DC" w:rsidRPr="00B665DC">
        <w:rPr>
          <w:snapToGrid w:val="0"/>
          <w:sz w:val="26"/>
          <w:szCs w:val="26"/>
          <w:lang w:val="ru-MO"/>
        </w:rPr>
        <w:t>подана одна заявка.</w:t>
      </w:r>
    </w:p>
    <w:p w:rsidR="008B3FA5" w:rsidRPr="00B665DC" w:rsidRDefault="008B3FA5" w:rsidP="00B665DC">
      <w:pPr>
        <w:ind w:firstLine="567"/>
        <w:rPr>
          <w:snapToGrid w:val="0"/>
          <w:sz w:val="26"/>
          <w:szCs w:val="26"/>
          <w:lang w:val="ru-MO"/>
        </w:rPr>
      </w:pPr>
      <w:r w:rsidRPr="00B665DC">
        <w:rPr>
          <w:snapToGrid w:val="0"/>
          <w:sz w:val="26"/>
          <w:szCs w:val="26"/>
          <w:lang w:val="ru-MO"/>
        </w:rPr>
        <w:t xml:space="preserve">Запрос котировок цен ЗКЦ 1/15 </w:t>
      </w:r>
      <w:r w:rsidR="00B665DC" w:rsidRPr="00B665DC">
        <w:rPr>
          <w:snapToGrid w:val="0"/>
          <w:sz w:val="26"/>
          <w:szCs w:val="26"/>
          <w:lang w:val="ru-MO"/>
        </w:rPr>
        <w:t>–</w:t>
      </w:r>
      <w:r w:rsidRPr="00B665DC">
        <w:rPr>
          <w:snapToGrid w:val="0"/>
          <w:sz w:val="26"/>
          <w:szCs w:val="26"/>
          <w:lang w:val="ru-MO"/>
        </w:rPr>
        <w:t xml:space="preserve"> </w:t>
      </w:r>
      <w:r w:rsidR="00B665DC" w:rsidRPr="00B665DC">
        <w:rPr>
          <w:snapToGrid w:val="0"/>
          <w:sz w:val="26"/>
          <w:szCs w:val="26"/>
          <w:lang w:val="ru-MO"/>
        </w:rPr>
        <w:t>подано пять заявок.</w:t>
      </w:r>
    </w:p>
    <w:p w:rsidR="008B3FA5" w:rsidRPr="00B665DC" w:rsidRDefault="008B3FA5" w:rsidP="00B665DC">
      <w:pPr>
        <w:ind w:firstLine="567"/>
        <w:rPr>
          <w:sz w:val="26"/>
          <w:szCs w:val="26"/>
        </w:rPr>
      </w:pPr>
      <w:r w:rsidRPr="00B665DC">
        <w:rPr>
          <w:snapToGrid w:val="0"/>
          <w:sz w:val="26"/>
          <w:szCs w:val="26"/>
          <w:lang w:val="ru-MO"/>
        </w:rPr>
        <w:t xml:space="preserve">Открытый аукцион № </w:t>
      </w:r>
      <w:r w:rsidRPr="00B665DC">
        <w:rPr>
          <w:sz w:val="26"/>
          <w:szCs w:val="26"/>
        </w:rPr>
        <w:t xml:space="preserve">31501963731 </w:t>
      </w:r>
      <w:r w:rsidR="00B665DC" w:rsidRPr="00B665DC">
        <w:rPr>
          <w:sz w:val="26"/>
          <w:szCs w:val="26"/>
        </w:rPr>
        <w:t>–</w:t>
      </w:r>
      <w:r w:rsidRPr="00B665DC">
        <w:rPr>
          <w:sz w:val="26"/>
          <w:szCs w:val="26"/>
        </w:rPr>
        <w:t xml:space="preserve"> </w:t>
      </w:r>
      <w:r w:rsidR="00B665DC" w:rsidRPr="00B665DC">
        <w:rPr>
          <w:sz w:val="26"/>
          <w:szCs w:val="26"/>
        </w:rPr>
        <w:t>подано две заявки.</w:t>
      </w:r>
    </w:p>
    <w:p w:rsidR="008B3FA5" w:rsidRPr="00B665DC" w:rsidRDefault="008B3FA5" w:rsidP="00B665DC">
      <w:pPr>
        <w:ind w:firstLine="567"/>
        <w:rPr>
          <w:snapToGrid w:val="0"/>
          <w:sz w:val="26"/>
          <w:szCs w:val="26"/>
          <w:lang w:val="ru-MO"/>
        </w:rPr>
      </w:pPr>
      <w:r w:rsidRPr="00B665DC">
        <w:rPr>
          <w:sz w:val="26"/>
          <w:szCs w:val="26"/>
        </w:rPr>
        <w:t xml:space="preserve">Открытый аукцион № 31501973237 </w:t>
      </w:r>
      <w:r w:rsidR="00B665DC" w:rsidRPr="00B665DC">
        <w:rPr>
          <w:sz w:val="26"/>
          <w:szCs w:val="26"/>
        </w:rPr>
        <w:t>–</w:t>
      </w:r>
      <w:r w:rsidRPr="00B665DC">
        <w:rPr>
          <w:sz w:val="26"/>
          <w:szCs w:val="26"/>
        </w:rPr>
        <w:t xml:space="preserve"> </w:t>
      </w:r>
      <w:r w:rsidR="00B665DC" w:rsidRPr="00B665DC">
        <w:rPr>
          <w:sz w:val="26"/>
          <w:szCs w:val="26"/>
        </w:rPr>
        <w:t>не подано ни одной заявки.</w:t>
      </w:r>
    </w:p>
    <w:p w:rsidR="008B3FA5" w:rsidRDefault="008B3FA5" w:rsidP="003D39FD">
      <w:pPr>
        <w:ind w:left="-284" w:firstLine="568"/>
        <w:rPr>
          <w:snapToGrid w:val="0"/>
          <w:sz w:val="28"/>
          <w:szCs w:val="28"/>
          <w:lang w:val="ru-MO"/>
        </w:rPr>
      </w:pPr>
    </w:p>
    <w:p w:rsidR="0036476A" w:rsidRPr="00022FE6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6"/>
          <w:szCs w:val="26"/>
        </w:rPr>
      </w:pPr>
      <w:r w:rsidRPr="00022FE6">
        <w:rPr>
          <w:b/>
          <w:bCs/>
          <w:sz w:val="26"/>
          <w:szCs w:val="26"/>
        </w:rPr>
        <w:t xml:space="preserve">Итоги проведения </w:t>
      </w:r>
      <w:r w:rsidR="009B6FBD" w:rsidRPr="00022FE6">
        <w:rPr>
          <w:b/>
          <w:bCs/>
          <w:sz w:val="26"/>
          <w:szCs w:val="26"/>
        </w:rPr>
        <w:t>закупок</w:t>
      </w:r>
    </w:p>
    <w:p w:rsidR="00022FE6" w:rsidRPr="005C7A60" w:rsidRDefault="00995C28" w:rsidP="00022FE6">
      <w:pPr>
        <w:keepNext/>
        <w:widowControl/>
        <w:spacing w:before="120"/>
        <w:ind w:left="567" w:firstLine="0"/>
        <w:outlineLvl w:val="1"/>
        <w:rPr>
          <w:bCs/>
          <w:sz w:val="26"/>
          <w:szCs w:val="26"/>
        </w:rPr>
      </w:pPr>
      <w:r w:rsidRPr="005C7A60">
        <w:rPr>
          <w:bCs/>
          <w:sz w:val="26"/>
          <w:szCs w:val="26"/>
        </w:rPr>
        <w:t xml:space="preserve">Открытый конкурс </w:t>
      </w:r>
      <w:proofErr w:type="gramStart"/>
      <w:r w:rsidRPr="005C7A60">
        <w:rPr>
          <w:bCs/>
          <w:sz w:val="26"/>
          <w:szCs w:val="26"/>
        </w:rPr>
        <w:t>ОК</w:t>
      </w:r>
      <w:proofErr w:type="gramEnd"/>
      <w:r w:rsidRPr="005C7A60">
        <w:rPr>
          <w:bCs/>
          <w:sz w:val="26"/>
          <w:szCs w:val="26"/>
        </w:rPr>
        <w:t xml:space="preserve"> 1/15</w:t>
      </w:r>
      <w:r w:rsidR="00022FE6" w:rsidRPr="005C7A60">
        <w:rPr>
          <w:bCs/>
          <w:sz w:val="26"/>
          <w:szCs w:val="26"/>
        </w:rPr>
        <w:t xml:space="preserve"> </w:t>
      </w:r>
    </w:p>
    <w:p w:rsidR="00022FE6" w:rsidRPr="005C7A60" w:rsidRDefault="00022FE6" w:rsidP="00022FE6">
      <w:pPr>
        <w:keepNext/>
        <w:widowControl/>
        <w:spacing w:before="120"/>
        <w:ind w:firstLine="567"/>
        <w:outlineLvl w:val="1"/>
        <w:rPr>
          <w:bCs/>
          <w:sz w:val="26"/>
          <w:szCs w:val="26"/>
        </w:rPr>
      </w:pPr>
      <w:r w:rsidRPr="005C7A60">
        <w:rPr>
          <w:bCs/>
          <w:sz w:val="26"/>
          <w:szCs w:val="26"/>
        </w:rPr>
        <w:t>На момент окончания срока подачи Конкурсных заявок не подано ни одной заявки. Постоянно действующей единой комиссией принято решение признать конкурс не состоявшимся и объявить новый конкурс.</w:t>
      </w:r>
    </w:p>
    <w:p w:rsidR="002D5B63" w:rsidRPr="005C7A60" w:rsidRDefault="002D5B63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3A13F5" w:rsidRPr="005C7A60" w:rsidRDefault="003A13F5" w:rsidP="00022FE6">
      <w:pPr>
        <w:widowControl/>
        <w:tabs>
          <w:tab w:val="left" w:pos="1440"/>
        </w:tabs>
        <w:ind w:firstLine="567"/>
        <w:rPr>
          <w:sz w:val="26"/>
          <w:szCs w:val="26"/>
          <w:highlight w:val="yellow"/>
        </w:rPr>
      </w:pPr>
      <w:r w:rsidRPr="005C7A60">
        <w:rPr>
          <w:sz w:val="26"/>
          <w:szCs w:val="26"/>
        </w:rPr>
        <w:t xml:space="preserve">Открытый конкурс </w:t>
      </w:r>
      <w:proofErr w:type="gramStart"/>
      <w:r w:rsidRPr="005C7A60">
        <w:rPr>
          <w:sz w:val="26"/>
          <w:szCs w:val="26"/>
        </w:rPr>
        <w:t>ОК</w:t>
      </w:r>
      <w:proofErr w:type="gramEnd"/>
      <w:r w:rsidRPr="005C7A60">
        <w:rPr>
          <w:sz w:val="26"/>
          <w:szCs w:val="26"/>
        </w:rPr>
        <w:t xml:space="preserve"> </w:t>
      </w:r>
      <w:r w:rsidR="00FF3AFC" w:rsidRPr="005C7A60">
        <w:rPr>
          <w:sz w:val="26"/>
          <w:szCs w:val="26"/>
        </w:rPr>
        <w:t>2</w:t>
      </w:r>
      <w:r w:rsidRPr="005C7A60">
        <w:rPr>
          <w:sz w:val="26"/>
          <w:szCs w:val="26"/>
        </w:rPr>
        <w:t>/1</w:t>
      </w:r>
      <w:r w:rsidR="003045F4" w:rsidRPr="005C7A60">
        <w:rPr>
          <w:sz w:val="26"/>
          <w:szCs w:val="26"/>
        </w:rPr>
        <w:t>5</w:t>
      </w:r>
    </w:p>
    <w:tbl>
      <w:tblPr>
        <w:tblpPr w:leftFromText="180" w:rightFromText="180" w:vertAnchor="text" w:horzAnchor="margin" w:tblpX="-293" w:tblpY="82"/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667"/>
        <w:gridCol w:w="3734"/>
      </w:tblGrid>
      <w:tr w:rsidR="003045F4" w:rsidRPr="005C7A60" w:rsidTr="003045F4">
        <w:trPr>
          <w:trHeight w:val="1404"/>
          <w:tblHeader/>
        </w:trPr>
        <w:tc>
          <w:tcPr>
            <w:tcW w:w="1737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bCs/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Участник конкурса</w:t>
            </w:r>
          </w:p>
        </w:tc>
        <w:tc>
          <w:tcPr>
            <w:tcW w:w="1359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Цена, заявленная в конкурсной документации, </w:t>
            </w:r>
          </w:p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руб.</w:t>
            </w:r>
          </w:p>
        </w:tc>
        <w:tc>
          <w:tcPr>
            <w:tcW w:w="1903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Цена, указанная в Конкурсной заявке в  бумажном виде, руб.</w:t>
            </w:r>
          </w:p>
        </w:tc>
      </w:tr>
      <w:tr w:rsidR="003045F4" w:rsidRPr="005C7A60" w:rsidTr="003045F4">
        <w:trPr>
          <w:trHeight w:val="368"/>
          <w:tblHeader/>
        </w:trPr>
        <w:tc>
          <w:tcPr>
            <w:tcW w:w="1737" w:type="pct"/>
            <w:vAlign w:val="center"/>
          </w:tcPr>
          <w:p w:rsidR="003045F4" w:rsidRPr="005C7A60" w:rsidRDefault="003045F4" w:rsidP="00FF3AFC">
            <w:pPr>
              <w:ind w:right="175" w:firstLine="0"/>
              <w:jc w:val="left"/>
              <w:rPr>
                <w:bCs/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lastRenderedPageBreak/>
              <w:t>ЗАО «Страховая компания «</w:t>
            </w:r>
            <w:r w:rsidR="00FF3AFC" w:rsidRPr="005C7A60">
              <w:rPr>
                <w:bCs/>
                <w:sz w:val="26"/>
                <w:szCs w:val="26"/>
              </w:rPr>
              <w:t>Ж</w:t>
            </w:r>
            <w:r w:rsidRPr="005C7A60">
              <w:rPr>
                <w:bCs/>
                <w:sz w:val="26"/>
                <w:szCs w:val="26"/>
              </w:rPr>
              <w:t>елезнодорожный страховой фонд»</w:t>
            </w:r>
          </w:p>
        </w:tc>
        <w:tc>
          <w:tcPr>
            <w:tcW w:w="1359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12 379 500,00</w:t>
            </w:r>
          </w:p>
        </w:tc>
        <w:tc>
          <w:tcPr>
            <w:tcW w:w="1903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9 284 625,00</w:t>
            </w:r>
          </w:p>
        </w:tc>
      </w:tr>
      <w:tr w:rsidR="003045F4" w:rsidRPr="005C7A60" w:rsidTr="003045F4">
        <w:trPr>
          <w:trHeight w:val="368"/>
          <w:tblHeader/>
        </w:trPr>
        <w:tc>
          <w:tcPr>
            <w:tcW w:w="1737" w:type="pct"/>
            <w:vAlign w:val="center"/>
          </w:tcPr>
          <w:p w:rsidR="003045F4" w:rsidRPr="005C7A60" w:rsidRDefault="003045F4" w:rsidP="00FF3AFC">
            <w:pPr>
              <w:ind w:right="175" w:firstLine="0"/>
              <w:jc w:val="left"/>
              <w:rPr>
                <w:bCs/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ООО «Страховая компания «Северная казна»</w:t>
            </w:r>
          </w:p>
        </w:tc>
        <w:tc>
          <w:tcPr>
            <w:tcW w:w="1359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12 379 500,00</w:t>
            </w:r>
          </w:p>
        </w:tc>
        <w:tc>
          <w:tcPr>
            <w:tcW w:w="1903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10 430 000,00</w:t>
            </w:r>
          </w:p>
        </w:tc>
      </w:tr>
      <w:tr w:rsidR="003045F4" w:rsidRPr="005C7A60" w:rsidTr="003045F4">
        <w:trPr>
          <w:trHeight w:val="368"/>
          <w:tblHeader/>
        </w:trPr>
        <w:tc>
          <w:tcPr>
            <w:tcW w:w="1737" w:type="pct"/>
            <w:vAlign w:val="center"/>
          </w:tcPr>
          <w:p w:rsidR="003045F4" w:rsidRPr="005C7A60" w:rsidRDefault="003045F4" w:rsidP="00FF3AFC">
            <w:pPr>
              <w:ind w:right="175" w:firstLine="0"/>
              <w:jc w:val="left"/>
              <w:rPr>
                <w:bCs/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ОАО «Страховое общество газовой промышленности»</w:t>
            </w:r>
          </w:p>
        </w:tc>
        <w:tc>
          <w:tcPr>
            <w:tcW w:w="1359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12 379 500,00</w:t>
            </w:r>
          </w:p>
        </w:tc>
        <w:tc>
          <w:tcPr>
            <w:tcW w:w="1903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9 284 940,00</w:t>
            </w:r>
          </w:p>
        </w:tc>
      </w:tr>
      <w:tr w:rsidR="003045F4" w:rsidRPr="005C7A60" w:rsidTr="003045F4">
        <w:trPr>
          <w:trHeight w:val="368"/>
          <w:tblHeader/>
        </w:trPr>
        <w:tc>
          <w:tcPr>
            <w:tcW w:w="1737" w:type="pct"/>
            <w:vAlign w:val="center"/>
          </w:tcPr>
          <w:p w:rsidR="003045F4" w:rsidRPr="005C7A60" w:rsidRDefault="003045F4" w:rsidP="00FF3AFC">
            <w:pPr>
              <w:ind w:right="175" w:firstLine="0"/>
              <w:jc w:val="left"/>
              <w:rPr>
                <w:bCs/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ООО «Росгосстрах»</w:t>
            </w:r>
          </w:p>
        </w:tc>
        <w:tc>
          <w:tcPr>
            <w:tcW w:w="1359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12 379 500,00</w:t>
            </w:r>
          </w:p>
        </w:tc>
        <w:tc>
          <w:tcPr>
            <w:tcW w:w="1903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9 284 625,00</w:t>
            </w:r>
          </w:p>
        </w:tc>
      </w:tr>
      <w:tr w:rsidR="003045F4" w:rsidRPr="005C7A60" w:rsidTr="003045F4">
        <w:trPr>
          <w:trHeight w:val="368"/>
          <w:tblHeader/>
        </w:trPr>
        <w:tc>
          <w:tcPr>
            <w:tcW w:w="1737" w:type="pct"/>
            <w:vAlign w:val="center"/>
          </w:tcPr>
          <w:p w:rsidR="003045F4" w:rsidRPr="005C7A60" w:rsidRDefault="003045F4" w:rsidP="00FF3AFC">
            <w:pPr>
              <w:ind w:right="175" w:firstLine="0"/>
              <w:jc w:val="left"/>
              <w:rPr>
                <w:bCs/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ОАО «Страховое общество ЖАСО»</w:t>
            </w:r>
          </w:p>
        </w:tc>
        <w:tc>
          <w:tcPr>
            <w:tcW w:w="1359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12 379 500,00</w:t>
            </w:r>
          </w:p>
        </w:tc>
        <w:tc>
          <w:tcPr>
            <w:tcW w:w="1903" w:type="pct"/>
            <w:vAlign w:val="center"/>
          </w:tcPr>
          <w:p w:rsidR="003045F4" w:rsidRPr="005C7A60" w:rsidRDefault="003045F4" w:rsidP="003045F4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9 284 626,00</w:t>
            </w:r>
          </w:p>
        </w:tc>
      </w:tr>
    </w:tbl>
    <w:p w:rsidR="00992362" w:rsidRPr="005C7A60" w:rsidRDefault="006B5B1F" w:rsidP="00992362">
      <w:pPr>
        <w:ind w:left="-284" w:right="-2" w:firstLine="568"/>
        <w:rPr>
          <w:sz w:val="26"/>
          <w:szCs w:val="26"/>
        </w:rPr>
      </w:pPr>
      <w:r w:rsidRPr="005C7A60">
        <w:rPr>
          <w:sz w:val="26"/>
          <w:szCs w:val="26"/>
        </w:rPr>
        <w:t xml:space="preserve">Конкурс признан </w:t>
      </w:r>
      <w:r w:rsidR="00992362" w:rsidRPr="005C7A60">
        <w:rPr>
          <w:sz w:val="26"/>
          <w:szCs w:val="26"/>
        </w:rPr>
        <w:t>состоявшимся</w:t>
      </w:r>
      <w:r w:rsidRPr="005C7A60">
        <w:rPr>
          <w:sz w:val="26"/>
          <w:szCs w:val="26"/>
        </w:rPr>
        <w:t>.</w:t>
      </w:r>
      <w:r w:rsidR="00992362" w:rsidRPr="005C7A60">
        <w:rPr>
          <w:sz w:val="26"/>
          <w:szCs w:val="26"/>
        </w:rPr>
        <w:t xml:space="preserve"> Постоянно действующая единая комиссия приняла решение об отклонении заявок в связи с </w:t>
      </w:r>
      <w:proofErr w:type="gramStart"/>
      <w:r w:rsidR="00992362" w:rsidRPr="005C7A60">
        <w:rPr>
          <w:sz w:val="26"/>
          <w:szCs w:val="26"/>
        </w:rPr>
        <w:t>не соответствием</w:t>
      </w:r>
      <w:proofErr w:type="gramEnd"/>
      <w:r w:rsidR="00992362" w:rsidRPr="005C7A60">
        <w:rPr>
          <w:sz w:val="26"/>
          <w:szCs w:val="26"/>
        </w:rPr>
        <w:t xml:space="preserve"> требованиям конкурсной документации следующих участников:</w:t>
      </w:r>
    </w:p>
    <w:p w:rsidR="00992362" w:rsidRPr="005C7A60" w:rsidRDefault="00992362" w:rsidP="00992362">
      <w:pPr>
        <w:ind w:firstLine="567"/>
        <w:rPr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444"/>
        <w:gridCol w:w="6379"/>
      </w:tblGrid>
      <w:tr w:rsidR="00992362" w:rsidRPr="005C7A60" w:rsidTr="009923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62" w:rsidRPr="005C7A60" w:rsidRDefault="00992362" w:rsidP="00314183">
            <w:pPr>
              <w:ind w:firstLine="0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5C7A60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5C7A60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62" w:rsidRPr="005C7A60" w:rsidRDefault="00992362" w:rsidP="00314183">
            <w:pPr>
              <w:ind w:firstLine="0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Порядковый номер участника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2" w:rsidRPr="005C7A60" w:rsidRDefault="00992362" w:rsidP="00314183">
            <w:pPr>
              <w:ind w:firstLine="0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Наименование участника</w:t>
            </w:r>
          </w:p>
        </w:tc>
      </w:tr>
      <w:tr w:rsidR="00992362" w:rsidRPr="005C7A60" w:rsidTr="009923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62" w:rsidRPr="005C7A60" w:rsidRDefault="00992362" w:rsidP="00314183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 w:rsidRPr="005C7A60">
              <w:rPr>
                <w:rFonts w:ascii="Times" w:eastAsia="Calibri" w:hAnsi="Times" w:cs="Times"/>
                <w:sz w:val="26"/>
                <w:szCs w:val="26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62" w:rsidRPr="005C7A60" w:rsidRDefault="00992362" w:rsidP="00314183">
            <w:pPr>
              <w:ind w:firstLine="0"/>
              <w:rPr>
                <w:rFonts w:ascii="Calibri" w:eastAsia="Calibri" w:hAnsi="Calibri" w:cs="Times"/>
                <w:sz w:val="26"/>
                <w:szCs w:val="26"/>
              </w:rPr>
            </w:pPr>
            <w:r w:rsidRPr="005C7A60">
              <w:rPr>
                <w:rFonts w:ascii="Calibri" w:eastAsia="Calibri" w:hAnsi="Calibri" w:cs="Times"/>
                <w:sz w:val="26"/>
                <w:szCs w:val="26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2" w:rsidRPr="005C7A60" w:rsidRDefault="00992362" w:rsidP="00314183">
            <w:pPr>
              <w:ind w:firstLine="0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Открытое акционерное общество «Страховое общество газовой промышленности»</w:t>
            </w:r>
          </w:p>
        </w:tc>
      </w:tr>
      <w:tr w:rsidR="00992362" w:rsidRPr="005C7A60" w:rsidTr="009923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62" w:rsidRPr="005C7A60" w:rsidRDefault="00992362" w:rsidP="00314183">
            <w:pPr>
              <w:ind w:firstLine="0"/>
              <w:rPr>
                <w:rFonts w:ascii="Times" w:eastAsia="Calibri" w:hAnsi="Times" w:cs="Times"/>
                <w:sz w:val="26"/>
                <w:szCs w:val="26"/>
              </w:rPr>
            </w:pPr>
            <w:r w:rsidRPr="005C7A60">
              <w:rPr>
                <w:rFonts w:ascii="Times" w:eastAsia="Calibri" w:hAnsi="Times" w:cs="Times"/>
                <w:sz w:val="26"/>
                <w:szCs w:val="26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62" w:rsidRPr="005C7A60" w:rsidRDefault="00992362" w:rsidP="00314183">
            <w:pPr>
              <w:ind w:firstLine="0"/>
              <w:rPr>
                <w:rFonts w:ascii="Calibri" w:eastAsia="Calibri" w:hAnsi="Calibri" w:cs="Times"/>
                <w:sz w:val="26"/>
                <w:szCs w:val="26"/>
              </w:rPr>
            </w:pPr>
            <w:r w:rsidRPr="005C7A60">
              <w:rPr>
                <w:rFonts w:ascii="Calibri" w:eastAsia="Calibri" w:hAnsi="Calibri" w:cs="Times"/>
                <w:sz w:val="26"/>
                <w:szCs w:val="26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62" w:rsidRPr="005C7A60" w:rsidRDefault="00992362" w:rsidP="00314183">
            <w:pPr>
              <w:ind w:firstLine="0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Общество с ограниченной ответственностью «Росгосстрах»</w:t>
            </w:r>
          </w:p>
        </w:tc>
      </w:tr>
    </w:tbl>
    <w:p w:rsidR="00992362" w:rsidRPr="005C7A60" w:rsidRDefault="00992362" w:rsidP="00992362">
      <w:pPr>
        <w:ind w:left="-284" w:right="-2" w:firstLine="568"/>
        <w:rPr>
          <w:sz w:val="26"/>
          <w:szCs w:val="26"/>
        </w:rPr>
      </w:pPr>
      <w:r w:rsidRPr="005C7A60">
        <w:rPr>
          <w:sz w:val="26"/>
          <w:szCs w:val="26"/>
        </w:rPr>
        <w:t xml:space="preserve">На основании результатов оценки и сопоставления заявок на участие в открытом конкурсе № </w:t>
      </w:r>
      <w:proofErr w:type="gramStart"/>
      <w:r w:rsidRPr="005C7A60">
        <w:rPr>
          <w:sz w:val="26"/>
          <w:szCs w:val="26"/>
        </w:rPr>
        <w:t>ОК</w:t>
      </w:r>
      <w:proofErr w:type="gramEnd"/>
      <w:r w:rsidRPr="005C7A60">
        <w:rPr>
          <w:sz w:val="26"/>
          <w:szCs w:val="26"/>
        </w:rPr>
        <w:t xml:space="preserve"> 2/15 на право заключения договора оказания услуг по добровольному медицинскому страхованию присвоить заявкам на участие в Конкурсе следующие порядковые номера в соответствии с итоговой суммой баллов:</w:t>
      </w:r>
    </w:p>
    <w:p w:rsidR="00992362" w:rsidRPr="005C7A60" w:rsidRDefault="00992362" w:rsidP="00992362">
      <w:pPr>
        <w:ind w:left="-284" w:right="-2" w:firstLine="568"/>
        <w:rPr>
          <w:sz w:val="26"/>
          <w:szCs w:val="26"/>
        </w:rPr>
      </w:pPr>
      <w:r w:rsidRPr="005C7A60">
        <w:rPr>
          <w:sz w:val="26"/>
          <w:szCs w:val="26"/>
        </w:rPr>
        <w:t>Итоговая сумма баллов по критериям приведена в таблице: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44"/>
        <w:gridCol w:w="1986"/>
        <w:gridCol w:w="1559"/>
      </w:tblGrid>
      <w:tr w:rsidR="00992362" w:rsidRPr="005C7A60" w:rsidTr="00992362">
        <w:trPr>
          <w:trHeight w:val="344"/>
        </w:trPr>
        <w:tc>
          <w:tcPr>
            <w:tcW w:w="993" w:type="dxa"/>
            <w:vAlign w:val="center"/>
          </w:tcPr>
          <w:p w:rsidR="00992362" w:rsidRPr="005C7A60" w:rsidRDefault="00992362" w:rsidP="00992362">
            <w:pPr>
              <w:ind w:left="-249" w:right="-2" w:firstLine="176"/>
              <w:jc w:val="center"/>
              <w:rPr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Рег.№</w:t>
            </w:r>
          </w:p>
        </w:tc>
        <w:tc>
          <w:tcPr>
            <w:tcW w:w="5244" w:type="dxa"/>
            <w:vAlign w:val="center"/>
          </w:tcPr>
          <w:p w:rsidR="00992362" w:rsidRPr="005C7A60" w:rsidRDefault="00992362" w:rsidP="00992362">
            <w:pPr>
              <w:ind w:left="-284" w:right="-2" w:firstLine="568"/>
              <w:jc w:val="center"/>
              <w:rPr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Наименование участника</w:t>
            </w:r>
          </w:p>
        </w:tc>
        <w:tc>
          <w:tcPr>
            <w:tcW w:w="1986" w:type="dxa"/>
            <w:vAlign w:val="center"/>
          </w:tcPr>
          <w:p w:rsidR="00992362" w:rsidRPr="005C7A60" w:rsidRDefault="00992362" w:rsidP="00992362">
            <w:pPr>
              <w:ind w:left="-107" w:right="-2" w:firstLine="0"/>
              <w:jc w:val="center"/>
              <w:rPr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Итоговая сумма баллов по критериям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362" w:rsidRPr="005C7A60" w:rsidRDefault="00992362" w:rsidP="00992362">
            <w:pPr>
              <w:ind w:left="-108" w:right="-2" w:firstLine="0"/>
              <w:jc w:val="center"/>
              <w:rPr>
                <w:sz w:val="26"/>
                <w:szCs w:val="26"/>
              </w:rPr>
            </w:pPr>
            <w:r w:rsidRPr="005C7A60">
              <w:rPr>
                <w:bCs/>
                <w:sz w:val="26"/>
                <w:szCs w:val="26"/>
              </w:rPr>
              <w:t>Присвоенный порядковый номер</w:t>
            </w:r>
          </w:p>
        </w:tc>
      </w:tr>
      <w:tr w:rsidR="00992362" w:rsidRPr="005C7A60" w:rsidTr="00992362">
        <w:trPr>
          <w:trHeight w:val="85"/>
        </w:trPr>
        <w:tc>
          <w:tcPr>
            <w:tcW w:w="993" w:type="dxa"/>
          </w:tcPr>
          <w:p w:rsidR="00992362" w:rsidRPr="005C7A60" w:rsidRDefault="00992362" w:rsidP="00992362">
            <w:pPr>
              <w:ind w:left="-284" w:right="-2" w:firstLine="568"/>
              <w:rPr>
                <w:b/>
                <w:sz w:val="26"/>
                <w:szCs w:val="26"/>
              </w:rPr>
            </w:pPr>
            <w:r w:rsidRPr="005C7A60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5244" w:type="dxa"/>
          </w:tcPr>
          <w:p w:rsidR="00992362" w:rsidRPr="005C7A60" w:rsidRDefault="00992362" w:rsidP="00992362">
            <w:pPr>
              <w:ind w:left="-284" w:right="-2" w:firstLine="568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ЗАО «СК «ЖСФ»</w:t>
            </w:r>
          </w:p>
        </w:tc>
        <w:tc>
          <w:tcPr>
            <w:tcW w:w="1986" w:type="dxa"/>
            <w:vAlign w:val="center"/>
          </w:tcPr>
          <w:p w:rsidR="00992362" w:rsidRPr="005C7A60" w:rsidRDefault="00992362" w:rsidP="00992362">
            <w:pPr>
              <w:ind w:left="-107" w:right="-2" w:firstLine="0"/>
              <w:jc w:val="center"/>
              <w:rPr>
                <w:sz w:val="26"/>
                <w:szCs w:val="26"/>
                <w:lang w:val="en-US"/>
              </w:rPr>
            </w:pPr>
            <w:r w:rsidRPr="005C7A60">
              <w:rPr>
                <w:sz w:val="26"/>
                <w:szCs w:val="26"/>
                <w:lang w:val="en-US"/>
              </w:rPr>
              <w:t>79</w:t>
            </w:r>
            <w:r w:rsidRPr="005C7A60">
              <w:rPr>
                <w:sz w:val="26"/>
                <w:szCs w:val="26"/>
              </w:rPr>
              <w:t>,</w:t>
            </w:r>
            <w:r w:rsidRPr="005C7A60">
              <w:rPr>
                <w:sz w:val="26"/>
                <w:szCs w:val="26"/>
                <w:lang w:val="en-US"/>
              </w:rPr>
              <w:t>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362" w:rsidRPr="005C7A60" w:rsidRDefault="00992362" w:rsidP="00992362">
            <w:pPr>
              <w:ind w:left="-108" w:right="-2"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</w:t>
            </w:r>
          </w:p>
        </w:tc>
      </w:tr>
      <w:tr w:rsidR="00992362" w:rsidRPr="005C7A60" w:rsidTr="00992362">
        <w:trPr>
          <w:trHeight w:val="85"/>
        </w:trPr>
        <w:tc>
          <w:tcPr>
            <w:tcW w:w="993" w:type="dxa"/>
          </w:tcPr>
          <w:p w:rsidR="00992362" w:rsidRPr="005C7A60" w:rsidRDefault="00992362" w:rsidP="00992362">
            <w:pPr>
              <w:ind w:left="-284" w:right="-2" w:firstLine="568"/>
              <w:rPr>
                <w:b/>
                <w:sz w:val="26"/>
                <w:szCs w:val="26"/>
              </w:rPr>
            </w:pPr>
            <w:r w:rsidRPr="005C7A60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5244" w:type="dxa"/>
          </w:tcPr>
          <w:p w:rsidR="00992362" w:rsidRPr="005C7A60" w:rsidRDefault="00992362" w:rsidP="00992362">
            <w:pPr>
              <w:ind w:left="-284" w:right="-2" w:firstLine="568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ООО «</w:t>
            </w:r>
            <w:proofErr w:type="gramStart"/>
            <w:r w:rsidRPr="005C7A60">
              <w:rPr>
                <w:sz w:val="26"/>
                <w:szCs w:val="26"/>
              </w:rPr>
              <w:t>Северная</w:t>
            </w:r>
            <w:proofErr w:type="gramEnd"/>
            <w:r w:rsidRPr="005C7A60">
              <w:rPr>
                <w:sz w:val="26"/>
                <w:szCs w:val="26"/>
              </w:rPr>
              <w:t xml:space="preserve"> казана»</w:t>
            </w:r>
          </w:p>
        </w:tc>
        <w:tc>
          <w:tcPr>
            <w:tcW w:w="1986" w:type="dxa"/>
            <w:vAlign w:val="center"/>
          </w:tcPr>
          <w:p w:rsidR="00992362" w:rsidRPr="005C7A60" w:rsidRDefault="00992362" w:rsidP="00992362">
            <w:pPr>
              <w:ind w:left="-107" w:right="-2" w:firstLine="0"/>
              <w:jc w:val="center"/>
              <w:rPr>
                <w:sz w:val="26"/>
                <w:szCs w:val="26"/>
                <w:lang w:val="en-US"/>
              </w:rPr>
            </w:pPr>
            <w:r w:rsidRPr="005C7A60">
              <w:rPr>
                <w:sz w:val="26"/>
                <w:szCs w:val="26"/>
                <w:lang w:val="en-US"/>
              </w:rPr>
              <w:t>65</w:t>
            </w:r>
            <w:r w:rsidRPr="005C7A60">
              <w:rPr>
                <w:sz w:val="26"/>
                <w:szCs w:val="26"/>
              </w:rPr>
              <w:t>,</w:t>
            </w:r>
            <w:r w:rsidRPr="005C7A60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362" w:rsidRPr="005C7A60" w:rsidRDefault="00992362" w:rsidP="00992362">
            <w:pPr>
              <w:ind w:left="-108" w:right="-2"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3</w:t>
            </w:r>
          </w:p>
        </w:tc>
      </w:tr>
      <w:tr w:rsidR="00992362" w:rsidRPr="005C7A60" w:rsidTr="00992362">
        <w:trPr>
          <w:trHeight w:val="85"/>
        </w:trPr>
        <w:tc>
          <w:tcPr>
            <w:tcW w:w="993" w:type="dxa"/>
          </w:tcPr>
          <w:p w:rsidR="00992362" w:rsidRPr="005C7A60" w:rsidRDefault="00992362" w:rsidP="00992362">
            <w:pPr>
              <w:ind w:left="-284" w:right="-2" w:firstLine="568"/>
              <w:rPr>
                <w:b/>
                <w:sz w:val="26"/>
                <w:szCs w:val="26"/>
              </w:rPr>
            </w:pPr>
            <w:r w:rsidRPr="005C7A6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244" w:type="dxa"/>
          </w:tcPr>
          <w:p w:rsidR="00992362" w:rsidRPr="005C7A60" w:rsidRDefault="00992362" w:rsidP="00992362">
            <w:pPr>
              <w:ind w:left="-284" w:right="-2" w:firstLine="568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ОАО «Страховое общество «ЖАСО»</w:t>
            </w:r>
          </w:p>
        </w:tc>
        <w:tc>
          <w:tcPr>
            <w:tcW w:w="1986" w:type="dxa"/>
            <w:vAlign w:val="center"/>
          </w:tcPr>
          <w:p w:rsidR="00992362" w:rsidRPr="005C7A60" w:rsidRDefault="00992362" w:rsidP="00992362">
            <w:pPr>
              <w:ind w:left="-107" w:right="-2" w:firstLine="0"/>
              <w:jc w:val="center"/>
              <w:rPr>
                <w:sz w:val="26"/>
                <w:szCs w:val="26"/>
                <w:lang w:val="en-US"/>
              </w:rPr>
            </w:pPr>
            <w:r w:rsidRPr="005C7A60">
              <w:rPr>
                <w:sz w:val="26"/>
                <w:szCs w:val="26"/>
                <w:lang w:val="en-US"/>
              </w:rPr>
              <w:t>79</w:t>
            </w:r>
            <w:r w:rsidRPr="005C7A60">
              <w:rPr>
                <w:sz w:val="26"/>
                <w:szCs w:val="26"/>
              </w:rPr>
              <w:t>,</w:t>
            </w:r>
            <w:r w:rsidRPr="005C7A60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2362" w:rsidRPr="005C7A60" w:rsidRDefault="00992362" w:rsidP="00992362">
            <w:pPr>
              <w:ind w:left="-108" w:right="-2"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2</w:t>
            </w:r>
          </w:p>
        </w:tc>
      </w:tr>
    </w:tbl>
    <w:p w:rsidR="00992362" w:rsidRPr="005C7A60" w:rsidRDefault="00992362" w:rsidP="00992362">
      <w:pPr>
        <w:ind w:left="-284" w:right="-2" w:firstLine="568"/>
        <w:rPr>
          <w:bCs/>
          <w:sz w:val="26"/>
          <w:szCs w:val="26"/>
        </w:rPr>
      </w:pPr>
      <w:r w:rsidRPr="005C7A60">
        <w:rPr>
          <w:bCs/>
          <w:sz w:val="26"/>
          <w:szCs w:val="26"/>
        </w:rPr>
        <w:t>Участнику ЗАО «СК «ЖСФ» по результатам оценки и сопоставления заявок присвоен первый номер.</w:t>
      </w:r>
    </w:p>
    <w:p w:rsidR="00992362" w:rsidRPr="005C7A60" w:rsidRDefault="00992362" w:rsidP="003A13F5">
      <w:pPr>
        <w:ind w:left="-284" w:right="-2" w:firstLine="568"/>
        <w:rPr>
          <w:sz w:val="26"/>
          <w:szCs w:val="26"/>
          <w:highlight w:val="yellow"/>
        </w:rPr>
      </w:pPr>
    </w:p>
    <w:p w:rsidR="003A13F5" w:rsidRPr="005C7A60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  <w:r w:rsidRPr="005C7A60">
        <w:rPr>
          <w:sz w:val="26"/>
          <w:szCs w:val="26"/>
        </w:rPr>
        <w:t xml:space="preserve">Открытый конкурс </w:t>
      </w:r>
      <w:proofErr w:type="gramStart"/>
      <w:r w:rsidRPr="005C7A60">
        <w:rPr>
          <w:sz w:val="26"/>
          <w:szCs w:val="26"/>
        </w:rPr>
        <w:t>ОК</w:t>
      </w:r>
      <w:proofErr w:type="gramEnd"/>
      <w:r w:rsidRPr="005C7A60">
        <w:rPr>
          <w:sz w:val="26"/>
          <w:szCs w:val="26"/>
        </w:rPr>
        <w:t xml:space="preserve"> </w:t>
      </w:r>
      <w:r w:rsidR="00992362" w:rsidRPr="005C7A60">
        <w:rPr>
          <w:sz w:val="26"/>
          <w:szCs w:val="26"/>
        </w:rPr>
        <w:t>3</w:t>
      </w:r>
      <w:r w:rsidRPr="005C7A60">
        <w:rPr>
          <w:sz w:val="26"/>
          <w:szCs w:val="26"/>
        </w:rPr>
        <w:t>/1</w:t>
      </w:r>
      <w:r w:rsidR="00992362" w:rsidRPr="005C7A60">
        <w:rPr>
          <w:sz w:val="26"/>
          <w:szCs w:val="26"/>
        </w:rPr>
        <w:t>5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6"/>
      </w:tblGrid>
      <w:tr w:rsidR="00992362" w:rsidRPr="005C7A60" w:rsidTr="00992362">
        <w:tc>
          <w:tcPr>
            <w:tcW w:w="4111" w:type="dxa"/>
            <w:vAlign w:val="center"/>
          </w:tcPr>
          <w:p w:rsidR="00992362" w:rsidRPr="005C7A60" w:rsidRDefault="00992362" w:rsidP="0099236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2835" w:type="dxa"/>
            <w:vAlign w:val="center"/>
          </w:tcPr>
          <w:p w:rsidR="00992362" w:rsidRPr="005C7A60" w:rsidRDefault="00992362" w:rsidP="00992362">
            <w:pPr>
              <w:spacing w:before="240" w:line="360" w:lineRule="auto"/>
              <w:ind w:firstLine="35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Цена, руб.</w:t>
            </w:r>
          </w:p>
        </w:tc>
        <w:tc>
          <w:tcPr>
            <w:tcW w:w="2836" w:type="dxa"/>
            <w:vAlign w:val="center"/>
          </w:tcPr>
          <w:p w:rsidR="00992362" w:rsidRPr="005C7A60" w:rsidRDefault="00992362" w:rsidP="0099236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Учредительные документы</w:t>
            </w:r>
          </w:p>
        </w:tc>
      </w:tr>
      <w:tr w:rsidR="00992362" w:rsidRPr="005C7A60" w:rsidTr="00992362">
        <w:tc>
          <w:tcPr>
            <w:tcW w:w="4111" w:type="dxa"/>
            <w:vAlign w:val="center"/>
          </w:tcPr>
          <w:p w:rsidR="00992362" w:rsidRPr="005C7A60" w:rsidRDefault="00992362" w:rsidP="0099236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Акционерное общество «Группа компаний «ИСКАНДЕР»</w:t>
            </w:r>
          </w:p>
        </w:tc>
        <w:tc>
          <w:tcPr>
            <w:tcW w:w="2835" w:type="dxa"/>
            <w:vAlign w:val="center"/>
          </w:tcPr>
          <w:p w:rsidR="00992362" w:rsidRPr="005C7A60" w:rsidRDefault="00992362" w:rsidP="00992362">
            <w:pPr>
              <w:spacing w:line="360" w:lineRule="auto"/>
              <w:ind w:firstLine="35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1 873 806,76</w:t>
            </w:r>
          </w:p>
        </w:tc>
        <w:tc>
          <w:tcPr>
            <w:tcW w:w="2836" w:type="dxa"/>
            <w:vAlign w:val="center"/>
          </w:tcPr>
          <w:p w:rsidR="00992362" w:rsidRPr="005C7A60" w:rsidRDefault="00992362" w:rsidP="00992362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</w:tbl>
    <w:p w:rsidR="003A13F5" w:rsidRPr="005C7A60" w:rsidRDefault="003A13F5" w:rsidP="00D06DC5">
      <w:pPr>
        <w:widowControl/>
        <w:tabs>
          <w:tab w:val="left" w:pos="1440"/>
        </w:tabs>
        <w:ind w:firstLine="403"/>
        <w:rPr>
          <w:sz w:val="26"/>
          <w:szCs w:val="26"/>
        </w:rPr>
      </w:pPr>
    </w:p>
    <w:p w:rsidR="006B5B1F" w:rsidRDefault="006B5B1F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 w:rsidRPr="005C7A60">
        <w:rPr>
          <w:sz w:val="26"/>
          <w:szCs w:val="26"/>
        </w:rPr>
        <w:t>Открытый конкурс  признан несостоявшимся вследствие поступ</w:t>
      </w:r>
      <w:r w:rsidR="00995C28" w:rsidRPr="005C7A60">
        <w:rPr>
          <w:sz w:val="26"/>
          <w:szCs w:val="26"/>
        </w:rPr>
        <w:t>ления одной конкурсной заявки. Е</w:t>
      </w:r>
      <w:r w:rsidRPr="005C7A60">
        <w:rPr>
          <w:sz w:val="26"/>
          <w:szCs w:val="26"/>
        </w:rPr>
        <w:t>динственный участник признан победителем и заключен договор.</w:t>
      </w:r>
    </w:p>
    <w:p w:rsidR="005C7A60" w:rsidRPr="005C7A60" w:rsidRDefault="005C7A60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2362" w:rsidRPr="005C7A60" w:rsidRDefault="00992362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 w:rsidRPr="005C7A60">
        <w:rPr>
          <w:sz w:val="26"/>
          <w:szCs w:val="26"/>
        </w:rPr>
        <w:lastRenderedPageBreak/>
        <w:t xml:space="preserve">Открытый конкурс </w:t>
      </w:r>
      <w:proofErr w:type="gramStart"/>
      <w:r w:rsidRPr="005C7A60">
        <w:rPr>
          <w:sz w:val="26"/>
          <w:szCs w:val="26"/>
        </w:rPr>
        <w:t>ОК</w:t>
      </w:r>
      <w:proofErr w:type="gramEnd"/>
      <w:r w:rsidRPr="005C7A60">
        <w:rPr>
          <w:sz w:val="26"/>
          <w:szCs w:val="26"/>
        </w:rPr>
        <w:t xml:space="preserve"> 4/15</w:t>
      </w:r>
    </w:p>
    <w:p w:rsidR="00992362" w:rsidRPr="005C7A60" w:rsidRDefault="00992362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119"/>
        <w:gridCol w:w="2268"/>
      </w:tblGrid>
      <w:tr w:rsidR="00992362" w:rsidRPr="005C7A60" w:rsidTr="00992362">
        <w:tc>
          <w:tcPr>
            <w:tcW w:w="4395" w:type="dxa"/>
            <w:vAlign w:val="center"/>
          </w:tcPr>
          <w:p w:rsidR="00992362" w:rsidRPr="005C7A60" w:rsidRDefault="00992362" w:rsidP="0099236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3119" w:type="dxa"/>
            <w:vAlign w:val="center"/>
          </w:tcPr>
          <w:p w:rsidR="00992362" w:rsidRPr="005C7A60" w:rsidRDefault="00992362" w:rsidP="00992362">
            <w:pPr>
              <w:spacing w:before="240" w:line="360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Цена, руб.</w:t>
            </w:r>
          </w:p>
        </w:tc>
        <w:tc>
          <w:tcPr>
            <w:tcW w:w="2268" w:type="dxa"/>
            <w:vAlign w:val="center"/>
          </w:tcPr>
          <w:p w:rsidR="00992362" w:rsidRPr="005C7A60" w:rsidRDefault="00992362" w:rsidP="0099236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Учредительные документы</w:t>
            </w:r>
          </w:p>
        </w:tc>
      </w:tr>
      <w:tr w:rsidR="00992362" w:rsidRPr="005C7A60" w:rsidTr="00992362">
        <w:tc>
          <w:tcPr>
            <w:tcW w:w="4395" w:type="dxa"/>
            <w:vAlign w:val="center"/>
          </w:tcPr>
          <w:p w:rsidR="00992362" w:rsidRPr="005C7A60" w:rsidRDefault="00992362" w:rsidP="00992362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Общество с ограниченной ответственностью Частное охранное предприятие «Комбат»</w:t>
            </w:r>
          </w:p>
        </w:tc>
        <w:tc>
          <w:tcPr>
            <w:tcW w:w="3119" w:type="dxa"/>
            <w:vAlign w:val="center"/>
          </w:tcPr>
          <w:p w:rsidR="00992362" w:rsidRPr="005C7A60" w:rsidRDefault="00992362" w:rsidP="00992362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1 754 894,04</w:t>
            </w:r>
          </w:p>
        </w:tc>
        <w:tc>
          <w:tcPr>
            <w:tcW w:w="2268" w:type="dxa"/>
            <w:vAlign w:val="center"/>
          </w:tcPr>
          <w:p w:rsidR="00992362" w:rsidRPr="005C7A60" w:rsidRDefault="00992362" w:rsidP="00992362">
            <w:pPr>
              <w:spacing w:line="360" w:lineRule="auto"/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</w:tbl>
    <w:p w:rsidR="00992362" w:rsidRPr="005C7A60" w:rsidRDefault="00992362" w:rsidP="00992362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2362" w:rsidRPr="005C7A60" w:rsidRDefault="00992362" w:rsidP="00992362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 w:rsidRPr="005C7A60">
        <w:rPr>
          <w:sz w:val="26"/>
          <w:szCs w:val="26"/>
        </w:rPr>
        <w:t xml:space="preserve">Открытый конкурс  признан несостоявшимся вследствие поступления одной конкурсной заявки. </w:t>
      </w:r>
      <w:r w:rsidR="00995C28" w:rsidRPr="005C7A60">
        <w:rPr>
          <w:sz w:val="26"/>
          <w:szCs w:val="26"/>
        </w:rPr>
        <w:t>Е</w:t>
      </w:r>
      <w:r w:rsidRPr="005C7A60">
        <w:rPr>
          <w:sz w:val="26"/>
          <w:szCs w:val="26"/>
        </w:rPr>
        <w:t>динственный участник признан победителем и заключен договор.</w:t>
      </w:r>
    </w:p>
    <w:p w:rsidR="00995C28" w:rsidRPr="005C7A60" w:rsidRDefault="00995C28" w:rsidP="00992362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5C28" w:rsidRPr="005C7A60" w:rsidRDefault="00995C28" w:rsidP="00992362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 w:rsidRPr="005C7A60">
        <w:rPr>
          <w:sz w:val="26"/>
          <w:szCs w:val="26"/>
        </w:rPr>
        <w:t xml:space="preserve">Открытый конкурс </w:t>
      </w:r>
      <w:proofErr w:type="gramStart"/>
      <w:r w:rsidRPr="005C7A60">
        <w:rPr>
          <w:sz w:val="26"/>
          <w:szCs w:val="26"/>
        </w:rPr>
        <w:t>ОК</w:t>
      </w:r>
      <w:proofErr w:type="gramEnd"/>
      <w:r w:rsidRPr="005C7A60">
        <w:rPr>
          <w:sz w:val="26"/>
          <w:szCs w:val="26"/>
        </w:rPr>
        <w:t xml:space="preserve"> 6/15</w:t>
      </w:r>
    </w:p>
    <w:p w:rsidR="00995C28" w:rsidRPr="005C7A60" w:rsidRDefault="00995C28" w:rsidP="00992362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6"/>
      </w:tblGrid>
      <w:tr w:rsidR="00995C28" w:rsidRPr="005C7A60" w:rsidTr="00995C28">
        <w:tc>
          <w:tcPr>
            <w:tcW w:w="4111" w:type="dxa"/>
            <w:vAlign w:val="center"/>
          </w:tcPr>
          <w:p w:rsidR="00995C28" w:rsidRPr="005C7A60" w:rsidRDefault="00995C28" w:rsidP="00995C28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2835" w:type="dxa"/>
            <w:vAlign w:val="center"/>
          </w:tcPr>
          <w:p w:rsidR="00995C28" w:rsidRPr="005C7A60" w:rsidRDefault="00995C28" w:rsidP="00995C28">
            <w:pPr>
              <w:spacing w:before="240" w:line="360" w:lineRule="auto"/>
              <w:ind w:firstLine="34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Цена, руб.</w:t>
            </w:r>
          </w:p>
        </w:tc>
        <w:tc>
          <w:tcPr>
            <w:tcW w:w="2836" w:type="dxa"/>
            <w:vAlign w:val="center"/>
          </w:tcPr>
          <w:p w:rsidR="00995C28" w:rsidRPr="005C7A60" w:rsidRDefault="00995C28" w:rsidP="00995C28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Учредительные документы</w:t>
            </w:r>
          </w:p>
        </w:tc>
      </w:tr>
      <w:tr w:rsidR="00995C28" w:rsidRPr="005C7A60" w:rsidTr="00995C28">
        <w:tc>
          <w:tcPr>
            <w:tcW w:w="4111" w:type="dxa"/>
            <w:vAlign w:val="center"/>
          </w:tcPr>
          <w:p w:rsidR="00995C28" w:rsidRPr="005C7A60" w:rsidRDefault="00995C28" w:rsidP="00995C28">
            <w:pPr>
              <w:spacing w:line="276" w:lineRule="auto"/>
              <w:ind w:firstLine="34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C7A60">
              <w:rPr>
                <w:sz w:val="26"/>
                <w:szCs w:val="26"/>
              </w:rPr>
              <w:t>ПромСервис</w:t>
            </w:r>
            <w:proofErr w:type="spellEnd"/>
            <w:r w:rsidRPr="005C7A60"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  <w:vAlign w:val="center"/>
          </w:tcPr>
          <w:p w:rsidR="00995C28" w:rsidRPr="005C7A60" w:rsidRDefault="00995C28" w:rsidP="00995C2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1 004 057,28</w:t>
            </w:r>
          </w:p>
        </w:tc>
        <w:tc>
          <w:tcPr>
            <w:tcW w:w="2836" w:type="dxa"/>
            <w:vAlign w:val="center"/>
          </w:tcPr>
          <w:p w:rsidR="00995C28" w:rsidRPr="005C7A60" w:rsidRDefault="00995C28" w:rsidP="00995C28">
            <w:pPr>
              <w:spacing w:line="360" w:lineRule="auto"/>
              <w:ind w:firstLine="34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</w:tbl>
    <w:p w:rsidR="00995C28" w:rsidRPr="005C7A60" w:rsidRDefault="00995C28" w:rsidP="00992362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5C28" w:rsidRPr="005C7A60" w:rsidRDefault="00995C28" w:rsidP="00995C28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 w:rsidRPr="005C7A60">
        <w:rPr>
          <w:sz w:val="26"/>
          <w:szCs w:val="26"/>
        </w:rPr>
        <w:t>Открытый конкурс  признан несостоявшимся вследствие пост</w:t>
      </w:r>
      <w:r w:rsidRPr="005C7A60">
        <w:rPr>
          <w:sz w:val="26"/>
          <w:szCs w:val="26"/>
        </w:rPr>
        <w:t>упления одной конкурсной заявки.</w:t>
      </w:r>
      <w:r w:rsidRPr="005C7A60">
        <w:rPr>
          <w:sz w:val="26"/>
          <w:szCs w:val="26"/>
        </w:rPr>
        <w:t xml:space="preserve"> </w:t>
      </w:r>
      <w:r w:rsidRPr="005C7A60">
        <w:rPr>
          <w:sz w:val="26"/>
          <w:szCs w:val="26"/>
        </w:rPr>
        <w:t>Е</w:t>
      </w:r>
      <w:r w:rsidRPr="005C7A60">
        <w:rPr>
          <w:sz w:val="26"/>
          <w:szCs w:val="26"/>
        </w:rPr>
        <w:t>динственный участник признан победителем и заключен договор.</w:t>
      </w:r>
    </w:p>
    <w:p w:rsidR="00992362" w:rsidRPr="005C7A60" w:rsidRDefault="00992362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5C28" w:rsidRPr="005C7A60" w:rsidRDefault="00995C28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  <w:r w:rsidRPr="005C7A60">
        <w:rPr>
          <w:sz w:val="26"/>
          <w:szCs w:val="26"/>
        </w:rPr>
        <w:t>Запрос котировок цен ЗКЦ 1/15</w:t>
      </w:r>
    </w:p>
    <w:p w:rsidR="00995C28" w:rsidRPr="005C7A60" w:rsidRDefault="00995C28" w:rsidP="00995C28">
      <w:pPr>
        <w:pStyle w:val="a7"/>
        <w:widowControl/>
        <w:spacing w:after="200" w:line="276" w:lineRule="auto"/>
        <w:ind w:left="708" w:firstLine="0"/>
        <w:rPr>
          <w:sz w:val="26"/>
          <w:szCs w:val="26"/>
        </w:rPr>
      </w:pPr>
    </w:p>
    <w:p w:rsidR="00995C28" w:rsidRPr="005C7A60" w:rsidRDefault="00995C28" w:rsidP="00995C28">
      <w:pPr>
        <w:pStyle w:val="a7"/>
        <w:widowControl/>
        <w:spacing w:after="200" w:line="276" w:lineRule="auto"/>
        <w:ind w:left="0" w:firstLine="284"/>
        <w:rPr>
          <w:sz w:val="26"/>
          <w:szCs w:val="26"/>
        </w:rPr>
      </w:pPr>
      <w:r w:rsidRPr="005C7A60">
        <w:rPr>
          <w:sz w:val="26"/>
          <w:szCs w:val="26"/>
        </w:rPr>
        <w:t>На момент окончания срока подачи Котировочных заявок согласно «Журналу регистрации конкурсных заявок» подано 5 (пять) котировочных заявок:</w:t>
      </w:r>
    </w:p>
    <w:tbl>
      <w:tblPr>
        <w:tblStyle w:val="a9"/>
        <w:tblW w:w="9782" w:type="dxa"/>
        <w:tblInd w:w="-318" w:type="dxa"/>
        <w:tblLook w:val="04A0" w:firstRow="1" w:lastRow="0" w:firstColumn="1" w:lastColumn="0" w:noHBand="0" w:noVBand="1"/>
      </w:tblPr>
      <w:tblGrid>
        <w:gridCol w:w="3687"/>
        <w:gridCol w:w="1417"/>
        <w:gridCol w:w="1594"/>
        <w:gridCol w:w="3084"/>
      </w:tblGrid>
      <w:tr w:rsidR="00995C28" w:rsidRPr="005C7A60" w:rsidTr="00B4084E">
        <w:trPr>
          <w:trHeight w:val="369"/>
        </w:trPr>
        <w:tc>
          <w:tcPr>
            <w:tcW w:w="3687" w:type="dxa"/>
            <w:vMerge w:val="restart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Участник конкурса</w:t>
            </w:r>
          </w:p>
        </w:tc>
        <w:tc>
          <w:tcPr>
            <w:tcW w:w="3011" w:type="dxa"/>
            <w:gridSpan w:val="2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Цена, руб.</w:t>
            </w:r>
          </w:p>
        </w:tc>
        <w:tc>
          <w:tcPr>
            <w:tcW w:w="3084" w:type="dxa"/>
            <w:vMerge w:val="restart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Документы в соответствии с требованиями извещения о запросе котировок цен</w:t>
            </w:r>
          </w:p>
        </w:tc>
      </w:tr>
      <w:tr w:rsidR="00995C28" w:rsidRPr="005C7A60" w:rsidTr="00B4084E">
        <w:trPr>
          <w:trHeight w:val="368"/>
        </w:trPr>
        <w:tc>
          <w:tcPr>
            <w:tcW w:w="3687" w:type="dxa"/>
            <w:vMerge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Лот №1</w:t>
            </w:r>
          </w:p>
        </w:tc>
        <w:tc>
          <w:tcPr>
            <w:tcW w:w="159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Лот №2</w:t>
            </w:r>
          </w:p>
        </w:tc>
        <w:tc>
          <w:tcPr>
            <w:tcW w:w="3084" w:type="dxa"/>
            <w:vMerge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995C28" w:rsidRPr="005C7A60" w:rsidTr="00B4084E">
        <w:tc>
          <w:tcPr>
            <w:tcW w:w="368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ЗАО СК «Железнодорожный страховой фонд»</w:t>
            </w:r>
          </w:p>
        </w:tc>
        <w:tc>
          <w:tcPr>
            <w:tcW w:w="141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139 633,71</w:t>
            </w:r>
          </w:p>
        </w:tc>
        <w:tc>
          <w:tcPr>
            <w:tcW w:w="159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26 312,42</w:t>
            </w:r>
          </w:p>
        </w:tc>
        <w:tc>
          <w:tcPr>
            <w:tcW w:w="308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  <w:tr w:rsidR="00995C28" w:rsidRPr="005C7A60" w:rsidTr="00B4084E">
        <w:tc>
          <w:tcPr>
            <w:tcW w:w="368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ОАО «СО «ЖАСО»</w:t>
            </w:r>
          </w:p>
        </w:tc>
        <w:tc>
          <w:tcPr>
            <w:tcW w:w="141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93 089,14</w:t>
            </w:r>
          </w:p>
        </w:tc>
        <w:tc>
          <w:tcPr>
            <w:tcW w:w="159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11 694,41</w:t>
            </w:r>
          </w:p>
        </w:tc>
        <w:tc>
          <w:tcPr>
            <w:tcW w:w="308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  <w:tr w:rsidR="00995C28" w:rsidRPr="005C7A60" w:rsidTr="00B4084E">
        <w:tc>
          <w:tcPr>
            <w:tcW w:w="368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ОАО «Страховое общество газовой промышленности»</w:t>
            </w:r>
          </w:p>
        </w:tc>
        <w:tc>
          <w:tcPr>
            <w:tcW w:w="141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349 084,28</w:t>
            </w:r>
          </w:p>
        </w:tc>
        <w:tc>
          <w:tcPr>
            <w:tcW w:w="159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5 847,20</w:t>
            </w:r>
          </w:p>
        </w:tc>
        <w:tc>
          <w:tcPr>
            <w:tcW w:w="308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  <w:tr w:rsidR="00995C28" w:rsidRPr="005C7A60" w:rsidTr="00B4084E">
        <w:tc>
          <w:tcPr>
            <w:tcW w:w="368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ОАО «САК «ЭНЕРГОГАРАНТ»</w:t>
            </w:r>
          </w:p>
        </w:tc>
        <w:tc>
          <w:tcPr>
            <w:tcW w:w="141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116 361,43</w:t>
            </w:r>
          </w:p>
        </w:tc>
        <w:tc>
          <w:tcPr>
            <w:tcW w:w="159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11 694,41</w:t>
            </w:r>
          </w:p>
        </w:tc>
        <w:tc>
          <w:tcPr>
            <w:tcW w:w="308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  <w:tr w:rsidR="00995C28" w:rsidRPr="005C7A60" w:rsidTr="00B4084E">
        <w:tc>
          <w:tcPr>
            <w:tcW w:w="368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ООО «СК «</w:t>
            </w:r>
            <w:proofErr w:type="spellStart"/>
            <w:r w:rsidRPr="005C7A60">
              <w:rPr>
                <w:sz w:val="26"/>
                <w:szCs w:val="26"/>
              </w:rPr>
              <w:t>Арсеналъ</w:t>
            </w:r>
            <w:proofErr w:type="spellEnd"/>
            <w:r w:rsidRPr="005C7A60">
              <w:rPr>
                <w:sz w:val="26"/>
                <w:szCs w:val="26"/>
              </w:rPr>
              <w:t>»</w:t>
            </w:r>
          </w:p>
        </w:tc>
        <w:tc>
          <w:tcPr>
            <w:tcW w:w="1417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162 905,99</w:t>
            </w:r>
          </w:p>
        </w:tc>
        <w:tc>
          <w:tcPr>
            <w:tcW w:w="159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>20 465,21</w:t>
            </w:r>
          </w:p>
        </w:tc>
        <w:tc>
          <w:tcPr>
            <w:tcW w:w="3084" w:type="dxa"/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sz w:val="26"/>
                <w:szCs w:val="26"/>
              </w:rPr>
            </w:pPr>
            <w:r w:rsidRPr="005C7A60">
              <w:rPr>
                <w:sz w:val="26"/>
                <w:szCs w:val="26"/>
              </w:rPr>
              <w:t xml:space="preserve">В </w:t>
            </w:r>
            <w:proofErr w:type="gramStart"/>
            <w:r w:rsidRPr="005C7A60">
              <w:rPr>
                <w:sz w:val="26"/>
                <w:szCs w:val="26"/>
              </w:rPr>
              <w:t>наличии</w:t>
            </w:r>
            <w:proofErr w:type="gramEnd"/>
          </w:p>
        </w:tc>
      </w:tr>
    </w:tbl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t>После рассмотрения  котировочных заявок претендентов участниками признать:</w:t>
      </w:r>
    </w:p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t>Котировочная заявка № 1 ЗАО СК «Железнодорожный страховой фонд» соответствует требованиям запроса котировок цен.</w:t>
      </w:r>
    </w:p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t>Котировочная заявка № 2 ОАО «СО «ЖАСО» соответствует требованиям запроса котировок цен.</w:t>
      </w:r>
    </w:p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lastRenderedPageBreak/>
        <w:t>Котировочная заявка № 3 ОАО «Страховое общество газовой промышленности» соответствует требованиям запроса котировок цен.</w:t>
      </w:r>
    </w:p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t>Котировочная заявка № 4 ОАО «САК «ЭНЕРГОГАРАНТ» соответствует требованиям запроса котировок цен.</w:t>
      </w:r>
    </w:p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t xml:space="preserve">Котировочная заявка № 5 ООО «СК </w:t>
      </w:r>
      <w:proofErr w:type="spellStart"/>
      <w:r w:rsidRPr="005C7A60">
        <w:rPr>
          <w:sz w:val="26"/>
          <w:szCs w:val="26"/>
        </w:rPr>
        <w:t>Арсеналъ</w:t>
      </w:r>
      <w:proofErr w:type="spellEnd"/>
      <w:r w:rsidRPr="005C7A60">
        <w:rPr>
          <w:sz w:val="26"/>
          <w:szCs w:val="26"/>
        </w:rPr>
        <w:t>» соответствует требованиям запроса котировок цен.</w:t>
      </w:r>
    </w:p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t>Победителем запроса котировок Лот №1 признается участник № 2 ОАО СО «ЖАСО». Котировочная заявка отвечает всем требованиям, установленным в извещении о поведении запроса котировок, и цена за оказания услуг более низкая, чем у остальных участников.</w:t>
      </w:r>
    </w:p>
    <w:p w:rsidR="00995C28" w:rsidRPr="005C7A60" w:rsidRDefault="00995C28" w:rsidP="00995C28">
      <w:pPr>
        <w:ind w:firstLine="709"/>
        <w:rPr>
          <w:sz w:val="26"/>
          <w:szCs w:val="26"/>
        </w:rPr>
      </w:pPr>
      <w:r w:rsidRPr="005C7A60">
        <w:rPr>
          <w:sz w:val="26"/>
          <w:szCs w:val="26"/>
        </w:rPr>
        <w:t>Победителем запроса котировок Лот №2 признается участник № 3 ОАО «Страховое общество газовой промышленности». Котировочная заявка отвечает всем требованиям, установленным в извещении о поведении запроса котировок, и цена за оказания услуг более низкая, чем у остальных участников.</w:t>
      </w:r>
    </w:p>
    <w:p w:rsidR="00995C28" w:rsidRPr="005C7A60" w:rsidRDefault="00995C28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5C28" w:rsidRPr="005C7A60" w:rsidRDefault="00995C28" w:rsidP="00B4084E">
      <w:pPr>
        <w:pStyle w:val="a7"/>
        <w:tabs>
          <w:tab w:val="num" w:pos="1080"/>
        </w:tabs>
        <w:ind w:left="0" w:right="-144" w:firstLine="426"/>
        <w:rPr>
          <w:sz w:val="26"/>
          <w:szCs w:val="26"/>
        </w:rPr>
      </w:pPr>
      <w:r w:rsidRPr="005C7A60">
        <w:rPr>
          <w:snapToGrid w:val="0"/>
          <w:sz w:val="26"/>
          <w:szCs w:val="26"/>
          <w:lang w:val="ru-MO"/>
        </w:rPr>
        <w:t xml:space="preserve">Открытый аукцион </w:t>
      </w:r>
      <w:r w:rsidRPr="005C7A60">
        <w:rPr>
          <w:snapToGrid w:val="0"/>
          <w:sz w:val="26"/>
          <w:szCs w:val="26"/>
          <w:lang w:val="ru-MO"/>
        </w:rPr>
        <w:t xml:space="preserve">в электронной форме </w:t>
      </w:r>
      <w:r w:rsidRPr="005C7A60">
        <w:rPr>
          <w:snapToGrid w:val="0"/>
          <w:sz w:val="26"/>
          <w:szCs w:val="26"/>
          <w:lang w:val="ru-MO"/>
        </w:rPr>
        <w:t xml:space="preserve">№ </w:t>
      </w:r>
      <w:r w:rsidRPr="005C7A60">
        <w:rPr>
          <w:sz w:val="26"/>
          <w:szCs w:val="26"/>
        </w:rPr>
        <w:t>31501963731</w:t>
      </w:r>
    </w:p>
    <w:p w:rsidR="00995C28" w:rsidRPr="005C7A60" w:rsidRDefault="00995C28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</w:rPr>
      </w:pPr>
    </w:p>
    <w:p w:rsidR="00995C28" w:rsidRPr="005C7A60" w:rsidRDefault="00995C28" w:rsidP="00995C28">
      <w:pPr>
        <w:ind w:firstLine="720"/>
        <w:rPr>
          <w:sz w:val="26"/>
          <w:szCs w:val="26"/>
        </w:rPr>
      </w:pPr>
      <w:r w:rsidRPr="005C7A60">
        <w:rPr>
          <w:sz w:val="26"/>
          <w:szCs w:val="26"/>
        </w:rPr>
        <w:t>На рассмотрение постоянно действующей единой комиссии оператором площадки предоставлены заявки участников принявших участие в аукционе:</w:t>
      </w:r>
    </w:p>
    <w:p w:rsidR="00995C28" w:rsidRPr="005C7A60" w:rsidRDefault="00995C28" w:rsidP="00995C28">
      <w:pPr>
        <w:ind w:left="720" w:firstLine="0"/>
        <w:rPr>
          <w:sz w:val="26"/>
          <w:szCs w:val="2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843"/>
        <w:gridCol w:w="7087"/>
      </w:tblGrid>
      <w:tr w:rsidR="00995C28" w:rsidRPr="005C7A60" w:rsidTr="00B4084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28" w:rsidRPr="005C7A60" w:rsidRDefault="00995C28" w:rsidP="00B4084E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 xml:space="preserve">№ </w:t>
            </w:r>
            <w:proofErr w:type="gramStart"/>
            <w:r w:rsidRPr="005C7A60">
              <w:rPr>
                <w:rFonts w:eastAsia="Calibri"/>
                <w:sz w:val="26"/>
                <w:szCs w:val="26"/>
              </w:rPr>
              <w:t>п</w:t>
            </w:r>
            <w:proofErr w:type="gramEnd"/>
            <w:r w:rsidRPr="005C7A60">
              <w:rPr>
                <w:rFonts w:eastAsia="Calibri"/>
                <w:sz w:val="26"/>
                <w:szCs w:val="26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5C28" w:rsidRPr="005C7A60" w:rsidRDefault="00995C28" w:rsidP="00B4084E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Порядковый номер участника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C28" w:rsidRPr="005C7A60" w:rsidRDefault="00995C28" w:rsidP="00B4084E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Наименование участника</w:t>
            </w:r>
          </w:p>
        </w:tc>
      </w:tr>
      <w:tr w:rsidR="00995C28" w:rsidRPr="005C7A60" w:rsidTr="003141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28" w:rsidRPr="005C7A60" w:rsidRDefault="00995C28" w:rsidP="00995C28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28" w:rsidRPr="005C7A60" w:rsidRDefault="00995C28" w:rsidP="00995C28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28" w:rsidRPr="005C7A60" w:rsidRDefault="00995C28" w:rsidP="00995C28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hyperlink r:id="rId24" w:history="1">
              <w:r w:rsidRPr="005C7A60">
                <w:rPr>
                  <w:rFonts w:eastAsia="Calibri"/>
                  <w:sz w:val="26"/>
                  <w:szCs w:val="26"/>
                </w:rPr>
                <w:t>Общество</w:t>
              </w:r>
            </w:hyperlink>
            <w:r w:rsidRPr="005C7A60">
              <w:rPr>
                <w:rFonts w:eastAsia="Calibri"/>
                <w:sz w:val="26"/>
                <w:szCs w:val="26"/>
              </w:rPr>
              <w:t xml:space="preserve"> с ограниченной ответственностью «НБК Трейд»</w:t>
            </w:r>
          </w:p>
        </w:tc>
      </w:tr>
      <w:tr w:rsidR="00995C28" w:rsidRPr="005C7A60" w:rsidTr="0031418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28" w:rsidRPr="005C7A60" w:rsidRDefault="00995C28" w:rsidP="00995C28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5C28" w:rsidRPr="005C7A60" w:rsidRDefault="00995C28" w:rsidP="00995C28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C28" w:rsidRPr="005C7A60" w:rsidRDefault="00995C28" w:rsidP="00995C28">
            <w:pPr>
              <w:ind w:firstLine="0"/>
              <w:jc w:val="center"/>
              <w:rPr>
                <w:rFonts w:eastAsia="Calibri"/>
                <w:sz w:val="26"/>
                <w:szCs w:val="26"/>
              </w:rPr>
            </w:pPr>
            <w:r w:rsidRPr="005C7A60">
              <w:rPr>
                <w:rFonts w:eastAsia="Calibri"/>
                <w:sz w:val="26"/>
                <w:szCs w:val="26"/>
              </w:rPr>
              <w:t>Общество с ограниченной ответственностью «</w:t>
            </w:r>
            <w:proofErr w:type="spellStart"/>
            <w:r w:rsidRPr="005C7A60">
              <w:rPr>
                <w:rFonts w:eastAsia="Calibri"/>
                <w:sz w:val="26"/>
                <w:szCs w:val="26"/>
              </w:rPr>
              <w:t>Вербус</w:t>
            </w:r>
            <w:proofErr w:type="spellEnd"/>
            <w:r w:rsidRPr="005C7A60">
              <w:rPr>
                <w:rFonts w:eastAsia="Calibri"/>
                <w:sz w:val="26"/>
                <w:szCs w:val="26"/>
              </w:rPr>
              <w:t>»</w:t>
            </w:r>
          </w:p>
        </w:tc>
      </w:tr>
    </w:tbl>
    <w:p w:rsidR="00995C28" w:rsidRPr="005C7A60" w:rsidRDefault="00995C28" w:rsidP="00995C28">
      <w:pPr>
        <w:ind w:left="-142" w:firstLine="568"/>
        <w:rPr>
          <w:sz w:val="26"/>
          <w:szCs w:val="26"/>
        </w:rPr>
      </w:pPr>
      <w:r w:rsidRPr="005C7A60">
        <w:rPr>
          <w:sz w:val="26"/>
          <w:szCs w:val="26"/>
        </w:rPr>
        <w:t xml:space="preserve">Постоянно действующая единая комиссия рассмотрела поданные заявки </w:t>
      </w:r>
      <w:proofErr w:type="gramStart"/>
      <w:r w:rsidRPr="005C7A60">
        <w:rPr>
          <w:sz w:val="26"/>
          <w:szCs w:val="26"/>
        </w:rPr>
        <w:t>от претендентов на участие в открытом аукционе в электронной форме на соответствие</w:t>
      </w:r>
      <w:proofErr w:type="gramEnd"/>
      <w:r w:rsidRPr="005C7A60">
        <w:rPr>
          <w:sz w:val="26"/>
          <w:szCs w:val="26"/>
        </w:rPr>
        <w:t xml:space="preserve"> требованиям, установленным в аукционной документации (Приложение № 1).</w:t>
      </w:r>
    </w:p>
    <w:p w:rsidR="00995C28" w:rsidRPr="005C7A60" w:rsidRDefault="00995C28" w:rsidP="00995C28">
      <w:pPr>
        <w:ind w:left="-142" w:firstLine="568"/>
        <w:rPr>
          <w:sz w:val="26"/>
          <w:szCs w:val="26"/>
        </w:rPr>
      </w:pPr>
      <w:r w:rsidRPr="005C7A60">
        <w:rPr>
          <w:sz w:val="26"/>
          <w:szCs w:val="26"/>
        </w:rPr>
        <w:t xml:space="preserve">Постоянно действующая единая комиссия приняла решение об отклонении участника №2 в связи с </w:t>
      </w:r>
      <w:proofErr w:type="gramStart"/>
      <w:r w:rsidRPr="005C7A60">
        <w:rPr>
          <w:sz w:val="26"/>
          <w:szCs w:val="26"/>
        </w:rPr>
        <w:t>не соответствием</w:t>
      </w:r>
      <w:proofErr w:type="gramEnd"/>
      <w:r w:rsidRPr="005C7A60">
        <w:rPr>
          <w:sz w:val="26"/>
          <w:szCs w:val="26"/>
        </w:rPr>
        <w:t xml:space="preserve"> требованиям аукционной документации.</w:t>
      </w:r>
    </w:p>
    <w:p w:rsidR="00995C28" w:rsidRPr="005C7A60" w:rsidRDefault="00995C28" w:rsidP="00995C28">
      <w:pPr>
        <w:ind w:left="-142" w:right="-2" w:firstLine="568"/>
        <w:rPr>
          <w:snapToGrid w:val="0"/>
          <w:sz w:val="26"/>
          <w:szCs w:val="26"/>
          <w:lang w:val="ru-MO"/>
        </w:rPr>
      </w:pPr>
      <w:r w:rsidRPr="005C7A60">
        <w:rPr>
          <w:sz w:val="26"/>
          <w:szCs w:val="26"/>
        </w:rPr>
        <w:t xml:space="preserve">Решением ПДЕК принято признать открытый аукцион в электронной форме </w:t>
      </w:r>
      <w:r w:rsidRPr="005C7A60">
        <w:rPr>
          <w:snapToGrid w:val="0"/>
          <w:sz w:val="26"/>
          <w:szCs w:val="26"/>
          <w:lang w:val="ru-MO"/>
        </w:rPr>
        <w:t xml:space="preserve">№ 31501963731 не </w:t>
      </w:r>
      <w:r w:rsidRPr="005C7A60">
        <w:rPr>
          <w:sz w:val="26"/>
          <w:szCs w:val="26"/>
        </w:rPr>
        <w:t xml:space="preserve">состоявшимся и заключить договор на </w:t>
      </w:r>
      <w:r w:rsidRPr="005C7A60">
        <w:rPr>
          <w:color w:val="000000"/>
          <w:sz w:val="26"/>
          <w:szCs w:val="26"/>
        </w:rPr>
        <w:t xml:space="preserve">поставку кассовой (чековой) ленты с печатью на обратной стороне с ООО </w:t>
      </w:r>
      <w:r w:rsidRPr="005C7A60">
        <w:rPr>
          <w:rFonts w:eastAsia="Calibri"/>
          <w:sz w:val="26"/>
          <w:szCs w:val="26"/>
        </w:rPr>
        <w:t>«НБК Трейд» по цене, предложенной в финансово-коммерческом предложении поданной заявки.</w:t>
      </w:r>
    </w:p>
    <w:p w:rsidR="00995C28" w:rsidRPr="005C7A60" w:rsidRDefault="00995C28" w:rsidP="006B5B1F">
      <w:pPr>
        <w:pStyle w:val="a7"/>
        <w:tabs>
          <w:tab w:val="num" w:pos="1080"/>
        </w:tabs>
        <w:ind w:left="0" w:right="-144" w:firstLine="284"/>
        <w:rPr>
          <w:sz w:val="26"/>
          <w:szCs w:val="26"/>
          <w:lang w:val="ru-MO"/>
        </w:rPr>
      </w:pPr>
    </w:p>
    <w:p w:rsidR="00995C28" w:rsidRPr="005C7A60" w:rsidRDefault="00995C28" w:rsidP="00B4084E">
      <w:pPr>
        <w:pStyle w:val="a7"/>
        <w:tabs>
          <w:tab w:val="num" w:pos="1080"/>
        </w:tabs>
        <w:ind w:left="0" w:right="-144" w:firstLine="426"/>
        <w:rPr>
          <w:sz w:val="26"/>
          <w:szCs w:val="26"/>
        </w:rPr>
      </w:pPr>
      <w:r w:rsidRPr="005C7A60">
        <w:rPr>
          <w:snapToGrid w:val="0"/>
          <w:sz w:val="26"/>
          <w:szCs w:val="26"/>
          <w:lang w:val="ru-MO"/>
        </w:rPr>
        <w:t xml:space="preserve">Открытый аукцион в электронной форме № </w:t>
      </w:r>
      <w:r w:rsidRPr="005C7A60">
        <w:rPr>
          <w:sz w:val="26"/>
          <w:szCs w:val="26"/>
        </w:rPr>
        <w:t>31501973237</w:t>
      </w:r>
    </w:p>
    <w:p w:rsidR="00022FE6" w:rsidRPr="005C7A60" w:rsidRDefault="00022FE6" w:rsidP="00995C28">
      <w:pPr>
        <w:pStyle w:val="a7"/>
        <w:spacing w:before="240"/>
        <w:ind w:left="0" w:firstLine="426"/>
        <w:rPr>
          <w:sz w:val="26"/>
          <w:szCs w:val="26"/>
        </w:rPr>
      </w:pPr>
    </w:p>
    <w:p w:rsidR="00995C28" w:rsidRPr="005C7A60" w:rsidRDefault="00995C28" w:rsidP="00995C28">
      <w:pPr>
        <w:pStyle w:val="a7"/>
        <w:spacing w:before="240"/>
        <w:ind w:left="0" w:firstLine="426"/>
        <w:rPr>
          <w:snapToGrid w:val="0"/>
          <w:sz w:val="26"/>
          <w:szCs w:val="26"/>
          <w:lang w:val="ru-MO"/>
        </w:rPr>
      </w:pPr>
      <w:r w:rsidRPr="005C7A60">
        <w:rPr>
          <w:sz w:val="26"/>
          <w:szCs w:val="26"/>
        </w:rPr>
        <w:t xml:space="preserve">На момент окончания срока подачи заявок не подано ни одной заявки. Постоянно действующая единая комиссия приняла решение признать открытый аукцион в электронной форме </w:t>
      </w:r>
      <w:r w:rsidRPr="005C7A60">
        <w:rPr>
          <w:snapToGrid w:val="0"/>
          <w:sz w:val="26"/>
          <w:szCs w:val="26"/>
          <w:lang w:val="ru-MO"/>
        </w:rPr>
        <w:t xml:space="preserve">№ 31501973237 не </w:t>
      </w:r>
      <w:r w:rsidRPr="005C7A60">
        <w:rPr>
          <w:sz w:val="26"/>
          <w:szCs w:val="26"/>
        </w:rPr>
        <w:t>состоявшимся, провести новый аукцион на основании внесения изменений в Программу информатизации.</w:t>
      </w:r>
    </w:p>
    <w:p w:rsidR="00995C28" w:rsidRPr="00995C28" w:rsidRDefault="00995C28" w:rsidP="006B5B1F">
      <w:pPr>
        <w:pStyle w:val="a7"/>
        <w:tabs>
          <w:tab w:val="num" w:pos="1080"/>
        </w:tabs>
        <w:ind w:left="0" w:right="-144" w:firstLine="284"/>
        <w:rPr>
          <w:sz w:val="28"/>
          <w:szCs w:val="28"/>
        </w:rPr>
      </w:pPr>
    </w:p>
    <w:p w:rsidR="0036476A" w:rsidRPr="00995C28" w:rsidRDefault="00041FF4" w:rsidP="0036476A">
      <w:pPr>
        <w:keepNext/>
        <w:widowControl/>
        <w:numPr>
          <w:ilvl w:val="0"/>
          <w:numId w:val="2"/>
        </w:numPr>
        <w:tabs>
          <w:tab w:val="clear" w:pos="1418"/>
          <w:tab w:val="num" w:pos="1440"/>
        </w:tabs>
        <w:spacing w:before="120"/>
        <w:ind w:left="0" w:firstLine="720"/>
        <w:outlineLvl w:val="1"/>
        <w:rPr>
          <w:b/>
          <w:bCs/>
          <w:sz w:val="28"/>
          <w:szCs w:val="28"/>
        </w:rPr>
      </w:pPr>
      <w:r w:rsidRPr="00995C28">
        <w:rPr>
          <w:b/>
          <w:bCs/>
          <w:sz w:val="28"/>
          <w:szCs w:val="28"/>
        </w:rPr>
        <w:t>Решение комиссии</w:t>
      </w:r>
    </w:p>
    <w:p w:rsidR="00B8234E" w:rsidRDefault="00B8234E" w:rsidP="00E2703B">
      <w:pPr>
        <w:spacing w:before="120"/>
        <w:ind w:firstLine="709"/>
        <w:rPr>
          <w:sz w:val="28"/>
          <w:szCs w:val="28"/>
        </w:rPr>
      </w:pPr>
      <w:r w:rsidRPr="00995C28">
        <w:rPr>
          <w:sz w:val="28"/>
          <w:szCs w:val="28"/>
        </w:rPr>
        <w:t>Решение ПДЕК было оформлено соответствующими протоколами заседания ПДЕК</w:t>
      </w:r>
    </w:p>
    <w:p w:rsidR="00022FE6" w:rsidRPr="00995C28" w:rsidRDefault="00022FE6" w:rsidP="00C30179">
      <w:pPr>
        <w:spacing w:before="120"/>
        <w:ind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1/15 – протокол от 02.02.2015 г. № 9/15</w:t>
      </w:r>
    </w:p>
    <w:p w:rsidR="00912A1A" w:rsidRPr="00995C28" w:rsidRDefault="00FF3AFC" w:rsidP="00C30179">
      <w:pPr>
        <w:ind w:firstLine="426"/>
        <w:rPr>
          <w:sz w:val="28"/>
          <w:szCs w:val="28"/>
        </w:rPr>
      </w:pPr>
      <w:proofErr w:type="gramStart"/>
      <w:r w:rsidRPr="00995C28">
        <w:rPr>
          <w:sz w:val="26"/>
          <w:szCs w:val="26"/>
        </w:rPr>
        <w:lastRenderedPageBreak/>
        <w:t>ОК</w:t>
      </w:r>
      <w:proofErr w:type="gramEnd"/>
      <w:r w:rsidRPr="00995C28">
        <w:rPr>
          <w:sz w:val="26"/>
          <w:szCs w:val="26"/>
        </w:rPr>
        <w:t xml:space="preserve"> 2</w:t>
      </w:r>
      <w:r w:rsidR="003A13F5" w:rsidRPr="00995C28">
        <w:rPr>
          <w:sz w:val="26"/>
          <w:szCs w:val="26"/>
        </w:rPr>
        <w:t>/1</w:t>
      </w:r>
      <w:r w:rsidRPr="00995C28">
        <w:rPr>
          <w:sz w:val="26"/>
          <w:szCs w:val="26"/>
        </w:rPr>
        <w:t>5</w:t>
      </w:r>
      <w:r w:rsidR="002F1A26" w:rsidRPr="00995C28">
        <w:rPr>
          <w:bCs/>
          <w:sz w:val="26"/>
          <w:szCs w:val="26"/>
        </w:rPr>
        <w:t xml:space="preserve"> </w:t>
      </w:r>
      <w:r w:rsidR="00912A1A" w:rsidRPr="00995C28">
        <w:rPr>
          <w:sz w:val="28"/>
          <w:szCs w:val="28"/>
        </w:rPr>
        <w:t xml:space="preserve">- протокол от </w:t>
      </w:r>
      <w:r w:rsidRPr="00995C28">
        <w:rPr>
          <w:sz w:val="28"/>
          <w:szCs w:val="28"/>
        </w:rPr>
        <w:t>04</w:t>
      </w:r>
      <w:r w:rsidR="006E7779" w:rsidRPr="00995C28">
        <w:rPr>
          <w:sz w:val="28"/>
          <w:szCs w:val="28"/>
        </w:rPr>
        <w:t>.0</w:t>
      </w:r>
      <w:r w:rsidRPr="00995C28">
        <w:rPr>
          <w:sz w:val="28"/>
          <w:szCs w:val="28"/>
        </w:rPr>
        <w:t>2</w:t>
      </w:r>
      <w:r w:rsidR="006E7779" w:rsidRPr="00995C28">
        <w:rPr>
          <w:sz w:val="28"/>
          <w:szCs w:val="28"/>
        </w:rPr>
        <w:t>.201</w:t>
      </w:r>
      <w:r w:rsidRPr="00995C28">
        <w:rPr>
          <w:sz w:val="28"/>
          <w:szCs w:val="28"/>
        </w:rPr>
        <w:t>5</w:t>
      </w:r>
      <w:r w:rsidR="006E7779" w:rsidRPr="00995C28">
        <w:rPr>
          <w:sz w:val="28"/>
          <w:szCs w:val="28"/>
        </w:rPr>
        <w:t xml:space="preserve"> г. № </w:t>
      </w:r>
      <w:r w:rsidRPr="00995C28">
        <w:rPr>
          <w:sz w:val="28"/>
          <w:szCs w:val="28"/>
        </w:rPr>
        <w:t>11</w:t>
      </w:r>
      <w:r w:rsidR="006E7779" w:rsidRPr="00995C28">
        <w:rPr>
          <w:sz w:val="28"/>
          <w:szCs w:val="28"/>
        </w:rPr>
        <w:t>/1</w:t>
      </w:r>
      <w:r w:rsidRPr="00995C28">
        <w:rPr>
          <w:sz w:val="28"/>
          <w:szCs w:val="28"/>
        </w:rPr>
        <w:t>5</w:t>
      </w:r>
    </w:p>
    <w:p w:rsidR="002F1A26" w:rsidRPr="00995C28" w:rsidRDefault="002F1A26" w:rsidP="00C30179">
      <w:pPr>
        <w:ind w:firstLine="426"/>
        <w:rPr>
          <w:sz w:val="28"/>
          <w:szCs w:val="28"/>
        </w:rPr>
      </w:pPr>
      <w:proofErr w:type="gramStart"/>
      <w:r w:rsidRPr="00995C28">
        <w:rPr>
          <w:bCs/>
          <w:sz w:val="26"/>
          <w:szCs w:val="26"/>
        </w:rPr>
        <w:t>ОК</w:t>
      </w:r>
      <w:proofErr w:type="gramEnd"/>
      <w:r w:rsidR="00992362" w:rsidRPr="00995C28">
        <w:rPr>
          <w:bCs/>
          <w:sz w:val="26"/>
          <w:szCs w:val="26"/>
        </w:rPr>
        <w:t xml:space="preserve"> 3</w:t>
      </w:r>
      <w:r w:rsidRPr="00995C28">
        <w:rPr>
          <w:bCs/>
          <w:sz w:val="26"/>
          <w:szCs w:val="26"/>
        </w:rPr>
        <w:t>/1</w:t>
      </w:r>
      <w:r w:rsidR="00992362" w:rsidRPr="00995C28">
        <w:rPr>
          <w:bCs/>
          <w:sz w:val="26"/>
          <w:szCs w:val="26"/>
        </w:rPr>
        <w:t>5</w:t>
      </w:r>
      <w:r w:rsidRPr="00995C28">
        <w:rPr>
          <w:bCs/>
          <w:sz w:val="26"/>
          <w:szCs w:val="26"/>
        </w:rPr>
        <w:t xml:space="preserve"> - </w:t>
      </w:r>
      <w:r w:rsidRPr="00995C28">
        <w:rPr>
          <w:sz w:val="28"/>
          <w:szCs w:val="28"/>
        </w:rPr>
        <w:t xml:space="preserve">протокол от </w:t>
      </w:r>
      <w:r w:rsidR="00992362" w:rsidRPr="00995C28">
        <w:rPr>
          <w:sz w:val="28"/>
          <w:szCs w:val="28"/>
        </w:rPr>
        <w:t>27</w:t>
      </w:r>
      <w:r w:rsidRPr="00995C28">
        <w:rPr>
          <w:sz w:val="28"/>
          <w:szCs w:val="28"/>
        </w:rPr>
        <w:t>.</w:t>
      </w:r>
      <w:r w:rsidR="006E7779" w:rsidRPr="00995C28">
        <w:rPr>
          <w:sz w:val="28"/>
          <w:szCs w:val="28"/>
        </w:rPr>
        <w:t>02</w:t>
      </w:r>
      <w:r w:rsidRPr="00995C28">
        <w:rPr>
          <w:sz w:val="28"/>
          <w:szCs w:val="28"/>
        </w:rPr>
        <w:t>.201</w:t>
      </w:r>
      <w:r w:rsidR="00992362" w:rsidRPr="00995C28">
        <w:rPr>
          <w:sz w:val="28"/>
          <w:szCs w:val="28"/>
        </w:rPr>
        <w:t>5</w:t>
      </w:r>
      <w:r w:rsidRPr="00995C28">
        <w:rPr>
          <w:sz w:val="28"/>
          <w:szCs w:val="28"/>
        </w:rPr>
        <w:t xml:space="preserve"> г. № </w:t>
      </w:r>
      <w:r w:rsidR="00992362" w:rsidRPr="00995C28">
        <w:rPr>
          <w:sz w:val="28"/>
          <w:szCs w:val="28"/>
        </w:rPr>
        <w:t>20</w:t>
      </w:r>
      <w:r w:rsidR="003D39FD" w:rsidRPr="00995C28">
        <w:rPr>
          <w:sz w:val="28"/>
          <w:szCs w:val="28"/>
        </w:rPr>
        <w:t>/1</w:t>
      </w:r>
      <w:r w:rsidR="00992362" w:rsidRPr="00995C28">
        <w:rPr>
          <w:sz w:val="28"/>
          <w:szCs w:val="28"/>
        </w:rPr>
        <w:t>5</w:t>
      </w:r>
    </w:p>
    <w:p w:rsidR="00992362" w:rsidRPr="00995C28" w:rsidRDefault="00992362" w:rsidP="00C30179">
      <w:pPr>
        <w:ind w:firstLine="426"/>
        <w:rPr>
          <w:sz w:val="28"/>
          <w:szCs w:val="28"/>
        </w:rPr>
      </w:pPr>
      <w:proofErr w:type="gramStart"/>
      <w:r w:rsidRPr="00995C28">
        <w:rPr>
          <w:sz w:val="28"/>
          <w:szCs w:val="28"/>
        </w:rPr>
        <w:t>ОК</w:t>
      </w:r>
      <w:proofErr w:type="gramEnd"/>
      <w:r w:rsidRPr="00995C28">
        <w:rPr>
          <w:sz w:val="28"/>
          <w:szCs w:val="28"/>
        </w:rPr>
        <w:t xml:space="preserve"> 4/15 – протокол от 27.02.2015 г. № 21/15</w:t>
      </w:r>
    </w:p>
    <w:p w:rsidR="00992362" w:rsidRPr="00995C28" w:rsidRDefault="00992362" w:rsidP="00C30179">
      <w:pPr>
        <w:ind w:firstLine="426"/>
        <w:rPr>
          <w:sz w:val="28"/>
          <w:szCs w:val="28"/>
        </w:rPr>
      </w:pPr>
      <w:proofErr w:type="gramStart"/>
      <w:r w:rsidRPr="00995C28">
        <w:rPr>
          <w:sz w:val="28"/>
          <w:szCs w:val="28"/>
        </w:rPr>
        <w:t>ОК</w:t>
      </w:r>
      <w:proofErr w:type="gramEnd"/>
      <w:r w:rsidRPr="00995C28">
        <w:rPr>
          <w:sz w:val="28"/>
          <w:szCs w:val="28"/>
        </w:rPr>
        <w:t xml:space="preserve"> 6/15 – протокол от </w:t>
      </w:r>
      <w:r w:rsidR="00995C28" w:rsidRPr="00995C28">
        <w:rPr>
          <w:sz w:val="28"/>
          <w:szCs w:val="28"/>
        </w:rPr>
        <w:t>27.02.2015 г. №18/15</w:t>
      </w:r>
    </w:p>
    <w:p w:rsidR="00995C28" w:rsidRPr="00995C28" w:rsidRDefault="00995C28" w:rsidP="00C30179">
      <w:pPr>
        <w:ind w:firstLine="426"/>
        <w:rPr>
          <w:sz w:val="28"/>
          <w:szCs w:val="28"/>
        </w:rPr>
      </w:pPr>
      <w:r w:rsidRPr="00995C28">
        <w:rPr>
          <w:sz w:val="28"/>
          <w:szCs w:val="28"/>
        </w:rPr>
        <w:t>ЗКЦ 1/15 – протокол от 12.02.2015 г. № 15/15</w:t>
      </w:r>
    </w:p>
    <w:p w:rsidR="00995C28" w:rsidRPr="00995C28" w:rsidRDefault="00995C28" w:rsidP="005C7A60">
      <w:pPr>
        <w:pStyle w:val="a7"/>
        <w:tabs>
          <w:tab w:val="num" w:pos="1080"/>
        </w:tabs>
        <w:ind w:left="426" w:right="-1" w:firstLine="0"/>
        <w:rPr>
          <w:sz w:val="26"/>
          <w:szCs w:val="26"/>
        </w:rPr>
      </w:pPr>
      <w:r w:rsidRPr="00995C28">
        <w:rPr>
          <w:snapToGrid w:val="0"/>
          <w:sz w:val="26"/>
          <w:szCs w:val="26"/>
          <w:lang w:val="ru-MO"/>
        </w:rPr>
        <w:t>Открытый аукцион</w:t>
      </w:r>
      <w:r w:rsidRPr="00995C28">
        <w:rPr>
          <w:snapToGrid w:val="0"/>
          <w:sz w:val="26"/>
          <w:szCs w:val="26"/>
          <w:lang w:val="ru-MO"/>
        </w:rPr>
        <w:t xml:space="preserve"> в электронной форме </w:t>
      </w:r>
      <w:r w:rsidRPr="00995C28">
        <w:rPr>
          <w:snapToGrid w:val="0"/>
          <w:sz w:val="26"/>
          <w:szCs w:val="26"/>
          <w:lang w:val="ru-MO"/>
        </w:rPr>
        <w:t xml:space="preserve">№ </w:t>
      </w:r>
      <w:r w:rsidRPr="00995C28">
        <w:rPr>
          <w:sz w:val="26"/>
          <w:szCs w:val="26"/>
        </w:rPr>
        <w:t>31501963731</w:t>
      </w:r>
      <w:r w:rsidRPr="00995C28">
        <w:rPr>
          <w:sz w:val="26"/>
          <w:szCs w:val="26"/>
        </w:rPr>
        <w:t xml:space="preserve"> – протокол от 24.02.2015 г. № 16/15</w:t>
      </w:r>
    </w:p>
    <w:p w:rsidR="00995C28" w:rsidRPr="00B4084E" w:rsidRDefault="00995C28" w:rsidP="005C7A60">
      <w:pPr>
        <w:pStyle w:val="a7"/>
        <w:tabs>
          <w:tab w:val="num" w:pos="1080"/>
        </w:tabs>
        <w:ind w:left="426" w:right="-1" w:firstLine="0"/>
        <w:rPr>
          <w:sz w:val="26"/>
          <w:szCs w:val="26"/>
        </w:rPr>
      </w:pPr>
      <w:r w:rsidRPr="00995C28">
        <w:rPr>
          <w:snapToGrid w:val="0"/>
          <w:sz w:val="26"/>
          <w:szCs w:val="26"/>
          <w:lang w:val="ru-MO"/>
        </w:rPr>
        <w:t xml:space="preserve">Открытый аукцион в электронной форме № </w:t>
      </w:r>
      <w:r w:rsidRPr="00995C28">
        <w:rPr>
          <w:sz w:val="26"/>
          <w:szCs w:val="26"/>
        </w:rPr>
        <w:t>31501973237</w:t>
      </w:r>
      <w:r w:rsidRPr="00995C28">
        <w:rPr>
          <w:sz w:val="26"/>
          <w:szCs w:val="26"/>
        </w:rPr>
        <w:t xml:space="preserve"> – протокол от 03.032015 г. № 17/1</w:t>
      </w:r>
      <w:bookmarkStart w:id="3" w:name="_GoBack"/>
      <w:bookmarkEnd w:id="3"/>
      <w:r w:rsidRPr="00995C28">
        <w:rPr>
          <w:sz w:val="26"/>
          <w:szCs w:val="26"/>
        </w:rPr>
        <w:t>5</w:t>
      </w:r>
    </w:p>
    <w:sectPr w:rsidR="00995C28" w:rsidRPr="00B4084E" w:rsidSect="006E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D9175BF"/>
    <w:multiLevelType w:val="multilevel"/>
    <w:tmpl w:val="2A9021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87994"/>
    <w:multiLevelType w:val="hybridMultilevel"/>
    <w:tmpl w:val="D6EC9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002F8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7566D"/>
    <w:multiLevelType w:val="hybridMultilevel"/>
    <w:tmpl w:val="ECC4DAB2"/>
    <w:lvl w:ilvl="0" w:tplc="04190001">
      <w:start w:val="1"/>
      <w:numFmt w:val="bullet"/>
      <w:lvlText w:val=""/>
      <w:lvlJc w:val="left"/>
      <w:pPr>
        <w:tabs>
          <w:tab w:val="num" w:pos="1277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BE1FAC"/>
    <w:multiLevelType w:val="multilevel"/>
    <w:tmpl w:val="60503D5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603C1F08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25CBE"/>
    <w:multiLevelType w:val="hybridMultilevel"/>
    <w:tmpl w:val="509A99FA"/>
    <w:lvl w:ilvl="0" w:tplc="FFFFFFFF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6"/>
    <w:rsid w:val="00012506"/>
    <w:rsid w:val="00022FE6"/>
    <w:rsid w:val="00041FF4"/>
    <w:rsid w:val="0004669B"/>
    <w:rsid w:val="00052BE4"/>
    <w:rsid w:val="000A407D"/>
    <w:rsid w:val="000C218F"/>
    <w:rsid w:val="000E1E96"/>
    <w:rsid w:val="0010354B"/>
    <w:rsid w:val="00147132"/>
    <w:rsid w:val="00170EA7"/>
    <w:rsid w:val="001764A1"/>
    <w:rsid w:val="00177272"/>
    <w:rsid w:val="001F04D1"/>
    <w:rsid w:val="00205156"/>
    <w:rsid w:val="00276438"/>
    <w:rsid w:val="0028135E"/>
    <w:rsid w:val="002875FE"/>
    <w:rsid w:val="00293D68"/>
    <w:rsid w:val="00297D9A"/>
    <w:rsid w:val="002B1B91"/>
    <w:rsid w:val="002B6CDA"/>
    <w:rsid w:val="002C0FFD"/>
    <w:rsid w:val="002C545A"/>
    <w:rsid w:val="002D15AE"/>
    <w:rsid w:val="002D5B63"/>
    <w:rsid w:val="002E44B8"/>
    <w:rsid w:val="002E6E5A"/>
    <w:rsid w:val="002F1A26"/>
    <w:rsid w:val="003045F4"/>
    <w:rsid w:val="00306D5E"/>
    <w:rsid w:val="0036476A"/>
    <w:rsid w:val="00373597"/>
    <w:rsid w:val="00392833"/>
    <w:rsid w:val="00395FE7"/>
    <w:rsid w:val="003A13F5"/>
    <w:rsid w:val="003A4CE5"/>
    <w:rsid w:val="003A5DE5"/>
    <w:rsid w:val="003C2EE0"/>
    <w:rsid w:val="003C3B0E"/>
    <w:rsid w:val="003D0451"/>
    <w:rsid w:val="003D0905"/>
    <w:rsid w:val="003D39FD"/>
    <w:rsid w:val="003F3997"/>
    <w:rsid w:val="00400BBF"/>
    <w:rsid w:val="004061CD"/>
    <w:rsid w:val="00461438"/>
    <w:rsid w:val="004B2D77"/>
    <w:rsid w:val="004C49C3"/>
    <w:rsid w:val="00542595"/>
    <w:rsid w:val="00550856"/>
    <w:rsid w:val="00584514"/>
    <w:rsid w:val="00592F33"/>
    <w:rsid w:val="00597CDB"/>
    <w:rsid w:val="005C23DC"/>
    <w:rsid w:val="005C3644"/>
    <w:rsid w:val="005C7A60"/>
    <w:rsid w:val="005F7492"/>
    <w:rsid w:val="00611788"/>
    <w:rsid w:val="0061783A"/>
    <w:rsid w:val="006366C9"/>
    <w:rsid w:val="006449D6"/>
    <w:rsid w:val="00651A71"/>
    <w:rsid w:val="00656791"/>
    <w:rsid w:val="006B5B1F"/>
    <w:rsid w:val="006E67BA"/>
    <w:rsid w:val="006E7779"/>
    <w:rsid w:val="006F6525"/>
    <w:rsid w:val="0074624B"/>
    <w:rsid w:val="007604F4"/>
    <w:rsid w:val="0079147A"/>
    <w:rsid w:val="007970CF"/>
    <w:rsid w:val="007A4BB9"/>
    <w:rsid w:val="007B5A1F"/>
    <w:rsid w:val="007C4CFE"/>
    <w:rsid w:val="007D15AC"/>
    <w:rsid w:val="007F3817"/>
    <w:rsid w:val="007F728E"/>
    <w:rsid w:val="00801B13"/>
    <w:rsid w:val="0085430A"/>
    <w:rsid w:val="0087405F"/>
    <w:rsid w:val="00877FDD"/>
    <w:rsid w:val="00887B91"/>
    <w:rsid w:val="008935C3"/>
    <w:rsid w:val="008A49CC"/>
    <w:rsid w:val="008B3FA5"/>
    <w:rsid w:val="008D17F3"/>
    <w:rsid w:val="00911164"/>
    <w:rsid w:val="00912A1A"/>
    <w:rsid w:val="0093770F"/>
    <w:rsid w:val="00992362"/>
    <w:rsid w:val="00995C28"/>
    <w:rsid w:val="009B6FBD"/>
    <w:rsid w:val="009E12A0"/>
    <w:rsid w:val="00A00691"/>
    <w:rsid w:val="00A31F5B"/>
    <w:rsid w:val="00A34EEA"/>
    <w:rsid w:val="00A55E56"/>
    <w:rsid w:val="00A903E4"/>
    <w:rsid w:val="00AA1CBC"/>
    <w:rsid w:val="00AC6FAC"/>
    <w:rsid w:val="00B4084E"/>
    <w:rsid w:val="00B665DC"/>
    <w:rsid w:val="00B740BE"/>
    <w:rsid w:val="00B812B7"/>
    <w:rsid w:val="00B8234E"/>
    <w:rsid w:val="00BA3AD6"/>
    <w:rsid w:val="00BD0A31"/>
    <w:rsid w:val="00C00C36"/>
    <w:rsid w:val="00C16152"/>
    <w:rsid w:val="00C30179"/>
    <w:rsid w:val="00CA3E9E"/>
    <w:rsid w:val="00CE1D67"/>
    <w:rsid w:val="00CF44CB"/>
    <w:rsid w:val="00D01F0C"/>
    <w:rsid w:val="00D06DC5"/>
    <w:rsid w:val="00D2218E"/>
    <w:rsid w:val="00D25A60"/>
    <w:rsid w:val="00D45F78"/>
    <w:rsid w:val="00D544CA"/>
    <w:rsid w:val="00D72736"/>
    <w:rsid w:val="00DC0AD4"/>
    <w:rsid w:val="00E2703B"/>
    <w:rsid w:val="00E30046"/>
    <w:rsid w:val="00E46D96"/>
    <w:rsid w:val="00E57B3F"/>
    <w:rsid w:val="00E81B6A"/>
    <w:rsid w:val="00EA44CF"/>
    <w:rsid w:val="00EE2177"/>
    <w:rsid w:val="00EE42F0"/>
    <w:rsid w:val="00F0257A"/>
    <w:rsid w:val="00F1020F"/>
    <w:rsid w:val="00F77DB1"/>
    <w:rsid w:val="00FD00D3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364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мментарий"/>
    <w:rsid w:val="0036476A"/>
    <w:rPr>
      <w:b/>
      <w:bCs/>
      <w:i/>
      <w:iCs/>
      <w:shd w:val="clear" w:color="auto" w:fill="FFFF99"/>
    </w:rPr>
  </w:style>
  <w:style w:type="paragraph" w:customStyle="1" w:styleId="a4">
    <w:name w:val="Пункт б/н"/>
    <w:basedOn w:val="a"/>
    <w:rsid w:val="0036476A"/>
    <w:pPr>
      <w:widowControl/>
      <w:tabs>
        <w:tab w:val="left" w:pos="1134"/>
      </w:tabs>
      <w:spacing w:line="360" w:lineRule="auto"/>
      <w:ind w:firstLine="567"/>
    </w:pPr>
    <w:rPr>
      <w:sz w:val="28"/>
      <w:szCs w:val="28"/>
    </w:rPr>
  </w:style>
  <w:style w:type="paragraph" w:styleId="a5">
    <w:name w:val="annotation text"/>
    <w:basedOn w:val="a"/>
    <w:link w:val="a6"/>
    <w:semiHidden/>
    <w:rsid w:val="0036476A"/>
    <w:pPr>
      <w:widowControl/>
      <w:spacing w:line="360" w:lineRule="auto"/>
      <w:ind w:firstLine="567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3647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 Заголовок 1 + по ширине"/>
    <w:basedOn w:val="10"/>
    <w:rsid w:val="0036476A"/>
    <w:pPr>
      <w:widowControl/>
      <w:numPr>
        <w:numId w:val="1"/>
      </w:numPr>
      <w:suppressAutoHyphens/>
      <w:spacing w:after="240"/>
    </w:pPr>
    <w:rPr>
      <w:rFonts w:ascii="Arial" w:eastAsia="Times New Roman" w:hAnsi="Arial" w:cs="Arial"/>
      <w:color w:val="auto"/>
      <w:kern w:val="28"/>
      <w:sz w:val="40"/>
      <w:szCs w:val="40"/>
    </w:rPr>
  </w:style>
  <w:style w:type="paragraph" w:customStyle="1" w:styleId="12">
    <w:name w:val="Обычный1"/>
    <w:link w:val="Normal"/>
    <w:rsid w:val="0036476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Normal">
    <w:name w:val="Normal Знак"/>
    <w:link w:val="12"/>
    <w:rsid w:val="0036476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link w:val="BodyText2"/>
    <w:rsid w:val="0036476A"/>
    <w:pPr>
      <w:widowControl/>
      <w:overflowPunct w:val="0"/>
      <w:autoSpaceDE w:val="0"/>
      <w:autoSpaceDN w:val="0"/>
      <w:adjustRightInd w:val="0"/>
      <w:snapToGrid w:val="0"/>
      <w:ind w:firstLine="0"/>
    </w:pPr>
    <w:rPr>
      <w:rFonts w:ascii="Arial" w:hAnsi="Arial"/>
      <w:sz w:val="26"/>
      <w:szCs w:val="20"/>
      <w:u w:val="single"/>
    </w:rPr>
  </w:style>
  <w:style w:type="character" w:customStyle="1" w:styleId="BodyText2">
    <w:name w:val="Body Text 2 Знак"/>
    <w:link w:val="21"/>
    <w:rsid w:val="0036476A"/>
    <w:rPr>
      <w:rFonts w:ascii="Arial" w:eastAsia="Times New Roman" w:hAnsi="Arial" w:cs="Times New Roman"/>
      <w:sz w:val="26"/>
      <w:szCs w:val="20"/>
      <w:u w:val="single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647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C364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87B91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A00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06DC5"/>
    <w:pPr>
      <w:widowControl/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06D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ruzhestvoppk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://sodruzhestvoppk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zakupki.gov.ru" TargetMode="External"/><Relationship Id="rId7" Type="http://schemas.openxmlformats.org/officeDocument/2006/relationships/hyperlink" Target="http://www.zakupki.gov.ru" TargetMode="External"/><Relationship Id="rId12" Type="http://schemas.openxmlformats.org/officeDocument/2006/relationships/hyperlink" Target="http://sodruzhestvoppk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druzhestvoppk.ru" TargetMode="External"/><Relationship Id="rId20" Type="http://schemas.openxmlformats.org/officeDocument/2006/relationships/hyperlink" Target="http://sodruzhestvopp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druzhestvoppk.ru" TargetMode="External"/><Relationship Id="rId11" Type="http://schemas.openxmlformats.org/officeDocument/2006/relationships/hyperlink" Target="http://www.zakupki.gov.ru" TargetMode="External"/><Relationship Id="rId24" Type="http://schemas.openxmlformats.org/officeDocument/2006/relationships/hyperlink" Target="http://utp.sberbank-ast.ru/Trade/NBT/RequestView/4/1/0/79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http://www.zakupki.gov.ru" TargetMode="External"/><Relationship Id="rId10" Type="http://schemas.openxmlformats.org/officeDocument/2006/relationships/hyperlink" Target="http://sodruzhestvoppk.ru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sodruzhestvoppk.ru" TargetMode="External"/><Relationship Id="rId22" Type="http://schemas.openxmlformats.org/officeDocument/2006/relationships/hyperlink" Target="http://www.sodruzhestvo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Ирина Анатольевна</dc:creator>
  <cp:keywords/>
  <dc:description/>
  <cp:lastModifiedBy>Мустакимов Айвар Гумерович</cp:lastModifiedBy>
  <cp:revision>6</cp:revision>
  <cp:lastPrinted>2012-04-03T07:52:00Z</cp:lastPrinted>
  <dcterms:created xsi:type="dcterms:W3CDTF">2014-07-04T04:15:00Z</dcterms:created>
  <dcterms:modified xsi:type="dcterms:W3CDTF">2015-03-10T11:19:00Z</dcterms:modified>
</cp:coreProperties>
</file>