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проведени</w:t>
      </w:r>
      <w:r w:rsidR="00611788">
        <w:rPr>
          <w:b/>
          <w:bCs/>
          <w:sz w:val="26"/>
          <w:szCs w:val="26"/>
        </w:rPr>
        <w:t>е</w:t>
      </w:r>
      <w:r w:rsidRPr="00584514">
        <w:rPr>
          <w:b/>
          <w:bCs/>
          <w:sz w:val="26"/>
          <w:szCs w:val="26"/>
        </w:rPr>
        <w:t xml:space="preserve"> конкурса</w:t>
      </w:r>
    </w:p>
    <w:p w:rsidR="00611788" w:rsidRP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8A49CC" w:rsidRPr="00611788">
        <w:rPr>
          <w:sz w:val="28"/>
          <w:szCs w:val="28"/>
        </w:rPr>
        <w:t xml:space="preserve">№ </w:t>
      </w:r>
      <w:r w:rsidR="00E81B6A">
        <w:rPr>
          <w:sz w:val="28"/>
          <w:szCs w:val="28"/>
        </w:rPr>
        <w:t>ОК-6/13</w:t>
      </w:r>
      <w:r w:rsidR="00E81B6A" w:rsidRPr="008D722E">
        <w:rPr>
          <w:sz w:val="28"/>
          <w:szCs w:val="28"/>
        </w:rPr>
        <w:t xml:space="preserve"> </w:t>
      </w:r>
      <w:r w:rsidR="00E81B6A"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</w:p>
    <w:p w:rsid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</w:t>
      </w:r>
      <w:r w:rsidR="00E81B6A">
        <w:rPr>
          <w:bCs/>
          <w:sz w:val="26"/>
          <w:szCs w:val="26"/>
        </w:rPr>
        <w:t>аукцион в электронной форме № 31300548378</w:t>
      </w:r>
      <w:r w:rsidR="008A49CC" w:rsidRPr="00611788">
        <w:rPr>
          <w:sz w:val="28"/>
          <w:szCs w:val="28"/>
        </w:rPr>
        <w:t xml:space="preserve"> </w:t>
      </w:r>
      <w:r w:rsidR="00E81B6A" w:rsidRPr="008D722E">
        <w:rPr>
          <w:sz w:val="28"/>
          <w:szCs w:val="28"/>
        </w:rPr>
        <w:t xml:space="preserve">на право заключения договора поставки </w:t>
      </w:r>
      <w:r w:rsidR="00E81B6A">
        <w:rPr>
          <w:sz w:val="28"/>
          <w:szCs w:val="28"/>
        </w:rPr>
        <w:t>чековой ленты с печатью на обратной стороне</w:t>
      </w:r>
      <w:r w:rsidRPr="00611788">
        <w:rPr>
          <w:sz w:val="26"/>
          <w:szCs w:val="26"/>
        </w:rPr>
        <w:t xml:space="preserve"> </w:t>
      </w:r>
    </w:p>
    <w:p w:rsidR="002875FE" w:rsidRDefault="002875FE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>Закупка у единственного поставщика № 31300556489 Выполнение работ по модификации программного обеспечения «Автоматизированная система управления пригородной пассажирской компанией.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E81B6A">
        <w:rPr>
          <w:bCs/>
          <w:sz w:val="26"/>
          <w:szCs w:val="26"/>
        </w:rPr>
        <w:t>6</w:t>
      </w:r>
      <w:r w:rsidR="006366C9" w:rsidRPr="00584514">
        <w:rPr>
          <w:bCs/>
          <w:sz w:val="26"/>
          <w:szCs w:val="26"/>
        </w:rPr>
        <w:t>/1</w:t>
      </w:r>
      <w:r w:rsidR="00E81B6A">
        <w:rPr>
          <w:bCs/>
          <w:sz w:val="26"/>
          <w:szCs w:val="26"/>
        </w:rPr>
        <w:t xml:space="preserve">3 и </w:t>
      </w:r>
      <w:r w:rsidR="00E81B6A" w:rsidRPr="00611788">
        <w:rPr>
          <w:bCs/>
          <w:sz w:val="26"/>
          <w:szCs w:val="26"/>
        </w:rPr>
        <w:t>открыт</w:t>
      </w:r>
      <w:r w:rsidR="00E81B6A">
        <w:rPr>
          <w:bCs/>
          <w:sz w:val="26"/>
          <w:szCs w:val="26"/>
        </w:rPr>
        <w:t>ого</w:t>
      </w:r>
      <w:r w:rsidR="00E81B6A" w:rsidRPr="00611788">
        <w:rPr>
          <w:bCs/>
          <w:sz w:val="26"/>
          <w:szCs w:val="26"/>
        </w:rPr>
        <w:t xml:space="preserve"> </w:t>
      </w:r>
      <w:r w:rsidR="00E81B6A">
        <w:rPr>
          <w:bCs/>
          <w:sz w:val="26"/>
          <w:szCs w:val="26"/>
        </w:rPr>
        <w:t>аукциона в электронной форме № 31300548378</w:t>
      </w:r>
      <w:r w:rsidR="00E81B6A" w:rsidRPr="00611788">
        <w:rPr>
          <w:sz w:val="28"/>
          <w:szCs w:val="28"/>
        </w:rPr>
        <w:t xml:space="preserve"> </w:t>
      </w:r>
      <w:r w:rsidR="00E81B6A" w:rsidRPr="008D722E">
        <w:rPr>
          <w:sz w:val="28"/>
          <w:szCs w:val="28"/>
        </w:rPr>
        <w:t xml:space="preserve">на право заключения договора поставки </w:t>
      </w:r>
      <w:r w:rsidR="00E81B6A">
        <w:rPr>
          <w:sz w:val="28"/>
          <w:szCs w:val="28"/>
        </w:rPr>
        <w:t>чековой ленты с печатью на обратной стороне</w:t>
      </w:r>
      <w:r w:rsidR="00E81B6A" w:rsidRPr="00611788">
        <w:rPr>
          <w:sz w:val="26"/>
          <w:szCs w:val="26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BA3AD6" w:rsidRPr="00584514">
        <w:rPr>
          <w:sz w:val="26"/>
          <w:szCs w:val="26"/>
        </w:rPr>
        <w:t>Отдел по организации перевозок и обслуживанию пассажиров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584514" w:rsidRDefault="0036476A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Закупаемая продукция</w:t>
      </w:r>
    </w:p>
    <w:p w:rsidR="002B6CDA" w:rsidRDefault="002E6E5A" w:rsidP="002B6CD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</w:t>
      </w:r>
      <w:r w:rsidR="002B6CDA" w:rsidRPr="002B6CDA">
        <w:rPr>
          <w:sz w:val="26"/>
          <w:szCs w:val="26"/>
        </w:rPr>
        <w:t xml:space="preserve">№ </w:t>
      </w:r>
      <w:r w:rsidR="00E81B6A">
        <w:rPr>
          <w:sz w:val="28"/>
          <w:szCs w:val="28"/>
        </w:rPr>
        <w:t>ОК-6/13</w:t>
      </w:r>
      <w:r w:rsidR="00E81B6A" w:rsidRPr="008D722E">
        <w:rPr>
          <w:sz w:val="28"/>
          <w:szCs w:val="28"/>
        </w:rPr>
        <w:t xml:space="preserve"> </w:t>
      </w:r>
      <w:r w:rsidR="00E81B6A"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</w:p>
    <w:p w:rsidR="00EA44CF" w:rsidRDefault="00E81B6A" w:rsidP="002B6CDA">
      <w:pPr>
        <w:widowControl/>
        <w:spacing w:before="120"/>
        <w:ind w:firstLine="567"/>
        <w:rPr>
          <w:rFonts w:eastAsia="Calibri"/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</w:t>
      </w:r>
      <w:r>
        <w:rPr>
          <w:bCs/>
          <w:sz w:val="26"/>
          <w:szCs w:val="26"/>
        </w:rPr>
        <w:t>аукцион в электронной форме № 31300548378</w:t>
      </w:r>
      <w:r w:rsidRPr="00611788">
        <w:rPr>
          <w:sz w:val="28"/>
          <w:szCs w:val="28"/>
        </w:rPr>
        <w:t xml:space="preserve"> </w:t>
      </w:r>
      <w:r w:rsidRPr="008D722E">
        <w:rPr>
          <w:sz w:val="28"/>
          <w:szCs w:val="28"/>
        </w:rPr>
        <w:t xml:space="preserve">на право заключения договора поставки </w:t>
      </w:r>
      <w:r>
        <w:rPr>
          <w:sz w:val="28"/>
          <w:szCs w:val="28"/>
        </w:rPr>
        <w:t>чековой ленты с печатью на обратной стороне</w:t>
      </w:r>
      <w:r w:rsidR="002E6E5A" w:rsidRPr="00584514">
        <w:rPr>
          <w:rFonts w:eastAsia="Calibri"/>
          <w:sz w:val="26"/>
          <w:szCs w:val="26"/>
        </w:rPr>
        <w:t>.</w:t>
      </w:r>
    </w:p>
    <w:p w:rsidR="00E81B6A" w:rsidRPr="00584514" w:rsidRDefault="002875FE" w:rsidP="002B6CDA">
      <w:pPr>
        <w:widowControl/>
        <w:spacing w:before="120"/>
        <w:ind w:firstLine="567"/>
        <w:rPr>
          <w:rFonts w:eastAsia="Calibri"/>
          <w:sz w:val="26"/>
          <w:szCs w:val="26"/>
        </w:rPr>
      </w:pPr>
      <w:r>
        <w:rPr>
          <w:sz w:val="26"/>
          <w:szCs w:val="26"/>
        </w:rPr>
        <w:t>Закупка у единственного поставщика № 31300556489 Выполнение работ по модификации программного обеспечения «Автоматизированная система управления пригородной пассажирской компанией.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lastRenderedPageBreak/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и аукционная 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E81B6A">
        <w:rPr>
          <w:sz w:val="26"/>
          <w:szCs w:val="26"/>
        </w:rPr>
        <w:t>6</w:t>
      </w:r>
      <w:r w:rsidRPr="00584514">
        <w:rPr>
          <w:sz w:val="26"/>
          <w:szCs w:val="26"/>
        </w:rPr>
        <w:t>/1</w:t>
      </w:r>
      <w:r w:rsidR="00E81B6A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размещено «</w:t>
      </w:r>
      <w:r w:rsidR="00E81B6A">
        <w:rPr>
          <w:sz w:val="26"/>
          <w:szCs w:val="26"/>
        </w:rPr>
        <w:t>2</w:t>
      </w:r>
      <w:r w:rsidRPr="00584514">
        <w:rPr>
          <w:sz w:val="26"/>
          <w:szCs w:val="26"/>
        </w:rPr>
        <w:t xml:space="preserve">» </w:t>
      </w:r>
      <w:r w:rsidR="00E81B6A">
        <w:rPr>
          <w:sz w:val="26"/>
          <w:szCs w:val="26"/>
        </w:rPr>
        <w:t>сентября 2013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Default="00AC6FAC" w:rsidP="00AC6FAC">
      <w:pPr>
        <w:ind w:firstLine="567"/>
      </w:pPr>
      <w:r w:rsidRPr="00584514">
        <w:rPr>
          <w:sz w:val="26"/>
          <w:szCs w:val="26"/>
        </w:rPr>
        <w:t xml:space="preserve">Извещение и </w:t>
      </w:r>
      <w:r w:rsidR="00E81B6A">
        <w:rPr>
          <w:sz w:val="26"/>
          <w:szCs w:val="26"/>
        </w:rPr>
        <w:t>аукционная до</w:t>
      </w:r>
      <w:r w:rsidRPr="00584514">
        <w:rPr>
          <w:sz w:val="26"/>
          <w:szCs w:val="26"/>
        </w:rPr>
        <w:t xml:space="preserve">кументация </w:t>
      </w:r>
      <w:r w:rsidR="00E81B6A">
        <w:rPr>
          <w:sz w:val="26"/>
          <w:szCs w:val="26"/>
        </w:rPr>
        <w:t>31300548378</w:t>
      </w:r>
      <w:r w:rsidRPr="00584514">
        <w:rPr>
          <w:sz w:val="26"/>
          <w:szCs w:val="26"/>
        </w:rPr>
        <w:t xml:space="preserve"> размещено «</w:t>
      </w:r>
      <w:r w:rsidR="00E81B6A">
        <w:rPr>
          <w:sz w:val="26"/>
          <w:szCs w:val="26"/>
        </w:rPr>
        <w:t>12</w:t>
      </w:r>
      <w:r w:rsidRPr="00584514">
        <w:rPr>
          <w:sz w:val="26"/>
          <w:szCs w:val="26"/>
        </w:rPr>
        <w:t xml:space="preserve">» </w:t>
      </w:r>
      <w:r w:rsidR="00E81B6A">
        <w:rPr>
          <w:sz w:val="26"/>
          <w:szCs w:val="26"/>
        </w:rPr>
        <w:t>сентября</w:t>
      </w:r>
      <w:r w:rsidRPr="00584514">
        <w:rPr>
          <w:sz w:val="26"/>
          <w:szCs w:val="26"/>
        </w:rPr>
        <w:t xml:space="preserve"> 201</w:t>
      </w:r>
      <w:r w:rsidR="00E81B6A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gov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ru</w:t>
        </w:r>
      </w:hyperlink>
      <w:r w:rsidR="00E81B6A">
        <w:t xml:space="preserve"> и на торговой площадке </w:t>
      </w:r>
      <w:hyperlink r:id="rId9" w:history="1">
        <w:r w:rsidR="00E81B6A" w:rsidRPr="000B11CE">
          <w:rPr>
            <w:rStyle w:val="a8"/>
            <w:lang w:val="en-US"/>
          </w:rPr>
          <w:t>www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utp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sberbank</w:t>
        </w:r>
        <w:r w:rsidR="00E81B6A" w:rsidRPr="000B11CE">
          <w:rPr>
            <w:rStyle w:val="a8"/>
          </w:rPr>
          <w:t>-</w:t>
        </w:r>
        <w:r w:rsidR="00E81B6A" w:rsidRPr="000B11CE">
          <w:rPr>
            <w:rStyle w:val="a8"/>
            <w:lang w:val="en-US"/>
          </w:rPr>
          <w:t>ast</w:t>
        </w:r>
        <w:r w:rsidR="00E81B6A" w:rsidRPr="000B11CE">
          <w:rPr>
            <w:rStyle w:val="a8"/>
          </w:rPr>
          <w:t>.</w:t>
        </w:r>
        <w:r w:rsidR="00E81B6A" w:rsidRPr="000B11CE">
          <w:rPr>
            <w:rStyle w:val="a8"/>
            <w:lang w:val="en-US"/>
          </w:rPr>
          <w:t>ru</w:t>
        </w:r>
      </w:hyperlink>
      <w:r w:rsidR="00E81B6A" w:rsidRPr="00E81B6A">
        <w:t xml:space="preserve"> </w:t>
      </w:r>
    </w:p>
    <w:p w:rsidR="002875FE" w:rsidRPr="00E81B6A" w:rsidRDefault="002875FE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</w:t>
      </w:r>
      <w:r>
        <w:rPr>
          <w:sz w:val="26"/>
          <w:szCs w:val="26"/>
        </w:rPr>
        <w:t xml:space="preserve">№ 31300556489 </w:t>
      </w:r>
      <w:r w:rsidRPr="00584514">
        <w:rPr>
          <w:sz w:val="26"/>
          <w:szCs w:val="26"/>
        </w:rPr>
        <w:t>размещено «</w:t>
      </w:r>
      <w:r>
        <w:rPr>
          <w:sz w:val="26"/>
          <w:szCs w:val="26"/>
        </w:rPr>
        <w:t>17</w:t>
      </w:r>
      <w:r w:rsidRPr="00584514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2013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10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>
        <w:rPr>
          <w:sz w:val="26"/>
          <w:szCs w:val="26"/>
        </w:rPr>
        <w:t xml:space="preserve"> и на официальном сайте </w:t>
      </w:r>
      <w:hyperlink r:id="rId11" w:history="1">
        <w:r w:rsidRPr="000E5761">
          <w:rPr>
            <w:rStyle w:val="a8"/>
            <w:sz w:val="26"/>
            <w:szCs w:val="26"/>
            <w:lang w:val="en-US"/>
          </w:rPr>
          <w:t>www</w:t>
        </w:r>
        <w:r w:rsidRPr="000E5761">
          <w:rPr>
            <w:rStyle w:val="a8"/>
            <w:sz w:val="26"/>
            <w:szCs w:val="26"/>
          </w:rPr>
          <w:t>.</w:t>
        </w:r>
        <w:proofErr w:type="spellStart"/>
        <w:r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0E5761">
          <w:rPr>
            <w:rStyle w:val="a8"/>
            <w:sz w:val="26"/>
            <w:szCs w:val="26"/>
          </w:rPr>
          <w:t>.</w:t>
        </w:r>
        <w:proofErr w:type="spellStart"/>
        <w:r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0E5761">
          <w:rPr>
            <w:rStyle w:val="a8"/>
            <w:sz w:val="26"/>
            <w:szCs w:val="26"/>
          </w:rPr>
          <w:t>.</w:t>
        </w:r>
        <w:proofErr w:type="spellStart"/>
        <w:r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AC6FAC" w:rsidRPr="00584514" w:rsidRDefault="00AC6FAC" w:rsidP="00AC6FAC">
      <w:pPr>
        <w:ind w:firstLine="567"/>
        <w:rPr>
          <w:sz w:val="26"/>
          <w:szCs w:val="26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A34EEA" w:rsidRPr="00584514">
        <w:rPr>
          <w:b/>
          <w:bCs/>
          <w:sz w:val="26"/>
          <w:szCs w:val="26"/>
        </w:rPr>
        <w:t>аукционной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и аукционная 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12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3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2F1A26" w:rsidRPr="00611788" w:rsidRDefault="002F1A26" w:rsidP="002F1A26">
      <w:pPr>
        <w:keepNext/>
        <w:widowControl/>
        <w:ind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Pr="00611788">
        <w:rPr>
          <w:sz w:val="28"/>
          <w:szCs w:val="28"/>
        </w:rPr>
        <w:t xml:space="preserve">№ </w:t>
      </w:r>
      <w:r>
        <w:rPr>
          <w:sz w:val="28"/>
          <w:szCs w:val="28"/>
        </w:rPr>
        <w:t>ОК-6/13</w:t>
      </w:r>
      <w:r w:rsidRPr="008D722E">
        <w:rPr>
          <w:sz w:val="28"/>
          <w:szCs w:val="28"/>
        </w:rPr>
        <w:t xml:space="preserve"> </w:t>
      </w:r>
      <w:r w:rsidRPr="004825B7">
        <w:rPr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  <w:r>
        <w:rPr>
          <w:sz w:val="28"/>
          <w:szCs w:val="28"/>
        </w:rPr>
        <w:t xml:space="preserve"> отменен на основании протокола заседания ПДЕК № 8 от 16 сентября 2013 года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Итоги проведения аукциона</w:t>
      </w:r>
    </w:p>
    <w:p w:rsidR="002D5B63" w:rsidRPr="0058451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2F1A26" w:rsidRDefault="002F1A26" w:rsidP="00D06DC5">
      <w:pPr>
        <w:widowControl/>
        <w:autoSpaceDE w:val="0"/>
        <w:autoSpaceDN w:val="0"/>
        <w:adjustRightInd w:val="0"/>
        <w:ind w:firstLine="403"/>
        <w:rPr>
          <w:sz w:val="26"/>
          <w:szCs w:val="26"/>
        </w:rPr>
      </w:pPr>
      <w:r>
        <w:rPr>
          <w:bCs/>
          <w:sz w:val="26"/>
          <w:szCs w:val="26"/>
        </w:rPr>
        <w:t>Открытый аукцион в электронной форме № 31300548378</w:t>
      </w:r>
      <w:r w:rsidRPr="00611788">
        <w:rPr>
          <w:sz w:val="28"/>
          <w:szCs w:val="28"/>
        </w:rPr>
        <w:t xml:space="preserve"> </w:t>
      </w:r>
      <w:r w:rsidRPr="008D722E">
        <w:rPr>
          <w:sz w:val="28"/>
          <w:szCs w:val="28"/>
        </w:rPr>
        <w:t xml:space="preserve">на право заключения договора поставки </w:t>
      </w:r>
      <w:r>
        <w:rPr>
          <w:sz w:val="28"/>
          <w:szCs w:val="28"/>
        </w:rPr>
        <w:t>чековой ленты с печатью на обратной стороне</w:t>
      </w:r>
      <w:r w:rsidRPr="00611788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 не состоявшимся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2F1A26" w:rsidP="00D06DC5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 xml:space="preserve">31300548378 </w:t>
      </w:r>
      <w:r w:rsidR="00912A1A">
        <w:rPr>
          <w:sz w:val="28"/>
          <w:szCs w:val="28"/>
        </w:rPr>
        <w:t xml:space="preserve">- протокол от </w:t>
      </w:r>
      <w:r w:rsidR="0061178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12A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12A1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912A1A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="00912A1A">
        <w:rPr>
          <w:sz w:val="28"/>
          <w:szCs w:val="28"/>
        </w:rPr>
        <w:t>/1</w:t>
      </w:r>
      <w:r w:rsidR="00611788">
        <w:rPr>
          <w:sz w:val="28"/>
          <w:szCs w:val="28"/>
        </w:rPr>
        <w:t>3</w:t>
      </w:r>
    </w:p>
    <w:p w:rsidR="002F1A26" w:rsidRPr="002F1A26" w:rsidRDefault="002F1A26" w:rsidP="00D06DC5">
      <w:pPr>
        <w:ind w:firstLine="709"/>
        <w:rPr>
          <w:bCs/>
          <w:sz w:val="26"/>
          <w:szCs w:val="26"/>
        </w:rPr>
      </w:pPr>
      <w:r w:rsidRPr="002F1A26">
        <w:rPr>
          <w:bCs/>
          <w:sz w:val="26"/>
          <w:szCs w:val="26"/>
        </w:rPr>
        <w:t xml:space="preserve">ОК-6/13 - </w:t>
      </w:r>
      <w:r>
        <w:rPr>
          <w:sz w:val="28"/>
          <w:szCs w:val="28"/>
        </w:rPr>
        <w:t>протокол от 16.09.2013 г. № 8</w:t>
      </w:r>
    </w:p>
    <w:p w:rsidR="00912A1A" w:rsidRDefault="002875FE" w:rsidP="00D06DC5">
      <w:pPr>
        <w:ind w:firstLine="709"/>
        <w:rPr>
          <w:sz w:val="28"/>
          <w:szCs w:val="28"/>
        </w:rPr>
      </w:pPr>
      <w:r>
        <w:rPr>
          <w:sz w:val="26"/>
          <w:szCs w:val="26"/>
        </w:rPr>
        <w:t>31300556489 – протокол СД от 04.09.2013</w:t>
      </w:r>
    </w:p>
    <w:sectPr w:rsidR="00912A1A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76438"/>
    <w:rsid w:val="002875FE"/>
    <w:rsid w:val="00293D68"/>
    <w:rsid w:val="00297D9A"/>
    <w:rsid w:val="002B1B91"/>
    <w:rsid w:val="002B6CDA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5DE5"/>
    <w:rsid w:val="003C2EE0"/>
    <w:rsid w:val="003C3B0E"/>
    <w:rsid w:val="003D0451"/>
    <w:rsid w:val="003F3997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1788"/>
    <w:rsid w:val="0061783A"/>
    <w:rsid w:val="006366C9"/>
    <w:rsid w:val="006449D6"/>
    <w:rsid w:val="00651A71"/>
    <w:rsid w:val="00656791"/>
    <w:rsid w:val="006E67BA"/>
    <w:rsid w:val="006F6525"/>
    <w:rsid w:val="0074624B"/>
    <w:rsid w:val="007604F4"/>
    <w:rsid w:val="0079147A"/>
    <w:rsid w:val="007970CF"/>
    <w:rsid w:val="007A4BB9"/>
    <w:rsid w:val="007B5A1F"/>
    <w:rsid w:val="007C4CFE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C6FAC"/>
    <w:rsid w:val="00B740BE"/>
    <w:rsid w:val="00B8234E"/>
    <w:rsid w:val="00BA3AD6"/>
    <w:rsid w:val="00BD0A31"/>
    <w:rsid w:val="00C00C36"/>
    <w:rsid w:val="00C16152"/>
    <w:rsid w:val="00CA3E9E"/>
    <w:rsid w:val="00CF44CB"/>
    <w:rsid w:val="00D06DC5"/>
    <w:rsid w:val="00D2218E"/>
    <w:rsid w:val="00D544CA"/>
    <w:rsid w:val="00D72736"/>
    <w:rsid w:val="00E2703B"/>
    <w:rsid w:val="00E57B3F"/>
    <w:rsid w:val="00E81B6A"/>
    <w:rsid w:val="00EA44CF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hyperlink" Target="http://www.sodruzhestvoppk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7</cp:revision>
  <cp:lastPrinted>2012-04-03T07:52:00Z</cp:lastPrinted>
  <dcterms:created xsi:type="dcterms:W3CDTF">2013-10-08T12:46:00Z</dcterms:created>
  <dcterms:modified xsi:type="dcterms:W3CDTF">2013-10-10T07:04:00Z</dcterms:modified>
</cp:coreProperties>
</file>