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BA3AD6" w:rsidRDefault="0061783A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>Открыты</w:t>
      </w:r>
      <w:r w:rsidR="00D72736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</w:t>
      </w:r>
      <w:r w:rsidR="00D72736">
        <w:rPr>
          <w:sz w:val="28"/>
          <w:szCs w:val="28"/>
        </w:rPr>
        <w:t>ы</w:t>
      </w:r>
      <w:r>
        <w:rPr>
          <w:sz w:val="28"/>
          <w:szCs w:val="28"/>
        </w:rPr>
        <w:t xml:space="preserve"> в электронной форме № ТАТ12</w:t>
      </w:r>
      <w:r w:rsidR="00D72736">
        <w:rPr>
          <w:sz w:val="28"/>
          <w:szCs w:val="28"/>
        </w:rPr>
        <w:t>0</w:t>
      </w:r>
      <w:r w:rsidR="00544FFE">
        <w:rPr>
          <w:sz w:val="28"/>
          <w:szCs w:val="28"/>
        </w:rPr>
        <w:t>803</w:t>
      </w:r>
      <w:r w:rsidR="00D72736">
        <w:rPr>
          <w:sz w:val="28"/>
          <w:szCs w:val="28"/>
        </w:rPr>
        <w:t>00001,</w:t>
      </w:r>
      <w:r>
        <w:rPr>
          <w:sz w:val="28"/>
          <w:szCs w:val="28"/>
        </w:rPr>
        <w:t xml:space="preserve"> </w:t>
      </w:r>
      <w:r w:rsidR="00544FFE">
        <w:rPr>
          <w:sz w:val="28"/>
          <w:szCs w:val="28"/>
        </w:rPr>
        <w:t>ТАТ1208030000</w:t>
      </w:r>
      <w:r w:rsidR="00BD0A31">
        <w:rPr>
          <w:sz w:val="28"/>
          <w:szCs w:val="28"/>
        </w:rPr>
        <w:t>2</w:t>
      </w:r>
      <w:r w:rsidR="00D72736">
        <w:rPr>
          <w:sz w:val="28"/>
          <w:szCs w:val="28"/>
        </w:rPr>
        <w:t xml:space="preserve">, </w:t>
      </w:r>
      <w:r w:rsidR="00544FFE">
        <w:rPr>
          <w:sz w:val="28"/>
          <w:szCs w:val="28"/>
        </w:rPr>
        <w:t>ТАТ1208030000</w:t>
      </w:r>
      <w:r w:rsidR="00BD0A31">
        <w:rPr>
          <w:sz w:val="28"/>
          <w:szCs w:val="28"/>
        </w:rPr>
        <w:t xml:space="preserve">3, </w:t>
      </w:r>
      <w:r w:rsidR="00544FFE">
        <w:rPr>
          <w:sz w:val="28"/>
          <w:szCs w:val="28"/>
        </w:rPr>
        <w:t>ТАТ1208030000</w:t>
      </w:r>
      <w:r w:rsidR="00BD0A31">
        <w:rPr>
          <w:sz w:val="28"/>
          <w:szCs w:val="28"/>
        </w:rPr>
        <w:t xml:space="preserve">4, </w:t>
      </w:r>
      <w:r w:rsidR="00544FFE">
        <w:rPr>
          <w:sz w:val="28"/>
          <w:szCs w:val="28"/>
        </w:rPr>
        <w:t>ТАТ1208030000</w:t>
      </w:r>
      <w:r w:rsidR="00D72736">
        <w:rPr>
          <w:sz w:val="28"/>
          <w:szCs w:val="28"/>
        </w:rPr>
        <w:t xml:space="preserve">5, </w:t>
      </w:r>
      <w:r w:rsidR="00544FFE">
        <w:rPr>
          <w:sz w:val="28"/>
          <w:szCs w:val="28"/>
        </w:rPr>
        <w:t>ТАТ1208030000</w:t>
      </w:r>
      <w:r w:rsidR="00BD0A31">
        <w:rPr>
          <w:sz w:val="28"/>
          <w:szCs w:val="28"/>
        </w:rPr>
        <w:t xml:space="preserve">6, </w:t>
      </w:r>
      <w:r w:rsidR="00544FFE">
        <w:rPr>
          <w:sz w:val="28"/>
          <w:szCs w:val="28"/>
        </w:rPr>
        <w:t>ТАТ1208030000</w:t>
      </w:r>
      <w:r w:rsidR="00D72736">
        <w:rPr>
          <w:sz w:val="28"/>
          <w:szCs w:val="28"/>
        </w:rPr>
        <w:t>7</w:t>
      </w:r>
      <w:r w:rsidR="00544FFE">
        <w:rPr>
          <w:sz w:val="28"/>
          <w:szCs w:val="28"/>
        </w:rPr>
        <w:t>, ТАТ12080300008</w:t>
      </w:r>
      <w:r w:rsidR="00D72736">
        <w:rPr>
          <w:sz w:val="28"/>
          <w:szCs w:val="28"/>
        </w:rPr>
        <w:t xml:space="preserve"> </w:t>
      </w:r>
      <w:r w:rsidR="0036476A">
        <w:rPr>
          <w:sz w:val="28"/>
          <w:szCs w:val="28"/>
        </w:rPr>
        <w:t xml:space="preserve">проводился на основании приказа от </w:t>
      </w:r>
      <w:r w:rsidR="00544FFE">
        <w:rPr>
          <w:sz w:val="28"/>
          <w:szCs w:val="28"/>
        </w:rPr>
        <w:t>04</w:t>
      </w:r>
      <w:r w:rsidR="00BA3AD6" w:rsidRPr="00801B13">
        <w:rPr>
          <w:sz w:val="28"/>
          <w:szCs w:val="28"/>
        </w:rPr>
        <w:t>.0</w:t>
      </w:r>
      <w:r w:rsidR="00544FFE">
        <w:rPr>
          <w:sz w:val="28"/>
          <w:szCs w:val="28"/>
        </w:rPr>
        <w:t>7</w:t>
      </w:r>
      <w:r w:rsidR="00BA3AD6" w:rsidRPr="00801B13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1</w:t>
      </w:r>
      <w:r w:rsidR="00544FFE">
        <w:rPr>
          <w:sz w:val="28"/>
          <w:szCs w:val="28"/>
        </w:rPr>
        <w:t>35</w:t>
      </w:r>
      <w:r w:rsidR="0036476A" w:rsidRPr="00801B13">
        <w:rPr>
          <w:sz w:val="28"/>
          <w:szCs w:val="28"/>
        </w:rPr>
        <w:t xml:space="preserve"> </w:t>
      </w:r>
      <w:r w:rsidR="00BA3AD6" w:rsidRPr="00801B13">
        <w:rPr>
          <w:sz w:val="28"/>
          <w:szCs w:val="28"/>
        </w:rPr>
        <w:t>с</w:t>
      </w:r>
      <w:r w:rsidR="0036476A" w:rsidRPr="00801B13">
        <w:rPr>
          <w:sz w:val="28"/>
          <w:szCs w:val="28"/>
        </w:rPr>
        <w:t xml:space="preserve"> приложение</w:t>
      </w:r>
      <w:r w:rsidR="00BA3AD6" w:rsidRPr="00801B13">
        <w:rPr>
          <w:sz w:val="28"/>
          <w:szCs w:val="28"/>
        </w:rPr>
        <w:t>м №1</w:t>
      </w:r>
      <w:r w:rsidR="0036476A"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276438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</w:t>
      </w:r>
      <w:r w:rsidR="0061783A">
        <w:rPr>
          <w:sz w:val="28"/>
          <w:szCs w:val="28"/>
        </w:rPr>
        <w:t>открыт</w:t>
      </w:r>
      <w:r w:rsidR="00D72736">
        <w:rPr>
          <w:sz w:val="28"/>
          <w:szCs w:val="28"/>
        </w:rPr>
        <w:t>ых</w:t>
      </w:r>
      <w:r w:rsidR="0061783A">
        <w:rPr>
          <w:sz w:val="28"/>
          <w:szCs w:val="28"/>
        </w:rPr>
        <w:t xml:space="preserve"> аукцион</w:t>
      </w:r>
      <w:r w:rsidR="00D72736">
        <w:rPr>
          <w:sz w:val="28"/>
          <w:szCs w:val="28"/>
        </w:rPr>
        <w:t>ов</w:t>
      </w:r>
      <w:r w:rsidR="0061783A">
        <w:rPr>
          <w:sz w:val="28"/>
          <w:szCs w:val="28"/>
        </w:rPr>
        <w:t xml:space="preserve"> в электронной форме № </w:t>
      </w:r>
      <w:r w:rsidR="00544FFE">
        <w:rPr>
          <w:sz w:val="28"/>
          <w:szCs w:val="28"/>
        </w:rPr>
        <w:t xml:space="preserve">ТАТ12080300001, ТАТ12080300002, ТАТ12080300003, ТАТ12080300004, ТАТ12080300005, ТАТ12080300006, ТАТ12080300007, ТАТ12080300008 </w:t>
      </w:r>
      <w:r>
        <w:rPr>
          <w:sz w:val="28"/>
          <w:szCs w:val="28"/>
        </w:rPr>
        <w:t xml:space="preserve">является </w:t>
      </w:r>
      <w:r w:rsidR="00BA3AD6">
        <w:rPr>
          <w:sz w:val="28"/>
          <w:szCs w:val="28"/>
        </w:rPr>
        <w:t>Отдел по организации перевозок и обслуживанию пассажиров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proofErr w:type="gramStart"/>
      <w:r w:rsidR="00205156">
        <w:rPr>
          <w:b/>
          <w:bCs/>
          <w:sz w:val="28"/>
          <w:szCs w:val="28"/>
        </w:rPr>
        <w:t>Единая</w:t>
      </w:r>
      <w:proofErr w:type="gramEnd"/>
      <w:r>
        <w:rPr>
          <w:b/>
          <w:bCs/>
          <w:sz w:val="28"/>
          <w:szCs w:val="28"/>
        </w:rPr>
        <w:t xml:space="preserve"> комиссии</w:t>
      </w:r>
    </w:p>
    <w:p w:rsidR="0036476A" w:rsidRDefault="002C545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887B91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</w:t>
      </w:r>
      <w:r w:rsidR="00205156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887B91">
      <w:pPr>
        <w:rPr>
          <w:sz w:val="28"/>
          <w:szCs w:val="28"/>
        </w:rPr>
      </w:pPr>
      <w:r>
        <w:rPr>
          <w:sz w:val="28"/>
          <w:szCs w:val="28"/>
        </w:rPr>
        <w:t>Члены ПД</w:t>
      </w:r>
      <w:r w:rsidR="00205156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36476A">
        <w:rPr>
          <w:sz w:val="28"/>
          <w:szCs w:val="28"/>
        </w:rPr>
        <w:t xml:space="preserve">: 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Еремцов</w:t>
      </w:r>
      <w:proofErr w:type="spellEnd"/>
      <w:r>
        <w:rPr>
          <w:sz w:val="28"/>
          <w:szCs w:val="28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887B91" w:rsidRDefault="00887B91" w:rsidP="00887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887B91">
      <w:pPr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887B91">
      <w:pPr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</w:t>
      </w:r>
      <w:r w:rsidR="00205156">
        <w:rPr>
          <w:sz w:val="28"/>
          <w:szCs w:val="28"/>
        </w:rPr>
        <w:t>Е</w:t>
      </w:r>
      <w:r w:rsidR="002C545A">
        <w:rPr>
          <w:sz w:val="28"/>
          <w:szCs w:val="28"/>
        </w:rPr>
        <w:t>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61783A" w:rsidRPr="0061783A" w:rsidRDefault="0061783A" w:rsidP="00887B91">
      <w:pPr>
        <w:rPr>
          <w:sz w:val="28"/>
          <w:szCs w:val="28"/>
        </w:rPr>
      </w:pPr>
      <w:r>
        <w:rPr>
          <w:sz w:val="28"/>
          <w:szCs w:val="28"/>
        </w:rPr>
        <w:t>Открыты</w:t>
      </w:r>
      <w:r w:rsidR="00CA3E9E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</w:t>
      </w:r>
      <w:r w:rsidR="00CA3E9E">
        <w:rPr>
          <w:sz w:val="28"/>
          <w:szCs w:val="28"/>
        </w:rPr>
        <w:t>ы</w:t>
      </w:r>
      <w:r>
        <w:rPr>
          <w:sz w:val="28"/>
          <w:szCs w:val="28"/>
        </w:rPr>
        <w:t xml:space="preserve"> в электронной форме № </w:t>
      </w:r>
      <w:r w:rsidR="00F5506A">
        <w:rPr>
          <w:sz w:val="28"/>
          <w:szCs w:val="28"/>
        </w:rPr>
        <w:t>ТАТ12080300001, ТАТ12080300003, ТАТ12080300005, ТАТ12080300008</w:t>
      </w:r>
      <w:r w:rsidR="00F0257A">
        <w:rPr>
          <w:sz w:val="28"/>
          <w:szCs w:val="28"/>
        </w:rPr>
        <w:t xml:space="preserve"> </w:t>
      </w:r>
      <w:r w:rsidRPr="0061783A">
        <w:rPr>
          <w:sz w:val="28"/>
          <w:szCs w:val="28"/>
        </w:rPr>
        <w:t xml:space="preserve">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 </w:t>
      </w:r>
    </w:p>
    <w:p w:rsidR="0061783A" w:rsidRDefault="0061783A" w:rsidP="0061783A">
      <w:pPr>
        <w:rPr>
          <w:sz w:val="28"/>
          <w:szCs w:val="28"/>
        </w:rPr>
      </w:pPr>
      <w:r>
        <w:rPr>
          <w:sz w:val="28"/>
          <w:szCs w:val="28"/>
        </w:rPr>
        <w:t>Открыты</w:t>
      </w:r>
      <w:r w:rsidR="00CA3E9E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</w:t>
      </w:r>
      <w:r w:rsidR="00CA3E9E">
        <w:rPr>
          <w:sz w:val="28"/>
          <w:szCs w:val="28"/>
        </w:rPr>
        <w:t>ы</w:t>
      </w:r>
      <w:r>
        <w:rPr>
          <w:sz w:val="28"/>
          <w:szCs w:val="28"/>
        </w:rPr>
        <w:t xml:space="preserve"> в электронной форме № </w:t>
      </w:r>
      <w:r w:rsidR="00F5506A">
        <w:rPr>
          <w:sz w:val="28"/>
          <w:szCs w:val="28"/>
        </w:rPr>
        <w:t xml:space="preserve">ТАТ12080300002, ТАТ12080300004, ТАТ12080300006, ТАТ12080300007 </w:t>
      </w:r>
      <w:r w:rsidR="00CA3E9E" w:rsidRPr="00CA3E9E">
        <w:rPr>
          <w:sz w:val="28"/>
          <w:szCs w:val="28"/>
        </w:rPr>
        <w:t xml:space="preserve">на продажу </w:t>
      </w:r>
      <w:proofErr w:type="gramStart"/>
      <w:r w:rsidR="00CA3E9E" w:rsidRPr="00CA3E9E">
        <w:rPr>
          <w:sz w:val="28"/>
          <w:szCs w:val="28"/>
        </w:rPr>
        <w:t>права заключения договора оказания услуг</w:t>
      </w:r>
      <w:proofErr w:type="gramEnd"/>
      <w:r w:rsidR="00CA3E9E" w:rsidRPr="00CA3E9E">
        <w:rPr>
          <w:sz w:val="28"/>
          <w:szCs w:val="28"/>
        </w:rPr>
        <w:t xml:space="preserve"> по прием, пересчет и зачисление инкассированной денежной наличности на расчетные счета ОАО </w:t>
      </w:r>
      <w:r w:rsidR="00CA3E9E" w:rsidRPr="00CA3E9E">
        <w:rPr>
          <w:sz w:val="28"/>
          <w:szCs w:val="28"/>
        </w:rPr>
        <w:lastRenderedPageBreak/>
        <w:t>«Содружество» в течение 3 лет</w:t>
      </w:r>
      <w:r w:rsidRPr="0061783A"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36476A" w:rsidRDefault="0061783A" w:rsidP="00297D9A">
      <w:pPr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Аукционная </w:t>
      </w:r>
      <w:r w:rsidR="0036476A">
        <w:rPr>
          <w:sz w:val="28"/>
          <w:szCs w:val="28"/>
        </w:rPr>
        <w:t xml:space="preserve">документация была разработана </w:t>
      </w:r>
      <w:r w:rsidR="00887B91">
        <w:rPr>
          <w:sz w:val="28"/>
          <w:szCs w:val="28"/>
        </w:rPr>
        <w:t>Сектором договорной работы и ценовой экспертизы</w:t>
      </w:r>
      <w:r w:rsidR="0036476A">
        <w:rPr>
          <w:sz w:val="28"/>
          <w:szCs w:val="28"/>
        </w:rPr>
        <w:t xml:space="preserve"> и утверждена </w:t>
      </w:r>
      <w:r w:rsidR="00887B91">
        <w:rPr>
          <w:sz w:val="28"/>
          <w:szCs w:val="28"/>
        </w:rPr>
        <w:t>ПД</w:t>
      </w:r>
      <w:r w:rsidR="00877FDD">
        <w:rPr>
          <w:sz w:val="28"/>
          <w:szCs w:val="28"/>
        </w:rPr>
        <w:t>Е</w:t>
      </w:r>
      <w:r w:rsidR="00887B91">
        <w:rPr>
          <w:sz w:val="28"/>
          <w:szCs w:val="28"/>
        </w:rPr>
        <w:t>К</w:t>
      </w:r>
      <w:r w:rsidR="0036476A"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о проведении </w:t>
      </w:r>
      <w:r w:rsidR="0061783A">
        <w:rPr>
          <w:b/>
          <w:bCs/>
          <w:sz w:val="28"/>
          <w:szCs w:val="28"/>
        </w:rPr>
        <w:t>открытого аукциона в электронной форме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</w:t>
      </w:r>
      <w:r w:rsidR="0061783A">
        <w:rPr>
          <w:sz w:val="28"/>
          <w:szCs w:val="28"/>
        </w:rPr>
        <w:t>открытого аукциона в электронной форме</w:t>
      </w:r>
      <w:r>
        <w:rPr>
          <w:sz w:val="28"/>
          <w:szCs w:val="28"/>
        </w:rPr>
        <w:t xml:space="preserve">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CA3E9E">
        <w:t xml:space="preserve"> и на</w:t>
      </w:r>
      <w:r w:rsidR="00887B91">
        <w:rPr>
          <w:sz w:val="28"/>
          <w:szCs w:val="28"/>
        </w:rPr>
        <w:t xml:space="preserve"> </w:t>
      </w:r>
      <w:r w:rsidR="00CA3E9E">
        <w:rPr>
          <w:sz w:val="28"/>
          <w:szCs w:val="28"/>
        </w:rPr>
        <w:t xml:space="preserve">ЭТП </w:t>
      </w:r>
      <w:hyperlink r:id="rId6" w:history="1">
        <w:r w:rsidR="00CA3E9E" w:rsidRPr="006F414D">
          <w:rPr>
            <w:rStyle w:val="a8"/>
            <w:sz w:val="28"/>
            <w:szCs w:val="28"/>
            <w:lang w:val="en-US"/>
          </w:rPr>
          <w:t>www</w:t>
        </w:r>
        <w:r w:rsidR="00CA3E9E" w:rsidRPr="00A34EEA">
          <w:rPr>
            <w:rStyle w:val="a8"/>
            <w:sz w:val="28"/>
            <w:szCs w:val="28"/>
          </w:rPr>
          <w:t>.223.</w:t>
        </w:r>
        <w:r w:rsidR="00CA3E9E" w:rsidRPr="006F414D">
          <w:rPr>
            <w:rStyle w:val="a8"/>
            <w:sz w:val="28"/>
            <w:szCs w:val="28"/>
            <w:lang w:val="en-US"/>
          </w:rPr>
          <w:t>zakazrf</w:t>
        </w:r>
        <w:r w:rsidR="00CA3E9E" w:rsidRPr="00A34EEA">
          <w:rPr>
            <w:rStyle w:val="a8"/>
            <w:sz w:val="28"/>
            <w:szCs w:val="28"/>
          </w:rPr>
          <w:t>.</w:t>
        </w:r>
        <w:r w:rsidR="00CA3E9E" w:rsidRPr="006F414D">
          <w:rPr>
            <w:rStyle w:val="a8"/>
            <w:sz w:val="28"/>
            <w:szCs w:val="28"/>
            <w:lang w:val="en-US"/>
          </w:rPr>
          <w:t>ru</w:t>
        </w:r>
      </w:hyperlink>
      <w:r w:rsidR="00CA3E9E">
        <w:t xml:space="preserve"> </w:t>
      </w:r>
      <w:r w:rsidR="00F5506A">
        <w:rPr>
          <w:sz w:val="28"/>
          <w:szCs w:val="28"/>
        </w:rPr>
        <w:t>09</w:t>
      </w:r>
      <w:r w:rsidR="00887B91" w:rsidRPr="002D15AE">
        <w:rPr>
          <w:sz w:val="28"/>
          <w:szCs w:val="28"/>
        </w:rPr>
        <w:t>.0</w:t>
      </w:r>
      <w:r w:rsidR="00F5506A">
        <w:rPr>
          <w:sz w:val="28"/>
          <w:szCs w:val="28"/>
        </w:rPr>
        <w:t>7</w:t>
      </w:r>
      <w:r w:rsidR="00887B91" w:rsidRPr="002D15AE">
        <w:rPr>
          <w:sz w:val="28"/>
          <w:szCs w:val="28"/>
        </w:rPr>
        <w:t>.2012</w:t>
      </w:r>
      <w:r w:rsidR="00887B91">
        <w:rPr>
          <w:sz w:val="28"/>
          <w:szCs w:val="28"/>
        </w:rPr>
        <w:t xml:space="preserve"> г.</w:t>
      </w:r>
    </w:p>
    <w:p w:rsidR="00297D9A" w:rsidRDefault="00297D9A" w:rsidP="0036476A">
      <w:pPr>
        <w:widowControl/>
        <w:spacing w:before="120"/>
        <w:ind w:firstLine="567"/>
        <w:rPr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</w:t>
      </w:r>
      <w:r w:rsidR="00A34EEA">
        <w:rPr>
          <w:b/>
          <w:bCs/>
          <w:sz w:val="28"/>
          <w:szCs w:val="28"/>
        </w:rPr>
        <w:t>аукционной д</w:t>
      </w:r>
      <w:r>
        <w:rPr>
          <w:b/>
          <w:bCs/>
          <w:sz w:val="28"/>
          <w:szCs w:val="28"/>
        </w:rPr>
        <w:t>окументации</w:t>
      </w:r>
    </w:p>
    <w:p w:rsidR="00F1020F" w:rsidRDefault="00A34EEA" w:rsidP="00F1020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Аукционная документация</w:t>
      </w:r>
      <w:r w:rsidR="0036476A" w:rsidRPr="00146990">
        <w:rPr>
          <w:sz w:val="28"/>
          <w:szCs w:val="28"/>
        </w:rPr>
        <w:t xml:space="preserve"> предоставляется безвозмездно на </w:t>
      </w:r>
      <w:hyperlink r:id="rId7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, ЭТП </w:t>
      </w:r>
      <w:hyperlink r:id="rId8" w:history="1">
        <w:r w:rsidRPr="006F414D">
          <w:rPr>
            <w:rStyle w:val="a8"/>
            <w:sz w:val="28"/>
            <w:szCs w:val="28"/>
            <w:lang w:val="en-US"/>
          </w:rPr>
          <w:t>www</w:t>
        </w:r>
        <w:r w:rsidRPr="00A34EEA">
          <w:rPr>
            <w:rStyle w:val="a8"/>
            <w:sz w:val="28"/>
            <w:szCs w:val="28"/>
          </w:rPr>
          <w:t>.223.</w:t>
        </w:r>
        <w:r w:rsidRPr="006F414D">
          <w:rPr>
            <w:rStyle w:val="a8"/>
            <w:sz w:val="28"/>
            <w:szCs w:val="28"/>
            <w:lang w:val="en-US"/>
          </w:rPr>
          <w:t>zakazrf</w:t>
        </w:r>
        <w:r w:rsidRPr="00A34EEA">
          <w:rPr>
            <w:rStyle w:val="a8"/>
            <w:sz w:val="28"/>
            <w:szCs w:val="28"/>
          </w:rPr>
          <w:t>.</w:t>
        </w:r>
        <w:r w:rsidRPr="006F414D">
          <w:rPr>
            <w:rStyle w:val="a8"/>
            <w:sz w:val="28"/>
            <w:szCs w:val="28"/>
            <w:lang w:val="en-US"/>
          </w:rPr>
          <w:t>ru</w:t>
        </w:r>
      </w:hyperlink>
      <w:r w:rsidRPr="00A34EEA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и по адресу г</w:t>
      </w:r>
      <w:proofErr w:type="gramStart"/>
      <w:r w:rsidR="00887B91">
        <w:rPr>
          <w:sz w:val="28"/>
          <w:szCs w:val="28"/>
        </w:rPr>
        <w:t>.К</w:t>
      </w:r>
      <w:proofErr w:type="gramEnd"/>
      <w:r w:rsidR="00887B91">
        <w:rPr>
          <w:sz w:val="28"/>
          <w:szCs w:val="28"/>
        </w:rPr>
        <w:t>азань, ул.Островского, 69/3, каб.208</w:t>
      </w:r>
    </w:p>
    <w:p w:rsidR="00F5506A" w:rsidRDefault="00F5506A" w:rsidP="00F1020F">
      <w:pPr>
        <w:pStyle w:val="a5"/>
        <w:spacing w:line="240" w:lineRule="auto"/>
        <w:rPr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Подача </w:t>
      </w:r>
      <w:r w:rsidR="003C2EE0">
        <w:rPr>
          <w:b/>
          <w:bCs/>
          <w:sz w:val="28"/>
          <w:szCs w:val="28"/>
        </w:rPr>
        <w:t>первых частей</w:t>
      </w:r>
      <w:r>
        <w:rPr>
          <w:b/>
          <w:bCs/>
          <w:sz w:val="28"/>
          <w:szCs w:val="28"/>
        </w:rPr>
        <w:t xml:space="preserve"> заявок</w:t>
      </w:r>
    </w:p>
    <w:p w:rsidR="00F0257A" w:rsidRDefault="00CF44CB" w:rsidP="005C23DC">
      <w:pPr>
        <w:widowControl/>
        <w:tabs>
          <w:tab w:val="num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</w:t>
      </w:r>
      <w:r w:rsidR="003C2EE0">
        <w:rPr>
          <w:sz w:val="28"/>
          <w:szCs w:val="28"/>
        </w:rPr>
        <w:t>ткрыты</w:t>
      </w:r>
      <w:r w:rsidR="00F0257A">
        <w:rPr>
          <w:sz w:val="28"/>
          <w:szCs w:val="28"/>
        </w:rPr>
        <w:t>е</w:t>
      </w:r>
      <w:r w:rsidR="003C2EE0">
        <w:rPr>
          <w:sz w:val="28"/>
          <w:szCs w:val="28"/>
        </w:rPr>
        <w:t xml:space="preserve"> аукцион</w:t>
      </w:r>
      <w:r w:rsidR="00F0257A">
        <w:rPr>
          <w:sz w:val="28"/>
          <w:szCs w:val="28"/>
        </w:rPr>
        <w:t>ы</w:t>
      </w:r>
      <w:r w:rsidR="003C2EE0">
        <w:rPr>
          <w:sz w:val="28"/>
          <w:szCs w:val="28"/>
        </w:rPr>
        <w:t xml:space="preserve"> в электронной форме №</w:t>
      </w:r>
      <w:r w:rsidR="00F0257A" w:rsidRPr="00F0257A">
        <w:rPr>
          <w:sz w:val="28"/>
          <w:szCs w:val="28"/>
        </w:rPr>
        <w:t xml:space="preserve"> </w:t>
      </w:r>
      <w:r w:rsidR="00F5506A">
        <w:rPr>
          <w:sz w:val="28"/>
          <w:szCs w:val="28"/>
        </w:rPr>
        <w:t>ТАТ12080300001, ТАТ12080300002, ТАТ12080300003, ТАТ12080300004, ТАТ12080300005, ТАТ12080300006, ТАТ12080300007, ТАТ12080300008</w:t>
      </w:r>
      <w:r w:rsidR="00F0257A">
        <w:rPr>
          <w:sz w:val="28"/>
          <w:szCs w:val="28"/>
        </w:rPr>
        <w:t xml:space="preserve"> –</w:t>
      </w:r>
      <w:r w:rsidR="00F0257A" w:rsidRPr="00146990">
        <w:rPr>
          <w:sz w:val="28"/>
          <w:szCs w:val="28"/>
        </w:rPr>
        <w:t xml:space="preserve"> </w:t>
      </w:r>
      <w:r w:rsidR="00F0257A">
        <w:rPr>
          <w:sz w:val="28"/>
          <w:szCs w:val="28"/>
        </w:rPr>
        <w:t>не подано ни одной заявки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проведения аукциона</w:t>
      </w:r>
    </w:p>
    <w:p w:rsidR="00041FF4" w:rsidRPr="00041FF4" w:rsidRDefault="00041FF4" w:rsidP="00041FF4">
      <w:pPr>
        <w:widowControl/>
        <w:tabs>
          <w:tab w:val="num" w:pos="1440"/>
        </w:tabs>
        <w:rPr>
          <w:sz w:val="28"/>
          <w:szCs w:val="28"/>
        </w:rPr>
      </w:pPr>
      <w:r w:rsidRPr="00041FF4">
        <w:rPr>
          <w:sz w:val="28"/>
          <w:szCs w:val="28"/>
        </w:rPr>
        <w:t>Открыты</w:t>
      </w:r>
      <w:r w:rsidR="00F0257A">
        <w:rPr>
          <w:sz w:val="28"/>
          <w:szCs w:val="28"/>
        </w:rPr>
        <w:t>е</w:t>
      </w:r>
      <w:r w:rsidRPr="00041FF4">
        <w:rPr>
          <w:sz w:val="28"/>
          <w:szCs w:val="28"/>
        </w:rPr>
        <w:t xml:space="preserve"> аукцион</w:t>
      </w:r>
      <w:r w:rsidR="00F0257A">
        <w:rPr>
          <w:sz w:val="28"/>
          <w:szCs w:val="28"/>
        </w:rPr>
        <w:t>ы</w:t>
      </w:r>
      <w:r w:rsidRPr="00041FF4">
        <w:rPr>
          <w:sz w:val="28"/>
          <w:szCs w:val="28"/>
        </w:rPr>
        <w:t xml:space="preserve"> в электронной форме № </w:t>
      </w:r>
      <w:r w:rsidR="00F5506A">
        <w:rPr>
          <w:sz w:val="28"/>
          <w:szCs w:val="28"/>
        </w:rPr>
        <w:t xml:space="preserve">ТАТ12080300001, ТАТ12080300002, ТАТ12080300003, ТАТ12080300004, ТАТ12080300005, ТАТ12080300006, ТАТ12080300007, ТАТ12080300008 </w:t>
      </w:r>
      <w:r w:rsidRPr="00041FF4">
        <w:rPr>
          <w:sz w:val="28"/>
          <w:szCs w:val="28"/>
        </w:rPr>
        <w:t xml:space="preserve">– </w:t>
      </w:r>
      <w:r>
        <w:rPr>
          <w:sz w:val="28"/>
          <w:szCs w:val="28"/>
        </w:rPr>
        <w:t>признан</w:t>
      </w:r>
      <w:r w:rsidR="00F0257A">
        <w:rPr>
          <w:sz w:val="28"/>
          <w:szCs w:val="28"/>
        </w:rPr>
        <w:t>ы</w:t>
      </w:r>
      <w:r>
        <w:rPr>
          <w:sz w:val="28"/>
          <w:szCs w:val="28"/>
        </w:rPr>
        <w:t xml:space="preserve"> не состоявшимся.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ТАТ12080300001- протокол от</w:t>
      </w:r>
      <w:r w:rsidR="00D14770">
        <w:rPr>
          <w:sz w:val="28"/>
          <w:szCs w:val="28"/>
        </w:rPr>
        <w:t xml:space="preserve"> 31.07.2012 № 47/12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ТАТ12080300002- протокол от</w:t>
      </w:r>
      <w:r w:rsidR="00D14770">
        <w:rPr>
          <w:sz w:val="28"/>
          <w:szCs w:val="28"/>
        </w:rPr>
        <w:t xml:space="preserve"> 31.07.2012 № 48/12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ТАТ12080300003- протокол от</w:t>
      </w:r>
      <w:r w:rsidR="00D14770">
        <w:rPr>
          <w:sz w:val="28"/>
          <w:szCs w:val="28"/>
        </w:rPr>
        <w:t xml:space="preserve"> 31.07.2012 № 49/12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ТАТ12080300004- протокол от</w:t>
      </w:r>
      <w:r w:rsidR="00D14770">
        <w:rPr>
          <w:sz w:val="28"/>
          <w:szCs w:val="28"/>
        </w:rPr>
        <w:t xml:space="preserve"> 31.07.2012 № 50/12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ТАТ12080300005- протокол от</w:t>
      </w:r>
      <w:r w:rsidR="00D14770">
        <w:rPr>
          <w:sz w:val="28"/>
          <w:szCs w:val="28"/>
        </w:rPr>
        <w:t xml:space="preserve"> 31.07.2012 № 51/12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ТАТ12080300006- протокол от</w:t>
      </w:r>
      <w:r w:rsidR="00D14770">
        <w:rPr>
          <w:sz w:val="28"/>
          <w:szCs w:val="28"/>
        </w:rPr>
        <w:t xml:space="preserve"> 31.07.2012 № 52/12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ТАТ12080300007- протокол от</w:t>
      </w:r>
      <w:r w:rsidR="00D14770">
        <w:rPr>
          <w:sz w:val="28"/>
          <w:szCs w:val="28"/>
        </w:rPr>
        <w:t xml:space="preserve"> 31.07.2012 № 53/12</w:t>
      </w:r>
    </w:p>
    <w:p w:rsidR="00F5506A" w:rsidRDefault="00F5506A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ТАТ12080300008- протокол от</w:t>
      </w:r>
      <w:r w:rsidR="00D14770">
        <w:rPr>
          <w:sz w:val="28"/>
          <w:szCs w:val="28"/>
        </w:rPr>
        <w:t xml:space="preserve"> 01.08.2012 № 54/12</w:t>
      </w:r>
    </w:p>
    <w:sectPr w:rsidR="00F5506A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F04D1"/>
    <w:rsid w:val="00205156"/>
    <w:rsid w:val="00276438"/>
    <w:rsid w:val="00297D9A"/>
    <w:rsid w:val="002C545A"/>
    <w:rsid w:val="002D15AE"/>
    <w:rsid w:val="002E44B8"/>
    <w:rsid w:val="00306D5E"/>
    <w:rsid w:val="0036476A"/>
    <w:rsid w:val="00395FE7"/>
    <w:rsid w:val="003A5DE5"/>
    <w:rsid w:val="003C2EE0"/>
    <w:rsid w:val="003F3997"/>
    <w:rsid w:val="00461438"/>
    <w:rsid w:val="004B2D77"/>
    <w:rsid w:val="00542595"/>
    <w:rsid w:val="00544FFE"/>
    <w:rsid w:val="00550856"/>
    <w:rsid w:val="005C23DC"/>
    <w:rsid w:val="005C3644"/>
    <w:rsid w:val="005F7492"/>
    <w:rsid w:val="0061783A"/>
    <w:rsid w:val="006E67BA"/>
    <w:rsid w:val="0079147A"/>
    <w:rsid w:val="007970CF"/>
    <w:rsid w:val="007A4BB9"/>
    <w:rsid w:val="007B5A1F"/>
    <w:rsid w:val="007C4CFE"/>
    <w:rsid w:val="007F3817"/>
    <w:rsid w:val="007F728E"/>
    <w:rsid w:val="00801B13"/>
    <w:rsid w:val="00877FDD"/>
    <w:rsid w:val="00887B91"/>
    <w:rsid w:val="008935C3"/>
    <w:rsid w:val="008D17F3"/>
    <w:rsid w:val="00911164"/>
    <w:rsid w:val="00912A1A"/>
    <w:rsid w:val="0093770F"/>
    <w:rsid w:val="00A00691"/>
    <w:rsid w:val="00A31F5B"/>
    <w:rsid w:val="00A34EEA"/>
    <w:rsid w:val="00A55E56"/>
    <w:rsid w:val="00A903E4"/>
    <w:rsid w:val="00B740BE"/>
    <w:rsid w:val="00B8234E"/>
    <w:rsid w:val="00BA3AD6"/>
    <w:rsid w:val="00BD0A31"/>
    <w:rsid w:val="00C00C36"/>
    <w:rsid w:val="00C11362"/>
    <w:rsid w:val="00C16152"/>
    <w:rsid w:val="00C766FA"/>
    <w:rsid w:val="00CA3E9E"/>
    <w:rsid w:val="00CF44CB"/>
    <w:rsid w:val="00D06DC5"/>
    <w:rsid w:val="00D14770"/>
    <w:rsid w:val="00D2218E"/>
    <w:rsid w:val="00D544CA"/>
    <w:rsid w:val="00D72736"/>
    <w:rsid w:val="00E2703B"/>
    <w:rsid w:val="00E57B3F"/>
    <w:rsid w:val="00EE42F0"/>
    <w:rsid w:val="00F0257A"/>
    <w:rsid w:val="00F1020F"/>
    <w:rsid w:val="00F5506A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3.zakaz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23.zakazrf.ru" TargetMode="External"/><Relationship Id="rId5" Type="http://schemas.openxmlformats.org/officeDocument/2006/relationships/hyperlink" Target="http://www.sodruzhestvoppk.ru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5</cp:revision>
  <cp:lastPrinted>2012-04-03T07:52:00Z</cp:lastPrinted>
  <dcterms:created xsi:type="dcterms:W3CDTF">2012-09-04T06:51:00Z</dcterms:created>
  <dcterms:modified xsi:type="dcterms:W3CDTF">2012-09-04T07:07:00Z</dcterms:modified>
</cp:coreProperties>
</file>