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53" w:rsidRDefault="00F874E1" w:rsidP="00F874E1">
      <w:pPr>
        <w:shd w:val="clear" w:color="auto" w:fill="FFFFFF"/>
        <w:spacing w:after="0" w:line="317" w:lineRule="exact"/>
        <w:ind w:left="4962" w:right="119" w:firstLine="958"/>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Приложение № 2 </w:t>
      </w:r>
    </w:p>
    <w:p w:rsidR="00F874E1" w:rsidRPr="00A15C3D" w:rsidRDefault="00F874E1" w:rsidP="00F874E1">
      <w:pPr>
        <w:shd w:val="clear" w:color="auto" w:fill="FFFFFF"/>
        <w:spacing w:after="0" w:line="317" w:lineRule="exact"/>
        <w:ind w:left="4962" w:right="119" w:firstLine="95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lang w:eastAsia="ru-RU"/>
        </w:rPr>
        <w:t xml:space="preserve">к </w:t>
      </w:r>
      <w:r>
        <w:rPr>
          <w:rFonts w:ascii="Times New Roman" w:eastAsia="Times New Roman" w:hAnsi="Times New Roman" w:cs="Times New Roman"/>
          <w:sz w:val="26"/>
          <w:szCs w:val="26"/>
          <w:lang w:eastAsia="ru-RU"/>
        </w:rPr>
        <w:t xml:space="preserve"> Положению о порядке размещения заказов на закупку товаров, выполнение работ, оказание услу</w:t>
      </w:r>
      <w:r w:rsidR="00A02640">
        <w:rPr>
          <w:rFonts w:ascii="Times New Roman" w:eastAsia="Times New Roman" w:hAnsi="Times New Roman" w:cs="Times New Roman"/>
          <w:sz w:val="26"/>
          <w:szCs w:val="26"/>
          <w:lang w:eastAsia="ru-RU"/>
        </w:rPr>
        <w:t xml:space="preserve">г для обеспечения деятельности </w:t>
      </w:r>
      <w:r>
        <w:rPr>
          <w:rFonts w:ascii="Times New Roman" w:eastAsia="Times New Roman" w:hAnsi="Times New Roman" w:cs="Times New Roman"/>
          <w:sz w:val="26"/>
          <w:szCs w:val="26"/>
          <w:lang w:eastAsia="ru-RU"/>
        </w:rPr>
        <w:t>АО «Содружество»</w:t>
      </w: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A43DA7" w:rsidRDefault="00A43DA7"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p>
    <w:p w:rsidR="00741628" w:rsidRDefault="00741628"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ТИПОВАЯ МЕТОДИКА</w:t>
      </w:r>
    </w:p>
    <w:p w:rsidR="00741628" w:rsidRDefault="00741628"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РАССМОТРЕНИЯ  И ОЦЕНКИ ЗАЯВОК</w:t>
      </w:r>
    </w:p>
    <w:p w:rsidR="00741628" w:rsidRPr="00741628" w:rsidRDefault="00741628" w:rsidP="00741628">
      <w:pPr>
        <w:shd w:val="clear" w:color="auto" w:fill="FFFFFF"/>
        <w:spacing w:after="0" w:line="274" w:lineRule="exact"/>
        <w:ind w:left="84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НА УЧАСТИЕ В ПРОЦЕДУРАХ</w:t>
      </w:r>
      <w:r w:rsidR="00F874E1">
        <w:rPr>
          <w:rFonts w:ascii="Times New Roman" w:eastAsia="Times New Roman" w:hAnsi="Times New Roman" w:cs="Times New Roman"/>
          <w:bCs/>
          <w:iCs/>
          <w:sz w:val="28"/>
          <w:szCs w:val="28"/>
          <w:lang w:eastAsia="ru-RU"/>
        </w:rPr>
        <w:t xml:space="preserve"> ЗАКУПКИ НА ПРАВО ЗАКЛЮЧЕНИЯ ДОГОВОРОВ НА ПОСТАВКУ ТОВАРОВ/ВЫПОЛНЕНИЕ РАБОТ/ОКАЗАНИЕ УСЛУГ</w:t>
      </w:r>
    </w:p>
    <w:p w:rsidR="00741628" w:rsidRDefault="00741628"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F874E1" w:rsidRDefault="00F874E1" w:rsidP="00741628">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pPr>
    </w:p>
    <w:p w:rsidR="00741628" w:rsidRDefault="00A02640" w:rsidP="00F874E1">
      <w:pPr>
        <w:shd w:val="clear" w:color="auto" w:fill="FFFFFF"/>
        <w:spacing w:after="0" w:line="274" w:lineRule="exact"/>
        <w:ind w:left="840"/>
        <w:jc w:val="center"/>
        <w:rPr>
          <w:rFonts w:ascii="Times New Roman" w:eastAsia="Times New Roman" w:hAnsi="Times New Roman" w:cs="Times New Roman"/>
          <w:b/>
          <w:bCs/>
          <w:i/>
          <w:iCs/>
          <w:sz w:val="24"/>
          <w:szCs w:val="24"/>
          <w:lang w:eastAsia="ru-RU"/>
        </w:rPr>
        <w:sectPr w:rsidR="00741628" w:rsidSect="00741628">
          <w:headerReference w:type="default" r:id="rId9"/>
          <w:pgSz w:w="11906" w:h="16838"/>
          <w:pgMar w:top="1134" w:right="851" w:bottom="1134" w:left="1701" w:header="709" w:footer="709" w:gutter="0"/>
          <w:cols w:space="708"/>
          <w:docGrid w:linePitch="360"/>
        </w:sectPr>
      </w:pPr>
      <w:r>
        <w:rPr>
          <w:rFonts w:ascii="Times New Roman" w:eastAsia="Times New Roman" w:hAnsi="Times New Roman" w:cs="Times New Roman"/>
          <w:b/>
          <w:bCs/>
          <w:i/>
          <w:iCs/>
          <w:sz w:val="24"/>
          <w:szCs w:val="24"/>
          <w:lang w:eastAsia="ru-RU"/>
        </w:rPr>
        <w:t>Казань 2017</w:t>
      </w:r>
    </w:p>
    <w:p w:rsidR="00FC5578" w:rsidRPr="00356AAC" w:rsidRDefault="00FC5578" w:rsidP="00356AAC">
      <w:pPr>
        <w:spacing w:after="0" w:line="240" w:lineRule="auto"/>
        <w:rPr>
          <w:rFonts w:ascii="Times New Roman" w:hAnsi="Times New Roman" w:cs="Times New Roman"/>
          <w:sz w:val="24"/>
          <w:szCs w:val="24"/>
        </w:rPr>
      </w:pPr>
    </w:p>
    <w:p w:rsidR="00FC5578" w:rsidRPr="008A43FF" w:rsidRDefault="00FC5578" w:rsidP="003E4B72">
      <w:pPr>
        <w:pStyle w:val="11"/>
        <w:shd w:val="clear" w:color="auto" w:fill="FFFFFF"/>
        <w:tabs>
          <w:tab w:val="left" w:pos="1418"/>
        </w:tabs>
        <w:rPr>
          <w:rFonts w:eastAsia="Arial Unicode MS"/>
          <w:b w:val="0"/>
        </w:rPr>
      </w:pPr>
      <w:bookmarkStart w:id="0" w:name="_Ref383787405"/>
      <w:bookmarkStart w:id="1" w:name="_Toc383792452"/>
      <w:bookmarkStart w:id="2" w:name="_Toc384030499"/>
      <w:bookmarkStart w:id="3" w:name="_Toc390100127"/>
      <w:r w:rsidRPr="008A43FF">
        <w:rPr>
          <w:rFonts w:eastAsia="Arial Unicode MS"/>
          <w:b w:val="0"/>
        </w:rPr>
        <w:t xml:space="preserve">ПОРЯДОК УСТАНОВЛЕНИЯ ТРЕБОВАНИЙ, </w:t>
      </w:r>
      <w:r w:rsidRPr="008A43FF">
        <w:rPr>
          <w:rFonts w:eastAsia="Arial Unicode MS"/>
          <w:b w:val="0"/>
          <w:caps/>
        </w:rPr>
        <w:t>критериев оценки</w:t>
      </w:r>
      <w:r w:rsidRPr="008A43FF">
        <w:rPr>
          <w:rFonts w:eastAsia="Arial Unicode MS"/>
          <w:b w:val="0"/>
        </w:rPr>
        <w:t xml:space="preserve"> И МЕТОДИКИ ОЦЕНКИ ЗАЯВОК ПРИ ФОРМИРОВАНИИ ДОКУМЕНТАЦИИ О ЗАКУПКЕ</w:t>
      </w:r>
      <w:bookmarkEnd w:id="0"/>
      <w:bookmarkEnd w:id="1"/>
      <w:bookmarkEnd w:id="2"/>
      <w:bookmarkEnd w:id="3"/>
    </w:p>
    <w:p w:rsidR="00FC5578" w:rsidRPr="008A43FF" w:rsidRDefault="00FC5578" w:rsidP="00FC5578">
      <w:pPr>
        <w:spacing w:line="240" w:lineRule="auto"/>
      </w:pPr>
    </w:p>
    <w:p w:rsidR="00FC5578" w:rsidRPr="008A43FF" w:rsidRDefault="00FC5578" w:rsidP="00FC5578">
      <w:pPr>
        <w:pStyle w:val="11"/>
        <w:shd w:val="clear" w:color="auto" w:fill="FFFFFF"/>
        <w:ind w:firstLine="709"/>
        <w:rPr>
          <w:b w:val="0"/>
          <w:bCs w:val="0"/>
        </w:rPr>
      </w:pPr>
      <w:bookmarkStart w:id="4" w:name="_Toc383792453"/>
      <w:bookmarkStart w:id="5" w:name="_Toc384030500"/>
      <w:bookmarkStart w:id="6" w:name="_Toc390100128"/>
      <w:r w:rsidRPr="008A43FF">
        <w:rPr>
          <w:b w:val="0"/>
          <w:bCs w:val="0"/>
        </w:rPr>
        <w:t>Основные положения</w:t>
      </w:r>
      <w:bookmarkEnd w:id="4"/>
      <w:bookmarkEnd w:id="5"/>
      <w:bookmarkEnd w:id="6"/>
    </w:p>
    <w:p w:rsidR="00FC5578" w:rsidRDefault="00FC5578" w:rsidP="00FC5578">
      <w:pPr>
        <w:pStyle w:val="ae"/>
        <w:numPr>
          <w:ilvl w:val="0"/>
          <w:numId w:val="106"/>
        </w:numPr>
        <w:shd w:val="clear" w:color="auto" w:fill="FFFFFF"/>
        <w:ind w:left="0" w:firstLine="709"/>
        <w:jc w:val="both"/>
        <w:rPr>
          <w:b w:val="0"/>
          <w:bCs w:val="0"/>
        </w:rPr>
      </w:pPr>
      <w:r w:rsidRPr="008A43FF">
        <w:rPr>
          <w:b w:val="0"/>
          <w:bCs w:val="0"/>
        </w:rPr>
        <w:t>При формировании документации о закупке в соответствии с настоящей Методикой устанавливается:</w:t>
      </w:r>
    </w:p>
    <w:p w:rsidR="00FC5578" w:rsidRPr="00742306" w:rsidRDefault="00FC5578" w:rsidP="00FC5578">
      <w:pPr>
        <w:pStyle w:val="ae"/>
        <w:numPr>
          <w:ilvl w:val="0"/>
          <w:numId w:val="29"/>
        </w:numPr>
        <w:ind w:left="0" w:firstLine="709"/>
        <w:jc w:val="both"/>
        <w:rPr>
          <w:b w:val="0"/>
          <w:bCs w:val="0"/>
        </w:rPr>
      </w:pPr>
      <w:r w:rsidRPr="00742306">
        <w:rPr>
          <w:b w:val="0"/>
          <w:bCs w:val="0"/>
        </w:rPr>
        <w:t>перечень требований к участникам закупки, субподрядчикам (соисполнителям), изготовителям и документов, подтверждающих соответствие установленным требованиям (</w:t>
      </w:r>
      <w:r>
        <w:rPr>
          <w:b w:val="0"/>
          <w:bCs w:val="0"/>
        </w:rPr>
        <w:fldChar w:fldCharType="begin"/>
      </w:r>
      <w:r>
        <w:rPr>
          <w:b w:val="0"/>
          <w:bCs w:val="0"/>
        </w:rPr>
        <w:instrText xml:space="preserve"> REF _Ref441242254 \n </w:instrText>
      </w:r>
      <w:r>
        <w:rPr>
          <w:b w:val="0"/>
          <w:bCs w:val="0"/>
        </w:rPr>
        <w:fldChar w:fldCharType="separate"/>
      </w:r>
      <w:r w:rsidR="005D4150">
        <w:rPr>
          <w:b w:val="0"/>
          <w:bCs w:val="0"/>
        </w:rPr>
        <w:t>РАЗДЕЛ 1</w:t>
      </w:r>
      <w:r>
        <w:rPr>
          <w:b w:val="0"/>
          <w:bCs w:val="0"/>
        </w:rPr>
        <w:fldChar w:fldCharType="end"/>
      </w:r>
      <w:r w:rsidRPr="00742306">
        <w:rPr>
          <w:b w:val="0"/>
          <w:bCs w:val="0"/>
        </w:rPr>
        <w:t xml:space="preserve"> настоящей главы);</w:t>
      </w:r>
    </w:p>
    <w:p w:rsidR="00FC5578" w:rsidRPr="00742306" w:rsidRDefault="00FC5578" w:rsidP="00FC5578">
      <w:pPr>
        <w:pStyle w:val="ae"/>
        <w:numPr>
          <w:ilvl w:val="0"/>
          <w:numId w:val="29"/>
        </w:numPr>
        <w:shd w:val="clear" w:color="auto" w:fill="FFFFFF"/>
        <w:ind w:left="0" w:firstLine="709"/>
        <w:jc w:val="both"/>
        <w:rPr>
          <w:b w:val="0"/>
          <w:bCs w:val="0"/>
        </w:rPr>
      </w:pPr>
      <w:r w:rsidRPr="00742306">
        <w:rPr>
          <w:b w:val="0"/>
          <w:bCs w:val="0"/>
        </w:rPr>
        <w:t>перечень критериев оценки и весовая значимость таких критериев (</w:t>
      </w:r>
      <w:r w:rsidR="00987621">
        <w:fldChar w:fldCharType="begin"/>
      </w:r>
      <w:r w:rsidR="00987621">
        <w:instrText xml:space="preserve"> REF _Ref383776982 \r  \* MERGEFORMAT </w:instrText>
      </w:r>
      <w:r w:rsidR="00987621">
        <w:fldChar w:fldCharType="separate"/>
      </w:r>
      <w:r w:rsidR="005D4150" w:rsidRPr="005D4150">
        <w:rPr>
          <w:b w:val="0"/>
          <w:bCs w:val="0"/>
        </w:rPr>
        <w:t>РАЗДЕЛ 2</w:t>
      </w:r>
      <w:r w:rsidR="00987621">
        <w:rPr>
          <w:b w:val="0"/>
          <w:bCs w:val="0"/>
        </w:rPr>
        <w:fldChar w:fldCharType="end"/>
      </w:r>
      <w:r w:rsidRPr="00742306">
        <w:rPr>
          <w:b w:val="0"/>
          <w:bCs w:val="0"/>
        </w:rPr>
        <w:t xml:space="preserve"> настоящей главы);</w:t>
      </w:r>
    </w:p>
    <w:p w:rsidR="00FC5578" w:rsidRPr="00742306" w:rsidRDefault="00FC5578" w:rsidP="00FC5578">
      <w:pPr>
        <w:pStyle w:val="ae"/>
        <w:numPr>
          <w:ilvl w:val="0"/>
          <w:numId w:val="29"/>
        </w:numPr>
        <w:shd w:val="clear" w:color="auto" w:fill="FFFFFF"/>
        <w:ind w:left="0" w:firstLine="709"/>
        <w:jc w:val="both"/>
        <w:rPr>
          <w:b w:val="0"/>
          <w:bCs w:val="0"/>
        </w:rPr>
      </w:pPr>
      <w:r w:rsidRPr="00742306">
        <w:rPr>
          <w:b w:val="0"/>
          <w:bCs w:val="0"/>
        </w:rPr>
        <w:t>методика оценки заявок по установленным критериям (</w:t>
      </w:r>
      <w:r w:rsidR="00987621">
        <w:fldChar w:fldCharType="begin"/>
      </w:r>
      <w:r w:rsidR="00987621">
        <w:instrText xml:space="preserve"> REF _Ref383776982 \r  \* MERGEFORMAT </w:instrText>
      </w:r>
      <w:r w:rsidR="00987621">
        <w:fldChar w:fldCharType="separate"/>
      </w:r>
      <w:r w:rsidR="005D4150" w:rsidRPr="005D4150">
        <w:rPr>
          <w:b w:val="0"/>
          <w:bCs w:val="0"/>
        </w:rPr>
        <w:t>РАЗДЕЛ 2</w:t>
      </w:r>
      <w:r w:rsidR="00987621">
        <w:rPr>
          <w:b w:val="0"/>
          <w:bCs w:val="0"/>
        </w:rPr>
        <w:fldChar w:fldCharType="end"/>
      </w:r>
      <w:r w:rsidRPr="00742306">
        <w:rPr>
          <w:b w:val="0"/>
          <w:bCs w:val="0"/>
        </w:rPr>
        <w:t xml:space="preserve"> настоящей главы).</w:t>
      </w:r>
    </w:p>
    <w:p w:rsidR="00FC5578" w:rsidRDefault="00FC5578" w:rsidP="00FC5578">
      <w:pPr>
        <w:pStyle w:val="ae"/>
        <w:numPr>
          <w:ilvl w:val="0"/>
          <w:numId w:val="106"/>
        </w:numPr>
        <w:shd w:val="clear" w:color="auto" w:fill="FFFFFF"/>
        <w:ind w:left="0" w:firstLine="709"/>
        <w:jc w:val="both"/>
        <w:rPr>
          <w:b w:val="0"/>
          <w:bCs w:val="0"/>
        </w:rPr>
      </w:pPr>
      <w:r w:rsidRPr="008A43FF">
        <w:rPr>
          <w:b w:val="0"/>
          <w:bCs w:val="0"/>
        </w:rPr>
        <w:t xml:space="preserve">При проведении процедуры закупки способом «запрос </w:t>
      </w:r>
      <w:r>
        <w:rPr>
          <w:b w:val="0"/>
          <w:bCs w:val="0"/>
        </w:rPr>
        <w:t xml:space="preserve">котировок </w:t>
      </w:r>
      <w:r w:rsidRPr="008A43FF">
        <w:rPr>
          <w:b w:val="0"/>
          <w:bCs w:val="0"/>
        </w:rPr>
        <w:t>цен»</w:t>
      </w:r>
      <w:bookmarkStart w:id="7" w:name="_Ref407031650"/>
      <w:r w:rsidRPr="008A43FF">
        <w:rPr>
          <w:b w:val="0"/>
          <w:bCs w:val="0"/>
        </w:rPr>
        <w:t xml:space="preserve"> в документации по запросу </w:t>
      </w:r>
      <w:r>
        <w:rPr>
          <w:b w:val="0"/>
          <w:bCs w:val="0"/>
        </w:rPr>
        <w:t xml:space="preserve">котировок </w:t>
      </w:r>
      <w:r w:rsidRPr="008A43FF">
        <w:rPr>
          <w:b w:val="0"/>
          <w:bCs w:val="0"/>
        </w:rPr>
        <w:t>цен:</w:t>
      </w:r>
    </w:p>
    <w:p w:rsidR="00FC5578" w:rsidRPr="003B7AAB" w:rsidRDefault="00FC5578" w:rsidP="00FC5578">
      <w:pPr>
        <w:pStyle w:val="-3"/>
        <w:numPr>
          <w:ilvl w:val="0"/>
          <w:numId w:val="74"/>
        </w:numPr>
        <w:tabs>
          <w:tab w:val="left" w:pos="1418"/>
        </w:tabs>
        <w:ind w:left="0" w:firstLine="709"/>
      </w:pPr>
      <w:r w:rsidRPr="003B7AAB">
        <w:t>устанавливаются</w:t>
      </w:r>
      <w:r w:rsidRPr="003B7AAB">
        <w:rPr>
          <w:bCs/>
        </w:rPr>
        <w:t xml:space="preserve">: </w:t>
      </w:r>
    </w:p>
    <w:p w:rsidR="00FC5578" w:rsidRPr="003B7AAB" w:rsidRDefault="00FC5578" w:rsidP="00FC5578">
      <w:pPr>
        <w:pStyle w:val="-3"/>
        <w:numPr>
          <w:ilvl w:val="0"/>
          <w:numId w:val="76"/>
        </w:numPr>
        <w:tabs>
          <w:tab w:val="left" w:pos="1418"/>
        </w:tabs>
        <w:ind w:left="0" w:firstLine="709"/>
      </w:pPr>
      <w:proofErr w:type="gramStart"/>
      <w:r w:rsidRPr="003B7AAB">
        <w:t>требования к участникам запроса</w:t>
      </w:r>
      <w:r w:rsidR="00553C2D" w:rsidRPr="003B7AAB">
        <w:t xml:space="preserve"> котировок </w:t>
      </w:r>
      <w:r w:rsidRPr="003B7AAB">
        <w:t xml:space="preserve"> цен, предусмотренные пунктами </w:t>
      </w:r>
      <w:r w:rsidRPr="003B7AAB">
        <w:fldChar w:fldCharType="begin"/>
      </w:r>
      <w:r w:rsidRPr="003B7AAB">
        <w:instrText xml:space="preserve"> REF _Ref405790941 \r \h  \* MERGEFORMAT </w:instrText>
      </w:r>
      <w:r w:rsidRPr="003B7AAB">
        <w:fldChar w:fldCharType="separate"/>
      </w:r>
      <w:r w:rsidR="005D4150">
        <w:t>1.1)</w:t>
      </w:r>
      <w:r w:rsidRPr="003B7AAB">
        <w:fldChar w:fldCharType="end"/>
      </w:r>
      <w:r w:rsidR="002F6EA5">
        <w:t>,1.2),1.3),1.4),</w:t>
      </w:r>
      <w:r w:rsidRPr="003B7AAB">
        <w:t> </w:t>
      </w:r>
      <w:r w:rsidRPr="003B7AAB">
        <w:fldChar w:fldCharType="begin"/>
      </w:r>
      <w:r w:rsidRPr="003B7AAB">
        <w:instrText xml:space="preserve"> REF _Ref405791839 \r \h  \* MERGEFORMAT </w:instrText>
      </w:r>
      <w:r w:rsidRPr="003B7AAB">
        <w:fldChar w:fldCharType="separate"/>
      </w:r>
      <w:r w:rsidR="005D4150">
        <w:t>1.6)</w:t>
      </w:r>
      <w:r w:rsidRPr="003B7AAB">
        <w:fldChar w:fldCharType="end"/>
      </w:r>
      <w:r w:rsidRPr="003B7AAB">
        <w:t>, </w:t>
      </w:r>
      <w:r w:rsidRPr="003B7AAB">
        <w:fldChar w:fldCharType="begin"/>
      </w:r>
      <w:r w:rsidRPr="003B7AAB">
        <w:instrText xml:space="preserve"> REF _Ref405792235 \r \h  \* MERGEFORMAT </w:instrText>
      </w:r>
      <w:r w:rsidRPr="003B7AAB">
        <w:fldChar w:fldCharType="separate"/>
      </w:r>
      <w:r w:rsidR="005D4150">
        <w:t>1.7)</w:t>
      </w:r>
      <w:r w:rsidRPr="003B7AAB">
        <w:fldChar w:fldCharType="end"/>
      </w:r>
      <w:r w:rsidR="003B7AAB" w:rsidRPr="003B7AAB">
        <w:t xml:space="preserve"> </w:t>
      </w:r>
      <w:r w:rsidRPr="003B7AAB">
        <w:t>подраздела </w:t>
      </w:r>
      <w:r w:rsidRPr="003B7AAB">
        <w:fldChar w:fldCharType="begin"/>
      </w:r>
      <w:r w:rsidRPr="003B7AAB">
        <w:instrText xml:space="preserve"> REF _Ref405791278 \r \h  \* MERGEFORMAT </w:instrText>
      </w:r>
      <w:r w:rsidRPr="003B7AAB">
        <w:fldChar w:fldCharType="separate"/>
      </w:r>
      <w:r w:rsidR="005D4150">
        <w:t>1.1</w:t>
      </w:r>
      <w:r w:rsidRPr="003B7AAB">
        <w:fldChar w:fldCharType="end"/>
      </w:r>
      <w:r w:rsidRPr="003B7AAB">
        <w:t xml:space="preserve"> настоящей Методики – вне зависимости от предмета закупки и размера НМЦ; </w:t>
      </w:r>
      <w:proofErr w:type="gramEnd"/>
    </w:p>
    <w:p w:rsidR="00FC5578" w:rsidRPr="003B7AAB" w:rsidRDefault="00FC5578" w:rsidP="00FC5578">
      <w:pPr>
        <w:pStyle w:val="-3"/>
        <w:numPr>
          <w:ilvl w:val="0"/>
          <w:numId w:val="76"/>
        </w:numPr>
        <w:tabs>
          <w:tab w:val="left" w:pos="1418"/>
        </w:tabs>
        <w:ind w:left="0" w:firstLine="709"/>
      </w:pPr>
      <w:proofErr w:type="gramStart"/>
      <w:r w:rsidRPr="003B7AAB">
        <w:t>требования к субподрядчикам</w:t>
      </w:r>
      <w:r w:rsidR="00456073" w:rsidRPr="003B7AAB">
        <w:t>, выполняющим работы на</w:t>
      </w:r>
      <w:r w:rsidRPr="003B7AAB">
        <w:t>, предусмотренные пунктом </w:t>
      </w:r>
      <w:r w:rsidR="00737C32">
        <w:t>3.3)</w:t>
      </w:r>
      <w:r w:rsidRPr="003B7AAB">
        <w:t xml:space="preserve"> подраздела </w:t>
      </w:r>
      <w:r w:rsidRPr="003B7AAB">
        <w:fldChar w:fldCharType="begin"/>
      </w:r>
      <w:r w:rsidRPr="003B7AAB">
        <w:instrText xml:space="preserve"> REF _Ref406692914 \r \h  \* MERGEFORMAT </w:instrText>
      </w:r>
      <w:r w:rsidRPr="003B7AAB">
        <w:fldChar w:fldCharType="separate"/>
      </w:r>
      <w:r w:rsidR="005D4150">
        <w:t>1.2</w:t>
      </w:r>
      <w:r w:rsidRPr="003B7AAB">
        <w:fldChar w:fldCharType="end"/>
      </w:r>
      <w:r w:rsidRPr="003B7AAB">
        <w:t>, с предоставлением документов согласно пункту </w:t>
      </w:r>
      <w:r w:rsidR="00737C32">
        <w:t>3.3)</w:t>
      </w:r>
      <w:r w:rsidRPr="003B7AAB">
        <w:t xml:space="preserve"> подраздела </w:t>
      </w:r>
      <w:r w:rsidRPr="003B7AAB">
        <w:fldChar w:fldCharType="begin"/>
      </w:r>
      <w:r w:rsidRPr="003B7AAB">
        <w:instrText xml:space="preserve"> REF _Ref406692914 \r \h  \* MERGEFORMAT </w:instrText>
      </w:r>
      <w:r w:rsidRPr="003B7AAB">
        <w:fldChar w:fldCharType="separate"/>
      </w:r>
      <w:r w:rsidR="005D4150">
        <w:t>1.2</w:t>
      </w:r>
      <w:r w:rsidRPr="003B7AAB">
        <w:fldChar w:fldCharType="end"/>
      </w:r>
      <w:r w:rsidRPr="003B7AAB">
        <w:t xml:space="preserve"> и плана распределения видов и объемов работ между участником закупки и субподрядчиками согласно пункту </w:t>
      </w:r>
      <w:r w:rsidR="000537C6">
        <w:t>3.7)</w:t>
      </w:r>
      <w:r w:rsidRPr="003B7AAB">
        <w:t xml:space="preserve"> подраздела </w:t>
      </w:r>
      <w:r w:rsidRPr="003B7AAB">
        <w:fldChar w:fldCharType="begin"/>
      </w:r>
      <w:r w:rsidRPr="003B7AAB">
        <w:instrText xml:space="preserve"> REF _Ref406692914 \r \h  \* MERGEFORMAT </w:instrText>
      </w:r>
      <w:r w:rsidRPr="003B7AAB">
        <w:fldChar w:fldCharType="separate"/>
      </w:r>
      <w:r w:rsidR="005D4150">
        <w:t>1.2</w:t>
      </w:r>
      <w:r w:rsidRPr="003B7AAB">
        <w:fldChar w:fldCharType="end"/>
      </w:r>
      <w:r w:rsidRPr="003B7AAB">
        <w:t xml:space="preserve"> – вне зависимости от размера НМЦ; </w:t>
      </w:r>
      <w:proofErr w:type="gramEnd"/>
    </w:p>
    <w:p w:rsidR="00FC5578" w:rsidRPr="003B7AAB" w:rsidRDefault="00FC5578" w:rsidP="00FC5578">
      <w:pPr>
        <w:pStyle w:val="-3"/>
        <w:numPr>
          <w:ilvl w:val="0"/>
          <w:numId w:val="76"/>
        </w:numPr>
        <w:tabs>
          <w:tab w:val="left" w:pos="1418"/>
        </w:tabs>
        <w:ind w:left="0" w:firstLine="709"/>
      </w:pPr>
      <w:r w:rsidRPr="003B7AAB">
        <w:t>требование к участнику запроса цен по обладанию опытом – в зависимости от предмета и размера НМЦ закупки в соответствии с подразделами </w:t>
      </w:r>
      <w:r w:rsidRPr="003B7AAB">
        <w:fldChar w:fldCharType="begin"/>
      </w:r>
      <w:r w:rsidRPr="003B7AAB">
        <w:instrText xml:space="preserve"> REF _Ref406692914 \r \h  \* MERGEFORMAT </w:instrText>
      </w:r>
      <w:r w:rsidRPr="003B7AAB">
        <w:fldChar w:fldCharType="separate"/>
      </w:r>
      <w:r w:rsidR="005D4150">
        <w:t>1.2</w:t>
      </w:r>
      <w:r w:rsidRPr="003B7AAB">
        <w:fldChar w:fldCharType="end"/>
      </w:r>
      <w:r w:rsidRPr="003B7AAB">
        <w:t>-</w:t>
      </w:r>
      <w:r w:rsidRPr="003B7AAB">
        <w:fldChar w:fldCharType="begin"/>
      </w:r>
      <w:r w:rsidRPr="003B7AAB">
        <w:instrText xml:space="preserve"> REF _Ref407347254 \r \h  \* MERGEFORMAT </w:instrText>
      </w:r>
      <w:r w:rsidRPr="003B7AAB">
        <w:fldChar w:fldCharType="separate"/>
      </w:r>
      <w:r w:rsidR="005D4150">
        <w:t>1.4</w:t>
      </w:r>
      <w:r w:rsidRPr="003B7AAB">
        <w:fldChar w:fldCharType="end"/>
      </w:r>
      <w:r w:rsidRPr="003B7AAB">
        <w:t xml:space="preserve"> настоящей Методики. </w:t>
      </w:r>
    </w:p>
    <w:bookmarkEnd w:id="7"/>
    <w:p w:rsidR="00FC5578" w:rsidRPr="003B7AAB" w:rsidRDefault="00FC5578" w:rsidP="00FC5578">
      <w:pPr>
        <w:pStyle w:val="ae"/>
        <w:numPr>
          <w:ilvl w:val="0"/>
          <w:numId w:val="106"/>
        </w:numPr>
        <w:shd w:val="clear" w:color="auto" w:fill="FFFFFF"/>
        <w:ind w:left="0" w:firstLine="709"/>
        <w:jc w:val="both"/>
        <w:rPr>
          <w:b w:val="0"/>
        </w:rPr>
      </w:pPr>
      <w:r w:rsidRPr="003B7AAB">
        <w:rPr>
          <w:b w:val="0"/>
        </w:rPr>
        <w:t xml:space="preserve">При </w:t>
      </w:r>
      <w:r w:rsidRPr="003B7AAB">
        <w:rPr>
          <w:b w:val="0"/>
          <w:bCs w:val="0"/>
        </w:rPr>
        <w:t>проведении</w:t>
      </w:r>
      <w:r w:rsidRPr="003B7AAB">
        <w:rPr>
          <w:b w:val="0"/>
        </w:rPr>
        <w:t xml:space="preserve"> закупок, участниками которых могут быть только субъекты МСП</w:t>
      </w:r>
      <w:r w:rsidR="0091168B">
        <w:rPr>
          <w:b w:val="0"/>
        </w:rPr>
        <w:t xml:space="preserve"> подраздел 1.5.</w:t>
      </w:r>
    </w:p>
    <w:p w:rsidR="00FC5578" w:rsidRDefault="00FC5578" w:rsidP="00FC5578">
      <w:pPr>
        <w:pStyle w:val="ae"/>
        <w:numPr>
          <w:ilvl w:val="0"/>
          <w:numId w:val="106"/>
        </w:numPr>
        <w:shd w:val="clear" w:color="auto" w:fill="FFFFFF"/>
        <w:ind w:left="0" w:firstLine="709"/>
        <w:jc w:val="both"/>
        <w:rPr>
          <w:b w:val="0"/>
          <w:bCs w:val="0"/>
        </w:rPr>
      </w:pPr>
      <w:r w:rsidRPr="003B7AAB">
        <w:rPr>
          <w:b w:val="0"/>
          <w:bCs w:val="0"/>
        </w:rPr>
        <w:t>Комментарии, предусмотренные положениями настоящей Методики, выделены курсивом. При разработке документации для конкретной закупки следует учитывать данные комментарии и корректировать условия</w:t>
      </w:r>
      <w:r w:rsidRPr="008A43FF">
        <w:rPr>
          <w:b w:val="0"/>
          <w:bCs w:val="0"/>
        </w:rPr>
        <w:t xml:space="preserve"> в соответствии с данными комментариями. При этом сами комментарии в документации не приводятся.</w:t>
      </w:r>
    </w:p>
    <w:p w:rsidR="00FC5578" w:rsidRPr="008A43FF" w:rsidRDefault="00FC5578" w:rsidP="00FC5578">
      <w:pPr>
        <w:pStyle w:val="ae"/>
        <w:shd w:val="clear" w:color="auto" w:fill="FFFFFF"/>
        <w:ind w:firstLine="709"/>
        <w:jc w:val="both"/>
        <w:rPr>
          <w:b w:val="0"/>
          <w:bCs w:val="0"/>
        </w:rPr>
      </w:pPr>
      <w:proofErr w:type="gramStart"/>
      <w:r w:rsidRPr="00FA2FDE">
        <w:rPr>
          <w:bCs w:val="0"/>
        </w:rPr>
        <w:t xml:space="preserve">Если документация о закупке содержит иные разрешенные </w:t>
      </w:r>
      <w:r w:rsidR="00BD7824" w:rsidRPr="00FA2FDE">
        <w:rPr>
          <w:bCs w:val="0"/>
        </w:rPr>
        <w:t>Положением</w:t>
      </w:r>
      <w:r w:rsidRPr="00FA2FDE">
        <w:rPr>
          <w:bCs w:val="0"/>
        </w:rPr>
        <w:t xml:space="preserve"> требования</w:t>
      </w:r>
      <w:r w:rsidRPr="008A43FF">
        <w:rPr>
          <w:b w:val="0"/>
          <w:bCs w:val="0"/>
        </w:rPr>
        <w:t xml:space="preserve"> к участникам закупки (субподрядчикам (соисполнителям)/изготовителям) или критерии оценки заявок (порядок их оценки), то в документацию о закупке должен быть включен порядок проверки на соответствие таким требованиям, а также методика оценки заявок с учетом критериев, которые заказчик собирается применить для оценки заявок.</w:t>
      </w:r>
      <w:proofErr w:type="gramEnd"/>
    </w:p>
    <w:p w:rsidR="00FC5578" w:rsidRPr="008A43FF" w:rsidRDefault="00FC5578" w:rsidP="00FC5578">
      <w:pPr>
        <w:spacing w:line="240" w:lineRule="auto"/>
      </w:pPr>
    </w:p>
    <w:p w:rsidR="00FC5578" w:rsidRPr="008A43FF" w:rsidRDefault="00FC5578" w:rsidP="00FC5578">
      <w:pPr>
        <w:pStyle w:val="11"/>
        <w:numPr>
          <w:ilvl w:val="0"/>
          <w:numId w:val="28"/>
        </w:numPr>
        <w:shd w:val="clear" w:color="auto" w:fill="FFFFFF"/>
        <w:ind w:left="-142" w:firstLine="0"/>
        <w:jc w:val="both"/>
        <w:rPr>
          <w:rFonts w:eastAsia="Arial Unicode MS"/>
          <w:b w:val="0"/>
        </w:rPr>
      </w:pPr>
      <w:bookmarkStart w:id="8" w:name="_Toc383792454"/>
      <w:bookmarkStart w:id="9" w:name="_Toc384030501"/>
      <w:bookmarkStart w:id="10" w:name="_Ref384311435"/>
      <w:bookmarkStart w:id="11" w:name="_Toc390100129"/>
      <w:bookmarkStart w:id="12" w:name="_Ref405791283"/>
      <w:bookmarkStart w:id="13" w:name="_Ref405821788"/>
      <w:bookmarkStart w:id="14" w:name="_Ref405823001"/>
      <w:bookmarkStart w:id="15" w:name="_Ref441242254"/>
      <w:bookmarkStart w:id="16" w:name="_Ref441242285"/>
      <w:r w:rsidRPr="008A43FF">
        <w:rPr>
          <w:rFonts w:eastAsia="Arial Unicode MS"/>
          <w:b w:val="0"/>
        </w:rPr>
        <w:lastRenderedPageBreak/>
        <w:t>ДОПУСТИМЫЕ К УСТАНОВЛЕНИЮ В ДОКУМЕНТАЦИИ О ЗАКУПКЕ ТРЕБОВАНИЯ К УЧАСТНИКАМ ЗАКУПКИ, СУБПОДРЯДЧИКАМ (СОИСПОЛНИТЕЛЯМ), ИЗГОТОВИТЕЛЯМ, ПРОДУКЦИИ И ДОКУМЕНТЫ, ПОДТВЕРЖДАЮЩИЕ СООТВЕТСТВИЕ ДАННЫМ ТРЕБОВАНИЯМ</w:t>
      </w:r>
      <w:bookmarkEnd w:id="8"/>
      <w:bookmarkEnd w:id="9"/>
      <w:bookmarkEnd w:id="10"/>
      <w:bookmarkEnd w:id="11"/>
      <w:bookmarkEnd w:id="12"/>
      <w:bookmarkEnd w:id="13"/>
      <w:bookmarkEnd w:id="14"/>
      <w:bookmarkEnd w:id="15"/>
      <w:bookmarkEnd w:id="16"/>
    </w:p>
    <w:p w:rsidR="00FC5578" w:rsidRDefault="00FC5578" w:rsidP="00FC5578">
      <w:pPr>
        <w:pStyle w:val="ae"/>
        <w:numPr>
          <w:ilvl w:val="1"/>
          <w:numId w:val="75"/>
        </w:numPr>
        <w:shd w:val="clear" w:color="auto" w:fill="FFFFFF"/>
        <w:tabs>
          <w:tab w:val="left" w:pos="567"/>
        </w:tabs>
        <w:spacing w:before="120" w:after="120"/>
        <w:ind w:left="-142" w:firstLine="851"/>
        <w:jc w:val="both"/>
        <w:outlineLvl w:val="1"/>
        <w:rPr>
          <w:b w:val="0"/>
        </w:rPr>
      </w:pPr>
      <w:bookmarkStart w:id="17" w:name="_Ref405791278"/>
      <w:bookmarkStart w:id="18" w:name="_Ref410136550"/>
      <w:r w:rsidRPr="008A43FF">
        <w:rPr>
          <w:b w:val="0"/>
        </w:rPr>
        <w:t>Обязательные требования к участникам закупки, не зависящие от предмета закупки, устанавливаемые в каждой документации о закупке:</w:t>
      </w:r>
      <w:bookmarkEnd w:id="17"/>
      <w:bookmarkEnd w:id="18"/>
    </w:p>
    <w:p w:rsidR="00FC5578" w:rsidRDefault="00FC5578" w:rsidP="00FC5578">
      <w:pPr>
        <w:pStyle w:val="ae"/>
        <w:shd w:val="clear" w:color="auto" w:fill="FFFFFF"/>
        <w:tabs>
          <w:tab w:val="left" w:pos="567"/>
        </w:tabs>
        <w:spacing w:before="120" w:after="120"/>
        <w:ind w:left="709"/>
        <w:jc w:val="both"/>
        <w:rPr>
          <w:b w:val="0"/>
        </w:rPr>
      </w:pPr>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805"/>
        <w:gridCol w:w="7937"/>
      </w:tblGrid>
      <w:tr w:rsidR="00FC5578" w:rsidRPr="008A43FF" w:rsidTr="00A74855">
        <w:trPr>
          <w:trHeight w:val="440"/>
          <w:tblHeader/>
        </w:trPr>
        <w:tc>
          <w:tcPr>
            <w:tcW w:w="709" w:type="dxa"/>
            <w:tcBorders>
              <w:left w:val="single" w:sz="4" w:space="0" w:color="808080" w:themeColor="background1" w:themeShade="80"/>
            </w:tcBorders>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805" w:type="dxa"/>
            <w:tcBorders>
              <w:right w:val="single" w:sz="4" w:space="0" w:color="808080" w:themeColor="background1" w:themeShade="80"/>
            </w:tcBorders>
            <w:vAlign w:val="center"/>
          </w:tcPr>
          <w:p w:rsidR="00FC5578" w:rsidRPr="008A43FF" w:rsidRDefault="00FC5578" w:rsidP="00A74855">
            <w:pPr>
              <w:spacing w:line="240" w:lineRule="auto"/>
              <w:ind w:right="153"/>
              <w:jc w:val="center"/>
              <w:rPr>
                <w:bCs/>
              </w:rPr>
            </w:pPr>
            <w:r w:rsidRPr="008A43FF">
              <w:t>Требования</w:t>
            </w:r>
          </w:p>
        </w:tc>
        <w:tc>
          <w:tcPr>
            <w:tcW w:w="7937" w:type="dxa"/>
            <w:tcBorders>
              <w:left w:val="single" w:sz="4" w:space="0" w:color="808080" w:themeColor="background1" w:themeShade="80"/>
            </w:tcBorders>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A74855">
        <w:trPr>
          <w:trHeight w:val="367"/>
        </w:trPr>
        <w:tc>
          <w:tcPr>
            <w:tcW w:w="709" w:type="dxa"/>
            <w:tcBorders>
              <w:top w:val="single" w:sz="4" w:space="0" w:color="808080" w:themeColor="background1" w:themeShade="80"/>
              <w:bottom w:val="single" w:sz="4" w:space="0" w:color="808080" w:themeColor="background1" w:themeShade="80"/>
            </w:tcBorders>
            <w:vAlign w:val="center"/>
          </w:tcPr>
          <w:p w:rsidR="00FC5578" w:rsidRPr="008A43FF" w:rsidRDefault="00FC5578" w:rsidP="00FC5578">
            <w:pPr>
              <w:numPr>
                <w:ilvl w:val="0"/>
                <w:numId w:val="48"/>
              </w:numPr>
              <w:tabs>
                <w:tab w:val="clear" w:pos="720"/>
                <w:tab w:val="num" w:pos="426"/>
                <w:tab w:val="num" w:pos="851"/>
              </w:tabs>
              <w:spacing w:after="0" w:line="240" w:lineRule="auto"/>
              <w:ind w:left="0" w:firstLine="0"/>
            </w:pPr>
          </w:p>
        </w:tc>
        <w:tc>
          <w:tcPr>
            <w:tcW w:w="14742" w:type="dxa"/>
            <w:gridSpan w:val="2"/>
            <w:tcBorders>
              <w:top w:val="single" w:sz="4" w:space="0" w:color="808080" w:themeColor="background1" w:themeShade="80"/>
            </w:tcBorders>
            <w:vAlign w:val="center"/>
          </w:tcPr>
          <w:p w:rsidR="00FC5578" w:rsidRPr="008A43FF" w:rsidRDefault="00FC5578" w:rsidP="00A74855">
            <w:pPr>
              <w:spacing w:line="240" w:lineRule="auto"/>
              <w:ind w:right="153"/>
              <w:rPr>
                <w:bCs/>
              </w:rPr>
            </w:pPr>
            <w:r w:rsidRPr="008A43FF">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C5578" w:rsidRPr="008A43FF" w:rsidTr="00A74855">
        <w:trPr>
          <w:trHeight w:val="1514"/>
        </w:trPr>
        <w:tc>
          <w:tcPr>
            <w:tcW w:w="70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C5578" w:rsidRPr="008A43FF" w:rsidRDefault="00FC5578" w:rsidP="00FC5578">
            <w:pPr>
              <w:pStyle w:val="a8"/>
              <w:numPr>
                <w:ilvl w:val="0"/>
                <w:numId w:val="61"/>
              </w:numPr>
              <w:tabs>
                <w:tab w:val="left" w:pos="426"/>
              </w:tabs>
              <w:spacing w:after="0" w:line="240" w:lineRule="auto"/>
              <w:ind w:left="0" w:firstLine="0"/>
              <w:rPr>
                <w:sz w:val="24"/>
                <w:szCs w:val="24"/>
              </w:rPr>
            </w:pPr>
            <w:bookmarkStart w:id="19" w:name="_Ref405790941"/>
          </w:p>
        </w:tc>
        <w:bookmarkEnd w:id="19"/>
        <w:tc>
          <w:tcPr>
            <w:tcW w:w="6805" w:type="dxa"/>
            <w:vMerge w:val="restart"/>
            <w:tcBorders>
              <w:left w:val="single" w:sz="4" w:space="0" w:color="808080" w:themeColor="background1" w:themeShade="80"/>
              <w:right w:val="single" w:sz="4" w:space="0" w:color="808080" w:themeColor="background1" w:themeShade="80"/>
            </w:tcBorders>
          </w:tcPr>
          <w:p w:rsidR="00FC5578" w:rsidRPr="008A43FF" w:rsidRDefault="00FC5578" w:rsidP="00CC4938">
            <w:pPr>
              <w:spacing w:line="240" w:lineRule="auto"/>
              <w:ind w:right="153" w:firstLine="495"/>
              <w:jc w:val="both"/>
            </w:pPr>
            <w:r w:rsidRPr="008A43FF">
              <w:t>быть зарегистрированным в качестве юридического</w:t>
            </w:r>
            <w:r>
              <w:t xml:space="preserve"> лица</w:t>
            </w:r>
            <w:r w:rsidRPr="008A43FF">
              <w:t xml:space="preserve"> в установленном в </w:t>
            </w:r>
            <w:r>
              <w:t>РФ</w:t>
            </w:r>
            <w:r w:rsidRPr="008A43FF">
              <w:t xml:space="preserve"> порядке (для российских юридических лиц);</w:t>
            </w:r>
          </w:p>
          <w:p w:rsidR="00FC5578" w:rsidRPr="008A43FF" w:rsidRDefault="00FC5578" w:rsidP="00CC4938">
            <w:pPr>
              <w:spacing w:line="240" w:lineRule="auto"/>
              <w:ind w:right="153" w:firstLine="495"/>
              <w:jc w:val="both"/>
            </w:pPr>
            <w:r w:rsidRPr="008A43FF">
              <w:t xml:space="preserve">быть зарегистрированным в качестве индивидуального предпринимателя в установленном в </w:t>
            </w:r>
            <w:r>
              <w:t xml:space="preserve">РФ </w:t>
            </w:r>
            <w:r w:rsidRPr="008A43FF">
              <w:t>порядке (для российских индивидуальных предпринимателей);</w:t>
            </w:r>
          </w:p>
          <w:p w:rsidR="00FC5578" w:rsidRPr="008A43FF" w:rsidRDefault="00FC5578" w:rsidP="00CC4938">
            <w:pPr>
              <w:spacing w:line="240" w:lineRule="auto"/>
              <w:ind w:right="153" w:firstLine="495"/>
              <w:jc w:val="both"/>
            </w:pPr>
            <w:r w:rsidRPr="008A43FF">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bookmarkStart w:id="20" w:name="_Ref405791406"/>
            <w:r w:rsidRPr="008A43FF">
              <w:rPr>
                <w:sz w:val="24"/>
                <w:szCs w:val="24"/>
              </w:rPr>
              <w:t xml:space="preserve">копии документов о государственной регистрации </w:t>
            </w:r>
            <w:proofErr w:type="gramStart"/>
            <w:r w:rsidRPr="008A43FF">
              <w:rPr>
                <w:sz w:val="24"/>
                <w:szCs w:val="24"/>
              </w:rPr>
              <w:t>из</w:t>
            </w:r>
            <w:proofErr w:type="gramEnd"/>
            <w:r w:rsidRPr="008A43FF">
              <w:rPr>
                <w:sz w:val="24"/>
                <w:szCs w:val="24"/>
              </w:rPr>
              <w:t xml:space="preserve"> следующих:</w:t>
            </w:r>
            <w:bookmarkEnd w:id="20"/>
          </w:p>
          <w:p w:rsidR="00FC5578" w:rsidRPr="008A43FF" w:rsidRDefault="00FC5578" w:rsidP="00FC5578">
            <w:pPr>
              <w:numPr>
                <w:ilvl w:val="0"/>
                <w:numId w:val="45"/>
              </w:numPr>
              <w:tabs>
                <w:tab w:val="left" w:pos="300"/>
              </w:tabs>
              <w:spacing w:after="0" w:line="240" w:lineRule="auto"/>
              <w:ind w:left="0" w:right="153" w:firstLine="0"/>
              <w:jc w:val="both"/>
              <w:rPr>
                <w:bCs/>
              </w:rPr>
            </w:pPr>
            <w:r w:rsidRPr="008A43FF">
              <w:t>для юридических лиц – копия выписки из единого государственного реестра юридических лиц (далее - выписка из ЕГРЮЛ);</w:t>
            </w:r>
          </w:p>
          <w:p w:rsidR="00FC5578" w:rsidRPr="00841ACE" w:rsidRDefault="00FC5578" w:rsidP="00FC5578">
            <w:pPr>
              <w:numPr>
                <w:ilvl w:val="0"/>
                <w:numId w:val="45"/>
              </w:numPr>
              <w:tabs>
                <w:tab w:val="left" w:pos="300"/>
              </w:tabs>
              <w:spacing w:after="0" w:line="240" w:lineRule="auto"/>
              <w:ind w:left="0" w:right="153" w:firstLine="0"/>
              <w:jc w:val="both"/>
              <w:rPr>
                <w:bCs/>
              </w:rPr>
            </w:pPr>
            <w:r w:rsidRPr="008A43FF">
              <w:t>для индивидуальных предпринимателей</w:t>
            </w:r>
            <w:r w:rsidRPr="008A43FF" w:rsidDel="007B2165">
              <w:t xml:space="preserve"> </w:t>
            </w:r>
            <w:r w:rsidRPr="008A43FF">
              <w:t xml:space="preserve">– копия выписки из единого государственного реестра индивидуальных предпринимателей (далее - выписка ЕГРИП). </w:t>
            </w:r>
          </w:p>
          <w:p w:rsidR="00FC5578" w:rsidRPr="00406453" w:rsidRDefault="00FC5578" w:rsidP="00A74855">
            <w:pPr>
              <w:tabs>
                <w:tab w:val="left" w:pos="300"/>
              </w:tabs>
              <w:spacing w:line="240" w:lineRule="auto"/>
              <w:ind w:right="153"/>
              <w:rPr>
                <w:b/>
                <w:caps/>
              </w:rPr>
            </w:pPr>
            <w:r w:rsidRPr="008A43FF">
              <w:t>Выписка из ЕГРЮЛ или выписка из ЕГРИП должна быть по</w:t>
            </w:r>
            <w:r w:rsidR="00672EFC">
              <w:t xml:space="preserve">лучена не ранее чем за 30 дней </w:t>
            </w:r>
            <w:r w:rsidRPr="008A43FF">
              <w:t xml:space="preserve"> (а если были изменения – то не ранее внесения таких изменений в соответствующий реестр) до дня официальной публикации извещения о проведении закупки;</w:t>
            </w:r>
            <w:r>
              <w:t xml:space="preserve"> допускается предоставление указанных выписок, сформированных с помощью сайта </w:t>
            </w:r>
            <w:hyperlink r:id="rId10" w:history="1">
              <w:r w:rsidRPr="00841ACE">
                <w:rPr>
                  <w:rStyle w:val="a6"/>
                  <w:lang w:val="en-US"/>
                </w:rPr>
                <w:t>http</w:t>
              </w:r>
              <w:r w:rsidRPr="00841ACE">
                <w:rPr>
                  <w:rStyle w:val="a6"/>
                </w:rPr>
                <w:t>://</w:t>
              </w:r>
              <w:proofErr w:type="spellStart"/>
              <w:r w:rsidRPr="00841ACE">
                <w:rPr>
                  <w:rStyle w:val="a6"/>
                  <w:lang w:val="en-US"/>
                </w:rPr>
                <w:t>egrul</w:t>
              </w:r>
              <w:proofErr w:type="spellEnd"/>
              <w:r w:rsidRPr="00841ACE">
                <w:rPr>
                  <w:rStyle w:val="a6"/>
                </w:rPr>
                <w:t>.</w:t>
              </w:r>
              <w:proofErr w:type="spellStart"/>
              <w:r w:rsidRPr="00841ACE">
                <w:rPr>
                  <w:rStyle w:val="a6"/>
                  <w:lang w:val="en-US"/>
                </w:rPr>
                <w:t>nalog</w:t>
              </w:r>
              <w:proofErr w:type="spellEnd"/>
              <w:r w:rsidRPr="00841ACE">
                <w:rPr>
                  <w:rStyle w:val="a6"/>
                </w:rPr>
                <w:t>.</w:t>
              </w:r>
              <w:proofErr w:type="spellStart"/>
              <w:r w:rsidRPr="00841ACE">
                <w:rPr>
                  <w:rStyle w:val="a6"/>
                  <w:lang w:val="en-US"/>
                </w:rPr>
                <w:t>ru</w:t>
              </w:r>
              <w:proofErr w:type="spellEnd"/>
              <w:r w:rsidRPr="00841ACE">
                <w:rPr>
                  <w:rStyle w:val="a6"/>
                </w:rPr>
                <w:t>/#</w:t>
              </w:r>
            </w:hyperlink>
            <w:r>
              <w:t>;</w:t>
            </w:r>
          </w:p>
          <w:p w:rsidR="00FC5578" w:rsidRPr="008A43FF" w:rsidRDefault="00FC5578" w:rsidP="00FC5578">
            <w:pPr>
              <w:numPr>
                <w:ilvl w:val="0"/>
                <w:numId w:val="45"/>
              </w:numPr>
              <w:tabs>
                <w:tab w:val="left" w:pos="300"/>
              </w:tabs>
              <w:spacing w:after="0" w:line="240" w:lineRule="auto"/>
              <w:ind w:left="0" w:right="153" w:firstLine="0"/>
              <w:jc w:val="both"/>
              <w:rPr>
                <w:bCs/>
              </w:rPr>
            </w:pPr>
            <w:r w:rsidRPr="008A43FF">
              <w:t>для иных физических лиц – копии документов, удостоверяющих личность;</w:t>
            </w:r>
          </w:p>
          <w:p w:rsidR="00FC5578" w:rsidRPr="008A43FF" w:rsidRDefault="00FC5578" w:rsidP="00FC5578">
            <w:pPr>
              <w:numPr>
                <w:ilvl w:val="0"/>
                <w:numId w:val="45"/>
              </w:numPr>
              <w:tabs>
                <w:tab w:val="left" w:pos="300"/>
              </w:tabs>
              <w:spacing w:after="0" w:line="240" w:lineRule="auto"/>
              <w:ind w:left="0" w:right="153" w:firstLine="0"/>
              <w:jc w:val="both"/>
            </w:pPr>
            <w:r w:rsidRPr="008A43FF">
              <w:t xml:space="preserve">для иностранных лиц </w:t>
            </w:r>
            <w:r w:rsidRPr="008A43FF">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proofErr w:type="gramStart"/>
            <w:r w:rsidRPr="008A43FF">
              <w:rPr>
                <w:bCs/>
              </w:rPr>
              <w:t>легализованными</w:t>
            </w:r>
            <w:proofErr w:type="gramEnd"/>
            <w:r w:rsidRPr="008A43FF">
              <w:rPr>
                <w:bCs/>
              </w:rPr>
              <w:t xml:space="preserve"> (допускается </w:t>
            </w:r>
            <w:proofErr w:type="spellStart"/>
            <w:r w:rsidRPr="008A43FF">
              <w:rPr>
                <w:bCs/>
              </w:rPr>
              <w:t>апостилирование</w:t>
            </w:r>
            <w:proofErr w:type="spellEnd"/>
            <w:r w:rsidRPr="008A43FF">
              <w:rPr>
                <w:bCs/>
              </w:rPr>
              <w:t>) с нотариально заверенным переводом на русский язык;</w:t>
            </w:r>
          </w:p>
        </w:tc>
      </w:tr>
      <w:tr w:rsidR="00FC5578" w:rsidRPr="008A43FF" w:rsidTr="00A74855">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FC5578">
            <w:pPr>
              <w:numPr>
                <w:ilvl w:val="2"/>
                <w:numId w:val="48"/>
              </w:numPr>
              <w:tabs>
                <w:tab w:val="left" w:pos="426"/>
              </w:tabs>
              <w:spacing w:after="0" w:line="240" w:lineRule="auto"/>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A74855">
            <w:pPr>
              <w:spacing w:line="240" w:lineRule="auto"/>
              <w:ind w:right="153"/>
            </w:pPr>
          </w:p>
        </w:tc>
        <w:tc>
          <w:tcPr>
            <w:tcW w:w="7937" w:type="dxa"/>
            <w:tcBorders>
              <w:top w:val="single" w:sz="4" w:space="0" w:color="808080" w:themeColor="background1" w:themeShade="80"/>
              <w:left w:val="single" w:sz="4" w:space="0" w:color="808080" w:themeColor="background1" w:themeShade="80"/>
            </w:tcBorders>
            <w:vAlign w:val="center"/>
          </w:tcPr>
          <w:p w:rsidR="00FC5578" w:rsidRPr="008A43FF" w:rsidRDefault="00FC5578" w:rsidP="00FC5578">
            <w:pPr>
              <w:pStyle w:val="a8"/>
              <w:numPr>
                <w:ilvl w:val="0"/>
                <w:numId w:val="58"/>
              </w:numPr>
              <w:tabs>
                <w:tab w:val="left" w:pos="300"/>
              </w:tabs>
              <w:spacing w:after="0" w:line="240" w:lineRule="auto"/>
              <w:ind w:left="0" w:right="153" w:firstLine="0"/>
              <w:jc w:val="both"/>
              <w:rPr>
                <w:bCs/>
                <w:sz w:val="24"/>
                <w:szCs w:val="24"/>
              </w:rPr>
            </w:pPr>
            <w:r w:rsidRPr="008A43FF">
              <w:rPr>
                <w:sz w:val="24"/>
                <w:szCs w:val="24"/>
              </w:rPr>
              <w:t xml:space="preserve">копия документа, подтверждающего полномочия лица на подписание заявки на участие в закупке от имени участника закупки (документы, </w:t>
            </w:r>
            <w:r w:rsidRPr="008A43FF">
              <w:rPr>
                <w:sz w:val="24"/>
                <w:szCs w:val="24"/>
              </w:rPr>
              <w:lastRenderedPageBreak/>
              <w:t>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8A43FF" w:rsidDel="00BA2715">
              <w:rPr>
                <w:sz w:val="24"/>
                <w:szCs w:val="24"/>
              </w:rPr>
              <w:t xml:space="preserve"> </w:t>
            </w:r>
            <w:r w:rsidRPr="008A43FF">
              <w:rPr>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FC5578" w:rsidRPr="008A43FF" w:rsidTr="00A74855">
        <w:trPr>
          <w:trHeight w:val="70"/>
        </w:trPr>
        <w:tc>
          <w:tcPr>
            <w:tcW w:w="709"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FC5578">
            <w:pPr>
              <w:numPr>
                <w:ilvl w:val="2"/>
                <w:numId w:val="48"/>
              </w:numPr>
              <w:tabs>
                <w:tab w:val="left" w:pos="426"/>
              </w:tabs>
              <w:spacing w:after="0" w:line="240" w:lineRule="auto"/>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A74855">
            <w:pPr>
              <w:spacing w:line="240" w:lineRule="auto"/>
              <w:ind w:right="153"/>
            </w:pPr>
          </w:p>
        </w:tc>
        <w:tc>
          <w:tcPr>
            <w:tcW w:w="7937" w:type="dxa"/>
            <w:tcBorders>
              <w:left w:val="single" w:sz="4" w:space="0" w:color="808080" w:themeColor="background1" w:themeShade="80"/>
            </w:tcBorders>
            <w:vAlign w:val="center"/>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bookmarkStart w:id="21" w:name="_Ref405791408"/>
            <w:r w:rsidRPr="008A43FF">
              <w:rPr>
                <w:sz w:val="24"/>
                <w:szCs w:val="24"/>
              </w:rPr>
              <w:t>копии учредительных документов в действующей редакции (для юридических лиц);</w:t>
            </w:r>
            <w:bookmarkEnd w:id="21"/>
          </w:p>
        </w:tc>
      </w:tr>
      <w:tr w:rsidR="00FC5578" w:rsidRPr="008A43FF" w:rsidTr="00A74855">
        <w:trPr>
          <w:trHeight w:val="240"/>
        </w:trPr>
        <w:tc>
          <w:tcPr>
            <w:tcW w:w="709"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FC5578">
            <w:pPr>
              <w:numPr>
                <w:ilvl w:val="2"/>
                <w:numId w:val="48"/>
              </w:numPr>
              <w:tabs>
                <w:tab w:val="left" w:pos="426"/>
              </w:tabs>
              <w:spacing w:after="0" w:line="240" w:lineRule="auto"/>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A74855">
            <w:pPr>
              <w:spacing w:line="240" w:lineRule="auto"/>
              <w:ind w:right="153"/>
            </w:pPr>
          </w:p>
        </w:tc>
        <w:tc>
          <w:tcPr>
            <w:tcW w:w="7937" w:type="dxa"/>
            <w:tcBorders>
              <w:left w:val="single" w:sz="4" w:space="0" w:color="808080" w:themeColor="background1" w:themeShade="80"/>
            </w:tcBorders>
            <w:vAlign w:val="center"/>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r w:rsidRPr="008A43FF">
              <w:rPr>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FC5578" w:rsidRPr="008A43FF" w:rsidTr="00A74855">
        <w:trPr>
          <w:trHeight w:val="300"/>
        </w:trPr>
        <w:tc>
          <w:tcPr>
            <w:tcW w:w="709"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FC5578" w:rsidRPr="008A43FF" w:rsidRDefault="00FC5578" w:rsidP="00FC5578">
            <w:pPr>
              <w:numPr>
                <w:ilvl w:val="2"/>
                <w:numId w:val="48"/>
              </w:numPr>
              <w:tabs>
                <w:tab w:val="left" w:pos="426"/>
              </w:tabs>
              <w:spacing w:after="0" w:line="240" w:lineRule="auto"/>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FC5578" w:rsidRPr="008A43FF" w:rsidRDefault="00FC5578" w:rsidP="00A74855">
            <w:pPr>
              <w:spacing w:line="240" w:lineRule="auto"/>
              <w:ind w:right="153"/>
            </w:pPr>
          </w:p>
        </w:tc>
        <w:tc>
          <w:tcPr>
            <w:tcW w:w="7937" w:type="dxa"/>
            <w:tcBorders>
              <w:top w:val="dotted" w:sz="4" w:space="0" w:color="auto"/>
              <w:left w:val="single" w:sz="4" w:space="0" w:color="808080" w:themeColor="background1" w:themeShade="80"/>
              <w:bottom w:val="single" w:sz="4" w:space="0" w:color="auto"/>
            </w:tcBorders>
            <w:vAlign w:val="center"/>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r w:rsidRPr="008A43FF">
              <w:rPr>
                <w:sz w:val="24"/>
                <w:szCs w:val="24"/>
              </w:rPr>
              <w:t>заполненное участником закупки по форме 1 «Заявка на уча</w:t>
            </w:r>
            <w:r w:rsidR="00561F7E">
              <w:rPr>
                <w:sz w:val="24"/>
                <w:szCs w:val="24"/>
              </w:rPr>
              <w:t xml:space="preserve">стие в закупке» обязательство </w:t>
            </w:r>
            <w:r w:rsidRPr="008A43FF">
              <w:rPr>
                <w:sz w:val="24"/>
                <w:szCs w:val="24"/>
              </w:rPr>
              <w:t xml:space="preserve"> представит</w:t>
            </w:r>
            <w:r w:rsidR="00561F7E">
              <w:rPr>
                <w:sz w:val="24"/>
                <w:szCs w:val="24"/>
              </w:rPr>
              <w:t>ь в составе заявки</w:t>
            </w:r>
            <w:r w:rsidRPr="008A43FF">
              <w:rPr>
                <w:sz w:val="24"/>
                <w:szCs w:val="24"/>
              </w:rPr>
              <w:t>:</w:t>
            </w:r>
          </w:p>
          <w:p w:rsidR="00FC5578" w:rsidRPr="008A43FF" w:rsidRDefault="00FC5578" w:rsidP="00FC5578">
            <w:pPr>
              <w:numPr>
                <w:ilvl w:val="0"/>
                <w:numId w:val="45"/>
              </w:numPr>
              <w:tabs>
                <w:tab w:val="left" w:pos="353"/>
              </w:tabs>
              <w:spacing w:after="0" w:line="240" w:lineRule="auto"/>
              <w:ind w:left="353" w:right="153" w:hanging="353"/>
              <w:jc w:val="both"/>
            </w:pPr>
            <w:r w:rsidRPr="008A43FF">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FC5578" w:rsidRPr="008A43FF" w:rsidRDefault="00FC5578" w:rsidP="00A74855">
            <w:pPr>
              <w:tabs>
                <w:tab w:val="left" w:pos="353"/>
              </w:tabs>
              <w:spacing w:line="240" w:lineRule="auto"/>
              <w:ind w:right="153" w:firstLine="353"/>
              <w:rPr>
                <w:bCs/>
              </w:rPr>
            </w:pPr>
            <w:r w:rsidRPr="008A43FF">
              <w:t xml:space="preserve">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w:t>
            </w:r>
            <w:r w:rsidRPr="008A43FF">
              <w:lastRenderedPageBreak/>
              <w:t>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C5578" w:rsidRPr="008A43FF" w:rsidTr="00A74855">
        <w:trPr>
          <w:trHeight w:val="300"/>
        </w:trPr>
        <w:tc>
          <w:tcPr>
            <w:tcW w:w="709"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C5578" w:rsidRPr="008A43FF" w:rsidRDefault="00FC5578" w:rsidP="00FC5578">
            <w:pPr>
              <w:pStyle w:val="a8"/>
              <w:numPr>
                <w:ilvl w:val="0"/>
                <w:numId w:val="61"/>
              </w:numPr>
              <w:tabs>
                <w:tab w:val="left" w:pos="426"/>
              </w:tabs>
              <w:spacing w:after="0" w:line="240" w:lineRule="auto"/>
              <w:ind w:left="0" w:firstLine="0"/>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C5578" w:rsidRPr="008A43FF" w:rsidRDefault="00FC5578" w:rsidP="00A74855">
            <w:pPr>
              <w:spacing w:line="240" w:lineRule="auto"/>
              <w:ind w:right="153" w:firstLine="495"/>
              <w:rPr>
                <w:u w:val="single"/>
              </w:rPr>
            </w:pPr>
            <w:r w:rsidRPr="008A43FF">
              <w:rPr>
                <w:u w:val="single"/>
              </w:rPr>
              <w:t xml:space="preserve">если исполнение договора предусмотрено на территории </w:t>
            </w:r>
            <w:r>
              <w:rPr>
                <w:u w:val="single"/>
              </w:rPr>
              <w:t>РФ</w:t>
            </w:r>
            <w:r w:rsidRPr="008A43FF">
              <w:rPr>
                <w:u w:val="single"/>
              </w:rPr>
              <w:t xml:space="preserve">: </w:t>
            </w:r>
          </w:p>
          <w:p w:rsidR="00FC5578" w:rsidRPr="008A43FF" w:rsidRDefault="00FC5578" w:rsidP="00CC4938">
            <w:pPr>
              <w:spacing w:line="240" w:lineRule="auto"/>
              <w:ind w:right="153" w:firstLine="495"/>
              <w:jc w:val="both"/>
            </w:pPr>
            <w:r w:rsidRPr="008A43FF">
              <w:t xml:space="preserve">иметь право на ведение деятельности в соответствии с законодательством </w:t>
            </w:r>
            <w:r w:rsidRPr="004710B1">
              <w:t>РФ</w:t>
            </w:r>
            <w:r w:rsidRPr="008A43FF">
              <w:t xml:space="preserve"> (для российских участников);</w:t>
            </w:r>
          </w:p>
          <w:p w:rsidR="00FC5578" w:rsidRPr="008A43FF" w:rsidRDefault="00FC5578" w:rsidP="00CC4938">
            <w:pPr>
              <w:spacing w:line="240" w:lineRule="auto"/>
              <w:ind w:right="153" w:firstLine="495"/>
              <w:jc w:val="both"/>
            </w:pPr>
            <w:r w:rsidRPr="008A43FF">
              <w:t xml:space="preserve">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w:t>
            </w:r>
            <w:r w:rsidRPr="004710B1">
              <w:t>РФ</w:t>
            </w:r>
            <w:r w:rsidRPr="008A43FF">
              <w:t xml:space="preserve"> (для иностранных участников);</w:t>
            </w:r>
          </w:p>
          <w:p w:rsidR="00FC5578" w:rsidRPr="008A43FF" w:rsidRDefault="00FC5578" w:rsidP="00CC4938">
            <w:pPr>
              <w:spacing w:line="240" w:lineRule="auto"/>
              <w:ind w:right="153" w:firstLine="495"/>
              <w:jc w:val="both"/>
              <w:rPr>
                <w:u w:val="single"/>
              </w:rPr>
            </w:pPr>
            <w:r w:rsidRPr="008A43FF">
              <w:rPr>
                <w:u w:val="single"/>
              </w:rPr>
              <w:t xml:space="preserve">если исполнение договора предусмотрено на территории иностранного государства: </w:t>
            </w:r>
          </w:p>
          <w:p w:rsidR="00FC5578" w:rsidRPr="008A43FF" w:rsidRDefault="00FC5578" w:rsidP="00CC4938">
            <w:pPr>
              <w:spacing w:line="240" w:lineRule="auto"/>
              <w:ind w:right="153" w:firstLine="495"/>
              <w:jc w:val="both"/>
            </w:pPr>
            <w:r w:rsidRPr="008A43FF">
              <w:t xml:space="preserve">иметь право на ведение деятельности в соответствии с законодательством </w:t>
            </w:r>
            <w:r w:rsidRPr="004710B1">
              <w:t>РФ</w:t>
            </w:r>
            <w:r w:rsidRPr="008A43FF">
              <w:t xml:space="preserve"> (для российских участников);</w:t>
            </w:r>
          </w:p>
          <w:p w:rsidR="00FC5578" w:rsidRPr="008A43FF" w:rsidRDefault="00FC5578" w:rsidP="00CC4938">
            <w:pPr>
              <w:spacing w:line="240" w:lineRule="auto"/>
              <w:ind w:right="153" w:firstLine="495"/>
              <w:jc w:val="both"/>
            </w:pPr>
            <w:r w:rsidRPr="008A43FF">
              <w:t>иметь право на ведение деятельности в соответствии с законодательством государства по месту нахождения такого участника закупки (для иностранных участников);</w:t>
            </w:r>
          </w:p>
          <w:p w:rsidR="00FC5578" w:rsidRPr="008A43FF" w:rsidRDefault="00FC5578" w:rsidP="00CC4938">
            <w:pPr>
              <w:spacing w:line="240" w:lineRule="auto"/>
              <w:ind w:right="153" w:firstLine="495"/>
              <w:jc w:val="both"/>
            </w:pPr>
            <w:r w:rsidRPr="008A43FF">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r w:rsidRPr="008A43FF">
              <w:rPr>
                <w:sz w:val="24"/>
                <w:szCs w:val="24"/>
              </w:rPr>
              <w:t>заполненное участником закупки по форме 1 «Заявка на участие в закупке»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rsidR="00FC5578" w:rsidRPr="008A43FF" w:rsidRDefault="00FC5578" w:rsidP="00A74855">
            <w:pPr>
              <w:pStyle w:val="a8"/>
              <w:tabs>
                <w:tab w:val="left" w:pos="300"/>
              </w:tabs>
              <w:spacing w:line="240" w:lineRule="auto"/>
              <w:ind w:left="0" w:right="153"/>
              <w:rPr>
                <w:sz w:val="24"/>
                <w:szCs w:val="24"/>
              </w:rPr>
            </w:pPr>
            <w:r w:rsidRPr="008A43FF">
              <w:rPr>
                <w:sz w:val="24"/>
                <w:szCs w:val="24"/>
              </w:rPr>
              <w:t>Иностранными участниками дополнительно предоставляется краткая пояснительная записка, содержащая:</w:t>
            </w:r>
          </w:p>
          <w:p w:rsidR="00FC5578" w:rsidRPr="008A43FF" w:rsidRDefault="00FC5578" w:rsidP="00FC5578">
            <w:pPr>
              <w:pStyle w:val="a8"/>
              <w:numPr>
                <w:ilvl w:val="0"/>
                <w:numId w:val="91"/>
              </w:numPr>
              <w:tabs>
                <w:tab w:val="left" w:pos="495"/>
              </w:tabs>
              <w:spacing w:after="0" w:line="240" w:lineRule="auto"/>
              <w:ind w:left="495" w:right="153" w:hanging="283"/>
              <w:jc w:val="both"/>
              <w:rPr>
                <w:sz w:val="24"/>
                <w:szCs w:val="24"/>
              </w:rPr>
            </w:pPr>
            <w:r w:rsidRPr="008A43FF">
              <w:rPr>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FC5578" w:rsidRPr="008A43FF" w:rsidRDefault="00FC5578" w:rsidP="00FC5578">
            <w:pPr>
              <w:pStyle w:val="a8"/>
              <w:numPr>
                <w:ilvl w:val="0"/>
                <w:numId w:val="91"/>
              </w:numPr>
              <w:tabs>
                <w:tab w:val="left" w:pos="495"/>
              </w:tabs>
              <w:spacing w:after="0" w:line="240" w:lineRule="auto"/>
              <w:ind w:left="495" w:right="153" w:hanging="283"/>
              <w:jc w:val="both"/>
              <w:rPr>
                <w:sz w:val="24"/>
                <w:szCs w:val="24"/>
              </w:rPr>
            </w:pPr>
            <w:r w:rsidRPr="008A43FF">
              <w:rPr>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rsidR="00FC5578" w:rsidRPr="008A43FF" w:rsidTr="00A74855">
        <w:trPr>
          <w:trHeight w:val="699"/>
        </w:trPr>
        <w:tc>
          <w:tcPr>
            <w:tcW w:w="709" w:type="dxa"/>
            <w:tcBorders>
              <w:top w:val="single" w:sz="4" w:space="0" w:color="auto"/>
            </w:tcBorders>
          </w:tcPr>
          <w:p w:rsidR="00FC5578" w:rsidRPr="008A43FF" w:rsidRDefault="00FC5578" w:rsidP="00FC5578">
            <w:pPr>
              <w:pStyle w:val="a8"/>
              <w:numPr>
                <w:ilvl w:val="0"/>
                <w:numId w:val="61"/>
              </w:numPr>
              <w:tabs>
                <w:tab w:val="left" w:pos="426"/>
              </w:tabs>
              <w:spacing w:after="0" w:line="240" w:lineRule="auto"/>
              <w:ind w:left="0" w:firstLine="0"/>
              <w:rPr>
                <w:sz w:val="24"/>
                <w:szCs w:val="24"/>
              </w:rPr>
            </w:pPr>
            <w:bookmarkStart w:id="22" w:name="_Ref405791536"/>
          </w:p>
        </w:tc>
        <w:bookmarkEnd w:id="22"/>
        <w:tc>
          <w:tcPr>
            <w:tcW w:w="6805" w:type="dxa"/>
            <w:tcBorders>
              <w:top w:val="single" w:sz="4" w:space="0" w:color="auto"/>
            </w:tcBorders>
            <w:vAlign w:val="center"/>
          </w:tcPr>
          <w:p w:rsidR="00FC5578" w:rsidRPr="008A43FF" w:rsidRDefault="00FC5578" w:rsidP="00CC4938">
            <w:pPr>
              <w:spacing w:line="240" w:lineRule="auto"/>
              <w:ind w:right="153"/>
              <w:jc w:val="both"/>
            </w:pPr>
            <w:r w:rsidRPr="008A43FF">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rsidR="00FC5578" w:rsidRPr="008A43FF" w:rsidRDefault="00FC5578" w:rsidP="00FC5578">
            <w:pPr>
              <w:pStyle w:val="a8"/>
              <w:numPr>
                <w:ilvl w:val="0"/>
                <w:numId w:val="58"/>
              </w:numPr>
              <w:tabs>
                <w:tab w:val="left" w:pos="300"/>
              </w:tabs>
              <w:spacing w:after="0" w:line="240" w:lineRule="auto"/>
              <w:ind w:left="0" w:right="153" w:firstLine="0"/>
              <w:jc w:val="both"/>
              <w:rPr>
                <w:sz w:val="24"/>
                <w:szCs w:val="24"/>
              </w:rPr>
            </w:pPr>
            <w:r w:rsidRPr="008A43FF">
              <w:rPr>
                <w:sz w:val="24"/>
                <w:szCs w:val="24"/>
              </w:rPr>
              <w:t>заполненное участником закупки по форме 1 «Заявка на участие в закупке» подтверждение:</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о </w:t>
            </w:r>
            <w:proofErr w:type="spellStart"/>
            <w:r w:rsidRPr="008A43FF">
              <w:t>ненахождении</w:t>
            </w:r>
            <w:proofErr w:type="spellEnd"/>
            <w:r w:rsidRPr="008A43FF">
              <w:t xml:space="preserve"> участника закупки в процессе ликвидации (для юридического лица);</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об отсутствии в отношении участника закупки решения арбитражного суда о признании его несостоятельным (банкротом);</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lastRenderedPageBreak/>
              <w:t>об отсутствии ареста имущества участника закупки, наложенного по решению суда, административного органа;</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 xml:space="preserve">о </w:t>
            </w:r>
            <w:proofErr w:type="spellStart"/>
            <w:r w:rsidRPr="008A43FF">
              <w:t>неприостановлении</w:t>
            </w:r>
            <w:proofErr w:type="spellEnd"/>
            <w:r w:rsidRPr="008A43FF">
              <w:t xml:space="preserve"> деятельности участника закупки.</w:t>
            </w:r>
          </w:p>
        </w:tc>
      </w:tr>
      <w:tr w:rsidR="00FC5578" w:rsidRPr="008A43FF" w:rsidTr="00A74855">
        <w:trPr>
          <w:trHeight w:val="440"/>
        </w:trPr>
        <w:tc>
          <w:tcPr>
            <w:tcW w:w="709" w:type="dxa"/>
          </w:tcPr>
          <w:p w:rsidR="00FC5578" w:rsidRPr="008A43FF" w:rsidRDefault="00FC5578" w:rsidP="00FC5578">
            <w:pPr>
              <w:pStyle w:val="a8"/>
              <w:numPr>
                <w:ilvl w:val="0"/>
                <w:numId w:val="61"/>
              </w:numPr>
              <w:tabs>
                <w:tab w:val="left" w:pos="426"/>
              </w:tabs>
              <w:spacing w:after="0" w:line="240" w:lineRule="auto"/>
              <w:ind w:left="0" w:firstLine="0"/>
              <w:rPr>
                <w:sz w:val="24"/>
                <w:szCs w:val="24"/>
              </w:rPr>
            </w:pPr>
            <w:bookmarkStart w:id="23" w:name="_Ref405791537"/>
          </w:p>
        </w:tc>
        <w:bookmarkEnd w:id="23"/>
        <w:tc>
          <w:tcPr>
            <w:tcW w:w="6805" w:type="dxa"/>
          </w:tcPr>
          <w:p w:rsidR="00FC5578" w:rsidRPr="008A43FF" w:rsidRDefault="00FC5578" w:rsidP="00CC4938">
            <w:pPr>
              <w:spacing w:line="240" w:lineRule="auto"/>
              <w:ind w:right="153"/>
              <w:jc w:val="both"/>
            </w:pPr>
            <w:r w:rsidRPr="008A43F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w:t>
            </w:r>
            <w:r w:rsidRPr="008A43FF">
              <w:lastRenderedPageBreak/>
              <w:t>которой приостановлена;</w:t>
            </w:r>
          </w:p>
        </w:tc>
        <w:tc>
          <w:tcPr>
            <w:tcW w:w="7937" w:type="dxa"/>
            <w:vMerge/>
          </w:tcPr>
          <w:p w:rsidR="00FC5578" w:rsidRPr="008A43FF" w:rsidRDefault="00FC5578" w:rsidP="00A74855">
            <w:pPr>
              <w:pStyle w:val="a8"/>
              <w:tabs>
                <w:tab w:val="left" w:pos="300"/>
              </w:tabs>
              <w:spacing w:line="240" w:lineRule="auto"/>
              <w:ind w:left="0" w:right="153"/>
            </w:pPr>
          </w:p>
        </w:tc>
      </w:tr>
      <w:tr w:rsidR="00FC5578" w:rsidRPr="008A43FF" w:rsidTr="00A74855">
        <w:trPr>
          <w:trHeight w:val="77"/>
        </w:trPr>
        <w:tc>
          <w:tcPr>
            <w:tcW w:w="709" w:type="dxa"/>
          </w:tcPr>
          <w:p w:rsidR="00FC5578" w:rsidRPr="008A43FF" w:rsidRDefault="00FC5578" w:rsidP="00FC5578">
            <w:pPr>
              <w:pStyle w:val="a8"/>
              <w:numPr>
                <w:ilvl w:val="0"/>
                <w:numId w:val="61"/>
              </w:numPr>
              <w:tabs>
                <w:tab w:val="left" w:pos="426"/>
              </w:tabs>
              <w:spacing w:after="0" w:line="240" w:lineRule="auto"/>
              <w:ind w:left="0" w:firstLine="0"/>
              <w:rPr>
                <w:sz w:val="24"/>
                <w:szCs w:val="24"/>
              </w:rPr>
            </w:pPr>
            <w:bookmarkStart w:id="24" w:name="_Ref407725695"/>
          </w:p>
        </w:tc>
        <w:bookmarkEnd w:id="24"/>
        <w:tc>
          <w:tcPr>
            <w:tcW w:w="6805" w:type="dxa"/>
          </w:tcPr>
          <w:p w:rsidR="00FC5578" w:rsidRPr="008A43FF" w:rsidRDefault="00FC5578" w:rsidP="00A74855">
            <w:pPr>
              <w:spacing w:line="240" w:lineRule="auto"/>
              <w:ind w:right="153"/>
            </w:pPr>
            <w:r w:rsidRPr="008A43FF">
              <w:rPr>
                <w:b/>
              </w:rPr>
              <w:t>уровень обеспеченности финансовыми ресурсами</w:t>
            </w:r>
            <w:r w:rsidRPr="008A43FF">
              <w:t xml:space="preserve"> у участника закупки должен быть не ниже 30 единиц, согласно методике расчета </w:t>
            </w:r>
          </w:p>
          <w:p w:rsidR="00FC5578" w:rsidRPr="008A43FF" w:rsidRDefault="002F4248" w:rsidP="002F4248">
            <w:pPr>
              <w:tabs>
                <w:tab w:val="left" w:pos="1860"/>
              </w:tabs>
              <w:spacing w:line="240" w:lineRule="auto"/>
              <w:ind w:right="153"/>
            </w:pPr>
            <w:r>
              <w:tab/>
            </w:r>
          </w:p>
          <w:p w:rsidR="00FC5578" w:rsidRPr="008A43FF" w:rsidRDefault="00FC5578" w:rsidP="00A74855">
            <w:pPr>
              <w:spacing w:line="240" w:lineRule="auto"/>
              <w:ind w:right="153"/>
              <w:rPr>
                <w:i/>
              </w:rPr>
            </w:pPr>
            <w:r w:rsidRPr="003B7AAB">
              <w:rPr>
                <w:i/>
              </w:rPr>
              <w:t>[данное требование уста</w:t>
            </w:r>
            <w:r w:rsidR="009236C6" w:rsidRPr="003B7AAB">
              <w:rPr>
                <w:i/>
              </w:rPr>
              <w:t>навливается для закупок с НМЦ   20</w:t>
            </w:r>
            <w:r w:rsidRPr="003B7AAB">
              <w:rPr>
                <w:i/>
              </w:rPr>
              <w:t xml:space="preserve"> млн. руб. с НДС и более; при этом в документации также</w:t>
            </w:r>
            <w:r w:rsidRPr="008A43FF">
              <w:rPr>
                <w:i/>
              </w:rPr>
              <w:t xml:space="preserve"> устанавливается Методика расчета финансовой обеспеченности участника в соответствии с</w:t>
            </w:r>
            <w:r w:rsidR="00560BBF">
              <w:rPr>
                <w:i/>
              </w:rPr>
              <w:t xml:space="preserve"> Приложением № </w:t>
            </w:r>
            <w:r w:rsidRPr="008A43FF">
              <w:rPr>
                <w:i/>
              </w:rPr>
              <w:t xml:space="preserve"> </w:t>
            </w:r>
            <w:r w:rsidR="00560BBF">
              <w:t>2.2. к Положению</w:t>
            </w:r>
            <w:proofErr w:type="gramStart"/>
            <w:r w:rsidR="00560BBF">
              <w:rPr>
                <w:i/>
              </w:rPr>
              <w:t xml:space="preserve"> </w:t>
            </w:r>
            <w:r w:rsidRPr="008A43FF">
              <w:rPr>
                <w:i/>
              </w:rPr>
              <w:t>;</w:t>
            </w:r>
            <w:proofErr w:type="gramEnd"/>
          </w:p>
          <w:p w:rsidR="00FC5578" w:rsidRPr="008A43FF" w:rsidRDefault="00505FB3" w:rsidP="00A74855">
            <w:pPr>
              <w:spacing w:line="240" w:lineRule="auto"/>
              <w:ind w:right="153"/>
            </w:pPr>
            <w:proofErr w:type="gramStart"/>
            <w:r>
              <w:rPr>
                <w:bCs/>
                <w:i/>
              </w:rPr>
              <w:t>при закупках с НМЦ до 2</w:t>
            </w:r>
            <w:r w:rsidR="00FC5578" w:rsidRPr="008A43FF">
              <w:rPr>
                <w:bCs/>
                <w:i/>
              </w:rPr>
              <w:t>0 млн. руб. с НДС – требование не устанавливается, и пункт удаляется с изменением последующей нумерации на последовательную</w:t>
            </w:r>
            <w:r w:rsidR="00FC5578" w:rsidRPr="008A43FF">
              <w:rPr>
                <w:i/>
              </w:rPr>
              <w:t>]</w:t>
            </w:r>
            <w:proofErr w:type="gramEnd"/>
          </w:p>
        </w:tc>
        <w:tc>
          <w:tcPr>
            <w:tcW w:w="7937" w:type="dxa"/>
            <w:tcBorders>
              <w:top w:val="single" w:sz="4" w:space="0" w:color="auto"/>
              <w:bottom w:val="single" w:sz="4" w:space="0" w:color="auto"/>
            </w:tcBorders>
          </w:tcPr>
          <w:p w:rsidR="00FC5578" w:rsidRPr="008A43FF" w:rsidRDefault="00FC5578" w:rsidP="002F4248">
            <w:pPr>
              <w:pStyle w:val="a8"/>
              <w:numPr>
                <w:ilvl w:val="0"/>
                <w:numId w:val="58"/>
              </w:numPr>
              <w:tabs>
                <w:tab w:val="left" w:pos="300"/>
              </w:tabs>
              <w:spacing w:after="0" w:line="240" w:lineRule="auto"/>
              <w:ind w:left="0" w:right="153" w:firstLine="0"/>
              <w:jc w:val="both"/>
            </w:pPr>
            <w:r w:rsidRPr="008A43FF">
              <w:rPr>
                <w:sz w:val="24"/>
                <w:szCs w:val="24"/>
              </w:rPr>
              <w:t xml:space="preserve">копии бухгалтерской (финансовой) отчетности </w:t>
            </w:r>
            <w:proofErr w:type="gramStart"/>
            <w:r w:rsidRPr="008A43FF">
              <w:rPr>
                <w:sz w:val="24"/>
                <w:szCs w:val="24"/>
              </w:rPr>
              <w:t>за</w:t>
            </w:r>
            <w:proofErr w:type="gramEnd"/>
            <w:r w:rsidRPr="008A43FF">
              <w:rPr>
                <w:sz w:val="24"/>
                <w:szCs w:val="24"/>
              </w:rPr>
              <w:t xml:space="preserve"> </w:t>
            </w:r>
            <w:proofErr w:type="gramStart"/>
            <w:r w:rsidRPr="008A43FF">
              <w:rPr>
                <w:sz w:val="24"/>
                <w:szCs w:val="24"/>
              </w:rPr>
              <w:t>в</w:t>
            </w:r>
            <w:proofErr w:type="gramEnd"/>
            <w:r w:rsidRPr="008A43FF">
              <w:rPr>
                <w:sz w:val="24"/>
                <w:szCs w:val="24"/>
              </w:rPr>
              <w:t xml:space="preserve"> соответствии с требованиями и порядком, предусмотренными </w:t>
            </w:r>
            <w:r w:rsidR="002F4248">
              <w:rPr>
                <w:sz w:val="24"/>
                <w:szCs w:val="24"/>
              </w:rPr>
              <w:t>закупочной документацией</w:t>
            </w:r>
          </w:p>
        </w:tc>
      </w:tr>
      <w:tr w:rsidR="00FC5578" w:rsidRPr="008A43FF" w:rsidTr="00A74855">
        <w:trPr>
          <w:trHeight w:val="440"/>
        </w:trPr>
        <w:tc>
          <w:tcPr>
            <w:tcW w:w="709" w:type="dxa"/>
          </w:tcPr>
          <w:p w:rsidR="00FC5578" w:rsidRPr="008A43FF" w:rsidRDefault="00FC5578" w:rsidP="00FC5578">
            <w:pPr>
              <w:pStyle w:val="a8"/>
              <w:numPr>
                <w:ilvl w:val="0"/>
                <w:numId w:val="61"/>
              </w:numPr>
              <w:tabs>
                <w:tab w:val="left" w:pos="426"/>
              </w:tabs>
              <w:spacing w:after="0" w:line="240" w:lineRule="auto"/>
              <w:ind w:left="0" w:firstLine="0"/>
              <w:rPr>
                <w:sz w:val="24"/>
                <w:szCs w:val="24"/>
              </w:rPr>
            </w:pPr>
            <w:bookmarkStart w:id="25" w:name="_Ref405791839"/>
          </w:p>
        </w:tc>
        <w:bookmarkEnd w:id="25"/>
        <w:tc>
          <w:tcPr>
            <w:tcW w:w="6805" w:type="dxa"/>
          </w:tcPr>
          <w:p w:rsidR="00FC5578" w:rsidRPr="008A43FF" w:rsidRDefault="00FC5578" w:rsidP="00CC4938">
            <w:pPr>
              <w:spacing w:line="240" w:lineRule="auto"/>
              <w:ind w:firstLine="720"/>
              <w:jc w:val="both"/>
            </w:pPr>
            <w:proofErr w:type="gramStart"/>
            <w:r w:rsidRPr="008A43FF">
              <w:rPr>
                <w:b/>
              </w:rPr>
              <w:t>обладать специальной правоспособностью</w:t>
            </w:r>
            <w:r w:rsidRPr="008A43FF">
              <w:t xml:space="preserve"> в соответствии с действующим законодательством </w:t>
            </w:r>
            <w:r w:rsidRPr="004710B1">
              <w:t>РФ</w:t>
            </w:r>
            <w:r w:rsidRPr="008A43FF">
              <w:t xml:space="preserve">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объеме</w:t>
            </w:r>
            <w:proofErr w:type="gramEnd"/>
            <w:r w:rsidRPr="008A43FF">
              <w:t xml:space="preserve"> выполняемых работ, услуг, а именно:</w:t>
            </w:r>
          </w:p>
          <w:p w:rsidR="00FC5578" w:rsidRPr="008A43FF" w:rsidRDefault="00FC5578" w:rsidP="00FC5578">
            <w:pPr>
              <w:pStyle w:val="a8"/>
              <w:numPr>
                <w:ilvl w:val="0"/>
                <w:numId w:val="101"/>
              </w:numPr>
              <w:spacing w:after="0" w:line="240" w:lineRule="auto"/>
              <w:ind w:left="0" w:firstLine="637"/>
              <w:jc w:val="both"/>
            </w:pPr>
            <w:r w:rsidRPr="008A43FF">
              <w:rPr>
                <w:sz w:val="24"/>
                <w:szCs w:val="24"/>
              </w:rPr>
              <w:t xml:space="preserve">должен иметь соответствующие разрешающие документы на осуществление видов деятельности, видов работ, требуемые для выполнения договора, </w:t>
            </w:r>
            <w:proofErr w:type="gramStart"/>
            <w:r w:rsidRPr="008A43FF">
              <w:rPr>
                <w:sz w:val="24"/>
                <w:szCs w:val="24"/>
              </w:rPr>
              <w:t>право</w:t>
            </w:r>
            <w:proofErr w:type="gramEnd"/>
            <w:r w:rsidRPr="008A43FF">
              <w:rPr>
                <w:sz w:val="24"/>
                <w:szCs w:val="24"/>
              </w:rPr>
              <w:t xml:space="preserve"> на заключение которого является предметом настоящей закупки:</w:t>
            </w:r>
          </w:p>
          <w:p w:rsidR="00FC5578" w:rsidRPr="008A43FF" w:rsidRDefault="00FC5578" w:rsidP="00FC5578">
            <w:pPr>
              <w:numPr>
                <w:ilvl w:val="4"/>
                <w:numId w:val="7"/>
              </w:numPr>
              <w:tabs>
                <w:tab w:val="left" w:pos="0"/>
                <w:tab w:val="num" w:pos="637"/>
                <w:tab w:val="left" w:pos="1140"/>
                <w:tab w:val="num" w:pos="1211"/>
              </w:tabs>
              <w:spacing w:after="0" w:line="240" w:lineRule="auto"/>
              <w:ind w:left="0" w:right="153" w:firstLine="660"/>
              <w:jc w:val="both"/>
              <w:rPr>
                <w:rFonts w:eastAsia="Arial Unicode MS"/>
                <w:bCs/>
                <w:snapToGrid w:val="0"/>
              </w:rPr>
            </w:pPr>
            <w:r w:rsidRPr="008A43FF">
              <w:rPr>
                <w:bCs/>
                <w:snapToGrid w:val="0"/>
              </w:rPr>
              <w:lastRenderedPageBreak/>
              <w:t xml:space="preserve">лицензию </w:t>
            </w:r>
            <w:proofErr w:type="gramStart"/>
            <w:r w:rsidRPr="008A43FF">
              <w:rPr>
                <w:bCs/>
                <w:snapToGrid w:val="0"/>
              </w:rPr>
              <w:t>на</w:t>
            </w:r>
            <w:proofErr w:type="gramEnd"/>
            <w:r w:rsidRPr="008A43FF">
              <w:rPr>
                <w:bCs/>
                <w:snapToGrid w:val="0"/>
              </w:rPr>
              <w:t xml:space="preserve"> __________________________;</w:t>
            </w:r>
          </w:p>
          <w:p w:rsidR="00FC5578" w:rsidRPr="008A43FF" w:rsidRDefault="00FC5578" w:rsidP="00FC5578">
            <w:pPr>
              <w:numPr>
                <w:ilvl w:val="4"/>
                <w:numId w:val="7"/>
              </w:numPr>
              <w:tabs>
                <w:tab w:val="left" w:pos="0"/>
                <w:tab w:val="num" w:pos="637"/>
                <w:tab w:val="left" w:pos="1140"/>
                <w:tab w:val="num" w:pos="1211"/>
              </w:tabs>
              <w:spacing w:after="0" w:line="240" w:lineRule="auto"/>
              <w:ind w:left="0" w:right="153" w:firstLine="660"/>
              <w:jc w:val="both"/>
              <w:rPr>
                <w:rFonts w:eastAsia="Arial Unicode MS"/>
                <w:bCs/>
                <w:snapToGrid w:val="0"/>
              </w:rPr>
            </w:pPr>
            <w:r w:rsidRPr="008A43FF">
              <w:rPr>
                <w:bCs/>
                <w:snapToGrid w:val="0"/>
              </w:rPr>
              <w:t xml:space="preserve">лицензию </w:t>
            </w:r>
            <w:proofErr w:type="gramStart"/>
            <w:r w:rsidRPr="008A43FF">
              <w:rPr>
                <w:bCs/>
                <w:snapToGrid w:val="0"/>
              </w:rPr>
              <w:t>на</w:t>
            </w:r>
            <w:proofErr w:type="gramEnd"/>
            <w:r w:rsidRPr="008A43FF">
              <w:rPr>
                <w:bCs/>
                <w:snapToGrid w:val="0"/>
              </w:rPr>
              <w:t xml:space="preserve"> __________________________;</w:t>
            </w:r>
          </w:p>
          <w:p w:rsidR="00FC5578" w:rsidRPr="008A43FF" w:rsidRDefault="00FC5578" w:rsidP="00FC5578">
            <w:pPr>
              <w:numPr>
                <w:ilvl w:val="4"/>
                <w:numId w:val="7"/>
              </w:numPr>
              <w:tabs>
                <w:tab w:val="left" w:pos="0"/>
                <w:tab w:val="num" w:pos="637"/>
                <w:tab w:val="left" w:pos="1140"/>
                <w:tab w:val="num" w:pos="1211"/>
              </w:tabs>
              <w:spacing w:after="0" w:line="240" w:lineRule="auto"/>
              <w:ind w:left="0" w:right="153" w:firstLine="660"/>
              <w:jc w:val="both"/>
              <w:rPr>
                <w:bCs/>
                <w:snapToGrid w:val="0"/>
              </w:rPr>
            </w:pPr>
            <w:r w:rsidRPr="008A43FF">
              <w:rPr>
                <w:bCs/>
                <w:snapToGrid w:val="0"/>
              </w:rPr>
              <w:t xml:space="preserve">свидетельства о допуске </w:t>
            </w:r>
            <w:r w:rsidRPr="008A43FF">
              <w:rPr>
                <w:b/>
                <w:i/>
              </w:rPr>
              <w:t>к определенному виду или видам работ, требуемых к выполнению в соответствии с предметом договора,</w:t>
            </w:r>
            <w:r w:rsidRPr="008A43FF">
              <w:rPr>
                <w:bCs/>
                <w:snapToGrid w:val="0"/>
              </w:rPr>
              <w:t xml:space="preserve"> выданных саморегулируемыми организациями;</w:t>
            </w:r>
          </w:p>
          <w:p w:rsidR="00FC5578" w:rsidRPr="008A43FF" w:rsidRDefault="00FC5578" w:rsidP="00CC4938">
            <w:pPr>
              <w:pStyle w:val="a8"/>
              <w:numPr>
                <w:ilvl w:val="0"/>
                <w:numId w:val="101"/>
              </w:numPr>
              <w:spacing w:after="0" w:line="240" w:lineRule="auto"/>
              <w:ind w:left="0" w:firstLine="720"/>
              <w:jc w:val="both"/>
            </w:pPr>
            <w:r w:rsidRPr="00C442B5">
              <w:rPr>
                <w:sz w:val="24"/>
                <w:szCs w:val="24"/>
              </w:rPr>
              <w:t xml:space="preserve">подтвердить право саморегулируемой организации выдавать свидетельства на данные виды работ </w:t>
            </w:r>
          </w:p>
          <w:p w:rsidR="00FC5578" w:rsidRPr="00CC4938" w:rsidRDefault="00FC5578" w:rsidP="00CC4938">
            <w:pPr>
              <w:spacing w:line="240" w:lineRule="auto"/>
              <w:ind w:firstLine="637"/>
              <w:jc w:val="both"/>
              <w:rPr>
                <w:i/>
              </w:rPr>
            </w:pPr>
            <w:proofErr w:type="gramStart"/>
            <w:r w:rsidRPr="008A43FF">
              <w:rPr>
                <w:i/>
              </w:rPr>
              <w:t>[</w:t>
            </w:r>
            <w:r>
              <w:rPr>
                <w:i/>
              </w:rPr>
              <w:t>Д</w:t>
            </w:r>
            <w:r w:rsidRPr="008A43FF">
              <w:rPr>
                <w:i/>
              </w:rPr>
              <w:t>анное требование устанавливается, если для выполнения договора необходимы разрешающие документы, указываются все требуемые разрешающие документы; при этом, рекомендуется определять для выполнения каких работ в соответствии с техническим заданием, какие требуются разрешающие документы, и что участник закупки и привлекаемые им субподрядчики должны иметь соответствующие разрешающие документы в зависимости от видов работ, выполняемых ими согласно плану распределения видов и объемов работ.</w:t>
            </w:r>
            <w:proofErr w:type="gramEnd"/>
          </w:p>
        </w:tc>
        <w:tc>
          <w:tcPr>
            <w:tcW w:w="7937" w:type="dxa"/>
            <w:tcBorders>
              <w:top w:val="single" w:sz="4" w:space="0" w:color="auto"/>
              <w:bottom w:val="single" w:sz="4" w:space="0" w:color="auto"/>
            </w:tcBorders>
            <w:vAlign w:val="center"/>
          </w:tcPr>
          <w:p w:rsidR="00FC5578" w:rsidRPr="008A43FF" w:rsidRDefault="00E10944" w:rsidP="00CC4938">
            <w:pPr>
              <w:tabs>
                <w:tab w:val="left" w:pos="300"/>
                <w:tab w:val="left" w:pos="2054"/>
              </w:tabs>
              <w:spacing w:after="0" w:line="240" w:lineRule="auto"/>
              <w:ind w:right="153"/>
              <w:jc w:val="both"/>
            </w:pPr>
            <w:bookmarkStart w:id="26" w:name="_Ref405791900"/>
            <w:r>
              <w:rPr>
                <w:sz w:val="24"/>
                <w:szCs w:val="24"/>
              </w:rPr>
              <w:lastRenderedPageBreak/>
              <w:t xml:space="preserve">- </w:t>
            </w:r>
            <w:r w:rsidR="00FC5578" w:rsidRPr="00E10944">
              <w:rPr>
                <w:sz w:val="24"/>
                <w:szCs w:val="24"/>
              </w:rPr>
              <w:t>копии разрешающих документов на осуществление видов деятельности, видов работ, требуемые для выполнения договора</w:t>
            </w:r>
            <w:bookmarkEnd w:id="26"/>
            <w:r w:rsidR="00FC5578" w:rsidRPr="008A43FF">
              <w:t>.</w:t>
            </w:r>
          </w:p>
          <w:p w:rsidR="00FC5578" w:rsidRPr="008A43FF" w:rsidRDefault="00FC5578" w:rsidP="00CC4938">
            <w:pPr>
              <w:tabs>
                <w:tab w:val="left" w:pos="2054"/>
              </w:tabs>
              <w:spacing w:line="240" w:lineRule="auto"/>
              <w:ind w:firstLine="637"/>
              <w:jc w:val="both"/>
            </w:pPr>
          </w:p>
          <w:p w:rsidR="00FC5578" w:rsidRPr="008A43FF" w:rsidRDefault="00FC5578" w:rsidP="00CC4938">
            <w:pPr>
              <w:tabs>
                <w:tab w:val="left" w:pos="2054"/>
              </w:tabs>
              <w:spacing w:line="240" w:lineRule="auto"/>
              <w:ind w:firstLine="637"/>
              <w:jc w:val="both"/>
            </w:pPr>
            <w:proofErr w:type="gramStart"/>
            <w:r w:rsidRPr="008A43FF">
              <w:t>Если разрешающий документ заканчивает свое действие в период с момента изначально установленного срока окончания подачи заявок до момента выбора победителя закупки, и новый разрешающий документ не представлен, то в</w:t>
            </w:r>
            <w:r w:rsidRPr="008A43FF">
              <w:rPr>
                <w:lang w:val="en-US"/>
              </w:rPr>
              <w:t> </w:t>
            </w:r>
            <w:r w:rsidRPr="008A43FF">
              <w:t>состав заявки на участие в закупке включаются: ранее действовавшее разрешение и документы, подтверждающие запрос нового разрешающего документа с подтверждением о приеме такого запроса</w:t>
            </w:r>
            <w:r w:rsidRPr="008A43FF" w:rsidDel="000F05B1">
              <w:t xml:space="preserve"> </w:t>
            </w:r>
            <w:r w:rsidRPr="008A43FF">
              <w:t>от соответствующего органа.</w:t>
            </w:r>
            <w:proofErr w:type="gramEnd"/>
          </w:p>
        </w:tc>
      </w:tr>
      <w:tr w:rsidR="00FC5578" w:rsidRPr="008A43FF" w:rsidTr="00A74855">
        <w:trPr>
          <w:trHeight w:val="70"/>
        </w:trPr>
        <w:tc>
          <w:tcPr>
            <w:tcW w:w="709" w:type="dxa"/>
          </w:tcPr>
          <w:p w:rsidR="00FC5578" w:rsidRPr="003B7AAB" w:rsidRDefault="00FC5578" w:rsidP="00FC5578">
            <w:pPr>
              <w:pStyle w:val="a8"/>
              <w:numPr>
                <w:ilvl w:val="0"/>
                <w:numId w:val="61"/>
              </w:numPr>
              <w:tabs>
                <w:tab w:val="left" w:pos="426"/>
              </w:tabs>
              <w:spacing w:after="0" w:line="240" w:lineRule="auto"/>
              <w:ind w:left="0" w:firstLine="0"/>
              <w:rPr>
                <w:sz w:val="24"/>
                <w:szCs w:val="24"/>
              </w:rPr>
            </w:pPr>
            <w:bookmarkStart w:id="27" w:name="_Ref405792235"/>
          </w:p>
        </w:tc>
        <w:bookmarkEnd w:id="27"/>
        <w:tc>
          <w:tcPr>
            <w:tcW w:w="6805" w:type="dxa"/>
          </w:tcPr>
          <w:p w:rsidR="00FC5578" w:rsidRPr="003B7AAB" w:rsidRDefault="00FC5578" w:rsidP="00896438">
            <w:pPr>
              <w:tabs>
                <w:tab w:val="left" w:pos="778"/>
              </w:tabs>
              <w:spacing w:line="240" w:lineRule="auto"/>
              <w:ind w:right="153"/>
              <w:jc w:val="both"/>
            </w:pPr>
            <w:r w:rsidRPr="003B7AAB">
              <w:t>отсутствие сведений об участнике закупки в следующих реестрах недобросовестных поставщиков:</w:t>
            </w:r>
          </w:p>
          <w:p w:rsidR="00FC5578" w:rsidRPr="003B7AAB" w:rsidRDefault="00FC5578" w:rsidP="00896438">
            <w:pPr>
              <w:numPr>
                <w:ilvl w:val="0"/>
                <w:numId w:val="47"/>
              </w:numPr>
              <w:tabs>
                <w:tab w:val="left" w:pos="1094"/>
              </w:tabs>
              <w:spacing w:after="0" w:line="240" w:lineRule="auto"/>
              <w:ind w:left="0" w:right="153" w:firstLine="669"/>
              <w:jc w:val="both"/>
            </w:pPr>
            <w:r w:rsidRPr="003B7AAB">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FC5578" w:rsidRPr="003B7AAB" w:rsidRDefault="00FC5578" w:rsidP="00896438">
            <w:pPr>
              <w:numPr>
                <w:ilvl w:val="0"/>
                <w:numId w:val="47"/>
              </w:numPr>
              <w:tabs>
                <w:tab w:val="left" w:pos="1094"/>
              </w:tabs>
              <w:spacing w:after="0" w:line="240" w:lineRule="auto"/>
              <w:ind w:left="0" w:right="153" w:firstLine="669"/>
              <w:jc w:val="both"/>
            </w:pPr>
            <w:r w:rsidRPr="003B7AAB">
              <w:t>в реестре, ведущемся в соответствии с положениями законодательства РФ о размещении государственных и муниципальных заказов;</w:t>
            </w:r>
          </w:p>
        </w:tc>
        <w:tc>
          <w:tcPr>
            <w:tcW w:w="7937" w:type="dxa"/>
            <w:tcBorders>
              <w:top w:val="single" w:sz="4" w:space="0" w:color="auto"/>
              <w:bottom w:val="single" w:sz="4" w:space="0" w:color="auto"/>
            </w:tcBorders>
          </w:tcPr>
          <w:p w:rsidR="00FC5578" w:rsidRPr="00F30616" w:rsidRDefault="00FC5578" w:rsidP="00A74855">
            <w:pPr>
              <w:spacing w:line="240" w:lineRule="auto"/>
            </w:pPr>
            <w:r w:rsidRPr="00F30616">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611291" w:rsidRPr="008A43FF" w:rsidTr="00A74855">
        <w:trPr>
          <w:trHeight w:val="70"/>
        </w:trPr>
        <w:tc>
          <w:tcPr>
            <w:tcW w:w="709" w:type="dxa"/>
          </w:tcPr>
          <w:p w:rsidR="00611291" w:rsidRPr="003B7AAB" w:rsidRDefault="00611291" w:rsidP="00FC5578">
            <w:pPr>
              <w:pStyle w:val="a8"/>
              <w:numPr>
                <w:ilvl w:val="0"/>
                <w:numId w:val="61"/>
              </w:numPr>
              <w:tabs>
                <w:tab w:val="left" w:pos="426"/>
              </w:tabs>
              <w:spacing w:after="0" w:line="240" w:lineRule="auto"/>
              <w:ind w:left="0" w:firstLine="0"/>
              <w:rPr>
                <w:sz w:val="24"/>
                <w:szCs w:val="24"/>
              </w:rPr>
            </w:pPr>
          </w:p>
        </w:tc>
        <w:tc>
          <w:tcPr>
            <w:tcW w:w="6805" w:type="dxa"/>
          </w:tcPr>
          <w:p w:rsidR="00611291" w:rsidRPr="003B7AAB" w:rsidRDefault="00CE2F6D" w:rsidP="00A74855">
            <w:pPr>
              <w:tabs>
                <w:tab w:val="left" w:pos="778"/>
              </w:tabs>
              <w:spacing w:line="240" w:lineRule="auto"/>
              <w:ind w:right="153"/>
            </w:pPr>
            <w:r w:rsidRPr="003B7AAB">
              <w:rPr>
                <w:szCs w:val="28"/>
              </w:rPr>
              <w:t>Отсутствие  задолженности по уплате налогов в бюджеты всех уровней и обязательных платежей в государственные внебюджетные фонды</w:t>
            </w:r>
            <w:r w:rsidRPr="003B7AAB">
              <w:t xml:space="preserve"> </w:t>
            </w:r>
          </w:p>
        </w:tc>
        <w:tc>
          <w:tcPr>
            <w:tcW w:w="7937" w:type="dxa"/>
            <w:tcBorders>
              <w:top w:val="single" w:sz="4" w:space="0" w:color="auto"/>
              <w:bottom w:val="single" w:sz="4" w:space="0" w:color="auto"/>
            </w:tcBorders>
          </w:tcPr>
          <w:p w:rsidR="004946A0" w:rsidRPr="00F30616" w:rsidRDefault="004946A0" w:rsidP="004946A0">
            <w:pPr>
              <w:spacing w:line="240" w:lineRule="auto"/>
              <w:ind w:firstLine="709"/>
            </w:pPr>
            <w:proofErr w:type="gramStart"/>
            <w:r w:rsidRPr="00F30616">
              <w:t xml:space="preserve">справка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размещения извещения об открытом конкурсе налоговыми органами по форме, утвержденной </w:t>
            </w:r>
            <w:r w:rsidRPr="00F30616">
              <w:rPr>
                <w:szCs w:val="28"/>
              </w:rPr>
              <w:t xml:space="preserve">приказом ФНС России от 21 июля 2014 года №ММВ-7-8/378 с учетом внесенных в приказ </w:t>
            </w:r>
            <w:r w:rsidRPr="00F30616">
              <w:rPr>
                <w:szCs w:val="28"/>
              </w:rPr>
              <w:lastRenderedPageBreak/>
              <w:t>изменений;</w:t>
            </w:r>
            <w:proofErr w:type="gramEnd"/>
          </w:p>
          <w:p w:rsidR="00611291" w:rsidRPr="00F30616" w:rsidRDefault="00611291" w:rsidP="00A74855">
            <w:pPr>
              <w:spacing w:line="240" w:lineRule="auto"/>
            </w:pPr>
          </w:p>
        </w:tc>
      </w:tr>
    </w:tbl>
    <w:p w:rsidR="00FC5578" w:rsidRPr="00903C36" w:rsidRDefault="00FC5578" w:rsidP="00903C36">
      <w:pPr>
        <w:pStyle w:val="ae"/>
        <w:keepNext/>
        <w:numPr>
          <w:ilvl w:val="1"/>
          <w:numId w:val="75"/>
        </w:numPr>
        <w:shd w:val="clear" w:color="auto" w:fill="FFFFFF"/>
        <w:tabs>
          <w:tab w:val="left" w:pos="567"/>
        </w:tabs>
        <w:spacing w:before="120" w:after="120"/>
        <w:ind w:left="-142" w:firstLine="851"/>
        <w:jc w:val="both"/>
        <w:outlineLvl w:val="1"/>
        <w:rPr>
          <w:b w:val="0"/>
        </w:rPr>
      </w:pPr>
      <w:bookmarkStart w:id="28" w:name="_Ref405792145"/>
      <w:bookmarkStart w:id="29" w:name="_Ref406692914"/>
      <w:r w:rsidRPr="008A43FF">
        <w:rPr>
          <w:b w:val="0"/>
        </w:rPr>
        <w:lastRenderedPageBreak/>
        <w:t xml:space="preserve">Особенности установления требований для закупок </w:t>
      </w:r>
      <w:bookmarkEnd w:id="28"/>
      <w:bookmarkEnd w:id="29"/>
      <w:r w:rsidR="00903C36">
        <w:rPr>
          <w:b w:val="0"/>
        </w:rPr>
        <w:t>строительно-монтажных работ,</w:t>
      </w:r>
      <w:r w:rsidRPr="00903C36">
        <w:rPr>
          <w:b w:val="0"/>
        </w:rPr>
        <w:t xml:space="preserve"> осуществляемые:</w:t>
      </w:r>
    </w:p>
    <w:p w:rsidR="00FC5578" w:rsidRPr="008A43F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строительстве зданий, строений, сооружений;</w:t>
      </w:r>
    </w:p>
    <w:p w:rsidR="00FC5578" w:rsidRPr="008A43F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реконструкции объектов капитального строите</w:t>
      </w:r>
      <w:r w:rsidR="00306DD1">
        <w:rPr>
          <w:b w:val="0"/>
        </w:rPr>
        <w:t>льства</w:t>
      </w:r>
      <w:r w:rsidRPr="008A43FF">
        <w:rPr>
          <w:b w:val="0"/>
        </w:rPr>
        <w:t>;</w:t>
      </w:r>
    </w:p>
    <w:p w:rsidR="00FC5578" w:rsidRPr="008A43F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капитальном ремонте объектов капитального строите</w:t>
      </w:r>
      <w:r w:rsidR="0042757C">
        <w:rPr>
          <w:b w:val="0"/>
        </w:rPr>
        <w:t>льства</w:t>
      </w:r>
      <w:r w:rsidRPr="008A43FF">
        <w:rPr>
          <w:b w:val="0"/>
        </w:rPr>
        <w:t>;</w:t>
      </w:r>
    </w:p>
    <w:p w:rsidR="00FC5578" w:rsidRPr="008A43F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модернизации зданий, сооружений;</w:t>
      </w:r>
    </w:p>
    <w:p w:rsidR="00FC5578" w:rsidRPr="008A43F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текущем ремонте</w:t>
      </w:r>
      <w:r w:rsidRPr="008A43FF">
        <w:rPr>
          <w:b w:val="0"/>
          <w:bCs w:val="0"/>
          <w:sz w:val="24"/>
          <w:szCs w:val="24"/>
        </w:rPr>
        <w:t xml:space="preserve"> </w:t>
      </w:r>
      <w:r w:rsidRPr="008A43FF">
        <w:rPr>
          <w:b w:val="0"/>
        </w:rPr>
        <w:t>зданий, сооружений;</w:t>
      </w:r>
    </w:p>
    <w:p w:rsidR="00FC5578" w:rsidRPr="00CC18BF" w:rsidRDefault="00FC5578" w:rsidP="00FC5578">
      <w:pPr>
        <w:pStyle w:val="ae"/>
        <w:numPr>
          <w:ilvl w:val="0"/>
          <w:numId w:val="71"/>
        </w:numPr>
        <w:shd w:val="clear" w:color="auto" w:fill="FFFFFF"/>
        <w:tabs>
          <w:tab w:val="left" w:pos="709"/>
          <w:tab w:val="left" w:pos="1418"/>
        </w:tabs>
        <w:ind w:left="-142" w:firstLine="709"/>
        <w:jc w:val="both"/>
        <w:rPr>
          <w:b w:val="0"/>
        </w:rPr>
      </w:pPr>
      <w:r w:rsidRPr="008A43FF">
        <w:rPr>
          <w:b w:val="0"/>
        </w:rPr>
        <w:t>при расширении объектов строительства.</w:t>
      </w:r>
    </w:p>
    <w:tbl>
      <w:tblPr>
        <w:tblW w:w="1559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662"/>
        <w:gridCol w:w="8222"/>
      </w:tblGrid>
      <w:tr w:rsidR="00FC5578" w:rsidRPr="008A43FF" w:rsidTr="00A74855">
        <w:trPr>
          <w:trHeight w:val="440"/>
          <w:tblHeader/>
        </w:trPr>
        <w:tc>
          <w:tcPr>
            <w:tcW w:w="709" w:type="dxa"/>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662" w:type="dxa"/>
            <w:vAlign w:val="center"/>
          </w:tcPr>
          <w:p w:rsidR="00FC5578" w:rsidRPr="008A43FF" w:rsidRDefault="00FC5578" w:rsidP="00A74855">
            <w:pPr>
              <w:spacing w:line="240" w:lineRule="auto"/>
              <w:ind w:right="153"/>
              <w:jc w:val="center"/>
              <w:rPr>
                <w:bCs/>
              </w:rPr>
            </w:pPr>
            <w:r w:rsidRPr="008A43FF">
              <w:t>Требования</w:t>
            </w:r>
          </w:p>
        </w:tc>
        <w:tc>
          <w:tcPr>
            <w:tcW w:w="8222" w:type="dxa"/>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A74855">
        <w:trPr>
          <w:trHeight w:val="70"/>
        </w:trPr>
        <w:tc>
          <w:tcPr>
            <w:tcW w:w="709" w:type="dxa"/>
            <w:vAlign w:val="center"/>
          </w:tcPr>
          <w:p w:rsidR="00FC5578" w:rsidRDefault="00903C36" w:rsidP="003C658F">
            <w:pPr>
              <w:tabs>
                <w:tab w:val="num" w:pos="851"/>
              </w:tabs>
              <w:spacing w:after="0" w:line="240" w:lineRule="auto"/>
            </w:pPr>
            <w:r>
              <w:t>2</w:t>
            </w:r>
            <w:r w:rsidR="003C658F">
              <w:t>)</w:t>
            </w:r>
          </w:p>
          <w:p w:rsidR="003C658F" w:rsidRPr="008A43FF" w:rsidRDefault="003C658F" w:rsidP="003C658F">
            <w:pPr>
              <w:tabs>
                <w:tab w:val="num" w:pos="851"/>
              </w:tabs>
              <w:spacing w:after="0" w:line="240" w:lineRule="auto"/>
              <w:ind w:left="360"/>
            </w:pPr>
          </w:p>
        </w:tc>
        <w:tc>
          <w:tcPr>
            <w:tcW w:w="14884" w:type="dxa"/>
            <w:gridSpan w:val="2"/>
            <w:vAlign w:val="center"/>
          </w:tcPr>
          <w:p w:rsidR="00FC5578" w:rsidRPr="008A43FF" w:rsidRDefault="00FC5578" w:rsidP="00A74855">
            <w:pPr>
              <w:spacing w:line="240" w:lineRule="auto"/>
              <w:ind w:right="153"/>
              <w:rPr>
                <w:b/>
                <w:bCs/>
              </w:rPr>
            </w:pPr>
            <w:r w:rsidRPr="008A43FF">
              <w:rPr>
                <w:b/>
              </w:rPr>
              <w:t>Требования к участникам закупки:</w:t>
            </w:r>
          </w:p>
        </w:tc>
      </w:tr>
      <w:tr w:rsidR="00FC5578" w:rsidRPr="008A43FF" w:rsidTr="00A74855">
        <w:trPr>
          <w:trHeight w:val="382"/>
        </w:trPr>
        <w:tc>
          <w:tcPr>
            <w:tcW w:w="709" w:type="dxa"/>
          </w:tcPr>
          <w:p w:rsidR="00FC5578" w:rsidRPr="003C658F" w:rsidRDefault="00903C36" w:rsidP="003C658F">
            <w:pPr>
              <w:tabs>
                <w:tab w:val="left" w:pos="426"/>
              </w:tabs>
              <w:spacing w:after="0" w:line="240" w:lineRule="auto"/>
              <w:rPr>
                <w:sz w:val="24"/>
                <w:szCs w:val="24"/>
              </w:rPr>
            </w:pPr>
            <w:bookmarkStart w:id="30" w:name="_Ref405822580"/>
            <w:r>
              <w:rPr>
                <w:sz w:val="24"/>
                <w:szCs w:val="24"/>
              </w:rPr>
              <w:t>2</w:t>
            </w:r>
            <w:r w:rsidR="003C658F">
              <w:rPr>
                <w:sz w:val="24"/>
                <w:szCs w:val="24"/>
              </w:rPr>
              <w:t>.1)</w:t>
            </w:r>
          </w:p>
        </w:tc>
        <w:bookmarkEnd w:id="30"/>
        <w:tc>
          <w:tcPr>
            <w:tcW w:w="6662" w:type="dxa"/>
          </w:tcPr>
          <w:p w:rsidR="00FC5578" w:rsidRPr="009B330E" w:rsidRDefault="00FC5578" w:rsidP="00A74855">
            <w:pPr>
              <w:tabs>
                <w:tab w:val="left" w:pos="778"/>
              </w:tabs>
              <w:spacing w:line="240" w:lineRule="auto"/>
              <w:ind w:right="153"/>
            </w:pPr>
            <w:r w:rsidRPr="008A43FF">
              <w:t xml:space="preserve">участник закупки должен выполнить собственными силами не менее </w:t>
            </w:r>
            <w:r w:rsidRPr="008A43FF">
              <w:rPr>
                <w:b/>
                <w:i/>
              </w:rPr>
              <w:t>__%</w:t>
            </w:r>
            <w:r w:rsidRPr="008A43FF">
              <w:t xml:space="preserve"> от общего объема выполняемых по договору строительно-монтажных работ (в денежном выражении от общей </w:t>
            </w:r>
            <w:r w:rsidRPr="009B330E">
              <w:t>стоимости договора)</w:t>
            </w:r>
          </w:p>
          <w:p w:rsidR="00FC5578" w:rsidRPr="009B330E" w:rsidRDefault="004A7868" w:rsidP="00A74855">
            <w:pPr>
              <w:tabs>
                <w:tab w:val="left" w:pos="0"/>
                <w:tab w:val="left" w:pos="1140"/>
              </w:tabs>
              <w:spacing w:line="240" w:lineRule="auto"/>
              <w:ind w:right="153"/>
              <w:rPr>
                <w:i/>
              </w:rPr>
            </w:pPr>
            <w:r w:rsidRPr="009B330E">
              <w:rPr>
                <w:i/>
              </w:rPr>
              <w:t>(Заказчик самостоятельно</w:t>
            </w:r>
            <w:r w:rsidR="009B330E">
              <w:rPr>
                <w:i/>
              </w:rPr>
              <w:t xml:space="preserve"> определяет % от</w:t>
            </w:r>
            <w:r w:rsidRPr="009B330E">
              <w:rPr>
                <w:i/>
              </w:rPr>
              <w:t xml:space="preserve"> общего объема) </w:t>
            </w:r>
          </w:p>
          <w:p w:rsidR="00554BD2" w:rsidRPr="008A43FF" w:rsidRDefault="00554BD2" w:rsidP="00554BD2">
            <w:pPr>
              <w:tabs>
                <w:tab w:val="left" w:pos="0"/>
                <w:tab w:val="left" w:pos="1140"/>
              </w:tabs>
              <w:spacing w:line="240" w:lineRule="auto"/>
              <w:ind w:right="153"/>
              <w:rPr>
                <w:rFonts w:eastAsia="Calibri"/>
                <w:b/>
                <w:i/>
              </w:rPr>
            </w:pPr>
          </w:p>
          <w:p w:rsidR="00FC5578" w:rsidRPr="008A43FF" w:rsidRDefault="00FC5578" w:rsidP="00A74855">
            <w:pPr>
              <w:tabs>
                <w:tab w:val="left" w:pos="0"/>
                <w:tab w:val="left" w:pos="1140"/>
              </w:tabs>
              <w:spacing w:line="240" w:lineRule="auto"/>
              <w:ind w:right="153"/>
              <w:rPr>
                <w:rFonts w:eastAsia="Calibri"/>
                <w:b/>
                <w:i/>
              </w:rPr>
            </w:pPr>
          </w:p>
        </w:tc>
        <w:tc>
          <w:tcPr>
            <w:tcW w:w="8222" w:type="dxa"/>
          </w:tcPr>
          <w:p w:rsidR="00FC5578" w:rsidRPr="008A43FF" w:rsidRDefault="00FC5578" w:rsidP="00B468C6">
            <w:pPr>
              <w:widowControl w:val="0"/>
              <w:adjustRightInd w:val="0"/>
              <w:spacing w:line="240" w:lineRule="auto"/>
              <w:ind w:right="153" w:firstLine="660"/>
              <w:jc w:val="both"/>
              <w:textAlignment w:val="baseline"/>
              <w:rPr>
                <w:rFonts w:eastAsia="Arial Unicode MS"/>
              </w:rPr>
            </w:pPr>
            <w:r w:rsidRPr="008A43FF">
              <w:rPr>
                <w:rFonts w:eastAsia="Arial Unicode MS"/>
              </w:rPr>
              <w:t>заполненный участником закупки план распределения видов и объемов выполнения работ;</w:t>
            </w:r>
          </w:p>
          <w:p w:rsidR="00FC5578" w:rsidRPr="008A43FF" w:rsidRDefault="00FC5578" w:rsidP="00B468C6">
            <w:pPr>
              <w:widowControl w:val="0"/>
              <w:adjustRightInd w:val="0"/>
              <w:spacing w:line="240" w:lineRule="auto"/>
              <w:ind w:right="153" w:firstLine="660"/>
              <w:jc w:val="both"/>
              <w:textAlignment w:val="baseline"/>
            </w:pPr>
            <w:proofErr w:type="gramStart"/>
            <w:r w:rsidRPr="008A43FF">
              <w:t xml:space="preserve">Если участник закупки является управляющей компанией, возглавляющей организации, осуществляющие строительство, являющиеся </w:t>
            </w:r>
            <w:r>
              <w:t xml:space="preserve">ее </w:t>
            </w:r>
            <w:r w:rsidRPr="008A43FF">
              <w:t>дочерними зависимыми обществами, и так</w:t>
            </w:r>
            <w:r>
              <w:t>ая</w:t>
            </w:r>
            <w:r w:rsidRPr="008A43FF">
              <w:t xml:space="preserve"> управляющ</w:t>
            </w:r>
            <w:r>
              <w:t>ая</w:t>
            </w:r>
            <w:r w:rsidRPr="008A43FF">
              <w:t xml:space="preserve"> компани</w:t>
            </w:r>
            <w:r>
              <w:t>я</w:t>
            </w:r>
            <w:r w:rsidRPr="008A43FF">
              <w:t xml:space="preserve"> осуществля</w:t>
            </w:r>
            <w:r>
              <w:t>е</w:t>
            </w:r>
            <w:r w:rsidRPr="008A43FF">
              <w:t>т функции организации, координации, управления и контроля действий данных организаций, то при рассмотрении заявок на участие в закупке на соответствие данному требованию объемы работ, выполняемые такими организациями учитываются, как работы, выполняемые собственными силами участника закупки, при условии предоставления документов, подтверждающих принадлежность</w:t>
            </w:r>
            <w:proofErr w:type="gramEnd"/>
            <w:r w:rsidRPr="008A43FF">
              <w:t xml:space="preserve"> субподрядчик</w:t>
            </w:r>
            <w:r>
              <w:t>ов</w:t>
            </w:r>
            <w:r w:rsidRPr="008A43FF">
              <w:t xml:space="preserve"> к дочерним зависимым обществам такого участника, позволяющие учесть объемы работ, выполняемые субподрядчиками, как работы, выполняемые собственными силами участника.</w:t>
            </w:r>
          </w:p>
        </w:tc>
      </w:tr>
      <w:tr w:rsidR="00FC5578" w:rsidRPr="008A43FF" w:rsidTr="00A74855">
        <w:trPr>
          <w:trHeight w:val="428"/>
        </w:trPr>
        <w:tc>
          <w:tcPr>
            <w:tcW w:w="709" w:type="dxa"/>
          </w:tcPr>
          <w:p w:rsidR="00FC5578" w:rsidRPr="008A43FF" w:rsidRDefault="006D7232" w:rsidP="006D7232">
            <w:pPr>
              <w:tabs>
                <w:tab w:val="num" w:pos="851"/>
              </w:tabs>
              <w:spacing w:after="0" w:line="240" w:lineRule="auto"/>
              <w:ind w:left="360"/>
            </w:pPr>
            <w:bookmarkStart w:id="31" w:name="_Ref405798111"/>
            <w:r>
              <w:lastRenderedPageBreak/>
              <w:t xml:space="preserve">3) </w:t>
            </w:r>
          </w:p>
        </w:tc>
        <w:bookmarkEnd w:id="31"/>
        <w:tc>
          <w:tcPr>
            <w:tcW w:w="14884" w:type="dxa"/>
            <w:gridSpan w:val="2"/>
          </w:tcPr>
          <w:p w:rsidR="00FC5578" w:rsidRPr="008A43FF" w:rsidRDefault="003C658F" w:rsidP="003C658F">
            <w:pPr>
              <w:tabs>
                <w:tab w:val="left" w:pos="778"/>
              </w:tabs>
              <w:spacing w:line="240" w:lineRule="auto"/>
              <w:ind w:right="153"/>
              <w:rPr>
                <w:rFonts w:eastAsia="Arial Unicode MS"/>
                <w:b/>
              </w:rPr>
            </w:pPr>
            <w:r>
              <w:rPr>
                <w:b/>
              </w:rPr>
              <w:t xml:space="preserve">Требования к </w:t>
            </w:r>
            <w:r w:rsidR="00DE7572">
              <w:rPr>
                <w:b/>
              </w:rPr>
              <w:t xml:space="preserve">участнику и </w:t>
            </w:r>
            <w:r>
              <w:rPr>
                <w:b/>
              </w:rPr>
              <w:t>субподрядчикам</w:t>
            </w:r>
            <w:r w:rsidR="00FC5578" w:rsidRPr="008A43FF">
              <w:rPr>
                <w:b/>
              </w:rPr>
              <w:t>:</w:t>
            </w:r>
          </w:p>
        </w:tc>
      </w:tr>
      <w:tr w:rsidR="00FC5578" w:rsidRPr="008A43FF" w:rsidTr="00A74855">
        <w:trPr>
          <w:trHeight w:val="274"/>
        </w:trPr>
        <w:tc>
          <w:tcPr>
            <w:tcW w:w="709" w:type="dxa"/>
          </w:tcPr>
          <w:p w:rsidR="00FC5578" w:rsidRPr="003C658F" w:rsidRDefault="006D7232" w:rsidP="003C658F">
            <w:pPr>
              <w:tabs>
                <w:tab w:val="left" w:pos="426"/>
              </w:tabs>
              <w:spacing w:after="0" w:line="240" w:lineRule="auto"/>
              <w:rPr>
                <w:sz w:val="24"/>
                <w:szCs w:val="24"/>
              </w:rPr>
            </w:pPr>
            <w:bookmarkStart w:id="32" w:name="_Ref407306048"/>
            <w:r>
              <w:rPr>
                <w:sz w:val="24"/>
                <w:szCs w:val="24"/>
              </w:rPr>
              <w:t>3</w:t>
            </w:r>
            <w:r w:rsidR="003C658F">
              <w:rPr>
                <w:sz w:val="24"/>
                <w:szCs w:val="24"/>
              </w:rPr>
              <w:t>.1)</w:t>
            </w:r>
          </w:p>
        </w:tc>
        <w:bookmarkEnd w:id="32"/>
        <w:tc>
          <w:tcPr>
            <w:tcW w:w="6662" w:type="dxa"/>
          </w:tcPr>
          <w:p w:rsidR="00FC5578" w:rsidRPr="008A43FF" w:rsidRDefault="00FC5578" w:rsidP="00A74855">
            <w:pPr>
              <w:tabs>
                <w:tab w:val="left" w:pos="0"/>
                <w:tab w:val="num" w:pos="1211"/>
              </w:tabs>
              <w:spacing w:line="240" w:lineRule="auto"/>
              <w:ind w:right="153" w:firstLine="495"/>
              <w:rPr>
                <w:b/>
                <w:bCs/>
              </w:rPr>
            </w:pPr>
            <w:r w:rsidRPr="008A43FF">
              <w:rPr>
                <w:b/>
                <w:bCs/>
              </w:rPr>
              <w:t>наличие гражданской правоспособности</w:t>
            </w:r>
          </w:p>
          <w:p w:rsidR="00FC5578" w:rsidRPr="008A43FF" w:rsidRDefault="00FC5578" w:rsidP="00A74855">
            <w:pPr>
              <w:tabs>
                <w:tab w:val="left" w:pos="0"/>
                <w:tab w:val="num" w:pos="1211"/>
              </w:tabs>
              <w:spacing w:line="240" w:lineRule="auto"/>
              <w:ind w:right="153" w:firstLine="495"/>
              <w:rPr>
                <w:i/>
              </w:rPr>
            </w:pPr>
            <w:r w:rsidRPr="008A43FF">
              <w:rPr>
                <w:bCs/>
                <w:i/>
              </w:rPr>
              <w:t>[устанавливается в соответствии с подпунктом </w:t>
            </w:r>
            <w:r>
              <w:fldChar w:fldCharType="begin"/>
            </w:r>
            <w:r>
              <w:instrText xml:space="preserve"> REF _Ref405790941 \r \h  \* MERGEFORMAT </w:instrText>
            </w:r>
            <w:r>
              <w:fldChar w:fldCharType="separate"/>
            </w:r>
            <w:r w:rsidR="005D4150" w:rsidRPr="005D4150">
              <w:rPr>
                <w:bCs/>
                <w:i/>
              </w:rPr>
              <w:t>1.1)</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w:t>
            </w:r>
          </w:p>
        </w:tc>
        <w:tc>
          <w:tcPr>
            <w:tcW w:w="8222" w:type="dxa"/>
          </w:tcPr>
          <w:p w:rsidR="00FC5578" w:rsidRPr="008A43FF" w:rsidRDefault="00FC5578" w:rsidP="00A74855">
            <w:pPr>
              <w:tabs>
                <w:tab w:val="left" w:pos="300"/>
                <w:tab w:val="left" w:pos="920"/>
              </w:tabs>
              <w:spacing w:line="240" w:lineRule="auto"/>
              <w:ind w:right="153" w:firstLine="636"/>
              <w:rPr>
                <w:i/>
              </w:rPr>
            </w:pPr>
            <w:r w:rsidRPr="008A43FF">
              <w:rPr>
                <w:bCs/>
                <w:i/>
              </w:rPr>
              <w:t>устанавливаются копии документов согласно подпункту </w:t>
            </w:r>
            <w:r>
              <w:fldChar w:fldCharType="begin"/>
            </w:r>
            <w:r>
              <w:instrText xml:space="preserve"> REF _Ref405790941 \r \h  \* MERGEFORMAT </w:instrText>
            </w:r>
            <w:r>
              <w:fldChar w:fldCharType="separate"/>
            </w:r>
            <w:r w:rsidR="005D4150" w:rsidRPr="005D4150">
              <w:rPr>
                <w:bCs/>
                <w:i/>
              </w:rPr>
              <w:t>1.1)</w:t>
            </w:r>
            <w:r>
              <w:fldChar w:fldCharType="end"/>
            </w:r>
            <w:r w:rsidRPr="008A43FF">
              <w:rPr>
                <w:bCs/>
                <w:i/>
              </w:rPr>
              <w:t xml:space="preserve"> </w:t>
            </w:r>
            <w:r>
              <w:fldChar w:fldCharType="begin"/>
            </w:r>
            <w:r>
              <w:instrText xml:space="preserve"> REF _Ref405791406 \r \h  \* MERGEFORMAT </w:instrText>
            </w:r>
            <w:r>
              <w:fldChar w:fldCharType="separate"/>
            </w:r>
            <w:r w:rsidR="005D4150" w:rsidRPr="005D4150">
              <w:rPr>
                <w:bCs/>
                <w:i/>
              </w:rPr>
              <w:t>а)</w:t>
            </w:r>
            <w:r>
              <w:fldChar w:fldCharType="end"/>
            </w:r>
            <w:r w:rsidRPr="008A43FF">
              <w:rPr>
                <w:bCs/>
                <w:i/>
              </w:rPr>
              <w:t xml:space="preserve">, </w:t>
            </w:r>
            <w:r>
              <w:fldChar w:fldCharType="begin"/>
            </w:r>
            <w:r>
              <w:instrText xml:space="preserve"> REF _Ref405791408 \r \h  \* MERGEFORMAT </w:instrText>
            </w:r>
            <w:r>
              <w:fldChar w:fldCharType="separate"/>
            </w:r>
            <w:r w:rsidR="005D4150" w:rsidRPr="005D4150">
              <w:rPr>
                <w:bCs/>
                <w:i/>
              </w:rPr>
              <w:t>в)</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w:t>
            </w:r>
          </w:p>
        </w:tc>
      </w:tr>
      <w:tr w:rsidR="00FC5578" w:rsidRPr="008A43FF" w:rsidTr="00A74855">
        <w:trPr>
          <w:trHeight w:val="274"/>
        </w:trPr>
        <w:tc>
          <w:tcPr>
            <w:tcW w:w="709" w:type="dxa"/>
          </w:tcPr>
          <w:p w:rsidR="00FC5578" w:rsidRPr="003C658F" w:rsidRDefault="006D7232" w:rsidP="003C658F">
            <w:pPr>
              <w:tabs>
                <w:tab w:val="left" w:pos="426"/>
              </w:tabs>
              <w:spacing w:after="0" w:line="240" w:lineRule="auto"/>
              <w:rPr>
                <w:sz w:val="24"/>
                <w:szCs w:val="24"/>
              </w:rPr>
            </w:pPr>
            <w:bookmarkStart w:id="33" w:name="_Ref407306050"/>
            <w:r>
              <w:rPr>
                <w:sz w:val="24"/>
                <w:szCs w:val="24"/>
              </w:rPr>
              <w:t>3</w:t>
            </w:r>
            <w:r w:rsidR="003C658F">
              <w:rPr>
                <w:sz w:val="24"/>
                <w:szCs w:val="24"/>
              </w:rPr>
              <w:t>.2)</w:t>
            </w:r>
          </w:p>
        </w:tc>
        <w:bookmarkEnd w:id="33"/>
        <w:tc>
          <w:tcPr>
            <w:tcW w:w="6662" w:type="dxa"/>
          </w:tcPr>
          <w:p w:rsidR="00FC5578" w:rsidRPr="008A43FF" w:rsidRDefault="00FC5578" w:rsidP="00A74855">
            <w:pPr>
              <w:tabs>
                <w:tab w:val="left" w:pos="0"/>
                <w:tab w:val="num" w:pos="1211"/>
              </w:tabs>
              <w:spacing w:line="240" w:lineRule="auto"/>
              <w:ind w:right="153" w:firstLine="495"/>
              <w:rPr>
                <w:i/>
              </w:rPr>
            </w:pPr>
            <w:proofErr w:type="gramStart"/>
            <w:r w:rsidRPr="008A43FF">
              <w:rPr>
                <w:bCs/>
                <w:i/>
              </w:rPr>
              <w:t>[устанавливаются в соответствии с подпунктами </w:t>
            </w:r>
            <w:r>
              <w:fldChar w:fldCharType="begin"/>
            </w:r>
            <w:r>
              <w:instrText xml:space="preserve"> REF _Ref405791536 \r \h  \* MERGEFORMAT </w:instrText>
            </w:r>
            <w:r>
              <w:fldChar w:fldCharType="separate"/>
            </w:r>
            <w:r w:rsidR="005D4150" w:rsidRPr="005D4150">
              <w:rPr>
                <w:bCs/>
                <w:i/>
              </w:rPr>
              <w:t>1.3)</w:t>
            </w:r>
            <w:r>
              <w:fldChar w:fldCharType="end"/>
            </w:r>
            <w:r w:rsidRPr="008A43FF">
              <w:rPr>
                <w:bCs/>
                <w:i/>
              </w:rPr>
              <w:t xml:space="preserve">, </w:t>
            </w:r>
            <w:r>
              <w:fldChar w:fldCharType="begin"/>
            </w:r>
            <w:r>
              <w:instrText xml:space="preserve"> REF _Ref405791537 \r \h  \* MERGEFORMAT </w:instrText>
            </w:r>
            <w:r>
              <w:fldChar w:fldCharType="separate"/>
            </w:r>
            <w:r w:rsidR="005D4150" w:rsidRPr="005D4150">
              <w:rPr>
                <w:bCs/>
                <w:i/>
              </w:rPr>
              <w:t>1.4)</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w:t>
            </w:r>
            <w:proofErr w:type="gramEnd"/>
          </w:p>
        </w:tc>
        <w:tc>
          <w:tcPr>
            <w:tcW w:w="8222" w:type="dxa"/>
          </w:tcPr>
          <w:p w:rsidR="00FC5578" w:rsidRPr="008A43FF" w:rsidRDefault="00FC5578" w:rsidP="00A74855">
            <w:pPr>
              <w:widowControl w:val="0"/>
              <w:adjustRightInd w:val="0"/>
              <w:spacing w:line="240" w:lineRule="auto"/>
              <w:ind w:right="153" w:firstLine="660"/>
              <w:textAlignment w:val="baseline"/>
            </w:pPr>
            <w:proofErr w:type="gramStart"/>
            <w:r w:rsidRPr="008A43FF">
              <w:t xml:space="preserve">подтверждение </w:t>
            </w:r>
            <w:r w:rsidRPr="008A43FF">
              <w:rPr>
                <w:b/>
              </w:rPr>
              <w:t>участником закупки</w:t>
            </w:r>
            <w:r w:rsidRPr="008A43FF">
              <w:t xml:space="preserve"> по форме 1 «Заявка на участие в закупке», о </w:t>
            </w:r>
            <w:proofErr w:type="spellStart"/>
            <w:r w:rsidRPr="008A43FF">
              <w:t>ненахождении</w:t>
            </w:r>
            <w:proofErr w:type="spellEnd"/>
            <w:r w:rsidRPr="008A43FF">
              <w:t xml:space="preserve"> </w:t>
            </w:r>
            <w:r w:rsidR="00DE7572">
              <w:t xml:space="preserve"> участника и </w:t>
            </w:r>
            <w:r w:rsidRPr="008A43FF">
              <w:t>субподрядчиков в процессе ликвидации (для юридического лица), об отсутствии в отношении</w:t>
            </w:r>
            <w:r w:rsidR="00DE7572">
              <w:t xml:space="preserve"> участника и </w:t>
            </w:r>
            <w:r w:rsidRPr="008A43FF">
              <w:t xml:space="preserve"> субподрядчиков решения арбитражного суда о признании его несостоятельным (банкротом), об отсутствии ареста имущества </w:t>
            </w:r>
            <w:r w:rsidR="00DE7572">
              <w:t xml:space="preserve">участника </w:t>
            </w:r>
            <w:proofErr w:type="spellStart"/>
            <w:r w:rsidR="00DE7572">
              <w:t>и</w:t>
            </w:r>
            <w:r w:rsidRPr="008A43FF">
              <w:t>субподрядчиков</w:t>
            </w:r>
            <w:proofErr w:type="spellEnd"/>
            <w:r w:rsidRPr="008A43FF">
              <w:t xml:space="preserve">, наложенного по решению суда, административного органа, о </w:t>
            </w:r>
            <w:proofErr w:type="spellStart"/>
            <w:r w:rsidRPr="008A43FF">
              <w:t>неприостановлении</w:t>
            </w:r>
            <w:proofErr w:type="spellEnd"/>
            <w:r w:rsidRPr="008A43FF">
              <w:t xml:space="preserve"> деятельности </w:t>
            </w:r>
            <w:r w:rsidR="00DE7572">
              <w:t xml:space="preserve">участника и </w:t>
            </w:r>
            <w:r w:rsidRPr="008A43FF">
              <w:t>субподрядчиков;</w:t>
            </w:r>
            <w:proofErr w:type="gramEnd"/>
          </w:p>
        </w:tc>
      </w:tr>
      <w:tr w:rsidR="00FC5578" w:rsidRPr="008A43FF" w:rsidTr="00A74855">
        <w:trPr>
          <w:trHeight w:val="110"/>
        </w:trPr>
        <w:tc>
          <w:tcPr>
            <w:tcW w:w="709" w:type="dxa"/>
          </w:tcPr>
          <w:p w:rsidR="00FC5578" w:rsidRPr="008A43FF" w:rsidRDefault="004F1005" w:rsidP="00F06694">
            <w:pPr>
              <w:pStyle w:val="a8"/>
              <w:tabs>
                <w:tab w:val="left" w:pos="426"/>
              </w:tabs>
              <w:spacing w:after="0" w:line="240" w:lineRule="auto"/>
              <w:ind w:left="0"/>
              <w:rPr>
                <w:sz w:val="24"/>
                <w:szCs w:val="24"/>
              </w:rPr>
            </w:pPr>
            <w:bookmarkStart w:id="34" w:name="_Ref407306053"/>
            <w:r>
              <w:rPr>
                <w:sz w:val="24"/>
                <w:szCs w:val="24"/>
              </w:rPr>
              <w:t>3</w:t>
            </w:r>
            <w:r w:rsidR="00F06694">
              <w:rPr>
                <w:sz w:val="24"/>
                <w:szCs w:val="24"/>
              </w:rPr>
              <w:t>.3)</w:t>
            </w:r>
          </w:p>
        </w:tc>
        <w:bookmarkEnd w:id="34"/>
        <w:tc>
          <w:tcPr>
            <w:tcW w:w="6662" w:type="dxa"/>
          </w:tcPr>
          <w:p w:rsidR="00FC5578" w:rsidRPr="008A43FF" w:rsidRDefault="00FC5578" w:rsidP="00A74855">
            <w:pPr>
              <w:spacing w:line="240" w:lineRule="auto"/>
              <w:ind w:firstLine="720"/>
              <w:rPr>
                <w:b/>
              </w:rPr>
            </w:pPr>
            <w:r w:rsidRPr="008A43FF">
              <w:rPr>
                <w:b/>
              </w:rPr>
              <w:t>обладать специальной правоспособностью</w:t>
            </w:r>
          </w:p>
          <w:p w:rsidR="00FC5578" w:rsidRPr="008A43FF" w:rsidRDefault="00FC5578" w:rsidP="00A74855">
            <w:pPr>
              <w:spacing w:line="240" w:lineRule="auto"/>
              <w:ind w:firstLine="720"/>
              <w:rPr>
                <w:b/>
                <w:i/>
              </w:rPr>
            </w:pPr>
            <w:r w:rsidRPr="008A43FF">
              <w:rPr>
                <w:i/>
              </w:rPr>
              <w:t xml:space="preserve">[при необходимости, если для выполнения договора необходимы разрешающие документы, </w:t>
            </w:r>
            <w:r w:rsidRPr="008A43FF">
              <w:rPr>
                <w:bCs/>
                <w:i/>
              </w:rPr>
              <w:t>устанавливается в соответствии с подпунктом </w:t>
            </w:r>
            <w:r>
              <w:fldChar w:fldCharType="begin"/>
            </w:r>
            <w:r>
              <w:instrText xml:space="preserve"> REF _Ref405791839 \r \h  \* MERGEFORMAT </w:instrText>
            </w:r>
            <w:r>
              <w:fldChar w:fldCharType="separate"/>
            </w:r>
            <w:r w:rsidR="005D4150" w:rsidRPr="005D4150">
              <w:rPr>
                <w:bCs/>
                <w:i/>
              </w:rPr>
              <w:t>1.6)</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 иначе требование не устанавливается и пункт удаляется с изменением последующей нумерации на </w:t>
            </w:r>
            <w:proofErr w:type="gramStart"/>
            <w:r w:rsidRPr="008A43FF">
              <w:rPr>
                <w:bCs/>
                <w:i/>
              </w:rPr>
              <w:t>последовательную</w:t>
            </w:r>
            <w:proofErr w:type="gramEnd"/>
            <w:r w:rsidRPr="008A43FF">
              <w:rPr>
                <w:bCs/>
                <w:i/>
              </w:rPr>
              <w:t>]</w:t>
            </w:r>
          </w:p>
        </w:tc>
        <w:tc>
          <w:tcPr>
            <w:tcW w:w="8222" w:type="dxa"/>
          </w:tcPr>
          <w:p w:rsidR="00FC5578" w:rsidRPr="008A43FF" w:rsidRDefault="00FC5578" w:rsidP="00A74855">
            <w:pPr>
              <w:tabs>
                <w:tab w:val="left" w:pos="2054"/>
              </w:tabs>
              <w:spacing w:line="240" w:lineRule="auto"/>
              <w:ind w:firstLine="637"/>
              <w:rPr>
                <w:bCs/>
              </w:rPr>
            </w:pPr>
            <w:r w:rsidRPr="008A43FF">
              <w:rPr>
                <w:bCs/>
                <w:i/>
              </w:rPr>
              <w:t>устанавливаются копии документов согласно подпункту </w:t>
            </w:r>
            <w:r>
              <w:fldChar w:fldCharType="begin"/>
            </w:r>
            <w:r>
              <w:instrText xml:space="preserve"> REF _Ref405791839 \r \h  \* MERGEFORMAT </w:instrText>
            </w:r>
            <w:r>
              <w:fldChar w:fldCharType="separate"/>
            </w:r>
            <w:r w:rsidR="005D4150" w:rsidRPr="005D4150">
              <w:rPr>
                <w:bCs/>
                <w:i/>
              </w:rPr>
              <w:t>1.6)</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w:t>
            </w:r>
            <w:r w:rsidRPr="008A43FF">
              <w:rPr>
                <w:bCs/>
              </w:rPr>
              <w:t xml:space="preserve">; </w:t>
            </w:r>
          </w:p>
          <w:p w:rsidR="00FC5578" w:rsidRPr="008A43FF" w:rsidRDefault="00FC5578" w:rsidP="00DE7572">
            <w:pPr>
              <w:tabs>
                <w:tab w:val="left" w:pos="2054"/>
              </w:tabs>
              <w:spacing w:line="240" w:lineRule="auto"/>
              <w:ind w:firstLine="637"/>
            </w:pPr>
          </w:p>
        </w:tc>
      </w:tr>
      <w:tr w:rsidR="00FC5578" w:rsidRPr="008A43FF" w:rsidTr="00A74855">
        <w:trPr>
          <w:trHeight w:val="110"/>
        </w:trPr>
        <w:tc>
          <w:tcPr>
            <w:tcW w:w="709" w:type="dxa"/>
          </w:tcPr>
          <w:p w:rsidR="00FC5578" w:rsidRPr="00D96951" w:rsidRDefault="00CE0829" w:rsidP="00D96951">
            <w:pPr>
              <w:tabs>
                <w:tab w:val="left" w:pos="426"/>
              </w:tabs>
              <w:spacing w:after="0" w:line="240" w:lineRule="auto"/>
              <w:rPr>
                <w:sz w:val="24"/>
                <w:szCs w:val="24"/>
              </w:rPr>
            </w:pPr>
            <w:bookmarkStart w:id="35" w:name="_Ref407306056"/>
            <w:r>
              <w:rPr>
                <w:sz w:val="24"/>
                <w:szCs w:val="24"/>
              </w:rPr>
              <w:t>3</w:t>
            </w:r>
            <w:r w:rsidR="00D96951">
              <w:rPr>
                <w:sz w:val="24"/>
                <w:szCs w:val="24"/>
              </w:rPr>
              <w:t>.4)</w:t>
            </w:r>
          </w:p>
        </w:tc>
        <w:bookmarkEnd w:id="35"/>
        <w:tc>
          <w:tcPr>
            <w:tcW w:w="6662" w:type="dxa"/>
          </w:tcPr>
          <w:p w:rsidR="00FC5578" w:rsidRPr="008A43FF" w:rsidRDefault="00FC5578" w:rsidP="00A74855">
            <w:pPr>
              <w:tabs>
                <w:tab w:val="left" w:pos="2054"/>
              </w:tabs>
              <w:spacing w:line="240" w:lineRule="auto"/>
              <w:ind w:firstLine="495"/>
              <w:rPr>
                <w:b/>
              </w:rPr>
            </w:pPr>
            <w:r w:rsidRPr="008A43FF">
              <w:rPr>
                <w:b/>
              </w:rPr>
              <w:t xml:space="preserve">отсутствие в реестрах недобросовестных поставщиков </w:t>
            </w:r>
          </w:p>
          <w:p w:rsidR="00FC5578" w:rsidRPr="008A43FF" w:rsidRDefault="00FC5578" w:rsidP="004F5827">
            <w:pPr>
              <w:tabs>
                <w:tab w:val="left" w:pos="2054"/>
              </w:tabs>
              <w:spacing w:line="240" w:lineRule="auto"/>
              <w:ind w:firstLine="495"/>
              <w:rPr>
                <w:i/>
              </w:rPr>
            </w:pPr>
            <w:r w:rsidRPr="008A43FF">
              <w:rPr>
                <w:bCs/>
                <w:i/>
              </w:rPr>
              <w:t>[устанавливается по решению заказчика в соответствии с подпунктом </w:t>
            </w:r>
            <w:r>
              <w:fldChar w:fldCharType="begin"/>
            </w:r>
            <w:r>
              <w:instrText xml:space="preserve"> REF _Ref405792235 \r \h  \* MERGEFORMAT </w:instrText>
            </w:r>
            <w:r>
              <w:fldChar w:fldCharType="separate"/>
            </w:r>
            <w:r w:rsidR="005D4150" w:rsidRPr="005D4150">
              <w:rPr>
                <w:bCs/>
                <w:i/>
              </w:rPr>
              <w:t>1.7)</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 иначе – пункт удаляется с изменением последующей нумерации на </w:t>
            </w:r>
            <w:proofErr w:type="gramStart"/>
            <w:r w:rsidRPr="008A43FF">
              <w:rPr>
                <w:bCs/>
                <w:i/>
              </w:rPr>
              <w:t>последовательную</w:t>
            </w:r>
            <w:proofErr w:type="gramEnd"/>
            <w:r w:rsidRPr="008A43FF">
              <w:rPr>
                <w:bCs/>
                <w:i/>
              </w:rPr>
              <w:t>]</w:t>
            </w:r>
          </w:p>
        </w:tc>
        <w:tc>
          <w:tcPr>
            <w:tcW w:w="8222" w:type="dxa"/>
          </w:tcPr>
          <w:p w:rsidR="00FC5578" w:rsidRPr="008A43FF" w:rsidRDefault="00FC5578" w:rsidP="00A74855">
            <w:pPr>
              <w:tabs>
                <w:tab w:val="left" w:pos="2054"/>
              </w:tabs>
              <w:spacing w:line="240" w:lineRule="auto"/>
              <w:ind w:firstLine="637"/>
              <w:rPr>
                <w:bCs/>
              </w:rPr>
            </w:pPr>
            <w:r w:rsidRPr="008A43FF">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71375C" w:rsidRPr="008A43FF" w:rsidTr="00A74855">
        <w:trPr>
          <w:trHeight w:val="110"/>
        </w:trPr>
        <w:tc>
          <w:tcPr>
            <w:tcW w:w="709" w:type="dxa"/>
          </w:tcPr>
          <w:p w:rsidR="0071375C" w:rsidRPr="008A43FF" w:rsidRDefault="0071375C" w:rsidP="00D96951">
            <w:pPr>
              <w:pStyle w:val="a8"/>
              <w:tabs>
                <w:tab w:val="left" w:pos="426"/>
              </w:tabs>
              <w:spacing w:after="0" w:line="240" w:lineRule="auto"/>
              <w:ind w:left="0"/>
              <w:rPr>
                <w:sz w:val="24"/>
                <w:szCs w:val="24"/>
              </w:rPr>
            </w:pPr>
            <w:bookmarkStart w:id="36" w:name="_Ref438582310"/>
            <w:r>
              <w:rPr>
                <w:sz w:val="24"/>
                <w:szCs w:val="24"/>
              </w:rPr>
              <w:t>3.5)</w:t>
            </w:r>
          </w:p>
        </w:tc>
        <w:bookmarkEnd w:id="36"/>
        <w:tc>
          <w:tcPr>
            <w:tcW w:w="6662" w:type="dxa"/>
          </w:tcPr>
          <w:p w:rsidR="0071375C" w:rsidRPr="00611291" w:rsidRDefault="0071375C" w:rsidP="00A74855">
            <w:pPr>
              <w:tabs>
                <w:tab w:val="left" w:pos="778"/>
              </w:tabs>
              <w:spacing w:line="240" w:lineRule="auto"/>
              <w:ind w:right="153"/>
              <w:rPr>
                <w:highlight w:val="yellow"/>
              </w:rPr>
            </w:pPr>
            <w:r>
              <w:rPr>
                <w:szCs w:val="28"/>
              </w:rPr>
              <w:t xml:space="preserve">Отсутствие </w:t>
            </w:r>
            <w:r w:rsidRPr="00480BD1">
              <w:rPr>
                <w:szCs w:val="28"/>
              </w:rPr>
              <w:t xml:space="preserve"> задолженности по уплате налогов в бюджеты всех уровней и обязательных платежей в государственные внебюджетные фонды</w:t>
            </w:r>
            <w:r w:rsidRPr="00611291">
              <w:rPr>
                <w:highlight w:val="yellow"/>
              </w:rPr>
              <w:t xml:space="preserve"> </w:t>
            </w:r>
          </w:p>
        </w:tc>
        <w:tc>
          <w:tcPr>
            <w:tcW w:w="8222" w:type="dxa"/>
          </w:tcPr>
          <w:p w:rsidR="0071375C" w:rsidRPr="00F30616" w:rsidRDefault="0071375C" w:rsidP="00A74855">
            <w:pPr>
              <w:spacing w:line="240" w:lineRule="auto"/>
              <w:ind w:firstLine="709"/>
            </w:pPr>
            <w:proofErr w:type="gramStart"/>
            <w:r w:rsidRPr="00F30616">
              <w:t xml:space="preserve">справка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размещения извещения об открытом конкурсе налоговыми органами по форме, утвержденной </w:t>
            </w:r>
            <w:r w:rsidRPr="00F30616">
              <w:rPr>
                <w:szCs w:val="28"/>
              </w:rPr>
              <w:t xml:space="preserve">приказом ФНС России от 21 июля 2014 года №ММВ-7-8/378 с учетом внесенных в приказ </w:t>
            </w:r>
            <w:r w:rsidRPr="00F30616">
              <w:rPr>
                <w:szCs w:val="28"/>
              </w:rPr>
              <w:lastRenderedPageBreak/>
              <w:t>изменений;</w:t>
            </w:r>
            <w:proofErr w:type="gramEnd"/>
          </w:p>
          <w:p w:rsidR="0071375C" w:rsidRPr="00F30616" w:rsidRDefault="0071375C" w:rsidP="00A74855">
            <w:pPr>
              <w:spacing w:line="240" w:lineRule="auto"/>
            </w:pPr>
          </w:p>
        </w:tc>
      </w:tr>
      <w:tr w:rsidR="00FC5578" w:rsidRPr="008A43FF" w:rsidTr="00A74855">
        <w:trPr>
          <w:trHeight w:val="709"/>
        </w:trPr>
        <w:tc>
          <w:tcPr>
            <w:tcW w:w="709" w:type="dxa"/>
          </w:tcPr>
          <w:p w:rsidR="00FC5578" w:rsidRPr="00A41ADC" w:rsidRDefault="00CE0829" w:rsidP="00A41ADC">
            <w:pPr>
              <w:tabs>
                <w:tab w:val="left" w:pos="426"/>
              </w:tabs>
              <w:spacing w:after="0" w:line="240" w:lineRule="auto"/>
              <w:rPr>
                <w:sz w:val="24"/>
                <w:szCs w:val="24"/>
              </w:rPr>
            </w:pPr>
            <w:bookmarkStart w:id="37" w:name="_Ref407306062"/>
            <w:r>
              <w:rPr>
                <w:sz w:val="24"/>
                <w:szCs w:val="24"/>
              </w:rPr>
              <w:lastRenderedPageBreak/>
              <w:t>3</w:t>
            </w:r>
            <w:r w:rsidR="00A41ADC">
              <w:rPr>
                <w:sz w:val="24"/>
                <w:szCs w:val="24"/>
              </w:rPr>
              <w:t>.6)</w:t>
            </w:r>
          </w:p>
        </w:tc>
        <w:bookmarkEnd w:id="37"/>
        <w:tc>
          <w:tcPr>
            <w:tcW w:w="6662" w:type="dxa"/>
          </w:tcPr>
          <w:p w:rsidR="00FC5578" w:rsidRPr="008A43FF" w:rsidRDefault="00FC5578" w:rsidP="00A74855">
            <w:pPr>
              <w:tabs>
                <w:tab w:val="left" w:pos="2054"/>
              </w:tabs>
              <w:spacing w:line="240" w:lineRule="auto"/>
              <w:ind w:firstLine="495"/>
              <w:rPr>
                <w:b/>
              </w:rPr>
            </w:pPr>
            <w:r w:rsidRPr="008A43FF">
              <w:rPr>
                <w:b/>
              </w:rPr>
              <w:t xml:space="preserve">наличие СУОТ </w:t>
            </w:r>
          </w:p>
          <w:p w:rsidR="00FC5578" w:rsidRPr="008A43FF" w:rsidRDefault="00FC5578" w:rsidP="00A74855">
            <w:pPr>
              <w:tabs>
                <w:tab w:val="left" w:pos="2054"/>
              </w:tabs>
              <w:spacing w:line="240" w:lineRule="auto"/>
              <w:ind w:firstLine="495"/>
              <w:rPr>
                <w:i/>
              </w:rPr>
            </w:pPr>
          </w:p>
        </w:tc>
        <w:tc>
          <w:tcPr>
            <w:tcW w:w="8222" w:type="dxa"/>
          </w:tcPr>
          <w:p w:rsidR="00FC5578" w:rsidRPr="008A43FF" w:rsidRDefault="00FC5578" w:rsidP="00A74855">
            <w:pPr>
              <w:widowControl w:val="0"/>
              <w:adjustRightInd w:val="0"/>
              <w:spacing w:line="240" w:lineRule="auto"/>
              <w:ind w:right="153" w:firstLine="660"/>
              <w:textAlignment w:val="baseline"/>
            </w:pPr>
            <w:r w:rsidRPr="008A43FF">
              <w:t xml:space="preserve">подтверждение </w:t>
            </w:r>
            <w:r w:rsidRPr="008A43FF">
              <w:rPr>
                <w:b/>
              </w:rPr>
              <w:t>участником закупки</w:t>
            </w:r>
            <w:r w:rsidRPr="008A43FF">
              <w:t xml:space="preserve"> по форме 1 «Заявка на участие в закупке» документации о закупке, о налич</w:t>
            </w:r>
            <w:proofErr w:type="gramStart"/>
            <w:r w:rsidRPr="008A43FF">
              <w:t xml:space="preserve">ии у </w:t>
            </w:r>
            <w:r w:rsidR="00DE7572">
              <w:t>у</w:t>
            </w:r>
            <w:proofErr w:type="gramEnd"/>
            <w:r w:rsidR="00DE7572">
              <w:t xml:space="preserve">частника и </w:t>
            </w:r>
            <w:r w:rsidRPr="008A43FF">
              <w:t>привлекаемых субподрядчиков системы управления охраной труда (СУОТ);</w:t>
            </w:r>
          </w:p>
        </w:tc>
      </w:tr>
      <w:tr w:rsidR="00FC5578" w:rsidRPr="008A43FF" w:rsidTr="00A74855">
        <w:trPr>
          <w:trHeight w:val="240"/>
        </w:trPr>
        <w:tc>
          <w:tcPr>
            <w:tcW w:w="709" w:type="dxa"/>
          </w:tcPr>
          <w:p w:rsidR="00FC5578" w:rsidRPr="00E72A25" w:rsidRDefault="00E72A25" w:rsidP="00E72A25">
            <w:pPr>
              <w:tabs>
                <w:tab w:val="left" w:pos="426"/>
              </w:tabs>
              <w:spacing w:after="0" w:line="240" w:lineRule="auto"/>
              <w:rPr>
                <w:sz w:val="24"/>
                <w:szCs w:val="24"/>
              </w:rPr>
            </w:pPr>
            <w:bookmarkStart w:id="38" w:name="_Ref407306064"/>
            <w:r>
              <w:rPr>
                <w:sz w:val="24"/>
                <w:szCs w:val="24"/>
              </w:rPr>
              <w:t>3.7)</w:t>
            </w:r>
          </w:p>
        </w:tc>
        <w:bookmarkEnd w:id="38"/>
        <w:tc>
          <w:tcPr>
            <w:tcW w:w="6662" w:type="dxa"/>
          </w:tcPr>
          <w:p w:rsidR="00B3003F" w:rsidRDefault="00FC5578" w:rsidP="00B3003F">
            <w:pPr>
              <w:tabs>
                <w:tab w:val="left" w:pos="1560"/>
              </w:tabs>
              <w:overflowPunct w:val="0"/>
              <w:autoSpaceDE w:val="0"/>
              <w:autoSpaceDN w:val="0"/>
              <w:adjustRightInd w:val="0"/>
              <w:spacing w:line="240" w:lineRule="auto"/>
              <w:ind w:firstLine="495"/>
              <w:rPr>
                <w:bCs/>
              </w:rPr>
            </w:pPr>
            <w:r w:rsidRPr="008A43FF">
              <w:rPr>
                <w:bCs/>
              </w:rPr>
              <w:t>Участник закупки должен подтвердить, что каждый из привлекаемых субподрядчиков</w:t>
            </w:r>
            <w:r w:rsidR="00B3003F">
              <w:rPr>
                <w:bCs/>
              </w:rPr>
              <w:t>:</w:t>
            </w:r>
          </w:p>
          <w:p w:rsidR="00FC5578" w:rsidRPr="008A43FF" w:rsidRDefault="00B3003F" w:rsidP="00B3003F">
            <w:pPr>
              <w:tabs>
                <w:tab w:val="left" w:pos="1560"/>
              </w:tabs>
              <w:overflowPunct w:val="0"/>
              <w:autoSpaceDE w:val="0"/>
              <w:autoSpaceDN w:val="0"/>
              <w:adjustRightInd w:val="0"/>
              <w:spacing w:line="240" w:lineRule="auto"/>
              <w:ind w:firstLine="495"/>
              <w:rPr>
                <w:bCs/>
              </w:rPr>
            </w:pPr>
            <w:r>
              <w:rPr>
                <w:bCs/>
              </w:rPr>
              <w:t xml:space="preserve">а) </w:t>
            </w:r>
            <w:r w:rsidR="00FC5578" w:rsidRPr="008A43FF">
              <w:rPr>
                <w:bCs/>
              </w:rPr>
              <w:t>осведомлен о привлечении его в качестве субподрядчика;</w:t>
            </w:r>
          </w:p>
          <w:p w:rsidR="00FC5578" w:rsidRPr="008A43FF" w:rsidRDefault="00B3003F" w:rsidP="00B3003F">
            <w:pPr>
              <w:tabs>
                <w:tab w:val="left" w:pos="1134"/>
                <w:tab w:val="left" w:pos="1418"/>
              </w:tabs>
              <w:spacing w:after="0" w:line="240" w:lineRule="auto"/>
              <w:ind w:left="360"/>
              <w:jc w:val="both"/>
            </w:pPr>
            <w:r>
              <w:rPr>
                <w:bCs/>
              </w:rPr>
              <w:t xml:space="preserve">б) </w:t>
            </w:r>
            <w:proofErr w:type="gramStart"/>
            <w:r>
              <w:rPr>
                <w:bCs/>
              </w:rPr>
              <w:t>с</w:t>
            </w:r>
            <w:r w:rsidR="00FC5578" w:rsidRPr="008A43FF">
              <w:rPr>
                <w:bCs/>
              </w:rPr>
              <w:t>огласен</w:t>
            </w:r>
            <w:proofErr w:type="gramEnd"/>
            <w:r w:rsidR="00FC5578" w:rsidRPr="008A43FF">
              <w:rPr>
                <w:bCs/>
              </w:rPr>
              <w:t xml:space="preserve"> с выделяемым ему перечнем, объемами и сроками выполнения работ.</w:t>
            </w:r>
          </w:p>
        </w:tc>
        <w:tc>
          <w:tcPr>
            <w:tcW w:w="8222" w:type="dxa"/>
          </w:tcPr>
          <w:p w:rsidR="00FC5578" w:rsidRPr="008A43FF" w:rsidRDefault="00FC5578" w:rsidP="004613D2">
            <w:pPr>
              <w:tabs>
                <w:tab w:val="left" w:pos="1418"/>
                <w:tab w:val="left" w:pos="1487"/>
              </w:tabs>
              <w:spacing w:line="240" w:lineRule="auto"/>
              <w:ind w:firstLine="637"/>
              <w:jc w:val="both"/>
            </w:pPr>
            <w:r w:rsidRPr="008A43FF">
              <w:t>Копии договоров (в том числе предварительных или под условием) с указанием перечня, объема и сроков выполнения работ, возлагаемых на субподрядчика.</w:t>
            </w:r>
          </w:p>
          <w:p w:rsidR="00FC5578" w:rsidRPr="008A43FF" w:rsidRDefault="00FC5578" w:rsidP="004613D2">
            <w:pPr>
              <w:tabs>
                <w:tab w:val="left" w:pos="1418"/>
                <w:tab w:val="left" w:pos="1487"/>
              </w:tabs>
              <w:spacing w:line="240" w:lineRule="auto"/>
              <w:ind w:firstLine="637"/>
              <w:jc w:val="both"/>
            </w:pPr>
            <w:r w:rsidRPr="008A43FF">
              <w:t>В случае отсутствия в составе заявки на участие в закупке указанных договоров, документы, представленные на такого субподрядчика</w:t>
            </w:r>
            <w:r>
              <w:t>,</w:t>
            </w:r>
            <w:r w:rsidRPr="008A43FF">
              <w:t xml:space="preserve"> считаются не поданными и сведения, указанные в таких документах не учитываются при рассмотрении данной заявки на участие в закупке.</w:t>
            </w:r>
          </w:p>
          <w:p w:rsidR="00FC5578" w:rsidRPr="008A43FF" w:rsidRDefault="00FC5578" w:rsidP="004613D2">
            <w:pPr>
              <w:tabs>
                <w:tab w:val="left" w:pos="1418"/>
                <w:tab w:val="left" w:pos="1487"/>
              </w:tabs>
              <w:spacing w:line="240" w:lineRule="auto"/>
              <w:ind w:firstLine="637"/>
              <w:jc w:val="both"/>
            </w:pPr>
            <w:r w:rsidRPr="008A43FF">
              <w:t xml:space="preserve">План распределения видов и объемов работ между участником закупки и субподрядчиками. Данный план заполняется и предоставляется как в случае привлечения участником закупки субподрядчиков, так и в случае их </w:t>
            </w:r>
            <w:proofErr w:type="spellStart"/>
            <w:r w:rsidRPr="008A43FF">
              <w:t>непривлечения</w:t>
            </w:r>
            <w:proofErr w:type="spellEnd"/>
            <w:r w:rsidRPr="008A43FF">
              <w:t xml:space="preserve">; </w:t>
            </w:r>
            <w:r w:rsidR="00B3003F">
              <w:t xml:space="preserve"> </w:t>
            </w:r>
            <w:r w:rsidRPr="008A43FF">
              <w:t>в последнем случае в данной форме отражается, что субподрядчики не планируются к привлечению.</w:t>
            </w:r>
          </w:p>
        </w:tc>
      </w:tr>
      <w:tr w:rsidR="00903156" w:rsidRPr="005D4150" w:rsidTr="00A74855">
        <w:trPr>
          <w:trHeight w:val="240"/>
        </w:trPr>
        <w:tc>
          <w:tcPr>
            <w:tcW w:w="709" w:type="dxa"/>
          </w:tcPr>
          <w:p w:rsidR="00903156" w:rsidRDefault="00903156" w:rsidP="00E72A25">
            <w:pPr>
              <w:tabs>
                <w:tab w:val="left" w:pos="426"/>
              </w:tabs>
              <w:spacing w:after="0" w:line="240" w:lineRule="auto"/>
              <w:rPr>
                <w:sz w:val="24"/>
                <w:szCs w:val="24"/>
              </w:rPr>
            </w:pPr>
            <w:r>
              <w:rPr>
                <w:sz w:val="24"/>
                <w:szCs w:val="24"/>
              </w:rPr>
              <w:t>3.8)</w:t>
            </w:r>
          </w:p>
        </w:tc>
        <w:tc>
          <w:tcPr>
            <w:tcW w:w="6662" w:type="dxa"/>
          </w:tcPr>
          <w:p w:rsidR="00CE2938" w:rsidRPr="008A43FF" w:rsidRDefault="00CE2938" w:rsidP="00CE2938">
            <w:pPr>
              <w:tabs>
                <w:tab w:val="left" w:pos="0"/>
                <w:tab w:val="left" w:pos="1140"/>
              </w:tabs>
              <w:spacing w:line="240" w:lineRule="auto"/>
              <w:ind w:right="153" w:firstLine="567"/>
              <w:rPr>
                <w:bCs/>
                <w:snapToGrid w:val="0"/>
              </w:rPr>
            </w:pPr>
            <w:r w:rsidRPr="008A43FF">
              <w:rPr>
                <w:b/>
                <w:bCs/>
                <w:snapToGrid w:val="0"/>
              </w:rPr>
              <w:t>наличие опыта выполнения работ</w:t>
            </w:r>
            <w:r w:rsidRPr="008A43FF">
              <w:rPr>
                <w:bCs/>
                <w:snapToGrid w:val="0"/>
              </w:rPr>
              <w:t>:</w:t>
            </w:r>
          </w:p>
          <w:p w:rsidR="00903156" w:rsidRPr="008A43FF" w:rsidRDefault="00CE2938" w:rsidP="00CE2938">
            <w:pPr>
              <w:tabs>
                <w:tab w:val="left" w:pos="1560"/>
              </w:tabs>
              <w:overflowPunct w:val="0"/>
              <w:autoSpaceDE w:val="0"/>
              <w:autoSpaceDN w:val="0"/>
              <w:adjustRightInd w:val="0"/>
              <w:spacing w:line="240" w:lineRule="auto"/>
              <w:ind w:firstLine="495"/>
              <w:rPr>
                <w:bCs/>
              </w:rPr>
            </w:pPr>
            <w:r w:rsidRPr="008A43FF">
              <w:rPr>
                <w:bCs/>
                <w:snapToGrid w:val="0"/>
              </w:rPr>
              <w:t>должен иметь в рамках заключенных договоров</w:t>
            </w:r>
          </w:p>
        </w:tc>
        <w:tc>
          <w:tcPr>
            <w:tcW w:w="8222" w:type="dxa"/>
          </w:tcPr>
          <w:p w:rsidR="00CE2938" w:rsidRPr="005D4150" w:rsidRDefault="00CE2938" w:rsidP="00CE2938">
            <w:pPr>
              <w:widowControl w:val="0"/>
              <w:adjustRightInd w:val="0"/>
              <w:spacing w:line="240" w:lineRule="auto"/>
              <w:ind w:right="153" w:firstLine="660"/>
              <w:textAlignment w:val="baseline"/>
              <w:rPr>
                <w:b/>
              </w:rPr>
            </w:pPr>
            <w:r w:rsidRPr="005D4150">
              <w:rPr>
                <w:b/>
              </w:rPr>
              <w:t>справка об опыте выполнения договоров с обязательным приложением копий следующих документов, оформленных в соответствии с правилами бухгалтерского учета:</w:t>
            </w:r>
          </w:p>
          <w:p w:rsidR="00CE2938" w:rsidRPr="005D4150" w:rsidRDefault="00CE2938" w:rsidP="00CE2938">
            <w:pPr>
              <w:numPr>
                <w:ilvl w:val="0"/>
                <w:numId w:val="40"/>
              </w:numPr>
              <w:tabs>
                <w:tab w:val="left" w:pos="339"/>
                <w:tab w:val="left" w:pos="920"/>
              </w:tabs>
              <w:suppressAutoHyphens/>
              <w:spacing w:after="0" w:line="240" w:lineRule="auto"/>
              <w:ind w:left="0" w:firstLine="636"/>
              <w:jc w:val="both"/>
              <w:rPr>
                <w:b/>
              </w:rPr>
            </w:pPr>
            <w:r w:rsidRPr="005D4150">
              <w:rPr>
                <w:b/>
              </w:rPr>
              <w:t>документов, подтверждающих состав работ, составленных в рамках договора, подписанных сторонами договора, содержащих следующие сведения:</w:t>
            </w:r>
          </w:p>
          <w:p w:rsidR="00CE2938" w:rsidRPr="005D4150" w:rsidRDefault="00CE2938" w:rsidP="00CE2938">
            <w:pPr>
              <w:numPr>
                <w:ilvl w:val="0"/>
                <w:numId w:val="41"/>
              </w:numPr>
              <w:tabs>
                <w:tab w:val="left" w:pos="635"/>
              </w:tabs>
              <w:suppressAutoHyphens/>
              <w:spacing w:after="0" w:line="240" w:lineRule="auto"/>
              <w:ind w:left="352" w:firstLine="0"/>
              <w:contextualSpacing/>
              <w:jc w:val="both"/>
              <w:rPr>
                <w:b/>
              </w:rPr>
            </w:pPr>
            <w:r w:rsidRPr="005D4150">
              <w:rPr>
                <w:b/>
              </w:rPr>
              <w:t>реквизиты договора (номер и дата);</w:t>
            </w:r>
          </w:p>
          <w:p w:rsidR="00CE2938" w:rsidRPr="005D4150" w:rsidRDefault="00CE2938" w:rsidP="00CE2938">
            <w:pPr>
              <w:numPr>
                <w:ilvl w:val="0"/>
                <w:numId w:val="41"/>
              </w:numPr>
              <w:tabs>
                <w:tab w:val="left" w:pos="635"/>
              </w:tabs>
              <w:suppressAutoHyphens/>
              <w:spacing w:after="0" w:line="240" w:lineRule="auto"/>
              <w:ind w:left="352" w:firstLine="0"/>
              <w:contextualSpacing/>
              <w:jc w:val="both"/>
              <w:rPr>
                <w:b/>
              </w:rPr>
            </w:pPr>
            <w:r w:rsidRPr="005D4150">
              <w:rPr>
                <w:b/>
              </w:rPr>
              <w:t>перечень выполненных работ;</w:t>
            </w:r>
          </w:p>
          <w:p w:rsidR="00CE2938" w:rsidRPr="005D4150" w:rsidRDefault="00CE2938" w:rsidP="00CE2938">
            <w:pPr>
              <w:numPr>
                <w:ilvl w:val="0"/>
                <w:numId w:val="40"/>
              </w:numPr>
              <w:tabs>
                <w:tab w:val="left" w:pos="339"/>
                <w:tab w:val="left" w:pos="920"/>
              </w:tabs>
              <w:suppressAutoHyphens/>
              <w:spacing w:after="0" w:line="240" w:lineRule="auto"/>
              <w:ind w:left="0" w:firstLine="636"/>
              <w:jc w:val="both"/>
              <w:rPr>
                <w:b/>
              </w:rPr>
            </w:pPr>
            <w:r w:rsidRPr="005D4150">
              <w:rPr>
                <w:b/>
              </w:rPr>
              <w:t>документов, подтверждающих исполнение работ, составленных в рамках договора для финансовой отчетности, подписанных сторонами договора, содержащих следующие сведения:</w:t>
            </w:r>
          </w:p>
          <w:p w:rsidR="00CE2938" w:rsidRPr="005D4150" w:rsidRDefault="00CE2938" w:rsidP="00CE2938">
            <w:pPr>
              <w:numPr>
                <w:ilvl w:val="0"/>
                <w:numId w:val="41"/>
              </w:numPr>
              <w:tabs>
                <w:tab w:val="left" w:pos="635"/>
              </w:tabs>
              <w:suppressAutoHyphens/>
              <w:spacing w:after="0" w:line="240" w:lineRule="auto"/>
              <w:ind w:left="352" w:firstLine="0"/>
              <w:contextualSpacing/>
              <w:jc w:val="both"/>
              <w:rPr>
                <w:b/>
              </w:rPr>
            </w:pPr>
            <w:r w:rsidRPr="005D4150">
              <w:rPr>
                <w:b/>
              </w:rPr>
              <w:lastRenderedPageBreak/>
              <w:t>реквизиты договора (номер и дата);</w:t>
            </w:r>
          </w:p>
          <w:p w:rsidR="00CE2938" w:rsidRPr="005D4150" w:rsidRDefault="00CE2938" w:rsidP="00CE2938">
            <w:pPr>
              <w:numPr>
                <w:ilvl w:val="0"/>
                <w:numId w:val="41"/>
              </w:numPr>
              <w:tabs>
                <w:tab w:val="left" w:pos="635"/>
              </w:tabs>
              <w:suppressAutoHyphens/>
              <w:spacing w:after="0" w:line="240" w:lineRule="auto"/>
              <w:ind w:left="352" w:firstLine="0"/>
              <w:contextualSpacing/>
              <w:jc w:val="both"/>
              <w:rPr>
                <w:b/>
              </w:rPr>
            </w:pPr>
            <w:r w:rsidRPr="005D4150">
              <w:rPr>
                <w:b/>
              </w:rPr>
              <w:t>перечень переданных и принятых заказчиком по договору работ;</w:t>
            </w:r>
          </w:p>
          <w:p w:rsidR="00903156" w:rsidRPr="005D4150" w:rsidRDefault="00CE2938" w:rsidP="00CE2938">
            <w:pPr>
              <w:tabs>
                <w:tab w:val="left" w:pos="1418"/>
                <w:tab w:val="left" w:pos="1487"/>
              </w:tabs>
              <w:spacing w:line="240" w:lineRule="auto"/>
              <w:ind w:firstLine="637"/>
              <w:rPr>
                <w:b/>
              </w:rPr>
            </w:pPr>
            <w:r w:rsidRPr="005D4150">
              <w:rPr>
                <w:b/>
              </w:rPr>
              <w:t>стоимость переданных и принятых заказчиком по договору работ.</w:t>
            </w:r>
          </w:p>
        </w:tc>
      </w:tr>
      <w:tr w:rsidR="00903156" w:rsidRPr="005D4150" w:rsidTr="00A74855">
        <w:trPr>
          <w:trHeight w:val="240"/>
        </w:trPr>
        <w:tc>
          <w:tcPr>
            <w:tcW w:w="709" w:type="dxa"/>
          </w:tcPr>
          <w:p w:rsidR="00903156" w:rsidRDefault="00FD122D" w:rsidP="00E72A25">
            <w:pPr>
              <w:tabs>
                <w:tab w:val="left" w:pos="426"/>
              </w:tabs>
              <w:spacing w:after="0" w:line="240" w:lineRule="auto"/>
              <w:rPr>
                <w:sz w:val="24"/>
                <w:szCs w:val="24"/>
              </w:rPr>
            </w:pPr>
            <w:r>
              <w:rPr>
                <w:sz w:val="24"/>
                <w:szCs w:val="24"/>
              </w:rPr>
              <w:lastRenderedPageBreak/>
              <w:t>3.9)</w:t>
            </w:r>
          </w:p>
        </w:tc>
        <w:tc>
          <w:tcPr>
            <w:tcW w:w="6662" w:type="dxa"/>
          </w:tcPr>
          <w:p w:rsidR="005E0030" w:rsidRPr="008A43FF" w:rsidRDefault="005E0030" w:rsidP="005E0030">
            <w:pPr>
              <w:tabs>
                <w:tab w:val="left" w:pos="0"/>
                <w:tab w:val="left" w:pos="1140"/>
              </w:tabs>
              <w:spacing w:line="240" w:lineRule="auto"/>
              <w:ind w:right="153" w:firstLine="567"/>
              <w:rPr>
                <w:b/>
              </w:rPr>
            </w:pPr>
            <w:r w:rsidRPr="008A43FF">
              <w:rPr>
                <w:b/>
              </w:rPr>
              <w:t xml:space="preserve">наличие </w:t>
            </w:r>
            <w:r w:rsidRPr="008A43FF">
              <w:rPr>
                <w:b/>
                <w:bCs/>
              </w:rPr>
              <w:t>материально-технических ресурсов (далее – МТР)</w:t>
            </w:r>
            <w:r w:rsidRPr="008A43FF">
              <w:rPr>
                <w:b/>
              </w:rPr>
              <w:t>:</w:t>
            </w:r>
          </w:p>
          <w:p w:rsidR="005E0030" w:rsidRPr="008A43FF" w:rsidRDefault="005E0030" w:rsidP="005E0030">
            <w:pPr>
              <w:tabs>
                <w:tab w:val="left" w:pos="0"/>
                <w:tab w:val="left" w:pos="1140"/>
              </w:tabs>
              <w:spacing w:line="240" w:lineRule="auto"/>
              <w:ind w:right="153" w:firstLine="567"/>
              <w:rPr>
                <w:bCs/>
                <w:snapToGrid w:val="0"/>
              </w:rPr>
            </w:pPr>
            <w:r w:rsidRPr="008A43FF">
              <w:rPr>
                <w:bCs/>
                <w:snapToGrid w:val="0"/>
              </w:rPr>
              <w:t>должен иметь достаточное для исполнения договора количество МТР (машин и механизмов, специальных приспособлений и инструментов) для выполнения работ, в том числе:</w:t>
            </w:r>
          </w:p>
          <w:p w:rsidR="005E0030" w:rsidRPr="008A43FF" w:rsidRDefault="005E0030" w:rsidP="005E0030">
            <w:pPr>
              <w:numPr>
                <w:ilvl w:val="0"/>
                <w:numId w:val="49"/>
              </w:numPr>
              <w:tabs>
                <w:tab w:val="left" w:pos="779"/>
                <w:tab w:val="left" w:pos="5740"/>
              </w:tabs>
              <w:spacing w:after="0" w:line="240" w:lineRule="auto"/>
              <w:ind w:left="779" w:right="153"/>
              <w:jc w:val="both"/>
              <w:rPr>
                <w:rFonts w:eastAsia="Arial Unicode MS"/>
                <w:b/>
                <w:bCs/>
                <w:i/>
                <w:snapToGrid w:val="0"/>
              </w:rPr>
            </w:pPr>
            <w:r w:rsidRPr="008A43FF">
              <w:rPr>
                <w:rFonts w:eastAsia="Arial Unicode MS"/>
                <w:bCs/>
                <w:snapToGrid w:val="0"/>
              </w:rPr>
              <w:t>не менее __</w:t>
            </w:r>
            <w:r w:rsidRPr="008A43FF">
              <w:rPr>
                <w:rFonts w:eastAsia="Arial Unicode MS"/>
                <w:b/>
                <w:bCs/>
                <w:i/>
                <w:snapToGrid w:val="0"/>
              </w:rPr>
              <w:t>;</w:t>
            </w:r>
          </w:p>
          <w:p w:rsidR="005E0030" w:rsidRPr="008A43FF" w:rsidRDefault="005E0030" w:rsidP="005E0030">
            <w:pPr>
              <w:numPr>
                <w:ilvl w:val="0"/>
                <w:numId w:val="49"/>
              </w:numPr>
              <w:tabs>
                <w:tab w:val="left" w:pos="779"/>
                <w:tab w:val="left" w:pos="5740"/>
              </w:tabs>
              <w:spacing w:after="0" w:line="240" w:lineRule="auto"/>
              <w:ind w:left="779" w:right="153"/>
              <w:jc w:val="both"/>
              <w:rPr>
                <w:rFonts w:eastAsia="Arial Unicode MS"/>
                <w:bCs/>
                <w:snapToGrid w:val="0"/>
              </w:rPr>
            </w:pPr>
            <w:r w:rsidRPr="008A43FF">
              <w:rPr>
                <w:rFonts w:eastAsia="Arial Unicode MS"/>
                <w:bCs/>
                <w:snapToGrid w:val="0"/>
              </w:rPr>
              <w:t>не менее __;</w:t>
            </w:r>
          </w:p>
          <w:p w:rsidR="005E0030" w:rsidRPr="008A43FF" w:rsidRDefault="005E0030" w:rsidP="005E0030">
            <w:pPr>
              <w:numPr>
                <w:ilvl w:val="0"/>
                <w:numId w:val="49"/>
              </w:numPr>
              <w:tabs>
                <w:tab w:val="left" w:pos="779"/>
                <w:tab w:val="left" w:pos="5740"/>
              </w:tabs>
              <w:spacing w:after="0" w:line="240" w:lineRule="auto"/>
              <w:ind w:left="779" w:right="153"/>
              <w:jc w:val="both"/>
              <w:rPr>
                <w:b/>
                <w:bCs/>
                <w:i/>
                <w:snapToGrid w:val="0"/>
              </w:rPr>
            </w:pPr>
            <w:r w:rsidRPr="008A43FF">
              <w:rPr>
                <w:rFonts w:eastAsia="Arial Unicode MS"/>
                <w:bCs/>
                <w:snapToGrid w:val="0"/>
              </w:rPr>
              <w:t>…</w:t>
            </w:r>
          </w:p>
          <w:p w:rsidR="00903156" w:rsidRPr="008A43FF" w:rsidRDefault="00903156" w:rsidP="00B3003F">
            <w:pPr>
              <w:tabs>
                <w:tab w:val="left" w:pos="1560"/>
              </w:tabs>
              <w:overflowPunct w:val="0"/>
              <w:autoSpaceDE w:val="0"/>
              <w:autoSpaceDN w:val="0"/>
              <w:adjustRightInd w:val="0"/>
              <w:spacing w:line="240" w:lineRule="auto"/>
              <w:ind w:firstLine="495"/>
              <w:rPr>
                <w:bCs/>
              </w:rPr>
            </w:pPr>
          </w:p>
        </w:tc>
        <w:tc>
          <w:tcPr>
            <w:tcW w:w="8222" w:type="dxa"/>
          </w:tcPr>
          <w:p w:rsidR="005E0030" w:rsidRPr="005D4150" w:rsidRDefault="005E0030" w:rsidP="005E0030">
            <w:pPr>
              <w:tabs>
                <w:tab w:val="left" w:pos="0"/>
                <w:tab w:val="left" w:pos="1140"/>
              </w:tabs>
              <w:spacing w:line="240" w:lineRule="auto"/>
              <w:ind w:right="153" w:firstLine="567"/>
              <w:rPr>
                <w:b/>
                <w:bCs/>
                <w:snapToGrid w:val="0"/>
              </w:rPr>
            </w:pPr>
            <w:r w:rsidRPr="005D4150">
              <w:rPr>
                <w:b/>
                <w:bCs/>
                <w:snapToGrid w:val="0"/>
              </w:rPr>
              <w:t>справка, подтверждающая наличие у участника закупки, привлекаемых субподрядчиков, соответствующих МТР, необходимых для полного и своевременного выполнения договора с обязательным приложением:</w:t>
            </w:r>
          </w:p>
          <w:p w:rsidR="005E0030" w:rsidRPr="005D4150" w:rsidRDefault="005E0030" w:rsidP="005E0030">
            <w:pPr>
              <w:numPr>
                <w:ilvl w:val="0"/>
                <w:numId w:val="40"/>
              </w:numPr>
              <w:tabs>
                <w:tab w:val="left" w:pos="0"/>
                <w:tab w:val="left" w:pos="353"/>
              </w:tabs>
              <w:spacing w:after="0" w:line="240" w:lineRule="auto"/>
              <w:ind w:left="0" w:right="153" w:firstLine="495"/>
              <w:jc w:val="both"/>
              <w:rPr>
                <w:b/>
                <w:caps/>
              </w:rPr>
            </w:pPr>
            <w:r w:rsidRPr="005D4150">
              <w:rPr>
                <w:b/>
              </w:rPr>
              <w:t xml:space="preserve">для </w:t>
            </w:r>
            <w:r w:rsidRPr="005D4150">
              <w:rPr>
                <w:b/>
                <w:bCs/>
                <w:snapToGrid w:val="0"/>
              </w:rPr>
              <w:t>транспортных средств - копий свидетельств о регистрации транспортного средства;</w:t>
            </w:r>
          </w:p>
          <w:p w:rsidR="005E0030" w:rsidRPr="005D4150" w:rsidRDefault="005E0030" w:rsidP="005E0030">
            <w:pPr>
              <w:numPr>
                <w:ilvl w:val="0"/>
                <w:numId w:val="40"/>
              </w:numPr>
              <w:tabs>
                <w:tab w:val="left" w:pos="0"/>
                <w:tab w:val="left" w:pos="353"/>
              </w:tabs>
              <w:spacing w:after="0" w:line="240" w:lineRule="auto"/>
              <w:ind w:left="0" w:right="153" w:firstLine="495"/>
              <w:jc w:val="both"/>
              <w:rPr>
                <w:b/>
                <w:caps/>
              </w:rPr>
            </w:pPr>
            <w:r w:rsidRPr="005D4150">
              <w:rPr>
                <w:b/>
                <w:bCs/>
                <w:snapToGrid w:val="0"/>
              </w:rPr>
              <w:t>для остальных</w:t>
            </w:r>
            <w:r w:rsidRPr="005D4150">
              <w:rPr>
                <w:b/>
              </w:rPr>
              <w:t xml:space="preserve"> МТР - копий документов, подтверждающих наличие на учете объектов основных сре</w:t>
            </w:r>
            <w:proofErr w:type="gramStart"/>
            <w:r w:rsidRPr="005D4150">
              <w:rPr>
                <w:b/>
              </w:rPr>
              <w:t>дств в б</w:t>
            </w:r>
            <w:proofErr w:type="gramEnd"/>
            <w:r w:rsidRPr="005D4150">
              <w:rPr>
                <w:b/>
              </w:rPr>
              <w:t xml:space="preserve">ухгалтерском учете (актов о приемке-передаче объекта основных средств по форме № ОС-1 и/или инвентарные карточки учета объектов основных средств по форме №ОС-6, утвержденные Постановлением Госкомстата России от 21.01.2003 № 7). </w:t>
            </w:r>
          </w:p>
          <w:p w:rsidR="005E0030" w:rsidRPr="005D4150" w:rsidRDefault="005E0030" w:rsidP="005E0030">
            <w:pPr>
              <w:numPr>
                <w:ilvl w:val="0"/>
                <w:numId w:val="40"/>
              </w:numPr>
              <w:tabs>
                <w:tab w:val="left" w:pos="0"/>
                <w:tab w:val="left" w:pos="353"/>
              </w:tabs>
              <w:spacing w:after="0" w:line="240" w:lineRule="auto"/>
              <w:ind w:left="0" w:right="153" w:firstLine="495"/>
              <w:jc w:val="both"/>
              <w:rPr>
                <w:b/>
                <w:bCs/>
                <w:caps/>
                <w:snapToGrid w:val="0"/>
              </w:rPr>
            </w:pPr>
            <w:r w:rsidRPr="005D4150">
              <w:rPr>
                <w:b/>
                <w:bCs/>
                <w:snapToGrid w:val="0"/>
              </w:rPr>
              <w:t>в случае использования арендованных МТР также предоставляются – копии подписанных с двух сторон договоров аренды между участником закупки (субподрядчиком) и каждым арендодателем, с указанием наименований, количества, сроков аренды арендуемых МТР.</w:t>
            </w:r>
          </w:p>
          <w:p w:rsidR="005E0030" w:rsidRPr="005D4150" w:rsidRDefault="005E0030" w:rsidP="005E0030">
            <w:pPr>
              <w:numPr>
                <w:ilvl w:val="0"/>
                <w:numId w:val="40"/>
              </w:numPr>
              <w:tabs>
                <w:tab w:val="left" w:pos="0"/>
                <w:tab w:val="left" w:pos="353"/>
              </w:tabs>
              <w:spacing w:after="0" w:line="240" w:lineRule="auto"/>
              <w:ind w:left="0" w:right="153" w:firstLine="495"/>
              <w:jc w:val="both"/>
              <w:rPr>
                <w:b/>
                <w:bCs/>
                <w:snapToGrid w:val="0"/>
              </w:rPr>
            </w:pPr>
            <w:r w:rsidRPr="005D4150">
              <w:rPr>
                <w:b/>
                <w:bCs/>
                <w:snapToGrid w:val="0"/>
              </w:rPr>
              <w:t>если на этапе закупки только намерение заключить договор купли-продажи и/или аренды МТР между участником закупки (субподрядчиком) и каждым продавцом или арендодателем также предоставляются:</w:t>
            </w:r>
          </w:p>
          <w:p w:rsidR="005E0030" w:rsidRPr="005D4150" w:rsidRDefault="005E0030" w:rsidP="005E0030">
            <w:pPr>
              <w:numPr>
                <w:ilvl w:val="0"/>
                <w:numId w:val="41"/>
              </w:numPr>
              <w:tabs>
                <w:tab w:val="left" w:pos="353"/>
              </w:tabs>
              <w:suppressAutoHyphens/>
              <w:spacing w:after="0" w:line="240" w:lineRule="auto"/>
              <w:ind w:left="0" w:firstLine="495"/>
              <w:contextualSpacing/>
              <w:jc w:val="both"/>
              <w:rPr>
                <w:b/>
              </w:rPr>
            </w:pPr>
            <w:r w:rsidRPr="005D4150">
              <w:rPr>
                <w:b/>
              </w:rPr>
              <w:t>копии предварительного договора купли-продажи и/или аренды МТР (соглашения о намерениях), создающего для сторон однозначные обязательства заключения основного договора в случае признания участника закупки победителем или принятия решения о заключении договора с таким участником по результатам закупки,  с указанием наименований и количества МТР</w:t>
            </w:r>
          </w:p>
          <w:p w:rsidR="005E0030" w:rsidRPr="005D4150" w:rsidRDefault="005E0030" w:rsidP="005E0030">
            <w:pPr>
              <w:tabs>
                <w:tab w:val="left" w:pos="353"/>
              </w:tabs>
              <w:suppressAutoHyphens/>
              <w:spacing w:line="240" w:lineRule="auto"/>
              <w:ind w:left="495"/>
              <w:contextualSpacing/>
              <w:rPr>
                <w:b/>
              </w:rPr>
            </w:pPr>
            <w:r w:rsidRPr="005D4150">
              <w:rPr>
                <w:b/>
              </w:rPr>
              <w:t>или</w:t>
            </w:r>
          </w:p>
          <w:p w:rsidR="00903156" w:rsidRPr="005D4150" w:rsidRDefault="005E0030" w:rsidP="005E0030">
            <w:pPr>
              <w:tabs>
                <w:tab w:val="left" w:pos="1418"/>
                <w:tab w:val="left" w:pos="1487"/>
              </w:tabs>
              <w:spacing w:line="240" w:lineRule="auto"/>
              <w:ind w:firstLine="637"/>
              <w:rPr>
                <w:b/>
              </w:rPr>
            </w:pPr>
            <w:r w:rsidRPr="005D4150">
              <w:rPr>
                <w:b/>
              </w:rPr>
              <w:t xml:space="preserve">копии договора купли-продажи и/или аренды МТР с отлагательным условием, создающего для сторон однозначные обязательства вступления такого договора в силу в случае признания участника закупки победителем или принятия решения о заключении договора с таким участником по результатам закупки, с </w:t>
            </w:r>
            <w:r w:rsidRPr="005D4150">
              <w:rPr>
                <w:b/>
              </w:rPr>
              <w:lastRenderedPageBreak/>
              <w:t>указанием наименований и количества МТР.</w:t>
            </w:r>
          </w:p>
        </w:tc>
      </w:tr>
      <w:tr w:rsidR="00903156" w:rsidRPr="008A43FF" w:rsidTr="00A74855">
        <w:trPr>
          <w:trHeight w:val="240"/>
        </w:trPr>
        <w:tc>
          <w:tcPr>
            <w:tcW w:w="709" w:type="dxa"/>
          </w:tcPr>
          <w:p w:rsidR="00903156" w:rsidRDefault="007C05FC" w:rsidP="00E72A25">
            <w:pPr>
              <w:tabs>
                <w:tab w:val="left" w:pos="426"/>
              </w:tabs>
              <w:spacing w:after="0" w:line="240" w:lineRule="auto"/>
              <w:rPr>
                <w:sz w:val="24"/>
                <w:szCs w:val="24"/>
              </w:rPr>
            </w:pPr>
            <w:r>
              <w:rPr>
                <w:sz w:val="24"/>
                <w:szCs w:val="24"/>
              </w:rPr>
              <w:lastRenderedPageBreak/>
              <w:t>3.10)</w:t>
            </w:r>
          </w:p>
        </w:tc>
        <w:tc>
          <w:tcPr>
            <w:tcW w:w="6662" w:type="dxa"/>
          </w:tcPr>
          <w:p w:rsidR="003223B6" w:rsidRPr="008A43FF" w:rsidRDefault="003223B6" w:rsidP="003223B6">
            <w:pPr>
              <w:tabs>
                <w:tab w:val="left" w:pos="0"/>
                <w:tab w:val="left" w:pos="1140"/>
              </w:tabs>
              <w:spacing w:line="240" w:lineRule="auto"/>
              <w:ind w:right="153" w:firstLine="567"/>
              <w:rPr>
                <w:b/>
              </w:rPr>
            </w:pPr>
            <w:r w:rsidRPr="008A43FF">
              <w:rPr>
                <w:b/>
              </w:rPr>
              <w:t>наличие кадровых ресурсов:</w:t>
            </w:r>
          </w:p>
          <w:p w:rsidR="003223B6" w:rsidRPr="008A43FF" w:rsidRDefault="003223B6" w:rsidP="003223B6">
            <w:pPr>
              <w:tabs>
                <w:tab w:val="left" w:pos="0"/>
                <w:tab w:val="left" w:pos="1140"/>
              </w:tabs>
              <w:spacing w:line="240" w:lineRule="auto"/>
              <w:ind w:right="153" w:firstLine="567"/>
              <w:rPr>
                <w:bCs/>
                <w:snapToGrid w:val="0"/>
              </w:rPr>
            </w:pPr>
            <w:r w:rsidRPr="008A43FF">
              <w:rPr>
                <w:bCs/>
                <w:snapToGrid w:val="0"/>
              </w:rPr>
              <w:t>должен иметь достаточное для исполнения договора количество кадровых ресурсов соответствующей квалификации, в том числе:</w:t>
            </w:r>
          </w:p>
          <w:p w:rsidR="003223B6" w:rsidRPr="008A43FF" w:rsidRDefault="003223B6" w:rsidP="003223B6">
            <w:pPr>
              <w:numPr>
                <w:ilvl w:val="0"/>
                <w:numId w:val="49"/>
              </w:numPr>
              <w:tabs>
                <w:tab w:val="left" w:pos="779"/>
                <w:tab w:val="left" w:pos="5740"/>
              </w:tabs>
              <w:spacing w:after="0" w:line="240" w:lineRule="auto"/>
              <w:ind w:left="779" w:right="153"/>
              <w:jc w:val="both"/>
              <w:rPr>
                <w:bCs/>
                <w:snapToGrid w:val="0"/>
              </w:rPr>
            </w:pPr>
            <w:r w:rsidRPr="008A43FF">
              <w:rPr>
                <w:rFonts w:eastAsia="Arial Unicode MS"/>
                <w:bCs/>
                <w:snapToGrid w:val="0"/>
              </w:rPr>
              <w:t>не менее __</w:t>
            </w:r>
            <w:r w:rsidRPr="008A43FF">
              <w:rPr>
                <w:bCs/>
                <w:snapToGrid w:val="0"/>
              </w:rPr>
              <w:t>;</w:t>
            </w:r>
          </w:p>
          <w:p w:rsidR="003223B6" w:rsidRPr="008A43FF" w:rsidRDefault="003223B6" w:rsidP="003223B6">
            <w:pPr>
              <w:numPr>
                <w:ilvl w:val="0"/>
                <w:numId w:val="49"/>
              </w:numPr>
              <w:tabs>
                <w:tab w:val="left" w:pos="779"/>
                <w:tab w:val="left" w:pos="5740"/>
              </w:tabs>
              <w:spacing w:after="0" w:line="240" w:lineRule="auto"/>
              <w:ind w:left="779" w:right="153"/>
              <w:jc w:val="both"/>
              <w:rPr>
                <w:rFonts w:eastAsia="Arial Unicode MS"/>
                <w:bCs/>
                <w:snapToGrid w:val="0"/>
              </w:rPr>
            </w:pPr>
            <w:r w:rsidRPr="008A43FF">
              <w:rPr>
                <w:rFonts w:eastAsia="Arial Unicode MS"/>
                <w:bCs/>
                <w:snapToGrid w:val="0"/>
              </w:rPr>
              <w:t>не менее __;</w:t>
            </w:r>
          </w:p>
          <w:p w:rsidR="003223B6" w:rsidRPr="008A43FF" w:rsidRDefault="003223B6" w:rsidP="003223B6">
            <w:pPr>
              <w:numPr>
                <w:ilvl w:val="0"/>
                <w:numId w:val="49"/>
              </w:numPr>
              <w:tabs>
                <w:tab w:val="left" w:pos="779"/>
                <w:tab w:val="left" w:pos="5740"/>
              </w:tabs>
              <w:spacing w:after="0" w:line="240" w:lineRule="auto"/>
              <w:ind w:left="779" w:right="153"/>
              <w:jc w:val="both"/>
              <w:rPr>
                <w:b/>
                <w:i/>
              </w:rPr>
            </w:pPr>
            <w:r w:rsidRPr="008A43FF">
              <w:rPr>
                <w:rFonts w:eastAsia="Arial Unicode MS"/>
                <w:bCs/>
                <w:snapToGrid w:val="0"/>
              </w:rPr>
              <w:t>...</w:t>
            </w:r>
          </w:p>
          <w:p w:rsidR="00903156" w:rsidRPr="008A43FF" w:rsidRDefault="00903156" w:rsidP="00B3003F">
            <w:pPr>
              <w:tabs>
                <w:tab w:val="left" w:pos="1560"/>
              </w:tabs>
              <w:overflowPunct w:val="0"/>
              <w:autoSpaceDE w:val="0"/>
              <w:autoSpaceDN w:val="0"/>
              <w:adjustRightInd w:val="0"/>
              <w:spacing w:line="240" w:lineRule="auto"/>
              <w:ind w:firstLine="495"/>
              <w:rPr>
                <w:bCs/>
              </w:rPr>
            </w:pPr>
          </w:p>
        </w:tc>
        <w:tc>
          <w:tcPr>
            <w:tcW w:w="8222" w:type="dxa"/>
          </w:tcPr>
          <w:p w:rsidR="003223B6" w:rsidRPr="008A43FF" w:rsidRDefault="003223B6" w:rsidP="003223B6">
            <w:pPr>
              <w:tabs>
                <w:tab w:val="left" w:pos="0"/>
                <w:tab w:val="left" w:pos="1140"/>
              </w:tabs>
              <w:spacing w:line="240" w:lineRule="auto"/>
              <w:ind w:right="153" w:firstLine="567"/>
              <w:rPr>
                <w:bCs/>
                <w:snapToGrid w:val="0"/>
              </w:rPr>
            </w:pPr>
            <w:r w:rsidRPr="008A43FF">
              <w:rPr>
                <w:bCs/>
                <w:snapToGrid w:val="0"/>
              </w:rPr>
              <w:t>справка, подтверждающая наличие у участника закупки и/или привлекаемых субподрядчиков, соответствующих кадровых ресурсов, необходимых для полного и своевременного выполнения договора с обязательным предоставлением копии выписки из штатного расписания, подписанной:</w:t>
            </w:r>
          </w:p>
          <w:p w:rsidR="003223B6" w:rsidRPr="008A43FF" w:rsidRDefault="003223B6" w:rsidP="003223B6">
            <w:pPr>
              <w:numPr>
                <w:ilvl w:val="0"/>
                <w:numId w:val="52"/>
              </w:numPr>
              <w:spacing w:after="0" w:line="240" w:lineRule="auto"/>
              <w:ind w:left="920" w:right="153" w:hanging="283"/>
              <w:jc w:val="both"/>
              <w:rPr>
                <w:rFonts w:eastAsia="Calibri"/>
              </w:rPr>
            </w:pPr>
            <w:r w:rsidRPr="008A43FF">
              <w:rPr>
                <w:rFonts w:eastAsia="Calibri"/>
              </w:rPr>
              <w:t xml:space="preserve">начальником отдела кадров; </w:t>
            </w:r>
          </w:p>
          <w:p w:rsidR="003223B6" w:rsidRPr="008A43FF" w:rsidRDefault="003223B6" w:rsidP="003223B6">
            <w:pPr>
              <w:numPr>
                <w:ilvl w:val="0"/>
                <w:numId w:val="52"/>
              </w:numPr>
              <w:spacing w:after="0" w:line="240" w:lineRule="auto"/>
              <w:ind w:left="920" w:right="153" w:hanging="283"/>
              <w:jc w:val="both"/>
              <w:rPr>
                <w:b/>
                <w:i/>
              </w:rPr>
            </w:pPr>
            <w:r w:rsidRPr="008A43FF">
              <w:rPr>
                <w:rFonts w:eastAsia="Calibri"/>
              </w:rPr>
              <w:t>ген. директором или главным бухгалтером.</w:t>
            </w:r>
          </w:p>
          <w:p w:rsidR="003223B6" w:rsidRPr="008A43FF" w:rsidRDefault="003223B6" w:rsidP="003223B6">
            <w:pPr>
              <w:tabs>
                <w:tab w:val="left" w:pos="0"/>
                <w:tab w:val="left" w:pos="1140"/>
              </w:tabs>
              <w:spacing w:line="240" w:lineRule="auto"/>
              <w:ind w:right="153" w:firstLine="567"/>
              <w:rPr>
                <w:bCs/>
                <w:snapToGrid w:val="0"/>
              </w:rPr>
            </w:pPr>
            <w:r w:rsidRPr="008A43FF">
              <w:rPr>
                <w:bCs/>
                <w:snapToGrid w:val="0"/>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копии трудовых книжек и квалификационных документов на привлекаемых для исполнения договора работников.</w:t>
            </w:r>
          </w:p>
          <w:p w:rsidR="00903156" w:rsidRPr="008A43FF" w:rsidRDefault="00903156" w:rsidP="00A74855">
            <w:pPr>
              <w:tabs>
                <w:tab w:val="left" w:pos="1418"/>
                <w:tab w:val="left" w:pos="1487"/>
              </w:tabs>
              <w:spacing w:line="240" w:lineRule="auto"/>
              <w:ind w:firstLine="637"/>
            </w:pPr>
          </w:p>
        </w:tc>
      </w:tr>
    </w:tbl>
    <w:p w:rsidR="00FC5578" w:rsidRPr="008A43FF" w:rsidRDefault="00FC5578" w:rsidP="00FC5578">
      <w:pPr>
        <w:spacing w:line="240" w:lineRule="auto"/>
      </w:pPr>
    </w:p>
    <w:p w:rsidR="00FC5578" w:rsidRPr="004326CA" w:rsidRDefault="00FC5578" w:rsidP="004326CA">
      <w:pPr>
        <w:pStyle w:val="ae"/>
        <w:numPr>
          <w:ilvl w:val="1"/>
          <w:numId w:val="75"/>
        </w:numPr>
        <w:shd w:val="clear" w:color="auto" w:fill="FFFFFF"/>
        <w:tabs>
          <w:tab w:val="left" w:pos="567"/>
        </w:tabs>
        <w:spacing w:before="120" w:after="120"/>
        <w:ind w:left="-142" w:firstLine="851"/>
        <w:jc w:val="both"/>
        <w:outlineLvl w:val="1"/>
        <w:rPr>
          <w:b w:val="0"/>
        </w:rPr>
      </w:pPr>
      <w:bookmarkStart w:id="39" w:name="_Ref405822941"/>
      <w:bookmarkStart w:id="40" w:name="_Ref438489409"/>
      <w:r w:rsidRPr="004326CA">
        <w:rPr>
          <w:b w:val="0"/>
        </w:rPr>
        <w:t xml:space="preserve">Особенности установления требований </w:t>
      </w:r>
      <w:bookmarkEnd w:id="39"/>
      <w:r w:rsidR="004326CA">
        <w:rPr>
          <w:b w:val="0"/>
        </w:rPr>
        <w:t>при закупках товаров.</w:t>
      </w:r>
      <w:r w:rsidRPr="004326CA">
        <w:rPr>
          <w:b w:val="0"/>
        </w:rPr>
        <w:t xml:space="preserve"> </w:t>
      </w:r>
      <w:bookmarkEnd w:id="40"/>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04"/>
        <w:gridCol w:w="8081"/>
      </w:tblGrid>
      <w:tr w:rsidR="00FC5578" w:rsidRPr="008A43FF" w:rsidTr="00A74855">
        <w:trPr>
          <w:trHeight w:val="440"/>
          <w:tblHeader/>
        </w:trPr>
        <w:tc>
          <w:tcPr>
            <w:tcW w:w="567" w:type="dxa"/>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804" w:type="dxa"/>
            <w:vAlign w:val="center"/>
          </w:tcPr>
          <w:p w:rsidR="00FC5578" w:rsidRPr="008A43FF" w:rsidRDefault="00FC5578" w:rsidP="00A74855">
            <w:pPr>
              <w:spacing w:line="240" w:lineRule="auto"/>
              <w:ind w:right="153"/>
              <w:jc w:val="center"/>
              <w:rPr>
                <w:bCs/>
              </w:rPr>
            </w:pPr>
            <w:r w:rsidRPr="008A43FF">
              <w:t>Требования</w:t>
            </w:r>
          </w:p>
        </w:tc>
        <w:tc>
          <w:tcPr>
            <w:tcW w:w="8081" w:type="dxa"/>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A74855">
        <w:trPr>
          <w:trHeight w:val="70"/>
        </w:trPr>
        <w:tc>
          <w:tcPr>
            <w:tcW w:w="567" w:type="dxa"/>
            <w:vAlign w:val="center"/>
          </w:tcPr>
          <w:p w:rsidR="00FC5578" w:rsidRPr="008A43FF" w:rsidRDefault="00FC5578" w:rsidP="00FC5578">
            <w:pPr>
              <w:numPr>
                <w:ilvl w:val="0"/>
                <w:numId w:val="55"/>
              </w:numPr>
              <w:tabs>
                <w:tab w:val="clear" w:pos="720"/>
                <w:tab w:val="num" w:pos="353"/>
              </w:tabs>
              <w:spacing w:after="0" w:line="240" w:lineRule="auto"/>
              <w:ind w:left="0" w:firstLine="0"/>
            </w:pPr>
          </w:p>
        </w:tc>
        <w:tc>
          <w:tcPr>
            <w:tcW w:w="14885" w:type="dxa"/>
            <w:gridSpan w:val="2"/>
            <w:vAlign w:val="center"/>
          </w:tcPr>
          <w:p w:rsidR="00FC5578" w:rsidRPr="008A43FF" w:rsidRDefault="00FC5578" w:rsidP="00A74855">
            <w:pPr>
              <w:widowControl w:val="0"/>
              <w:adjustRightInd w:val="0"/>
              <w:spacing w:line="240" w:lineRule="auto"/>
              <w:ind w:right="153" w:firstLine="660"/>
              <w:textAlignment w:val="baseline"/>
            </w:pPr>
            <w:r w:rsidRPr="008A43FF">
              <w:rPr>
                <w:b/>
              </w:rPr>
              <w:t>Требования к участникам закупки</w:t>
            </w:r>
            <w:r w:rsidRPr="008A43FF">
              <w:t>:</w:t>
            </w:r>
          </w:p>
        </w:tc>
      </w:tr>
      <w:tr w:rsidR="00FC5578" w:rsidRPr="008A43FF" w:rsidTr="00A74855">
        <w:trPr>
          <w:trHeight w:val="709"/>
        </w:trPr>
        <w:tc>
          <w:tcPr>
            <w:tcW w:w="567" w:type="dxa"/>
          </w:tcPr>
          <w:p w:rsidR="00FC5578" w:rsidRPr="008A43FF" w:rsidRDefault="00FC5578" w:rsidP="00FC5578">
            <w:pPr>
              <w:numPr>
                <w:ilvl w:val="1"/>
                <w:numId w:val="63"/>
              </w:numPr>
              <w:tabs>
                <w:tab w:val="left" w:pos="426"/>
              </w:tabs>
              <w:spacing w:after="0" w:line="240" w:lineRule="auto"/>
              <w:ind w:left="0" w:firstLine="0"/>
            </w:pPr>
            <w:bookmarkStart w:id="41" w:name="_Ref438489408"/>
          </w:p>
        </w:tc>
        <w:bookmarkEnd w:id="41"/>
        <w:tc>
          <w:tcPr>
            <w:tcW w:w="6804" w:type="dxa"/>
          </w:tcPr>
          <w:p w:rsidR="00FC5578" w:rsidRPr="008A43FF" w:rsidRDefault="00FC5578" w:rsidP="00A74855">
            <w:pPr>
              <w:tabs>
                <w:tab w:val="left" w:pos="0"/>
                <w:tab w:val="left" w:pos="1140"/>
              </w:tabs>
              <w:spacing w:line="240" w:lineRule="auto"/>
              <w:ind w:right="153"/>
              <w:rPr>
                <w:b/>
                <w:bCs/>
                <w:snapToGrid w:val="0"/>
              </w:rPr>
            </w:pPr>
            <w:r w:rsidRPr="008A43FF">
              <w:rPr>
                <w:b/>
                <w:bCs/>
                <w:snapToGrid w:val="0"/>
              </w:rPr>
              <w:t>наличие опыта поставок:</w:t>
            </w:r>
          </w:p>
          <w:p w:rsidR="00FC5578" w:rsidRPr="008A43FF" w:rsidRDefault="00FC5578" w:rsidP="00A74855">
            <w:pPr>
              <w:tabs>
                <w:tab w:val="left" w:pos="0"/>
                <w:tab w:val="left" w:pos="1140"/>
              </w:tabs>
              <w:spacing w:line="240" w:lineRule="auto"/>
              <w:ind w:right="153"/>
              <w:rPr>
                <w:bCs/>
                <w:snapToGrid w:val="0"/>
              </w:rPr>
            </w:pPr>
            <w:r w:rsidRPr="008A43FF">
              <w:rPr>
                <w:u w:val="single"/>
              </w:rPr>
              <w:t>(учитывается только опыт участника; опыт иных лиц, привлекаемых участником для исполнения договора, не учитывается)</w:t>
            </w:r>
            <w:r w:rsidRPr="008A43FF">
              <w:rPr>
                <w:bCs/>
                <w:snapToGrid w:val="0"/>
              </w:rPr>
              <w:t>: участник должен иметь в рамках заключенных договоров завершенные поставки товаров в соответствии с к</w:t>
            </w:r>
            <w:r w:rsidRPr="008A43FF">
              <w:rPr>
                <w:i/>
                <w:snapToGrid w:val="0"/>
              </w:rPr>
              <w:t xml:space="preserve">лассом </w:t>
            </w:r>
            <w:r w:rsidRPr="008A43FF">
              <w:rPr>
                <w:b/>
                <w:bCs/>
                <w:i/>
                <w:snapToGrid w:val="0"/>
              </w:rPr>
              <w:t xml:space="preserve">ХХ / </w:t>
            </w:r>
            <w:r w:rsidRPr="008A43FF">
              <w:rPr>
                <w:i/>
                <w:snapToGrid w:val="0"/>
              </w:rPr>
              <w:t>подклассом</w:t>
            </w:r>
            <w:r w:rsidRPr="008A43FF">
              <w:rPr>
                <w:b/>
                <w:bCs/>
                <w:i/>
                <w:snapToGrid w:val="0"/>
              </w:rPr>
              <w:t xml:space="preserve"> ХХ</w:t>
            </w:r>
            <w:proofErr w:type="gramStart"/>
            <w:r w:rsidRPr="008A43FF">
              <w:rPr>
                <w:b/>
                <w:bCs/>
                <w:i/>
                <w:snapToGrid w:val="0"/>
              </w:rPr>
              <w:t>.Х</w:t>
            </w:r>
            <w:proofErr w:type="gramEnd"/>
            <w:r w:rsidRPr="008A43FF">
              <w:rPr>
                <w:bCs/>
                <w:snapToGrid w:val="0"/>
              </w:rPr>
              <w:t xml:space="preserve"> </w:t>
            </w:r>
            <w:r w:rsidRPr="008A43FF">
              <w:rPr>
                <w:i/>
                <w:snapToGrid w:val="0"/>
              </w:rPr>
              <w:t xml:space="preserve">«Общероссийским классификатором продукции по видам экономической деятельности (ОКПД 2) ОК 034-2014 «КПЕС 2008» </w:t>
            </w:r>
          </w:p>
          <w:p w:rsidR="00FC5578" w:rsidRPr="008A43FF" w:rsidRDefault="00FC5578" w:rsidP="00A74855">
            <w:pPr>
              <w:tabs>
                <w:tab w:val="left" w:pos="0"/>
                <w:tab w:val="left" w:pos="1140"/>
              </w:tabs>
              <w:spacing w:line="240" w:lineRule="auto"/>
              <w:ind w:right="153" w:firstLine="567"/>
              <w:rPr>
                <w:b/>
                <w:bCs/>
                <w:i/>
              </w:rPr>
            </w:pPr>
          </w:p>
        </w:tc>
        <w:tc>
          <w:tcPr>
            <w:tcW w:w="8081" w:type="dxa"/>
          </w:tcPr>
          <w:p w:rsidR="00FC5578" w:rsidRPr="008A43FF" w:rsidRDefault="00FC5578" w:rsidP="00A74855">
            <w:pPr>
              <w:widowControl w:val="0"/>
              <w:adjustRightInd w:val="0"/>
              <w:spacing w:line="240" w:lineRule="auto"/>
              <w:ind w:right="153" w:firstLine="660"/>
              <w:textAlignment w:val="baseline"/>
            </w:pPr>
            <w:r w:rsidRPr="008A43FF">
              <w:lastRenderedPageBreak/>
              <w:t>справка об опыте выполнения договоров с обязательным приложением копий следующих документов, оформленных в соответствии с правилами бухгалтерского учета:</w:t>
            </w:r>
          </w:p>
          <w:p w:rsidR="00FC5578" w:rsidRPr="008A43FF" w:rsidRDefault="00FC5578" w:rsidP="00FC5578">
            <w:pPr>
              <w:numPr>
                <w:ilvl w:val="0"/>
                <w:numId w:val="40"/>
              </w:numPr>
              <w:tabs>
                <w:tab w:val="left" w:pos="339"/>
                <w:tab w:val="left" w:pos="1062"/>
              </w:tabs>
              <w:suppressAutoHyphens/>
              <w:spacing w:after="0" w:line="240" w:lineRule="auto"/>
              <w:ind w:left="0" w:firstLine="637"/>
              <w:jc w:val="both"/>
            </w:pPr>
            <w:r w:rsidRPr="008A43FF">
              <w:t>документов, подтверждающих состав поставок, составленных в рамках договора, подписанных сторонами договора, содержащих следующие сведения:</w:t>
            </w:r>
          </w:p>
          <w:p w:rsidR="00FC5578" w:rsidRPr="008A43FF" w:rsidRDefault="00FC5578" w:rsidP="00FC5578">
            <w:pPr>
              <w:numPr>
                <w:ilvl w:val="0"/>
                <w:numId w:val="41"/>
              </w:numPr>
              <w:tabs>
                <w:tab w:val="left" w:pos="635"/>
              </w:tabs>
              <w:suppressAutoHyphens/>
              <w:spacing w:after="0" w:line="240" w:lineRule="auto"/>
              <w:ind w:left="352" w:firstLine="0"/>
              <w:contextualSpacing/>
              <w:jc w:val="both"/>
            </w:pPr>
            <w:r w:rsidRPr="008A43FF">
              <w:t>реквизиты договора (номер и дата);</w:t>
            </w:r>
          </w:p>
          <w:p w:rsidR="00FC5578" w:rsidRPr="008A43FF" w:rsidRDefault="00FC5578" w:rsidP="00FC5578">
            <w:pPr>
              <w:numPr>
                <w:ilvl w:val="0"/>
                <w:numId w:val="41"/>
              </w:numPr>
              <w:tabs>
                <w:tab w:val="left" w:pos="635"/>
              </w:tabs>
              <w:suppressAutoHyphens/>
              <w:spacing w:after="0" w:line="240" w:lineRule="auto"/>
              <w:ind w:left="352" w:firstLine="0"/>
              <w:contextualSpacing/>
              <w:jc w:val="both"/>
            </w:pPr>
            <w:r w:rsidRPr="008A43FF">
              <w:t>перечень поставленного товара;</w:t>
            </w:r>
          </w:p>
          <w:p w:rsidR="00FC5578" w:rsidRPr="008A43FF" w:rsidRDefault="00FC5578" w:rsidP="00FC5578">
            <w:pPr>
              <w:numPr>
                <w:ilvl w:val="0"/>
                <w:numId w:val="40"/>
              </w:numPr>
              <w:tabs>
                <w:tab w:val="left" w:pos="339"/>
                <w:tab w:val="left" w:pos="1062"/>
              </w:tabs>
              <w:suppressAutoHyphens/>
              <w:spacing w:after="0" w:line="240" w:lineRule="auto"/>
              <w:ind w:left="0" w:firstLine="637"/>
              <w:jc w:val="both"/>
            </w:pPr>
            <w:r w:rsidRPr="008A43FF">
              <w:t xml:space="preserve">документов, подтверждающих исполнение поставок, составленных в рамках договора для финансовой отчетности, подписанных сторонами договора, </w:t>
            </w:r>
            <w:r w:rsidRPr="008A43FF">
              <w:lastRenderedPageBreak/>
              <w:t>содержащих следующие сведения:</w:t>
            </w:r>
          </w:p>
          <w:p w:rsidR="00FC5578" w:rsidRPr="008A43FF" w:rsidRDefault="00FC5578" w:rsidP="00FC5578">
            <w:pPr>
              <w:numPr>
                <w:ilvl w:val="0"/>
                <w:numId w:val="41"/>
              </w:numPr>
              <w:tabs>
                <w:tab w:val="left" w:pos="635"/>
              </w:tabs>
              <w:suppressAutoHyphens/>
              <w:spacing w:after="0" w:line="240" w:lineRule="auto"/>
              <w:ind w:left="352" w:firstLine="0"/>
              <w:contextualSpacing/>
              <w:jc w:val="both"/>
            </w:pPr>
            <w:r w:rsidRPr="008A43FF">
              <w:t>реквизиты договора (номер и дата);</w:t>
            </w:r>
          </w:p>
          <w:p w:rsidR="00FC5578" w:rsidRPr="008A43FF" w:rsidRDefault="00FC5578" w:rsidP="00FC5578">
            <w:pPr>
              <w:numPr>
                <w:ilvl w:val="0"/>
                <w:numId w:val="41"/>
              </w:numPr>
              <w:tabs>
                <w:tab w:val="left" w:pos="635"/>
              </w:tabs>
              <w:suppressAutoHyphens/>
              <w:spacing w:after="0" w:line="240" w:lineRule="auto"/>
              <w:ind w:left="352" w:firstLine="0"/>
              <w:contextualSpacing/>
              <w:jc w:val="both"/>
            </w:pPr>
            <w:r w:rsidRPr="008A43FF">
              <w:t>перечень переданного и принятого заказчиком по договору товара;</w:t>
            </w:r>
          </w:p>
          <w:p w:rsidR="00FC5578" w:rsidRPr="008A43FF" w:rsidRDefault="00FC5578" w:rsidP="00FC5578">
            <w:pPr>
              <w:numPr>
                <w:ilvl w:val="0"/>
                <w:numId w:val="41"/>
              </w:numPr>
              <w:tabs>
                <w:tab w:val="left" w:pos="635"/>
              </w:tabs>
              <w:suppressAutoHyphens/>
              <w:spacing w:after="0" w:line="240" w:lineRule="auto"/>
              <w:ind w:left="352" w:firstLine="0"/>
              <w:contextualSpacing/>
              <w:jc w:val="both"/>
              <w:rPr>
                <w:bCs/>
              </w:rPr>
            </w:pPr>
            <w:r w:rsidRPr="008A43FF">
              <w:t>стоимость переданного и принятого заказчиком по договору товара.</w:t>
            </w:r>
          </w:p>
        </w:tc>
      </w:tr>
    </w:tbl>
    <w:p w:rsidR="00FC5578" w:rsidRPr="008A43FF" w:rsidRDefault="00FC5578" w:rsidP="00FC5578">
      <w:pPr>
        <w:spacing w:line="240" w:lineRule="auto"/>
      </w:pPr>
    </w:p>
    <w:p w:rsidR="00FC5578" w:rsidRPr="008A43FF" w:rsidRDefault="00FC5578" w:rsidP="00FC5578">
      <w:pPr>
        <w:pStyle w:val="ae"/>
        <w:numPr>
          <w:ilvl w:val="1"/>
          <w:numId w:val="75"/>
        </w:numPr>
        <w:shd w:val="clear" w:color="auto" w:fill="FFFFFF"/>
        <w:tabs>
          <w:tab w:val="left" w:pos="567"/>
        </w:tabs>
        <w:spacing w:before="120" w:after="120"/>
        <w:ind w:left="-142" w:firstLine="851"/>
        <w:jc w:val="both"/>
        <w:outlineLvl w:val="1"/>
        <w:rPr>
          <w:b w:val="0"/>
        </w:rPr>
      </w:pPr>
      <w:bookmarkStart w:id="42" w:name="_Ref407347254"/>
      <w:bookmarkStart w:id="43" w:name="_Ref410136561"/>
      <w:r w:rsidRPr="008A43FF">
        <w:rPr>
          <w:b w:val="0"/>
        </w:rPr>
        <w:t>Особенности установления требований при закупках услуг, проектных и изыскательских работ (ПИР)</w:t>
      </w:r>
      <w:bookmarkEnd w:id="42"/>
      <w:r w:rsidRPr="008A43FF">
        <w:rPr>
          <w:b w:val="0"/>
        </w:rPr>
        <w:t>, научно-исследовательских и опытно-конструкторских работ (НИОКР)</w:t>
      </w:r>
      <w:bookmarkEnd w:id="43"/>
    </w:p>
    <w:p w:rsidR="00FC5578" w:rsidRPr="008A43FF" w:rsidRDefault="00FC5578" w:rsidP="00FC5578">
      <w:pPr>
        <w:pStyle w:val="ae"/>
        <w:shd w:val="clear" w:color="auto" w:fill="FFFFFF"/>
        <w:tabs>
          <w:tab w:val="left" w:pos="567"/>
        </w:tabs>
        <w:spacing w:before="120"/>
        <w:ind w:left="-142" w:firstLine="709"/>
        <w:jc w:val="both"/>
        <w:rPr>
          <w:b w:val="0"/>
        </w:rPr>
      </w:pPr>
      <w:r w:rsidRPr="008A43FF">
        <w:rPr>
          <w:b w:val="0"/>
        </w:rPr>
        <w:t xml:space="preserve">Для целей применения настоящей Методики настоящий </w:t>
      </w:r>
      <w:r w:rsidR="00BB47B7">
        <w:rPr>
          <w:b w:val="0"/>
        </w:rPr>
        <w:t>подраздел  также распространяется</w:t>
      </w:r>
      <w:r w:rsidRPr="008A43FF">
        <w:rPr>
          <w:b w:val="0"/>
        </w:rPr>
        <w:t xml:space="preserve"> на следующие предметы закупок, связанные:</w:t>
      </w:r>
    </w:p>
    <w:p w:rsidR="00FC5578" w:rsidRPr="008A43FF" w:rsidRDefault="00FC5578" w:rsidP="00FC5578">
      <w:pPr>
        <w:pStyle w:val="ae"/>
        <w:numPr>
          <w:ilvl w:val="0"/>
          <w:numId w:val="95"/>
        </w:numPr>
        <w:shd w:val="clear" w:color="auto" w:fill="FFFFFF"/>
        <w:tabs>
          <w:tab w:val="left" w:pos="567"/>
          <w:tab w:val="left" w:pos="1134"/>
        </w:tabs>
        <w:ind w:left="0" w:firstLine="567"/>
        <w:jc w:val="both"/>
      </w:pPr>
      <w:r w:rsidRPr="008A43FF">
        <w:rPr>
          <w:b w:val="0"/>
        </w:rPr>
        <w:t>с</w:t>
      </w:r>
      <w:r w:rsidRPr="008A43FF">
        <w:rPr>
          <w:b w:val="0"/>
          <w:lang w:val="en-US"/>
        </w:rPr>
        <w:t> </w:t>
      </w:r>
      <w:r w:rsidRPr="008A43FF">
        <w:rPr>
          <w:b w:val="0"/>
        </w:rPr>
        <w:t>разработкой, внедрением, тиражированием информационных систем,</w:t>
      </w:r>
    </w:p>
    <w:p w:rsidR="00FC5578" w:rsidRPr="008A43FF" w:rsidRDefault="00FC5578" w:rsidP="00FC5578">
      <w:pPr>
        <w:pStyle w:val="ae"/>
        <w:numPr>
          <w:ilvl w:val="0"/>
          <w:numId w:val="95"/>
        </w:numPr>
        <w:shd w:val="clear" w:color="auto" w:fill="FFFFFF"/>
        <w:tabs>
          <w:tab w:val="left" w:pos="567"/>
          <w:tab w:val="left" w:pos="1134"/>
        </w:tabs>
        <w:ind w:left="0" w:firstLine="567"/>
        <w:jc w:val="both"/>
        <w:rPr>
          <w:b w:val="0"/>
        </w:rPr>
      </w:pPr>
      <w:r w:rsidRPr="008A43FF">
        <w:rPr>
          <w:b w:val="0"/>
        </w:rPr>
        <w:t>разработкой документов,</w:t>
      </w:r>
    </w:p>
    <w:p w:rsidR="00FC5578" w:rsidRPr="008A43FF" w:rsidRDefault="00FC5578" w:rsidP="00FC5578">
      <w:pPr>
        <w:pStyle w:val="ae"/>
        <w:numPr>
          <w:ilvl w:val="0"/>
          <w:numId w:val="95"/>
        </w:numPr>
        <w:shd w:val="clear" w:color="auto" w:fill="FFFFFF"/>
        <w:tabs>
          <w:tab w:val="left" w:pos="567"/>
          <w:tab w:val="left" w:pos="1134"/>
        </w:tabs>
        <w:ind w:left="0" w:firstLine="567"/>
        <w:jc w:val="both"/>
      </w:pPr>
      <w:r w:rsidRPr="008A43FF">
        <w:rPr>
          <w:b w:val="0"/>
        </w:rPr>
        <w:t>разработкой</w:t>
      </w:r>
      <w:r w:rsidR="00B635E1">
        <w:rPr>
          <w:b w:val="0"/>
        </w:rPr>
        <w:t xml:space="preserve"> дизайна продукции.</w:t>
      </w:r>
    </w:p>
    <w:p w:rsidR="00FC5578" w:rsidRPr="008A43FF" w:rsidRDefault="00FC5578" w:rsidP="00FC5578">
      <w:pPr>
        <w:pStyle w:val="ae"/>
        <w:shd w:val="clear" w:color="auto" w:fill="FFFFFF"/>
        <w:tabs>
          <w:tab w:val="left" w:pos="567"/>
        </w:tabs>
        <w:spacing w:before="120" w:after="120"/>
        <w:ind w:left="-142" w:firstLine="709"/>
        <w:jc w:val="both"/>
        <w:rPr>
          <w:b w:val="0"/>
        </w:rPr>
      </w:pPr>
      <w:r w:rsidRPr="008A43FF">
        <w:rPr>
          <w:b w:val="0"/>
        </w:rPr>
        <w:t>При установлении допустимых требований в соответствии с настоящим подразделом к участникам закупки, такие требования распространяются также на привлекаемых соисполнителей в объеме оказываемых услуг, выполняемых работ.</w:t>
      </w: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04"/>
        <w:gridCol w:w="8081"/>
      </w:tblGrid>
      <w:tr w:rsidR="00FC5578" w:rsidRPr="008A43FF" w:rsidTr="00A74855">
        <w:trPr>
          <w:trHeight w:val="440"/>
          <w:tblHeader/>
        </w:trPr>
        <w:tc>
          <w:tcPr>
            <w:tcW w:w="567" w:type="dxa"/>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804" w:type="dxa"/>
            <w:vAlign w:val="center"/>
          </w:tcPr>
          <w:p w:rsidR="00FC5578" w:rsidRPr="008A43FF" w:rsidRDefault="00FC5578" w:rsidP="00A74855">
            <w:pPr>
              <w:spacing w:line="240" w:lineRule="auto"/>
              <w:ind w:right="153"/>
              <w:jc w:val="center"/>
              <w:rPr>
                <w:bCs/>
              </w:rPr>
            </w:pPr>
            <w:r w:rsidRPr="008A43FF">
              <w:t>Требования</w:t>
            </w:r>
          </w:p>
        </w:tc>
        <w:tc>
          <w:tcPr>
            <w:tcW w:w="8081" w:type="dxa"/>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A74855">
        <w:trPr>
          <w:trHeight w:val="428"/>
        </w:trPr>
        <w:tc>
          <w:tcPr>
            <w:tcW w:w="567" w:type="dxa"/>
          </w:tcPr>
          <w:p w:rsidR="00FC5578" w:rsidRPr="008A43FF" w:rsidRDefault="00410E2E" w:rsidP="003A2FA0">
            <w:pPr>
              <w:tabs>
                <w:tab w:val="left" w:pos="353"/>
                <w:tab w:val="num" w:pos="921"/>
              </w:tabs>
              <w:spacing w:after="0" w:line="240" w:lineRule="auto"/>
            </w:pPr>
            <w:r>
              <w:t>2</w:t>
            </w:r>
            <w:r w:rsidR="003A2FA0">
              <w:t>)</w:t>
            </w:r>
          </w:p>
        </w:tc>
        <w:tc>
          <w:tcPr>
            <w:tcW w:w="14885" w:type="dxa"/>
            <w:gridSpan w:val="2"/>
            <w:vAlign w:val="center"/>
          </w:tcPr>
          <w:p w:rsidR="00FC5578" w:rsidRPr="008A43FF" w:rsidRDefault="00FC5578" w:rsidP="00A74855">
            <w:pPr>
              <w:spacing w:line="240" w:lineRule="auto"/>
              <w:ind w:right="153"/>
              <w:rPr>
                <w:b/>
                <w:bCs/>
              </w:rPr>
            </w:pPr>
            <w:r w:rsidRPr="008A43FF">
              <w:rPr>
                <w:b/>
              </w:rPr>
              <w:t>Требования к участникам закупки:</w:t>
            </w:r>
          </w:p>
        </w:tc>
      </w:tr>
      <w:tr w:rsidR="00FC5578" w:rsidRPr="008A43FF" w:rsidTr="00A74855">
        <w:trPr>
          <w:trHeight w:val="428"/>
        </w:trPr>
        <w:tc>
          <w:tcPr>
            <w:tcW w:w="567" w:type="dxa"/>
          </w:tcPr>
          <w:p w:rsidR="00FC5578" w:rsidRPr="008A43FF" w:rsidRDefault="00410E2E" w:rsidP="003A2FA0">
            <w:pPr>
              <w:tabs>
                <w:tab w:val="left" w:pos="495"/>
                <w:tab w:val="num" w:pos="921"/>
              </w:tabs>
              <w:spacing w:after="0" w:line="240" w:lineRule="auto"/>
            </w:pPr>
            <w:bookmarkStart w:id="44" w:name="_Ref442789337"/>
            <w:r>
              <w:t>2</w:t>
            </w:r>
            <w:r w:rsidR="003A2FA0">
              <w:t>.1)</w:t>
            </w:r>
          </w:p>
        </w:tc>
        <w:bookmarkEnd w:id="44"/>
        <w:tc>
          <w:tcPr>
            <w:tcW w:w="14885" w:type="dxa"/>
            <w:gridSpan w:val="2"/>
            <w:vAlign w:val="center"/>
          </w:tcPr>
          <w:p w:rsidR="00FC5578" w:rsidRPr="008A43FF" w:rsidRDefault="00FC5578" w:rsidP="00A74855">
            <w:pPr>
              <w:widowControl w:val="0"/>
              <w:adjustRightInd w:val="0"/>
              <w:spacing w:line="240" w:lineRule="auto"/>
              <w:ind w:right="153"/>
              <w:textAlignment w:val="baseline"/>
              <w:rPr>
                <w:b/>
                <w:bCs/>
              </w:rPr>
            </w:pPr>
            <w:r w:rsidRPr="008A43FF">
              <w:rPr>
                <w:b/>
                <w:bCs/>
              </w:rPr>
              <w:t>наличие СУОТ</w:t>
            </w:r>
          </w:p>
          <w:p w:rsidR="00FC5578" w:rsidRPr="008A43FF" w:rsidRDefault="00FC5578" w:rsidP="00A74855">
            <w:pPr>
              <w:widowControl w:val="0"/>
              <w:adjustRightInd w:val="0"/>
              <w:spacing w:line="240" w:lineRule="auto"/>
              <w:ind w:right="153"/>
              <w:textAlignment w:val="baseline"/>
            </w:pPr>
            <w:proofErr w:type="gramStart"/>
            <w:r w:rsidRPr="008A43FF">
              <w:rPr>
                <w:i/>
              </w:rPr>
              <w:t>[по решению заказчика у</w:t>
            </w:r>
            <w:r w:rsidRPr="008A43FF">
              <w:rPr>
                <w:bCs/>
                <w:i/>
              </w:rPr>
              <w:t>станавливается требование подтверждение соответствия данному требованию в соответствии с подпунктом </w:t>
            </w:r>
            <w:r>
              <w:fldChar w:fldCharType="begin"/>
            </w:r>
            <w:r>
              <w:instrText xml:space="preserve"> REF _Ref405792136 \r \h  \* MERGEFORMAT </w:instrText>
            </w:r>
            <w:r>
              <w:fldChar w:fldCharType="separate"/>
            </w:r>
            <w:r w:rsidR="005D4150">
              <w:rPr>
                <w:b/>
                <w:bCs/>
              </w:rPr>
              <w:t>Ошибка!</w:t>
            </w:r>
            <w:proofErr w:type="gramEnd"/>
            <w:r w:rsidR="005D4150">
              <w:rPr>
                <w:b/>
                <w:bCs/>
              </w:rPr>
              <w:t xml:space="preserve"> Источник ссылки не найден</w:t>
            </w:r>
            <w:proofErr w:type="gramStart"/>
            <w:r w:rsidR="005D4150">
              <w:rPr>
                <w:b/>
                <w:bCs/>
              </w:rPr>
              <w:t>.</w:t>
            </w:r>
            <w:proofErr w:type="gramEnd"/>
            <w:r>
              <w:fldChar w:fldCharType="end"/>
            </w:r>
            <w:r w:rsidRPr="008A43FF">
              <w:rPr>
                <w:bCs/>
                <w:i/>
              </w:rPr>
              <w:t xml:space="preserve"> </w:t>
            </w:r>
            <w:proofErr w:type="gramStart"/>
            <w:r w:rsidRPr="008A43FF">
              <w:rPr>
                <w:bCs/>
                <w:i/>
              </w:rPr>
              <w:t>п</w:t>
            </w:r>
            <w:proofErr w:type="gramEnd"/>
            <w:r w:rsidRPr="008A43FF">
              <w:rPr>
                <w:bCs/>
                <w:i/>
              </w:rPr>
              <w:t>одраздела </w:t>
            </w:r>
            <w:r>
              <w:fldChar w:fldCharType="begin"/>
            </w:r>
            <w:r>
              <w:instrText xml:space="preserve"> REF _Ref405792145 \r \h  \* MERGEFORMAT </w:instrText>
            </w:r>
            <w:r>
              <w:fldChar w:fldCharType="separate"/>
            </w:r>
            <w:r w:rsidR="005D4150" w:rsidRPr="005D4150">
              <w:rPr>
                <w:bCs/>
                <w:i/>
              </w:rPr>
              <w:t>1.2</w:t>
            </w:r>
            <w:r>
              <w:fldChar w:fldCharType="end"/>
            </w:r>
            <w:r w:rsidRPr="008A43FF">
              <w:rPr>
                <w:bCs/>
                <w:i/>
              </w:rPr>
              <w:t xml:space="preserve"> Главы 1]</w:t>
            </w:r>
          </w:p>
        </w:tc>
      </w:tr>
      <w:tr w:rsidR="00FC5578" w:rsidRPr="008A43FF" w:rsidTr="00A74855">
        <w:trPr>
          <w:trHeight w:val="428"/>
        </w:trPr>
        <w:tc>
          <w:tcPr>
            <w:tcW w:w="567" w:type="dxa"/>
          </w:tcPr>
          <w:p w:rsidR="00FC5578" w:rsidRPr="008A43FF" w:rsidRDefault="00FF1805" w:rsidP="00FF1805">
            <w:pPr>
              <w:tabs>
                <w:tab w:val="left" w:pos="353"/>
                <w:tab w:val="num" w:pos="921"/>
              </w:tabs>
              <w:spacing w:after="0" w:line="240" w:lineRule="auto"/>
            </w:pPr>
            <w:r>
              <w:t>3)</w:t>
            </w:r>
          </w:p>
        </w:tc>
        <w:tc>
          <w:tcPr>
            <w:tcW w:w="14885" w:type="dxa"/>
            <w:gridSpan w:val="2"/>
          </w:tcPr>
          <w:p w:rsidR="008C6B5C" w:rsidRDefault="00FC5578" w:rsidP="008C6B5C">
            <w:pPr>
              <w:tabs>
                <w:tab w:val="left" w:pos="778"/>
              </w:tabs>
              <w:spacing w:line="240" w:lineRule="auto"/>
              <w:ind w:right="153"/>
              <w:rPr>
                <w:b/>
              </w:rPr>
            </w:pPr>
            <w:r w:rsidRPr="008A43FF">
              <w:rPr>
                <w:b/>
              </w:rPr>
              <w:t xml:space="preserve"> </w:t>
            </w:r>
            <w:r w:rsidR="005258CD" w:rsidRPr="008A43FF">
              <w:rPr>
                <w:b/>
              </w:rPr>
              <w:t>Требования к участникам закупки, а также соисполнителям</w:t>
            </w:r>
          </w:p>
          <w:p w:rsidR="00FC5578" w:rsidRPr="008A43FF" w:rsidRDefault="00FC5578" w:rsidP="008C6B5C">
            <w:pPr>
              <w:tabs>
                <w:tab w:val="left" w:pos="778"/>
              </w:tabs>
              <w:spacing w:line="240" w:lineRule="auto"/>
              <w:ind w:right="153"/>
              <w:rPr>
                <w:b/>
                <w:i/>
              </w:rPr>
            </w:pPr>
            <w:r w:rsidRPr="008A43FF">
              <w:rPr>
                <w:i/>
              </w:rPr>
              <w:t xml:space="preserve">[требования данного пункта устанавливаются, если допускается привлечение соисполнителей, иначе – данный  пункт удаляется полностью и нумерация изменяется на </w:t>
            </w:r>
            <w:proofErr w:type="gramStart"/>
            <w:r w:rsidRPr="008A43FF">
              <w:rPr>
                <w:i/>
              </w:rPr>
              <w:t>последовательную</w:t>
            </w:r>
            <w:proofErr w:type="gramEnd"/>
            <w:r w:rsidRPr="008A43FF">
              <w:rPr>
                <w:i/>
              </w:rPr>
              <w:t>]</w:t>
            </w:r>
          </w:p>
        </w:tc>
      </w:tr>
      <w:tr w:rsidR="00FC5578" w:rsidRPr="008A43FF" w:rsidTr="00A74855">
        <w:trPr>
          <w:trHeight w:val="274"/>
        </w:trPr>
        <w:tc>
          <w:tcPr>
            <w:tcW w:w="567" w:type="dxa"/>
          </w:tcPr>
          <w:p w:rsidR="00FC5578" w:rsidRPr="008A43FF" w:rsidRDefault="00FC5578" w:rsidP="00FC5578">
            <w:pPr>
              <w:pStyle w:val="a8"/>
              <w:numPr>
                <w:ilvl w:val="0"/>
                <w:numId w:val="66"/>
              </w:numPr>
              <w:tabs>
                <w:tab w:val="left" w:pos="495"/>
              </w:tabs>
              <w:spacing w:after="0" w:line="240" w:lineRule="auto"/>
              <w:ind w:left="0" w:firstLine="0"/>
            </w:pPr>
          </w:p>
        </w:tc>
        <w:tc>
          <w:tcPr>
            <w:tcW w:w="14885" w:type="dxa"/>
            <w:gridSpan w:val="2"/>
          </w:tcPr>
          <w:p w:rsidR="00FC5578" w:rsidRPr="008A43FF" w:rsidRDefault="00FC5578" w:rsidP="00A74855">
            <w:pPr>
              <w:tabs>
                <w:tab w:val="left" w:pos="300"/>
                <w:tab w:val="left" w:pos="920"/>
              </w:tabs>
              <w:spacing w:line="240" w:lineRule="auto"/>
              <w:ind w:right="153"/>
              <w:rPr>
                <w:b/>
                <w:bCs/>
                <w:i/>
              </w:rPr>
            </w:pPr>
            <w:r w:rsidRPr="008A43FF">
              <w:rPr>
                <w:b/>
                <w:bCs/>
                <w:i/>
              </w:rPr>
              <w:t>Устанавливаются требования и подтверждающие документы:</w:t>
            </w:r>
          </w:p>
          <w:p w:rsidR="00FC5578" w:rsidRPr="008A43FF" w:rsidRDefault="00FC5578" w:rsidP="00FC5578">
            <w:pPr>
              <w:pStyle w:val="a8"/>
              <w:numPr>
                <w:ilvl w:val="0"/>
                <w:numId w:val="73"/>
              </w:numPr>
              <w:tabs>
                <w:tab w:val="left" w:pos="300"/>
                <w:tab w:val="left" w:pos="920"/>
              </w:tabs>
              <w:spacing w:after="0" w:line="240" w:lineRule="auto"/>
              <w:ind w:right="153"/>
              <w:jc w:val="both"/>
              <w:rPr>
                <w:b/>
                <w:i/>
                <w:sz w:val="24"/>
                <w:szCs w:val="24"/>
              </w:rPr>
            </w:pPr>
            <w:r w:rsidRPr="008A43FF">
              <w:rPr>
                <w:b/>
                <w:i/>
                <w:sz w:val="24"/>
                <w:szCs w:val="24"/>
              </w:rPr>
              <w:t>обязательно устанавливаются требования в соответствии с подпункт</w:t>
            </w:r>
            <w:r w:rsidR="008C6B5C">
              <w:rPr>
                <w:b/>
                <w:i/>
                <w:sz w:val="24"/>
                <w:szCs w:val="24"/>
              </w:rPr>
              <w:t xml:space="preserve">ом 3) </w:t>
            </w:r>
            <w:r w:rsidRPr="008A43FF">
              <w:rPr>
                <w:b/>
                <w:i/>
                <w:sz w:val="24"/>
                <w:szCs w:val="24"/>
              </w:rPr>
              <w:t>подраздела </w:t>
            </w:r>
            <w:r>
              <w:fldChar w:fldCharType="begin"/>
            </w:r>
            <w:r>
              <w:instrText xml:space="preserve"> REF _Ref405792145 \r \h  \* MERGEFORMAT </w:instrText>
            </w:r>
            <w:r>
              <w:fldChar w:fldCharType="separate"/>
            </w:r>
            <w:r w:rsidR="005D4150" w:rsidRPr="005D4150">
              <w:rPr>
                <w:b/>
                <w:i/>
                <w:sz w:val="24"/>
                <w:szCs w:val="24"/>
              </w:rPr>
              <w:t>1.2</w:t>
            </w:r>
            <w:r>
              <w:fldChar w:fldCharType="end"/>
            </w:r>
            <w:r w:rsidRPr="008A43FF">
              <w:rPr>
                <w:b/>
                <w:i/>
                <w:sz w:val="24"/>
                <w:szCs w:val="24"/>
              </w:rPr>
              <w:t xml:space="preserve"> Главы 1</w:t>
            </w:r>
          </w:p>
          <w:p w:rsidR="00FC5578" w:rsidRPr="00226FFB" w:rsidRDefault="00FC5578" w:rsidP="00226FFB">
            <w:pPr>
              <w:tabs>
                <w:tab w:val="left" w:pos="300"/>
                <w:tab w:val="left" w:pos="920"/>
              </w:tabs>
              <w:spacing w:after="0" w:line="240" w:lineRule="auto"/>
              <w:ind w:left="360" w:right="153"/>
              <w:jc w:val="both"/>
              <w:rPr>
                <w:b/>
                <w:bCs/>
                <w:i/>
                <w:sz w:val="24"/>
                <w:szCs w:val="24"/>
              </w:rPr>
            </w:pPr>
          </w:p>
        </w:tc>
      </w:tr>
      <w:tr w:rsidR="00FC5578" w:rsidRPr="008A43FF" w:rsidTr="00A74855">
        <w:trPr>
          <w:trHeight w:val="709"/>
        </w:trPr>
        <w:tc>
          <w:tcPr>
            <w:tcW w:w="567" w:type="dxa"/>
          </w:tcPr>
          <w:p w:rsidR="00FC5578" w:rsidRPr="008A43FF" w:rsidRDefault="003C4E0B" w:rsidP="003C4E0B">
            <w:pPr>
              <w:tabs>
                <w:tab w:val="left" w:pos="426"/>
              </w:tabs>
              <w:spacing w:after="0" w:line="240" w:lineRule="auto"/>
            </w:pPr>
            <w:r>
              <w:t>3.2)</w:t>
            </w:r>
          </w:p>
        </w:tc>
        <w:tc>
          <w:tcPr>
            <w:tcW w:w="6804" w:type="dxa"/>
          </w:tcPr>
          <w:p w:rsidR="00FC5578" w:rsidRPr="008A43FF" w:rsidRDefault="00FC5578" w:rsidP="00A74855">
            <w:pPr>
              <w:tabs>
                <w:tab w:val="left" w:pos="0"/>
                <w:tab w:val="left" w:pos="1140"/>
              </w:tabs>
              <w:spacing w:line="240" w:lineRule="auto"/>
              <w:ind w:right="153" w:firstLine="567"/>
              <w:rPr>
                <w:b/>
                <w:bCs/>
                <w:snapToGrid w:val="0"/>
              </w:rPr>
            </w:pPr>
            <w:r w:rsidRPr="008A43FF">
              <w:rPr>
                <w:b/>
                <w:bCs/>
                <w:snapToGrid w:val="0"/>
              </w:rPr>
              <w:t xml:space="preserve">наличие </w:t>
            </w:r>
            <w:r w:rsidRPr="002335D7">
              <w:rPr>
                <w:b/>
                <w:bCs/>
                <w:snapToGrid w:val="0"/>
              </w:rPr>
              <w:t>материально-технических ресурсов</w:t>
            </w:r>
            <w:r w:rsidRPr="008A43FF">
              <w:rPr>
                <w:b/>
                <w:bCs/>
                <w:snapToGrid w:val="0"/>
              </w:rPr>
              <w:t xml:space="preserve"> </w:t>
            </w:r>
            <w:r>
              <w:rPr>
                <w:b/>
                <w:bCs/>
                <w:snapToGrid w:val="0"/>
              </w:rPr>
              <w:t>(</w:t>
            </w:r>
            <w:r w:rsidRPr="008A43FF">
              <w:rPr>
                <w:b/>
                <w:bCs/>
                <w:snapToGrid w:val="0"/>
              </w:rPr>
              <w:t>МТР</w:t>
            </w:r>
            <w:r>
              <w:rPr>
                <w:b/>
                <w:bCs/>
                <w:snapToGrid w:val="0"/>
              </w:rPr>
              <w:t>)</w:t>
            </w:r>
            <w:r w:rsidRPr="008A43FF">
              <w:rPr>
                <w:b/>
                <w:bCs/>
                <w:snapToGrid w:val="0"/>
              </w:rPr>
              <w:t>:</w:t>
            </w:r>
          </w:p>
          <w:p w:rsidR="00FC5578" w:rsidRPr="008A43FF" w:rsidRDefault="00FC5578" w:rsidP="00A74855">
            <w:pPr>
              <w:tabs>
                <w:tab w:val="left" w:pos="0"/>
                <w:tab w:val="left" w:pos="1140"/>
              </w:tabs>
              <w:spacing w:line="240" w:lineRule="auto"/>
              <w:ind w:right="153" w:firstLine="567"/>
              <w:rPr>
                <w:bCs/>
                <w:snapToGrid w:val="0"/>
              </w:rPr>
            </w:pPr>
            <w:r w:rsidRPr="008A43FF">
              <w:rPr>
                <w:bCs/>
                <w:snapToGrid w:val="0"/>
              </w:rPr>
              <w:t>должен иметь достаточное для исполнения договора количество МТР (машин и механизмов, специальных приспособлений и инструментов) для выполнения работ, в том числе:</w:t>
            </w:r>
          </w:p>
          <w:p w:rsidR="00FC5578" w:rsidRPr="008A43FF" w:rsidRDefault="00FC5578" w:rsidP="00FC5578">
            <w:pPr>
              <w:numPr>
                <w:ilvl w:val="0"/>
                <w:numId w:val="49"/>
              </w:numPr>
              <w:tabs>
                <w:tab w:val="left" w:pos="779"/>
                <w:tab w:val="left" w:pos="5740"/>
              </w:tabs>
              <w:spacing w:after="0" w:line="240" w:lineRule="auto"/>
              <w:ind w:left="779" w:right="153"/>
              <w:jc w:val="both"/>
              <w:rPr>
                <w:rFonts w:eastAsia="Arial Unicode MS"/>
                <w:b/>
                <w:bCs/>
                <w:i/>
                <w:snapToGrid w:val="0"/>
              </w:rPr>
            </w:pPr>
            <w:r w:rsidRPr="008A43FF">
              <w:rPr>
                <w:rFonts w:eastAsia="Arial Unicode MS"/>
                <w:bCs/>
                <w:snapToGrid w:val="0"/>
              </w:rPr>
              <w:t>не менее __;</w:t>
            </w:r>
          </w:p>
          <w:p w:rsidR="00FC5578" w:rsidRPr="008A43FF" w:rsidRDefault="00FC5578" w:rsidP="00FC5578">
            <w:pPr>
              <w:numPr>
                <w:ilvl w:val="0"/>
                <w:numId w:val="49"/>
              </w:numPr>
              <w:tabs>
                <w:tab w:val="left" w:pos="779"/>
                <w:tab w:val="left" w:pos="5740"/>
              </w:tabs>
              <w:spacing w:after="0" w:line="240" w:lineRule="auto"/>
              <w:ind w:left="779" w:right="153"/>
              <w:jc w:val="both"/>
              <w:rPr>
                <w:rFonts w:eastAsia="Arial Unicode MS"/>
                <w:bCs/>
                <w:snapToGrid w:val="0"/>
              </w:rPr>
            </w:pPr>
            <w:r w:rsidRPr="008A43FF">
              <w:rPr>
                <w:rFonts w:eastAsia="Arial Unicode MS"/>
                <w:bCs/>
                <w:snapToGrid w:val="0"/>
              </w:rPr>
              <w:t>не менее __;</w:t>
            </w:r>
          </w:p>
          <w:p w:rsidR="00FC5578" w:rsidRPr="008A43FF" w:rsidRDefault="00FC5578" w:rsidP="00FC5578">
            <w:pPr>
              <w:numPr>
                <w:ilvl w:val="0"/>
                <w:numId w:val="49"/>
              </w:numPr>
              <w:tabs>
                <w:tab w:val="left" w:pos="779"/>
                <w:tab w:val="left" w:pos="5740"/>
              </w:tabs>
              <w:spacing w:after="0" w:line="240" w:lineRule="auto"/>
              <w:ind w:left="779" w:right="153"/>
              <w:jc w:val="both"/>
              <w:rPr>
                <w:b/>
                <w:bCs/>
                <w:i/>
                <w:snapToGrid w:val="0"/>
              </w:rPr>
            </w:pPr>
            <w:r w:rsidRPr="008A43FF">
              <w:rPr>
                <w:rFonts w:eastAsia="Arial Unicode MS"/>
                <w:bCs/>
                <w:snapToGrid w:val="0"/>
              </w:rPr>
              <w:t>…</w:t>
            </w:r>
          </w:p>
          <w:p w:rsidR="00FC5578" w:rsidRPr="008A43FF" w:rsidRDefault="00FC5578" w:rsidP="00531142">
            <w:pPr>
              <w:tabs>
                <w:tab w:val="left" w:pos="779"/>
                <w:tab w:val="left" w:pos="5740"/>
              </w:tabs>
              <w:spacing w:line="240" w:lineRule="auto"/>
              <w:ind w:right="153"/>
              <w:jc w:val="both"/>
              <w:rPr>
                <w:b/>
                <w:bCs/>
                <w:i/>
              </w:rPr>
            </w:pPr>
          </w:p>
          <w:p w:rsidR="00FC5578" w:rsidRPr="008A43FF" w:rsidRDefault="00FC5578" w:rsidP="00531142">
            <w:pPr>
              <w:tabs>
                <w:tab w:val="left" w:pos="779"/>
                <w:tab w:val="left" w:pos="5740"/>
              </w:tabs>
              <w:spacing w:line="240" w:lineRule="auto"/>
              <w:ind w:right="153"/>
              <w:jc w:val="both"/>
              <w:rPr>
                <w:b/>
                <w:bCs/>
                <w:i/>
              </w:rPr>
            </w:pPr>
            <w:proofErr w:type="gramStart"/>
            <w:r w:rsidRPr="008A43FF">
              <w:rPr>
                <w:b/>
                <w:bCs/>
                <w:i/>
              </w:rPr>
              <w:t>[В документации о закупке указываются конкретные виды МТР (кран, погрузчик, дозиметр…), основные характеристики (грузоподъемность, высота, назначение…), количество МТР.</w:t>
            </w:r>
            <w:proofErr w:type="gramEnd"/>
          </w:p>
          <w:p w:rsidR="00FC5578" w:rsidRPr="008A43FF" w:rsidRDefault="00FC5578" w:rsidP="00531142">
            <w:pPr>
              <w:tabs>
                <w:tab w:val="left" w:pos="779"/>
                <w:tab w:val="left" w:pos="5740"/>
              </w:tabs>
              <w:spacing w:line="240" w:lineRule="auto"/>
              <w:ind w:right="153"/>
              <w:jc w:val="both"/>
              <w:rPr>
                <w:b/>
                <w:bCs/>
                <w:i/>
                <w:snapToGrid w:val="0"/>
              </w:rPr>
            </w:pPr>
            <w:r w:rsidRPr="008A43FF">
              <w:rPr>
                <w:b/>
                <w:bCs/>
                <w:i/>
              </w:rPr>
              <w:t xml:space="preserve">Данное требование устанавливается на основании документов, представленных заказчиком организатору закупки, объективно обосновывающих требования к МТР, необходимых для исполнения договора, </w:t>
            </w:r>
            <w:proofErr w:type="gramStart"/>
            <w:r w:rsidRPr="008A43FF">
              <w:rPr>
                <w:b/>
                <w:bCs/>
                <w:i/>
              </w:rPr>
              <w:t>основанных</w:t>
            </w:r>
            <w:proofErr w:type="gramEnd"/>
            <w:r w:rsidRPr="008A43FF">
              <w:rPr>
                <w:b/>
                <w:bCs/>
                <w:i/>
              </w:rPr>
              <w:t xml:space="preserve"> в том числе на практике ранее выполненных аналогичных работ/услуг]</w:t>
            </w:r>
          </w:p>
        </w:tc>
        <w:tc>
          <w:tcPr>
            <w:tcW w:w="8081" w:type="dxa"/>
          </w:tcPr>
          <w:p w:rsidR="00FC5578" w:rsidRPr="008A43FF" w:rsidRDefault="00FC5578" w:rsidP="00A74855">
            <w:pPr>
              <w:tabs>
                <w:tab w:val="left" w:pos="0"/>
                <w:tab w:val="left" w:pos="1140"/>
              </w:tabs>
              <w:spacing w:line="240" w:lineRule="auto"/>
              <w:ind w:right="153" w:firstLine="567"/>
              <w:rPr>
                <w:bCs/>
                <w:snapToGrid w:val="0"/>
              </w:rPr>
            </w:pPr>
            <w:r w:rsidRPr="008A43FF">
              <w:rPr>
                <w:bCs/>
                <w:snapToGrid w:val="0"/>
              </w:rPr>
              <w:t xml:space="preserve">справка, подтверждающая наличие у участника закупки, </w:t>
            </w:r>
            <w:r w:rsidRPr="002335D7">
              <w:rPr>
                <w:bCs/>
                <w:i/>
                <w:snapToGrid w:val="0"/>
              </w:rPr>
              <w:t>привлекаемых соисполнителей,</w:t>
            </w:r>
            <w:r w:rsidRPr="008A43FF">
              <w:rPr>
                <w:b/>
                <w:bCs/>
                <w:i/>
                <w:snapToGrid w:val="0"/>
              </w:rPr>
              <w:t xml:space="preserve"> </w:t>
            </w:r>
            <w:r w:rsidRPr="008A43FF">
              <w:rPr>
                <w:bCs/>
                <w:snapToGrid w:val="0"/>
              </w:rPr>
              <w:t>соответствующих МТР, необходимых для полного и своевременного выполнения договора с обязательным приложением:</w:t>
            </w:r>
          </w:p>
          <w:p w:rsidR="00FC5578" w:rsidRDefault="00FC5578" w:rsidP="00FC5578">
            <w:pPr>
              <w:numPr>
                <w:ilvl w:val="0"/>
                <w:numId w:val="40"/>
              </w:numPr>
              <w:tabs>
                <w:tab w:val="left" w:pos="0"/>
                <w:tab w:val="left" w:pos="353"/>
              </w:tabs>
              <w:spacing w:after="0" w:line="240" w:lineRule="auto"/>
              <w:ind w:left="0" w:right="153" w:firstLine="495"/>
              <w:jc w:val="both"/>
              <w:rPr>
                <w:bCs/>
                <w:snapToGrid w:val="0"/>
              </w:rPr>
            </w:pPr>
            <w:r w:rsidRPr="008A43FF">
              <w:t xml:space="preserve">для </w:t>
            </w:r>
            <w:r w:rsidRPr="0041768E">
              <w:rPr>
                <w:bCs/>
                <w:snapToGrid w:val="0"/>
              </w:rPr>
              <w:t>транспортных средств - копий свидетельств о регистрации транспортного средства;</w:t>
            </w:r>
          </w:p>
          <w:p w:rsidR="00FC5578" w:rsidRDefault="00FC5578" w:rsidP="00FC5578">
            <w:pPr>
              <w:numPr>
                <w:ilvl w:val="0"/>
                <w:numId w:val="40"/>
              </w:numPr>
              <w:tabs>
                <w:tab w:val="left" w:pos="0"/>
                <w:tab w:val="left" w:pos="353"/>
              </w:tabs>
              <w:spacing w:after="0" w:line="240" w:lineRule="auto"/>
              <w:ind w:left="0" w:right="153" w:firstLine="495"/>
              <w:jc w:val="both"/>
              <w:rPr>
                <w:bCs/>
                <w:snapToGrid w:val="0"/>
              </w:rPr>
            </w:pPr>
            <w:r w:rsidRPr="0041768E">
              <w:rPr>
                <w:bCs/>
                <w:snapToGrid w:val="0"/>
              </w:rPr>
              <w:t xml:space="preserve">для остальных МТР - </w:t>
            </w:r>
            <w:r w:rsidRPr="008A43FF">
              <w:rPr>
                <w:bCs/>
                <w:snapToGrid w:val="0"/>
              </w:rPr>
              <w:t xml:space="preserve">копий документов, подтверждающих </w:t>
            </w:r>
            <w:r>
              <w:rPr>
                <w:bCs/>
                <w:snapToGrid w:val="0"/>
              </w:rPr>
              <w:t>наличие</w:t>
            </w:r>
            <w:r w:rsidRPr="008A43FF">
              <w:rPr>
                <w:bCs/>
                <w:snapToGrid w:val="0"/>
              </w:rPr>
              <w:t xml:space="preserve"> на учет</w:t>
            </w:r>
            <w:r>
              <w:rPr>
                <w:bCs/>
                <w:snapToGrid w:val="0"/>
              </w:rPr>
              <w:t>е</w:t>
            </w:r>
            <w:r w:rsidRPr="008A43FF">
              <w:rPr>
                <w:bCs/>
                <w:snapToGrid w:val="0"/>
              </w:rPr>
              <w:t xml:space="preserve"> </w:t>
            </w:r>
            <w:r w:rsidRPr="0041768E">
              <w:rPr>
                <w:bCs/>
                <w:snapToGrid w:val="0"/>
              </w:rPr>
              <w:t>объектов</w:t>
            </w:r>
            <w:r w:rsidRPr="008A43FF">
              <w:rPr>
                <w:bCs/>
                <w:snapToGrid w:val="0"/>
              </w:rPr>
              <w:t xml:space="preserve"> основных сре</w:t>
            </w:r>
            <w:proofErr w:type="gramStart"/>
            <w:r w:rsidRPr="008A43FF">
              <w:rPr>
                <w:bCs/>
                <w:snapToGrid w:val="0"/>
              </w:rPr>
              <w:t>дств в б</w:t>
            </w:r>
            <w:proofErr w:type="gramEnd"/>
            <w:r w:rsidRPr="008A43FF">
              <w:rPr>
                <w:bCs/>
                <w:snapToGrid w:val="0"/>
              </w:rPr>
              <w:t xml:space="preserve">ухгалтерском учете (актов о приемке-передаче объекта основных средств по форме № ОС-1 </w:t>
            </w:r>
            <w:r w:rsidRPr="008A43FF">
              <w:t xml:space="preserve">и/или инвентарные карточки учета объектов основных средств по форме №ОС-6, утвержденные </w:t>
            </w:r>
            <w:r w:rsidRPr="008A43FF">
              <w:rPr>
                <w:bCs/>
                <w:snapToGrid w:val="0"/>
              </w:rPr>
              <w:t xml:space="preserve">Постановлением Госкомстата России от 21.01.2003 № 7), </w:t>
            </w:r>
          </w:p>
          <w:p w:rsidR="00FC5578" w:rsidRDefault="00FC5578" w:rsidP="00FC5578">
            <w:pPr>
              <w:numPr>
                <w:ilvl w:val="0"/>
                <w:numId w:val="40"/>
              </w:numPr>
              <w:tabs>
                <w:tab w:val="left" w:pos="0"/>
                <w:tab w:val="left" w:pos="353"/>
              </w:tabs>
              <w:spacing w:after="0" w:line="240" w:lineRule="auto"/>
              <w:ind w:left="0" w:right="153" w:firstLine="495"/>
              <w:jc w:val="both"/>
              <w:rPr>
                <w:b/>
                <w:bCs/>
                <w:i/>
                <w:snapToGrid w:val="0"/>
              </w:rPr>
            </w:pPr>
            <w:r w:rsidRPr="008A43FF">
              <w:rPr>
                <w:bCs/>
                <w:snapToGrid w:val="0"/>
              </w:rPr>
              <w:t xml:space="preserve">в случае использования арендованных </w:t>
            </w:r>
            <w:r>
              <w:rPr>
                <w:bCs/>
                <w:snapToGrid w:val="0"/>
              </w:rPr>
              <w:t>МТР</w:t>
            </w:r>
            <w:r w:rsidRPr="009D1400">
              <w:rPr>
                <w:bCs/>
                <w:snapToGrid w:val="0"/>
              </w:rPr>
              <w:t xml:space="preserve"> </w:t>
            </w:r>
            <w:r>
              <w:rPr>
                <w:bCs/>
                <w:snapToGrid w:val="0"/>
              </w:rPr>
              <w:t>также</w:t>
            </w:r>
            <w:r w:rsidRPr="009D1400">
              <w:rPr>
                <w:bCs/>
                <w:snapToGrid w:val="0"/>
              </w:rPr>
              <w:t xml:space="preserve"> предоставляются</w:t>
            </w:r>
            <w:r>
              <w:rPr>
                <w:bCs/>
                <w:snapToGrid w:val="0"/>
              </w:rPr>
              <w:t xml:space="preserve"> – копии</w:t>
            </w:r>
            <w:r w:rsidRPr="008A43FF">
              <w:rPr>
                <w:bCs/>
                <w:snapToGrid w:val="0"/>
              </w:rPr>
              <w:t xml:space="preserve"> подписанных с двух сторон договоров аренды между участником закупки </w:t>
            </w:r>
            <w:r w:rsidRPr="002335D7">
              <w:rPr>
                <w:bCs/>
                <w:i/>
                <w:snapToGrid w:val="0"/>
              </w:rPr>
              <w:t xml:space="preserve">(соисполнителем) </w:t>
            </w:r>
            <w:r w:rsidRPr="008A43FF">
              <w:rPr>
                <w:bCs/>
                <w:snapToGrid w:val="0"/>
              </w:rPr>
              <w:t>и каждым арендодателем, с указанием наименований, количества, сроков аренды арендуемых материально-технических ресурсов.</w:t>
            </w:r>
          </w:p>
          <w:p w:rsidR="00FC5578" w:rsidRPr="001322B4" w:rsidRDefault="00FC5578" w:rsidP="00FC5578">
            <w:pPr>
              <w:numPr>
                <w:ilvl w:val="0"/>
                <w:numId w:val="40"/>
              </w:numPr>
              <w:tabs>
                <w:tab w:val="left" w:pos="0"/>
                <w:tab w:val="left" w:pos="353"/>
              </w:tabs>
              <w:spacing w:after="0" w:line="240" w:lineRule="auto"/>
              <w:ind w:left="0" w:right="153" w:firstLine="495"/>
              <w:jc w:val="both"/>
              <w:rPr>
                <w:bCs/>
                <w:snapToGrid w:val="0"/>
              </w:rPr>
            </w:pPr>
            <w:r w:rsidRPr="001322B4">
              <w:rPr>
                <w:bCs/>
                <w:snapToGrid w:val="0"/>
              </w:rPr>
              <w:t>если на этапе закупки только намерение заключить договор купли-продажи и/или аренды МТР между участником закупки (</w:t>
            </w:r>
            <w:r>
              <w:rPr>
                <w:bCs/>
                <w:snapToGrid w:val="0"/>
              </w:rPr>
              <w:t>соисполнителем</w:t>
            </w:r>
            <w:r w:rsidRPr="001322B4">
              <w:rPr>
                <w:bCs/>
                <w:snapToGrid w:val="0"/>
              </w:rPr>
              <w:t>) и каждым продавцом или арендодателем</w:t>
            </w:r>
            <w:r w:rsidRPr="009D1400">
              <w:rPr>
                <w:bCs/>
                <w:snapToGrid w:val="0"/>
              </w:rPr>
              <w:t xml:space="preserve"> </w:t>
            </w:r>
            <w:r>
              <w:rPr>
                <w:bCs/>
                <w:snapToGrid w:val="0"/>
              </w:rPr>
              <w:t xml:space="preserve">также </w:t>
            </w:r>
            <w:r w:rsidRPr="009D1400">
              <w:rPr>
                <w:bCs/>
                <w:snapToGrid w:val="0"/>
              </w:rPr>
              <w:t>предоставляются</w:t>
            </w:r>
            <w:r w:rsidRPr="001322B4">
              <w:rPr>
                <w:bCs/>
                <w:snapToGrid w:val="0"/>
              </w:rPr>
              <w:t>:</w:t>
            </w:r>
          </w:p>
          <w:p w:rsidR="00FC5578" w:rsidRPr="001322B4" w:rsidRDefault="00FC5578" w:rsidP="00FC5578">
            <w:pPr>
              <w:numPr>
                <w:ilvl w:val="0"/>
                <w:numId w:val="41"/>
              </w:numPr>
              <w:tabs>
                <w:tab w:val="left" w:pos="353"/>
              </w:tabs>
              <w:suppressAutoHyphens/>
              <w:spacing w:after="0" w:line="240" w:lineRule="auto"/>
              <w:ind w:left="0" w:firstLine="495"/>
              <w:contextualSpacing/>
              <w:jc w:val="both"/>
            </w:pPr>
            <w:r w:rsidRPr="001322B4">
              <w:t>копи</w:t>
            </w:r>
            <w:r>
              <w:t>и</w:t>
            </w:r>
            <w:r w:rsidRPr="001322B4">
              <w:t xml:space="preserve"> предварительного договора купли-продажи и/или аренды </w:t>
            </w:r>
            <w:r w:rsidRPr="00C526A5">
              <w:t xml:space="preserve">МТР (соглашения о намерениях), </w:t>
            </w:r>
            <w:r w:rsidRPr="001322B4">
              <w:t>создающего для сторон однозначные обязательства заключения основного договора в случае признания участника закупки победителем или принятия решения о заключении договора с таким учас</w:t>
            </w:r>
            <w:r>
              <w:t xml:space="preserve">тником по результатам закупки, </w:t>
            </w:r>
            <w:r w:rsidRPr="001322B4">
              <w:t>с указанием наименований и количества МТР</w:t>
            </w:r>
          </w:p>
          <w:p w:rsidR="00FC5578" w:rsidRPr="001322B4" w:rsidRDefault="00FC5578" w:rsidP="00A74855">
            <w:pPr>
              <w:tabs>
                <w:tab w:val="left" w:pos="353"/>
              </w:tabs>
              <w:suppressAutoHyphens/>
              <w:spacing w:line="240" w:lineRule="auto"/>
              <w:ind w:left="495"/>
              <w:contextualSpacing/>
            </w:pPr>
            <w:r w:rsidRPr="001322B4">
              <w:t>или</w:t>
            </w:r>
          </w:p>
          <w:p w:rsidR="00FC5578" w:rsidRPr="00406453" w:rsidRDefault="00FC5578" w:rsidP="00FC5578">
            <w:pPr>
              <w:numPr>
                <w:ilvl w:val="0"/>
                <w:numId w:val="41"/>
              </w:numPr>
              <w:tabs>
                <w:tab w:val="left" w:pos="353"/>
              </w:tabs>
              <w:suppressAutoHyphens/>
              <w:spacing w:after="0" w:line="240" w:lineRule="auto"/>
              <w:ind w:left="0" w:firstLine="495"/>
              <w:contextualSpacing/>
              <w:jc w:val="both"/>
              <w:rPr>
                <w:b/>
                <w:i/>
                <w:caps/>
              </w:rPr>
            </w:pPr>
            <w:r w:rsidRPr="00C526A5">
              <w:t>копи</w:t>
            </w:r>
            <w:r>
              <w:t>и</w:t>
            </w:r>
            <w:r w:rsidRPr="001322B4">
              <w:t xml:space="preserve"> договора купли-продажи и/или аренды МТР с отлагательным условием, создающего для сторон однозначные обязательства вступления такого договора в силу в случае признания участника закупки победителем или принятия решения о заключении договора с таким учас</w:t>
            </w:r>
            <w:r w:rsidRPr="00C526A5">
              <w:t xml:space="preserve">тником по результатам закупки, </w:t>
            </w:r>
            <w:r w:rsidRPr="001322B4">
              <w:t>с указанием наименований и количества МТР.</w:t>
            </w:r>
          </w:p>
        </w:tc>
      </w:tr>
      <w:tr w:rsidR="00FC5578" w:rsidRPr="008A43FF" w:rsidTr="00A74855">
        <w:trPr>
          <w:trHeight w:val="280"/>
        </w:trPr>
        <w:tc>
          <w:tcPr>
            <w:tcW w:w="567" w:type="dxa"/>
          </w:tcPr>
          <w:p w:rsidR="00FC5578" w:rsidRPr="008A43FF" w:rsidRDefault="003C4E0B" w:rsidP="003C4E0B">
            <w:pPr>
              <w:tabs>
                <w:tab w:val="left" w:pos="426"/>
              </w:tabs>
              <w:spacing w:after="0" w:line="240" w:lineRule="auto"/>
            </w:pPr>
            <w:r>
              <w:lastRenderedPageBreak/>
              <w:t>3.3)</w:t>
            </w:r>
          </w:p>
        </w:tc>
        <w:tc>
          <w:tcPr>
            <w:tcW w:w="6804" w:type="dxa"/>
          </w:tcPr>
          <w:p w:rsidR="00FC5578" w:rsidRPr="008A43FF" w:rsidRDefault="00FC5578" w:rsidP="00A74855">
            <w:pPr>
              <w:tabs>
                <w:tab w:val="left" w:pos="0"/>
                <w:tab w:val="left" w:pos="1140"/>
              </w:tabs>
              <w:spacing w:line="240" w:lineRule="auto"/>
              <w:ind w:right="153" w:firstLine="567"/>
              <w:rPr>
                <w:b/>
                <w:bCs/>
                <w:snapToGrid w:val="0"/>
              </w:rPr>
            </w:pPr>
            <w:r w:rsidRPr="008A43FF">
              <w:rPr>
                <w:b/>
                <w:bCs/>
                <w:snapToGrid w:val="0"/>
              </w:rPr>
              <w:t>наличие кадровых ресурсов:</w:t>
            </w:r>
          </w:p>
          <w:p w:rsidR="00FC5578" w:rsidRPr="008A43FF" w:rsidRDefault="00FC5578" w:rsidP="00A74855">
            <w:pPr>
              <w:tabs>
                <w:tab w:val="left" w:pos="0"/>
                <w:tab w:val="left" w:pos="1140"/>
              </w:tabs>
              <w:spacing w:line="240" w:lineRule="auto"/>
              <w:ind w:right="153" w:firstLine="567"/>
              <w:rPr>
                <w:bCs/>
                <w:snapToGrid w:val="0"/>
              </w:rPr>
            </w:pPr>
            <w:r w:rsidRPr="008A43FF">
              <w:rPr>
                <w:bCs/>
                <w:snapToGrid w:val="0"/>
              </w:rPr>
              <w:t>должен иметь достаточное для исполнения договора количество кадровых ресурсов соответствующей квалификации, в том числе:</w:t>
            </w:r>
          </w:p>
          <w:p w:rsidR="00FC5578" w:rsidRPr="008A43FF" w:rsidRDefault="00FC5578" w:rsidP="00FC5578">
            <w:pPr>
              <w:numPr>
                <w:ilvl w:val="0"/>
                <w:numId w:val="49"/>
              </w:numPr>
              <w:tabs>
                <w:tab w:val="left" w:pos="779"/>
                <w:tab w:val="left" w:pos="5740"/>
              </w:tabs>
              <w:spacing w:after="0" w:line="240" w:lineRule="auto"/>
              <w:ind w:left="779" w:right="153"/>
              <w:jc w:val="both"/>
              <w:rPr>
                <w:bCs/>
                <w:snapToGrid w:val="0"/>
              </w:rPr>
            </w:pPr>
            <w:r w:rsidRPr="008A43FF">
              <w:rPr>
                <w:rFonts w:eastAsia="Arial Unicode MS"/>
                <w:bCs/>
                <w:snapToGrid w:val="0"/>
              </w:rPr>
              <w:t>не менее __</w:t>
            </w:r>
          </w:p>
          <w:p w:rsidR="00FC5578" w:rsidRPr="008A43FF" w:rsidRDefault="00FC5578" w:rsidP="00FC5578">
            <w:pPr>
              <w:numPr>
                <w:ilvl w:val="0"/>
                <w:numId w:val="49"/>
              </w:numPr>
              <w:tabs>
                <w:tab w:val="left" w:pos="779"/>
                <w:tab w:val="left" w:pos="5740"/>
              </w:tabs>
              <w:spacing w:after="0" w:line="240" w:lineRule="auto"/>
              <w:ind w:left="779" w:right="153"/>
              <w:jc w:val="both"/>
              <w:rPr>
                <w:rFonts w:eastAsia="Arial Unicode MS"/>
                <w:bCs/>
                <w:snapToGrid w:val="0"/>
              </w:rPr>
            </w:pPr>
            <w:r w:rsidRPr="008A43FF">
              <w:rPr>
                <w:rFonts w:eastAsia="Arial Unicode MS"/>
                <w:bCs/>
                <w:snapToGrid w:val="0"/>
              </w:rPr>
              <w:t>не менее __;</w:t>
            </w:r>
          </w:p>
          <w:p w:rsidR="00FC5578" w:rsidRPr="008A43FF" w:rsidRDefault="00FC5578" w:rsidP="00FC5578">
            <w:pPr>
              <w:numPr>
                <w:ilvl w:val="0"/>
                <w:numId w:val="49"/>
              </w:numPr>
              <w:tabs>
                <w:tab w:val="left" w:pos="779"/>
                <w:tab w:val="left" w:pos="5740"/>
              </w:tabs>
              <w:spacing w:after="0" w:line="240" w:lineRule="auto"/>
              <w:ind w:left="779" w:right="153"/>
              <w:jc w:val="both"/>
              <w:rPr>
                <w:b/>
                <w:bCs/>
                <w:i/>
              </w:rPr>
            </w:pPr>
            <w:r w:rsidRPr="008A43FF">
              <w:rPr>
                <w:rFonts w:eastAsia="Arial Unicode MS"/>
                <w:bCs/>
                <w:snapToGrid w:val="0"/>
              </w:rPr>
              <w:t>…</w:t>
            </w:r>
          </w:p>
          <w:p w:rsidR="00FC5578" w:rsidRPr="008A43FF" w:rsidRDefault="00FC5578" w:rsidP="00531142">
            <w:pPr>
              <w:tabs>
                <w:tab w:val="left" w:pos="779"/>
                <w:tab w:val="left" w:pos="5740"/>
              </w:tabs>
              <w:spacing w:line="240" w:lineRule="auto"/>
              <w:ind w:right="153"/>
              <w:jc w:val="both"/>
              <w:rPr>
                <w:b/>
                <w:bCs/>
                <w:i/>
              </w:rPr>
            </w:pPr>
          </w:p>
          <w:p w:rsidR="00FC5578" w:rsidRPr="008A43FF" w:rsidRDefault="00FC5578" w:rsidP="00531142">
            <w:pPr>
              <w:tabs>
                <w:tab w:val="left" w:pos="779"/>
                <w:tab w:val="left" w:pos="5740"/>
              </w:tabs>
              <w:spacing w:line="240" w:lineRule="auto"/>
              <w:ind w:right="153"/>
              <w:jc w:val="both"/>
              <w:rPr>
                <w:b/>
                <w:bCs/>
                <w:i/>
              </w:rPr>
            </w:pPr>
            <w:proofErr w:type="gramStart"/>
            <w:r w:rsidRPr="008A43FF">
              <w:rPr>
                <w:b/>
                <w:bCs/>
                <w:i/>
              </w:rPr>
              <w:t>[В документации о закупке указываются количество и наименования конкретных специальностей, необходимых для исполнения обязательств по договору.</w:t>
            </w:r>
            <w:proofErr w:type="gramEnd"/>
            <w:r w:rsidRPr="008A43FF">
              <w:rPr>
                <w:b/>
                <w:bCs/>
                <w:i/>
              </w:rPr>
              <w:t xml:space="preserve"> </w:t>
            </w:r>
            <w:proofErr w:type="gramStart"/>
            <w:r w:rsidRPr="008A43FF">
              <w:rPr>
                <w:b/>
                <w:bCs/>
                <w:i/>
              </w:rPr>
              <w:t>Данное требование устанавливается на основании документов, представленных заказчиком организатору закупки, объективно обосновывающих требования к кадровым ресурсам, необходимых для исполнения договора, основанных</w:t>
            </w:r>
            <w:r>
              <w:rPr>
                <w:b/>
                <w:bCs/>
                <w:i/>
              </w:rPr>
              <w:t>,</w:t>
            </w:r>
            <w:r w:rsidRPr="008A43FF">
              <w:rPr>
                <w:b/>
                <w:bCs/>
                <w:i/>
              </w:rPr>
              <w:t xml:space="preserve"> в том числе</w:t>
            </w:r>
            <w:r>
              <w:rPr>
                <w:b/>
                <w:bCs/>
                <w:i/>
              </w:rPr>
              <w:t>,</w:t>
            </w:r>
            <w:r w:rsidRPr="008A43FF">
              <w:rPr>
                <w:b/>
                <w:bCs/>
                <w:i/>
              </w:rPr>
              <w:t xml:space="preserve"> на практике ранее выполненных аналогичных работ/услуг]</w:t>
            </w:r>
            <w:proofErr w:type="gramEnd"/>
          </w:p>
        </w:tc>
        <w:tc>
          <w:tcPr>
            <w:tcW w:w="8081" w:type="dxa"/>
          </w:tcPr>
          <w:p w:rsidR="00FC5578" w:rsidRPr="008A43FF" w:rsidRDefault="00FC5578" w:rsidP="00A74855">
            <w:pPr>
              <w:tabs>
                <w:tab w:val="left" w:pos="0"/>
                <w:tab w:val="left" w:pos="1140"/>
              </w:tabs>
              <w:spacing w:line="240" w:lineRule="auto"/>
              <w:ind w:right="153" w:firstLine="567"/>
              <w:rPr>
                <w:snapToGrid w:val="0"/>
              </w:rPr>
            </w:pPr>
            <w:r w:rsidRPr="008A43FF">
              <w:rPr>
                <w:bCs/>
                <w:snapToGrid w:val="0"/>
              </w:rPr>
              <w:t>справка, подтверждающая наличие у участника закупки, привлекаемых соисполнителей,</w:t>
            </w:r>
            <w:r w:rsidRPr="008A43FF">
              <w:rPr>
                <w:b/>
                <w:bCs/>
                <w:i/>
                <w:snapToGrid w:val="0"/>
              </w:rPr>
              <w:t xml:space="preserve"> </w:t>
            </w:r>
            <w:r w:rsidRPr="008A43FF">
              <w:rPr>
                <w:bCs/>
                <w:snapToGrid w:val="0"/>
              </w:rPr>
              <w:t>соответствующих кадровых ресурсов, необходимых для полного и своевременного выполнения договора с обязательным предоставлением:</w:t>
            </w:r>
          </w:p>
          <w:p w:rsidR="00FC5578" w:rsidRPr="008A43FF" w:rsidRDefault="00FC5578" w:rsidP="00FC5578">
            <w:pPr>
              <w:numPr>
                <w:ilvl w:val="0"/>
                <w:numId w:val="56"/>
              </w:numPr>
              <w:tabs>
                <w:tab w:val="left" w:pos="0"/>
              </w:tabs>
              <w:spacing w:after="0" w:line="240" w:lineRule="auto"/>
              <w:ind w:left="0" w:right="153" w:firstLine="669"/>
              <w:jc w:val="both"/>
              <w:rPr>
                <w:bCs/>
              </w:rPr>
            </w:pPr>
            <w:r w:rsidRPr="008A43FF">
              <w:rPr>
                <w:b/>
                <w:i/>
              </w:rPr>
              <w:t xml:space="preserve">[при установлении требований к квалификации кадровых ресурсов] </w:t>
            </w:r>
            <w:r w:rsidRPr="008A43FF">
              <w:t xml:space="preserve">документов по специалистам, подтверждающих их квалификацию, а именно:___________ </w:t>
            </w:r>
          </w:p>
          <w:p w:rsidR="00FC5578" w:rsidRPr="008A43FF" w:rsidRDefault="00FC5578" w:rsidP="00FC5578">
            <w:pPr>
              <w:numPr>
                <w:ilvl w:val="0"/>
                <w:numId w:val="56"/>
              </w:numPr>
              <w:tabs>
                <w:tab w:val="left" w:pos="0"/>
              </w:tabs>
              <w:spacing w:after="0" w:line="240" w:lineRule="auto"/>
              <w:ind w:left="0" w:right="153" w:firstLine="669"/>
              <w:jc w:val="both"/>
              <w:rPr>
                <w:b/>
                <w:i/>
              </w:rPr>
            </w:pPr>
            <w:r w:rsidRPr="008A43FF">
              <w:t>в случае если привлекаемые кадровые ресурсы не состоят в штате участника закупки в составе заявки должно быть представлено их письменное согласие на привлечение к оказываемым услугам по договору, являющихся предметом настоящей закупки.</w:t>
            </w:r>
          </w:p>
        </w:tc>
      </w:tr>
    </w:tbl>
    <w:p w:rsidR="00FC5578" w:rsidRPr="008A43FF" w:rsidRDefault="00FC5578" w:rsidP="00FC5578">
      <w:pPr>
        <w:spacing w:line="240" w:lineRule="auto"/>
      </w:pPr>
    </w:p>
    <w:p w:rsidR="00FC5578" w:rsidRPr="008A43FF" w:rsidRDefault="00FC5578" w:rsidP="00FC5578">
      <w:pPr>
        <w:pStyle w:val="ae"/>
        <w:numPr>
          <w:ilvl w:val="1"/>
          <w:numId w:val="75"/>
        </w:numPr>
        <w:shd w:val="clear" w:color="auto" w:fill="FFFFFF"/>
        <w:tabs>
          <w:tab w:val="left" w:pos="567"/>
        </w:tabs>
        <w:spacing w:before="120" w:after="120"/>
        <w:ind w:left="-142" w:firstLine="851"/>
        <w:jc w:val="both"/>
        <w:outlineLvl w:val="1"/>
        <w:rPr>
          <w:b w:val="0"/>
        </w:rPr>
      </w:pPr>
      <w:bookmarkStart w:id="45" w:name="_Ref410136947"/>
      <w:r w:rsidRPr="008A43FF">
        <w:rPr>
          <w:b w:val="0"/>
        </w:rPr>
        <w:t>Требования, устанавливаемые в документации, при проведении закупок с начальной (максимальной) ценой договора до </w:t>
      </w:r>
      <w:r>
        <w:rPr>
          <w:b w:val="0"/>
        </w:rPr>
        <w:t>20</w:t>
      </w:r>
      <w:r w:rsidRPr="008A43FF">
        <w:rPr>
          <w:b w:val="0"/>
        </w:rPr>
        <w:t>0 млн. руб. с НДС (включительно), участниками которых могут быть только субъекты МСП:</w:t>
      </w:r>
      <w:bookmarkEnd w:id="4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378"/>
        <w:gridCol w:w="8363"/>
      </w:tblGrid>
      <w:tr w:rsidR="00FC5578" w:rsidRPr="008A43FF" w:rsidTr="00CA7420">
        <w:trPr>
          <w:trHeight w:val="440"/>
          <w:tblHeader/>
        </w:trPr>
        <w:tc>
          <w:tcPr>
            <w:tcW w:w="710" w:type="dxa"/>
            <w:tcBorders>
              <w:left w:val="single" w:sz="4" w:space="0" w:color="808080" w:themeColor="background1" w:themeShade="80"/>
            </w:tcBorders>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378" w:type="dxa"/>
            <w:tcBorders>
              <w:right w:val="single" w:sz="4" w:space="0" w:color="808080" w:themeColor="background1" w:themeShade="80"/>
            </w:tcBorders>
            <w:vAlign w:val="center"/>
          </w:tcPr>
          <w:p w:rsidR="00FC5578" w:rsidRPr="008A43FF" w:rsidRDefault="00FC5578" w:rsidP="00A74855">
            <w:pPr>
              <w:spacing w:line="240" w:lineRule="auto"/>
              <w:ind w:right="153"/>
              <w:jc w:val="center"/>
              <w:rPr>
                <w:bCs/>
              </w:rPr>
            </w:pPr>
            <w:r w:rsidRPr="008A43FF">
              <w:t>Требования</w:t>
            </w:r>
          </w:p>
        </w:tc>
        <w:tc>
          <w:tcPr>
            <w:tcW w:w="8363" w:type="dxa"/>
            <w:tcBorders>
              <w:left w:val="single" w:sz="4" w:space="0" w:color="808080" w:themeColor="background1" w:themeShade="80"/>
            </w:tcBorders>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CA7420">
        <w:trPr>
          <w:trHeight w:val="367"/>
        </w:trPr>
        <w:tc>
          <w:tcPr>
            <w:tcW w:w="710" w:type="dxa"/>
            <w:tcBorders>
              <w:top w:val="single" w:sz="4" w:space="0" w:color="808080" w:themeColor="background1" w:themeShade="80"/>
              <w:bottom w:val="single" w:sz="4" w:space="0" w:color="808080" w:themeColor="background1" w:themeShade="80"/>
            </w:tcBorders>
            <w:vAlign w:val="center"/>
          </w:tcPr>
          <w:p w:rsidR="00FC5578" w:rsidRPr="008A43FF" w:rsidRDefault="00FC5578" w:rsidP="00FC5578">
            <w:pPr>
              <w:numPr>
                <w:ilvl w:val="0"/>
                <w:numId w:val="77"/>
              </w:numPr>
              <w:tabs>
                <w:tab w:val="clear" w:pos="720"/>
                <w:tab w:val="left" w:pos="240"/>
                <w:tab w:val="num" w:pos="851"/>
              </w:tabs>
              <w:spacing w:after="0" w:line="240" w:lineRule="auto"/>
              <w:ind w:left="0" w:firstLine="0"/>
            </w:pPr>
          </w:p>
        </w:tc>
        <w:tc>
          <w:tcPr>
            <w:tcW w:w="14741" w:type="dxa"/>
            <w:gridSpan w:val="2"/>
            <w:tcBorders>
              <w:top w:val="single" w:sz="4" w:space="0" w:color="808080" w:themeColor="background1" w:themeShade="80"/>
            </w:tcBorders>
            <w:vAlign w:val="center"/>
          </w:tcPr>
          <w:p w:rsidR="00FC5578" w:rsidRPr="008A43FF" w:rsidRDefault="00FC5578" w:rsidP="00A74855">
            <w:pPr>
              <w:spacing w:line="240" w:lineRule="auto"/>
              <w:ind w:right="153"/>
              <w:rPr>
                <w:bCs/>
              </w:rPr>
            </w:pPr>
            <w:r w:rsidRPr="008A43FF">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C5578" w:rsidRPr="008A43FF" w:rsidTr="00CA7420">
        <w:trPr>
          <w:trHeight w:val="649"/>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C5578" w:rsidRPr="008A43FF" w:rsidRDefault="00FC5578" w:rsidP="00FC5578">
            <w:pPr>
              <w:pStyle w:val="a8"/>
              <w:numPr>
                <w:ilvl w:val="0"/>
                <w:numId w:val="78"/>
              </w:numPr>
              <w:tabs>
                <w:tab w:val="left" w:pos="495"/>
              </w:tabs>
              <w:spacing w:after="0" w:line="240" w:lineRule="auto"/>
              <w:ind w:left="0" w:firstLine="0"/>
              <w:rPr>
                <w:sz w:val="24"/>
                <w:szCs w:val="24"/>
              </w:rPr>
            </w:pPr>
            <w:bookmarkStart w:id="46" w:name="_Ref410145081"/>
          </w:p>
        </w:tc>
        <w:bookmarkEnd w:id="46"/>
        <w:tc>
          <w:tcPr>
            <w:tcW w:w="6378" w:type="dxa"/>
            <w:vMerge w:val="restart"/>
            <w:tcBorders>
              <w:left w:val="single" w:sz="4" w:space="0" w:color="808080" w:themeColor="background1" w:themeShade="80"/>
              <w:right w:val="single" w:sz="4" w:space="0" w:color="808080" w:themeColor="background1" w:themeShade="80"/>
            </w:tcBorders>
          </w:tcPr>
          <w:p w:rsidR="00FC5578" w:rsidRPr="008A43FF" w:rsidRDefault="00FC5578" w:rsidP="00A74855">
            <w:pPr>
              <w:spacing w:line="240" w:lineRule="auto"/>
              <w:ind w:right="153" w:firstLine="495"/>
            </w:pPr>
            <w:r w:rsidRPr="008A43FF">
              <w:t xml:space="preserve">быть зарегистрированным в качестве юридического лица или индивидуального предпринимателя в установленном в </w:t>
            </w:r>
            <w:r w:rsidRPr="004710B1">
              <w:t>РФ</w:t>
            </w:r>
            <w:r w:rsidRPr="008A43FF">
              <w:t xml:space="preserve"> порядке (для российских участников);</w:t>
            </w:r>
          </w:p>
        </w:tc>
        <w:tc>
          <w:tcPr>
            <w:tcW w:w="8363" w:type="dxa"/>
            <w:tcBorders>
              <w:left w:val="single" w:sz="4" w:space="0" w:color="808080" w:themeColor="background1" w:themeShade="80"/>
              <w:bottom w:val="single" w:sz="4" w:space="0" w:color="808080" w:themeColor="background1" w:themeShade="80"/>
            </w:tcBorders>
          </w:tcPr>
          <w:p w:rsidR="00FC5578" w:rsidRPr="008A43FF" w:rsidRDefault="00FC5578" w:rsidP="00A74855">
            <w:pPr>
              <w:tabs>
                <w:tab w:val="left" w:pos="300"/>
              </w:tabs>
              <w:spacing w:line="240" w:lineRule="auto"/>
              <w:ind w:right="153"/>
              <w:rPr>
                <w:bCs/>
              </w:rPr>
            </w:pPr>
            <w:r w:rsidRPr="008A43FF">
              <w:t xml:space="preserve">Получение сведений о государственной регистрации юридических лиц, индивидуальных предпринимателей осуществляется организатором закупки (заказчиком) самостоятельно с помощью сайта </w:t>
            </w:r>
            <w:hyperlink r:id="rId11" w:history="1">
              <w:r w:rsidRPr="003D7D95">
                <w:rPr>
                  <w:rStyle w:val="a6"/>
                  <w:color w:val="000000" w:themeColor="text1"/>
                  <w:lang w:val="en-US"/>
                </w:rPr>
                <w:t>http</w:t>
              </w:r>
              <w:r w:rsidRPr="003D7D95">
                <w:rPr>
                  <w:rStyle w:val="a6"/>
                  <w:color w:val="000000" w:themeColor="text1"/>
                </w:rPr>
                <w:t>://</w:t>
              </w:r>
              <w:proofErr w:type="spellStart"/>
              <w:r w:rsidRPr="003D7D95">
                <w:rPr>
                  <w:rStyle w:val="a6"/>
                  <w:color w:val="000000" w:themeColor="text1"/>
                  <w:lang w:val="en-US"/>
                </w:rPr>
                <w:t>egrul</w:t>
              </w:r>
              <w:proofErr w:type="spellEnd"/>
              <w:r w:rsidRPr="003D7D95">
                <w:rPr>
                  <w:rStyle w:val="a6"/>
                  <w:color w:val="000000" w:themeColor="text1"/>
                </w:rPr>
                <w:t>.</w:t>
              </w:r>
              <w:proofErr w:type="spellStart"/>
              <w:r w:rsidRPr="003D7D95">
                <w:rPr>
                  <w:rStyle w:val="a6"/>
                  <w:color w:val="000000" w:themeColor="text1"/>
                  <w:lang w:val="en-US"/>
                </w:rPr>
                <w:t>nalog</w:t>
              </w:r>
              <w:proofErr w:type="spellEnd"/>
              <w:r w:rsidRPr="003D7D95">
                <w:rPr>
                  <w:rStyle w:val="a6"/>
                  <w:color w:val="000000" w:themeColor="text1"/>
                </w:rPr>
                <w:t>.</w:t>
              </w:r>
              <w:proofErr w:type="spellStart"/>
              <w:r w:rsidRPr="003D7D95">
                <w:rPr>
                  <w:rStyle w:val="a6"/>
                  <w:color w:val="000000" w:themeColor="text1"/>
                  <w:lang w:val="en-US"/>
                </w:rPr>
                <w:t>ru</w:t>
              </w:r>
              <w:proofErr w:type="spellEnd"/>
              <w:r w:rsidRPr="003D7D95">
                <w:rPr>
                  <w:rStyle w:val="a6"/>
                  <w:color w:val="000000" w:themeColor="text1"/>
                </w:rPr>
                <w:t>/#</w:t>
              </w:r>
            </w:hyperlink>
          </w:p>
        </w:tc>
      </w:tr>
      <w:tr w:rsidR="00FC5578" w:rsidRPr="008A43FF" w:rsidTr="00CA7420">
        <w:trPr>
          <w:trHeight w:val="240"/>
        </w:trPr>
        <w:tc>
          <w:tcPr>
            <w:tcW w:w="710"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FC5578">
            <w:pPr>
              <w:numPr>
                <w:ilvl w:val="2"/>
                <w:numId w:val="77"/>
              </w:numPr>
              <w:tabs>
                <w:tab w:val="left" w:pos="426"/>
              </w:tabs>
              <w:spacing w:after="0" w:line="240" w:lineRule="auto"/>
              <w:ind w:left="0" w:firstLine="0"/>
            </w:pPr>
          </w:p>
        </w:tc>
        <w:tc>
          <w:tcPr>
            <w:tcW w:w="6378" w:type="dxa"/>
            <w:vMerge/>
            <w:tcBorders>
              <w:left w:val="single" w:sz="4" w:space="0" w:color="808080" w:themeColor="background1" w:themeShade="80"/>
              <w:right w:val="single" w:sz="4" w:space="0" w:color="808080" w:themeColor="background1" w:themeShade="80"/>
            </w:tcBorders>
            <w:vAlign w:val="center"/>
          </w:tcPr>
          <w:p w:rsidR="00FC5578" w:rsidRPr="008A43FF" w:rsidRDefault="00FC5578" w:rsidP="00A74855">
            <w:pPr>
              <w:spacing w:line="240" w:lineRule="auto"/>
              <w:ind w:right="153"/>
            </w:pPr>
          </w:p>
        </w:tc>
        <w:tc>
          <w:tcPr>
            <w:tcW w:w="8363" w:type="dxa"/>
            <w:tcBorders>
              <w:top w:val="single" w:sz="4" w:space="0" w:color="808080" w:themeColor="background1" w:themeShade="80"/>
              <w:left w:val="single" w:sz="4" w:space="0" w:color="808080" w:themeColor="background1" w:themeShade="80"/>
            </w:tcBorders>
            <w:vAlign w:val="center"/>
          </w:tcPr>
          <w:p w:rsidR="00FC5578" w:rsidRPr="008A43FF" w:rsidRDefault="00FC5578" w:rsidP="00FC5578">
            <w:pPr>
              <w:numPr>
                <w:ilvl w:val="0"/>
                <w:numId w:val="92"/>
              </w:numPr>
              <w:tabs>
                <w:tab w:val="left" w:pos="0"/>
              </w:tabs>
              <w:spacing w:after="0" w:line="240" w:lineRule="auto"/>
              <w:ind w:left="0" w:right="153" w:firstLine="353"/>
              <w:jc w:val="both"/>
            </w:pPr>
            <w:proofErr w:type="gramStart"/>
            <w:r w:rsidRPr="008A43FF">
              <w:t>заполненное участником закупки по форме 1 «Заявка на участие в закупке»:</w:t>
            </w:r>
            <w:proofErr w:type="gramEnd"/>
          </w:p>
          <w:p w:rsidR="00FC5578" w:rsidRPr="008A43FF" w:rsidRDefault="00FC5578" w:rsidP="00FC5578">
            <w:pPr>
              <w:numPr>
                <w:ilvl w:val="0"/>
                <w:numId w:val="45"/>
              </w:numPr>
              <w:tabs>
                <w:tab w:val="left" w:pos="353"/>
              </w:tabs>
              <w:spacing w:after="0" w:line="240" w:lineRule="auto"/>
              <w:ind w:left="353" w:right="153" w:hanging="353"/>
              <w:jc w:val="both"/>
              <w:rPr>
                <w:b/>
                <w:caps/>
              </w:rPr>
            </w:pPr>
            <w:r w:rsidRPr="008A43FF">
              <w:t>подтверждение, что лицо, подписывающее заявку на участие в закупке, обладает полномочиями на подписание заявки от имени участника закупки, и понимает об ответственности за все действия, возникшие на основании подписанной заявки на участие в закупке;</w:t>
            </w:r>
          </w:p>
          <w:p w:rsidR="00FC5578" w:rsidRPr="00F022EB" w:rsidRDefault="00FC5578" w:rsidP="00F022EB">
            <w:pPr>
              <w:numPr>
                <w:ilvl w:val="0"/>
                <w:numId w:val="45"/>
              </w:numPr>
              <w:tabs>
                <w:tab w:val="left" w:pos="353"/>
              </w:tabs>
              <w:spacing w:after="0" w:line="240" w:lineRule="auto"/>
              <w:ind w:left="353" w:right="153" w:hanging="353"/>
              <w:jc w:val="both"/>
              <w:rPr>
                <w:b/>
                <w:caps/>
              </w:rPr>
            </w:pPr>
            <w:r w:rsidRPr="008A43FF">
              <w:t>заявление о применении упрощенной системы налогообложения (при ее применении).</w:t>
            </w:r>
          </w:p>
        </w:tc>
      </w:tr>
      <w:tr w:rsidR="00FC5578" w:rsidRPr="008A43FF" w:rsidTr="00CA7420">
        <w:trPr>
          <w:trHeight w:val="300"/>
        </w:trPr>
        <w:tc>
          <w:tcPr>
            <w:tcW w:w="710" w:type="dxa"/>
            <w:vMerge/>
            <w:tcBorders>
              <w:left w:val="single" w:sz="4" w:space="0" w:color="808080" w:themeColor="background1" w:themeShade="80"/>
              <w:bottom w:val="nil"/>
              <w:right w:val="single" w:sz="4" w:space="0" w:color="808080" w:themeColor="background1" w:themeShade="80"/>
            </w:tcBorders>
            <w:vAlign w:val="center"/>
          </w:tcPr>
          <w:p w:rsidR="00FC5578" w:rsidRPr="008A43FF" w:rsidRDefault="00FC5578" w:rsidP="00FC5578">
            <w:pPr>
              <w:numPr>
                <w:ilvl w:val="2"/>
                <w:numId w:val="77"/>
              </w:numPr>
              <w:tabs>
                <w:tab w:val="left" w:pos="426"/>
              </w:tabs>
              <w:spacing w:after="0" w:line="240" w:lineRule="auto"/>
              <w:ind w:left="0" w:firstLine="0"/>
            </w:pPr>
          </w:p>
        </w:tc>
        <w:tc>
          <w:tcPr>
            <w:tcW w:w="6378" w:type="dxa"/>
            <w:vMerge/>
            <w:tcBorders>
              <w:left w:val="single" w:sz="4" w:space="0" w:color="808080" w:themeColor="background1" w:themeShade="80"/>
              <w:bottom w:val="nil"/>
              <w:right w:val="single" w:sz="4" w:space="0" w:color="808080" w:themeColor="background1" w:themeShade="80"/>
            </w:tcBorders>
            <w:vAlign w:val="center"/>
          </w:tcPr>
          <w:p w:rsidR="00FC5578" w:rsidRPr="008A43FF" w:rsidRDefault="00FC5578" w:rsidP="00A74855">
            <w:pPr>
              <w:spacing w:line="240" w:lineRule="auto"/>
              <w:ind w:right="153"/>
            </w:pPr>
          </w:p>
        </w:tc>
        <w:tc>
          <w:tcPr>
            <w:tcW w:w="8363" w:type="dxa"/>
            <w:tcBorders>
              <w:top w:val="dotted" w:sz="4" w:space="0" w:color="auto"/>
              <w:left w:val="single" w:sz="4" w:space="0" w:color="808080" w:themeColor="background1" w:themeShade="80"/>
              <w:bottom w:val="single" w:sz="4" w:space="0" w:color="auto"/>
            </w:tcBorders>
            <w:vAlign w:val="center"/>
          </w:tcPr>
          <w:p w:rsidR="00FC5578" w:rsidRPr="008A43FF" w:rsidRDefault="00FC5578" w:rsidP="00FC5578">
            <w:pPr>
              <w:numPr>
                <w:ilvl w:val="0"/>
                <w:numId w:val="92"/>
              </w:numPr>
              <w:tabs>
                <w:tab w:val="left" w:pos="0"/>
              </w:tabs>
              <w:spacing w:after="0" w:line="240" w:lineRule="auto"/>
              <w:ind w:left="0" w:right="153" w:firstLine="353"/>
              <w:jc w:val="both"/>
            </w:pPr>
            <w:r w:rsidRPr="008A43FF">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rsidR="00FC5578" w:rsidRPr="008A43FF" w:rsidRDefault="00FC5578" w:rsidP="00FC5578">
            <w:pPr>
              <w:numPr>
                <w:ilvl w:val="0"/>
                <w:numId w:val="45"/>
              </w:numPr>
              <w:tabs>
                <w:tab w:val="left" w:pos="353"/>
              </w:tabs>
              <w:spacing w:after="0" w:line="240" w:lineRule="auto"/>
              <w:ind w:left="353" w:right="153" w:hanging="353"/>
              <w:jc w:val="both"/>
            </w:pPr>
            <w:r w:rsidRPr="008A43FF">
              <w:t xml:space="preserve">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w:t>
            </w:r>
            <w:r w:rsidRPr="004710B1">
              <w:t>РФ</w:t>
            </w:r>
            <w:r w:rsidRPr="008A43FF">
              <w:t>,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w:t>
            </w:r>
            <w:r w:rsidRPr="004710B1">
              <w:t>РФ</w:t>
            </w:r>
            <w:r w:rsidRPr="008A43FF">
              <w:t xml:space="preserve">,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FC5578" w:rsidRPr="008A43FF" w:rsidRDefault="00FC5578" w:rsidP="00A74855">
            <w:pPr>
              <w:tabs>
                <w:tab w:val="left" w:pos="353"/>
              </w:tabs>
              <w:spacing w:line="240" w:lineRule="auto"/>
              <w:ind w:right="153" w:firstLine="353"/>
              <w:rPr>
                <w:bCs/>
              </w:rPr>
            </w:pPr>
            <w:r w:rsidRPr="008A43FF">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C5578" w:rsidRPr="008A43FF" w:rsidTr="00CA7420">
        <w:trPr>
          <w:trHeight w:val="699"/>
        </w:trPr>
        <w:tc>
          <w:tcPr>
            <w:tcW w:w="710" w:type="dxa"/>
            <w:tcBorders>
              <w:top w:val="single" w:sz="4" w:space="0" w:color="auto"/>
            </w:tcBorders>
          </w:tcPr>
          <w:p w:rsidR="00FC5578" w:rsidRPr="008A43FF" w:rsidRDefault="00FC5578" w:rsidP="00FC5578">
            <w:pPr>
              <w:pStyle w:val="a8"/>
              <w:numPr>
                <w:ilvl w:val="0"/>
                <w:numId w:val="78"/>
              </w:numPr>
              <w:tabs>
                <w:tab w:val="left" w:pos="426"/>
              </w:tabs>
              <w:spacing w:after="0" w:line="240" w:lineRule="auto"/>
              <w:ind w:left="0" w:firstLine="0"/>
              <w:rPr>
                <w:sz w:val="24"/>
                <w:szCs w:val="24"/>
              </w:rPr>
            </w:pPr>
          </w:p>
        </w:tc>
        <w:tc>
          <w:tcPr>
            <w:tcW w:w="6378" w:type="dxa"/>
            <w:vMerge w:val="restart"/>
            <w:tcBorders>
              <w:top w:val="single" w:sz="4" w:space="0" w:color="auto"/>
            </w:tcBorders>
          </w:tcPr>
          <w:p w:rsidR="00FC5578" w:rsidRPr="008A43FF" w:rsidRDefault="00FC5578" w:rsidP="00A74855">
            <w:pPr>
              <w:spacing w:line="240" w:lineRule="auto"/>
              <w:ind w:right="153"/>
              <w:rPr>
                <w:i/>
              </w:rPr>
            </w:pPr>
            <w:proofErr w:type="gramStart"/>
            <w:r w:rsidRPr="008A43FF">
              <w:rPr>
                <w:bCs/>
                <w:i/>
              </w:rPr>
              <w:t>требования устанавливаются в соответствии с подпунктами </w:t>
            </w:r>
            <w:r>
              <w:fldChar w:fldCharType="begin"/>
            </w:r>
            <w:r>
              <w:instrText xml:space="preserve"> REF _Ref405791536 \r \h  \* MERGEFORMAT </w:instrText>
            </w:r>
            <w:r>
              <w:fldChar w:fldCharType="separate"/>
            </w:r>
            <w:r w:rsidR="005D4150" w:rsidRPr="005D4150">
              <w:rPr>
                <w:bCs/>
                <w:i/>
              </w:rPr>
              <w:t>1.3)</w:t>
            </w:r>
            <w:r>
              <w:fldChar w:fldCharType="end"/>
            </w:r>
            <w:r w:rsidRPr="008A43FF">
              <w:rPr>
                <w:bCs/>
                <w:i/>
              </w:rPr>
              <w:t xml:space="preserve">, </w:t>
            </w:r>
            <w:r>
              <w:fldChar w:fldCharType="begin"/>
            </w:r>
            <w:r>
              <w:instrText xml:space="preserve"> REF _Ref405791537 \r \h  \* MERGEFORMAT </w:instrText>
            </w:r>
            <w:r>
              <w:fldChar w:fldCharType="separate"/>
            </w:r>
            <w:r w:rsidR="005D4150" w:rsidRPr="005D4150">
              <w:rPr>
                <w:bCs/>
                <w:i/>
              </w:rPr>
              <w:t>1.4)</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w:t>
            </w:r>
            <w:proofErr w:type="gramEnd"/>
          </w:p>
        </w:tc>
        <w:tc>
          <w:tcPr>
            <w:tcW w:w="8363" w:type="dxa"/>
            <w:vMerge w:val="restart"/>
            <w:tcBorders>
              <w:top w:val="single" w:sz="4" w:space="0" w:color="auto"/>
            </w:tcBorders>
          </w:tcPr>
          <w:p w:rsidR="00FC5578" w:rsidRPr="008A43FF" w:rsidRDefault="00FC5578" w:rsidP="00FC5578">
            <w:pPr>
              <w:numPr>
                <w:ilvl w:val="0"/>
                <w:numId w:val="92"/>
              </w:numPr>
              <w:tabs>
                <w:tab w:val="left" w:pos="0"/>
              </w:tabs>
              <w:spacing w:after="0" w:line="240" w:lineRule="auto"/>
              <w:ind w:left="0" w:right="153" w:firstLine="353"/>
              <w:jc w:val="both"/>
            </w:pPr>
            <w:r w:rsidRPr="008A43FF">
              <w:t>заполненное участником закупки по форме 1 «Заявка на участие в закупке» подтверждение:</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о </w:t>
            </w:r>
            <w:proofErr w:type="spellStart"/>
            <w:r w:rsidRPr="008A43FF">
              <w:t>ненахождении</w:t>
            </w:r>
            <w:proofErr w:type="spellEnd"/>
            <w:r w:rsidRPr="008A43FF">
              <w:t xml:space="preserve"> участника закупки в процессе ликвидации (для юридического лица);</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 xml:space="preserve">об отсутствии в отношении участника закупки решения арбитражного суда о </w:t>
            </w:r>
            <w:r w:rsidRPr="008A43FF">
              <w:lastRenderedPageBreak/>
              <w:t>признании его несостоятельным (банкротом);</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об отсутствии ареста имущества участника закупки, наложенного по решению суда, административного органа;</w:t>
            </w:r>
          </w:p>
          <w:p w:rsidR="00FC5578" w:rsidRPr="008A43FF" w:rsidRDefault="00FC5578" w:rsidP="00FC5578">
            <w:pPr>
              <w:numPr>
                <w:ilvl w:val="0"/>
                <w:numId w:val="45"/>
              </w:numPr>
              <w:tabs>
                <w:tab w:val="left" w:pos="353"/>
              </w:tabs>
              <w:spacing w:after="0" w:line="240" w:lineRule="auto"/>
              <w:ind w:left="353" w:right="153" w:hanging="353"/>
              <w:jc w:val="both"/>
              <w:rPr>
                <w:bCs/>
              </w:rPr>
            </w:pPr>
            <w:r w:rsidRPr="008A43FF">
              <w:t xml:space="preserve">о </w:t>
            </w:r>
            <w:proofErr w:type="spellStart"/>
            <w:r w:rsidRPr="008A43FF">
              <w:t>неприостановлении</w:t>
            </w:r>
            <w:proofErr w:type="spellEnd"/>
            <w:r w:rsidRPr="008A43FF">
              <w:t xml:space="preserve"> деятельности участника закупки.</w:t>
            </w:r>
          </w:p>
        </w:tc>
      </w:tr>
      <w:tr w:rsidR="00FC5578" w:rsidRPr="008A43FF" w:rsidTr="00CA7420">
        <w:trPr>
          <w:trHeight w:val="440"/>
        </w:trPr>
        <w:tc>
          <w:tcPr>
            <w:tcW w:w="710" w:type="dxa"/>
          </w:tcPr>
          <w:p w:rsidR="00FC5578" w:rsidRPr="008A43FF" w:rsidRDefault="00FC5578" w:rsidP="00FC5578">
            <w:pPr>
              <w:pStyle w:val="a8"/>
              <w:numPr>
                <w:ilvl w:val="0"/>
                <w:numId w:val="78"/>
              </w:numPr>
              <w:tabs>
                <w:tab w:val="left" w:pos="426"/>
              </w:tabs>
              <w:spacing w:after="0" w:line="240" w:lineRule="auto"/>
              <w:ind w:left="0" w:firstLine="0"/>
              <w:rPr>
                <w:sz w:val="24"/>
                <w:szCs w:val="24"/>
              </w:rPr>
            </w:pPr>
          </w:p>
        </w:tc>
        <w:tc>
          <w:tcPr>
            <w:tcW w:w="6378" w:type="dxa"/>
            <w:vMerge/>
          </w:tcPr>
          <w:p w:rsidR="00FC5578" w:rsidRPr="008A43FF" w:rsidRDefault="00FC5578" w:rsidP="00A74855">
            <w:pPr>
              <w:spacing w:line="240" w:lineRule="auto"/>
              <w:ind w:right="153"/>
            </w:pPr>
          </w:p>
        </w:tc>
        <w:tc>
          <w:tcPr>
            <w:tcW w:w="8363" w:type="dxa"/>
            <w:vMerge/>
          </w:tcPr>
          <w:p w:rsidR="00FC5578" w:rsidRPr="008A43FF" w:rsidRDefault="00FC5578" w:rsidP="00A74855">
            <w:pPr>
              <w:pStyle w:val="a8"/>
              <w:tabs>
                <w:tab w:val="left" w:pos="300"/>
              </w:tabs>
              <w:spacing w:line="240" w:lineRule="auto"/>
              <w:ind w:left="0" w:right="153"/>
            </w:pPr>
          </w:p>
        </w:tc>
      </w:tr>
      <w:tr w:rsidR="00FC5578" w:rsidRPr="008A43FF" w:rsidTr="00CA7420">
        <w:trPr>
          <w:trHeight w:val="77"/>
        </w:trPr>
        <w:tc>
          <w:tcPr>
            <w:tcW w:w="710" w:type="dxa"/>
          </w:tcPr>
          <w:p w:rsidR="00FC5578" w:rsidRPr="008A43FF" w:rsidRDefault="00FC5578" w:rsidP="00FC5578">
            <w:pPr>
              <w:pStyle w:val="a8"/>
              <w:numPr>
                <w:ilvl w:val="0"/>
                <w:numId w:val="78"/>
              </w:numPr>
              <w:tabs>
                <w:tab w:val="left" w:pos="426"/>
              </w:tabs>
              <w:spacing w:after="0" w:line="240" w:lineRule="auto"/>
              <w:ind w:left="0" w:firstLine="0"/>
              <w:rPr>
                <w:sz w:val="24"/>
                <w:szCs w:val="24"/>
              </w:rPr>
            </w:pPr>
          </w:p>
        </w:tc>
        <w:tc>
          <w:tcPr>
            <w:tcW w:w="6378" w:type="dxa"/>
          </w:tcPr>
          <w:p w:rsidR="00FC5578" w:rsidRPr="008A43FF" w:rsidRDefault="00FC5578" w:rsidP="00A74855">
            <w:pPr>
              <w:spacing w:line="240" w:lineRule="auto"/>
              <w:ind w:right="153"/>
            </w:pPr>
            <w:r w:rsidRPr="008A43FF">
              <w:rPr>
                <w:b/>
              </w:rPr>
              <w:t>уровень обеспеченности финансовыми ресурсами</w:t>
            </w:r>
            <w:r w:rsidRPr="008A43FF">
              <w:t xml:space="preserve"> у участника закупки должен быть не ниже 30 единиц, согласно методике расчета </w:t>
            </w:r>
          </w:p>
          <w:p w:rsidR="00FC5578" w:rsidRPr="008A43FF" w:rsidRDefault="00FC5578" w:rsidP="00A74855">
            <w:pPr>
              <w:spacing w:line="240" w:lineRule="auto"/>
              <w:ind w:right="153"/>
            </w:pPr>
          </w:p>
          <w:p w:rsidR="00FC5578" w:rsidRPr="008A43FF" w:rsidRDefault="00FC5578" w:rsidP="00A74855">
            <w:pPr>
              <w:spacing w:line="240" w:lineRule="auto"/>
              <w:ind w:right="153"/>
              <w:rPr>
                <w:i/>
              </w:rPr>
            </w:pPr>
            <w:proofErr w:type="gramStart"/>
            <w:r w:rsidRPr="006065D2">
              <w:rPr>
                <w:i/>
              </w:rPr>
              <w:t>[данное требование уст</w:t>
            </w:r>
            <w:r w:rsidR="000B7EA7" w:rsidRPr="006065D2">
              <w:rPr>
                <w:i/>
              </w:rPr>
              <w:t>анавливается для закупок с НМЦ 2</w:t>
            </w:r>
            <w:r w:rsidRPr="006065D2">
              <w:rPr>
                <w:i/>
              </w:rPr>
              <w:t xml:space="preserve">0 млн. руб. с НДС и более, если не установлено требование обеспечения исполнения договора; при этом в документации также устанавливается Методика расчета финансовой обеспеченности участника в соответствии с </w:t>
            </w:r>
            <w:r w:rsidRPr="006065D2">
              <w:fldChar w:fldCharType="begin"/>
            </w:r>
            <w:r w:rsidRPr="006065D2">
              <w:instrText xml:space="preserve"> REF _Ref441243057 \h  \* MERGEFORMAT </w:instrText>
            </w:r>
            <w:r w:rsidRPr="006065D2">
              <w:fldChar w:fldCharType="separate"/>
            </w:r>
            <w:r w:rsidR="005D4150" w:rsidRPr="006065D2">
              <w:rPr>
                <w:b/>
                <w:bCs/>
              </w:rPr>
              <w:t>Ошибка!</w:t>
            </w:r>
            <w:proofErr w:type="gramEnd"/>
            <w:r w:rsidR="005D4150" w:rsidRPr="006065D2">
              <w:rPr>
                <w:b/>
                <w:bCs/>
              </w:rPr>
              <w:t xml:space="preserve"> Источник ссылки не найден</w:t>
            </w:r>
            <w:proofErr w:type="gramStart"/>
            <w:r w:rsidR="005D4150" w:rsidRPr="006065D2">
              <w:rPr>
                <w:b/>
                <w:bCs/>
              </w:rPr>
              <w:t>.</w:t>
            </w:r>
            <w:proofErr w:type="gramEnd"/>
            <w:r w:rsidRPr="006065D2">
              <w:fldChar w:fldCharType="end"/>
            </w:r>
            <w:r w:rsidRPr="00F52081">
              <w:rPr>
                <w:i/>
              </w:rPr>
              <w:t xml:space="preserve"> </w:t>
            </w:r>
            <w:proofErr w:type="gramStart"/>
            <w:r w:rsidRPr="00F52081">
              <w:rPr>
                <w:i/>
              </w:rPr>
              <w:t>к</w:t>
            </w:r>
            <w:proofErr w:type="gramEnd"/>
            <w:r w:rsidRPr="00F52081">
              <w:rPr>
                <w:i/>
              </w:rPr>
              <w:t xml:space="preserve"> настоящей</w:t>
            </w:r>
            <w:r w:rsidRPr="008A43FF">
              <w:rPr>
                <w:i/>
              </w:rPr>
              <w:t xml:space="preserve"> Методике;</w:t>
            </w:r>
          </w:p>
          <w:p w:rsidR="00FC5578" w:rsidRPr="008A43FF" w:rsidRDefault="00FC5578" w:rsidP="00A74855">
            <w:pPr>
              <w:spacing w:line="240" w:lineRule="auto"/>
              <w:ind w:right="153"/>
            </w:pPr>
            <w:r w:rsidRPr="008A43FF">
              <w:rPr>
                <w:i/>
              </w:rPr>
              <w:t xml:space="preserve">в иных случаях – данное требование не </w:t>
            </w:r>
            <w:proofErr w:type="gramStart"/>
            <w:r w:rsidRPr="008A43FF">
              <w:rPr>
                <w:i/>
              </w:rPr>
              <w:t>устанавливается</w:t>
            </w:r>
            <w:proofErr w:type="gramEnd"/>
            <w:r w:rsidRPr="008A43FF">
              <w:rPr>
                <w:i/>
              </w:rPr>
              <w:t xml:space="preserve"> и </w:t>
            </w:r>
            <w:r w:rsidRPr="008A43FF">
              <w:rPr>
                <w:bCs/>
                <w:i/>
              </w:rPr>
              <w:t>пункт удаляется с изменением последующей нумерации на последовательную</w:t>
            </w:r>
            <w:r w:rsidRPr="008A43FF">
              <w:rPr>
                <w:i/>
              </w:rPr>
              <w:t>]</w:t>
            </w:r>
          </w:p>
        </w:tc>
        <w:tc>
          <w:tcPr>
            <w:tcW w:w="8363" w:type="dxa"/>
            <w:tcBorders>
              <w:top w:val="single" w:sz="4" w:space="0" w:color="auto"/>
              <w:bottom w:val="single" w:sz="4" w:space="0" w:color="auto"/>
            </w:tcBorders>
          </w:tcPr>
          <w:p w:rsidR="00FC5578" w:rsidRPr="008A43FF" w:rsidRDefault="00FC5578" w:rsidP="00FC5578">
            <w:pPr>
              <w:numPr>
                <w:ilvl w:val="0"/>
                <w:numId w:val="92"/>
              </w:numPr>
              <w:tabs>
                <w:tab w:val="left" w:pos="0"/>
              </w:tabs>
              <w:spacing w:after="0" w:line="240" w:lineRule="auto"/>
              <w:ind w:left="0" w:right="153" w:firstLine="353"/>
              <w:jc w:val="both"/>
            </w:pPr>
            <w:r w:rsidRPr="008A43FF">
              <w:t xml:space="preserve">копии бухгалтерской (финансовой) отчетности за истекший финансовый год и за истекший период финансового года (6 месяцев текущего финансового года/ 9 месяцев текущего финансового года) в соответствии с требованиями и порядком, предусмотренными разделом 3 документации. </w:t>
            </w:r>
          </w:p>
        </w:tc>
      </w:tr>
      <w:tr w:rsidR="00FC5578" w:rsidRPr="008A43FF" w:rsidTr="00CA7420">
        <w:trPr>
          <w:trHeight w:val="440"/>
        </w:trPr>
        <w:tc>
          <w:tcPr>
            <w:tcW w:w="710" w:type="dxa"/>
          </w:tcPr>
          <w:p w:rsidR="00FC5578" w:rsidRPr="008A43FF" w:rsidRDefault="00FC5578" w:rsidP="00FC5578">
            <w:pPr>
              <w:pStyle w:val="a8"/>
              <w:numPr>
                <w:ilvl w:val="0"/>
                <w:numId w:val="78"/>
              </w:numPr>
              <w:tabs>
                <w:tab w:val="left" w:pos="426"/>
              </w:tabs>
              <w:spacing w:after="0" w:line="240" w:lineRule="auto"/>
              <w:ind w:left="0" w:firstLine="0"/>
              <w:rPr>
                <w:sz w:val="24"/>
                <w:szCs w:val="24"/>
              </w:rPr>
            </w:pPr>
            <w:bookmarkStart w:id="47" w:name="_Ref410138387"/>
          </w:p>
        </w:tc>
        <w:bookmarkEnd w:id="47"/>
        <w:tc>
          <w:tcPr>
            <w:tcW w:w="6378" w:type="dxa"/>
          </w:tcPr>
          <w:p w:rsidR="00FC5578" w:rsidRPr="008A43FF" w:rsidRDefault="00FC5578" w:rsidP="00A74855">
            <w:pPr>
              <w:spacing w:line="240" w:lineRule="auto"/>
              <w:rPr>
                <w:b/>
              </w:rPr>
            </w:pPr>
            <w:r w:rsidRPr="008A43FF">
              <w:rPr>
                <w:b/>
              </w:rPr>
              <w:t>обладать специальной правоспособностью</w:t>
            </w:r>
          </w:p>
          <w:p w:rsidR="00FC5578" w:rsidRPr="008A43FF" w:rsidRDefault="00FC5578" w:rsidP="00A74855">
            <w:pPr>
              <w:spacing w:line="240" w:lineRule="auto"/>
            </w:pPr>
            <w:r w:rsidRPr="008A43FF">
              <w:rPr>
                <w:i/>
              </w:rPr>
              <w:t xml:space="preserve">[при необходимости, если для выполнения договора необходимы разрешающие документы, </w:t>
            </w:r>
            <w:r w:rsidRPr="008A43FF">
              <w:rPr>
                <w:bCs/>
                <w:i/>
              </w:rPr>
              <w:t>устанавливается в соответствии с подпунктом </w:t>
            </w:r>
            <w:r>
              <w:fldChar w:fldCharType="begin"/>
            </w:r>
            <w:r>
              <w:instrText xml:space="preserve"> REF _Ref405791839 \r \h  \* MERGEFORMAT </w:instrText>
            </w:r>
            <w:r>
              <w:fldChar w:fldCharType="separate"/>
            </w:r>
            <w:r w:rsidR="005D4150" w:rsidRPr="005D4150">
              <w:rPr>
                <w:bCs/>
                <w:i/>
              </w:rPr>
              <w:t>1.6)</w:t>
            </w:r>
            <w:r>
              <w:fldChar w:fldCharType="end"/>
            </w:r>
            <w:r w:rsidRPr="008A43FF">
              <w:rPr>
                <w:bCs/>
                <w:i/>
              </w:rPr>
              <w:t xml:space="preserve"> подраздела </w:t>
            </w:r>
            <w:r>
              <w:fldChar w:fldCharType="begin"/>
            </w:r>
            <w:r>
              <w:instrText xml:space="preserve"> REF _Ref405791278 \r \h  \* MERGEFORMAT </w:instrText>
            </w:r>
            <w:r>
              <w:fldChar w:fldCharType="separate"/>
            </w:r>
            <w:r w:rsidR="005D4150" w:rsidRPr="005D4150">
              <w:rPr>
                <w:bCs/>
                <w:i/>
              </w:rPr>
              <w:t>1.1</w:t>
            </w:r>
            <w:r>
              <w:fldChar w:fldCharType="end"/>
            </w:r>
            <w:r w:rsidRPr="008A43FF">
              <w:rPr>
                <w:bCs/>
                <w:i/>
              </w:rPr>
              <w:t xml:space="preserve"> Главы 1, иначе требование не устанавливается и пункт удаляется с изменением последующей нумерации на </w:t>
            </w:r>
            <w:proofErr w:type="gramStart"/>
            <w:r w:rsidRPr="008A43FF">
              <w:rPr>
                <w:bCs/>
                <w:i/>
              </w:rPr>
              <w:t>последовательную</w:t>
            </w:r>
            <w:proofErr w:type="gramEnd"/>
            <w:r w:rsidRPr="008A43FF">
              <w:rPr>
                <w:bCs/>
                <w:i/>
              </w:rPr>
              <w:t>]</w:t>
            </w:r>
          </w:p>
        </w:tc>
        <w:tc>
          <w:tcPr>
            <w:tcW w:w="8363" w:type="dxa"/>
            <w:tcBorders>
              <w:top w:val="single" w:sz="4" w:space="0" w:color="auto"/>
              <w:bottom w:val="single" w:sz="4" w:space="0" w:color="auto"/>
            </w:tcBorders>
          </w:tcPr>
          <w:p w:rsidR="00FC5578" w:rsidRPr="008A43FF" w:rsidRDefault="00FC5578" w:rsidP="00CA7420">
            <w:pPr>
              <w:tabs>
                <w:tab w:val="left" w:pos="2054"/>
              </w:tabs>
              <w:spacing w:line="240" w:lineRule="auto"/>
            </w:pPr>
            <w:bookmarkStart w:id="48" w:name="_Ref410138500"/>
            <w:r w:rsidRPr="008A43FF">
              <w:rPr>
                <w:b/>
                <w:bCs/>
                <w:i/>
              </w:rPr>
              <w:t>устанавливаются копии документов согласно подпункту </w:t>
            </w:r>
            <w:r>
              <w:fldChar w:fldCharType="begin"/>
            </w:r>
            <w:r>
              <w:instrText xml:space="preserve"> REF _Ref405791839 \r \h  \* MERGEFORMAT </w:instrText>
            </w:r>
            <w:r>
              <w:fldChar w:fldCharType="separate"/>
            </w:r>
            <w:r w:rsidR="005D4150" w:rsidRPr="005D4150">
              <w:rPr>
                <w:b/>
                <w:bCs/>
                <w:i/>
              </w:rPr>
              <w:t>1.6)</w:t>
            </w:r>
            <w:r>
              <w:fldChar w:fldCharType="end"/>
            </w:r>
            <w:r w:rsidRPr="008A43FF">
              <w:rPr>
                <w:b/>
                <w:bCs/>
                <w:i/>
              </w:rPr>
              <w:t xml:space="preserve"> </w:t>
            </w:r>
            <w:r>
              <w:fldChar w:fldCharType="begin"/>
            </w:r>
            <w:r>
              <w:instrText xml:space="preserve"> REF _Ref405791900 \r \h  \* MERGEFORMAT </w:instrText>
            </w:r>
            <w:r>
              <w:fldChar w:fldCharType="separate"/>
            </w:r>
            <w:r w:rsidR="005D4150" w:rsidRPr="005D4150">
              <w:rPr>
                <w:b/>
                <w:bCs/>
                <w:i/>
              </w:rPr>
              <w:t>0</w:t>
            </w:r>
            <w:r>
              <w:fldChar w:fldCharType="end"/>
            </w:r>
            <w:r w:rsidRPr="008A43FF">
              <w:rPr>
                <w:b/>
                <w:bCs/>
                <w:i/>
              </w:rPr>
              <w:t xml:space="preserve"> подраздела </w:t>
            </w:r>
            <w:r>
              <w:fldChar w:fldCharType="begin"/>
            </w:r>
            <w:r>
              <w:instrText xml:space="preserve"> REF _Ref405791278 \r \h  \* MERGEFORMAT </w:instrText>
            </w:r>
            <w:r>
              <w:fldChar w:fldCharType="separate"/>
            </w:r>
            <w:r w:rsidR="005D4150" w:rsidRPr="005D4150">
              <w:rPr>
                <w:b/>
                <w:bCs/>
                <w:i/>
              </w:rPr>
              <w:t>1.1</w:t>
            </w:r>
            <w:r>
              <w:fldChar w:fldCharType="end"/>
            </w:r>
            <w:r w:rsidRPr="008A43FF">
              <w:rPr>
                <w:b/>
                <w:bCs/>
                <w:i/>
              </w:rPr>
              <w:t xml:space="preserve"> Главы 1</w:t>
            </w:r>
            <w:r w:rsidRPr="008A43FF">
              <w:rPr>
                <w:bCs/>
              </w:rPr>
              <w:t>;</w:t>
            </w:r>
            <w:bookmarkEnd w:id="48"/>
          </w:p>
        </w:tc>
      </w:tr>
      <w:tr w:rsidR="00FC5578" w:rsidRPr="008A43FF" w:rsidTr="00CA7420">
        <w:trPr>
          <w:trHeight w:val="70"/>
        </w:trPr>
        <w:tc>
          <w:tcPr>
            <w:tcW w:w="710" w:type="dxa"/>
          </w:tcPr>
          <w:p w:rsidR="00FC5578" w:rsidRPr="008A43FF" w:rsidRDefault="00FC5578" w:rsidP="00FC5578">
            <w:pPr>
              <w:pStyle w:val="a8"/>
              <w:numPr>
                <w:ilvl w:val="0"/>
                <w:numId w:val="78"/>
              </w:numPr>
              <w:tabs>
                <w:tab w:val="left" w:pos="426"/>
              </w:tabs>
              <w:spacing w:after="0" w:line="240" w:lineRule="auto"/>
              <w:ind w:left="0" w:firstLine="0"/>
              <w:rPr>
                <w:sz w:val="24"/>
                <w:szCs w:val="24"/>
              </w:rPr>
            </w:pPr>
          </w:p>
        </w:tc>
        <w:tc>
          <w:tcPr>
            <w:tcW w:w="6378" w:type="dxa"/>
          </w:tcPr>
          <w:p w:rsidR="00FC5578" w:rsidRPr="008A43FF" w:rsidRDefault="00FC5578" w:rsidP="00A74855">
            <w:pPr>
              <w:tabs>
                <w:tab w:val="left" w:pos="778"/>
              </w:tabs>
              <w:spacing w:line="240" w:lineRule="auto"/>
              <w:ind w:right="153"/>
              <w:rPr>
                <w:b/>
              </w:rPr>
            </w:pPr>
            <w:r w:rsidRPr="008A43FF">
              <w:rPr>
                <w:b/>
              </w:rPr>
              <w:t>отсутствие сведений об участнике закупки в следующих реестрах недобросовестных поставщиков:</w:t>
            </w:r>
          </w:p>
          <w:p w:rsidR="00FC5578" w:rsidRPr="008A43FF" w:rsidRDefault="00FC5578" w:rsidP="00FC5578">
            <w:pPr>
              <w:numPr>
                <w:ilvl w:val="0"/>
                <w:numId w:val="47"/>
              </w:numPr>
              <w:tabs>
                <w:tab w:val="left" w:pos="1094"/>
              </w:tabs>
              <w:spacing w:after="0" w:line="240" w:lineRule="auto"/>
              <w:ind w:left="0" w:right="153" w:firstLine="669"/>
              <w:jc w:val="both"/>
            </w:pPr>
            <w:r w:rsidRPr="008A43FF">
              <w:t xml:space="preserve">в реестре, ведущемся в соответствии с положениями Федерального закона от 18 июля 2011 года </w:t>
            </w:r>
            <w:r w:rsidRPr="008A43FF">
              <w:lastRenderedPageBreak/>
              <w:t>№ 223-ФЗ «О закупках товаров, работ, услуг отдельными видами юридических лиц»;</w:t>
            </w:r>
          </w:p>
          <w:p w:rsidR="00FC5578" w:rsidRPr="008A43FF" w:rsidRDefault="00FC5578" w:rsidP="00FC5578">
            <w:pPr>
              <w:numPr>
                <w:ilvl w:val="0"/>
                <w:numId w:val="47"/>
              </w:numPr>
              <w:tabs>
                <w:tab w:val="left" w:pos="1094"/>
              </w:tabs>
              <w:spacing w:after="0" w:line="240" w:lineRule="auto"/>
              <w:ind w:left="0" w:right="153" w:firstLine="669"/>
              <w:jc w:val="both"/>
            </w:pPr>
            <w:r w:rsidRPr="008A43FF">
              <w:t xml:space="preserve">в реестре, ведущемся в соответствии с положениями законодательства </w:t>
            </w:r>
            <w:r w:rsidRPr="004710B1">
              <w:t>РФ</w:t>
            </w:r>
            <w:r w:rsidRPr="008A43FF">
              <w:t xml:space="preserve"> о размещении государственных и муниципальных заказов.</w:t>
            </w:r>
          </w:p>
        </w:tc>
        <w:tc>
          <w:tcPr>
            <w:tcW w:w="8363" w:type="dxa"/>
            <w:tcBorders>
              <w:top w:val="single" w:sz="4" w:space="0" w:color="auto"/>
              <w:bottom w:val="single" w:sz="4" w:space="0" w:color="auto"/>
            </w:tcBorders>
          </w:tcPr>
          <w:p w:rsidR="00FC5578" w:rsidRPr="008A43FF" w:rsidRDefault="00FC5578" w:rsidP="00A74855">
            <w:pPr>
              <w:spacing w:line="240" w:lineRule="auto"/>
            </w:pPr>
            <w:r w:rsidRPr="008A43FF">
              <w:lastRenderedPageBreak/>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FC5578" w:rsidRPr="008A43FF" w:rsidTr="00CA7420">
        <w:trPr>
          <w:trHeight w:val="70"/>
        </w:trPr>
        <w:tc>
          <w:tcPr>
            <w:tcW w:w="710" w:type="dxa"/>
          </w:tcPr>
          <w:p w:rsidR="00FC5578" w:rsidRPr="008A43FF" w:rsidRDefault="00FC5578" w:rsidP="00FC5578">
            <w:pPr>
              <w:pStyle w:val="a8"/>
              <w:numPr>
                <w:ilvl w:val="0"/>
                <w:numId w:val="78"/>
              </w:numPr>
              <w:tabs>
                <w:tab w:val="left" w:pos="426"/>
              </w:tabs>
              <w:spacing w:after="0" w:line="240" w:lineRule="auto"/>
              <w:ind w:left="0" w:firstLine="0"/>
              <w:rPr>
                <w:sz w:val="24"/>
                <w:szCs w:val="24"/>
              </w:rPr>
            </w:pPr>
          </w:p>
        </w:tc>
        <w:tc>
          <w:tcPr>
            <w:tcW w:w="6378" w:type="dxa"/>
          </w:tcPr>
          <w:p w:rsidR="00FC5578" w:rsidRPr="008A43FF" w:rsidRDefault="00FC5578" w:rsidP="00A74855">
            <w:pPr>
              <w:tabs>
                <w:tab w:val="left" w:pos="778"/>
              </w:tabs>
              <w:spacing w:line="240" w:lineRule="auto"/>
              <w:ind w:right="153"/>
            </w:pPr>
            <w:r w:rsidRPr="008A43FF">
              <w:t>наличие системы управления охраной труда (СУОТ).</w:t>
            </w:r>
          </w:p>
          <w:p w:rsidR="00FC5578" w:rsidRPr="008A43FF" w:rsidRDefault="00FC5578" w:rsidP="00A74855">
            <w:pPr>
              <w:tabs>
                <w:tab w:val="left" w:pos="778"/>
              </w:tabs>
              <w:spacing w:line="240" w:lineRule="auto"/>
              <w:ind w:right="153"/>
            </w:pPr>
          </w:p>
          <w:p w:rsidR="00FC5578" w:rsidRPr="008A43FF" w:rsidRDefault="00FC5578" w:rsidP="00A74855">
            <w:pPr>
              <w:tabs>
                <w:tab w:val="left" w:pos="778"/>
              </w:tabs>
              <w:spacing w:line="240" w:lineRule="auto"/>
              <w:ind w:right="153"/>
            </w:pPr>
            <w:r w:rsidRPr="008A43FF">
              <w:rPr>
                <w:i/>
              </w:rPr>
              <w:t xml:space="preserve">[требование устанавливается при закупках работ/услуг; при поставках – </w:t>
            </w:r>
            <w:r w:rsidRPr="008A43FF">
              <w:rPr>
                <w:bCs/>
                <w:i/>
              </w:rPr>
              <w:t>не устанавливается и пункт удаляется</w:t>
            </w:r>
            <w:r w:rsidRPr="008A43FF">
              <w:rPr>
                <w:i/>
              </w:rPr>
              <w:t>]</w:t>
            </w:r>
          </w:p>
        </w:tc>
        <w:tc>
          <w:tcPr>
            <w:tcW w:w="8363" w:type="dxa"/>
            <w:tcBorders>
              <w:top w:val="single" w:sz="4" w:space="0" w:color="auto"/>
              <w:bottom w:val="single" w:sz="4" w:space="0" w:color="auto"/>
            </w:tcBorders>
          </w:tcPr>
          <w:p w:rsidR="00FC5578" w:rsidRPr="008A43FF" w:rsidRDefault="00FC5578" w:rsidP="00A74855">
            <w:pPr>
              <w:spacing w:line="240" w:lineRule="auto"/>
            </w:pPr>
            <w:r w:rsidRPr="008A43FF">
              <w:t xml:space="preserve">подтверждение по форме 1 «Заявка на участие в закупке» документации о закупке, о </w:t>
            </w:r>
            <w:r w:rsidR="00AF4B18">
              <w:t>наличие</w:t>
            </w:r>
            <w:r w:rsidRPr="008A43FF">
              <w:t xml:space="preserve"> у участника закупки системы управления охраной труда (СУОТ);</w:t>
            </w:r>
          </w:p>
        </w:tc>
      </w:tr>
      <w:tr w:rsidR="00FC5578" w:rsidRPr="008A43FF" w:rsidTr="00CA7420">
        <w:trPr>
          <w:trHeight w:val="428"/>
        </w:trPr>
        <w:tc>
          <w:tcPr>
            <w:tcW w:w="710" w:type="dxa"/>
          </w:tcPr>
          <w:p w:rsidR="00FC5578" w:rsidRPr="008A43FF" w:rsidRDefault="00FC5578" w:rsidP="00FC5578">
            <w:pPr>
              <w:numPr>
                <w:ilvl w:val="0"/>
                <w:numId w:val="77"/>
              </w:numPr>
              <w:tabs>
                <w:tab w:val="clear" w:pos="720"/>
                <w:tab w:val="left" w:pos="240"/>
                <w:tab w:val="num" w:pos="851"/>
              </w:tabs>
              <w:spacing w:after="0" w:line="240" w:lineRule="auto"/>
              <w:ind w:left="0" w:firstLine="0"/>
            </w:pPr>
          </w:p>
        </w:tc>
        <w:tc>
          <w:tcPr>
            <w:tcW w:w="14741" w:type="dxa"/>
            <w:gridSpan w:val="2"/>
          </w:tcPr>
          <w:p w:rsidR="00FC5578" w:rsidRPr="008A43FF" w:rsidRDefault="00FC5578" w:rsidP="00A74855">
            <w:pPr>
              <w:tabs>
                <w:tab w:val="left" w:pos="778"/>
              </w:tabs>
              <w:spacing w:line="240" w:lineRule="auto"/>
              <w:ind w:right="153"/>
              <w:rPr>
                <w:b/>
              </w:rPr>
            </w:pPr>
            <w:r w:rsidRPr="008A43FF">
              <w:rPr>
                <w:b/>
              </w:rPr>
              <w:t xml:space="preserve">Требования к </w:t>
            </w:r>
            <w:r w:rsidRPr="008A43FF">
              <w:rPr>
                <w:b/>
                <w:i/>
              </w:rPr>
              <w:t>субподрядчикам/соисполнителям, выполняющим работы/оказывающим услуги</w:t>
            </w:r>
            <w:r w:rsidRPr="008A43FF">
              <w:rPr>
                <w:b/>
              </w:rPr>
              <w:t xml:space="preserve"> на сумму более 5% от общей цены заявки участника закупки</w:t>
            </w:r>
            <w:r w:rsidRPr="008A43FF">
              <w:t xml:space="preserve"> (за исключением требований в отношении разрешительных документов, которые установлены </w:t>
            </w:r>
            <w:r w:rsidRPr="008A43FF">
              <w:rPr>
                <w:u w:val="single"/>
              </w:rPr>
              <w:t xml:space="preserve">независимо от выполняемого таким </w:t>
            </w:r>
            <w:r w:rsidRPr="008A43FF">
              <w:rPr>
                <w:b/>
                <w:i/>
                <w:u w:val="single"/>
              </w:rPr>
              <w:t>субподрядчиком/соисполнителем</w:t>
            </w:r>
            <w:r w:rsidRPr="008A43FF">
              <w:rPr>
                <w:u w:val="single"/>
              </w:rPr>
              <w:t xml:space="preserve"> объема </w:t>
            </w:r>
            <w:r w:rsidRPr="008A43FF">
              <w:rPr>
                <w:b/>
                <w:i/>
                <w:u w:val="single"/>
              </w:rPr>
              <w:t>работ/услуг</w:t>
            </w:r>
            <w:r w:rsidRPr="008A43FF">
              <w:rPr>
                <w:u w:val="single"/>
              </w:rPr>
              <w:t xml:space="preserve"> по отношению к общей цене заявки участника закупки</w:t>
            </w:r>
            <w:r w:rsidRPr="008A43FF">
              <w:t xml:space="preserve">) в объеме </w:t>
            </w:r>
            <w:r w:rsidRPr="008A43FF">
              <w:rPr>
                <w:b/>
                <w:i/>
              </w:rPr>
              <w:t>выполняемых работ/оказываемых услуг</w:t>
            </w:r>
            <w:r w:rsidRPr="008A43FF">
              <w:rPr>
                <w:b/>
              </w:rPr>
              <w:t>:</w:t>
            </w:r>
          </w:p>
          <w:p w:rsidR="00FC5578" w:rsidRPr="008A43FF" w:rsidRDefault="00FC5578" w:rsidP="00A74855">
            <w:pPr>
              <w:tabs>
                <w:tab w:val="left" w:pos="778"/>
              </w:tabs>
              <w:spacing w:line="240" w:lineRule="auto"/>
              <w:ind w:right="153"/>
              <w:rPr>
                <w:rFonts w:eastAsia="Arial Unicode MS"/>
                <w:b/>
              </w:rPr>
            </w:pPr>
            <w:r w:rsidRPr="008A43FF">
              <w:rPr>
                <w:i/>
              </w:rPr>
              <w:t>[требования данного пункта применяются при закупках работ/услуг,</w:t>
            </w:r>
            <w:r>
              <w:rPr>
                <w:i/>
              </w:rPr>
              <w:t xml:space="preserve"> </w:t>
            </w:r>
            <w:r w:rsidRPr="008A43FF">
              <w:rPr>
                <w:i/>
              </w:rPr>
              <w:t xml:space="preserve"> при поставках </w:t>
            </w:r>
            <w:r>
              <w:rPr>
                <w:i/>
              </w:rPr>
              <w:t>-</w:t>
            </w:r>
            <w:r w:rsidRPr="008A43FF">
              <w:rPr>
                <w:i/>
              </w:rPr>
              <w:t xml:space="preserve"> удаляется полностью]</w:t>
            </w:r>
            <w:r w:rsidRPr="008A43FF">
              <w:t xml:space="preserve"> </w:t>
            </w:r>
          </w:p>
        </w:tc>
      </w:tr>
      <w:tr w:rsidR="00FC5578" w:rsidRPr="008A43FF" w:rsidTr="00CA7420">
        <w:trPr>
          <w:trHeight w:val="110"/>
        </w:trPr>
        <w:tc>
          <w:tcPr>
            <w:tcW w:w="710" w:type="dxa"/>
          </w:tcPr>
          <w:p w:rsidR="00FC5578" w:rsidRPr="008A43FF" w:rsidRDefault="00FC5578" w:rsidP="00FC5578">
            <w:pPr>
              <w:pStyle w:val="a8"/>
              <w:numPr>
                <w:ilvl w:val="0"/>
                <w:numId w:val="79"/>
              </w:numPr>
              <w:tabs>
                <w:tab w:val="left" w:pos="426"/>
              </w:tabs>
              <w:spacing w:after="0" w:line="240" w:lineRule="auto"/>
              <w:ind w:left="0" w:firstLine="0"/>
              <w:rPr>
                <w:sz w:val="24"/>
                <w:szCs w:val="24"/>
              </w:rPr>
            </w:pPr>
          </w:p>
        </w:tc>
        <w:tc>
          <w:tcPr>
            <w:tcW w:w="6378" w:type="dxa"/>
          </w:tcPr>
          <w:p w:rsidR="00FC5578" w:rsidRPr="008A43FF" w:rsidRDefault="00FC5578" w:rsidP="00A74855">
            <w:pPr>
              <w:spacing w:line="240" w:lineRule="auto"/>
              <w:rPr>
                <w:b/>
              </w:rPr>
            </w:pPr>
            <w:r w:rsidRPr="008A43FF">
              <w:rPr>
                <w:b/>
              </w:rPr>
              <w:t>обладать специальной правоспособностью</w:t>
            </w:r>
          </w:p>
          <w:p w:rsidR="00FC5578" w:rsidRPr="008A43FF" w:rsidRDefault="00FC5578" w:rsidP="00A74855">
            <w:pPr>
              <w:spacing w:line="240" w:lineRule="auto"/>
              <w:ind w:firstLine="720"/>
              <w:rPr>
                <w:b/>
                <w:i/>
              </w:rPr>
            </w:pPr>
          </w:p>
          <w:p w:rsidR="00FC5578" w:rsidRPr="008A43FF" w:rsidRDefault="00FC5578" w:rsidP="00A74855">
            <w:pPr>
              <w:spacing w:line="240" w:lineRule="auto"/>
              <w:rPr>
                <w:b/>
                <w:i/>
              </w:rPr>
            </w:pPr>
            <w:r w:rsidRPr="008A43FF">
              <w:rPr>
                <w:i/>
              </w:rPr>
              <w:t xml:space="preserve">[при необходимости, если для выполнения договора необходимы разрешающие документы, требование </w:t>
            </w:r>
            <w:r w:rsidRPr="008A43FF">
              <w:rPr>
                <w:bCs/>
                <w:i/>
              </w:rPr>
              <w:t>устанавливается в соответствии с требованием подпункта </w:t>
            </w:r>
            <w:r>
              <w:fldChar w:fldCharType="begin"/>
            </w:r>
            <w:r>
              <w:instrText xml:space="preserve"> REF _Ref410138387 \r \h  \* MERGEFORMAT </w:instrText>
            </w:r>
            <w:r>
              <w:fldChar w:fldCharType="separate"/>
            </w:r>
            <w:r w:rsidR="005D4150" w:rsidRPr="005D4150">
              <w:rPr>
                <w:bCs/>
                <w:i/>
              </w:rPr>
              <w:t>1.5)</w:t>
            </w:r>
            <w:r>
              <w:fldChar w:fldCharType="end"/>
            </w:r>
            <w:r w:rsidRPr="008A43FF">
              <w:rPr>
                <w:bCs/>
                <w:i/>
              </w:rPr>
              <w:t xml:space="preserve"> настоящего подраздела]</w:t>
            </w:r>
          </w:p>
        </w:tc>
        <w:tc>
          <w:tcPr>
            <w:tcW w:w="8363" w:type="dxa"/>
          </w:tcPr>
          <w:p w:rsidR="00FC5578" w:rsidRPr="008A43FF" w:rsidRDefault="00FC5578" w:rsidP="00A74855">
            <w:pPr>
              <w:tabs>
                <w:tab w:val="left" w:pos="2054"/>
              </w:tabs>
              <w:spacing w:line="240" w:lineRule="auto"/>
              <w:ind w:firstLine="637"/>
            </w:pPr>
            <w:r w:rsidRPr="008A43FF">
              <w:rPr>
                <w:b/>
                <w:bCs/>
                <w:i/>
              </w:rPr>
              <w:t>устанавливаются копии документов согласно подпункту </w:t>
            </w:r>
            <w:r>
              <w:fldChar w:fldCharType="begin"/>
            </w:r>
            <w:r>
              <w:instrText xml:space="preserve"> REF _Ref410138387 \r \h  \* MERGEFORMAT </w:instrText>
            </w:r>
            <w:r>
              <w:fldChar w:fldCharType="separate"/>
            </w:r>
            <w:r w:rsidR="005D4150" w:rsidRPr="005D4150">
              <w:rPr>
                <w:b/>
                <w:bCs/>
                <w:i/>
              </w:rPr>
              <w:t>1.5)</w:t>
            </w:r>
            <w:r>
              <w:fldChar w:fldCharType="end"/>
            </w:r>
            <w:r w:rsidRPr="008A43FF">
              <w:rPr>
                <w:b/>
                <w:bCs/>
                <w:i/>
              </w:rPr>
              <w:t xml:space="preserve"> настоящего подраздела</w:t>
            </w:r>
            <w:r w:rsidRPr="008A43FF">
              <w:rPr>
                <w:b/>
                <w:i/>
              </w:rPr>
              <w:t xml:space="preserve"> </w:t>
            </w:r>
            <w:r w:rsidRPr="008A43FF">
              <w:rPr>
                <w:b/>
                <w:bCs/>
                <w:i/>
              </w:rPr>
              <w:t xml:space="preserve">в зависимости от видов и объемов выполняемых </w:t>
            </w:r>
            <w:proofErr w:type="gramStart"/>
            <w:r w:rsidRPr="008A43FF">
              <w:rPr>
                <w:b/>
                <w:bCs/>
                <w:i/>
              </w:rPr>
              <w:t>работ</w:t>
            </w:r>
            <w:proofErr w:type="gramEnd"/>
            <w:r w:rsidRPr="008A43FF">
              <w:rPr>
                <w:b/>
                <w:bCs/>
                <w:i/>
              </w:rPr>
              <w:t>/оказываемых услуг</w:t>
            </w:r>
            <w:r w:rsidRPr="008A43FF">
              <w:rPr>
                <w:bCs/>
              </w:rPr>
              <w:t xml:space="preserve">; </w:t>
            </w:r>
            <w:r w:rsidRPr="008A43FF">
              <w:rPr>
                <w:bCs/>
                <w:u w:val="single"/>
              </w:rPr>
              <w:t xml:space="preserve">при этом данные разрешительные документы предоставляются независимо от выполняемого таким </w:t>
            </w:r>
            <w:r w:rsidRPr="008A43FF">
              <w:rPr>
                <w:b/>
                <w:bCs/>
                <w:i/>
                <w:u w:val="single"/>
              </w:rPr>
              <w:t>субподрядчиком/соисполнителем</w:t>
            </w:r>
            <w:r w:rsidRPr="008A43FF">
              <w:rPr>
                <w:bCs/>
                <w:u w:val="single"/>
              </w:rPr>
              <w:t xml:space="preserve"> объема </w:t>
            </w:r>
            <w:r w:rsidRPr="008A43FF">
              <w:rPr>
                <w:b/>
                <w:bCs/>
                <w:i/>
                <w:u w:val="single"/>
              </w:rPr>
              <w:t>работ/услуг</w:t>
            </w:r>
            <w:r w:rsidRPr="008A43FF">
              <w:rPr>
                <w:bCs/>
                <w:u w:val="single"/>
              </w:rPr>
              <w:t xml:space="preserve"> по отношению к общей цене заявки участника закупки</w:t>
            </w:r>
          </w:p>
        </w:tc>
      </w:tr>
      <w:tr w:rsidR="00FC5578" w:rsidRPr="008A43FF" w:rsidTr="00CA7420">
        <w:trPr>
          <w:trHeight w:val="240"/>
        </w:trPr>
        <w:tc>
          <w:tcPr>
            <w:tcW w:w="710" w:type="dxa"/>
          </w:tcPr>
          <w:p w:rsidR="00FC5578" w:rsidRPr="008A43FF" w:rsidRDefault="00FC5578" w:rsidP="00FC5578">
            <w:pPr>
              <w:pStyle w:val="a8"/>
              <w:numPr>
                <w:ilvl w:val="0"/>
                <w:numId w:val="79"/>
              </w:numPr>
              <w:tabs>
                <w:tab w:val="left" w:pos="426"/>
              </w:tabs>
              <w:spacing w:after="0" w:line="240" w:lineRule="auto"/>
              <w:ind w:left="0" w:firstLine="0"/>
              <w:rPr>
                <w:sz w:val="24"/>
                <w:szCs w:val="24"/>
              </w:rPr>
            </w:pPr>
          </w:p>
        </w:tc>
        <w:tc>
          <w:tcPr>
            <w:tcW w:w="6378" w:type="dxa"/>
          </w:tcPr>
          <w:p w:rsidR="00FC5578" w:rsidRPr="008A43FF" w:rsidRDefault="00FC5578" w:rsidP="00A74855">
            <w:pPr>
              <w:spacing w:line="240" w:lineRule="auto"/>
              <w:rPr>
                <w:b/>
              </w:rPr>
            </w:pPr>
            <w:r w:rsidRPr="008A43FF">
              <w:rPr>
                <w:b/>
              </w:rPr>
              <w:t>быть согласным на привлечение к исполнению договора</w:t>
            </w:r>
          </w:p>
          <w:p w:rsidR="00FC5578" w:rsidRPr="008A43FF" w:rsidRDefault="00FC5578" w:rsidP="00A74855">
            <w:pPr>
              <w:tabs>
                <w:tab w:val="left" w:pos="1134"/>
                <w:tab w:val="left" w:pos="1418"/>
              </w:tabs>
              <w:spacing w:line="240" w:lineRule="auto"/>
              <w:rPr>
                <w:i/>
              </w:rPr>
            </w:pPr>
          </w:p>
          <w:p w:rsidR="00FC5578" w:rsidRPr="008A43FF" w:rsidRDefault="00FC5578" w:rsidP="00A74855">
            <w:pPr>
              <w:tabs>
                <w:tab w:val="left" w:pos="1134"/>
                <w:tab w:val="left" w:pos="1418"/>
              </w:tabs>
              <w:spacing w:line="240" w:lineRule="auto"/>
            </w:pPr>
            <w:r w:rsidRPr="008A43FF">
              <w:rPr>
                <w:i/>
              </w:rPr>
              <w:t>[требование устанавливается в соответствии с подпунктом </w:t>
            </w:r>
            <w:r>
              <w:fldChar w:fldCharType="begin"/>
            </w:r>
            <w:r>
              <w:instrText xml:space="preserve"> REF _Ref407306064 \r \h  \* MERGEFORMAT </w:instrText>
            </w:r>
            <w:r>
              <w:fldChar w:fldCharType="separate"/>
            </w:r>
            <w:r w:rsidR="005D4150" w:rsidRPr="005D4150">
              <w:rPr>
                <w:i/>
              </w:rPr>
              <w:t>0</w:t>
            </w:r>
            <w:r>
              <w:fldChar w:fldCharType="end"/>
            </w:r>
            <w:r w:rsidRPr="008A43FF">
              <w:rPr>
                <w:i/>
              </w:rPr>
              <w:t xml:space="preserve"> подраздела </w:t>
            </w:r>
            <w:r>
              <w:fldChar w:fldCharType="begin"/>
            </w:r>
            <w:r>
              <w:instrText xml:space="preserve"> REF _Ref406692914 \r \h  \* MERGEFORMAT </w:instrText>
            </w:r>
            <w:r>
              <w:fldChar w:fldCharType="separate"/>
            </w:r>
            <w:r w:rsidR="005D4150" w:rsidRPr="005D4150">
              <w:rPr>
                <w:i/>
              </w:rPr>
              <w:t>1.2</w:t>
            </w:r>
            <w:r>
              <w:fldChar w:fldCharType="end"/>
            </w:r>
            <w:r w:rsidRPr="008A43FF">
              <w:rPr>
                <w:i/>
              </w:rPr>
              <w:t xml:space="preserve"> Главы 1]</w:t>
            </w:r>
          </w:p>
        </w:tc>
        <w:tc>
          <w:tcPr>
            <w:tcW w:w="8363" w:type="dxa"/>
          </w:tcPr>
          <w:p w:rsidR="00FC5578" w:rsidRPr="008A43FF" w:rsidRDefault="00FC5578" w:rsidP="00A74855">
            <w:pPr>
              <w:tabs>
                <w:tab w:val="left" w:pos="1418"/>
                <w:tab w:val="left" w:pos="1487"/>
              </w:tabs>
              <w:spacing w:line="240" w:lineRule="auto"/>
              <w:ind w:firstLine="637"/>
            </w:pPr>
            <w:r w:rsidRPr="008A43FF">
              <w:rPr>
                <w:bCs/>
                <w:i/>
              </w:rPr>
              <w:t>устанавливаются копии подтверждающих документов согласно подпункту </w:t>
            </w:r>
            <w:r>
              <w:fldChar w:fldCharType="begin"/>
            </w:r>
            <w:r>
              <w:instrText xml:space="preserve"> REF _Ref407306064 \r \h  \* MERGEFORMAT </w:instrText>
            </w:r>
            <w:r>
              <w:fldChar w:fldCharType="separate"/>
            </w:r>
            <w:r w:rsidR="005D4150" w:rsidRPr="005D4150">
              <w:rPr>
                <w:i/>
              </w:rPr>
              <w:t>0</w:t>
            </w:r>
            <w:r>
              <w:fldChar w:fldCharType="end"/>
            </w:r>
            <w:r w:rsidRPr="008A43FF">
              <w:rPr>
                <w:i/>
              </w:rPr>
              <w:t xml:space="preserve"> подраздела </w:t>
            </w:r>
            <w:r>
              <w:fldChar w:fldCharType="begin"/>
            </w:r>
            <w:r>
              <w:instrText xml:space="preserve"> REF _Ref406692914 \r \h  \* MERGEFORMAT </w:instrText>
            </w:r>
            <w:r>
              <w:fldChar w:fldCharType="separate"/>
            </w:r>
            <w:r w:rsidR="005D4150" w:rsidRPr="005D4150">
              <w:rPr>
                <w:i/>
              </w:rPr>
              <w:t>1.2</w:t>
            </w:r>
            <w:r>
              <w:fldChar w:fldCharType="end"/>
            </w:r>
            <w:r w:rsidRPr="008A43FF">
              <w:rPr>
                <w:bCs/>
                <w:i/>
              </w:rPr>
              <w:t xml:space="preserve"> Главы 1</w:t>
            </w:r>
            <w:r w:rsidRPr="008A43FF">
              <w:rPr>
                <w:bCs/>
              </w:rPr>
              <w:t>;</w:t>
            </w:r>
          </w:p>
        </w:tc>
      </w:tr>
    </w:tbl>
    <w:p w:rsidR="00FC5578" w:rsidRPr="000A09DF" w:rsidRDefault="00FC5578" w:rsidP="00FC5578">
      <w:pPr>
        <w:spacing w:line="240" w:lineRule="auto"/>
      </w:pPr>
    </w:p>
    <w:p w:rsidR="00FC5578" w:rsidRPr="008A43FF" w:rsidRDefault="00FC5578" w:rsidP="00FC5578">
      <w:pPr>
        <w:pStyle w:val="ae"/>
        <w:numPr>
          <w:ilvl w:val="1"/>
          <w:numId w:val="75"/>
        </w:numPr>
        <w:shd w:val="clear" w:color="auto" w:fill="FFFFFF"/>
        <w:tabs>
          <w:tab w:val="left" w:pos="567"/>
        </w:tabs>
        <w:spacing w:before="120" w:after="120"/>
        <w:ind w:left="-142" w:firstLine="851"/>
        <w:jc w:val="both"/>
        <w:outlineLvl w:val="1"/>
        <w:rPr>
          <w:b w:val="0"/>
        </w:rPr>
      </w:pPr>
      <w:r w:rsidRPr="008A43FF">
        <w:rPr>
          <w:b w:val="0"/>
        </w:rPr>
        <w:t>Требования</w:t>
      </w:r>
      <w:r w:rsidRPr="008A43FF">
        <w:rPr>
          <w:b w:val="0"/>
          <w:bCs w:val="0"/>
        </w:rPr>
        <w:t xml:space="preserve"> </w:t>
      </w:r>
      <w:r w:rsidRPr="008A43FF">
        <w:rPr>
          <w:b w:val="0"/>
        </w:rPr>
        <w:t>к продукции:</w:t>
      </w:r>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FC5578" w:rsidRPr="008A43FF" w:rsidTr="00A74855">
        <w:trPr>
          <w:trHeight w:val="440"/>
          <w:tblHeader/>
        </w:trPr>
        <w:tc>
          <w:tcPr>
            <w:tcW w:w="567" w:type="dxa"/>
            <w:vAlign w:val="center"/>
          </w:tcPr>
          <w:p w:rsidR="00FC5578" w:rsidRPr="008A43FF" w:rsidRDefault="00FC5578" w:rsidP="00A74855">
            <w:pPr>
              <w:spacing w:line="240" w:lineRule="auto"/>
              <w:jc w:val="center"/>
            </w:pPr>
            <w:r w:rsidRPr="008A43FF">
              <w:t xml:space="preserve">№ </w:t>
            </w:r>
            <w:proofErr w:type="gramStart"/>
            <w:r w:rsidRPr="008A43FF">
              <w:t>п</w:t>
            </w:r>
            <w:proofErr w:type="gramEnd"/>
            <w:r w:rsidRPr="008A43FF">
              <w:t>/п</w:t>
            </w:r>
          </w:p>
        </w:tc>
        <w:tc>
          <w:tcPr>
            <w:tcW w:w="6521" w:type="dxa"/>
            <w:vAlign w:val="center"/>
          </w:tcPr>
          <w:p w:rsidR="00FC5578" w:rsidRPr="008A43FF" w:rsidRDefault="00FC5578" w:rsidP="00A74855">
            <w:pPr>
              <w:spacing w:line="240" w:lineRule="auto"/>
              <w:ind w:right="153"/>
              <w:jc w:val="center"/>
              <w:rPr>
                <w:bCs/>
              </w:rPr>
            </w:pPr>
            <w:r w:rsidRPr="008A43FF">
              <w:t>Требования</w:t>
            </w:r>
          </w:p>
        </w:tc>
        <w:tc>
          <w:tcPr>
            <w:tcW w:w="8363" w:type="dxa"/>
            <w:vAlign w:val="center"/>
          </w:tcPr>
          <w:p w:rsidR="00FC5578" w:rsidRPr="008A43FF" w:rsidRDefault="00FC5578" w:rsidP="00A74855">
            <w:pPr>
              <w:spacing w:line="240" w:lineRule="auto"/>
              <w:ind w:right="153"/>
              <w:jc w:val="center"/>
              <w:rPr>
                <w:bCs/>
              </w:rPr>
            </w:pPr>
            <w:r w:rsidRPr="008A43FF">
              <w:t>Документы, подтверждающие соответствие установленным требованиям</w:t>
            </w:r>
          </w:p>
        </w:tc>
      </w:tr>
      <w:tr w:rsidR="00FC5578" w:rsidRPr="008A43FF" w:rsidTr="00A74855">
        <w:trPr>
          <w:trHeight w:val="77"/>
        </w:trPr>
        <w:tc>
          <w:tcPr>
            <w:tcW w:w="567" w:type="dxa"/>
          </w:tcPr>
          <w:p w:rsidR="00FC5578" w:rsidRPr="008A43FF" w:rsidRDefault="00FC5578" w:rsidP="00FC5578">
            <w:pPr>
              <w:pStyle w:val="a8"/>
              <w:numPr>
                <w:ilvl w:val="0"/>
                <w:numId w:val="99"/>
              </w:numPr>
              <w:tabs>
                <w:tab w:val="left" w:pos="353"/>
              </w:tabs>
              <w:spacing w:after="0" w:line="240" w:lineRule="auto"/>
              <w:ind w:left="0" w:firstLine="7"/>
            </w:pPr>
          </w:p>
        </w:tc>
        <w:tc>
          <w:tcPr>
            <w:tcW w:w="6521" w:type="dxa"/>
          </w:tcPr>
          <w:p w:rsidR="00FC5578" w:rsidRPr="008A43FF" w:rsidRDefault="00FC5578" w:rsidP="00A74855">
            <w:pPr>
              <w:spacing w:line="240" w:lineRule="auto"/>
            </w:pPr>
            <w:r w:rsidRPr="008A43FF">
              <w:t xml:space="preserve">Продукция должна соответствовать требованиям, указанным в </w:t>
            </w:r>
            <w:r w:rsidR="008D6816">
              <w:t>Техническом задании закупочной документации</w:t>
            </w:r>
          </w:p>
          <w:p w:rsidR="00FC5578" w:rsidRPr="00F223F4" w:rsidRDefault="00FC5578" w:rsidP="00771F1D">
            <w:pPr>
              <w:spacing w:line="240" w:lineRule="auto"/>
              <w:jc w:val="both"/>
            </w:pPr>
            <w:r w:rsidRPr="008A43FF">
              <w:rPr>
                <w:i/>
              </w:rPr>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w:t>
            </w:r>
            <w:proofErr w:type="gramStart"/>
            <w:r w:rsidRPr="008A43FF">
              <w:rPr>
                <w:i/>
              </w:rPr>
              <w:t>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технических условиях (аналоги)]</w:t>
            </w:r>
            <w:proofErr w:type="gramEnd"/>
          </w:p>
          <w:p w:rsidR="00FC5578" w:rsidRPr="008A43FF" w:rsidRDefault="00FC5578" w:rsidP="00A74855">
            <w:pPr>
              <w:tabs>
                <w:tab w:val="left" w:pos="0"/>
                <w:tab w:val="left" w:pos="1140"/>
                <w:tab w:val="left" w:pos="6660"/>
              </w:tabs>
              <w:spacing w:line="240" w:lineRule="auto"/>
              <w:ind w:firstLine="567"/>
              <w:rPr>
                <w:b/>
                <w:i/>
              </w:rPr>
            </w:pPr>
          </w:p>
        </w:tc>
        <w:tc>
          <w:tcPr>
            <w:tcW w:w="8363" w:type="dxa"/>
          </w:tcPr>
          <w:p w:rsidR="00FC5578" w:rsidRPr="008A43FF" w:rsidRDefault="00FC5578" w:rsidP="00771F1D">
            <w:pPr>
              <w:spacing w:line="240" w:lineRule="auto"/>
              <w:jc w:val="both"/>
              <w:rPr>
                <w:bCs/>
              </w:rPr>
            </w:pPr>
            <w:r w:rsidRPr="008A43FF">
              <w:t>Техническое предложение, подтверждающее выполнение к</w:t>
            </w:r>
            <w:r w:rsidR="00565CE9">
              <w:t xml:space="preserve">аждого технического требования </w:t>
            </w:r>
            <w:r w:rsidRPr="008A43FF">
              <w:t xml:space="preserve"> в соответствии с инструкциями, приведенными в закупочной документации (соответствующая Форма), в том числе </w:t>
            </w:r>
            <w:r w:rsidRPr="008A43FF">
              <w:rPr>
                <w:bCs/>
              </w:rPr>
              <w:t xml:space="preserve">содержащее </w:t>
            </w:r>
            <w:r w:rsidRPr="008A43FF">
              <w:rPr>
                <w:i/>
              </w:rPr>
              <w:t>[указывается в соответствии с предметом закупки и требованиями к описанию технического предложения]</w:t>
            </w:r>
            <w:r w:rsidRPr="008A43FF">
              <w:rPr>
                <w:bCs/>
              </w:rPr>
              <w:t xml:space="preserve">: </w:t>
            </w:r>
          </w:p>
          <w:p w:rsidR="00FC5578" w:rsidRPr="008A43FF" w:rsidRDefault="00FC5578" w:rsidP="00771F1D">
            <w:pPr>
              <w:numPr>
                <w:ilvl w:val="0"/>
                <w:numId w:val="98"/>
              </w:numPr>
              <w:spacing w:after="0" w:line="240" w:lineRule="auto"/>
              <w:jc w:val="both"/>
              <w:rPr>
                <w:i/>
              </w:rPr>
            </w:pPr>
            <w:r w:rsidRPr="008A43FF">
              <w:rPr>
                <w:i/>
              </w:rPr>
              <w:t>спецификации оборудования и материалов, предлагаемые технические решения, сметы, чертежи, схемы;</w:t>
            </w:r>
          </w:p>
          <w:p w:rsidR="00FC5578" w:rsidRPr="008A43FF" w:rsidRDefault="00FC5578" w:rsidP="00771F1D">
            <w:pPr>
              <w:numPr>
                <w:ilvl w:val="0"/>
                <w:numId w:val="98"/>
              </w:numPr>
              <w:spacing w:after="0" w:line="240" w:lineRule="auto"/>
              <w:jc w:val="both"/>
              <w:rPr>
                <w:i/>
              </w:rPr>
            </w:pPr>
            <w:r w:rsidRPr="008A43FF">
              <w:rPr>
                <w:i/>
              </w:rPr>
              <w:t>___.</w:t>
            </w:r>
          </w:p>
          <w:p w:rsidR="00FC5578" w:rsidRPr="00332CB3" w:rsidRDefault="00FC5578" w:rsidP="00771F1D">
            <w:pPr>
              <w:spacing w:line="240" w:lineRule="auto"/>
              <w:jc w:val="both"/>
              <w:rPr>
                <w:bCs/>
              </w:rPr>
            </w:pPr>
            <w:proofErr w:type="gramStart"/>
            <w:r w:rsidRPr="002335D7">
              <w:rPr>
                <w:bCs/>
              </w:rPr>
              <w:t xml:space="preserve">В случае представления в составе заявки участника закупки ТЗ (ТУ), не отвечающее в полном объеме требованиям </w:t>
            </w:r>
            <w:r w:rsidR="00380D1C">
              <w:rPr>
                <w:bCs/>
                <w:i/>
              </w:rPr>
              <w:t xml:space="preserve"> ТЗ</w:t>
            </w:r>
            <w:r w:rsidRPr="002335D7">
              <w:rPr>
                <w:bCs/>
              </w:rPr>
              <w:t xml:space="preserve">, в составе заявки должен быть приложен анализ представленного ТЗ (ТУ), содержащий подтверждение выполнения требований </w:t>
            </w:r>
            <w:r w:rsidR="00380D1C">
              <w:rPr>
                <w:bCs/>
                <w:i/>
              </w:rPr>
              <w:t xml:space="preserve"> ТЗ</w:t>
            </w:r>
            <w:proofErr w:type="gramEnd"/>
          </w:p>
          <w:p w:rsidR="00FC5578" w:rsidRPr="008A43FF" w:rsidRDefault="00FC5578" w:rsidP="00380D1C">
            <w:pPr>
              <w:spacing w:line="240" w:lineRule="auto"/>
              <w:rPr>
                <w:bCs/>
              </w:rPr>
            </w:pPr>
            <w:r w:rsidRPr="008A43FF">
              <w:rPr>
                <w:bCs/>
                <w:i/>
              </w:rPr>
              <w:t xml:space="preserve">[при проведении закупок любых товаров] </w:t>
            </w:r>
            <w:r w:rsidRPr="008A43FF">
              <w:rPr>
                <w:bCs/>
              </w:rPr>
              <w:t>Участник в техническом предложении, предоставляемом в составе заявки на участие в закупке, обязан указать наименование изготовителя каждого предлагаемого товара</w:t>
            </w:r>
            <w:r>
              <w:rPr>
                <w:bCs/>
              </w:rPr>
              <w:t>,</w:t>
            </w:r>
            <w:r w:rsidRPr="00736E1E">
              <w:rPr>
                <w:i/>
              </w:rPr>
              <w:t xml:space="preserve"> </w:t>
            </w:r>
            <w:r w:rsidRPr="00736E1E">
              <w:rPr>
                <w:bCs/>
              </w:rPr>
              <w:t>конкретные технические решения, марки, модели и т.п. без</w:t>
            </w:r>
            <w:r w:rsidRPr="00F223F4">
              <w:rPr>
                <w:bCs/>
              </w:rPr>
              <w:t xml:space="preserve"> указания слов «или аналог («или эквивалент»)</w:t>
            </w:r>
            <w:r>
              <w:rPr>
                <w:bCs/>
              </w:rPr>
              <w:t>, а также</w:t>
            </w:r>
            <w:r w:rsidRPr="008A43FF">
              <w:rPr>
                <w:bCs/>
              </w:rPr>
              <w:t xml:space="preserve"> место происхождения данного товара.</w:t>
            </w:r>
          </w:p>
        </w:tc>
      </w:tr>
    </w:tbl>
    <w:p w:rsidR="00FC5578" w:rsidRPr="008A43FF" w:rsidRDefault="00FC5578" w:rsidP="00FC5578">
      <w:pPr>
        <w:spacing w:line="240" w:lineRule="auto"/>
      </w:pPr>
    </w:p>
    <w:p w:rsidR="00FC5578" w:rsidRPr="008A43FF" w:rsidRDefault="00FC5578" w:rsidP="00FC5578">
      <w:pPr>
        <w:spacing w:line="240" w:lineRule="auto"/>
        <w:sectPr w:rsidR="00FC5578" w:rsidRPr="008A43FF" w:rsidSect="00A74855">
          <w:headerReference w:type="default" r:id="rId12"/>
          <w:footerReference w:type="default" r:id="rId13"/>
          <w:headerReference w:type="first" r:id="rId14"/>
          <w:footerReference w:type="first" r:id="rId15"/>
          <w:pgSz w:w="16838" w:h="11906" w:orient="landscape"/>
          <w:pgMar w:top="1134" w:right="567" w:bottom="567" w:left="1418" w:header="567" w:footer="567" w:gutter="0"/>
          <w:pgNumType w:start="209"/>
          <w:cols w:space="708"/>
          <w:docGrid w:linePitch="360"/>
        </w:sectPr>
      </w:pPr>
    </w:p>
    <w:p w:rsidR="00FC5578" w:rsidRPr="0091168B" w:rsidRDefault="00FC5578" w:rsidP="00FC5578">
      <w:pPr>
        <w:pStyle w:val="11"/>
        <w:numPr>
          <w:ilvl w:val="0"/>
          <w:numId w:val="28"/>
        </w:numPr>
        <w:shd w:val="clear" w:color="auto" w:fill="FFFFFF"/>
        <w:ind w:left="0" w:firstLine="709"/>
        <w:jc w:val="both"/>
        <w:rPr>
          <w:rStyle w:val="12"/>
          <w:rFonts w:eastAsia="Arial Unicode MS"/>
          <w:color w:val="auto"/>
        </w:rPr>
      </w:pPr>
      <w:bookmarkStart w:id="49" w:name="_Ref383776982"/>
      <w:bookmarkStart w:id="50" w:name="_Toc383792459"/>
      <w:bookmarkStart w:id="51" w:name="_Toc384030506"/>
      <w:bookmarkStart w:id="52" w:name="_Toc390100158"/>
      <w:r w:rsidRPr="0091168B">
        <w:rPr>
          <w:rStyle w:val="12"/>
          <w:rFonts w:eastAsia="Arial Unicode MS"/>
          <w:color w:val="auto"/>
        </w:rPr>
        <w:lastRenderedPageBreak/>
        <w:t>ПОРЯДОК УСТАНОВЛЕНИЯ КРИТЕРИЕВ И МЕТОДИКИ ОЦЕНКИ ЗАЯВОК</w:t>
      </w:r>
      <w:bookmarkEnd w:id="49"/>
      <w:bookmarkEnd w:id="50"/>
      <w:bookmarkEnd w:id="51"/>
      <w:bookmarkEnd w:id="52"/>
    </w:p>
    <w:p w:rsidR="003B7AAB" w:rsidRPr="0091168B" w:rsidRDefault="003B7AAB" w:rsidP="003B7AAB">
      <w:pPr>
        <w:rPr>
          <w:b/>
          <w:lang w:eastAsia="ru-RU"/>
        </w:rPr>
      </w:pPr>
    </w:p>
    <w:p w:rsidR="004F7026" w:rsidRPr="004F7026" w:rsidRDefault="004F7026" w:rsidP="00C3427B">
      <w:pPr>
        <w:shd w:val="clear" w:color="auto" w:fill="FFFFFF"/>
        <w:spacing w:after="0" w:line="320" w:lineRule="exact"/>
        <w:ind w:left="20" w:right="20" w:firstLine="720"/>
        <w:jc w:val="both"/>
        <w:rPr>
          <w:rFonts w:ascii="Times New Roman" w:eastAsia="Times New Roman" w:hAnsi="Times New Roman" w:cs="Times New Roman"/>
          <w:b/>
          <w:sz w:val="28"/>
          <w:szCs w:val="28"/>
          <w:lang w:eastAsia="ru-RU"/>
        </w:rPr>
      </w:pPr>
      <w:r w:rsidRPr="004F7026">
        <w:rPr>
          <w:rFonts w:ascii="Times New Roman" w:eastAsia="Times New Roman" w:hAnsi="Times New Roman" w:cs="Times New Roman"/>
          <w:b/>
          <w:sz w:val="28"/>
          <w:szCs w:val="28"/>
          <w:lang w:eastAsia="ru-RU"/>
        </w:rPr>
        <w:t>2.1. Общие положения.</w:t>
      </w:r>
    </w:p>
    <w:p w:rsidR="00C3427B" w:rsidRPr="00A00BA8" w:rsidRDefault="00C3427B" w:rsidP="00C3427B">
      <w:pPr>
        <w:shd w:val="clear" w:color="auto" w:fill="FFFFFF"/>
        <w:spacing w:after="0" w:line="320" w:lineRule="exact"/>
        <w:ind w:left="20" w:right="20" w:firstLine="720"/>
        <w:jc w:val="both"/>
        <w:rPr>
          <w:rFonts w:ascii="Times New Roman" w:eastAsia="Times New Roman" w:hAnsi="Times New Roman" w:cs="Times New Roman"/>
          <w:sz w:val="24"/>
          <w:szCs w:val="24"/>
          <w:lang w:eastAsia="ru-RU"/>
        </w:rPr>
      </w:pPr>
      <w:r w:rsidRPr="003D3E64">
        <w:rPr>
          <w:rFonts w:ascii="Times New Roman" w:eastAsia="Times New Roman" w:hAnsi="Times New Roman" w:cs="Times New Roman"/>
          <w:sz w:val="28"/>
          <w:szCs w:val="28"/>
          <w:lang w:eastAsia="ru-RU"/>
        </w:rPr>
        <w:t>Оценка и сопоставление заявок на участие в процедуре закупки, поданных участниками, проводится в отношении тех</w:t>
      </w:r>
      <w:r w:rsidRPr="00A00BA8">
        <w:rPr>
          <w:rFonts w:ascii="Times New Roman" w:eastAsia="Times New Roman" w:hAnsi="Times New Roman" w:cs="Times New Roman"/>
          <w:sz w:val="28"/>
          <w:szCs w:val="28"/>
          <w:lang w:eastAsia="ru-RU"/>
        </w:rPr>
        <w:t xml:space="preserve"> заявок, которые по результатам рассмотрения заявок, указанным в протоколе рассмотрения и допуск</w:t>
      </w:r>
      <w:r>
        <w:rPr>
          <w:rFonts w:ascii="Times New Roman" w:eastAsia="Times New Roman" w:hAnsi="Times New Roman" w:cs="Times New Roman"/>
          <w:sz w:val="28"/>
          <w:szCs w:val="28"/>
          <w:lang w:eastAsia="ru-RU"/>
        </w:rPr>
        <w:t>а участников, допущены ПДЕК, закупочной комиссией</w:t>
      </w:r>
      <w:r w:rsidRPr="00A00BA8">
        <w:rPr>
          <w:rFonts w:ascii="Times New Roman" w:eastAsia="Times New Roman" w:hAnsi="Times New Roman" w:cs="Times New Roman"/>
          <w:sz w:val="28"/>
          <w:szCs w:val="28"/>
          <w:lang w:eastAsia="ru-RU"/>
        </w:rPr>
        <w:t xml:space="preserve"> к участию в процедуре закупки. Оценка и сопоставление заявок на участие в процедуре закупки осуществляется в соответствии с критериями и методикой оценки, указанными в документации процедуры закупки.</w:t>
      </w:r>
    </w:p>
    <w:p w:rsidR="00C3427B" w:rsidRPr="00A00BA8" w:rsidRDefault="00C3427B" w:rsidP="00C3427B">
      <w:pPr>
        <w:shd w:val="clear" w:color="auto" w:fill="FFFFFF"/>
        <w:spacing w:after="0" w:line="320" w:lineRule="exact"/>
        <w:ind w:left="740"/>
        <w:rPr>
          <w:rFonts w:ascii="Times New Roman" w:eastAsia="Times New Roman" w:hAnsi="Times New Roman" w:cs="Times New Roman"/>
          <w:sz w:val="24"/>
          <w:szCs w:val="24"/>
          <w:lang w:eastAsia="ru-RU"/>
        </w:rPr>
      </w:pPr>
      <w:r w:rsidRPr="00A00BA8">
        <w:rPr>
          <w:rFonts w:ascii="Times New Roman" w:eastAsia="Times New Roman" w:hAnsi="Times New Roman" w:cs="Times New Roman"/>
          <w:sz w:val="28"/>
          <w:szCs w:val="28"/>
          <w:lang w:eastAsia="ru-RU"/>
        </w:rPr>
        <w:t>«Термины и определения»:</w:t>
      </w:r>
    </w:p>
    <w:p w:rsidR="00C3427B" w:rsidRPr="00A00BA8" w:rsidRDefault="00C3427B" w:rsidP="00C3427B">
      <w:pPr>
        <w:shd w:val="clear" w:color="auto" w:fill="FFFFFF"/>
        <w:tabs>
          <w:tab w:val="left" w:pos="115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Оценочная стоимость предложения участника - сумма цены оцениваемой заявки и ценовых поправок к этой заявке, которые рассчитаны по стоимостным критериям. Суммирование цены заявки и ценовых поправок по стоимостным критериям производится до применения коэффициента значимости критерия. К оценочной стоимости предложения участника применяется коэффициент значимости критерия «Цена договора, цена единицы продукции». 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p w:rsidR="00C3427B" w:rsidRPr="00A00BA8" w:rsidRDefault="00C3427B" w:rsidP="00C3427B">
      <w:pPr>
        <w:shd w:val="clear" w:color="auto" w:fill="FFFFFF"/>
        <w:tabs>
          <w:tab w:val="left" w:pos="11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A00BA8">
        <w:rPr>
          <w:rFonts w:ascii="Times New Roman" w:eastAsia="Times New Roman" w:hAnsi="Times New Roman" w:cs="Times New Roman"/>
          <w:sz w:val="28"/>
          <w:szCs w:val="28"/>
          <w:lang w:eastAsia="ru-RU"/>
        </w:rPr>
        <w:t>Стоимостной</w:t>
      </w:r>
      <w:proofErr w:type="gramEnd"/>
      <w:r w:rsidRPr="00A00BA8">
        <w:rPr>
          <w:rFonts w:ascii="Times New Roman" w:eastAsia="Times New Roman" w:hAnsi="Times New Roman" w:cs="Times New Roman"/>
          <w:sz w:val="28"/>
          <w:szCs w:val="28"/>
          <w:lang w:eastAsia="ru-RU"/>
        </w:rPr>
        <w:t xml:space="preserve"> критерий оценки - это критерий, результат оценки по которому выражен в денежном эквиваленте.</w:t>
      </w:r>
    </w:p>
    <w:p w:rsidR="00C3427B" w:rsidRPr="00A00BA8" w:rsidRDefault="00C3427B" w:rsidP="00C3427B">
      <w:pPr>
        <w:shd w:val="clear" w:color="auto" w:fill="FFFFFF"/>
        <w:tabs>
          <w:tab w:val="left" w:pos="11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Балльный критерий оценки - критерий, результат оценки по которому выражен в баллах.</w:t>
      </w:r>
    </w:p>
    <w:p w:rsidR="00C3427B" w:rsidRPr="00A00BA8" w:rsidRDefault="00C3427B" w:rsidP="00C3427B">
      <w:pPr>
        <w:shd w:val="clear" w:color="auto" w:fill="FFFFFF"/>
        <w:tabs>
          <w:tab w:val="left" w:pos="11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Значимость критерия (подкритерия) - вес соответствующего критерия (подкритерия) в системе оценки и сопоставления заявок, выраженный в процентах.</w:t>
      </w:r>
    </w:p>
    <w:p w:rsidR="00C3427B" w:rsidRPr="00A00BA8" w:rsidRDefault="00C3427B" w:rsidP="00C3427B">
      <w:pPr>
        <w:shd w:val="clear" w:color="auto" w:fill="FFFFFF"/>
        <w:tabs>
          <w:tab w:val="left" w:pos="11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Коэффициент значимости критерия (подкритерия) - вес соответствующего критерия (подкритерия) в системе оценки и сопоставления заявок, выраженный в долях (значимость критерия/100).</w:t>
      </w:r>
    </w:p>
    <w:p w:rsidR="00C3427B" w:rsidRPr="00A00BA8" w:rsidRDefault="00C3427B" w:rsidP="00C3427B">
      <w:pPr>
        <w:shd w:val="clear" w:color="auto" w:fill="FFFFFF"/>
        <w:tabs>
          <w:tab w:val="left" w:pos="11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Оценка - процесс оценки и сопоставления заявок в соответствии с положениями настоящей методики.</w:t>
      </w:r>
    </w:p>
    <w:p w:rsidR="00C3427B" w:rsidRPr="00A00BA8" w:rsidRDefault="00C3427B" w:rsidP="00C3427B">
      <w:pPr>
        <w:shd w:val="clear" w:color="auto" w:fill="FFFFFF"/>
        <w:tabs>
          <w:tab w:val="left" w:pos="11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Балл - числовое выражение рейтинга заявки, получаемое в результате оценки.</w:t>
      </w:r>
    </w:p>
    <w:p w:rsidR="00C3427B" w:rsidRPr="00A00BA8" w:rsidRDefault="00C3427B" w:rsidP="00C3427B">
      <w:pPr>
        <w:shd w:val="clear" w:color="auto" w:fill="FFFFFF"/>
        <w:tabs>
          <w:tab w:val="left" w:pos="11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Рейтинг заявки по критерию -</w:t>
      </w:r>
      <w:r w:rsidRPr="00A00BA8">
        <w:rPr>
          <w:rFonts w:ascii="Times New Roman" w:eastAsia="Times New Roman" w:hAnsi="Times New Roman" w:cs="Times New Roman"/>
          <w:sz w:val="28"/>
          <w:szCs w:val="28"/>
          <w:lang w:eastAsia="ru-RU"/>
        </w:rPr>
        <w:t xml:space="preserve"> оценка в баллах, получаемая по результатам оценки по критерию.</w:t>
      </w:r>
    </w:p>
    <w:p w:rsidR="00C3427B" w:rsidRPr="00A00BA8" w:rsidRDefault="00C3427B" w:rsidP="00C3427B">
      <w:pPr>
        <w:shd w:val="clear" w:color="auto" w:fill="FFFFFF"/>
        <w:tabs>
          <w:tab w:val="left" w:pos="113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Итоговый рейтинг заявки - сумма рейтингов по каждому критерию (подкритерию) оценки заявки с учетом коэффициентов значимости.</w:t>
      </w:r>
    </w:p>
    <w:p w:rsidR="00C3427B" w:rsidRPr="00A00BA8" w:rsidRDefault="00C3427B" w:rsidP="00C3427B">
      <w:pPr>
        <w:shd w:val="clear" w:color="auto" w:fill="FFFFFF"/>
        <w:tabs>
          <w:tab w:val="left" w:pos="11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Участник процедуры закупки - в целях порядка оценки понимается участник</w:t>
      </w:r>
      <w:r>
        <w:rPr>
          <w:rFonts w:ascii="Times New Roman" w:eastAsia="Times New Roman" w:hAnsi="Times New Roman" w:cs="Times New Roman"/>
          <w:sz w:val="28"/>
          <w:szCs w:val="28"/>
          <w:lang w:eastAsia="ru-RU"/>
        </w:rPr>
        <w:t>, в отношении которого ПДЕК</w:t>
      </w:r>
      <w:r w:rsidRPr="00A00BA8">
        <w:rPr>
          <w:rFonts w:ascii="Times New Roman" w:eastAsia="Times New Roman" w:hAnsi="Times New Roman" w:cs="Times New Roman"/>
          <w:sz w:val="28"/>
          <w:szCs w:val="28"/>
          <w:lang w:eastAsia="ru-RU"/>
        </w:rPr>
        <w:t xml:space="preserve"> по размещению заказа принято решение о допуске к участию в процедуре закупки и о признании участника</w:t>
      </w:r>
    </w:p>
    <w:p w:rsidR="00C3427B" w:rsidRDefault="00C3427B" w:rsidP="00C3427B">
      <w:pPr>
        <w:shd w:val="clear" w:color="auto" w:fill="FFFFFF"/>
        <w:spacing w:after="0" w:line="240" w:lineRule="auto"/>
        <w:ind w:firstLine="709"/>
        <w:outlineLvl w:val="1"/>
        <w:rPr>
          <w:rFonts w:ascii="Times New Roman" w:eastAsia="Times New Roman" w:hAnsi="Times New Roman" w:cs="Times New Roman"/>
          <w:sz w:val="28"/>
          <w:szCs w:val="28"/>
          <w:lang w:eastAsia="ru-RU"/>
        </w:rPr>
      </w:pPr>
      <w:r w:rsidRPr="00A00BA8">
        <w:rPr>
          <w:rFonts w:ascii="Times New Roman" w:eastAsia="Times New Roman" w:hAnsi="Times New Roman" w:cs="Times New Roman"/>
          <w:sz w:val="28"/>
          <w:szCs w:val="28"/>
          <w:lang w:eastAsia="ru-RU"/>
        </w:rPr>
        <w:lastRenderedPageBreak/>
        <w:t>процедуры закупки, подавшего заявку (предложение) на участие в конкурсе/конкурентных</w:t>
      </w:r>
      <w:r>
        <w:rPr>
          <w:rFonts w:ascii="Times New Roman" w:eastAsia="Times New Roman" w:hAnsi="Times New Roman" w:cs="Times New Roman"/>
          <w:sz w:val="28"/>
          <w:szCs w:val="28"/>
          <w:lang w:eastAsia="ru-RU"/>
        </w:rPr>
        <w:t xml:space="preserve"> переговорах/</w:t>
      </w:r>
      <w:r w:rsidRPr="00A00BA8">
        <w:rPr>
          <w:rFonts w:ascii="Times New Roman" w:eastAsia="Times New Roman" w:hAnsi="Times New Roman" w:cs="Times New Roman"/>
          <w:sz w:val="28"/>
          <w:szCs w:val="28"/>
          <w:lang w:eastAsia="ru-RU"/>
        </w:rPr>
        <w:t>, соответственно</w:t>
      </w:r>
      <w:r>
        <w:rPr>
          <w:rFonts w:ascii="Times New Roman" w:eastAsia="Times New Roman" w:hAnsi="Times New Roman" w:cs="Times New Roman"/>
          <w:sz w:val="28"/>
          <w:szCs w:val="28"/>
          <w:lang w:eastAsia="ru-RU"/>
        </w:rPr>
        <w:t xml:space="preserve"> участником конкурса</w:t>
      </w:r>
      <w:r w:rsidRPr="00A00BA8">
        <w:rPr>
          <w:rFonts w:ascii="Times New Roman" w:eastAsia="Times New Roman" w:hAnsi="Times New Roman" w:cs="Times New Roman"/>
          <w:sz w:val="28"/>
          <w:szCs w:val="28"/>
          <w:lang w:eastAsia="ru-RU"/>
        </w:rPr>
        <w:t xml:space="preserve">/ конкурентных переговоров. </w:t>
      </w:r>
    </w:p>
    <w:p w:rsidR="00C3427B" w:rsidRDefault="00C3427B" w:rsidP="003B7AAB">
      <w:pPr>
        <w:rPr>
          <w:lang w:eastAsia="ru-RU"/>
        </w:rPr>
      </w:pPr>
    </w:p>
    <w:p w:rsidR="00C3427B" w:rsidRPr="00C3427B" w:rsidRDefault="00C3427B" w:rsidP="003B7AAB">
      <w:pPr>
        <w:rPr>
          <w:rFonts w:ascii="Times New Roman" w:hAnsi="Times New Roman" w:cs="Times New Roman"/>
          <w:sz w:val="28"/>
          <w:szCs w:val="28"/>
          <w:lang w:eastAsia="ru-RU"/>
        </w:rPr>
      </w:pPr>
      <w:r w:rsidRPr="00C3427B">
        <w:rPr>
          <w:rFonts w:ascii="Times New Roman" w:hAnsi="Times New Roman" w:cs="Times New Roman"/>
          <w:sz w:val="28"/>
          <w:szCs w:val="28"/>
          <w:lang w:eastAsia="ru-RU"/>
        </w:rPr>
        <w:t>Особые условия:</w:t>
      </w:r>
    </w:p>
    <w:p w:rsidR="003B7AAB" w:rsidRPr="00C3427B" w:rsidRDefault="003B7AAB" w:rsidP="003B7AAB">
      <w:pPr>
        <w:pStyle w:val="a8"/>
        <w:numPr>
          <w:ilvl w:val="0"/>
          <w:numId w:val="109"/>
        </w:numPr>
        <w:autoSpaceDE w:val="0"/>
        <w:autoSpaceDN w:val="0"/>
        <w:spacing w:after="0" w:line="240" w:lineRule="auto"/>
        <w:ind w:left="0" w:firstLine="709"/>
        <w:jc w:val="both"/>
        <w:rPr>
          <w:rFonts w:ascii="Times New Roman" w:hAnsi="Times New Roman" w:cs="Times New Roman"/>
          <w:b/>
        </w:rPr>
      </w:pPr>
      <w:r w:rsidRPr="00C3427B">
        <w:rPr>
          <w:rFonts w:ascii="Times New Roman" w:hAnsi="Times New Roman" w:cs="Times New Roman"/>
          <w:sz w:val="28"/>
          <w:szCs w:val="28"/>
        </w:rPr>
        <w:t>оценка каждого юридического</w:t>
      </w:r>
      <w:r w:rsidR="001F302F">
        <w:rPr>
          <w:rFonts w:ascii="Times New Roman" w:hAnsi="Times New Roman" w:cs="Times New Roman"/>
          <w:sz w:val="28"/>
          <w:szCs w:val="28"/>
        </w:rPr>
        <w:t>/физического</w:t>
      </w:r>
      <w:r w:rsidRPr="00C3427B">
        <w:rPr>
          <w:rFonts w:ascii="Times New Roman" w:hAnsi="Times New Roman" w:cs="Times New Roman"/>
          <w:sz w:val="28"/>
          <w:szCs w:val="28"/>
        </w:rPr>
        <w:t xml:space="preserve"> лица, выступающего на стороне одного участника </w:t>
      </w:r>
      <w:r w:rsidR="00C3427B">
        <w:rPr>
          <w:rFonts w:ascii="Times New Roman" w:hAnsi="Times New Roman" w:cs="Times New Roman"/>
          <w:sz w:val="28"/>
          <w:szCs w:val="28"/>
        </w:rPr>
        <w:t>открытого конкурса</w:t>
      </w:r>
      <w:r w:rsidRPr="00C3427B">
        <w:rPr>
          <w:rFonts w:ascii="Times New Roman" w:hAnsi="Times New Roman" w:cs="Times New Roman"/>
          <w:sz w:val="28"/>
          <w:szCs w:val="28"/>
        </w:rPr>
        <w:t>, проводится отдельно в соответствии с установлен</w:t>
      </w:r>
      <w:r w:rsidR="001F302F">
        <w:rPr>
          <w:rFonts w:ascii="Times New Roman" w:hAnsi="Times New Roman" w:cs="Times New Roman"/>
          <w:sz w:val="28"/>
          <w:szCs w:val="28"/>
        </w:rPr>
        <w:t xml:space="preserve">ными критериями (подкритериями) при условии, что каждое </w:t>
      </w:r>
      <w:r w:rsidRPr="00C3427B">
        <w:rPr>
          <w:rFonts w:ascii="Times New Roman" w:hAnsi="Times New Roman" w:cs="Times New Roman"/>
          <w:sz w:val="28"/>
          <w:szCs w:val="28"/>
        </w:rPr>
        <w:t xml:space="preserve"> </w:t>
      </w:r>
      <w:r w:rsidR="001F302F">
        <w:rPr>
          <w:rFonts w:ascii="Times New Roman" w:hAnsi="Times New Roman" w:cs="Times New Roman"/>
          <w:sz w:val="28"/>
          <w:szCs w:val="28"/>
        </w:rPr>
        <w:t xml:space="preserve">юридическое/ физическое лицо соответствует обязательным и квалификационным требованиям, предусмотренными закупочной документацией. </w:t>
      </w:r>
      <w:r w:rsidRPr="00C3427B">
        <w:rPr>
          <w:rFonts w:ascii="Times New Roman" w:hAnsi="Times New Roman" w:cs="Times New Roman"/>
          <w:sz w:val="28"/>
          <w:szCs w:val="28"/>
        </w:rPr>
        <w:t>Общая оц</w:t>
      </w:r>
      <w:r w:rsidR="001F302F">
        <w:rPr>
          <w:rFonts w:ascii="Times New Roman" w:hAnsi="Times New Roman" w:cs="Times New Roman"/>
          <w:sz w:val="28"/>
          <w:szCs w:val="28"/>
        </w:rPr>
        <w:t>енка заявки участника такой закупки</w:t>
      </w:r>
      <w:r w:rsidRPr="00C3427B">
        <w:rPr>
          <w:rFonts w:ascii="Times New Roman" w:hAnsi="Times New Roman" w:cs="Times New Roman"/>
          <w:sz w:val="28"/>
          <w:szCs w:val="28"/>
        </w:rPr>
        <w:t xml:space="preserve">, на стороне которого выступают несколько юридических лиц,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 </w:t>
      </w:r>
      <w:proofErr w:type="spellStart"/>
      <w:r w:rsidRPr="00C3427B">
        <w:rPr>
          <w:rFonts w:ascii="Times New Roman" w:hAnsi="Times New Roman" w:cs="Times New Roman"/>
          <w:sz w:val="28"/>
          <w:szCs w:val="28"/>
        </w:rPr>
        <w:t>R</w:t>
      </w:r>
      <w:r w:rsidRPr="00C3427B">
        <w:rPr>
          <w:rFonts w:ascii="Times New Roman" w:hAnsi="Times New Roman" w:cs="Times New Roman"/>
          <w:sz w:val="28"/>
        </w:rPr>
        <w:t>io</w:t>
      </w:r>
      <w:proofErr w:type="spellEnd"/>
      <w:r w:rsidRPr="00C3427B">
        <w:rPr>
          <w:rFonts w:ascii="Times New Roman" w:hAnsi="Times New Roman" w:cs="Times New Roman"/>
          <w:sz w:val="28"/>
          <w:szCs w:val="28"/>
        </w:rPr>
        <w:t xml:space="preserve"> = (R</w:t>
      </w:r>
      <w:r w:rsidRPr="00C3427B">
        <w:rPr>
          <w:rFonts w:ascii="Times New Roman" w:hAnsi="Times New Roman" w:cs="Times New Roman"/>
          <w:sz w:val="28"/>
        </w:rPr>
        <w:t>1</w:t>
      </w:r>
      <w:r w:rsidRPr="00C3427B">
        <w:rPr>
          <w:rFonts w:ascii="Times New Roman" w:hAnsi="Times New Roman" w:cs="Times New Roman"/>
          <w:sz w:val="28"/>
          <w:szCs w:val="28"/>
        </w:rPr>
        <w:t xml:space="preserve"> + R</w:t>
      </w:r>
      <w:r w:rsidRPr="00C3427B">
        <w:rPr>
          <w:rFonts w:ascii="Times New Roman" w:hAnsi="Times New Roman" w:cs="Times New Roman"/>
          <w:sz w:val="28"/>
        </w:rPr>
        <w:t>2</w:t>
      </w:r>
      <w:r w:rsidRPr="00C3427B">
        <w:rPr>
          <w:rFonts w:ascii="Times New Roman" w:hAnsi="Times New Roman" w:cs="Times New Roman"/>
          <w:sz w:val="28"/>
          <w:szCs w:val="28"/>
        </w:rPr>
        <w:t> +R</w:t>
      </w:r>
      <w:r w:rsidRPr="00C3427B">
        <w:rPr>
          <w:rFonts w:ascii="Times New Roman" w:hAnsi="Times New Roman" w:cs="Times New Roman"/>
          <w:sz w:val="28"/>
        </w:rPr>
        <w:t>N</w:t>
      </w:r>
      <w:r w:rsidRPr="00C3427B">
        <w:rPr>
          <w:rFonts w:ascii="Times New Roman" w:hAnsi="Times New Roman" w:cs="Times New Roman"/>
          <w:sz w:val="28"/>
          <w:szCs w:val="28"/>
        </w:rPr>
        <w:t>) / S</w:t>
      </w:r>
      <w:r w:rsidRPr="00C3427B">
        <w:rPr>
          <w:rFonts w:ascii="Times New Roman" w:hAnsi="Times New Roman" w:cs="Times New Roman"/>
          <w:sz w:val="28"/>
        </w:rPr>
        <w:t>N</w:t>
      </w:r>
      <w:r w:rsidRPr="00C3427B">
        <w:rPr>
          <w:rFonts w:ascii="Times New Roman" w:hAnsi="Times New Roman" w:cs="Times New Roman"/>
          <w:sz w:val="28"/>
          <w:szCs w:val="28"/>
        </w:rPr>
        <w:t xml:space="preserve">, где </w:t>
      </w:r>
      <w:proofErr w:type="spellStart"/>
      <w:r w:rsidRPr="00C3427B">
        <w:rPr>
          <w:rFonts w:ascii="Times New Roman" w:hAnsi="Times New Roman" w:cs="Times New Roman"/>
          <w:sz w:val="28"/>
          <w:szCs w:val="28"/>
        </w:rPr>
        <w:t>R</w:t>
      </w:r>
      <w:r w:rsidRPr="00C3427B">
        <w:rPr>
          <w:rFonts w:ascii="Times New Roman" w:hAnsi="Times New Roman" w:cs="Times New Roman"/>
          <w:sz w:val="28"/>
        </w:rPr>
        <w:t>io</w:t>
      </w:r>
      <w:proofErr w:type="spellEnd"/>
      <w:r w:rsidRPr="00C3427B">
        <w:rPr>
          <w:rFonts w:ascii="Times New Roman" w:hAnsi="Times New Roman" w:cs="Times New Roman"/>
          <w:sz w:val="28"/>
          <w:szCs w:val="28"/>
        </w:rPr>
        <w:t xml:space="preserve"> – балл участника, на стороне которого выступают несколько юридических лиц, R </w:t>
      </w:r>
      <w:r w:rsidRPr="00C3427B">
        <w:rPr>
          <w:rFonts w:ascii="Times New Roman" w:hAnsi="Times New Roman" w:cs="Times New Roman"/>
          <w:sz w:val="28"/>
        </w:rPr>
        <w:t>(1, 2, N)</w:t>
      </w:r>
      <w:r w:rsidRPr="00C3427B">
        <w:rPr>
          <w:rFonts w:ascii="Times New Roman" w:hAnsi="Times New Roman" w:cs="Times New Roman"/>
          <w:sz w:val="28"/>
          <w:szCs w:val="28"/>
        </w:rPr>
        <w:t xml:space="preserve"> – баллы каждого из лиц, выступающих на стороне i-</w:t>
      </w:r>
      <w:proofErr w:type="spellStart"/>
      <w:r w:rsidRPr="00C3427B">
        <w:rPr>
          <w:rFonts w:ascii="Times New Roman" w:hAnsi="Times New Roman" w:cs="Times New Roman"/>
          <w:sz w:val="28"/>
          <w:szCs w:val="28"/>
        </w:rPr>
        <w:t>го</w:t>
      </w:r>
      <w:proofErr w:type="spellEnd"/>
      <w:r w:rsidRPr="00C3427B">
        <w:rPr>
          <w:rFonts w:ascii="Times New Roman" w:hAnsi="Times New Roman" w:cs="Times New Roman"/>
          <w:sz w:val="28"/>
          <w:szCs w:val="28"/>
        </w:rPr>
        <w:t xml:space="preserve"> участника закупки, S</w:t>
      </w:r>
      <w:r w:rsidRPr="00C3427B">
        <w:rPr>
          <w:rFonts w:ascii="Times New Roman" w:hAnsi="Times New Roman" w:cs="Times New Roman"/>
          <w:sz w:val="28"/>
        </w:rPr>
        <w:t>N</w:t>
      </w:r>
      <w:r w:rsidRPr="00C3427B">
        <w:rPr>
          <w:rFonts w:ascii="Times New Roman" w:hAnsi="Times New Roman" w:cs="Times New Roman"/>
          <w:sz w:val="28"/>
          <w:szCs w:val="28"/>
        </w:rPr>
        <w:t xml:space="preserve"> – количество лиц, выступающих на стороне i-</w:t>
      </w:r>
      <w:proofErr w:type="spellStart"/>
      <w:r w:rsidRPr="00C3427B">
        <w:rPr>
          <w:rFonts w:ascii="Times New Roman" w:hAnsi="Times New Roman" w:cs="Times New Roman"/>
          <w:sz w:val="28"/>
          <w:szCs w:val="28"/>
        </w:rPr>
        <w:t>го</w:t>
      </w:r>
      <w:proofErr w:type="spellEnd"/>
      <w:r w:rsidRPr="00C3427B">
        <w:rPr>
          <w:rFonts w:ascii="Times New Roman" w:hAnsi="Times New Roman" w:cs="Times New Roman"/>
          <w:sz w:val="28"/>
          <w:szCs w:val="28"/>
        </w:rPr>
        <w:t xml:space="preserve"> участника закупки.</w:t>
      </w:r>
    </w:p>
    <w:p w:rsidR="00FC5578" w:rsidRPr="004F7026" w:rsidRDefault="004F7026" w:rsidP="003B39F4">
      <w:pPr>
        <w:pStyle w:val="a8"/>
        <w:numPr>
          <w:ilvl w:val="0"/>
          <w:numId w:val="109"/>
        </w:numPr>
        <w:spacing w:after="0" w:line="240" w:lineRule="auto"/>
        <w:ind w:left="0" w:firstLine="709"/>
        <w:jc w:val="both"/>
        <w:rPr>
          <w:rFonts w:ascii="Times New Roman" w:hAnsi="Times New Roman" w:cs="Times New Roman"/>
          <w:sz w:val="28"/>
          <w:szCs w:val="28"/>
          <w:lang w:eastAsia="ru-RU"/>
        </w:rPr>
      </w:pPr>
      <w:r w:rsidRPr="004F7026">
        <w:rPr>
          <w:rFonts w:ascii="Times New Roman" w:hAnsi="Times New Roman" w:cs="Times New Roman"/>
          <w:sz w:val="28"/>
          <w:szCs w:val="28"/>
        </w:rPr>
        <w:t>Критерий/ подкритерий «</w:t>
      </w:r>
      <w:r w:rsidR="00FC5578" w:rsidRPr="004F7026">
        <w:rPr>
          <w:rFonts w:ascii="Times New Roman" w:hAnsi="Times New Roman" w:cs="Times New Roman"/>
          <w:sz w:val="28"/>
          <w:szCs w:val="28"/>
        </w:rPr>
        <w:t xml:space="preserve">деловая репутация участника закупки  </w:t>
      </w:r>
      <w:r w:rsidR="00FC5578" w:rsidRPr="004F7026">
        <w:rPr>
          <w:rFonts w:ascii="Times New Roman" w:hAnsi="Times New Roman" w:cs="Times New Roman"/>
          <w:bCs/>
          <w:sz w:val="28"/>
          <w:szCs w:val="28"/>
        </w:rPr>
        <w:t>применяется только после утверждения в пор</w:t>
      </w:r>
      <w:r w:rsidR="008273F0" w:rsidRPr="004F7026">
        <w:rPr>
          <w:rFonts w:ascii="Times New Roman" w:hAnsi="Times New Roman" w:cs="Times New Roman"/>
          <w:bCs/>
          <w:sz w:val="28"/>
          <w:szCs w:val="28"/>
        </w:rPr>
        <w:t>ядке, предусмотренном Положением</w:t>
      </w:r>
      <w:r w:rsidR="00FC5578" w:rsidRPr="004F7026">
        <w:rPr>
          <w:rFonts w:ascii="Times New Roman" w:hAnsi="Times New Roman" w:cs="Times New Roman"/>
          <w:bCs/>
          <w:sz w:val="28"/>
          <w:szCs w:val="28"/>
        </w:rPr>
        <w:t>, значимости данного подкритерия, в иных случаях установление данного подкритерия не допускается</w:t>
      </w:r>
      <w:r>
        <w:rPr>
          <w:rFonts w:ascii="Times New Roman" w:hAnsi="Times New Roman" w:cs="Times New Roman"/>
          <w:bCs/>
          <w:sz w:val="28"/>
          <w:szCs w:val="28"/>
        </w:rPr>
        <w:t>.</w:t>
      </w:r>
    </w:p>
    <w:p w:rsidR="00FC5578" w:rsidRPr="004F7026" w:rsidRDefault="00FC5578" w:rsidP="00FC5578">
      <w:pPr>
        <w:tabs>
          <w:tab w:val="left" w:pos="1134"/>
          <w:tab w:val="num" w:pos="3589"/>
        </w:tabs>
        <w:spacing w:line="240" w:lineRule="auto"/>
        <w:ind w:left="709" w:right="68"/>
        <w:rPr>
          <w:rFonts w:eastAsia="Arial Unicode MS"/>
          <w:sz w:val="28"/>
        </w:rPr>
      </w:pPr>
    </w:p>
    <w:p w:rsidR="00A00BA8" w:rsidRPr="00A00BA8" w:rsidRDefault="00A00BA8" w:rsidP="00A00BA8">
      <w:pPr>
        <w:shd w:val="clear" w:color="auto" w:fill="FFFFFF"/>
        <w:spacing w:after="0" w:line="324" w:lineRule="exact"/>
        <w:ind w:right="60"/>
        <w:outlineLvl w:val="1"/>
        <w:rPr>
          <w:rFonts w:ascii="Times New Roman" w:eastAsia="Times New Roman" w:hAnsi="Times New Roman" w:cs="Times New Roman"/>
          <w:sz w:val="24"/>
          <w:szCs w:val="24"/>
          <w:lang w:eastAsia="ru-RU"/>
        </w:rPr>
      </w:pPr>
      <w:bookmarkStart w:id="53" w:name="_Toc390100183"/>
      <w:bookmarkStart w:id="54" w:name="_Toc390100184"/>
      <w:bookmarkEnd w:id="53"/>
      <w:bookmarkEnd w:id="54"/>
      <w:r w:rsidRPr="00A00BA8">
        <w:rPr>
          <w:rFonts w:ascii="Times New Roman" w:eastAsia="Times New Roman" w:hAnsi="Times New Roman" w:cs="Times New Roman"/>
          <w:sz w:val="28"/>
          <w:szCs w:val="28"/>
          <w:lang w:eastAsia="ru-RU"/>
        </w:rPr>
        <w:t>2.2. КРИТЕРИИ ОЦЕНКИ</w:t>
      </w:r>
    </w:p>
    <w:p w:rsidR="00A00BA8" w:rsidRPr="00A00BA8" w:rsidRDefault="00A00BA8" w:rsidP="00A00BA8">
      <w:pPr>
        <w:shd w:val="clear" w:color="auto" w:fill="FFFFFF"/>
        <w:spacing w:after="0" w:line="277" w:lineRule="exact"/>
        <w:ind w:left="40" w:right="60" w:firstLine="720"/>
        <w:jc w:val="both"/>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Набор критериев (подкритериев) определяется д</w:t>
      </w:r>
      <w:r w:rsidR="000813A9">
        <w:rPr>
          <w:rFonts w:ascii="Times New Roman" w:eastAsia="Times New Roman" w:hAnsi="Times New Roman" w:cs="Times New Roman"/>
          <w:b/>
          <w:bCs/>
          <w:i/>
          <w:iCs/>
          <w:sz w:val="24"/>
          <w:szCs w:val="24"/>
          <w:lang w:eastAsia="ru-RU"/>
        </w:rPr>
        <w:t>ля каждой конкретной закупки инд</w:t>
      </w:r>
      <w:r w:rsidRPr="00A00BA8">
        <w:rPr>
          <w:rFonts w:ascii="Times New Roman" w:eastAsia="Times New Roman" w:hAnsi="Times New Roman" w:cs="Times New Roman"/>
          <w:b/>
          <w:bCs/>
          <w:i/>
          <w:iCs/>
          <w:sz w:val="24"/>
          <w:szCs w:val="24"/>
          <w:lang w:eastAsia="ru-RU"/>
        </w:rPr>
        <w:t>ивидуально.</w:t>
      </w:r>
    </w:p>
    <w:p w:rsidR="00A00BA8" w:rsidRPr="00A00BA8" w:rsidRDefault="00A00BA8" w:rsidP="00A00BA8">
      <w:pPr>
        <w:shd w:val="clear" w:color="auto" w:fill="FFFFFF"/>
        <w:spacing w:after="0" w:line="277" w:lineRule="exact"/>
        <w:ind w:left="40" w:right="60" w:firstLine="720"/>
        <w:jc w:val="both"/>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 xml:space="preserve">Возможные критерии оценки заявок на участие </w:t>
      </w:r>
      <w:r w:rsidR="000813A9">
        <w:rPr>
          <w:rFonts w:ascii="Times New Roman" w:eastAsia="Times New Roman" w:hAnsi="Times New Roman" w:cs="Times New Roman"/>
          <w:b/>
          <w:bCs/>
          <w:i/>
          <w:iCs/>
          <w:sz w:val="24"/>
          <w:szCs w:val="24"/>
          <w:lang w:eastAsia="ru-RU"/>
        </w:rPr>
        <w:t>в процедуре закупки, корректирую</w:t>
      </w:r>
      <w:r w:rsidRPr="00A00BA8">
        <w:rPr>
          <w:rFonts w:ascii="Times New Roman" w:eastAsia="Times New Roman" w:hAnsi="Times New Roman" w:cs="Times New Roman"/>
          <w:b/>
          <w:bCs/>
          <w:i/>
          <w:iCs/>
          <w:sz w:val="24"/>
          <w:szCs w:val="24"/>
          <w:lang w:eastAsia="ru-RU"/>
        </w:rPr>
        <w:t>тся при проведении конкретных процедур закупок.</w:t>
      </w:r>
    </w:p>
    <w:p w:rsidR="00A00BA8" w:rsidRPr="00A00BA8" w:rsidRDefault="00A00BA8" w:rsidP="00A00BA8">
      <w:pPr>
        <w:shd w:val="clear" w:color="auto" w:fill="FFFFFF"/>
        <w:spacing w:after="0" w:line="277" w:lineRule="exact"/>
        <w:ind w:left="40" w:right="60" w:firstLine="720"/>
        <w:jc w:val="both"/>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При этом в документации процедуры закупки должны быть установлены не менее двух критериев оценки</w:t>
      </w:r>
      <w:r w:rsidR="006D59A4">
        <w:rPr>
          <w:rFonts w:ascii="Times New Roman" w:eastAsia="Times New Roman" w:hAnsi="Times New Roman" w:cs="Times New Roman"/>
          <w:b/>
          <w:bCs/>
          <w:i/>
          <w:iCs/>
          <w:sz w:val="24"/>
          <w:szCs w:val="24"/>
          <w:lang w:eastAsia="ru-RU"/>
        </w:rPr>
        <w:t xml:space="preserve"> (кроме электронного аукциона и запроса котировок):</w:t>
      </w:r>
    </w:p>
    <w:p w:rsidR="00A00BA8" w:rsidRPr="006D59A4" w:rsidRDefault="00A00BA8" w:rsidP="00FC5578">
      <w:pPr>
        <w:pStyle w:val="a8"/>
        <w:numPr>
          <w:ilvl w:val="0"/>
          <w:numId w:val="2"/>
        </w:numPr>
        <w:shd w:val="clear" w:color="auto" w:fill="FFFFFF"/>
        <w:tabs>
          <w:tab w:val="left" w:pos="1170"/>
          <w:tab w:val="left" w:leader="underscore" w:pos="1811"/>
        </w:tabs>
        <w:spacing w:after="0" w:line="353" w:lineRule="exact"/>
        <w:ind w:right="60"/>
        <w:jc w:val="both"/>
        <w:outlineLvl w:val="1"/>
        <w:rPr>
          <w:rFonts w:ascii="Times New Roman" w:eastAsia="Times New Roman" w:hAnsi="Times New Roman" w:cs="Times New Roman"/>
          <w:sz w:val="28"/>
          <w:szCs w:val="28"/>
          <w:lang w:eastAsia="ru-RU"/>
        </w:rPr>
      </w:pPr>
      <w:r w:rsidRPr="006D59A4">
        <w:rPr>
          <w:rFonts w:ascii="Times New Roman" w:eastAsia="Times New Roman" w:hAnsi="Times New Roman" w:cs="Times New Roman"/>
          <w:sz w:val="28"/>
          <w:szCs w:val="28"/>
          <w:lang w:eastAsia="ru-RU"/>
        </w:rPr>
        <w:t>цена договора, цена единицы продукции (значимость критерия Ц</w:t>
      </w:r>
      <w:proofErr w:type="spellStart"/>
      <w:proofErr w:type="gramStart"/>
      <w:r w:rsidR="006D59A4" w:rsidRPr="00EC4BC5">
        <w:rPr>
          <w:rFonts w:ascii="Times New Roman" w:eastAsia="Times New Roman" w:hAnsi="Times New Roman" w:cs="Times New Roman"/>
          <w:sz w:val="28"/>
          <w:szCs w:val="28"/>
          <w:vertAlign w:val="subscript"/>
          <w:lang w:val="en-US" w:eastAsia="ru-RU"/>
        </w:rPr>
        <w:t>i</w:t>
      </w:r>
      <w:proofErr w:type="spellEnd"/>
      <w:proofErr w:type="gramEnd"/>
      <w:r w:rsidR="006D59A4">
        <w:rPr>
          <w:rFonts w:ascii="Times New Roman" w:eastAsia="Times New Roman" w:hAnsi="Times New Roman" w:cs="Times New Roman"/>
          <w:sz w:val="28"/>
          <w:szCs w:val="28"/>
          <w:lang w:eastAsia="ru-RU"/>
        </w:rPr>
        <w:t>(ОЦ</w:t>
      </w:r>
      <w:proofErr w:type="spellStart"/>
      <w:r w:rsidR="006D59A4" w:rsidRPr="00EC4BC5">
        <w:rPr>
          <w:rFonts w:ascii="Times New Roman" w:eastAsia="Times New Roman" w:hAnsi="Times New Roman" w:cs="Times New Roman"/>
          <w:sz w:val="28"/>
          <w:szCs w:val="28"/>
          <w:vertAlign w:val="subscript"/>
          <w:lang w:val="en-US" w:eastAsia="ru-RU"/>
        </w:rPr>
        <w:t>i</w:t>
      </w:r>
      <w:proofErr w:type="spellEnd"/>
      <w:r w:rsidR="006D59A4" w:rsidRPr="006D59A4">
        <w:rPr>
          <w:rFonts w:ascii="Times New Roman" w:eastAsia="Times New Roman" w:hAnsi="Times New Roman" w:cs="Times New Roman"/>
          <w:sz w:val="28"/>
          <w:szCs w:val="28"/>
          <w:lang w:eastAsia="ru-RU"/>
        </w:rPr>
        <w:t>) - _____</w:t>
      </w:r>
      <w:r w:rsidRPr="006D59A4">
        <w:rPr>
          <w:rFonts w:ascii="Times New Roman" w:eastAsia="Times New Roman" w:hAnsi="Times New Roman" w:cs="Times New Roman"/>
          <w:sz w:val="28"/>
          <w:szCs w:val="28"/>
          <w:lang w:eastAsia="ru-RU"/>
        </w:rPr>
        <w:t>%);</w:t>
      </w:r>
    </w:p>
    <w:p w:rsidR="00A00BA8" w:rsidRPr="00A00BA8" w:rsidRDefault="00A00BA8" w:rsidP="00A00BA8">
      <w:pPr>
        <w:shd w:val="clear" w:color="auto" w:fill="FFFFFF"/>
        <w:spacing w:after="0" w:line="274" w:lineRule="exact"/>
        <w:ind w:left="40" w:right="60" w:firstLine="720"/>
        <w:jc w:val="both"/>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Весовая значимость критерия устанавлив</w:t>
      </w:r>
      <w:r w:rsidR="006D59A4">
        <w:rPr>
          <w:rFonts w:ascii="Times New Roman" w:eastAsia="Times New Roman" w:hAnsi="Times New Roman" w:cs="Times New Roman"/>
          <w:b/>
          <w:bCs/>
          <w:i/>
          <w:iCs/>
          <w:sz w:val="24"/>
          <w:szCs w:val="24"/>
          <w:lang w:eastAsia="ru-RU"/>
        </w:rPr>
        <w:t>ается в соответствии с решением ПД</w:t>
      </w:r>
      <w:r w:rsidR="00C13664">
        <w:rPr>
          <w:rFonts w:ascii="Times New Roman" w:eastAsia="Times New Roman" w:hAnsi="Times New Roman" w:cs="Times New Roman"/>
          <w:b/>
          <w:bCs/>
          <w:i/>
          <w:iCs/>
          <w:sz w:val="24"/>
          <w:szCs w:val="24"/>
          <w:lang w:eastAsia="ru-RU"/>
        </w:rPr>
        <w:t>Е</w:t>
      </w:r>
      <w:r w:rsidR="006D59A4">
        <w:rPr>
          <w:rFonts w:ascii="Times New Roman" w:eastAsia="Times New Roman" w:hAnsi="Times New Roman" w:cs="Times New Roman"/>
          <w:b/>
          <w:bCs/>
          <w:i/>
          <w:iCs/>
          <w:sz w:val="24"/>
          <w:szCs w:val="24"/>
          <w:lang w:eastAsia="ru-RU"/>
        </w:rPr>
        <w:t>К</w:t>
      </w:r>
      <w:r w:rsidRPr="00A00BA8">
        <w:rPr>
          <w:rFonts w:ascii="Times New Roman" w:eastAsia="Times New Roman" w:hAnsi="Times New Roman" w:cs="Times New Roman"/>
          <w:b/>
          <w:bCs/>
          <w:i/>
          <w:iCs/>
          <w:sz w:val="24"/>
          <w:szCs w:val="24"/>
          <w:lang w:eastAsia="ru-RU"/>
        </w:rPr>
        <w:t xml:space="preserve"> (при этом ссылка на такое решение указывается в документации процедуры закупки).</w:t>
      </w:r>
    </w:p>
    <w:p w:rsidR="00A00BA8" w:rsidRPr="00A00BA8" w:rsidRDefault="00A00BA8" w:rsidP="00A00BA8">
      <w:pPr>
        <w:shd w:val="clear" w:color="auto" w:fill="FFFFFF"/>
        <w:spacing w:after="0" w:line="274" w:lineRule="exact"/>
        <w:ind w:left="740"/>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Является обязательным критерием во всех случаях.</w:t>
      </w:r>
    </w:p>
    <w:p w:rsidR="00A00BA8" w:rsidRPr="003A7013" w:rsidRDefault="00A00BA8" w:rsidP="00FC5578">
      <w:pPr>
        <w:pStyle w:val="a8"/>
        <w:numPr>
          <w:ilvl w:val="0"/>
          <w:numId w:val="2"/>
        </w:numPr>
        <w:shd w:val="clear" w:color="auto" w:fill="FFFFFF"/>
        <w:tabs>
          <w:tab w:val="left" w:pos="1165"/>
        </w:tabs>
        <w:spacing w:after="0" w:line="284" w:lineRule="exact"/>
        <w:outlineLvl w:val="1"/>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срок поставки товара, выполнения работ, оказания услуг;</w:t>
      </w:r>
    </w:p>
    <w:p w:rsidR="00A00BA8" w:rsidRPr="003A7013" w:rsidRDefault="00A00BA8" w:rsidP="003A7013">
      <w:pPr>
        <w:pStyle w:val="a8"/>
        <w:shd w:val="clear" w:color="auto" w:fill="FFFFFF"/>
        <w:tabs>
          <w:tab w:val="left" w:leader="underscore" w:pos="2135"/>
        </w:tabs>
        <w:spacing w:after="0" w:line="240" w:lineRule="auto"/>
        <w:ind w:left="0" w:firstLine="709"/>
        <w:jc w:val="both"/>
        <w:rPr>
          <w:rFonts w:ascii="Times New Roman" w:eastAsia="Times New Roman" w:hAnsi="Times New Roman" w:cs="Times New Roman"/>
          <w:sz w:val="24"/>
          <w:szCs w:val="24"/>
          <w:lang w:eastAsia="ru-RU"/>
        </w:rPr>
      </w:pPr>
      <w:r w:rsidRPr="003A7013">
        <w:rPr>
          <w:rFonts w:ascii="Times New Roman" w:eastAsia="Times New Roman" w:hAnsi="Times New Roman" w:cs="Times New Roman"/>
          <w:b/>
          <w:bCs/>
          <w:i/>
          <w:iCs/>
          <w:sz w:val="24"/>
          <w:szCs w:val="24"/>
          <w:lang w:eastAsia="ru-RU"/>
        </w:rPr>
        <w:lastRenderedPageBreak/>
        <w:t>При использовании данного критерия к документам процедуры закупки необходимо приложить письменное обоснование Заказчика о необходимости применения данного критерия оценки. Срок поставки товара, выполнения работ, оказания услуг может быть стоимостным критерием или балльным в зависимости от выбранного заказчиком порядка оценки по критерию. При этом выбранный порядок оценки должен быть установлен в документации процедуры закупки. Если применяется порядок оценки как по стоимостному критерию, то весовое значение данного критерия не устанавливается. Если применяется балльный способ оценки, в документации указывается:</w:t>
      </w:r>
      <w:r w:rsidR="003A7013" w:rsidRPr="003A7013">
        <w:rPr>
          <w:rFonts w:ascii="Times New Roman" w:eastAsia="Times New Roman" w:hAnsi="Times New Roman" w:cs="Times New Roman"/>
          <w:sz w:val="28"/>
          <w:szCs w:val="28"/>
          <w:lang w:eastAsia="ru-RU"/>
        </w:rPr>
        <w:t xml:space="preserve"> (значимость критерия С</w:t>
      </w:r>
      <w:proofErr w:type="spellStart"/>
      <w:proofErr w:type="gramStart"/>
      <w:r w:rsidR="00EC4BC5">
        <w:rPr>
          <w:rFonts w:ascii="Times New Roman" w:eastAsia="Times New Roman" w:hAnsi="Times New Roman" w:cs="Times New Roman"/>
          <w:sz w:val="28"/>
          <w:szCs w:val="28"/>
          <w:vertAlign w:val="subscript"/>
          <w:lang w:val="en-US"/>
        </w:rPr>
        <w:t>i</w:t>
      </w:r>
      <w:proofErr w:type="spellEnd"/>
      <w:proofErr w:type="gramEnd"/>
      <w:r w:rsidR="00EC4BC5" w:rsidRPr="00EC4BC5">
        <w:rPr>
          <w:rFonts w:ascii="Times New Roman" w:eastAsia="Times New Roman" w:hAnsi="Times New Roman" w:cs="Times New Roman"/>
          <w:sz w:val="28"/>
          <w:szCs w:val="28"/>
          <w:vertAlign w:val="subscript"/>
        </w:rPr>
        <w:t xml:space="preserve"> </w:t>
      </w:r>
      <w:r w:rsidR="003A7013" w:rsidRPr="003A7013">
        <w:rPr>
          <w:rFonts w:ascii="Times New Roman" w:eastAsia="Times New Roman" w:hAnsi="Times New Roman" w:cs="Times New Roman"/>
          <w:sz w:val="28"/>
          <w:szCs w:val="28"/>
        </w:rPr>
        <w:t>- ____</w:t>
      </w:r>
      <w:r w:rsidRPr="003A7013">
        <w:rPr>
          <w:rFonts w:ascii="Times New Roman" w:eastAsia="Times New Roman" w:hAnsi="Times New Roman" w:cs="Times New Roman"/>
          <w:sz w:val="28"/>
          <w:szCs w:val="28"/>
          <w:lang w:eastAsia="ru-RU"/>
        </w:rPr>
        <w:t>%);</w:t>
      </w:r>
    </w:p>
    <w:p w:rsidR="00A00BA8" w:rsidRPr="003A7013" w:rsidRDefault="00A00BA8" w:rsidP="00FC5578">
      <w:pPr>
        <w:pStyle w:val="a8"/>
        <w:numPr>
          <w:ilvl w:val="0"/>
          <w:numId w:val="2"/>
        </w:numPr>
        <w:shd w:val="clear" w:color="auto" w:fill="FFFFFF"/>
        <w:tabs>
          <w:tab w:val="left" w:pos="1150"/>
        </w:tabs>
        <w:spacing w:after="0" w:line="281" w:lineRule="exact"/>
        <w:outlineLvl w:val="1"/>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условия оплаты товара, работ, услуг;</w:t>
      </w:r>
    </w:p>
    <w:p w:rsidR="00A00BA8" w:rsidRPr="00A00BA8" w:rsidRDefault="00A00BA8" w:rsidP="00A00BA8">
      <w:pPr>
        <w:shd w:val="clear" w:color="auto" w:fill="FFFFFF"/>
        <w:spacing w:after="0" w:line="281" w:lineRule="exact"/>
        <w:ind w:left="40" w:right="60" w:firstLine="720"/>
        <w:jc w:val="both"/>
        <w:rPr>
          <w:rFonts w:ascii="Times New Roman" w:eastAsia="Times New Roman" w:hAnsi="Times New Roman" w:cs="Times New Roman"/>
          <w:sz w:val="24"/>
          <w:szCs w:val="24"/>
          <w:lang w:eastAsia="ru-RU"/>
        </w:rPr>
      </w:pPr>
      <w:r w:rsidRPr="00A00BA8">
        <w:rPr>
          <w:rFonts w:ascii="Times New Roman" w:eastAsia="Times New Roman" w:hAnsi="Times New Roman" w:cs="Times New Roman"/>
          <w:b/>
          <w:bCs/>
          <w:i/>
          <w:iCs/>
          <w:sz w:val="24"/>
          <w:szCs w:val="24"/>
          <w:lang w:eastAsia="ru-RU"/>
        </w:rPr>
        <w:t xml:space="preserve">Используется в случаях, когда </w:t>
      </w:r>
      <w:r w:rsidR="003A7013">
        <w:rPr>
          <w:rFonts w:ascii="Times New Roman" w:eastAsia="Times New Roman" w:hAnsi="Times New Roman" w:cs="Times New Roman"/>
          <w:b/>
          <w:bCs/>
          <w:i/>
          <w:iCs/>
          <w:sz w:val="24"/>
          <w:szCs w:val="24"/>
          <w:lang w:eastAsia="ru-RU"/>
        </w:rPr>
        <w:t>З</w:t>
      </w:r>
      <w:r w:rsidRPr="00A00BA8">
        <w:rPr>
          <w:rFonts w:ascii="Times New Roman" w:eastAsia="Times New Roman" w:hAnsi="Times New Roman" w:cs="Times New Roman"/>
          <w:b/>
          <w:bCs/>
          <w:i/>
          <w:iCs/>
          <w:sz w:val="24"/>
          <w:szCs w:val="24"/>
          <w:lang w:eastAsia="ru-RU"/>
        </w:rPr>
        <w:t>аказчик позволяет участникам предложить в заявке размер авансового платежа.</w:t>
      </w:r>
    </w:p>
    <w:p w:rsidR="00A00BA8" w:rsidRPr="003A7013" w:rsidRDefault="00A00BA8" w:rsidP="00FC5578">
      <w:pPr>
        <w:pStyle w:val="a8"/>
        <w:numPr>
          <w:ilvl w:val="0"/>
          <w:numId w:val="2"/>
        </w:numPr>
        <w:shd w:val="clear" w:color="auto" w:fill="FFFFFF"/>
        <w:tabs>
          <w:tab w:val="left" w:pos="1163"/>
          <w:tab w:val="left" w:leader="underscore" w:pos="8406"/>
        </w:tabs>
        <w:spacing w:after="0" w:line="320" w:lineRule="exact"/>
        <w:ind w:right="60"/>
        <w:jc w:val="both"/>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 xml:space="preserve">функциональные характеристики (потребительские свойства) или качественные характеристики </w:t>
      </w:r>
      <w:r w:rsidR="003A7013">
        <w:rPr>
          <w:rFonts w:ascii="Times New Roman" w:eastAsia="Times New Roman" w:hAnsi="Times New Roman" w:cs="Times New Roman"/>
          <w:sz w:val="28"/>
          <w:szCs w:val="28"/>
          <w:lang w:eastAsia="ru-RU"/>
        </w:rPr>
        <w:t>товара (значимость критерия ФТ</w:t>
      </w:r>
      <w:proofErr w:type="spellStart"/>
      <w:proofErr w:type="gramStart"/>
      <w:r w:rsidR="003A7013" w:rsidRPr="00EC4BC5">
        <w:rPr>
          <w:rFonts w:ascii="Times New Roman" w:eastAsia="Times New Roman" w:hAnsi="Times New Roman" w:cs="Times New Roman"/>
          <w:sz w:val="24"/>
          <w:szCs w:val="28"/>
          <w:vertAlign w:val="subscript"/>
          <w:lang w:val="en-US" w:eastAsia="ru-RU"/>
        </w:rPr>
        <w:t>i</w:t>
      </w:r>
      <w:proofErr w:type="spellEnd"/>
      <w:proofErr w:type="gramEnd"/>
      <w:r w:rsidR="003A7013">
        <w:rPr>
          <w:rFonts w:ascii="Times New Roman" w:eastAsia="Times New Roman" w:hAnsi="Times New Roman" w:cs="Times New Roman"/>
          <w:sz w:val="28"/>
          <w:szCs w:val="28"/>
          <w:lang w:eastAsia="ru-RU"/>
        </w:rPr>
        <w:t xml:space="preserve"> -</w:t>
      </w:r>
      <w:r w:rsidR="003A7013" w:rsidRPr="003A7013">
        <w:rPr>
          <w:rFonts w:ascii="Times New Roman" w:eastAsia="Times New Roman" w:hAnsi="Times New Roman" w:cs="Times New Roman"/>
          <w:sz w:val="28"/>
          <w:szCs w:val="28"/>
          <w:lang w:eastAsia="ru-RU"/>
        </w:rPr>
        <w:t xml:space="preserve"> ________</w:t>
      </w:r>
      <w:r w:rsidRPr="003A7013">
        <w:rPr>
          <w:rFonts w:ascii="Times New Roman" w:eastAsia="Times New Roman" w:hAnsi="Times New Roman" w:cs="Times New Roman"/>
          <w:sz w:val="28"/>
          <w:szCs w:val="28"/>
          <w:lang w:eastAsia="ru-RU"/>
        </w:rPr>
        <w:t>%);</w:t>
      </w:r>
    </w:p>
    <w:p w:rsidR="00A00BA8" w:rsidRPr="003A7013" w:rsidRDefault="00A00BA8" w:rsidP="00FC5578">
      <w:pPr>
        <w:pStyle w:val="a8"/>
        <w:numPr>
          <w:ilvl w:val="0"/>
          <w:numId w:val="2"/>
        </w:numPr>
        <w:shd w:val="clear" w:color="auto" w:fill="FFFFFF"/>
        <w:tabs>
          <w:tab w:val="left" w:pos="1163"/>
          <w:tab w:val="left" w:leader="underscore" w:pos="7478"/>
        </w:tabs>
        <w:spacing w:after="0" w:line="320" w:lineRule="exact"/>
        <w:ind w:right="60"/>
        <w:jc w:val="both"/>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качество технического предложения</w:t>
      </w:r>
      <w:r w:rsidRPr="003A7013">
        <w:rPr>
          <w:rFonts w:ascii="Times New Roman" w:eastAsia="Times New Roman" w:hAnsi="Times New Roman" w:cs="Times New Roman"/>
          <w:b/>
          <w:bCs/>
          <w:i/>
          <w:iCs/>
          <w:sz w:val="24"/>
          <w:szCs w:val="24"/>
          <w:lang w:eastAsia="ru-RU"/>
        </w:rPr>
        <w:t xml:space="preserve"> (при проведении процедуры закупки на выполнение работ, оказание услуг)</w:t>
      </w:r>
      <w:r w:rsidR="003A7013">
        <w:rPr>
          <w:rFonts w:ascii="Times New Roman" w:eastAsia="Times New Roman" w:hAnsi="Times New Roman" w:cs="Times New Roman"/>
          <w:sz w:val="28"/>
          <w:szCs w:val="28"/>
          <w:lang w:eastAsia="ru-RU"/>
        </w:rPr>
        <w:t xml:space="preserve"> (значимость критерия Т</w:t>
      </w:r>
      <w:proofErr w:type="spellStart"/>
      <w:proofErr w:type="gramStart"/>
      <w:r w:rsidRPr="00EC4BC5">
        <w:rPr>
          <w:rFonts w:ascii="Times New Roman" w:eastAsia="Times New Roman" w:hAnsi="Times New Roman" w:cs="Times New Roman"/>
          <w:sz w:val="28"/>
          <w:szCs w:val="28"/>
          <w:vertAlign w:val="subscript"/>
          <w:lang w:val="en-US"/>
        </w:rPr>
        <w:t>i</w:t>
      </w:r>
      <w:proofErr w:type="spellEnd"/>
      <w:proofErr w:type="gramEnd"/>
      <w:r w:rsidRPr="003A7013">
        <w:rPr>
          <w:rFonts w:ascii="Times New Roman" w:eastAsia="Times New Roman" w:hAnsi="Times New Roman" w:cs="Times New Roman"/>
          <w:sz w:val="28"/>
          <w:szCs w:val="28"/>
        </w:rPr>
        <w:t xml:space="preserve"> </w:t>
      </w:r>
      <w:r w:rsidR="003A7013">
        <w:rPr>
          <w:rFonts w:ascii="Times New Roman" w:eastAsia="Times New Roman" w:hAnsi="Times New Roman" w:cs="Times New Roman"/>
          <w:sz w:val="28"/>
          <w:szCs w:val="28"/>
          <w:lang w:eastAsia="ru-RU"/>
        </w:rPr>
        <w:t>- ______</w:t>
      </w:r>
      <w:r w:rsidRPr="003A7013">
        <w:rPr>
          <w:rFonts w:ascii="Times New Roman" w:eastAsia="Times New Roman" w:hAnsi="Times New Roman" w:cs="Times New Roman"/>
          <w:sz w:val="28"/>
          <w:szCs w:val="28"/>
          <w:lang w:eastAsia="ru-RU"/>
        </w:rPr>
        <w:t>%);</w:t>
      </w:r>
    </w:p>
    <w:p w:rsidR="00A00BA8" w:rsidRPr="003A7013" w:rsidRDefault="00A00BA8" w:rsidP="00FC5578">
      <w:pPr>
        <w:pStyle w:val="a8"/>
        <w:numPr>
          <w:ilvl w:val="0"/>
          <w:numId w:val="2"/>
        </w:numPr>
        <w:shd w:val="clear" w:color="auto" w:fill="FFFFFF"/>
        <w:tabs>
          <w:tab w:val="left" w:pos="458"/>
        </w:tabs>
        <w:spacing w:after="0" w:line="320" w:lineRule="exact"/>
        <w:jc w:val="both"/>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срок представляемых гарантий качества (значимость критерия</w:t>
      </w:r>
      <w:r w:rsidR="003A7013">
        <w:rPr>
          <w:rFonts w:ascii="Times New Roman" w:eastAsia="Times New Roman" w:hAnsi="Times New Roman" w:cs="Times New Roman"/>
          <w:sz w:val="28"/>
          <w:szCs w:val="28"/>
          <w:lang w:eastAsia="ru-RU"/>
        </w:rPr>
        <w:t xml:space="preserve"> </w:t>
      </w:r>
      <w:r w:rsidR="003A7013">
        <w:rPr>
          <w:rFonts w:ascii="Times New Roman" w:eastAsia="Times New Roman" w:hAnsi="Times New Roman" w:cs="Times New Roman"/>
          <w:sz w:val="24"/>
          <w:szCs w:val="24"/>
          <w:lang w:eastAsia="ru-RU"/>
        </w:rPr>
        <w:t>Г</w:t>
      </w:r>
      <w:proofErr w:type="spellStart"/>
      <w:proofErr w:type="gramStart"/>
      <w:r w:rsidRPr="00EC4BC5">
        <w:rPr>
          <w:rFonts w:ascii="Times New Roman" w:eastAsia="Times New Roman" w:hAnsi="Times New Roman" w:cs="Times New Roman"/>
          <w:sz w:val="24"/>
          <w:szCs w:val="24"/>
          <w:vertAlign w:val="subscript"/>
          <w:lang w:val="en-US"/>
        </w:rPr>
        <w:t>i</w:t>
      </w:r>
      <w:proofErr w:type="spellEnd"/>
      <w:proofErr w:type="gramEnd"/>
      <w:r w:rsidRPr="003A7013">
        <w:rPr>
          <w:rFonts w:ascii="Times New Roman" w:eastAsia="Times New Roman" w:hAnsi="Times New Roman" w:cs="Times New Roman"/>
          <w:sz w:val="24"/>
          <w:szCs w:val="24"/>
        </w:rPr>
        <w:t xml:space="preserve"> </w:t>
      </w:r>
      <w:r w:rsidRPr="003A7013">
        <w:rPr>
          <w:rFonts w:ascii="Times New Roman" w:eastAsia="Times New Roman" w:hAnsi="Times New Roman" w:cs="Times New Roman"/>
          <w:sz w:val="24"/>
          <w:szCs w:val="24"/>
          <w:lang w:eastAsia="ru-RU"/>
        </w:rPr>
        <w:t>-</w:t>
      </w:r>
      <w:r w:rsidR="003A7013">
        <w:rPr>
          <w:rFonts w:ascii="Times New Roman" w:eastAsia="Times New Roman" w:hAnsi="Times New Roman" w:cs="Times New Roman"/>
          <w:sz w:val="24"/>
          <w:szCs w:val="24"/>
          <w:lang w:eastAsia="ru-RU"/>
        </w:rPr>
        <w:t xml:space="preserve"> ______</w:t>
      </w:r>
      <w:r w:rsidRPr="003A7013">
        <w:rPr>
          <w:rFonts w:ascii="Times New Roman" w:eastAsia="Times New Roman" w:hAnsi="Times New Roman" w:cs="Times New Roman"/>
          <w:sz w:val="24"/>
          <w:szCs w:val="24"/>
          <w:lang w:eastAsia="ru-RU"/>
        </w:rPr>
        <w:t>%);</w:t>
      </w:r>
    </w:p>
    <w:p w:rsidR="00A00BA8" w:rsidRPr="003A7013" w:rsidRDefault="00A00BA8" w:rsidP="00FC5578">
      <w:pPr>
        <w:pStyle w:val="a8"/>
        <w:numPr>
          <w:ilvl w:val="0"/>
          <w:numId w:val="2"/>
        </w:numPr>
        <w:shd w:val="clear" w:color="auto" w:fill="FFFFFF"/>
        <w:tabs>
          <w:tab w:val="left" w:leader="underscore" w:pos="983"/>
          <w:tab w:val="left" w:pos="1170"/>
        </w:tabs>
        <w:spacing w:after="0" w:line="320" w:lineRule="exact"/>
        <w:ind w:right="60"/>
        <w:jc w:val="both"/>
        <w:rPr>
          <w:rFonts w:ascii="Times New Roman" w:eastAsia="Times New Roman" w:hAnsi="Times New Roman" w:cs="Times New Roman"/>
          <w:sz w:val="28"/>
          <w:szCs w:val="28"/>
          <w:lang w:eastAsia="ru-RU"/>
        </w:rPr>
      </w:pPr>
      <w:r w:rsidRPr="003A7013">
        <w:rPr>
          <w:rFonts w:ascii="Times New Roman" w:eastAsia="Times New Roman" w:hAnsi="Times New Roman" w:cs="Times New Roman"/>
          <w:sz w:val="28"/>
          <w:szCs w:val="28"/>
          <w:lang w:eastAsia="ru-RU"/>
        </w:rPr>
        <w:t xml:space="preserve">квалификация участника процедуры закупки (значимость критерия </w:t>
      </w:r>
      <w:r w:rsidRPr="003A7013">
        <w:rPr>
          <w:rFonts w:ascii="Times New Roman" w:eastAsia="Times New Roman" w:hAnsi="Times New Roman" w:cs="Times New Roman"/>
          <w:bCs/>
          <w:iCs/>
          <w:sz w:val="24"/>
          <w:szCs w:val="24"/>
          <w:lang w:val="en-US"/>
        </w:rPr>
        <w:t>K</w:t>
      </w:r>
      <w:r w:rsidRPr="00EC4BC5">
        <w:rPr>
          <w:rFonts w:ascii="Times New Roman" w:eastAsia="Times New Roman" w:hAnsi="Times New Roman" w:cs="Times New Roman"/>
          <w:bCs/>
          <w:iCs/>
          <w:sz w:val="24"/>
          <w:szCs w:val="24"/>
          <w:vertAlign w:val="subscript"/>
          <w:lang w:val="en-US"/>
        </w:rPr>
        <w:t>i</w:t>
      </w:r>
      <w:r w:rsidRPr="003A7013">
        <w:rPr>
          <w:rFonts w:ascii="Times New Roman" w:eastAsia="Times New Roman" w:hAnsi="Times New Roman" w:cs="Times New Roman"/>
          <w:b/>
          <w:bCs/>
          <w:i/>
          <w:iCs/>
          <w:sz w:val="24"/>
          <w:szCs w:val="24"/>
        </w:rPr>
        <w:t xml:space="preserve"> </w:t>
      </w:r>
      <w:r w:rsidR="003A7013">
        <w:rPr>
          <w:rFonts w:ascii="Times New Roman" w:eastAsia="Times New Roman" w:hAnsi="Times New Roman" w:cs="Times New Roman"/>
          <w:b/>
          <w:bCs/>
          <w:i/>
          <w:iCs/>
          <w:sz w:val="24"/>
          <w:szCs w:val="24"/>
          <w:lang w:eastAsia="ru-RU"/>
        </w:rPr>
        <w:t>- ______</w:t>
      </w:r>
      <w:r w:rsidRPr="003A7013">
        <w:rPr>
          <w:rFonts w:ascii="Times New Roman" w:eastAsia="Times New Roman" w:hAnsi="Times New Roman" w:cs="Times New Roman"/>
          <w:b/>
          <w:bCs/>
          <w:i/>
          <w:iCs/>
          <w:sz w:val="24"/>
          <w:szCs w:val="24"/>
          <w:lang w:eastAsia="ru-RU"/>
        </w:rPr>
        <w:tab/>
        <w:t>%) (если не оценивались на этапе предварительной квалификации),</w:t>
      </w:r>
      <w:r w:rsidRPr="003A7013">
        <w:rPr>
          <w:rFonts w:ascii="Times New Roman" w:eastAsia="Times New Roman" w:hAnsi="Times New Roman" w:cs="Times New Roman"/>
          <w:sz w:val="28"/>
          <w:szCs w:val="28"/>
          <w:lang w:eastAsia="ru-RU"/>
        </w:rPr>
        <w:t xml:space="preserve"> в том числе:</w:t>
      </w:r>
    </w:p>
    <w:p w:rsidR="00A00BA8" w:rsidRPr="00A00BA8" w:rsidRDefault="00A00BA8" w:rsidP="00FC5578">
      <w:pPr>
        <w:numPr>
          <w:ilvl w:val="0"/>
          <w:numId w:val="1"/>
        </w:numPr>
        <w:shd w:val="clear" w:color="auto" w:fill="FFFFFF"/>
        <w:tabs>
          <w:tab w:val="left" w:pos="1170"/>
          <w:tab w:val="left" w:leader="underscore" w:pos="2646"/>
        </w:tabs>
        <w:spacing w:after="0" w:line="320" w:lineRule="exact"/>
        <w:ind w:left="40" w:right="60" w:firstLine="720"/>
        <w:jc w:val="both"/>
        <w:rPr>
          <w:rFonts w:ascii="Times New Roman" w:eastAsia="Times New Roman" w:hAnsi="Times New Roman" w:cs="Times New Roman"/>
          <w:sz w:val="28"/>
          <w:szCs w:val="28"/>
          <w:lang w:eastAsia="ru-RU"/>
        </w:rPr>
      </w:pPr>
      <w:r w:rsidRPr="00A00BA8">
        <w:rPr>
          <w:rFonts w:ascii="Times New Roman" w:eastAsia="Times New Roman" w:hAnsi="Times New Roman" w:cs="Times New Roman"/>
          <w:sz w:val="28"/>
          <w:szCs w:val="28"/>
          <w:lang w:eastAsia="ru-RU"/>
        </w:rPr>
        <w:t>опыт и репутация участника процедуры закупки</w:t>
      </w:r>
      <w:r w:rsidR="003A7013">
        <w:rPr>
          <w:rFonts w:ascii="Times New Roman" w:eastAsia="Times New Roman" w:hAnsi="Times New Roman" w:cs="Times New Roman"/>
          <w:sz w:val="28"/>
          <w:szCs w:val="28"/>
          <w:lang w:eastAsia="ru-RU"/>
        </w:rPr>
        <w:t xml:space="preserve"> (значимость подкритерия О</w:t>
      </w:r>
      <w:proofErr w:type="spellStart"/>
      <w:proofErr w:type="gramStart"/>
      <w:r w:rsidR="003A7013">
        <w:rPr>
          <w:rFonts w:ascii="Times New Roman" w:eastAsia="Times New Roman" w:hAnsi="Times New Roman" w:cs="Times New Roman"/>
          <w:sz w:val="24"/>
          <w:szCs w:val="28"/>
          <w:lang w:val="en-US" w:eastAsia="ru-RU"/>
        </w:rPr>
        <w:t>i</w:t>
      </w:r>
      <w:proofErr w:type="spellEnd"/>
      <w:proofErr w:type="gramEnd"/>
      <w:r w:rsidRPr="00A00BA8">
        <w:rPr>
          <w:rFonts w:ascii="Times New Roman" w:eastAsia="Times New Roman" w:hAnsi="Times New Roman" w:cs="Times New Roman"/>
          <w:sz w:val="28"/>
          <w:szCs w:val="28"/>
          <w:lang w:eastAsia="ru-RU"/>
        </w:rPr>
        <w:t xml:space="preserve"> -</w:t>
      </w:r>
      <w:r w:rsidRPr="00A00BA8">
        <w:rPr>
          <w:rFonts w:ascii="Times New Roman" w:eastAsia="Times New Roman" w:hAnsi="Times New Roman" w:cs="Times New Roman"/>
          <w:sz w:val="28"/>
          <w:szCs w:val="28"/>
          <w:lang w:eastAsia="ru-RU"/>
        </w:rPr>
        <w:tab/>
      </w:r>
      <w:r w:rsidR="003A7013" w:rsidRPr="003A7013">
        <w:rPr>
          <w:rFonts w:ascii="Times New Roman" w:eastAsia="Times New Roman" w:hAnsi="Times New Roman" w:cs="Times New Roman"/>
          <w:sz w:val="28"/>
          <w:szCs w:val="28"/>
          <w:lang w:eastAsia="ru-RU"/>
        </w:rPr>
        <w:t xml:space="preserve"> _________</w:t>
      </w:r>
      <w:r w:rsidRPr="00A00BA8">
        <w:rPr>
          <w:rFonts w:ascii="Times New Roman" w:eastAsia="Times New Roman" w:hAnsi="Times New Roman" w:cs="Times New Roman"/>
          <w:sz w:val="28"/>
          <w:szCs w:val="28"/>
          <w:lang w:eastAsia="ru-RU"/>
        </w:rPr>
        <w:t>%);</w:t>
      </w:r>
    </w:p>
    <w:p w:rsidR="00A00BA8" w:rsidRPr="00A00BA8" w:rsidRDefault="00A00BA8" w:rsidP="00FC5578">
      <w:pPr>
        <w:numPr>
          <w:ilvl w:val="0"/>
          <w:numId w:val="1"/>
        </w:numPr>
        <w:shd w:val="clear" w:color="auto" w:fill="FFFFFF"/>
        <w:tabs>
          <w:tab w:val="left" w:pos="1170"/>
          <w:tab w:val="left" w:leader="underscore" w:pos="2697"/>
        </w:tabs>
        <w:spacing w:after="0" w:line="320" w:lineRule="exact"/>
        <w:ind w:left="40" w:right="60" w:firstLine="720"/>
        <w:jc w:val="both"/>
        <w:rPr>
          <w:rFonts w:ascii="Times New Roman" w:eastAsia="Times New Roman" w:hAnsi="Times New Roman" w:cs="Times New Roman"/>
          <w:sz w:val="28"/>
          <w:szCs w:val="28"/>
          <w:lang w:eastAsia="ru-RU"/>
        </w:rPr>
      </w:pPr>
      <w:r w:rsidRPr="00A00BA8">
        <w:rPr>
          <w:rFonts w:ascii="Times New Roman" w:eastAsia="Times New Roman" w:hAnsi="Times New Roman" w:cs="Times New Roman"/>
          <w:sz w:val="28"/>
          <w:szCs w:val="28"/>
          <w:lang w:eastAsia="ru-RU"/>
        </w:rPr>
        <w:t>обеспеченность материально-техническими ресу</w:t>
      </w:r>
      <w:r w:rsidR="003A7013">
        <w:rPr>
          <w:rFonts w:ascii="Times New Roman" w:eastAsia="Times New Roman" w:hAnsi="Times New Roman" w:cs="Times New Roman"/>
          <w:sz w:val="28"/>
          <w:szCs w:val="28"/>
          <w:lang w:eastAsia="ru-RU"/>
        </w:rPr>
        <w:t>рсами (значимость подкритерия М</w:t>
      </w:r>
      <w:proofErr w:type="spellStart"/>
      <w:proofErr w:type="gramStart"/>
      <w:r w:rsidR="003A7013">
        <w:rPr>
          <w:rFonts w:ascii="Times New Roman" w:eastAsia="Times New Roman" w:hAnsi="Times New Roman" w:cs="Times New Roman"/>
          <w:sz w:val="28"/>
          <w:szCs w:val="28"/>
          <w:lang w:val="en-US" w:eastAsia="ru-RU"/>
        </w:rPr>
        <w:t>i</w:t>
      </w:r>
      <w:proofErr w:type="spellEnd"/>
      <w:proofErr w:type="gramEnd"/>
      <w:r w:rsidRPr="00A00BA8">
        <w:rPr>
          <w:rFonts w:ascii="Times New Roman" w:eastAsia="Times New Roman" w:hAnsi="Times New Roman" w:cs="Times New Roman"/>
          <w:sz w:val="28"/>
          <w:szCs w:val="28"/>
        </w:rPr>
        <w:t xml:space="preserve"> </w:t>
      </w:r>
      <w:r w:rsidRPr="00A00BA8">
        <w:rPr>
          <w:rFonts w:ascii="Times New Roman" w:eastAsia="Times New Roman" w:hAnsi="Times New Roman" w:cs="Times New Roman"/>
          <w:sz w:val="28"/>
          <w:szCs w:val="28"/>
          <w:lang w:eastAsia="ru-RU"/>
        </w:rPr>
        <w:t>-</w:t>
      </w:r>
      <w:r w:rsidR="003A7013" w:rsidRPr="003A7013">
        <w:rPr>
          <w:rFonts w:ascii="Times New Roman" w:eastAsia="Times New Roman" w:hAnsi="Times New Roman" w:cs="Times New Roman"/>
          <w:sz w:val="28"/>
          <w:szCs w:val="28"/>
          <w:lang w:eastAsia="ru-RU"/>
        </w:rPr>
        <w:t xml:space="preserve"> _____</w:t>
      </w:r>
      <w:r w:rsidRPr="00A00BA8">
        <w:rPr>
          <w:rFonts w:ascii="Times New Roman" w:eastAsia="Times New Roman" w:hAnsi="Times New Roman" w:cs="Times New Roman"/>
          <w:sz w:val="28"/>
          <w:szCs w:val="28"/>
          <w:lang w:eastAsia="ru-RU"/>
        </w:rPr>
        <w:tab/>
        <w:t>%);</w:t>
      </w:r>
    </w:p>
    <w:p w:rsidR="00A00BA8" w:rsidRPr="005D4150" w:rsidRDefault="003A7013" w:rsidP="003A7013">
      <w:pPr>
        <w:pStyle w:val="a8"/>
        <w:shd w:val="clear" w:color="auto" w:fill="FFFFFF"/>
        <w:tabs>
          <w:tab w:val="left" w:leader="underscore" w:pos="1055"/>
          <w:tab w:val="left" w:pos="1178"/>
        </w:tabs>
        <w:spacing w:after="0" w:line="342" w:lineRule="exact"/>
        <w:ind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00BA8" w:rsidRPr="003A7013">
        <w:rPr>
          <w:rFonts w:ascii="Times New Roman" w:eastAsia="Times New Roman" w:hAnsi="Times New Roman" w:cs="Times New Roman"/>
          <w:sz w:val="28"/>
          <w:szCs w:val="28"/>
          <w:lang w:eastAsia="ru-RU"/>
        </w:rPr>
        <w:t xml:space="preserve">обеспеченность кадровыми ресурсами (значимость подкритерия </w:t>
      </w:r>
      <w:r w:rsidR="00A00BA8" w:rsidRPr="003A7013">
        <w:rPr>
          <w:rFonts w:ascii="Times New Roman" w:eastAsia="Times New Roman" w:hAnsi="Times New Roman" w:cs="Times New Roman"/>
          <w:sz w:val="24"/>
          <w:szCs w:val="24"/>
          <w:lang w:val="en-US"/>
        </w:rPr>
        <w:t>K</w:t>
      </w:r>
      <w:proofErr w:type="gramStart"/>
      <w:r>
        <w:rPr>
          <w:rFonts w:ascii="Times New Roman" w:eastAsia="Times New Roman" w:hAnsi="Times New Roman" w:cs="Times New Roman"/>
          <w:sz w:val="24"/>
          <w:szCs w:val="24"/>
        </w:rPr>
        <w:t>д</w:t>
      </w:r>
      <w:proofErr w:type="spellStart"/>
      <w:proofErr w:type="gramEnd"/>
      <w:r w:rsidR="00A00BA8" w:rsidRPr="00EC4BC5">
        <w:rPr>
          <w:rFonts w:ascii="Times New Roman" w:eastAsia="Times New Roman" w:hAnsi="Times New Roman" w:cs="Times New Roman"/>
          <w:sz w:val="24"/>
          <w:szCs w:val="24"/>
          <w:vertAlign w:val="subscript"/>
          <w:lang w:val="en-US"/>
        </w:rPr>
        <w:t>i</w:t>
      </w:r>
      <w:proofErr w:type="spellEnd"/>
      <w:r w:rsidR="00A00BA8" w:rsidRPr="003A7013">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w:t>
      </w:r>
      <w:r w:rsidR="00A00BA8" w:rsidRPr="003A7013">
        <w:rPr>
          <w:rFonts w:ascii="Times New Roman" w:eastAsia="Times New Roman" w:hAnsi="Times New Roman" w:cs="Times New Roman"/>
          <w:sz w:val="24"/>
          <w:szCs w:val="24"/>
          <w:lang w:eastAsia="ru-RU"/>
        </w:rPr>
        <w:t>%);</w:t>
      </w:r>
    </w:p>
    <w:p w:rsidR="00A61949" w:rsidRPr="00A61949" w:rsidRDefault="00A61949" w:rsidP="00A61949">
      <w:pPr>
        <w:shd w:val="clear" w:color="auto" w:fill="FFFFFF"/>
        <w:tabs>
          <w:tab w:val="left" w:leader="underscore" w:pos="1055"/>
          <w:tab w:val="left" w:pos="1178"/>
        </w:tabs>
        <w:spacing w:after="0" w:line="240" w:lineRule="auto"/>
        <w:jc w:val="both"/>
        <w:rPr>
          <w:rFonts w:ascii="Times New Roman" w:eastAsia="Times New Roman" w:hAnsi="Times New Roman" w:cs="Times New Roman"/>
          <w:sz w:val="24"/>
          <w:szCs w:val="28"/>
          <w:lang w:eastAsia="ru-RU"/>
        </w:rPr>
      </w:pPr>
      <w:r w:rsidRPr="00A61949">
        <w:rPr>
          <w:rFonts w:ascii="Times New Roman" w:hAnsi="Times New Roman" w:cs="Times New Roman"/>
          <w:sz w:val="28"/>
          <w:szCs w:val="28"/>
        </w:rPr>
        <w:t xml:space="preserve">         - </w:t>
      </w:r>
      <w:r w:rsidRPr="008133E5">
        <w:rPr>
          <w:rFonts w:ascii="Times New Roman" w:hAnsi="Times New Roman" w:cs="Times New Roman"/>
          <w:sz w:val="28"/>
          <w:szCs w:val="28"/>
        </w:rPr>
        <w:t>наличие, степень внедрения действующей системы менеджмента качества (управления, обеспечения и контроля</w:t>
      </w:r>
      <w:proofErr w:type="gramStart"/>
      <w:r w:rsidRPr="008133E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значимость критерия  У</w:t>
      </w:r>
      <w:proofErr w:type="spellStart"/>
      <w:r>
        <w:rPr>
          <w:rFonts w:ascii="Times New Roman" w:hAnsi="Times New Roman" w:cs="Times New Roman"/>
          <w:sz w:val="24"/>
          <w:szCs w:val="28"/>
          <w:lang w:val="en-US"/>
        </w:rPr>
        <w:t>i</w:t>
      </w:r>
      <w:proofErr w:type="spellEnd"/>
      <w:r w:rsidRPr="008133E5">
        <w:rPr>
          <w:rFonts w:ascii="Times New Roman" w:hAnsi="Times New Roman" w:cs="Times New Roman"/>
          <w:sz w:val="24"/>
          <w:szCs w:val="28"/>
        </w:rPr>
        <w:t xml:space="preserve"> - _________%)</w:t>
      </w:r>
      <w:r w:rsidR="00F17CFC">
        <w:rPr>
          <w:rFonts w:ascii="Times New Roman" w:hAnsi="Times New Roman" w:cs="Times New Roman"/>
          <w:sz w:val="24"/>
          <w:szCs w:val="28"/>
        </w:rPr>
        <w:t>;</w:t>
      </w:r>
    </w:p>
    <w:p w:rsidR="003B39F4" w:rsidRDefault="00A61949" w:rsidP="00A61949">
      <w:pPr>
        <w:pStyle w:val="a8"/>
        <w:shd w:val="clear" w:color="auto" w:fill="FFFFFF"/>
        <w:tabs>
          <w:tab w:val="left" w:leader="underscore" w:pos="1055"/>
          <w:tab w:val="left" w:pos="1178"/>
        </w:tabs>
        <w:spacing w:after="0" w:line="342" w:lineRule="exact"/>
        <w:ind w:right="60"/>
        <w:jc w:val="both"/>
        <w:rPr>
          <w:rFonts w:ascii="Times New Roman" w:hAnsi="Times New Roman" w:cs="Times New Roman"/>
          <w:sz w:val="28"/>
          <w:szCs w:val="28"/>
        </w:rPr>
      </w:pPr>
      <w:r w:rsidRPr="00A61949">
        <w:rPr>
          <w:rFonts w:ascii="Times New Roman" w:eastAsia="Times New Roman" w:hAnsi="Times New Roman" w:cs="Times New Roman"/>
          <w:sz w:val="24"/>
          <w:szCs w:val="24"/>
          <w:lang w:eastAsia="ru-RU"/>
        </w:rPr>
        <w:t xml:space="preserve"> </w:t>
      </w:r>
      <w:r w:rsidR="008133E5">
        <w:rPr>
          <w:rFonts w:ascii="Times New Roman" w:eastAsia="Times New Roman" w:hAnsi="Times New Roman" w:cs="Times New Roman"/>
          <w:sz w:val="28"/>
          <w:szCs w:val="28"/>
          <w:lang w:eastAsia="ru-RU"/>
        </w:rPr>
        <w:t xml:space="preserve">      </w:t>
      </w:r>
      <w:r w:rsidR="008133E5" w:rsidRPr="008133E5">
        <w:rPr>
          <w:rFonts w:ascii="Times New Roman" w:eastAsia="Times New Roman" w:hAnsi="Times New Roman" w:cs="Times New Roman"/>
          <w:sz w:val="28"/>
          <w:szCs w:val="28"/>
          <w:lang w:eastAsia="ru-RU"/>
        </w:rPr>
        <w:t xml:space="preserve">8. сертификация изготовителя (значимость </w:t>
      </w:r>
      <w:r w:rsidR="008133E5" w:rsidRPr="008133E5">
        <w:rPr>
          <w:rFonts w:ascii="Times New Roman" w:hAnsi="Times New Roman" w:cs="Times New Roman"/>
          <w:sz w:val="28"/>
          <w:szCs w:val="28"/>
        </w:rPr>
        <w:t xml:space="preserve"> критерия </w:t>
      </w:r>
      <w:proofErr w:type="spellStart"/>
      <w:r w:rsidR="008133E5" w:rsidRPr="008133E5">
        <w:rPr>
          <w:rFonts w:ascii="Times New Roman" w:hAnsi="Times New Roman" w:cs="Times New Roman"/>
          <w:sz w:val="28"/>
          <w:szCs w:val="28"/>
        </w:rPr>
        <w:t>Си</w:t>
      </w:r>
      <w:proofErr w:type="gramStart"/>
      <w:r w:rsidR="008133E5" w:rsidRPr="008133E5">
        <w:rPr>
          <w:rFonts w:ascii="Times New Roman" w:hAnsi="Times New Roman" w:cs="Times New Roman"/>
          <w:sz w:val="28"/>
          <w:szCs w:val="28"/>
          <w:vertAlign w:val="subscript"/>
        </w:rPr>
        <w:t>i</w:t>
      </w:r>
      <w:proofErr w:type="spellEnd"/>
      <w:proofErr w:type="gramEnd"/>
      <w:r w:rsidR="008133E5" w:rsidRPr="008133E5">
        <w:rPr>
          <w:rFonts w:ascii="Times New Roman" w:hAnsi="Times New Roman" w:cs="Times New Roman"/>
          <w:sz w:val="28"/>
          <w:szCs w:val="28"/>
        </w:rPr>
        <w:t xml:space="preserve"> – </w:t>
      </w:r>
      <w:r w:rsidR="008133E5" w:rsidRPr="008133E5">
        <w:rPr>
          <w:rFonts w:ascii="Times New Roman" w:hAnsi="Times New Roman" w:cs="Times New Roman"/>
          <w:b/>
          <w:i/>
          <w:iCs/>
          <w:sz w:val="28"/>
          <w:szCs w:val="28"/>
          <w:u w:val="single"/>
        </w:rPr>
        <w:t>__%</w:t>
      </w:r>
      <w:r w:rsidR="008133E5" w:rsidRPr="008133E5">
        <w:rPr>
          <w:rFonts w:ascii="Times New Roman" w:hAnsi="Times New Roman" w:cs="Times New Roman"/>
          <w:sz w:val="28"/>
          <w:szCs w:val="28"/>
        </w:rPr>
        <w:t>)</w:t>
      </w:r>
      <w:r w:rsidR="008133E5">
        <w:rPr>
          <w:rFonts w:ascii="Times New Roman" w:hAnsi="Times New Roman" w:cs="Times New Roman"/>
          <w:sz w:val="28"/>
          <w:szCs w:val="28"/>
        </w:rPr>
        <w:t>;</w:t>
      </w:r>
    </w:p>
    <w:p w:rsidR="003B39F4" w:rsidRPr="008133E5" w:rsidRDefault="003B39F4" w:rsidP="003A7013">
      <w:pPr>
        <w:pStyle w:val="a8"/>
        <w:shd w:val="clear" w:color="auto" w:fill="FFFFFF"/>
        <w:tabs>
          <w:tab w:val="left" w:leader="underscore" w:pos="1055"/>
          <w:tab w:val="left" w:pos="1178"/>
        </w:tabs>
        <w:spacing w:after="0" w:line="342" w:lineRule="exact"/>
        <w:ind w:right="60"/>
        <w:jc w:val="both"/>
        <w:rPr>
          <w:rFonts w:ascii="Times New Roman" w:eastAsia="Times New Roman" w:hAnsi="Times New Roman" w:cs="Times New Roman"/>
          <w:sz w:val="24"/>
          <w:szCs w:val="24"/>
          <w:lang w:eastAsia="ru-RU"/>
        </w:rPr>
      </w:pPr>
    </w:p>
    <w:p w:rsidR="00954595" w:rsidRPr="00374E74" w:rsidRDefault="00A00BA8" w:rsidP="00374E74">
      <w:pPr>
        <w:rPr>
          <w:rFonts w:ascii="Times New Roman" w:eastAsia="Times New Roman" w:hAnsi="Times New Roman" w:cs="Times New Roman"/>
          <w:b/>
          <w:bCs/>
          <w:i/>
          <w:iCs/>
          <w:sz w:val="24"/>
          <w:szCs w:val="24"/>
          <w:lang w:eastAsia="ru-RU"/>
        </w:rPr>
      </w:pPr>
      <w:r w:rsidRPr="00A00BA8">
        <w:rPr>
          <w:rFonts w:ascii="Times New Roman" w:eastAsia="Times New Roman" w:hAnsi="Times New Roman" w:cs="Times New Roman"/>
          <w:b/>
          <w:bCs/>
          <w:i/>
          <w:iCs/>
          <w:sz w:val="24"/>
          <w:szCs w:val="24"/>
          <w:lang w:eastAsia="ru-RU"/>
        </w:rPr>
        <w:t>дополнительные подкритерии, установленные при размещении заказа на выполнение работ, оказание услуг (данный критерий применяется при п</w:t>
      </w:r>
      <w:r w:rsidR="003A7013">
        <w:rPr>
          <w:rFonts w:ascii="Times New Roman" w:eastAsia="Times New Roman" w:hAnsi="Times New Roman" w:cs="Times New Roman"/>
          <w:b/>
          <w:bCs/>
          <w:i/>
          <w:iCs/>
          <w:sz w:val="24"/>
          <w:szCs w:val="24"/>
          <w:lang w:eastAsia="ru-RU"/>
        </w:rPr>
        <w:t xml:space="preserve">роведении </w:t>
      </w:r>
      <w:r w:rsidRPr="00A00BA8">
        <w:rPr>
          <w:rFonts w:ascii="Times New Roman" w:eastAsia="Times New Roman" w:hAnsi="Times New Roman" w:cs="Times New Roman"/>
          <w:b/>
          <w:bCs/>
          <w:i/>
          <w:iCs/>
          <w:sz w:val="24"/>
          <w:szCs w:val="24"/>
          <w:lang w:eastAsia="ru-RU"/>
        </w:rPr>
        <w:t>конкурентных переговоров). При этом для указанных в документации процедуры закупки дополнительных подкритериев должны быть</w:t>
      </w:r>
      <w:r w:rsidR="00374E74">
        <w:rPr>
          <w:rFonts w:ascii="Times New Roman" w:eastAsia="Times New Roman" w:hAnsi="Times New Roman" w:cs="Times New Roman"/>
          <w:b/>
          <w:bCs/>
          <w:i/>
          <w:iCs/>
          <w:sz w:val="24"/>
          <w:szCs w:val="24"/>
          <w:lang w:eastAsia="ru-RU"/>
        </w:rPr>
        <w:t xml:space="preserve"> </w:t>
      </w:r>
      <w:r w:rsidR="00954595" w:rsidRPr="00954595">
        <w:rPr>
          <w:rFonts w:ascii="Times New Roman" w:eastAsia="Times New Roman" w:hAnsi="Times New Roman" w:cs="Times New Roman"/>
          <w:b/>
          <w:bCs/>
          <w:i/>
          <w:iCs/>
          <w:sz w:val="24"/>
          <w:szCs w:val="24"/>
          <w:lang w:eastAsia="ru-RU"/>
        </w:rPr>
        <w:t>установлены порядок оценки, показатели и шкала возможных значений оценки или порядок ее определения.</w:t>
      </w:r>
    </w:p>
    <w:p w:rsidR="00954595" w:rsidRDefault="00954595" w:rsidP="00954595">
      <w:pPr>
        <w:shd w:val="clear" w:color="auto" w:fill="FFFFFF"/>
        <w:spacing w:after="0" w:line="277" w:lineRule="exact"/>
        <w:ind w:left="60" w:right="80" w:firstLine="70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b/>
          <w:bCs/>
          <w:i/>
          <w:iCs/>
          <w:sz w:val="24"/>
          <w:szCs w:val="24"/>
          <w:lang w:eastAsia="ru-RU"/>
        </w:rPr>
        <w:t>По критериям, указанным в пунктах 4, 5, заказчик вправе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374E74" w:rsidRPr="00954595" w:rsidRDefault="00374E74" w:rsidP="00954595">
      <w:pPr>
        <w:shd w:val="clear" w:color="auto" w:fill="FFFFFF"/>
        <w:spacing w:after="0" w:line="277" w:lineRule="exact"/>
        <w:ind w:left="60" w:right="80" w:firstLine="700"/>
        <w:jc w:val="both"/>
        <w:rPr>
          <w:rFonts w:ascii="Times New Roman" w:eastAsia="Times New Roman" w:hAnsi="Times New Roman" w:cs="Times New Roman"/>
          <w:sz w:val="24"/>
          <w:szCs w:val="24"/>
          <w:lang w:eastAsia="ru-RU"/>
        </w:rPr>
      </w:pPr>
    </w:p>
    <w:p w:rsidR="00954595" w:rsidRPr="00374E74" w:rsidRDefault="00954595" w:rsidP="00FC5578">
      <w:pPr>
        <w:pStyle w:val="a8"/>
        <w:numPr>
          <w:ilvl w:val="1"/>
          <w:numId w:val="3"/>
        </w:numPr>
        <w:shd w:val="clear" w:color="auto" w:fill="FFFFFF"/>
        <w:tabs>
          <w:tab w:val="left" w:pos="1458"/>
        </w:tabs>
        <w:spacing w:after="60" w:line="240" w:lineRule="auto"/>
        <w:rPr>
          <w:rFonts w:ascii="Times New Roman" w:eastAsia="Times New Roman" w:hAnsi="Times New Roman" w:cs="Times New Roman"/>
          <w:sz w:val="28"/>
          <w:szCs w:val="28"/>
          <w:lang w:eastAsia="ru-RU"/>
        </w:rPr>
      </w:pPr>
      <w:r w:rsidRPr="00374E74">
        <w:rPr>
          <w:rFonts w:ascii="Times New Roman" w:eastAsia="Times New Roman" w:hAnsi="Times New Roman" w:cs="Times New Roman"/>
          <w:sz w:val="28"/>
          <w:szCs w:val="28"/>
          <w:lang w:eastAsia="ru-RU"/>
        </w:rPr>
        <w:lastRenderedPageBreak/>
        <w:t>РЕЙТИНГ ЗАЯВОК НА УЧАСТИЕ В ПРОЦЕДУРЕ ЗАКУПКИ</w:t>
      </w:r>
    </w:p>
    <w:p w:rsidR="00954595" w:rsidRPr="00954595" w:rsidRDefault="00954595" w:rsidP="00EC4BC5">
      <w:pPr>
        <w:shd w:val="clear" w:color="auto" w:fill="FFFFFF"/>
        <w:spacing w:before="60" w:after="60" w:line="240" w:lineRule="auto"/>
        <w:ind w:left="6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Рейтинг заявки на участие в процедуре закупки представляет собой оценку</w:t>
      </w:r>
      <w:r w:rsidR="00EC4BC5">
        <w:rPr>
          <w:rFonts w:ascii="Times New Roman" w:eastAsia="Times New Roman" w:hAnsi="Times New Roman" w:cs="Times New Roman"/>
          <w:sz w:val="24"/>
          <w:szCs w:val="24"/>
          <w:lang w:eastAsia="ru-RU"/>
        </w:rPr>
        <w:t xml:space="preserve"> </w:t>
      </w:r>
      <w:r w:rsidRPr="00954595">
        <w:rPr>
          <w:rFonts w:ascii="Times New Roman" w:eastAsia="Times New Roman" w:hAnsi="Times New Roman" w:cs="Times New Roman"/>
          <w:sz w:val="28"/>
          <w:szCs w:val="28"/>
          <w:lang w:eastAsia="ru-RU"/>
        </w:rPr>
        <w:t>в баллах, получаемую по результатам оценки по критериям (подкритериям) с учетом значимости (веса) данных критериев (подкритериев).</w:t>
      </w:r>
    </w:p>
    <w:p w:rsidR="00954595" w:rsidRPr="00954595" w:rsidRDefault="00954595" w:rsidP="00954595">
      <w:pPr>
        <w:shd w:val="clear" w:color="auto" w:fill="FFFFFF"/>
        <w:spacing w:after="0" w:line="324" w:lineRule="exact"/>
        <w:ind w:left="60" w:right="8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954595" w:rsidRPr="00954595" w:rsidRDefault="00954595" w:rsidP="00954595">
      <w:pPr>
        <w:shd w:val="clear" w:color="auto" w:fill="FFFFFF"/>
        <w:spacing w:after="240" w:line="324" w:lineRule="exact"/>
        <w:ind w:left="60" w:right="8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 xml:space="preserve">Рейтинг заявки на участие в процедуре закупки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rPr>
        <w:t>-</w:t>
      </w:r>
      <w:proofErr w:type="spellStart"/>
      <w:r w:rsidRPr="00954595">
        <w:rPr>
          <w:rFonts w:ascii="Times New Roman" w:eastAsia="Times New Roman" w:hAnsi="Times New Roman" w:cs="Times New Roman"/>
          <w:sz w:val="28"/>
          <w:szCs w:val="28"/>
          <w:lang w:val="en-US"/>
        </w:rPr>
        <w:t>ro</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участника процедуры закупки определяется по формуле:</w:t>
      </w:r>
    </w:p>
    <w:p w:rsidR="00954595" w:rsidRPr="00954595" w:rsidRDefault="00954595" w:rsidP="00954595">
      <w:pPr>
        <w:shd w:val="clear" w:color="auto" w:fill="FFFFFF"/>
        <w:spacing w:before="240" w:after="420" w:line="240" w:lineRule="auto"/>
        <w:ind w:left="760"/>
        <w:rPr>
          <w:rFonts w:ascii="Times New Roman" w:eastAsia="Times New Roman" w:hAnsi="Times New Roman" w:cs="Times New Roman"/>
          <w:sz w:val="24"/>
          <w:szCs w:val="24"/>
          <w:lang w:eastAsia="ru-RU"/>
        </w:rPr>
      </w:pPr>
      <w:proofErr w:type="spellStart"/>
      <w:r w:rsidRPr="00954595">
        <w:rPr>
          <w:rFonts w:ascii="Times New Roman" w:eastAsia="Times New Roman" w:hAnsi="Times New Roman" w:cs="Times New Roman"/>
          <w:sz w:val="28"/>
          <w:szCs w:val="28"/>
          <w:lang w:val="en-US"/>
        </w:rPr>
        <w:t>R</w:t>
      </w:r>
      <w:r w:rsidR="00EC4BC5" w:rsidRPr="00EC4BC5">
        <w:rPr>
          <w:rFonts w:ascii="Times New Roman" w:eastAsia="Times New Roman" w:hAnsi="Times New Roman" w:cs="Times New Roman"/>
          <w:szCs w:val="28"/>
          <w:vertAlign w:val="subscript"/>
          <w:lang w:val="en-US"/>
        </w:rPr>
        <w:t>i</w:t>
      </w:r>
      <w:proofErr w:type="spellEnd"/>
      <w:r w:rsidRPr="00954595">
        <w:rPr>
          <w:rFonts w:ascii="Times New Roman" w:eastAsia="Times New Roman" w:hAnsi="Times New Roman" w:cs="Times New Roman"/>
          <w:sz w:val="28"/>
          <w:szCs w:val="28"/>
        </w:rPr>
        <w:t xml:space="preserve"> </w:t>
      </w:r>
      <w:r w:rsidR="00EC4BC5">
        <w:rPr>
          <w:rFonts w:ascii="Times New Roman" w:eastAsia="Times New Roman" w:hAnsi="Times New Roman" w:cs="Times New Roman"/>
          <w:sz w:val="28"/>
          <w:szCs w:val="28"/>
          <w:lang w:eastAsia="ru-RU"/>
        </w:rPr>
        <w:t>= БЦ</w:t>
      </w:r>
      <w:proofErr w:type="spellStart"/>
      <w:r w:rsidR="00EC4BC5" w:rsidRPr="00EC4BC5">
        <w:rPr>
          <w:rFonts w:ascii="Times New Roman" w:eastAsia="Times New Roman" w:hAnsi="Times New Roman" w:cs="Times New Roman"/>
          <w:sz w:val="28"/>
          <w:szCs w:val="28"/>
          <w:vertAlign w:val="subscript"/>
          <w:lang w:val="en-US" w:eastAsia="ru-RU"/>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val="en-US"/>
        </w:rPr>
        <w:t>V</w:t>
      </w:r>
      <w:r w:rsidR="00EC4BC5">
        <w:rPr>
          <w:rFonts w:ascii="Times New Roman" w:eastAsia="Times New Roman" w:hAnsi="Times New Roman" w:cs="Times New Roman"/>
          <w:sz w:val="28"/>
          <w:szCs w:val="28"/>
          <w:vertAlign w:val="subscript"/>
        </w:rPr>
        <w:t>ц</w:t>
      </w:r>
      <w:r w:rsidRPr="00954595">
        <w:rPr>
          <w:rFonts w:ascii="Times New Roman" w:eastAsia="Times New Roman" w:hAnsi="Times New Roman" w:cs="Times New Roman"/>
          <w:sz w:val="28"/>
          <w:szCs w:val="28"/>
        </w:rPr>
        <w:t xml:space="preserve"> +</w:t>
      </w:r>
      <w:r w:rsidR="00EC4BC5">
        <w:rPr>
          <w:rFonts w:ascii="Times New Roman" w:eastAsia="Times New Roman" w:hAnsi="Times New Roman" w:cs="Times New Roman"/>
          <w:sz w:val="28"/>
          <w:szCs w:val="28"/>
        </w:rPr>
        <w:t>Б</w:t>
      </w:r>
      <w:proofErr w:type="spellStart"/>
      <w:r w:rsidRPr="00954595">
        <w:rPr>
          <w:rFonts w:ascii="Times New Roman" w:eastAsia="Times New Roman" w:hAnsi="Times New Roman" w:cs="Times New Roman"/>
          <w:sz w:val="28"/>
          <w:szCs w:val="28"/>
          <w:lang w:val="en-US"/>
        </w:rPr>
        <w:t>C</w:t>
      </w:r>
      <w:r w:rsidRPr="00EC4BC5">
        <w:rPr>
          <w:rFonts w:ascii="Times New Roman" w:eastAsia="Times New Roman" w:hAnsi="Times New Roman" w:cs="Times New Roman"/>
          <w:sz w:val="28"/>
          <w:szCs w:val="28"/>
          <w:vertAlign w:val="subscript"/>
          <w:lang w:val="en-US"/>
        </w:rPr>
        <w:t>i</w:t>
      </w:r>
      <w:proofErr w:type="spellEnd"/>
      <w:r w:rsidRPr="00EC4BC5">
        <w:rPr>
          <w:rFonts w:ascii="Times New Roman" w:eastAsia="Times New Roman" w:hAnsi="Times New Roman" w:cs="Times New Roman"/>
          <w:sz w:val="28"/>
          <w:szCs w:val="28"/>
          <w:vertAlign w:val="subscript"/>
        </w:rPr>
        <w:t xml:space="preserve"> </w:t>
      </w:r>
      <w:r w:rsidRPr="00954595">
        <w:rPr>
          <w:rFonts w:ascii="Times New Roman" w:eastAsia="Times New Roman" w:hAnsi="Times New Roman" w:cs="Times New Roman"/>
          <w:sz w:val="28"/>
          <w:szCs w:val="28"/>
        </w:rPr>
        <w:t>*</w:t>
      </w:r>
      <w:r w:rsidRPr="00954595">
        <w:rPr>
          <w:rFonts w:ascii="Times New Roman" w:eastAsia="Times New Roman" w:hAnsi="Times New Roman" w:cs="Times New Roman"/>
          <w:sz w:val="28"/>
          <w:szCs w:val="28"/>
          <w:lang w:val="en-US"/>
        </w:rPr>
        <w:t>V</w:t>
      </w:r>
      <w:r w:rsidRPr="00954595">
        <w:rPr>
          <w:rFonts w:ascii="Times New Roman" w:eastAsia="Times New Roman" w:hAnsi="Times New Roman" w:cs="Times New Roman"/>
          <w:sz w:val="28"/>
          <w:szCs w:val="28"/>
          <w:vertAlign w:val="subscript"/>
          <w:lang w:val="en-US"/>
        </w:rPr>
        <w:t>C</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+БТ</w:t>
      </w:r>
      <w:r w:rsidRPr="00EC4BC5">
        <w:rPr>
          <w:rFonts w:ascii="Times New Roman" w:eastAsia="Times New Roman" w:hAnsi="Times New Roman" w:cs="Times New Roman"/>
          <w:sz w:val="28"/>
          <w:szCs w:val="28"/>
          <w:vertAlign w:val="subscript"/>
          <w:lang w:eastAsia="ru-RU"/>
        </w:rPr>
        <w:t xml:space="preserve"> </w:t>
      </w:r>
      <w:proofErr w:type="spellStart"/>
      <w:r w:rsidRPr="00EC4BC5">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val="en-US"/>
        </w:rPr>
        <w:t>V</w:t>
      </w:r>
      <w:r w:rsidRPr="00954595">
        <w:rPr>
          <w:rFonts w:ascii="Times New Roman" w:eastAsia="Times New Roman" w:hAnsi="Times New Roman" w:cs="Times New Roman"/>
          <w:sz w:val="28"/>
          <w:szCs w:val="28"/>
          <w:vertAlign w:val="subscript"/>
          <w:lang w:val="en-US"/>
        </w:rPr>
        <w:t>T</w:t>
      </w:r>
      <w:r w:rsidRPr="00954595">
        <w:rPr>
          <w:rFonts w:ascii="Times New Roman" w:eastAsia="Times New Roman" w:hAnsi="Times New Roman" w:cs="Times New Roman"/>
          <w:sz w:val="28"/>
          <w:szCs w:val="28"/>
        </w:rPr>
        <w:t xml:space="preserve"> </w:t>
      </w:r>
      <w:r w:rsidR="00EC4BC5">
        <w:rPr>
          <w:rFonts w:ascii="Times New Roman" w:eastAsia="Times New Roman" w:hAnsi="Times New Roman" w:cs="Times New Roman"/>
          <w:sz w:val="28"/>
          <w:szCs w:val="28"/>
          <w:lang w:eastAsia="ru-RU"/>
        </w:rPr>
        <w:t>+БГ</w:t>
      </w:r>
      <w:proofErr w:type="spellStart"/>
      <w:r w:rsidR="00EC4BC5" w:rsidRPr="00EC4BC5">
        <w:rPr>
          <w:rFonts w:ascii="Times New Roman" w:eastAsia="Times New Roman" w:hAnsi="Times New Roman" w:cs="Times New Roman"/>
          <w:sz w:val="28"/>
          <w:szCs w:val="28"/>
          <w:vertAlign w:val="subscript"/>
          <w:lang w:val="en-US" w:eastAsia="ru-RU"/>
        </w:rPr>
        <w:t>i</w:t>
      </w:r>
      <w:proofErr w:type="spellEnd"/>
      <w:r w:rsidRPr="00954595">
        <w:rPr>
          <w:rFonts w:ascii="Times New Roman" w:eastAsia="Times New Roman" w:hAnsi="Times New Roman" w:cs="Times New Roman"/>
          <w:sz w:val="28"/>
          <w:szCs w:val="28"/>
          <w:lang w:eastAsia="ru-RU"/>
        </w:rPr>
        <w:t xml:space="preserve"> </w:t>
      </w:r>
      <w:r w:rsidRPr="00954595">
        <w:rPr>
          <w:rFonts w:ascii="Times New Roman" w:eastAsia="Times New Roman" w:hAnsi="Times New Roman" w:cs="Times New Roman"/>
          <w:sz w:val="28"/>
          <w:szCs w:val="28"/>
        </w:rPr>
        <w:t>*</w:t>
      </w:r>
      <w:r w:rsidRPr="00954595">
        <w:rPr>
          <w:rFonts w:ascii="Times New Roman" w:eastAsia="Times New Roman" w:hAnsi="Times New Roman" w:cs="Times New Roman"/>
          <w:sz w:val="28"/>
          <w:szCs w:val="28"/>
          <w:lang w:val="en-US"/>
        </w:rPr>
        <w:t>V</w:t>
      </w:r>
      <w:r w:rsidR="00EC4BC5">
        <w:rPr>
          <w:rFonts w:ascii="Times New Roman" w:eastAsia="Times New Roman" w:hAnsi="Times New Roman" w:cs="Times New Roman"/>
          <w:sz w:val="28"/>
          <w:szCs w:val="28"/>
          <w:vertAlign w:val="subscript"/>
        </w:rPr>
        <w:t>г</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БК</w:t>
      </w:r>
      <w:proofErr w:type="spellStart"/>
      <w:r w:rsidRPr="00EC4BC5">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w:t>
      </w:r>
      <w:proofErr w:type="gramStart"/>
      <w:r w:rsidRPr="00954595">
        <w:rPr>
          <w:rFonts w:ascii="Times New Roman" w:eastAsia="Times New Roman" w:hAnsi="Times New Roman" w:cs="Times New Roman"/>
          <w:sz w:val="28"/>
          <w:szCs w:val="28"/>
          <w:lang w:val="en-US"/>
        </w:rPr>
        <w:t>V</w:t>
      </w:r>
      <w:r w:rsidRPr="00954595">
        <w:rPr>
          <w:rFonts w:ascii="Times New Roman" w:eastAsia="Times New Roman" w:hAnsi="Times New Roman" w:cs="Times New Roman"/>
          <w:sz w:val="28"/>
          <w:szCs w:val="28"/>
          <w:vertAlign w:val="subscript"/>
          <w:lang w:val="en-US"/>
        </w:rPr>
        <w:t>K</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w:t>
      </w:r>
      <w:proofErr w:type="gramEnd"/>
    </w:p>
    <w:p w:rsidR="00954595" w:rsidRPr="00954595" w:rsidRDefault="00954595" w:rsidP="00954595">
      <w:pPr>
        <w:shd w:val="clear" w:color="auto" w:fill="FFFFFF"/>
        <w:spacing w:before="420" w:after="60" w:line="240" w:lineRule="auto"/>
        <w:ind w:left="7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 xml:space="preserve">где </w:t>
      </w:r>
      <w:r w:rsidRPr="00954595">
        <w:rPr>
          <w:rFonts w:ascii="Times New Roman" w:eastAsia="Times New Roman" w:hAnsi="Times New Roman" w:cs="Times New Roman"/>
          <w:sz w:val="28"/>
          <w:szCs w:val="28"/>
          <w:lang w:val="en-US"/>
        </w:rPr>
        <w:t>V</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значимость (вес) соответствующего критерия,</w:t>
      </w:r>
    </w:p>
    <w:p w:rsidR="00954595" w:rsidRPr="00954595" w:rsidRDefault="00954595" w:rsidP="00954595">
      <w:pPr>
        <w:shd w:val="clear" w:color="auto" w:fill="FFFFFF"/>
        <w:spacing w:before="60" w:after="60" w:line="240" w:lineRule="auto"/>
        <w:ind w:left="7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БЦ, БС*, БТ, БГ, БК - оценка (балл) соответствующего критерия.</w:t>
      </w:r>
    </w:p>
    <w:p w:rsidR="00954595" w:rsidRPr="00954595" w:rsidRDefault="00954595" w:rsidP="00954595">
      <w:pPr>
        <w:shd w:val="clear" w:color="auto" w:fill="FFFFFF"/>
        <w:spacing w:before="60" w:after="0" w:line="313" w:lineRule="exact"/>
        <w:ind w:left="60" w:right="8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Совокупная значимость всех критериев равна 100 процентам. Максимальная</w:t>
      </w:r>
      <w:r w:rsidR="00EC4BC5">
        <w:rPr>
          <w:rFonts w:ascii="Times New Roman" w:eastAsia="Times New Roman" w:hAnsi="Times New Roman" w:cs="Times New Roman"/>
          <w:sz w:val="28"/>
          <w:szCs w:val="28"/>
          <w:lang w:eastAsia="ru-RU"/>
        </w:rPr>
        <w:t xml:space="preserve"> оценка в баллах по критериям Ц</w:t>
      </w:r>
      <w:proofErr w:type="spellStart"/>
      <w:proofErr w:type="gramStart"/>
      <w:r w:rsidRPr="00EC4BC5">
        <w:rPr>
          <w:rFonts w:ascii="Times New Roman" w:eastAsia="Times New Roman" w:hAnsi="Times New Roman" w:cs="Times New Roman"/>
          <w:sz w:val="28"/>
          <w:szCs w:val="28"/>
          <w:vertAlign w:val="subscript"/>
          <w:lang w:val="en-US"/>
        </w:rPr>
        <w:t>i</w:t>
      </w:r>
      <w:proofErr w:type="spellEnd"/>
      <w:proofErr w:type="gramEnd"/>
      <w:r w:rsidR="00EC4BC5">
        <w:rPr>
          <w:rFonts w:ascii="Times New Roman" w:eastAsia="Times New Roman" w:hAnsi="Times New Roman" w:cs="Times New Roman"/>
          <w:sz w:val="28"/>
          <w:szCs w:val="28"/>
          <w:lang w:eastAsia="ru-RU"/>
        </w:rPr>
        <w:t>, С</w:t>
      </w:r>
      <w:proofErr w:type="spellStart"/>
      <w:r w:rsidRPr="00EC4BC5">
        <w:rPr>
          <w:rFonts w:ascii="Times New Roman" w:eastAsia="Times New Roman" w:hAnsi="Times New Roman" w:cs="Times New Roman"/>
          <w:sz w:val="28"/>
          <w:szCs w:val="28"/>
          <w:vertAlign w:val="subscript"/>
          <w:lang w:val="en-US"/>
        </w:rPr>
        <w:t>i</w:t>
      </w:r>
      <w:proofErr w:type="spellEnd"/>
      <w:r w:rsidR="00EC4BC5">
        <w:rPr>
          <w:rFonts w:ascii="Times New Roman" w:eastAsia="Times New Roman" w:hAnsi="Times New Roman" w:cs="Times New Roman"/>
          <w:sz w:val="28"/>
          <w:szCs w:val="28"/>
          <w:lang w:eastAsia="ru-RU"/>
        </w:rPr>
        <w:t>*, Т</w:t>
      </w:r>
      <w:proofErr w:type="spellStart"/>
      <w:r w:rsidR="00EC4BC5" w:rsidRPr="00EC4BC5">
        <w:rPr>
          <w:rFonts w:ascii="Times New Roman" w:eastAsia="Times New Roman" w:hAnsi="Times New Roman" w:cs="Times New Roman"/>
          <w:sz w:val="28"/>
          <w:szCs w:val="28"/>
          <w:vertAlign w:val="subscript"/>
          <w:lang w:val="en-US" w:eastAsia="ru-RU"/>
        </w:rPr>
        <w:t>i</w:t>
      </w:r>
      <w:proofErr w:type="spellEnd"/>
      <w:r w:rsidR="00EC4BC5">
        <w:rPr>
          <w:rFonts w:ascii="Times New Roman" w:eastAsia="Times New Roman" w:hAnsi="Times New Roman" w:cs="Times New Roman"/>
          <w:sz w:val="28"/>
          <w:szCs w:val="28"/>
          <w:lang w:eastAsia="ru-RU"/>
        </w:rPr>
        <w:t xml:space="preserve"> (ФТ</w:t>
      </w:r>
      <w:proofErr w:type="spellStart"/>
      <w:r w:rsidR="00EC4BC5" w:rsidRPr="00EC4BC5">
        <w:rPr>
          <w:rFonts w:ascii="Times New Roman" w:eastAsia="Times New Roman" w:hAnsi="Times New Roman" w:cs="Times New Roman"/>
          <w:sz w:val="28"/>
          <w:szCs w:val="28"/>
          <w:vertAlign w:val="subscript"/>
          <w:lang w:val="en-US" w:eastAsia="ru-RU"/>
        </w:rPr>
        <w:t>i</w:t>
      </w:r>
      <w:proofErr w:type="spellEnd"/>
      <w:r w:rsidR="00EC4BC5">
        <w:rPr>
          <w:rFonts w:ascii="Times New Roman" w:eastAsia="Times New Roman" w:hAnsi="Times New Roman" w:cs="Times New Roman"/>
          <w:sz w:val="28"/>
          <w:szCs w:val="28"/>
          <w:lang w:eastAsia="ru-RU"/>
        </w:rPr>
        <w:t>), Г</w:t>
      </w:r>
      <w:proofErr w:type="spellStart"/>
      <w:r w:rsidR="00EC4BC5" w:rsidRPr="00EC4BC5">
        <w:rPr>
          <w:rFonts w:ascii="Times New Roman" w:eastAsia="Times New Roman" w:hAnsi="Times New Roman" w:cs="Times New Roman"/>
          <w:sz w:val="28"/>
          <w:szCs w:val="28"/>
          <w:vertAlign w:val="subscript"/>
          <w:lang w:val="en-US" w:eastAsia="ru-RU"/>
        </w:rPr>
        <w:t>i</w:t>
      </w:r>
      <w:proofErr w:type="spellEnd"/>
      <w:r w:rsidRPr="00954595">
        <w:rPr>
          <w:rFonts w:ascii="Times New Roman" w:eastAsia="Times New Roman" w:hAnsi="Times New Roman" w:cs="Times New Roman"/>
          <w:sz w:val="28"/>
          <w:szCs w:val="28"/>
          <w:lang w:eastAsia="ru-RU"/>
        </w:rPr>
        <w:t xml:space="preserve">- 100 баллов </w:t>
      </w:r>
      <w:r w:rsidRPr="00954595">
        <w:rPr>
          <w:rFonts w:ascii="Times New Roman" w:eastAsia="Times New Roman" w:hAnsi="Times New Roman" w:cs="Times New Roman"/>
          <w:b/>
          <w:bCs/>
          <w:i/>
          <w:iCs/>
          <w:sz w:val="24"/>
          <w:szCs w:val="24"/>
          <w:lang w:eastAsia="ru-RU"/>
        </w:rPr>
        <w:t>[указывается все установленные в документации процедуры закупки критерии]</w:t>
      </w:r>
    </w:p>
    <w:p w:rsidR="00954595" w:rsidRPr="00954595" w:rsidRDefault="00954595" w:rsidP="00954595">
      <w:pPr>
        <w:shd w:val="clear" w:color="auto" w:fill="FFFFFF"/>
        <w:spacing w:after="0" w:line="313" w:lineRule="exact"/>
        <w:ind w:left="60" w:right="8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 - учитывается, если оценка по критерию «срок поставки товара, выполнения работ, оказания услуг» проводится в баллах в соответствии с пунктом 2.5 данной методики.</w:t>
      </w:r>
    </w:p>
    <w:p w:rsidR="00954595" w:rsidRPr="00EC4BC5" w:rsidRDefault="00954595" w:rsidP="00FC5578">
      <w:pPr>
        <w:pStyle w:val="a8"/>
        <w:numPr>
          <w:ilvl w:val="1"/>
          <w:numId w:val="3"/>
        </w:numPr>
        <w:shd w:val="clear" w:color="auto" w:fill="FFFFFF"/>
        <w:tabs>
          <w:tab w:val="left" w:pos="1471"/>
        </w:tabs>
        <w:spacing w:after="0" w:line="313" w:lineRule="exact"/>
        <w:ind w:right="80"/>
        <w:jc w:val="both"/>
        <w:rPr>
          <w:rFonts w:ascii="Times New Roman" w:eastAsia="Times New Roman" w:hAnsi="Times New Roman" w:cs="Times New Roman"/>
          <w:sz w:val="28"/>
          <w:szCs w:val="28"/>
          <w:lang w:eastAsia="ru-RU"/>
        </w:rPr>
      </w:pPr>
      <w:r w:rsidRPr="00EC4BC5">
        <w:rPr>
          <w:rFonts w:ascii="Times New Roman" w:eastAsia="Times New Roman" w:hAnsi="Times New Roman" w:cs="Times New Roman"/>
          <w:sz w:val="28"/>
          <w:szCs w:val="28"/>
          <w:lang w:eastAsia="ru-RU"/>
        </w:rPr>
        <w:t>ОЦЕНКА ПО КРИТЕРИЮ «ЦЕНА ДОГОВОРА, ЦЕНА ЕДИНИЦЫ ПРОДУКЦИИ»</w:t>
      </w:r>
    </w:p>
    <w:p w:rsidR="00954595" w:rsidRDefault="00954595" w:rsidP="00954595">
      <w:pPr>
        <w:shd w:val="clear" w:color="auto" w:fill="FFFFFF"/>
        <w:spacing w:after="420" w:line="284" w:lineRule="exact"/>
        <w:ind w:left="60" w:right="80" w:firstLine="70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b/>
          <w:bCs/>
          <w:i/>
          <w:iCs/>
          <w:sz w:val="24"/>
          <w:szCs w:val="24"/>
          <w:lang w:eastAsia="ru-RU"/>
        </w:rPr>
        <w:t>Если оценка по критерию «цена договора» проводится без учета стоимостных критериев, используется следующая формула:</w:t>
      </w:r>
    </w:p>
    <w:p w:rsidR="00EC4BC5" w:rsidRPr="00CE3118" w:rsidRDefault="00987621" w:rsidP="00CE3118">
      <w:pPr>
        <w:shd w:val="clear" w:color="auto" w:fill="FFFFFF"/>
        <w:spacing w:after="0" w:line="240" w:lineRule="auto"/>
        <w:jc w:val="both"/>
        <w:rPr>
          <w:rFonts w:ascii="Times New Roman" w:eastAsia="Times New Roman" w:hAnsi="Times New Roman" w:cs="Times New Roman"/>
          <w:b/>
          <w:bCs/>
          <w:i/>
          <w:iCs/>
          <w:sz w:val="24"/>
          <w:szCs w:val="24"/>
          <w:lang w:eastAsia="ru-RU"/>
        </w:rPr>
      </w:pPr>
      <m:oMathPara>
        <m:oMath>
          <m:sSub>
            <m:sSubPr>
              <m:ctrlPr>
                <w:rPr>
                  <w:rFonts w:ascii="Cambria Math" w:eastAsia="Times New Roman" w:hAnsi="Cambria Math" w:cs="Times New Roman"/>
                  <w:b/>
                  <w:bCs/>
                  <w:i/>
                  <w:iCs/>
                  <w:sz w:val="24"/>
                  <w:szCs w:val="24"/>
                  <w:lang w:eastAsia="ru-RU"/>
                </w:rPr>
              </m:ctrlPr>
            </m:sSubPr>
            <m:e>
              <m:r>
                <m:rPr>
                  <m:sty m:val="bi"/>
                </m:rPr>
                <w:rPr>
                  <w:rFonts w:ascii="Cambria Math" w:eastAsia="Times New Roman" w:hAnsi="Cambria Math" w:cs="Times New Roman"/>
                  <w:sz w:val="24"/>
                  <w:szCs w:val="24"/>
                  <w:lang w:eastAsia="ru-RU"/>
                </w:rPr>
                <m:t>БЦ</m:t>
              </m:r>
            </m:e>
            <m:sub>
              <m:r>
                <m:rPr>
                  <m:sty m:val="bi"/>
                </m:rPr>
                <w:rPr>
                  <w:rFonts w:ascii="Cambria Math" w:eastAsia="Times New Roman" w:hAnsi="Cambria Math" w:cs="Times New Roman"/>
                  <w:sz w:val="24"/>
                  <w:szCs w:val="24"/>
                  <w:lang w:val="en-US" w:eastAsia="ru-RU"/>
                </w:rPr>
                <m:t>i</m:t>
              </m:r>
            </m:sub>
          </m:sSub>
          <m:r>
            <m:rPr>
              <m:sty m:val="bi"/>
            </m:rP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b/>
                  <w:bCs/>
                  <w:i/>
                  <w:iCs/>
                  <w:sz w:val="24"/>
                  <w:szCs w:val="24"/>
                  <w:lang w:eastAsia="ru-RU"/>
                </w:rPr>
              </m:ctrlPr>
            </m:fPr>
            <m:num>
              <m:sSub>
                <m:sSubPr>
                  <m:ctrlPr>
                    <w:rPr>
                      <w:rFonts w:ascii="Cambria Math" w:eastAsia="Times New Roman" w:hAnsi="Cambria Math" w:cs="Times New Roman"/>
                      <w:b/>
                      <w:bCs/>
                      <w:i/>
                      <w:iCs/>
                      <w:sz w:val="24"/>
                      <w:szCs w:val="24"/>
                      <w:lang w:eastAsia="ru-RU"/>
                    </w:rPr>
                  </m:ctrlPr>
                </m:sSubPr>
                <m:e>
                  <m:r>
                    <m:rPr>
                      <m:sty m:val="bi"/>
                    </m:rPr>
                    <w:rPr>
                      <w:rFonts w:ascii="Cambria Math" w:eastAsia="Times New Roman" w:hAnsi="Cambria Math" w:cs="Times New Roman"/>
                      <w:sz w:val="24"/>
                      <w:szCs w:val="24"/>
                      <w:lang w:eastAsia="ru-RU"/>
                    </w:rPr>
                    <m:t>Ц</m:t>
                  </m:r>
                </m:e>
                <m:sub>
                  <m:r>
                    <m:rPr>
                      <m:sty m:val="bi"/>
                    </m:rPr>
                    <w:rPr>
                      <w:rFonts w:ascii="Cambria Math" w:eastAsia="Times New Roman" w:hAnsi="Cambria Math" w:cs="Times New Roman"/>
                      <w:sz w:val="24"/>
                      <w:szCs w:val="24"/>
                      <w:lang w:val="en-US" w:eastAsia="ru-RU"/>
                    </w:rPr>
                    <m:t>min</m:t>
                  </m:r>
                </m:sub>
              </m:sSub>
            </m:num>
            <m:den>
              <m:sSub>
                <m:sSubPr>
                  <m:ctrlPr>
                    <w:rPr>
                      <w:rFonts w:ascii="Cambria Math" w:eastAsia="Times New Roman" w:hAnsi="Cambria Math" w:cs="Times New Roman"/>
                      <w:b/>
                      <w:bCs/>
                      <w:i/>
                      <w:iCs/>
                      <w:sz w:val="24"/>
                      <w:szCs w:val="24"/>
                      <w:lang w:eastAsia="ru-RU"/>
                    </w:rPr>
                  </m:ctrlPr>
                </m:sSubPr>
                <m:e>
                  <m:r>
                    <m:rPr>
                      <m:sty m:val="bi"/>
                    </m:rPr>
                    <w:rPr>
                      <w:rFonts w:ascii="Cambria Math" w:eastAsia="Times New Roman" w:hAnsi="Cambria Math" w:cs="Times New Roman"/>
                      <w:sz w:val="24"/>
                      <w:szCs w:val="24"/>
                      <w:lang w:eastAsia="ru-RU"/>
                    </w:rPr>
                    <m:t>Ц</m:t>
                  </m:r>
                </m:e>
                <m:sub>
                  <m:r>
                    <m:rPr>
                      <m:sty m:val="bi"/>
                    </m:rPr>
                    <w:rPr>
                      <w:rFonts w:ascii="Cambria Math" w:eastAsia="Times New Roman" w:hAnsi="Cambria Math" w:cs="Times New Roman"/>
                      <w:sz w:val="24"/>
                      <w:szCs w:val="24"/>
                      <w:lang w:val="en-US" w:eastAsia="ru-RU"/>
                    </w:rPr>
                    <m:t>i</m:t>
                  </m:r>
                </m:sub>
              </m:sSub>
            </m:den>
          </m:f>
          <m:r>
            <m:rPr>
              <m:sty m:val="bi"/>
            </m:rPr>
            <w:rPr>
              <w:rFonts w:ascii="Cambria Math" w:eastAsia="Times New Roman" w:hAnsi="Cambria Math" w:cs="Times New Roman"/>
              <w:sz w:val="24"/>
              <w:szCs w:val="24"/>
              <w:lang w:eastAsia="ru-RU"/>
            </w:rPr>
            <m:t>*</m:t>
          </m:r>
          <m:r>
            <m:rPr>
              <m:sty m:val="p"/>
            </m:rPr>
            <w:rPr>
              <w:rFonts w:ascii="Cambria Math" w:eastAsia="Times New Roman" w:hAnsi="Cambria Math" w:cs="Times New Roman"/>
              <w:sz w:val="24"/>
              <w:szCs w:val="24"/>
              <w:lang w:eastAsia="ru-RU"/>
            </w:rPr>
            <m:t>100</m:t>
          </m:r>
        </m:oMath>
      </m:oMathPara>
    </w:p>
    <w:p w:rsidR="00EC4BC5" w:rsidRPr="00954595" w:rsidRDefault="00EC4BC5" w:rsidP="00954595">
      <w:pPr>
        <w:shd w:val="clear" w:color="auto" w:fill="FFFFFF"/>
        <w:spacing w:after="420" w:line="284" w:lineRule="exact"/>
        <w:ind w:left="60" w:right="80" w:firstLine="700"/>
        <w:jc w:val="both"/>
        <w:rPr>
          <w:rFonts w:ascii="Times New Roman" w:eastAsia="Times New Roman" w:hAnsi="Times New Roman" w:cs="Times New Roman"/>
          <w:sz w:val="24"/>
          <w:szCs w:val="24"/>
          <w:lang w:eastAsia="ru-RU"/>
        </w:rPr>
      </w:pPr>
    </w:p>
    <w:p w:rsidR="00954595" w:rsidRPr="00954595" w:rsidRDefault="00746591" w:rsidP="00954595">
      <w:pPr>
        <w:shd w:val="clear" w:color="auto" w:fill="FFFFFF"/>
        <w:spacing w:before="420" w:after="0" w:line="324" w:lineRule="exact"/>
        <w:ind w:left="60" w:right="8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где: БЦ</w:t>
      </w:r>
      <w:proofErr w:type="spellStart"/>
      <w:proofErr w:type="gramStart"/>
      <w:r>
        <w:rPr>
          <w:rFonts w:ascii="Times New Roman" w:eastAsia="Times New Roman" w:hAnsi="Times New Roman" w:cs="Times New Roman"/>
          <w:sz w:val="28"/>
          <w:szCs w:val="28"/>
          <w:vertAlign w:val="subscript"/>
          <w:lang w:val="en-US" w:eastAsia="ru-RU"/>
        </w:rPr>
        <w:t>i</w:t>
      </w:r>
      <w:proofErr w:type="spellEnd"/>
      <w:proofErr w:type="gramEnd"/>
      <w:r w:rsidR="00954595" w:rsidRPr="00954595">
        <w:rPr>
          <w:rFonts w:ascii="Times New Roman" w:eastAsia="Times New Roman" w:hAnsi="Times New Roman" w:cs="Times New Roman"/>
          <w:sz w:val="28"/>
          <w:szCs w:val="28"/>
          <w:lang w:eastAsia="ru-RU"/>
        </w:rPr>
        <w:t xml:space="preserve"> - оценка по критерию «цена договора, цена единицы продукции» </w:t>
      </w:r>
      <w:proofErr w:type="spellStart"/>
      <w:r w:rsidR="00954595" w:rsidRPr="00954595">
        <w:rPr>
          <w:rFonts w:ascii="Times New Roman" w:eastAsia="Times New Roman" w:hAnsi="Times New Roman" w:cs="Times New Roman"/>
          <w:sz w:val="28"/>
          <w:szCs w:val="28"/>
          <w:lang w:val="en-US"/>
        </w:rPr>
        <w:t>i</w:t>
      </w:r>
      <w:proofErr w:type="spellEnd"/>
      <w:r w:rsidR="00954595" w:rsidRPr="00954595">
        <w:rPr>
          <w:rFonts w:ascii="Times New Roman" w:eastAsia="Times New Roman" w:hAnsi="Times New Roman" w:cs="Times New Roman"/>
          <w:sz w:val="28"/>
          <w:szCs w:val="28"/>
        </w:rPr>
        <w:t>-</w:t>
      </w:r>
      <w:proofErr w:type="spellStart"/>
      <w:r w:rsidR="00954595" w:rsidRPr="00954595">
        <w:rPr>
          <w:rFonts w:ascii="Times New Roman" w:eastAsia="Times New Roman" w:hAnsi="Times New Roman" w:cs="Times New Roman"/>
          <w:sz w:val="28"/>
          <w:szCs w:val="28"/>
          <w:lang w:val="en-US"/>
        </w:rPr>
        <w:t>ro</w:t>
      </w:r>
      <w:proofErr w:type="spell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участника процедуры закупки, баллы,</w:t>
      </w:r>
    </w:p>
    <w:p w:rsidR="00954595" w:rsidRPr="00954595" w:rsidRDefault="00746591" w:rsidP="00954595">
      <w:pPr>
        <w:shd w:val="clear" w:color="auto" w:fill="FFFFFF"/>
        <w:spacing w:after="0" w:line="324" w:lineRule="exact"/>
        <w:ind w:left="60" w:right="8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Ц</w:t>
      </w:r>
      <w:proofErr w:type="spellStart"/>
      <w:proofErr w:type="gramStart"/>
      <w:r w:rsidRPr="00746591">
        <w:rPr>
          <w:rFonts w:ascii="Times New Roman" w:eastAsia="Times New Roman" w:hAnsi="Times New Roman" w:cs="Times New Roman"/>
          <w:sz w:val="28"/>
          <w:szCs w:val="28"/>
          <w:vertAlign w:val="subscript"/>
          <w:lang w:val="en-US" w:eastAsia="ru-RU"/>
        </w:rPr>
        <w:t>i</w:t>
      </w:r>
      <w:proofErr w:type="spellEnd"/>
      <w:proofErr w:type="gramEnd"/>
      <w:r w:rsidR="00954595" w:rsidRPr="00746591">
        <w:rPr>
          <w:rFonts w:ascii="Times New Roman" w:eastAsia="Times New Roman" w:hAnsi="Times New Roman" w:cs="Times New Roman"/>
          <w:sz w:val="28"/>
          <w:szCs w:val="28"/>
          <w:vertAlign w:val="subscript"/>
        </w:rPr>
        <w:t xml:space="preserve"> </w:t>
      </w:r>
      <w:r w:rsidR="00954595" w:rsidRPr="00954595">
        <w:rPr>
          <w:rFonts w:ascii="Times New Roman" w:eastAsia="Times New Roman" w:hAnsi="Times New Roman" w:cs="Times New Roman"/>
          <w:sz w:val="28"/>
          <w:szCs w:val="28"/>
          <w:lang w:eastAsia="ru-RU"/>
        </w:rPr>
        <w:t xml:space="preserve">- предложение участника процедуры закупки о цене договора, цене единицы продукции, указанной в заявке на участие в процедуре закупки </w:t>
      </w:r>
      <w:proofErr w:type="spellStart"/>
      <w:r w:rsidR="00954595" w:rsidRPr="00954595">
        <w:rPr>
          <w:rFonts w:ascii="Times New Roman" w:eastAsia="Times New Roman" w:hAnsi="Times New Roman" w:cs="Times New Roman"/>
          <w:sz w:val="28"/>
          <w:szCs w:val="28"/>
          <w:lang w:val="en-US"/>
        </w:rPr>
        <w:t>i</w:t>
      </w:r>
      <w:proofErr w:type="spellEnd"/>
      <w:r w:rsidR="00954595" w:rsidRPr="00954595">
        <w:rPr>
          <w:rFonts w:ascii="Times New Roman" w:eastAsia="Times New Roman" w:hAnsi="Times New Roman" w:cs="Times New Roman"/>
          <w:sz w:val="28"/>
          <w:szCs w:val="28"/>
        </w:rPr>
        <w:t>-</w:t>
      </w:r>
      <w:proofErr w:type="spellStart"/>
      <w:r w:rsidR="00954595" w:rsidRPr="00954595">
        <w:rPr>
          <w:rFonts w:ascii="Times New Roman" w:eastAsia="Times New Roman" w:hAnsi="Times New Roman" w:cs="Times New Roman"/>
          <w:sz w:val="28"/>
          <w:szCs w:val="28"/>
          <w:lang w:val="en-US"/>
        </w:rPr>
        <w:t>ro</w:t>
      </w:r>
      <w:proofErr w:type="spell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участника процедуры закупки, руб.,</w:t>
      </w:r>
    </w:p>
    <w:p w:rsidR="00954595" w:rsidRPr="00954595" w:rsidRDefault="00746591" w:rsidP="00954595">
      <w:pPr>
        <w:shd w:val="clear" w:color="auto" w:fill="FFFFFF"/>
        <w:spacing w:after="0" w:line="324" w:lineRule="exact"/>
        <w:ind w:left="60" w:right="80" w:firstLine="7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lastRenderedPageBreak/>
        <w:t>Ц</w:t>
      </w:r>
      <w:proofErr w:type="gramEnd"/>
      <w:r w:rsidRPr="00746591">
        <w:rPr>
          <w:rFonts w:ascii="Times New Roman" w:eastAsia="Times New Roman" w:hAnsi="Times New Roman" w:cs="Times New Roman"/>
          <w:sz w:val="28"/>
          <w:szCs w:val="28"/>
          <w:vertAlign w:val="subscript"/>
          <w:lang w:val="en-US" w:eastAsia="ru-RU"/>
        </w:rPr>
        <w:t>min</w:t>
      </w:r>
      <w:r w:rsidR="00954595" w:rsidRPr="00954595">
        <w:rPr>
          <w:rFonts w:ascii="Times New Roman" w:eastAsia="Times New Roman" w:hAnsi="Times New Roman" w:cs="Times New Roman"/>
          <w:sz w:val="28"/>
          <w:szCs w:val="28"/>
          <w:lang w:eastAsia="ru-RU"/>
        </w:rPr>
        <w:t xml:space="preserve"> - минимальное предложение участника процедуры закупки о цене договора, цене единицы продукции, указанной в заявке на участие в процедуре закупки из представленных участниками процедуры</w:t>
      </w:r>
      <w:r w:rsidR="00A97451">
        <w:rPr>
          <w:rFonts w:ascii="Times New Roman" w:eastAsia="Times New Roman" w:hAnsi="Times New Roman" w:cs="Times New Roman"/>
          <w:sz w:val="28"/>
          <w:szCs w:val="28"/>
          <w:lang w:eastAsia="ru-RU"/>
        </w:rPr>
        <w:t xml:space="preserve"> закупки предложений, руб. </w:t>
      </w:r>
    </w:p>
    <w:p w:rsidR="00954595" w:rsidRDefault="00954595" w:rsidP="00954595">
      <w:pPr>
        <w:shd w:val="clear" w:color="auto" w:fill="FFFFFF"/>
        <w:spacing w:after="0" w:line="277" w:lineRule="exact"/>
        <w:ind w:left="60" w:right="80" w:firstLine="700"/>
        <w:jc w:val="both"/>
        <w:rPr>
          <w:rFonts w:ascii="Times New Roman" w:eastAsia="Times New Roman" w:hAnsi="Times New Roman" w:cs="Times New Roman"/>
          <w:b/>
          <w:bCs/>
          <w:i/>
          <w:iCs/>
          <w:sz w:val="24"/>
          <w:szCs w:val="24"/>
          <w:lang w:val="en-US" w:eastAsia="ru-RU"/>
        </w:rPr>
      </w:pPr>
      <w:r w:rsidRPr="00954595">
        <w:rPr>
          <w:rFonts w:ascii="Times New Roman" w:eastAsia="Times New Roman" w:hAnsi="Times New Roman" w:cs="Times New Roman"/>
          <w:b/>
          <w:bCs/>
          <w:i/>
          <w:iCs/>
          <w:sz w:val="24"/>
          <w:szCs w:val="24"/>
          <w:lang w:eastAsia="ru-RU"/>
        </w:rPr>
        <w:t>Если в документации процедуры закупки предусмотрены стоимостные критерии, то для оценки по критерию «цена договора, цена единицы продукции» используется следующая формула:</w:t>
      </w:r>
    </w:p>
    <w:p w:rsidR="00746591" w:rsidRDefault="00746591" w:rsidP="00954595">
      <w:pPr>
        <w:shd w:val="clear" w:color="auto" w:fill="FFFFFF"/>
        <w:spacing w:after="0" w:line="277" w:lineRule="exact"/>
        <w:ind w:left="60" w:right="80" w:firstLine="700"/>
        <w:jc w:val="both"/>
        <w:rPr>
          <w:rFonts w:ascii="Times New Roman" w:eastAsia="Times New Roman" w:hAnsi="Times New Roman" w:cs="Times New Roman"/>
          <w:b/>
          <w:bCs/>
          <w:i/>
          <w:iCs/>
          <w:sz w:val="24"/>
          <w:szCs w:val="24"/>
          <w:lang w:val="en-US" w:eastAsia="ru-RU"/>
        </w:rPr>
      </w:pPr>
    </w:p>
    <w:p w:rsidR="00746591" w:rsidRPr="00746591" w:rsidRDefault="00987621" w:rsidP="00746591">
      <w:pPr>
        <w:shd w:val="clear" w:color="auto" w:fill="FFFFFF"/>
        <w:spacing w:after="0" w:line="240" w:lineRule="auto"/>
        <w:jc w:val="both"/>
        <w:rPr>
          <w:rFonts w:ascii="Times New Roman" w:eastAsia="Times New Roman" w:hAnsi="Times New Roman" w:cs="Times New Roman"/>
          <w:i/>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БЦ</m:t>
              </m:r>
            </m:e>
            <m:sub>
              <m:r>
                <w:rPr>
                  <w:rFonts w:ascii="Cambria Math" w:eastAsia="Times New Roman" w:hAnsi="Cambria Math" w:cs="Times New Roman"/>
                  <w:sz w:val="24"/>
                  <w:szCs w:val="24"/>
                  <w:lang w:val="en-US" w:eastAsia="ru-RU"/>
                </w:rPr>
                <m:t>i</m:t>
              </m:r>
            </m:sub>
          </m:sSub>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ОЦ</m:t>
                  </m:r>
                </m:e>
                <m:sub>
                  <m:r>
                    <w:rPr>
                      <w:rFonts w:ascii="Cambria Math" w:eastAsia="Times New Roman" w:hAnsi="Cambria Math" w:cs="Times New Roman"/>
                      <w:sz w:val="24"/>
                      <w:szCs w:val="24"/>
                      <w:lang w:val="en-US" w:eastAsia="ru-RU"/>
                    </w:rPr>
                    <m:t>min</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ОЦ</m:t>
                  </m:r>
                </m:e>
                <m:sub>
                  <m:r>
                    <w:rPr>
                      <w:rFonts w:ascii="Cambria Math" w:eastAsia="Times New Roman" w:hAnsi="Cambria Math" w:cs="Times New Roman"/>
                      <w:sz w:val="24"/>
                      <w:szCs w:val="24"/>
                      <w:lang w:val="en-US" w:eastAsia="ru-RU"/>
                    </w:rPr>
                    <m:t>i</m:t>
                  </m:r>
                </m:sub>
              </m:sSub>
            </m:den>
          </m:f>
          <m:r>
            <w:rPr>
              <w:rFonts w:ascii="Cambria Math" w:eastAsia="Times New Roman" w:hAnsi="Cambria Math" w:cs="Times New Roman"/>
              <w:sz w:val="24"/>
              <w:szCs w:val="24"/>
              <w:lang w:eastAsia="ru-RU"/>
            </w:rPr>
            <m:t>*100</m:t>
          </m:r>
        </m:oMath>
      </m:oMathPara>
    </w:p>
    <w:p w:rsidR="00954595" w:rsidRPr="00954595" w:rsidRDefault="00746591" w:rsidP="00954595">
      <w:pPr>
        <w:shd w:val="clear" w:color="auto" w:fill="FFFFFF"/>
        <w:spacing w:before="660" w:after="0" w:line="324" w:lineRule="exact"/>
        <w:ind w:left="20" w:right="6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где: 0Ц</w:t>
      </w:r>
      <w:proofErr w:type="spellStart"/>
      <w:r w:rsidRPr="00746591">
        <w:rPr>
          <w:rFonts w:ascii="Times New Roman" w:eastAsia="Times New Roman" w:hAnsi="Times New Roman" w:cs="Times New Roman"/>
          <w:sz w:val="28"/>
          <w:szCs w:val="28"/>
          <w:vertAlign w:val="subscript"/>
          <w:lang w:val="en-US" w:eastAsia="ru-RU"/>
        </w:rPr>
        <w:t>i</w:t>
      </w:r>
      <w:proofErr w:type="spellEnd"/>
      <w:r w:rsidR="00954595" w:rsidRPr="00954595">
        <w:rPr>
          <w:rFonts w:ascii="Times New Roman" w:eastAsia="Times New Roman" w:hAnsi="Times New Roman" w:cs="Times New Roman"/>
          <w:sz w:val="28"/>
          <w:szCs w:val="28"/>
          <w:lang w:eastAsia="ru-RU"/>
        </w:rPr>
        <w:t xml:space="preserve"> - оценочная стоимость предложения участни</w:t>
      </w:r>
      <w:r w:rsidR="00A97451">
        <w:rPr>
          <w:rFonts w:ascii="Times New Roman" w:eastAsia="Times New Roman" w:hAnsi="Times New Roman" w:cs="Times New Roman"/>
          <w:sz w:val="28"/>
          <w:szCs w:val="28"/>
          <w:lang w:eastAsia="ru-RU"/>
        </w:rPr>
        <w:t>ка процедуры закупки, руб.</w:t>
      </w:r>
      <w:r w:rsidR="00954595" w:rsidRPr="00954595">
        <w:rPr>
          <w:rFonts w:ascii="Times New Roman" w:eastAsia="Times New Roman" w:hAnsi="Times New Roman" w:cs="Times New Roman"/>
          <w:sz w:val="28"/>
          <w:szCs w:val="28"/>
          <w:lang w:eastAsia="ru-RU"/>
        </w:rPr>
        <w:t>,</w:t>
      </w:r>
    </w:p>
    <w:p w:rsidR="00954595" w:rsidRPr="00954595" w:rsidRDefault="00746591" w:rsidP="00954595">
      <w:pPr>
        <w:shd w:val="clear" w:color="auto" w:fill="FFFFFF"/>
        <w:spacing w:after="240" w:line="324" w:lineRule="exact"/>
        <w:ind w:left="20" w:right="6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ОЦ</w:t>
      </w:r>
      <w:proofErr w:type="gramEnd"/>
      <w:r w:rsidRPr="00746591">
        <w:rPr>
          <w:rFonts w:ascii="Times New Roman" w:eastAsia="Times New Roman" w:hAnsi="Times New Roman" w:cs="Times New Roman"/>
          <w:sz w:val="28"/>
          <w:szCs w:val="28"/>
          <w:vertAlign w:val="subscript"/>
          <w:lang w:val="en-US" w:eastAsia="ru-RU"/>
        </w:rPr>
        <w:t>min</w:t>
      </w:r>
      <w:r w:rsidR="00954595" w:rsidRPr="00954595">
        <w:rPr>
          <w:rFonts w:ascii="Times New Roman" w:eastAsia="Times New Roman" w:hAnsi="Times New Roman" w:cs="Times New Roman"/>
          <w:sz w:val="28"/>
          <w:szCs w:val="28"/>
          <w:lang w:eastAsia="ru-RU"/>
        </w:rPr>
        <w:t>- минимальная оценочная стоимость предложения из оценочных стоимостей предложений участник</w:t>
      </w:r>
      <w:r w:rsidR="00A97451">
        <w:rPr>
          <w:rFonts w:ascii="Times New Roman" w:eastAsia="Times New Roman" w:hAnsi="Times New Roman" w:cs="Times New Roman"/>
          <w:sz w:val="28"/>
          <w:szCs w:val="28"/>
          <w:lang w:eastAsia="ru-RU"/>
        </w:rPr>
        <w:t xml:space="preserve">ов процедуры закупки, руб. </w:t>
      </w:r>
    </w:p>
    <w:p w:rsidR="00954595" w:rsidRPr="00746591" w:rsidRDefault="00746591" w:rsidP="00954595">
      <w:pPr>
        <w:shd w:val="clear" w:color="auto" w:fill="FFFFFF"/>
        <w:spacing w:before="240" w:after="420" w:line="240" w:lineRule="auto"/>
        <w:ind w:left="344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w:t>
      </w:r>
      <w:proofErr w:type="spellStart"/>
      <w:proofErr w:type="gramStart"/>
      <w:r w:rsidRPr="00746591">
        <w:rPr>
          <w:rFonts w:ascii="Times New Roman" w:eastAsia="Times New Roman" w:hAnsi="Times New Roman" w:cs="Times New Roman"/>
          <w:sz w:val="28"/>
          <w:szCs w:val="28"/>
          <w:vertAlign w:val="subscript"/>
          <w:lang w:val="en-US" w:eastAsia="ru-RU"/>
        </w:rPr>
        <w:t>i</w:t>
      </w:r>
      <w:proofErr w:type="spellEnd"/>
      <w:proofErr w:type="gramEnd"/>
      <w:r>
        <w:rPr>
          <w:rFonts w:ascii="Times New Roman" w:eastAsia="Times New Roman" w:hAnsi="Times New Roman" w:cs="Times New Roman"/>
          <w:sz w:val="28"/>
          <w:szCs w:val="28"/>
          <w:lang w:eastAsia="ru-RU"/>
        </w:rPr>
        <w:t xml:space="preserve"> = Ц</w:t>
      </w:r>
      <w:proofErr w:type="spellStart"/>
      <w:r w:rsidRPr="00746591">
        <w:rPr>
          <w:rFonts w:ascii="Times New Roman" w:eastAsia="Times New Roman" w:hAnsi="Times New Roman" w:cs="Times New Roman"/>
          <w:sz w:val="28"/>
          <w:szCs w:val="28"/>
          <w:vertAlign w:val="subscript"/>
          <w:lang w:val="en-US" w:eastAsia="ru-RU"/>
        </w:rPr>
        <w:t>i</w:t>
      </w:r>
      <w:proofErr w:type="spellEnd"/>
      <w:r>
        <w:rPr>
          <w:rFonts w:ascii="Times New Roman" w:eastAsia="Times New Roman" w:hAnsi="Times New Roman" w:cs="Times New Roman"/>
          <w:sz w:val="28"/>
          <w:szCs w:val="28"/>
          <w:lang w:eastAsia="ru-RU"/>
        </w:rPr>
        <w:t xml:space="preserve"> + ОЦС</w:t>
      </w:r>
      <w:proofErr w:type="spellStart"/>
      <w:r>
        <w:rPr>
          <w:rFonts w:ascii="Times New Roman" w:eastAsia="Times New Roman" w:hAnsi="Times New Roman" w:cs="Times New Roman"/>
          <w:sz w:val="28"/>
          <w:szCs w:val="28"/>
          <w:vertAlign w:val="subscript"/>
          <w:lang w:val="en-US" w:eastAsia="ru-RU"/>
        </w:rPr>
        <w:t>i</w:t>
      </w:r>
      <w:proofErr w:type="spellEnd"/>
      <w:r>
        <w:rPr>
          <w:rFonts w:ascii="Times New Roman" w:eastAsia="Times New Roman" w:hAnsi="Times New Roman" w:cs="Times New Roman"/>
          <w:sz w:val="28"/>
          <w:szCs w:val="28"/>
          <w:lang w:eastAsia="ru-RU"/>
        </w:rPr>
        <w:t xml:space="preserve"> + ОЦП</w:t>
      </w:r>
      <w:proofErr w:type="spellStart"/>
      <w:r w:rsidRPr="00746591">
        <w:rPr>
          <w:rFonts w:ascii="Times New Roman" w:eastAsia="Times New Roman" w:hAnsi="Times New Roman" w:cs="Times New Roman"/>
          <w:sz w:val="28"/>
          <w:szCs w:val="28"/>
          <w:vertAlign w:val="subscript"/>
          <w:lang w:val="en-US" w:eastAsia="ru-RU"/>
        </w:rPr>
        <w:t>i</w:t>
      </w:r>
      <w:proofErr w:type="spellEnd"/>
    </w:p>
    <w:p w:rsidR="00954595" w:rsidRPr="00954595" w:rsidRDefault="00746591" w:rsidP="00954595">
      <w:pPr>
        <w:shd w:val="clear" w:color="auto" w:fill="FFFFFF"/>
        <w:spacing w:before="420" w:after="0" w:line="324" w:lineRule="exact"/>
        <w:ind w:left="20" w:right="6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где: ОЦС</w:t>
      </w:r>
      <w:proofErr w:type="spellStart"/>
      <w:proofErr w:type="gramStart"/>
      <w:r w:rsidR="00954595" w:rsidRPr="00746591">
        <w:rPr>
          <w:rFonts w:ascii="Times New Roman" w:eastAsia="Times New Roman" w:hAnsi="Times New Roman" w:cs="Times New Roman"/>
          <w:sz w:val="28"/>
          <w:szCs w:val="28"/>
          <w:vertAlign w:val="subscript"/>
          <w:lang w:val="en-US"/>
        </w:rPr>
        <w:t>i</w:t>
      </w:r>
      <w:proofErr w:type="spellEnd"/>
      <w:proofErr w:type="gram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 ценовая поправка по критерию «срок поставки товара, выполнения ра</w:t>
      </w:r>
      <w:r w:rsidR="00A97451">
        <w:rPr>
          <w:rFonts w:ascii="Times New Roman" w:eastAsia="Times New Roman" w:hAnsi="Times New Roman" w:cs="Times New Roman"/>
          <w:sz w:val="28"/>
          <w:szCs w:val="28"/>
          <w:lang w:eastAsia="ru-RU"/>
        </w:rPr>
        <w:t>бот, оказания услуг», руб.</w:t>
      </w:r>
      <w:r w:rsidR="00954595" w:rsidRPr="00954595">
        <w:rPr>
          <w:rFonts w:ascii="Times New Roman" w:eastAsia="Times New Roman" w:hAnsi="Times New Roman" w:cs="Times New Roman"/>
          <w:sz w:val="28"/>
          <w:szCs w:val="28"/>
          <w:lang w:eastAsia="ru-RU"/>
        </w:rPr>
        <w:t>,</w:t>
      </w:r>
    </w:p>
    <w:p w:rsidR="00954595" w:rsidRPr="00954595" w:rsidRDefault="00746591" w:rsidP="00954595">
      <w:pPr>
        <w:shd w:val="clear" w:color="auto" w:fill="FFFFFF"/>
        <w:spacing w:after="240" w:line="324" w:lineRule="exact"/>
        <w:ind w:left="20" w:right="6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ОЦП</w:t>
      </w:r>
      <w:proofErr w:type="spellStart"/>
      <w:proofErr w:type="gramStart"/>
      <w:r>
        <w:rPr>
          <w:rFonts w:ascii="Times New Roman" w:eastAsia="Times New Roman" w:hAnsi="Times New Roman" w:cs="Times New Roman"/>
          <w:sz w:val="28"/>
          <w:szCs w:val="28"/>
          <w:vertAlign w:val="subscript"/>
          <w:lang w:val="en-US" w:eastAsia="ru-RU"/>
        </w:rPr>
        <w:t>i</w:t>
      </w:r>
      <w:proofErr w:type="spellEnd"/>
      <w:proofErr w:type="gramEnd"/>
      <w:r w:rsidR="00954595" w:rsidRPr="00954595">
        <w:rPr>
          <w:rFonts w:ascii="Times New Roman" w:eastAsia="Times New Roman" w:hAnsi="Times New Roman" w:cs="Times New Roman"/>
          <w:sz w:val="28"/>
          <w:szCs w:val="28"/>
          <w:lang w:eastAsia="ru-RU"/>
        </w:rPr>
        <w:t xml:space="preserve"> - ценовая поправка по критерию «условия оплаты т</w:t>
      </w:r>
      <w:r w:rsidR="00A97451">
        <w:rPr>
          <w:rFonts w:ascii="Times New Roman" w:eastAsia="Times New Roman" w:hAnsi="Times New Roman" w:cs="Times New Roman"/>
          <w:sz w:val="28"/>
          <w:szCs w:val="28"/>
          <w:lang w:eastAsia="ru-RU"/>
        </w:rPr>
        <w:t>овара, работ, услуг», руб.</w:t>
      </w:r>
    </w:p>
    <w:p w:rsidR="00954595" w:rsidRPr="00746591" w:rsidRDefault="00746591" w:rsidP="00954595">
      <w:pPr>
        <w:shd w:val="clear" w:color="auto" w:fill="FFFFFF"/>
        <w:spacing w:before="240" w:after="420" w:line="240" w:lineRule="auto"/>
        <w:ind w:left="2780"/>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eastAsia="ru-RU"/>
        </w:rPr>
        <w:t>ОЦС</w:t>
      </w:r>
      <w:proofErr w:type="spellStart"/>
      <w:proofErr w:type="gramStart"/>
      <w:r w:rsidRPr="00746591">
        <w:rPr>
          <w:rFonts w:ascii="Times New Roman" w:eastAsia="Times New Roman" w:hAnsi="Times New Roman" w:cs="Times New Roman"/>
          <w:sz w:val="28"/>
          <w:szCs w:val="28"/>
          <w:vertAlign w:val="subscript"/>
          <w:lang w:val="en-US" w:eastAsia="ru-RU"/>
        </w:rPr>
        <w:t>i</w:t>
      </w:r>
      <w:proofErr w:type="spellEnd"/>
      <w:proofErr w:type="gramEnd"/>
      <w:r w:rsidR="00954595" w:rsidRPr="00746591">
        <w:rPr>
          <w:rFonts w:ascii="Times New Roman" w:eastAsia="Times New Roman" w:hAnsi="Times New Roman" w:cs="Times New Roman"/>
          <w:sz w:val="28"/>
          <w:szCs w:val="28"/>
          <w:lang w:val="en-US" w:eastAsia="ru-RU"/>
        </w:rPr>
        <w:t xml:space="preserve"> = </w:t>
      </w:r>
      <w:r w:rsidR="00954595" w:rsidRPr="00954595">
        <w:rPr>
          <w:rFonts w:ascii="Times New Roman" w:eastAsia="Times New Roman" w:hAnsi="Times New Roman" w:cs="Times New Roman"/>
          <w:sz w:val="28"/>
          <w:szCs w:val="28"/>
          <w:lang w:eastAsia="ru-RU"/>
        </w:rPr>
        <w:t>Ц</w:t>
      </w:r>
      <w:proofErr w:type="spellStart"/>
      <w:r w:rsidRPr="00746591">
        <w:rPr>
          <w:rFonts w:ascii="Times New Roman" w:eastAsia="Times New Roman" w:hAnsi="Times New Roman" w:cs="Times New Roman"/>
          <w:sz w:val="28"/>
          <w:szCs w:val="28"/>
          <w:vertAlign w:val="subscript"/>
          <w:lang w:val="en-US" w:eastAsia="ru-RU"/>
        </w:rPr>
        <w:t>i</w:t>
      </w:r>
      <w:proofErr w:type="spellEnd"/>
      <w:r w:rsidR="00954595" w:rsidRPr="00746591">
        <w:rPr>
          <w:rFonts w:ascii="Times New Roman" w:eastAsia="Times New Roman" w:hAnsi="Times New Roman" w:cs="Times New Roman"/>
          <w:sz w:val="28"/>
          <w:szCs w:val="28"/>
          <w:vertAlign w:val="subscript"/>
          <w:lang w:val="en-US" w:eastAsia="ru-RU"/>
        </w:rPr>
        <w:t xml:space="preserve"> </w:t>
      </w:r>
      <w:r w:rsidR="00954595" w:rsidRPr="00746591">
        <w:rPr>
          <w:rFonts w:ascii="Times New Roman" w:eastAsia="Times New Roman" w:hAnsi="Times New Roman" w:cs="Times New Roman"/>
          <w:sz w:val="28"/>
          <w:szCs w:val="28"/>
          <w:lang w:val="en-US" w:eastAsia="ru-RU"/>
        </w:rPr>
        <w:t xml:space="preserve">* </w:t>
      </w:r>
      <w:proofErr w:type="spellStart"/>
      <w:r w:rsidR="00954595" w:rsidRPr="00954595">
        <w:rPr>
          <w:rFonts w:ascii="Times New Roman" w:eastAsia="Times New Roman" w:hAnsi="Times New Roman" w:cs="Times New Roman"/>
          <w:sz w:val="28"/>
          <w:szCs w:val="28"/>
          <w:lang w:val="en-US"/>
        </w:rPr>
        <w:t>M</w:t>
      </w:r>
      <w:r w:rsidR="00954595" w:rsidRPr="00746591">
        <w:rPr>
          <w:rFonts w:ascii="Times New Roman" w:eastAsia="Times New Roman" w:hAnsi="Times New Roman" w:cs="Times New Roman"/>
          <w:sz w:val="28"/>
          <w:szCs w:val="28"/>
          <w:vertAlign w:val="subscript"/>
          <w:lang w:val="en-US"/>
        </w:rPr>
        <w:t>i</w:t>
      </w:r>
      <w:proofErr w:type="spellEnd"/>
      <w:r w:rsidR="00954595" w:rsidRPr="00746591">
        <w:rPr>
          <w:rFonts w:ascii="Times New Roman" w:eastAsia="Times New Roman" w:hAnsi="Times New Roman" w:cs="Times New Roman"/>
          <w:sz w:val="28"/>
          <w:szCs w:val="28"/>
          <w:lang w:val="en-US"/>
        </w:rPr>
        <w:t xml:space="preserve"> </w:t>
      </w:r>
      <w:r w:rsidR="00954595" w:rsidRPr="00746591">
        <w:rPr>
          <w:rFonts w:ascii="Times New Roman" w:eastAsia="Times New Roman" w:hAnsi="Times New Roman" w:cs="Times New Roman"/>
          <w:sz w:val="28"/>
          <w:szCs w:val="28"/>
          <w:lang w:val="en-US" w:eastAsia="ru-RU"/>
        </w:rPr>
        <w:t xml:space="preserve">/100 * </w:t>
      </w:r>
      <w:r w:rsidR="00954595" w:rsidRPr="00746591">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C</w:t>
      </w:r>
      <w:r w:rsidRPr="00746591">
        <w:rPr>
          <w:rFonts w:ascii="Times New Roman" w:eastAsia="Times New Roman" w:hAnsi="Times New Roman" w:cs="Times New Roman"/>
          <w:sz w:val="28"/>
          <w:szCs w:val="28"/>
          <w:vertAlign w:val="subscript"/>
          <w:lang w:val="en-US"/>
        </w:rPr>
        <w:t>i</w:t>
      </w:r>
      <w:proofErr w:type="spellEnd"/>
      <w:r w:rsidR="00954595" w:rsidRPr="00746591">
        <w:rPr>
          <w:rFonts w:ascii="Times New Roman" w:eastAsia="Times New Roman" w:hAnsi="Times New Roman" w:cs="Times New Roman"/>
          <w:sz w:val="28"/>
          <w:szCs w:val="28"/>
          <w:lang w:val="en-US"/>
        </w:rPr>
        <w:t xml:space="preserve"> </w:t>
      </w:r>
      <w:r w:rsidR="00954595" w:rsidRPr="00746591">
        <w:rPr>
          <w:rFonts w:ascii="Times New Roman" w:eastAsia="Times New Roman" w:hAnsi="Times New Roman" w:cs="Times New Roman"/>
          <w:sz w:val="28"/>
          <w:szCs w:val="28"/>
          <w:lang w:val="en-US" w:eastAsia="ru-RU"/>
        </w:rPr>
        <w:t xml:space="preserve">- </w:t>
      </w:r>
      <w:proofErr w:type="spellStart"/>
      <w:r w:rsidR="00954595" w:rsidRPr="00954595">
        <w:rPr>
          <w:rFonts w:ascii="Times New Roman" w:eastAsia="Times New Roman" w:hAnsi="Times New Roman" w:cs="Times New Roman"/>
          <w:sz w:val="28"/>
          <w:szCs w:val="28"/>
          <w:lang w:val="en-US"/>
        </w:rPr>
        <w:t>C</w:t>
      </w:r>
      <w:r w:rsidR="00954595" w:rsidRPr="00954595">
        <w:rPr>
          <w:rFonts w:ascii="Times New Roman" w:eastAsia="Times New Roman" w:hAnsi="Times New Roman" w:cs="Times New Roman"/>
          <w:sz w:val="28"/>
          <w:szCs w:val="28"/>
          <w:vertAlign w:val="subscript"/>
          <w:lang w:val="en-US"/>
        </w:rPr>
        <w:t>Pmin</w:t>
      </w:r>
      <w:proofErr w:type="spellEnd"/>
      <w:r w:rsidR="00954595" w:rsidRPr="00746591">
        <w:rPr>
          <w:rFonts w:ascii="Times New Roman" w:eastAsia="Times New Roman" w:hAnsi="Times New Roman" w:cs="Times New Roman"/>
          <w:sz w:val="28"/>
          <w:szCs w:val="28"/>
          <w:lang w:val="en-US"/>
        </w:rPr>
        <w:t>)</w:t>
      </w:r>
    </w:p>
    <w:p w:rsidR="00954595" w:rsidRPr="00954595" w:rsidRDefault="00954595" w:rsidP="00954595">
      <w:pPr>
        <w:shd w:val="clear" w:color="auto" w:fill="FFFFFF"/>
        <w:spacing w:before="420" w:after="0" w:line="313" w:lineRule="exact"/>
        <w:ind w:left="20" w:right="60" w:firstLine="72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 xml:space="preserve">где: </w:t>
      </w:r>
      <w:proofErr w:type="spellStart"/>
      <w:r w:rsidRPr="00954595">
        <w:rPr>
          <w:rFonts w:ascii="Times New Roman" w:eastAsia="Times New Roman" w:hAnsi="Times New Roman" w:cs="Times New Roman"/>
          <w:sz w:val="28"/>
          <w:szCs w:val="28"/>
          <w:lang w:val="en-US"/>
        </w:rPr>
        <w:t>M</w:t>
      </w:r>
      <w:r w:rsidRPr="00746591">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размер неустойки, начисляемой за задержку поставки товара, выполнения работ, оказания услуг, предусмотренный в проекте договора (или существенных условиях договора), приведенных в документации процедуры закупки за</w:t>
      </w:r>
      <w:r w:rsidRPr="00954595">
        <w:rPr>
          <w:rFonts w:ascii="Times New Roman" w:eastAsia="Times New Roman" w:hAnsi="Times New Roman" w:cs="Times New Roman"/>
          <w:b/>
          <w:bCs/>
          <w:i/>
          <w:iCs/>
          <w:sz w:val="24"/>
          <w:szCs w:val="24"/>
          <w:lang w:eastAsia="ru-RU"/>
        </w:rPr>
        <w:t xml:space="preserve"> единицу измерения срока (год, месяц, день, час), %</w:t>
      </w:r>
      <w:r w:rsidR="00746591">
        <w:rPr>
          <w:rFonts w:ascii="Times New Roman" w:eastAsia="Times New Roman" w:hAnsi="Times New Roman" w:cs="Times New Roman"/>
          <w:sz w:val="28"/>
          <w:szCs w:val="28"/>
          <w:lang w:eastAsia="ru-RU"/>
        </w:rPr>
        <w:t xml:space="preserve"> от</w:t>
      </w:r>
      <w:r w:rsidRPr="00954595">
        <w:rPr>
          <w:rFonts w:ascii="Times New Roman" w:eastAsia="Times New Roman" w:hAnsi="Times New Roman" w:cs="Times New Roman"/>
          <w:sz w:val="28"/>
          <w:szCs w:val="28"/>
          <w:lang w:eastAsia="ru-RU"/>
        </w:rPr>
        <w:t xml:space="preserve"> цены договора,</w:t>
      </w:r>
    </w:p>
    <w:p w:rsidR="00954595" w:rsidRPr="00954595" w:rsidRDefault="00954595" w:rsidP="00954595">
      <w:pPr>
        <w:shd w:val="clear" w:color="auto" w:fill="FFFFFF"/>
        <w:spacing w:after="0" w:line="313" w:lineRule="exact"/>
        <w:ind w:left="20" w:right="60" w:firstLine="720"/>
        <w:jc w:val="both"/>
        <w:rPr>
          <w:rFonts w:ascii="Times New Roman" w:eastAsia="Times New Roman" w:hAnsi="Times New Roman" w:cs="Times New Roman"/>
          <w:sz w:val="24"/>
          <w:szCs w:val="24"/>
          <w:lang w:eastAsia="ru-RU"/>
        </w:rPr>
      </w:pPr>
      <w:proofErr w:type="spellStart"/>
      <w:r w:rsidRPr="00954595">
        <w:rPr>
          <w:rFonts w:ascii="Times New Roman" w:eastAsia="Times New Roman" w:hAnsi="Times New Roman" w:cs="Times New Roman"/>
          <w:sz w:val="28"/>
          <w:szCs w:val="28"/>
          <w:lang w:val="en-US"/>
        </w:rPr>
        <w:t>C</w:t>
      </w:r>
      <w:r w:rsidRPr="00746591">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срок поставки товара, выполнения работ, оказания услуг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rPr>
        <w:t>-</w:t>
      </w:r>
      <w:proofErr w:type="spellStart"/>
      <w:r w:rsidRPr="00954595">
        <w:rPr>
          <w:rFonts w:ascii="Times New Roman" w:eastAsia="Times New Roman" w:hAnsi="Times New Roman" w:cs="Times New Roman"/>
          <w:sz w:val="28"/>
          <w:szCs w:val="28"/>
          <w:lang w:val="en-US"/>
        </w:rPr>
        <w:t>ro</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участника процедуры закупки, предложенный в его заявке</w:t>
      </w:r>
      <w:r w:rsidRPr="00954595">
        <w:rPr>
          <w:rFonts w:ascii="Times New Roman" w:eastAsia="Times New Roman" w:hAnsi="Times New Roman" w:cs="Times New Roman"/>
          <w:b/>
          <w:bCs/>
          <w:i/>
          <w:iCs/>
          <w:sz w:val="24"/>
          <w:szCs w:val="24"/>
          <w:lang w:eastAsia="ru-RU"/>
        </w:rPr>
        <w:t xml:space="preserve"> в единицах измерения срока (год, месяц, день, час),</w:t>
      </w:r>
    </w:p>
    <w:p w:rsidR="00954595" w:rsidRPr="00954595" w:rsidRDefault="00954595" w:rsidP="00954595">
      <w:pPr>
        <w:shd w:val="clear" w:color="auto" w:fill="FFFFFF"/>
        <w:spacing w:after="240" w:line="313" w:lineRule="exact"/>
        <w:ind w:left="20" w:right="60" w:firstLine="720"/>
        <w:jc w:val="both"/>
        <w:rPr>
          <w:rFonts w:ascii="Times New Roman" w:eastAsia="Times New Roman" w:hAnsi="Times New Roman" w:cs="Times New Roman"/>
          <w:sz w:val="24"/>
          <w:szCs w:val="24"/>
          <w:lang w:eastAsia="ru-RU"/>
        </w:rPr>
      </w:pPr>
      <w:proofErr w:type="gramStart"/>
      <w:r w:rsidRPr="00954595">
        <w:rPr>
          <w:rFonts w:ascii="Times New Roman" w:eastAsia="Times New Roman" w:hAnsi="Times New Roman" w:cs="Times New Roman"/>
          <w:sz w:val="28"/>
          <w:szCs w:val="28"/>
          <w:lang w:eastAsia="ru-RU"/>
        </w:rPr>
        <w:t>Ср</w:t>
      </w:r>
      <w:proofErr w:type="gramEnd"/>
      <w:r w:rsidRPr="00954595">
        <w:rPr>
          <w:rFonts w:ascii="Times New Roman" w:eastAsia="Times New Roman" w:hAnsi="Times New Roman" w:cs="Times New Roman"/>
          <w:sz w:val="28"/>
          <w:szCs w:val="28"/>
          <w:lang w:eastAsia="ru-RU"/>
        </w:rPr>
        <w:t xml:space="preserve"> </w:t>
      </w:r>
      <w:r w:rsidRPr="00954595">
        <w:rPr>
          <w:rFonts w:ascii="Times New Roman" w:eastAsia="Times New Roman" w:hAnsi="Times New Roman" w:cs="Times New Roman"/>
          <w:sz w:val="28"/>
          <w:szCs w:val="28"/>
          <w:vertAlign w:val="subscript"/>
          <w:lang w:val="en-US"/>
        </w:rPr>
        <w:t>m</w:t>
      </w:r>
      <w:r w:rsidRPr="00746591">
        <w:rPr>
          <w:rFonts w:ascii="Times New Roman" w:eastAsia="Times New Roman" w:hAnsi="Times New Roman" w:cs="Times New Roman"/>
          <w:sz w:val="28"/>
          <w:szCs w:val="28"/>
          <w:vertAlign w:val="subscript"/>
          <w:lang w:val="en-US"/>
        </w:rPr>
        <w:t>in</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минимальный из предложенных в заявках участников процедуры закупки срок поставки товара, выполнения работ, оказания услуг </w:t>
      </w:r>
      <w:r w:rsidRPr="00954595">
        <w:rPr>
          <w:rFonts w:ascii="Times New Roman" w:eastAsia="Times New Roman" w:hAnsi="Times New Roman" w:cs="Times New Roman"/>
          <w:b/>
          <w:bCs/>
          <w:i/>
          <w:iCs/>
          <w:sz w:val="24"/>
          <w:szCs w:val="24"/>
          <w:lang w:eastAsia="ru-RU"/>
        </w:rPr>
        <w:t>в единицах измерения срока (год, месяц, день, час)</w:t>
      </w:r>
    </w:p>
    <w:p w:rsidR="00954595" w:rsidRPr="00746591" w:rsidRDefault="00746591" w:rsidP="00954595">
      <w:pPr>
        <w:shd w:val="clear" w:color="auto" w:fill="FFFFFF"/>
        <w:spacing w:before="240" w:after="420" w:line="240" w:lineRule="auto"/>
        <w:ind w:left="344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en-US"/>
        </w:rPr>
        <w:t>O</w:t>
      </w:r>
      <w:r>
        <w:rPr>
          <w:rFonts w:ascii="Times New Roman" w:eastAsia="Times New Roman" w:hAnsi="Times New Roman" w:cs="Times New Roman"/>
          <w:sz w:val="28"/>
          <w:szCs w:val="28"/>
        </w:rPr>
        <w:t>ЦП</w:t>
      </w:r>
      <w:proofErr w:type="spellStart"/>
      <w:r w:rsidR="00954595" w:rsidRPr="00746591">
        <w:rPr>
          <w:rFonts w:ascii="Times New Roman" w:eastAsia="Times New Roman" w:hAnsi="Times New Roman" w:cs="Times New Roman"/>
          <w:sz w:val="28"/>
          <w:szCs w:val="28"/>
          <w:vertAlign w:val="subscript"/>
          <w:lang w:val="en-US"/>
        </w:rPr>
        <w:t>i</w:t>
      </w:r>
      <w:proofErr w:type="spellEnd"/>
      <w:r w:rsidR="00954595" w:rsidRPr="00746591">
        <w:rPr>
          <w:rFonts w:ascii="Times New Roman" w:eastAsia="Times New Roman" w:hAnsi="Times New Roman" w:cs="Times New Roman"/>
          <w:sz w:val="28"/>
          <w:szCs w:val="28"/>
        </w:rPr>
        <w:t xml:space="preserve"> </w:t>
      </w:r>
      <w:r w:rsidR="00954595" w:rsidRPr="00746591">
        <w:rPr>
          <w:rFonts w:ascii="Times New Roman" w:eastAsia="Times New Roman" w:hAnsi="Times New Roman" w:cs="Times New Roman"/>
          <w:sz w:val="28"/>
          <w:szCs w:val="28"/>
          <w:lang w:eastAsia="ru-RU"/>
        </w:rPr>
        <w:t xml:space="preserve">= </w:t>
      </w:r>
      <w:r w:rsidR="00954595" w:rsidRPr="00954595">
        <w:rPr>
          <w:rFonts w:ascii="Times New Roman" w:eastAsia="Times New Roman" w:hAnsi="Times New Roman" w:cs="Times New Roman"/>
          <w:sz w:val="28"/>
          <w:szCs w:val="28"/>
          <w:lang w:eastAsia="ru-RU"/>
        </w:rPr>
        <w:t>АВ</w:t>
      </w:r>
      <w:proofErr w:type="spellStart"/>
      <w:r w:rsidR="00954595" w:rsidRPr="00746591">
        <w:rPr>
          <w:rFonts w:ascii="Times New Roman" w:eastAsia="Times New Roman" w:hAnsi="Times New Roman" w:cs="Times New Roman"/>
          <w:sz w:val="28"/>
          <w:szCs w:val="28"/>
          <w:vertAlign w:val="subscript"/>
          <w:lang w:val="en-US"/>
        </w:rPr>
        <w:t>i</w:t>
      </w:r>
      <w:proofErr w:type="spellEnd"/>
      <w:r w:rsidR="00954595" w:rsidRPr="00746591">
        <w:rPr>
          <w:rFonts w:ascii="Times New Roman" w:eastAsia="Times New Roman" w:hAnsi="Times New Roman" w:cs="Times New Roman"/>
          <w:sz w:val="28"/>
          <w:szCs w:val="28"/>
        </w:rPr>
        <w:t xml:space="preserve"> </w:t>
      </w:r>
      <w:r w:rsidR="00954595" w:rsidRPr="00746591">
        <w:rPr>
          <w:rFonts w:ascii="Times New Roman" w:eastAsia="Times New Roman" w:hAnsi="Times New Roman" w:cs="Times New Roman"/>
          <w:sz w:val="28"/>
          <w:szCs w:val="28"/>
          <w:lang w:eastAsia="ru-RU"/>
        </w:rPr>
        <w:t xml:space="preserve">* </w:t>
      </w:r>
      <w:proofErr w:type="spellStart"/>
      <w:proofErr w:type="gramStart"/>
      <w:r w:rsidR="00954595" w:rsidRPr="00954595">
        <w:rPr>
          <w:rFonts w:ascii="Times New Roman" w:eastAsia="Times New Roman" w:hAnsi="Times New Roman" w:cs="Times New Roman"/>
          <w:sz w:val="28"/>
          <w:szCs w:val="28"/>
          <w:lang w:val="en-US"/>
        </w:rPr>
        <w:t>Ca</w:t>
      </w:r>
      <w:r w:rsidR="00954595" w:rsidRPr="00746591">
        <w:rPr>
          <w:rFonts w:ascii="Times New Roman" w:eastAsia="Times New Roman" w:hAnsi="Times New Roman" w:cs="Times New Roman"/>
          <w:sz w:val="28"/>
          <w:szCs w:val="28"/>
          <w:vertAlign w:val="subscript"/>
          <w:lang w:val="en-US"/>
        </w:rPr>
        <w:t>i</w:t>
      </w:r>
      <w:proofErr w:type="spellEnd"/>
      <w:proofErr w:type="gramEnd"/>
      <w:r w:rsidR="00954595" w:rsidRPr="00746591">
        <w:rPr>
          <w:rFonts w:ascii="Times New Roman" w:eastAsia="Times New Roman" w:hAnsi="Times New Roman" w:cs="Times New Roman"/>
          <w:sz w:val="28"/>
          <w:szCs w:val="28"/>
        </w:rPr>
        <w:t xml:space="preserve"> </w:t>
      </w:r>
      <w:r w:rsidR="00954595" w:rsidRPr="00746591">
        <w:rPr>
          <w:rFonts w:ascii="Times New Roman" w:eastAsia="Times New Roman" w:hAnsi="Times New Roman" w:cs="Times New Roman"/>
          <w:sz w:val="28"/>
          <w:szCs w:val="28"/>
          <w:lang w:eastAsia="ru-RU"/>
        </w:rPr>
        <w:t xml:space="preserve">* </w:t>
      </w:r>
      <w:proofErr w:type="spellStart"/>
      <w:r w:rsidR="00954595" w:rsidRPr="00954595">
        <w:rPr>
          <w:rFonts w:ascii="Times New Roman" w:eastAsia="Times New Roman" w:hAnsi="Times New Roman" w:cs="Times New Roman"/>
          <w:sz w:val="28"/>
          <w:szCs w:val="28"/>
          <w:lang w:eastAsia="ru-RU"/>
        </w:rPr>
        <w:t>СРф</w:t>
      </w:r>
      <w:proofErr w:type="spellEnd"/>
      <w:r w:rsidR="00954595" w:rsidRPr="00746591">
        <w:rPr>
          <w:rFonts w:ascii="Times New Roman" w:eastAsia="Times New Roman" w:hAnsi="Times New Roman" w:cs="Times New Roman"/>
          <w:sz w:val="28"/>
          <w:szCs w:val="28"/>
          <w:lang w:eastAsia="ru-RU"/>
        </w:rPr>
        <w:t>/100/365</w:t>
      </w:r>
    </w:p>
    <w:p w:rsidR="00954595" w:rsidRPr="005559E4" w:rsidRDefault="00746591" w:rsidP="00954595">
      <w:pPr>
        <w:shd w:val="clear" w:color="auto" w:fill="FFFFFF"/>
        <w:spacing w:before="420" w:after="0" w:line="320" w:lineRule="exact"/>
        <w:ind w:left="20" w:right="6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где: АВ</w:t>
      </w:r>
      <w:proofErr w:type="spellStart"/>
      <w:proofErr w:type="gramStart"/>
      <w:r w:rsidRPr="00746591">
        <w:rPr>
          <w:rFonts w:ascii="Times New Roman" w:eastAsia="Times New Roman" w:hAnsi="Times New Roman" w:cs="Times New Roman"/>
          <w:sz w:val="28"/>
          <w:szCs w:val="28"/>
          <w:vertAlign w:val="subscript"/>
          <w:lang w:val="en-US" w:eastAsia="ru-RU"/>
        </w:rPr>
        <w:t>i</w:t>
      </w:r>
      <w:proofErr w:type="spellEnd"/>
      <w:proofErr w:type="gramEnd"/>
      <w:r w:rsidR="00954595" w:rsidRPr="00954595">
        <w:rPr>
          <w:rFonts w:ascii="Times New Roman" w:eastAsia="Times New Roman" w:hAnsi="Times New Roman" w:cs="Times New Roman"/>
          <w:sz w:val="28"/>
          <w:szCs w:val="28"/>
          <w:lang w:eastAsia="ru-RU"/>
        </w:rPr>
        <w:t xml:space="preserve"> - размер авансового платежа </w:t>
      </w:r>
      <w:proofErr w:type="spellStart"/>
      <w:r w:rsidR="00954595" w:rsidRPr="00954595">
        <w:rPr>
          <w:rFonts w:ascii="Times New Roman" w:eastAsia="Times New Roman" w:hAnsi="Times New Roman" w:cs="Times New Roman"/>
          <w:sz w:val="28"/>
          <w:szCs w:val="28"/>
          <w:lang w:val="en-US"/>
        </w:rPr>
        <w:t>i</w:t>
      </w:r>
      <w:proofErr w:type="spellEnd"/>
      <w:r w:rsidR="00954595" w:rsidRPr="00954595">
        <w:rPr>
          <w:rFonts w:ascii="Times New Roman" w:eastAsia="Times New Roman" w:hAnsi="Times New Roman" w:cs="Times New Roman"/>
          <w:sz w:val="28"/>
          <w:szCs w:val="28"/>
        </w:rPr>
        <w:t>-</w:t>
      </w:r>
      <w:proofErr w:type="spellStart"/>
      <w:r w:rsidR="00954595" w:rsidRPr="00954595">
        <w:rPr>
          <w:rFonts w:ascii="Times New Roman" w:eastAsia="Times New Roman" w:hAnsi="Times New Roman" w:cs="Times New Roman"/>
          <w:sz w:val="28"/>
          <w:szCs w:val="28"/>
          <w:lang w:val="en-US"/>
        </w:rPr>
        <w:t>ro</w:t>
      </w:r>
      <w:proofErr w:type="spell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участни</w:t>
      </w:r>
      <w:r w:rsidR="00EC1E97">
        <w:rPr>
          <w:rFonts w:ascii="Times New Roman" w:eastAsia="Times New Roman" w:hAnsi="Times New Roman" w:cs="Times New Roman"/>
          <w:sz w:val="28"/>
          <w:szCs w:val="28"/>
          <w:lang w:eastAsia="ru-RU"/>
        </w:rPr>
        <w:t>ка процедуры закупки, руб.</w:t>
      </w:r>
      <w:r w:rsidR="005559E4">
        <w:rPr>
          <w:rFonts w:ascii="Times New Roman" w:eastAsia="Times New Roman" w:hAnsi="Times New Roman" w:cs="Times New Roman"/>
          <w:sz w:val="28"/>
          <w:szCs w:val="28"/>
          <w:lang w:eastAsia="ru-RU"/>
        </w:rPr>
        <w:t>;</w:t>
      </w:r>
    </w:p>
    <w:p w:rsidR="00954595" w:rsidRPr="00954595" w:rsidRDefault="00954595" w:rsidP="00954595">
      <w:pPr>
        <w:shd w:val="clear" w:color="auto" w:fill="FFFFFF"/>
        <w:spacing w:after="0" w:line="320" w:lineRule="exact"/>
        <w:ind w:left="20" w:right="60" w:firstLine="720"/>
        <w:jc w:val="both"/>
        <w:rPr>
          <w:rFonts w:ascii="Times New Roman" w:eastAsia="Times New Roman" w:hAnsi="Times New Roman" w:cs="Times New Roman"/>
          <w:sz w:val="24"/>
          <w:szCs w:val="24"/>
          <w:lang w:eastAsia="ru-RU"/>
        </w:rPr>
      </w:pPr>
      <w:proofErr w:type="spellStart"/>
      <w:proofErr w:type="gramStart"/>
      <w:r w:rsidRPr="00954595">
        <w:rPr>
          <w:rFonts w:ascii="Times New Roman" w:eastAsia="Times New Roman" w:hAnsi="Times New Roman" w:cs="Times New Roman"/>
          <w:sz w:val="28"/>
          <w:szCs w:val="28"/>
          <w:lang w:val="en-US"/>
        </w:rPr>
        <w:t>Ca</w:t>
      </w:r>
      <w:r w:rsidRPr="005559E4">
        <w:rPr>
          <w:rFonts w:ascii="Times New Roman" w:eastAsia="Times New Roman" w:hAnsi="Times New Roman" w:cs="Times New Roman"/>
          <w:sz w:val="28"/>
          <w:szCs w:val="28"/>
          <w:vertAlign w:val="subscript"/>
          <w:lang w:val="en-US"/>
        </w:rPr>
        <w:t>i</w:t>
      </w:r>
      <w:proofErr w:type="spellEnd"/>
      <w:proofErr w:type="gramEnd"/>
      <w:r w:rsidRPr="00954595">
        <w:rPr>
          <w:rFonts w:ascii="Times New Roman" w:eastAsia="Times New Roman" w:hAnsi="Times New Roman" w:cs="Times New Roman"/>
          <w:sz w:val="28"/>
          <w:szCs w:val="28"/>
        </w:rPr>
        <w:t xml:space="preserve"> </w:t>
      </w:r>
      <w:r w:rsidR="005559E4">
        <w:rPr>
          <w:rFonts w:ascii="Times New Roman" w:eastAsia="Times New Roman" w:hAnsi="Times New Roman" w:cs="Times New Roman"/>
          <w:sz w:val="28"/>
          <w:szCs w:val="28"/>
          <w:lang w:eastAsia="ru-RU"/>
        </w:rPr>
        <w:t>-</w:t>
      </w:r>
      <w:r w:rsidRPr="00954595">
        <w:rPr>
          <w:rFonts w:ascii="Times New Roman" w:eastAsia="Times New Roman" w:hAnsi="Times New Roman" w:cs="Times New Roman"/>
          <w:sz w:val="28"/>
          <w:szCs w:val="28"/>
          <w:lang w:eastAsia="ru-RU"/>
        </w:rPr>
        <w:t xml:space="preserve"> срок погашения авансового платежа, предлагаемый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lang w:eastAsia="ru-RU"/>
        </w:rPr>
        <w:t>-м участником процедуры закупки, указанный в проекте договора, дни</w:t>
      </w:r>
      <w:r w:rsidR="005559E4">
        <w:rPr>
          <w:rFonts w:ascii="Times New Roman" w:eastAsia="Times New Roman" w:hAnsi="Times New Roman" w:cs="Times New Roman"/>
          <w:sz w:val="28"/>
          <w:szCs w:val="28"/>
          <w:lang w:eastAsia="ru-RU"/>
        </w:rPr>
        <w:t>;</w:t>
      </w:r>
    </w:p>
    <w:p w:rsidR="00954595" w:rsidRPr="00954595" w:rsidRDefault="00954595" w:rsidP="00954595">
      <w:pPr>
        <w:shd w:val="clear" w:color="auto" w:fill="FFFFFF"/>
        <w:spacing w:after="0" w:line="320" w:lineRule="exact"/>
        <w:ind w:left="20" w:right="60" w:firstLine="720"/>
        <w:jc w:val="both"/>
        <w:rPr>
          <w:rFonts w:ascii="Times New Roman" w:eastAsia="Times New Roman" w:hAnsi="Times New Roman" w:cs="Times New Roman"/>
          <w:sz w:val="24"/>
          <w:szCs w:val="24"/>
          <w:lang w:eastAsia="ru-RU"/>
        </w:rPr>
      </w:pPr>
      <w:proofErr w:type="spellStart"/>
      <w:r w:rsidRPr="00954595">
        <w:rPr>
          <w:rFonts w:ascii="Times New Roman" w:eastAsia="Times New Roman" w:hAnsi="Times New Roman" w:cs="Times New Roman"/>
          <w:sz w:val="28"/>
          <w:szCs w:val="28"/>
          <w:lang w:eastAsia="ru-RU"/>
        </w:rPr>
        <w:t>СРф</w:t>
      </w:r>
      <w:proofErr w:type="spellEnd"/>
      <w:r w:rsidRPr="00954595">
        <w:rPr>
          <w:rFonts w:ascii="Times New Roman" w:eastAsia="Times New Roman" w:hAnsi="Times New Roman" w:cs="Times New Roman"/>
          <w:sz w:val="28"/>
          <w:szCs w:val="28"/>
          <w:lang w:eastAsia="ru-RU"/>
        </w:rPr>
        <w:t xml:space="preserve"> - ставка рефинансирования, установленная Центральным Банком РФ, на момент окончания подачи заявок на участие, %</w:t>
      </w:r>
    </w:p>
    <w:p w:rsidR="00DE72CE" w:rsidRDefault="00DE72CE" w:rsidP="00954595">
      <w:pPr>
        <w:shd w:val="clear" w:color="auto" w:fill="FFFFFF"/>
        <w:spacing w:after="0" w:line="277" w:lineRule="exact"/>
        <w:ind w:left="20" w:right="60" w:firstLine="720"/>
        <w:jc w:val="both"/>
        <w:rPr>
          <w:rFonts w:ascii="Times New Roman" w:eastAsia="Times New Roman" w:hAnsi="Times New Roman" w:cs="Times New Roman"/>
          <w:b/>
          <w:bCs/>
          <w:i/>
          <w:iCs/>
          <w:sz w:val="24"/>
          <w:szCs w:val="24"/>
          <w:lang w:eastAsia="ru-RU"/>
        </w:rPr>
      </w:pPr>
    </w:p>
    <w:p w:rsidR="00DE72CE" w:rsidRPr="00505BD2" w:rsidRDefault="00DE72CE" w:rsidP="00DE72CE">
      <w:pPr>
        <w:ind w:firstLine="709"/>
        <w:jc w:val="both"/>
        <w:rPr>
          <w:b/>
          <w:i/>
          <w:color w:val="000000"/>
        </w:rPr>
      </w:pPr>
      <w:r w:rsidRPr="00505BD2">
        <w:rPr>
          <w:b/>
          <w:i/>
          <w:color w:val="000000"/>
          <w:shd w:val="clear" w:color="auto" w:fill="FFFFFF"/>
        </w:rPr>
        <w:t>В качестве единого базиса сравнения ценовых предложений, обеспечения ра</w:t>
      </w:r>
      <w:r w:rsidRPr="00505BD2">
        <w:rPr>
          <w:b/>
          <w:i/>
          <w:color w:val="000000"/>
          <w:shd w:val="clear" w:color="auto" w:fill="FFFFFF"/>
        </w:rPr>
        <w:t>в</w:t>
      </w:r>
      <w:r w:rsidRPr="00505BD2">
        <w:rPr>
          <w:b/>
          <w:i/>
          <w:color w:val="000000"/>
          <w:shd w:val="clear" w:color="auto" w:fill="FFFFFF"/>
        </w:rPr>
        <w:t>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w:t>
      </w:r>
      <w:r>
        <w:rPr>
          <w:b/>
          <w:i/>
          <w:color w:val="000000"/>
          <w:shd w:val="clear" w:color="auto" w:fill="FFFFFF"/>
        </w:rPr>
        <w:t xml:space="preserve"> возможно</w:t>
      </w:r>
      <w:r w:rsidRPr="00505BD2">
        <w:rPr>
          <w:b/>
          <w:i/>
          <w:color w:val="000000"/>
          <w:shd w:val="clear" w:color="auto" w:fill="FFFFFF"/>
        </w:rPr>
        <w:t xml:space="preserve"> сравнение предл</w:t>
      </w:r>
      <w:r w:rsidRPr="00505BD2">
        <w:rPr>
          <w:b/>
          <w:i/>
          <w:color w:val="000000"/>
          <w:shd w:val="clear" w:color="auto" w:fill="FFFFFF"/>
        </w:rPr>
        <w:t>о</w:t>
      </w:r>
      <w:r w:rsidRPr="00505BD2">
        <w:rPr>
          <w:b/>
          <w:i/>
          <w:color w:val="000000"/>
          <w:shd w:val="clear" w:color="auto" w:fill="FFFFFF"/>
        </w:rPr>
        <w:t>жений по кри</w:t>
      </w:r>
      <w:r>
        <w:rPr>
          <w:b/>
          <w:i/>
          <w:color w:val="000000"/>
          <w:shd w:val="clear" w:color="auto" w:fill="FFFFFF"/>
        </w:rPr>
        <w:t>терию «Цена договора» проводить</w:t>
      </w:r>
      <w:r w:rsidRPr="00505BD2">
        <w:rPr>
          <w:b/>
          <w:i/>
          <w:color w:val="000000"/>
          <w:shd w:val="clear" w:color="auto" w:fill="FFFFFF"/>
        </w:rPr>
        <w:t xml:space="preserve"> по цене без НДС. Оценочная стоимость применяется только для целей оценки заявок на участие в процедуре закупки и не оказывает влияния на цену заключаемого догов</w:t>
      </w:r>
      <w:r w:rsidRPr="00505BD2">
        <w:rPr>
          <w:b/>
          <w:i/>
          <w:color w:val="000000"/>
          <w:shd w:val="clear" w:color="auto" w:fill="FFFFFF"/>
        </w:rPr>
        <w:t>о</w:t>
      </w:r>
      <w:r w:rsidRPr="00505BD2">
        <w:rPr>
          <w:b/>
          <w:i/>
          <w:color w:val="000000"/>
          <w:shd w:val="clear" w:color="auto" w:fill="FFFFFF"/>
        </w:rPr>
        <w:t xml:space="preserve">ра </w:t>
      </w:r>
      <w:r w:rsidRPr="00505BD2">
        <w:rPr>
          <w:b/>
          <w:bCs/>
          <w:i/>
          <w:iCs/>
        </w:rPr>
        <w:t>согласно предложению победителя процедуры закупки о цене договора.</w:t>
      </w:r>
      <w:bookmarkStart w:id="55" w:name="_GoBack"/>
      <w:bookmarkEnd w:id="55"/>
    </w:p>
    <w:p w:rsidR="00DE72CE" w:rsidRDefault="00DE72CE" w:rsidP="00954595">
      <w:pPr>
        <w:shd w:val="clear" w:color="auto" w:fill="FFFFFF"/>
        <w:spacing w:after="0" w:line="277" w:lineRule="exact"/>
        <w:ind w:left="20" w:right="60" w:firstLine="720"/>
        <w:jc w:val="both"/>
        <w:rPr>
          <w:rFonts w:ascii="Times New Roman" w:eastAsia="Times New Roman" w:hAnsi="Times New Roman" w:cs="Times New Roman"/>
          <w:b/>
          <w:bCs/>
          <w:i/>
          <w:iCs/>
          <w:sz w:val="24"/>
          <w:szCs w:val="24"/>
          <w:lang w:eastAsia="ru-RU"/>
        </w:rPr>
      </w:pPr>
    </w:p>
    <w:p w:rsidR="005559E4" w:rsidRPr="00954595" w:rsidRDefault="005559E4" w:rsidP="00954595">
      <w:pPr>
        <w:shd w:val="clear" w:color="auto" w:fill="FFFFFF"/>
        <w:spacing w:after="0" w:line="277" w:lineRule="exact"/>
        <w:ind w:left="20" w:right="60" w:firstLine="720"/>
        <w:jc w:val="both"/>
        <w:rPr>
          <w:rFonts w:ascii="Times New Roman" w:eastAsia="Times New Roman" w:hAnsi="Times New Roman" w:cs="Times New Roman"/>
          <w:sz w:val="24"/>
          <w:szCs w:val="24"/>
          <w:lang w:eastAsia="ru-RU"/>
        </w:rPr>
      </w:pPr>
    </w:p>
    <w:p w:rsidR="00954595" w:rsidRPr="00954595" w:rsidRDefault="00954595" w:rsidP="00954595">
      <w:pPr>
        <w:shd w:val="clear" w:color="auto" w:fill="FFFFFF"/>
        <w:spacing w:after="0" w:line="324" w:lineRule="exact"/>
        <w:ind w:left="20" w:right="60" w:firstLine="720"/>
        <w:jc w:val="both"/>
        <w:outlineLvl w:val="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2.5. ОЦЕНКА ПО КРИТЕРИЮ «СРОК ПОСТАВКИ ТОВАРА, ВЫПОЛНЕНИЯ РАБОТ, ОКАЗАНИЯ УСЛУГ»:</w:t>
      </w:r>
    </w:p>
    <w:p w:rsidR="00954595" w:rsidRPr="00954595" w:rsidRDefault="005559E4" w:rsidP="00954595">
      <w:pPr>
        <w:shd w:val="clear" w:color="auto" w:fill="FFFFFF"/>
        <w:spacing w:after="240" w:line="277" w:lineRule="exact"/>
        <w:ind w:left="20" w:right="6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Если З</w:t>
      </w:r>
      <w:r w:rsidR="00954595" w:rsidRPr="00954595">
        <w:rPr>
          <w:rFonts w:ascii="Times New Roman" w:eastAsia="Times New Roman" w:hAnsi="Times New Roman" w:cs="Times New Roman"/>
          <w:b/>
          <w:bCs/>
          <w:i/>
          <w:iCs/>
          <w:sz w:val="24"/>
          <w:szCs w:val="24"/>
          <w:lang w:eastAsia="ru-RU"/>
        </w:rPr>
        <w:t>аказчик выбирает критерий «срок поставки товара, выполнения работ, оказания услуг» и данный критерий не рассчитывается в стоимостном выражении:</w:t>
      </w:r>
    </w:p>
    <w:p w:rsidR="00A00BA8" w:rsidRDefault="00987621">
      <m:oMathPara>
        <m:oMath>
          <m:sSub>
            <m:sSubPr>
              <m:ctrlPr>
                <w:rPr>
                  <w:rFonts w:ascii="Cambria Math" w:hAnsi="Cambria Math"/>
                  <w:i/>
                </w:rPr>
              </m:ctrlPr>
            </m:sSubPr>
            <m:e>
              <m:r>
                <w:rPr>
                  <w:rFonts w:ascii="Cambria Math" w:hAnsi="Cambria Math"/>
                </w:rPr>
                <m:t>БС</m:t>
              </m:r>
            </m:e>
            <m:sub>
              <m:r>
                <w:rPr>
                  <w:rFonts w:ascii="Cambria Math" w:hAnsi="Cambria Math"/>
                  <w:lang w:val="en-US"/>
                </w:rPr>
                <m:t xml:space="preserve">i </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num>
            <m:den>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min</m:t>
                  </m:r>
                </m:sub>
              </m:sSub>
            </m:den>
          </m:f>
          <m:r>
            <w:rPr>
              <w:rFonts w:ascii="Cambria Math" w:hAnsi="Cambria Math"/>
            </w:rPr>
            <m:t>*</m:t>
          </m:r>
          <m:r>
            <m:rPr>
              <m:sty m:val="p"/>
            </m:rPr>
            <w:rPr>
              <w:rFonts w:ascii="Cambria Math" w:hAnsi="Cambria Math"/>
            </w:rPr>
            <m:t>100</m:t>
          </m:r>
        </m:oMath>
      </m:oMathPara>
    </w:p>
    <w:p w:rsidR="00954595" w:rsidRDefault="00954595"/>
    <w:p w:rsidR="00954595" w:rsidRPr="00207901" w:rsidRDefault="00954595" w:rsidP="00954595">
      <w:pPr>
        <w:shd w:val="clear" w:color="auto" w:fill="FFFFFF"/>
        <w:spacing w:after="0" w:line="320" w:lineRule="exact"/>
        <w:ind w:left="20" w:right="40" w:firstLine="72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 xml:space="preserve">где: </w:t>
      </w:r>
      <w:proofErr w:type="gramStart"/>
      <w:r w:rsidR="00207901">
        <w:rPr>
          <w:rFonts w:ascii="Times New Roman" w:eastAsia="Times New Roman" w:hAnsi="Times New Roman" w:cs="Times New Roman"/>
          <w:sz w:val="28"/>
          <w:szCs w:val="28"/>
        </w:rPr>
        <w:t>Б</w:t>
      </w:r>
      <w:proofErr w:type="spellStart"/>
      <w:proofErr w:type="gramEnd"/>
      <w:r w:rsidRPr="00954595">
        <w:rPr>
          <w:rFonts w:ascii="Times New Roman" w:eastAsia="Times New Roman" w:hAnsi="Times New Roman" w:cs="Times New Roman"/>
          <w:sz w:val="28"/>
          <w:szCs w:val="28"/>
          <w:lang w:val="en-US"/>
        </w:rPr>
        <w:t>C</w:t>
      </w:r>
      <w:r w:rsidR="00207901">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оценка по критерию «срок поставки товара, выполнения работ, оказания услуг»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rPr>
        <w:t>-</w:t>
      </w:r>
      <w:proofErr w:type="spellStart"/>
      <w:r w:rsidRPr="00954595">
        <w:rPr>
          <w:rFonts w:ascii="Times New Roman" w:eastAsia="Times New Roman" w:hAnsi="Times New Roman" w:cs="Times New Roman"/>
          <w:sz w:val="28"/>
          <w:szCs w:val="28"/>
          <w:lang w:val="en-US"/>
        </w:rPr>
        <w:t>ro</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участника процедуры закупки, баллы</w:t>
      </w:r>
      <w:r w:rsidR="00207901">
        <w:rPr>
          <w:rFonts w:ascii="Times New Roman" w:eastAsia="Times New Roman" w:hAnsi="Times New Roman" w:cs="Times New Roman"/>
          <w:sz w:val="28"/>
          <w:szCs w:val="28"/>
          <w:lang w:eastAsia="ru-RU"/>
        </w:rPr>
        <w:t>;</w:t>
      </w:r>
    </w:p>
    <w:p w:rsidR="00954595" w:rsidRPr="00207901" w:rsidRDefault="00207901" w:rsidP="00954595">
      <w:pPr>
        <w:shd w:val="clear" w:color="auto" w:fill="FFFFFF"/>
        <w:spacing w:after="0" w:line="320" w:lineRule="exact"/>
        <w:ind w:left="20" w:right="4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w:t>
      </w:r>
      <w:proofErr w:type="spellStart"/>
      <w:proofErr w:type="gramStart"/>
      <w:r w:rsidRPr="00207901">
        <w:rPr>
          <w:rFonts w:ascii="Times New Roman" w:eastAsia="Times New Roman" w:hAnsi="Times New Roman" w:cs="Times New Roman"/>
          <w:sz w:val="28"/>
          <w:szCs w:val="28"/>
          <w:vertAlign w:val="subscript"/>
          <w:lang w:val="en-US"/>
        </w:rPr>
        <w:t>i</w:t>
      </w:r>
      <w:proofErr w:type="spellEnd"/>
      <w:proofErr w:type="gram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 xml:space="preserve">- предложение о сроке поставки товара, выполнения работ, оказания услуг, указанном в заявке на участие в процедуре закупки </w:t>
      </w:r>
      <w:proofErr w:type="spellStart"/>
      <w:r w:rsidR="00954595" w:rsidRPr="00954595">
        <w:rPr>
          <w:rFonts w:ascii="Times New Roman" w:eastAsia="Times New Roman" w:hAnsi="Times New Roman" w:cs="Times New Roman"/>
          <w:sz w:val="28"/>
          <w:szCs w:val="28"/>
          <w:lang w:val="en-US"/>
        </w:rPr>
        <w:t>i</w:t>
      </w:r>
      <w:proofErr w:type="spellEnd"/>
      <w:r w:rsidR="00954595" w:rsidRPr="00954595">
        <w:rPr>
          <w:rFonts w:ascii="Times New Roman" w:eastAsia="Times New Roman" w:hAnsi="Times New Roman" w:cs="Times New Roman"/>
          <w:sz w:val="28"/>
          <w:szCs w:val="28"/>
        </w:rPr>
        <w:t>-</w:t>
      </w:r>
      <w:proofErr w:type="spellStart"/>
      <w:r w:rsidR="00954595" w:rsidRPr="00954595">
        <w:rPr>
          <w:rFonts w:ascii="Times New Roman" w:eastAsia="Times New Roman" w:hAnsi="Times New Roman" w:cs="Times New Roman"/>
          <w:sz w:val="28"/>
          <w:szCs w:val="28"/>
          <w:lang w:val="en-US"/>
        </w:rPr>
        <w:t>ro</w:t>
      </w:r>
      <w:proofErr w:type="spell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участника процедуры закупки,</w:t>
      </w:r>
      <w:r w:rsidR="00954595" w:rsidRPr="00954595">
        <w:rPr>
          <w:rFonts w:ascii="Times New Roman" w:eastAsia="Times New Roman" w:hAnsi="Times New Roman" w:cs="Times New Roman"/>
          <w:b/>
          <w:bCs/>
          <w:i/>
          <w:iCs/>
          <w:sz w:val="24"/>
          <w:szCs w:val="24"/>
          <w:lang w:eastAsia="ru-RU"/>
        </w:rPr>
        <w:t xml:space="preserve"> в единицах измерени</w:t>
      </w:r>
      <w:r>
        <w:rPr>
          <w:rFonts w:ascii="Times New Roman" w:eastAsia="Times New Roman" w:hAnsi="Times New Roman" w:cs="Times New Roman"/>
          <w:b/>
          <w:bCs/>
          <w:i/>
          <w:iCs/>
          <w:sz w:val="24"/>
          <w:szCs w:val="24"/>
          <w:lang w:eastAsia="ru-RU"/>
        </w:rPr>
        <w:t>я срока (год, месяц, день, час);</w:t>
      </w:r>
    </w:p>
    <w:p w:rsidR="00954595" w:rsidRPr="00954595" w:rsidRDefault="00207901" w:rsidP="00954595">
      <w:pPr>
        <w:shd w:val="clear" w:color="auto" w:fill="FFFFFF"/>
        <w:spacing w:after="0" w:line="320" w:lineRule="exact"/>
        <w:ind w:left="20" w:right="4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С</w:t>
      </w:r>
      <w:proofErr w:type="gramEnd"/>
      <w:r w:rsidR="00954595" w:rsidRPr="00207901">
        <w:rPr>
          <w:rFonts w:ascii="Times New Roman" w:eastAsia="Times New Roman" w:hAnsi="Times New Roman" w:cs="Times New Roman"/>
          <w:sz w:val="28"/>
          <w:szCs w:val="28"/>
          <w:vertAlign w:val="subscript"/>
          <w:lang w:val="en-US"/>
        </w:rPr>
        <w:t>max</w:t>
      </w:r>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 предельный (максимально допустимый) срок поставки товара, выполнения работ, оказания услуг, установленный в документации процедуры закупки,</w:t>
      </w:r>
      <w:r w:rsidR="00954595" w:rsidRPr="00954595">
        <w:rPr>
          <w:rFonts w:ascii="Times New Roman" w:eastAsia="Times New Roman" w:hAnsi="Times New Roman" w:cs="Times New Roman"/>
          <w:b/>
          <w:bCs/>
          <w:i/>
          <w:iCs/>
          <w:sz w:val="24"/>
          <w:szCs w:val="24"/>
          <w:lang w:eastAsia="ru-RU"/>
        </w:rPr>
        <w:t xml:space="preserve"> в единицах измерения срока (год, месяц, день, час),</w:t>
      </w:r>
    </w:p>
    <w:p w:rsidR="00954595" w:rsidRPr="00954595" w:rsidRDefault="00207901" w:rsidP="00954595">
      <w:pPr>
        <w:shd w:val="clear" w:color="auto" w:fill="FFFFFF"/>
        <w:spacing w:after="0" w:line="320" w:lineRule="exact"/>
        <w:ind w:left="20" w:right="4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lastRenderedPageBreak/>
        <w:t>С</w:t>
      </w:r>
      <w:proofErr w:type="gramEnd"/>
      <w:r w:rsidR="00954595" w:rsidRPr="00954595">
        <w:rPr>
          <w:rFonts w:ascii="Times New Roman" w:eastAsia="Times New Roman" w:hAnsi="Times New Roman" w:cs="Times New Roman"/>
          <w:sz w:val="28"/>
          <w:szCs w:val="28"/>
          <w:vertAlign w:val="subscript"/>
          <w:lang w:val="en-US"/>
        </w:rPr>
        <w:t>m</w:t>
      </w:r>
      <w:r w:rsidRPr="00207901">
        <w:rPr>
          <w:rFonts w:ascii="Times New Roman" w:eastAsia="Times New Roman" w:hAnsi="Times New Roman" w:cs="Times New Roman"/>
          <w:sz w:val="28"/>
          <w:szCs w:val="28"/>
          <w:vertAlign w:val="subscript"/>
          <w:lang w:val="en-US"/>
        </w:rPr>
        <w:t>i</w:t>
      </w:r>
      <w:r w:rsidR="00954595" w:rsidRPr="00207901">
        <w:rPr>
          <w:rFonts w:ascii="Times New Roman" w:eastAsia="Times New Roman" w:hAnsi="Times New Roman" w:cs="Times New Roman"/>
          <w:sz w:val="28"/>
          <w:szCs w:val="28"/>
          <w:vertAlign w:val="subscript"/>
          <w:lang w:val="en-US"/>
        </w:rPr>
        <w:t>n</w:t>
      </w:r>
      <w:r w:rsidR="00954595" w:rsidRPr="00954595">
        <w:rPr>
          <w:rFonts w:ascii="Times New Roman" w:eastAsia="Times New Roman" w:hAnsi="Times New Roman" w:cs="Times New Roman"/>
          <w:sz w:val="28"/>
          <w:szCs w:val="28"/>
        </w:rPr>
        <w:t xml:space="preserve"> </w:t>
      </w:r>
      <w:r w:rsidRPr="00207901">
        <w:rPr>
          <w:rFonts w:ascii="Times New Roman" w:eastAsia="Times New Roman" w:hAnsi="Times New Roman" w:cs="Times New Roman"/>
          <w:sz w:val="28"/>
          <w:szCs w:val="28"/>
          <w:lang w:eastAsia="ru-RU"/>
        </w:rPr>
        <w:t>-</w:t>
      </w:r>
      <w:r w:rsidR="00954595" w:rsidRPr="00954595">
        <w:rPr>
          <w:rFonts w:ascii="Times New Roman" w:eastAsia="Times New Roman" w:hAnsi="Times New Roman" w:cs="Times New Roman"/>
          <w:sz w:val="28"/>
          <w:szCs w:val="28"/>
          <w:lang w:eastAsia="ru-RU"/>
        </w:rPr>
        <w:t xml:space="preserve"> минимальный срок поставки товара, выполнения работ, оказания услуг, установленный в документации процедуры закупки, ранее которого поставить товар, выполнить работы, оказать услуги не представляется возможным, либо нет необходимости для заказчика,</w:t>
      </w:r>
      <w:r w:rsidR="00954595" w:rsidRPr="00954595">
        <w:rPr>
          <w:rFonts w:ascii="Times New Roman" w:eastAsia="Times New Roman" w:hAnsi="Times New Roman" w:cs="Times New Roman"/>
          <w:b/>
          <w:bCs/>
          <w:i/>
          <w:iCs/>
          <w:sz w:val="24"/>
          <w:szCs w:val="24"/>
          <w:lang w:eastAsia="ru-RU"/>
        </w:rPr>
        <w:t xml:space="preserve"> в единицах измерения срока (год, месяц, день, час).</w:t>
      </w:r>
    </w:p>
    <w:p w:rsidR="00954595" w:rsidRPr="00954595" w:rsidRDefault="00954595" w:rsidP="00954595">
      <w:pPr>
        <w:shd w:val="clear" w:color="auto" w:fill="FFFFFF"/>
        <w:spacing w:after="0" w:line="274" w:lineRule="exact"/>
        <w:ind w:left="20" w:right="40" w:firstLine="72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b/>
          <w:bCs/>
          <w:i/>
          <w:iCs/>
          <w:sz w:val="24"/>
          <w:szCs w:val="24"/>
          <w:lang w:eastAsia="ru-RU"/>
        </w:rPr>
        <w:t>Приведенная формула применяется только при установлении в документации проце</w:t>
      </w:r>
      <w:r w:rsidR="00207901">
        <w:rPr>
          <w:rFonts w:ascii="Times New Roman" w:eastAsia="Times New Roman" w:hAnsi="Times New Roman" w:cs="Times New Roman"/>
          <w:b/>
          <w:bCs/>
          <w:i/>
          <w:iCs/>
          <w:sz w:val="24"/>
          <w:szCs w:val="24"/>
          <w:lang w:eastAsia="ru-RU"/>
        </w:rPr>
        <w:t xml:space="preserve">дуры закупки значений </w:t>
      </w:r>
      <w:proofErr w:type="spellStart"/>
      <w:r w:rsidR="00207901">
        <w:rPr>
          <w:rFonts w:ascii="Times New Roman" w:eastAsia="Times New Roman" w:hAnsi="Times New Roman" w:cs="Times New Roman"/>
          <w:b/>
          <w:bCs/>
          <w:i/>
          <w:iCs/>
          <w:sz w:val="24"/>
          <w:szCs w:val="24"/>
          <w:lang w:eastAsia="ru-RU"/>
        </w:rPr>
        <w:t>С</w:t>
      </w:r>
      <w:r w:rsidR="00207901" w:rsidRPr="00207901">
        <w:rPr>
          <w:rFonts w:ascii="Times New Roman" w:eastAsia="Times New Roman" w:hAnsi="Times New Roman" w:cs="Times New Roman"/>
          <w:b/>
          <w:bCs/>
          <w:i/>
          <w:iCs/>
          <w:sz w:val="24"/>
          <w:szCs w:val="24"/>
          <w:vertAlign w:val="subscript"/>
          <w:lang w:eastAsia="ru-RU"/>
        </w:rPr>
        <w:t>тах</w:t>
      </w:r>
      <w:proofErr w:type="spellEnd"/>
      <w:r w:rsidR="00207901">
        <w:rPr>
          <w:rFonts w:ascii="Times New Roman" w:eastAsia="Times New Roman" w:hAnsi="Times New Roman" w:cs="Times New Roman"/>
          <w:b/>
          <w:bCs/>
          <w:i/>
          <w:iCs/>
          <w:sz w:val="24"/>
          <w:szCs w:val="24"/>
          <w:lang w:eastAsia="ru-RU"/>
        </w:rPr>
        <w:t xml:space="preserve"> и </w:t>
      </w:r>
      <w:proofErr w:type="spellStart"/>
      <w:r w:rsidR="00207901">
        <w:rPr>
          <w:rFonts w:ascii="Times New Roman" w:eastAsia="Times New Roman" w:hAnsi="Times New Roman" w:cs="Times New Roman"/>
          <w:b/>
          <w:bCs/>
          <w:i/>
          <w:iCs/>
          <w:sz w:val="24"/>
          <w:szCs w:val="24"/>
          <w:lang w:eastAsia="ru-RU"/>
        </w:rPr>
        <w:t>С</w:t>
      </w:r>
      <w:r w:rsidR="00207901" w:rsidRPr="00207901">
        <w:rPr>
          <w:rFonts w:ascii="Times New Roman" w:eastAsia="Times New Roman" w:hAnsi="Times New Roman" w:cs="Times New Roman"/>
          <w:b/>
          <w:bCs/>
          <w:i/>
          <w:iCs/>
          <w:sz w:val="24"/>
          <w:szCs w:val="24"/>
          <w:vertAlign w:val="subscript"/>
          <w:lang w:eastAsia="ru-RU"/>
        </w:rPr>
        <w:t>т</w:t>
      </w:r>
      <w:proofErr w:type="gramStart"/>
      <w:r w:rsidR="00207901" w:rsidRPr="00207901">
        <w:rPr>
          <w:rFonts w:ascii="Times New Roman" w:eastAsia="Times New Roman" w:hAnsi="Times New Roman" w:cs="Times New Roman"/>
          <w:b/>
          <w:bCs/>
          <w:i/>
          <w:iCs/>
          <w:sz w:val="24"/>
          <w:szCs w:val="24"/>
          <w:vertAlign w:val="subscript"/>
          <w:lang w:val="en-US" w:eastAsia="ru-RU"/>
        </w:rPr>
        <w:t>i</w:t>
      </w:r>
      <w:proofErr w:type="spellEnd"/>
      <w:proofErr w:type="gramEnd"/>
      <w:r w:rsidRPr="00207901">
        <w:rPr>
          <w:rFonts w:ascii="Times New Roman" w:eastAsia="Times New Roman" w:hAnsi="Times New Roman" w:cs="Times New Roman"/>
          <w:b/>
          <w:bCs/>
          <w:i/>
          <w:iCs/>
          <w:sz w:val="24"/>
          <w:szCs w:val="24"/>
          <w:vertAlign w:val="subscript"/>
          <w:lang w:eastAsia="ru-RU"/>
        </w:rPr>
        <w:t>п</w:t>
      </w:r>
      <w:r w:rsidRPr="00954595">
        <w:rPr>
          <w:rFonts w:ascii="Times New Roman" w:eastAsia="Times New Roman" w:hAnsi="Times New Roman" w:cs="Times New Roman"/>
          <w:b/>
          <w:bCs/>
          <w:i/>
          <w:iCs/>
          <w:sz w:val="24"/>
          <w:szCs w:val="24"/>
          <w:lang w:eastAsia="ru-RU"/>
        </w:rPr>
        <w:t>.</w:t>
      </w:r>
    </w:p>
    <w:p w:rsidR="00954595" w:rsidRPr="00073F53" w:rsidRDefault="00954595" w:rsidP="00954595">
      <w:pPr>
        <w:shd w:val="clear" w:color="auto" w:fill="FFFFFF"/>
        <w:spacing w:after="0" w:line="274" w:lineRule="exact"/>
        <w:ind w:left="20" w:right="40" w:firstLine="72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b/>
          <w:bCs/>
          <w:i/>
          <w:iCs/>
          <w:sz w:val="24"/>
          <w:szCs w:val="24"/>
          <w:lang w:eastAsia="ru-RU"/>
        </w:rPr>
        <w:t>При применении оценки по критерию «срок поставки товара, выполнения работ, оказания услуг», рассчитываемого в балльном выражении, размер неустойки, указанный в проекте договора, должен быть соразмерен весовой значимости данного критерия.</w:t>
      </w:r>
    </w:p>
    <w:p w:rsidR="00207901" w:rsidRPr="00073F53" w:rsidRDefault="00207901" w:rsidP="00954595">
      <w:pPr>
        <w:shd w:val="clear" w:color="auto" w:fill="FFFFFF"/>
        <w:spacing w:after="0" w:line="274" w:lineRule="exact"/>
        <w:ind w:left="20" w:right="40" w:firstLine="720"/>
        <w:jc w:val="both"/>
        <w:rPr>
          <w:rFonts w:ascii="Times New Roman" w:eastAsia="Times New Roman" w:hAnsi="Times New Roman" w:cs="Times New Roman"/>
          <w:sz w:val="24"/>
          <w:szCs w:val="24"/>
          <w:lang w:eastAsia="ru-RU"/>
        </w:rPr>
      </w:pPr>
    </w:p>
    <w:p w:rsidR="00954595" w:rsidRPr="00954595" w:rsidRDefault="00954595" w:rsidP="00954595">
      <w:pPr>
        <w:shd w:val="clear" w:color="auto" w:fill="FFFFFF"/>
        <w:spacing w:after="240" w:line="328" w:lineRule="exact"/>
        <w:ind w:left="20" w:right="40" w:firstLine="72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t>2.6. ОЦЕНКА ПО КРИТЕРИЮ «СРОК ПРЕДСТАВЛЯЕМЫХ ГАРАНТИЙ КАЧЕСТВА»</w:t>
      </w:r>
    </w:p>
    <w:tbl>
      <w:tblPr>
        <w:tblW w:w="0" w:type="auto"/>
        <w:tblInd w:w="5" w:type="dxa"/>
        <w:tblLayout w:type="fixed"/>
        <w:tblCellMar>
          <w:left w:w="0" w:type="dxa"/>
          <w:right w:w="0" w:type="dxa"/>
        </w:tblCellMar>
        <w:tblLook w:val="0000" w:firstRow="0" w:lastRow="0" w:firstColumn="0" w:lastColumn="0" w:noHBand="0" w:noVBand="0"/>
      </w:tblPr>
      <w:tblGrid>
        <w:gridCol w:w="7198"/>
        <w:gridCol w:w="2461"/>
      </w:tblGrid>
      <w:tr w:rsidR="00954595" w:rsidRPr="00954595" w:rsidTr="00207901">
        <w:trPr>
          <w:trHeight w:val="746"/>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77" w:lineRule="exact"/>
              <w:ind w:left="1540" w:hanging="64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Срок представляемых гарантий качества (Гарантийный срок)</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50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Баллы</w:t>
            </w:r>
          </w:p>
        </w:tc>
      </w:tr>
      <w:tr w:rsidR="00954595" w:rsidRPr="00954595" w:rsidTr="00207901">
        <w:trPr>
          <w:trHeight w:val="435"/>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954595" w:rsidRPr="00207901" w:rsidRDefault="00207901" w:rsidP="00954595">
            <w:pPr>
              <w:spacing w:after="0" w:line="240" w:lineRule="auto"/>
              <w:ind w:left="2720"/>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eastAsia="ru-RU"/>
              </w:rPr>
              <w:t>Г</w:t>
            </w:r>
            <w:proofErr w:type="gramEnd"/>
            <w:r w:rsidRPr="00207901">
              <w:rPr>
                <w:rFonts w:ascii="Times New Roman" w:eastAsia="Times New Roman" w:hAnsi="Times New Roman" w:cs="Times New Roman"/>
                <w:sz w:val="24"/>
                <w:szCs w:val="24"/>
                <w:vertAlign w:val="subscript"/>
                <w:lang w:val="en-US" w:eastAsia="ru-RU"/>
              </w:rPr>
              <w:t>min</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38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0 баллов</w:t>
            </w:r>
          </w:p>
        </w:tc>
      </w:tr>
      <w:tr w:rsidR="00954595" w:rsidRPr="00954595" w:rsidTr="00207901">
        <w:trPr>
          <w:trHeight w:val="862"/>
        </w:trPr>
        <w:tc>
          <w:tcPr>
            <w:tcW w:w="9658" w:type="dxa"/>
            <w:gridSpan w:val="2"/>
            <w:tcBorders>
              <w:top w:val="single" w:sz="4" w:space="0" w:color="auto"/>
              <w:left w:val="single" w:sz="4" w:space="0" w:color="auto"/>
              <w:bottom w:val="single" w:sz="4" w:space="0" w:color="auto"/>
              <w:right w:val="single" w:sz="4" w:space="0" w:color="auto"/>
            </w:tcBorders>
            <w:shd w:val="clear" w:color="auto" w:fill="FFFFFF"/>
          </w:tcPr>
          <w:p w:rsidR="00954595" w:rsidRDefault="00954595" w:rsidP="00954595">
            <w:pPr>
              <w:spacing w:after="0" w:line="240" w:lineRule="auto"/>
              <w:ind w:left="2140"/>
              <w:rPr>
                <w:rFonts w:ascii="Times New Roman" w:eastAsia="Times New Roman" w:hAnsi="Times New Roman" w:cs="Times New Roman"/>
                <w:sz w:val="24"/>
                <w:szCs w:val="24"/>
                <w:lang w:val="en-US" w:eastAsia="ru-RU"/>
              </w:rPr>
            </w:pPr>
          </w:p>
          <w:p w:rsidR="00207901" w:rsidRPr="00207901" w:rsidRDefault="00987621" w:rsidP="00207901">
            <w:pPr>
              <w:spacing w:after="0" w:line="240" w:lineRule="auto"/>
              <w:ind w:left="2140"/>
              <w:rPr>
                <w:rFonts w:ascii="Times New Roman" w:eastAsia="Times New Roman" w:hAnsi="Times New Roman" w:cs="Times New Roman"/>
                <w:sz w:val="24"/>
                <w:szCs w:val="24"/>
                <w:lang w:val="en-US" w:eastAsia="ru-RU"/>
              </w:rPr>
            </w:pPr>
            <m:oMathPara>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БГ</m:t>
                    </m:r>
                  </m:e>
                  <m:sub>
                    <m:r>
                      <w:rPr>
                        <w:rFonts w:ascii="Cambria Math" w:eastAsia="Times New Roman" w:hAnsi="Cambria Math" w:cs="Times New Roman"/>
                        <w:sz w:val="24"/>
                        <w:szCs w:val="24"/>
                        <w:lang w:val="en-US" w:eastAsia="ru-RU"/>
                      </w:rPr>
                      <m:t>i</m:t>
                    </m:r>
                  </m:sub>
                </m:sSub>
                <m:r>
                  <w:rPr>
                    <w:rFonts w:ascii="Cambria Math" w:eastAsia="Times New Roman" w:hAnsi="Cambria Math" w:cs="Times New Roman"/>
                    <w:sz w:val="24"/>
                    <w:szCs w:val="24"/>
                    <w:lang w:val="en-US" w:eastAsia="ru-RU"/>
                  </w:rPr>
                  <m:t>=</m:t>
                </m:r>
                <m:f>
                  <m:fPr>
                    <m:ctrlPr>
                      <w:rPr>
                        <w:rFonts w:ascii="Cambria Math" w:eastAsia="Times New Roman" w:hAnsi="Cambria Math" w:cs="Times New Roman"/>
                        <w:i/>
                        <w:sz w:val="24"/>
                        <w:szCs w:val="24"/>
                        <w:lang w:val="en-US"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Г</m:t>
                        </m:r>
                      </m:e>
                      <m:sub>
                        <m:r>
                          <w:rPr>
                            <w:rFonts w:ascii="Cambria Math" w:eastAsia="Times New Roman" w:hAnsi="Cambria Math" w:cs="Times New Roman"/>
                            <w:sz w:val="24"/>
                            <w:szCs w:val="24"/>
                            <w:lang w:val="en-US" w:eastAsia="ru-RU"/>
                          </w:rPr>
                          <m:t>i</m:t>
                        </m:r>
                      </m:sub>
                    </m:sSub>
                    <m:r>
                      <w:rPr>
                        <w:rFonts w:ascii="Cambria Math" w:eastAsia="Times New Roman" w:hAnsi="Cambria Math" w:cs="Times New Roman"/>
                        <w:sz w:val="24"/>
                        <w:szCs w:val="24"/>
                        <w:lang w:val="en-US" w:eastAsia="ru-RU"/>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Г</m:t>
                        </m:r>
                      </m:e>
                      <m:sub>
                        <m:r>
                          <w:rPr>
                            <w:rFonts w:ascii="Cambria Math" w:eastAsia="Times New Roman" w:hAnsi="Cambria Math" w:cs="Times New Roman"/>
                            <w:sz w:val="24"/>
                            <w:szCs w:val="24"/>
                            <w:lang w:val="en-US" w:eastAsia="ru-RU"/>
                          </w:rPr>
                          <m:t>min</m:t>
                        </m:r>
                      </m:sub>
                    </m:sSub>
                  </m:num>
                  <m:den>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eastAsia="ru-RU"/>
                          </w:rPr>
                          <m:t>Г</m:t>
                        </m:r>
                      </m:e>
                      <m:sub>
                        <m:r>
                          <w:rPr>
                            <w:rFonts w:ascii="Cambria Math" w:eastAsia="Times New Roman" w:hAnsi="Cambria Math" w:cs="Times New Roman"/>
                            <w:sz w:val="24"/>
                            <w:szCs w:val="24"/>
                            <w:lang w:val="en-US" w:eastAsia="ru-RU"/>
                          </w:rPr>
                          <m:t>предел</m:t>
                        </m:r>
                      </m:sub>
                    </m:sSub>
                    <m:r>
                      <w:rPr>
                        <w:rFonts w:ascii="Cambria Math" w:eastAsia="Times New Roman" w:hAnsi="Cambria Math" w:cs="Times New Roman"/>
                        <w:sz w:val="24"/>
                        <w:szCs w:val="24"/>
                        <w:lang w:val="en-US" w:eastAsia="ru-RU"/>
                      </w:rPr>
                      <m:t>-</m:t>
                    </m:r>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Г</m:t>
                        </m:r>
                      </m:e>
                      <m:sub>
                        <m:r>
                          <w:rPr>
                            <w:rFonts w:ascii="Cambria Math" w:eastAsia="Times New Roman" w:hAnsi="Cambria Math" w:cs="Times New Roman"/>
                            <w:sz w:val="24"/>
                            <w:szCs w:val="24"/>
                            <w:lang w:val="en-US" w:eastAsia="ru-RU"/>
                          </w:rPr>
                          <m:t>min</m:t>
                        </m:r>
                      </m:sub>
                    </m:sSub>
                  </m:den>
                </m:f>
                <m:r>
                  <w:rPr>
                    <w:rFonts w:ascii="Cambria Math" w:eastAsia="Times New Roman" w:hAnsi="Cambria Math" w:cs="Times New Roman"/>
                    <w:sz w:val="24"/>
                    <w:szCs w:val="24"/>
                    <w:lang w:val="en-US" w:eastAsia="ru-RU"/>
                  </w:rPr>
                  <m:t>*100</m:t>
                </m:r>
              </m:oMath>
            </m:oMathPara>
          </w:p>
        </w:tc>
      </w:tr>
      <w:tr w:rsidR="00954595" w:rsidRPr="00954595" w:rsidTr="00207901">
        <w:trPr>
          <w:trHeight w:val="582"/>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1540" w:hanging="64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 xml:space="preserve">Соответствие, либо </w:t>
            </w:r>
            <w:r w:rsidRPr="00207901">
              <w:rPr>
                <w:rFonts w:ascii="Times New Roman" w:eastAsia="Times New Roman" w:hAnsi="Times New Roman" w:cs="Times New Roman"/>
                <w:sz w:val="24"/>
                <w:szCs w:val="24"/>
                <w:lang w:eastAsia="ru-RU"/>
              </w:rPr>
              <w:t xml:space="preserve">превышение </w:t>
            </w:r>
            <w:proofErr w:type="spellStart"/>
            <w:r w:rsidRPr="00207901">
              <w:rPr>
                <w:rFonts w:ascii="Times New Roman" w:eastAsia="Times New Roman" w:hAnsi="Times New Roman" w:cs="Times New Roman"/>
                <w:sz w:val="24"/>
                <w:szCs w:val="24"/>
                <w:lang w:eastAsia="ru-RU"/>
              </w:rPr>
              <w:t>Г</w:t>
            </w:r>
            <w:r w:rsidRPr="00207901">
              <w:rPr>
                <w:rFonts w:ascii="Times New Roman" w:eastAsia="Times New Roman" w:hAnsi="Times New Roman" w:cs="Times New Roman"/>
                <w:sz w:val="24"/>
                <w:szCs w:val="24"/>
                <w:vertAlign w:val="subscript"/>
                <w:lang w:eastAsia="ru-RU"/>
              </w:rPr>
              <w:t>предел</w:t>
            </w:r>
            <w:proofErr w:type="spellEnd"/>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38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100 баллов</w:t>
            </w:r>
          </w:p>
        </w:tc>
      </w:tr>
    </w:tbl>
    <w:p w:rsidR="00954595" w:rsidRPr="00954595" w:rsidRDefault="005B7C73" w:rsidP="00954595">
      <w:pPr>
        <w:shd w:val="clear" w:color="auto" w:fill="FFFFFF"/>
        <w:spacing w:before="300" w:after="0" w:line="320" w:lineRule="exact"/>
        <w:ind w:left="20" w:right="4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где: Г</w:t>
      </w:r>
      <w:proofErr w:type="spellStart"/>
      <w:proofErr w:type="gramStart"/>
      <w:r w:rsidRPr="005B7C73">
        <w:rPr>
          <w:rFonts w:ascii="Times New Roman" w:eastAsia="Times New Roman" w:hAnsi="Times New Roman" w:cs="Times New Roman"/>
          <w:sz w:val="28"/>
          <w:szCs w:val="28"/>
          <w:vertAlign w:val="subscript"/>
          <w:lang w:val="en-US" w:eastAsia="ru-RU"/>
        </w:rPr>
        <w:t>i</w:t>
      </w:r>
      <w:proofErr w:type="spellEnd"/>
      <w:proofErr w:type="gramEnd"/>
      <w:r w:rsidR="00954595" w:rsidRPr="00954595">
        <w:rPr>
          <w:rFonts w:ascii="Times New Roman" w:eastAsia="Times New Roman" w:hAnsi="Times New Roman" w:cs="Times New Roman"/>
          <w:sz w:val="28"/>
          <w:szCs w:val="28"/>
          <w:lang w:eastAsia="ru-RU"/>
        </w:rPr>
        <w:t xml:space="preserve"> - гарантийный срок, указанный </w:t>
      </w:r>
      <w:proofErr w:type="spellStart"/>
      <w:r w:rsidR="00954595" w:rsidRPr="00954595">
        <w:rPr>
          <w:rFonts w:ascii="Times New Roman" w:eastAsia="Times New Roman" w:hAnsi="Times New Roman" w:cs="Times New Roman"/>
          <w:sz w:val="28"/>
          <w:szCs w:val="28"/>
          <w:lang w:val="en-US"/>
        </w:rPr>
        <w:t>i</w:t>
      </w:r>
      <w:proofErr w:type="spellEnd"/>
      <w:r w:rsidR="00954595" w:rsidRPr="00954595">
        <w:rPr>
          <w:rFonts w:ascii="Times New Roman" w:eastAsia="Times New Roman" w:hAnsi="Times New Roman" w:cs="Times New Roman"/>
          <w:sz w:val="28"/>
          <w:szCs w:val="28"/>
          <w:lang w:eastAsia="ru-RU"/>
        </w:rPr>
        <w:t>-м участни</w:t>
      </w:r>
      <w:r>
        <w:rPr>
          <w:rFonts w:ascii="Times New Roman" w:eastAsia="Times New Roman" w:hAnsi="Times New Roman" w:cs="Times New Roman"/>
          <w:sz w:val="28"/>
          <w:szCs w:val="28"/>
          <w:lang w:eastAsia="ru-RU"/>
        </w:rPr>
        <w:t>ком процедуры закупки - (если Г</w:t>
      </w:r>
      <w:proofErr w:type="spellStart"/>
      <w:r w:rsidRPr="005B7C73">
        <w:rPr>
          <w:rFonts w:ascii="Times New Roman" w:eastAsia="Times New Roman" w:hAnsi="Times New Roman" w:cs="Times New Roman"/>
          <w:sz w:val="28"/>
          <w:szCs w:val="28"/>
          <w:vertAlign w:val="subscript"/>
          <w:lang w:val="en-US" w:eastAsia="ru-RU"/>
        </w:rPr>
        <w:t>i</w:t>
      </w:r>
      <w:proofErr w:type="spellEnd"/>
      <w:r w:rsidR="00954595" w:rsidRPr="00954595">
        <w:rPr>
          <w:rFonts w:ascii="Times New Roman" w:eastAsia="Times New Roman" w:hAnsi="Times New Roman" w:cs="Times New Roman"/>
          <w:sz w:val="28"/>
          <w:szCs w:val="28"/>
          <w:lang w:eastAsia="ru-RU"/>
        </w:rPr>
        <w:t xml:space="preserve"> менее </w:t>
      </w:r>
      <w:proofErr w:type="spellStart"/>
      <w:r w:rsidR="00954595" w:rsidRPr="00954595">
        <w:rPr>
          <w:rFonts w:ascii="Times New Roman" w:eastAsia="Times New Roman" w:hAnsi="Times New Roman" w:cs="Times New Roman"/>
          <w:sz w:val="28"/>
          <w:szCs w:val="28"/>
          <w:lang w:eastAsia="ru-RU"/>
        </w:rPr>
        <w:t>Г</w:t>
      </w:r>
      <w:r w:rsidR="00954595" w:rsidRPr="00954595">
        <w:rPr>
          <w:rFonts w:ascii="Times New Roman" w:eastAsia="Times New Roman" w:hAnsi="Times New Roman" w:cs="Times New Roman"/>
          <w:sz w:val="28"/>
          <w:szCs w:val="28"/>
          <w:vertAlign w:val="subscript"/>
          <w:lang w:eastAsia="ru-RU"/>
        </w:rPr>
        <w:t>пр</w:t>
      </w:r>
      <w:r w:rsidR="00954595" w:rsidRPr="005B7C73">
        <w:rPr>
          <w:rFonts w:ascii="Times New Roman" w:eastAsia="Times New Roman" w:hAnsi="Times New Roman" w:cs="Times New Roman"/>
          <w:sz w:val="28"/>
          <w:szCs w:val="28"/>
          <w:vertAlign w:val="subscript"/>
          <w:lang w:eastAsia="ru-RU"/>
        </w:rPr>
        <w:t>едел</w:t>
      </w:r>
      <w:proofErr w:type="spellEnd"/>
      <w:r>
        <w:rPr>
          <w:rFonts w:ascii="Times New Roman" w:eastAsia="Times New Roman" w:hAnsi="Times New Roman" w:cs="Times New Roman"/>
          <w:sz w:val="28"/>
          <w:szCs w:val="28"/>
          <w:lang w:eastAsia="ru-RU"/>
        </w:rPr>
        <w:t>, если более - 100 баллов);</w:t>
      </w:r>
    </w:p>
    <w:p w:rsidR="00954595" w:rsidRPr="00954595" w:rsidRDefault="005B7C73" w:rsidP="00954595">
      <w:pPr>
        <w:shd w:val="clear" w:color="auto" w:fill="FFFFFF"/>
        <w:spacing w:after="0" w:line="320" w:lineRule="exact"/>
        <w:ind w:left="20" w:right="40" w:firstLine="720"/>
        <w:jc w:val="both"/>
        <w:rPr>
          <w:rFonts w:ascii="Times New Roman" w:eastAsia="Times New Roman" w:hAnsi="Times New Roman" w:cs="Times New Roman"/>
          <w:sz w:val="24"/>
          <w:szCs w:val="24"/>
          <w:lang w:eastAsia="ru-RU"/>
        </w:rPr>
      </w:pPr>
      <w:proofErr w:type="gramStart"/>
      <w:r w:rsidRPr="005B7C73">
        <w:rPr>
          <w:rFonts w:ascii="Times New Roman" w:eastAsia="Times New Roman" w:hAnsi="Times New Roman" w:cs="Times New Roman"/>
          <w:sz w:val="28"/>
          <w:szCs w:val="28"/>
        </w:rPr>
        <w:t>Г</w:t>
      </w:r>
      <w:proofErr w:type="gramEnd"/>
      <w:r w:rsidR="00954595" w:rsidRPr="00954595">
        <w:rPr>
          <w:rFonts w:ascii="Times New Roman" w:eastAsia="Times New Roman" w:hAnsi="Times New Roman" w:cs="Times New Roman"/>
          <w:sz w:val="28"/>
          <w:szCs w:val="28"/>
          <w:vertAlign w:val="subscript"/>
          <w:lang w:val="en-US"/>
        </w:rPr>
        <w:t>min</w:t>
      </w:r>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eastAsia="ru-RU"/>
        </w:rPr>
        <w:t>- минимальный гарантийный срок согласно требованиям, указанным в документации процедуры закупки</w:t>
      </w:r>
      <w:r>
        <w:rPr>
          <w:rFonts w:ascii="Times New Roman" w:eastAsia="Times New Roman" w:hAnsi="Times New Roman" w:cs="Times New Roman"/>
          <w:sz w:val="28"/>
          <w:szCs w:val="28"/>
          <w:lang w:eastAsia="ru-RU"/>
        </w:rPr>
        <w:t>;</w:t>
      </w:r>
    </w:p>
    <w:p w:rsidR="00954595" w:rsidRPr="00954595" w:rsidRDefault="00954595" w:rsidP="00954595">
      <w:pPr>
        <w:shd w:val="clear" w:color="auto" w:fill="FFFFFF"/>
        <w:spacing w:after="240" w:line="320" w:lineRule="exact"/>
        <w:rPr>
          <w:rFonts w:ascii="Times New Roman" w:eastAsia="Times New Roman" w:hAnsi="Times New Roman" w:cs="Times New Roman"/>
          <w:sz w:val="24"/>
          <w:szCs w:val="24"/>
          <w:lang w:eastAsia="ru-RU"/>
        </w:rPr>
      </w:pPr>
      <w:proofErr w:type="spellStart"/>
      <w:r w:rsidRPr="00954595">
        <w:rPr>
          <w:rFonts w:ascii="Times New Roman" w:eastAsia="Times New Roman" w:hAnsi="Times New Roman" w:cs="Times New Roman"/>
          <w:sz w:val="28"/>
          <w:szCs w:val="28"/>
          <w:lang w:eastAsia="ru-RU"/>
        </w:rPr>
        <w:t>Г</w:t>
      </w:r>
      <w:r w:rsidRPr="005B7C73">
        <w:rPr>
          <w:rFonts w:ascii="Times New Roman" w:eastAsia="Times New Roman" w:hAnsi="Times New Roman" w:cs="Times New Roman"/>
          <w:sz w:val="28"/>
          <w:szCs w:val="28"/>
          <w:vertAlign w:val="subscript"/>
          <w:lang w:eastAsia="ru-RU"/>
        </w:rPr>
        <w:t>предел</w:t>
      </w:r>
      <w:proofErr w:type="spellEnd"/>
      <w:r w:rsidR="005B7C73">
        <w:rPr>
          <w:rFonts w:ascii="Times New Roman" w:eastAsia="Times New Roman" w:hAnsi="Times New Roman" w:cs="Times New Roman"/>
          <w:sz w:val="28"/>
          <w:szCs w:val="28"/>
          <w:lang w:eastAsia="ru-RU"/>
        </w:rPr>
        <w:t xml:space="preserve"> -</w:t>
      </w:r>
      <w:r w:rsidRPr="00954595">
        <w:rPr>
          <w:rFonts w:ascii="Times New Roman" w:eastAsia="Times New Roman" w:hAnsi="Times New Roman" w:cs="Times New Roman"/>
          <w:sz w:val="28"/>
          <w:szCs w:val="28"/>
          <w:lang w:eastAsia="ru-RU"/>
        </w:rPr>
        <w:t xml:space="preserve"> предельное значение гарантийного срока, превышающее </w:t>
      </w:r>
      <w:proofErr w:type="gramStart"/>
      <w:r w:rsidR="005B7C73">
        <w:rPr>
          <w:rFonts w:ascii="Times New Roman" w:eastAsia="Times New Roman" w:hAnsi="Times New Roman" w:cs="Times New Roman"/>
          <w:sz w:val="28"/>
          <w:szCs w:val="28"/>
        </w:rPr>
        <w:t>Г</w:t>
      </w:r>
      <w:proofErr w:type="gramEnd"/>
      <w:r w:rsidRPr="00954595">
        <w:rPr>
          <w:rFonts w:ascii="Times New Roman" w:eastAsia="Times New Roman" w:hAnsi="Times New Roman" w:cs="Times New Roman"/>
          <w:sz w:val="28"/>
          <w:szCs w:val="28"/>
          <w:vertAlign w:val="subscript"/>
          <w:lang w:val="en-US"/>
        </w:rPr>
        <w:t>min</w:t>
      </w:r>
    </w:p>
    <w:p w:rsidR="005B7C73" w:rsidRDefault="00954595" w:rsidP="00954595">
      <w:pPr>
        <w:shd w:val="clear" w:color="auto" w:fill="FFFFFF"/>
        <w:spacing w:before="240" w:after="300" w:line="288" w:lineRule="exact"/>
        <w:ind w:right="40"/>
        <w:rPr>
          <w:rFonts w:ascii="Times New Roman" w:eastAsia="Times New Roman" w:hAnsi="Times New Roman" w:cs="Times New Roman"/>
          <w:sz w:val="28"/>
          <w:szCs w:val="28"/>
          <w:lang w:eastAsia="ru-RU"/>
        </w:rPr>
      </w:pPr>
      <w:r w:rsidRPr="00954595">
        <w:rPr>
          <w:rFonts w:ascii="Times New Roman" w:eastAsia="Times New Roman" w:hAnsi="Times New Roman" w:cs="Times New Roman"/>
          <w:sz w:val="28"/>
          <w:szCs w:val="28"/>
          <w:lang w:eastAsia="ru-RU"/>
        </w:rPr>
        <w:t>2.7. ОЦЕНКА ПО КРИ</w:t>
      </w:r>
      <w:r w:rsidR="00427B42">
        <w:rPr>
          <w:rFonts w:ascii="Times New Roman" w:eastAsia="Times New Roman" w:hAnsi="Times New Roman" w:cs="Times New Roman"/>
          <w:sz w:val="28"/>
          <w:szCs w:val="28"/>
          <w:lang w:eastAsia="ru-RU"/>
        </w:rPr>
        <w:t>ТЕРИЮ «КВАЛИФИКАЦИЯ УЧАСТНИКА»</w:t>
      </w:r>
    </w:p>
    <w:p w:rsidR="00954595" w:rsidRPr="00954595" w:rsidRDefault="005B7C73" w:rsidP="00954595">
      <w:pPr>
        <w:shd w:val="clear" w:color="auto" w:fill="FFFFFF"/>
        <w:spacing w:before="300" w:after="420" w:line="240" w:lineRule="auto"/>
        <w:ind w:left="288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БК</w:t>
      </w:r>
      <w:proofErr w:type="spellStart"/>
      <w:proofErr w:type="gramStart"/>
      <w:r w:rsidRPr="005B7C73">
        <w:rPr>
          <w:rFonts w:ascii="Times New Roman" w:eastAsia="Times New Roman" w:hAnsi="Times New Roman" w:cs="Times New Roman"/>
          <w:sz w:val="28"/>
          <w:szCs w:val="28"/>
          <w:vertAlign w:val="subscript"/>
          <w:lang w:val="en-US" w:eastAsia="ru-RU"/>
        </w:rPr>
        <w:t>i</w:t>
      </w:r>
      <w:proofErr w:type="spellEnd"/>
      <w:proofErr w:type="gramEnd"/>
      <w:r w:rsidR="00954595" w:rsidRPr="009545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БО</w:t>
      </w:r>
      <w:proofErr w:type="spellStart"/>
      <w:r w:rsidRPr="005B7C73">
        <w:rPr>
          <w:rFonts w:ascii="Times New Roman" w:eastAsia="Times New Roman" w:hAnsi="Times New Roman" w:cs="Times New Roman"/>
          <w:sz w:val="28"/>
          <w:szCs w:val="28"/>
          <w:vertAlign w:val="subscript"/>
          <w:lang w:val="en-US" w:eastAsia="ru-RU"/>
        </w:rPr>
        <w:t>i</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V</w:t>
      </w:r>
      <w:r w:rsidRPr="005B7C73">
        <w:rPr>
          <w:rFonts w:ascii="Times New Roman" w:eastAsia="Times New Roman" w:hAnsi="Times New Roman" w:cs="Times New Roman"/>
          <w:sz w:val="28"/>
          <w:szCs w:val="28"/>
          <w:vertAlign w:val="subscript"/>
          <w:lang w:eastAsia="ru-RU"/>
        </w:rPr>
        <w:t>0</w:t>
      </w:r>
      <w:r w:rsidR="00954595" w:rsidRPr="00954595">
        <w:rPr>
          <w:rFonts w:ascii="Times New Roman" w:eastAsia="Times New Roman" w:hAnsi="Times New Roman" w:cs="Times New Roman"/>
          <w:sz w:val="28"/>
          <w:szCs w:val="28"/>
          <w:lang w:eastAsia="ru-RU"/>
        </w:rPr>
        <w:t xml:space="preserve"> + БМ</w:t>
      </w:r>
      <w:proofErr w:type="spellStart"/>
      <w:r w:rsidRPr="005B7C73">
        <w:rPr>
          <w:rFonts w:ascii="Times New Roman" w:eastAsia="Times New Roman" w:hAnsi="Times New Roman" w:cs="Times New Roman"/>
          <w:sz w:val="28"/>
          <w:szCs w:val="28"/>
          <w:vertAlign w:val="subscript"/>
          <w:lang w:val="en-US" w:eastAsia="ru-RU"/>
        </w:rPr>
        <w:t>i</w:t>
      </w:r>
      <w:proofErr w:type="spellEnd"/>
      <w:r w:rsidR="00954595" w:rsidRPr="00954595">
        <w:rPr>
          <w:rFonts w:ascii="Times New Roman" w:eastAsia="Times New Roman" w:hAnsi="Times New Roman" w:cs="Times New Roman"/>
          <w:sz w:val="28"/>
          <w:szCs w:val="28"/>
          <w:lang w:eastAsia="ru-RU"/>
        </w:rPr>
        <w:t xml:space="preserve"> * </w:t>
      </w:r>
      <w:r w:rsidR="00954595" w:rsidRPr="00954595">
        <w:rPr>
          <w:rFonts w:ascii="Times New Roman" w:eastAsia="Times New Roman" w:hAnsi="Times New Roman" w:cs="Times New Roman"/>
          <w:sz w:val="28"/>
          <w:szCs w:val="28"/>
          <w:lang w:val="en-US"/>
        </w:rPr>
        <w:t>V</w:t>
      </w:r>
      <w:r w:rsidR="00954595" w:rsidRPr="00954595">
        <w:rPr>
          <w:rFonts w:ascii="Times New Roman" w:eastAsia="Times New Roman" w:hAnsi="Times New Roman" w:cs="Times New Roman"/>
          <w:sz w:val="28"/>
          <w:szCs w:val="28"/>
          <w:vertAlign w:val="subscript"/>
          <w:lang w:val="en-US"/>
        </w:rPr>
        <w:t>M</w:t>
      </w:r>
      <w:r w:rsidR="00954595" w:rsidRPr="009545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БК</w:t>
      </w:r>
      <w:proofErr w:type="spellStart"/>
      <w:r w:rsidRPr="005B7C73">
        <w:rPr>
          <w:rFonts w:ascii="Times New Roman" w:eastAsia="Times New Roman" w:hAnsi="Times New Roman" w:cs="Times New Roman"/>
          <w:sz w:val="28"/>
          <w:szCs w:val="28"/>
          <w:vertAlign w:val="subscript"/>
          <w:lang w:val="en-US" w:eastAsia="ru-RU"/>
        </w:rPr>
        <w:t>i</w:t>
      </w:r>
      <w:proofErr w:type="spellEnd"/>
      <w:r w:rsidR="00954595" w:rsidRPr="00954595">
        <w:rPr>
          <w:rFonts w:ascii="Times New Roman" w:eastAsia="Times New Roman" w:hAnsi="Times New Roman" w:cs="Times New Roman"/>
          <w:sz w:val="28"/>
          <w:szCs w:val="28"/>
        </w:rPr>
        <w:t xml:space="preserve"> *</w:t>
      </w:r>
      <w:r w:rsidR="00954595" w:rsidRPr="00954595">
        <w:rPr>
          <w:rFonts w:ascii="Times New Roman" w:eastAsia="Times New Roman" w:hAnsi="Times New Roman" w:cs="Times New Roman"/>
          <w:sz w:val="28"/>
          <w:szCs w:val="28"/>
          <w:lang w:val="en-US"/>
        </w:rPr>
        <w:t>V</w:t>
      </w:r>
      <w:r w:rsidR="00954595" w:rsidRPr="00954595">
        <w:rPr>
          <w:rFonts w:ascii="Times New Roman" w:eastAsia="Times New Roman" w:hAnsi="Times New Roman" w:cs="Times New Roman"/>
          <w:sz w:val="28"/>
          <w:szCs w:val="28"/>
          <w:vertAlign w:val="subscript"/>
          <w:lang w:val="en-US"/>
        </w:rPr>
        <w:t>K</w:t>
      </w:r>
      <w:r w:rsidR="00954595" w:rsidRPr="00954595">
        <w:rPr>
          <w:rFonts w:ascii="Times New Roman" w:eastAsia="Times New Roman" w:hAnsi="Times New Roman" w:cs="Times New Roman"/>
          <w:sz w:val="28"/>
          <w:szCs w:val="28"/>
        </w:rPr>
        <w:t>,</w:t>
      </w:r>
    </w:p>
    <w:p w:rsidR="005B7C73" w:rsidRPr="005B7C73" w:rsidRDefault="00954595" w:rsidP="005B7C73">
      <w:pPr>
        <w:shd w:val="clear" w:color="auto" w:fill="FFFFFF"/>
        <w:spacing w:after="0" w:line="240" w:lineRule="auto"/>
        <w:rPr>
          <w:rFonts w:ascii="Times New Roman" w:eastAsia="Times New Roman" w:hAnsi="Times New Roman" w:cs="Times New Roman"/>
          <w:sz w:val="28"/>
          <w:szCs w:val="28"/>
          <w:lang w:eastAsia="ru-RU"/>
        </w:rPr>
      </w:pPr>
      <w:r w:rsidRPr="00954595">
        <w:rPr>
          <w:rFonts w:ascii="Times New Roman" w:eastAsia="Times New Roman" w:hAnsi="Times New Roman" w:cs="Times New Roman"/>
          <w:sz w:val="28"/>
          <w:szCs w:val="28"/>
          <w:lang w:eastAsia="ru-RU"/>
        </w:rPr>
        <w:t xml:space="preserve">где: </w:t>
      </w:r>
      <w:r w:rsidRPr="00954595">
        <w:rPr>
          <w:rFonts w:ascii="Times New Roman" w:eastAsia="Times New Roman" w:hAnsi="Times New Roman" w:cs="Times New Roman"/>
          <w:sz w:val="28"/>
          <w:szCs w:val="28"/>
          <w:lang w:val="en-US"/>
        </w:rPr>
        <w:t>V</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значимость (вес</w:t>
      </w:r>
      <w:r w:rsidR="005B7C73">
        <w:rPr>
          <w:rFonts w:ascii="Times New Roman" w:eastAsia="Times New Roman" w:hAnsi="Times New Roman" w:cs="Times New Roman"/>
          <w:sz w:val="28"/>
          <w:szCs w:val="28"/>
          <w:lang w:eastAsia="ru-RU"/>
        </w:rPr>
        <w:t>) соответствующего подкритерия;</w:t>
      </w:r>
    </w:p>
    <w:p w:rsidR="005B7C73" w:rsidRDefault="00954595" w:rsidP="005B7C73">
      <w:pPr>
        <w:shd w:val="clear" w:color="auto" w:fill="FFFFFF"/>
        <w:spacing w:after="0" w:line="240" w:lineRule="auto"/>
        <w:rPr>
          <w:rFonts w:ascii="Times New Roman" w:eastAsia="Times New Roman" w:hAnsi="Times New Roman" w:cs="Times New Roman"/>
          <w:sz w:val="28"/>
          <w:szCs w:val="28"/>
          <w:lang w:eastAsia="ru-RU"/>
        </w:rPr>
      </w:pPr>
      <w:r w:rsidRPr="00954595">
        <w:rPr>
          <w:rFonts w:ascii="Times New Roman" w:eastAsia="Times New Roman" w:hAnsi="Times New Roman" w:cs="Times New Roman"/>
          <w:sz w:val="28"/>
          <w:szCs w:val="28"/>
          <w:lang w:eastAsia="ru-RU"/>
        </w:rPr>
        <w:t>БО, БМ, БК - оценка (балл) соответствующего подкритерия</w:t>
      </w:r>
      <w:r w:rsidR="005B7C73">
        <w:rPr>
          <w:rFonts w:ascii="Times New Roman" w:eastAsia="Times New Roman" w:hAnsi="Times New Roman" w:cs="Times New Roman"/>
          <w:sz w:val="28"/>
          <w:szCs w:val="28"/>
          <w:lang w:eastAsia="ru-RU"/>
        </w:rPr>
        <w:t>;</w:t>
      </w:r>
    </w:p>
    <w:p w:rsidR="00954595" w:rsidRPr="00954595" w:rsidRDefault="00954595" w:rsidP="005B7C73">
      <w:pPr>
        <w:shd w:val="clear" w:color="auto" w:fill="FFFFFF"/>
        <w:spacing w:after="0" w:line="240" w:lineRule="auto"/>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lastRenderedPageBreak/>
        <w:t xml:space="preserve"> Совокупная значимость всех подкритериев одного критерия равна 100 процентам.</w:t>
      </w:r>
    </w:p>
    <w:p w:rsidR="00954595" w:rsidRPr="00073F53" w:rsidRDefault="00954595" w:rsidP="00954595">
      <w:pPr>
        <w:shd w:val="clear" w:color="auto" w:fill="FFFFFF"/>
        <w:spacing w:after="300" w:line="288" w:lineRule="exact"/>
        <w:ind w:left="20" w:right="40" w:firstLine="70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sz w:val="28"/>
          <w:szCs w:val="28"/>
          <w:lang w:eastAsia="ru-RU"/>
        </w:rPr>
        <w:t xml:space="preserve">Максимальная оценка в баллах по подкритериям </w:t>
      </w:r>
      <w:proofErr w:type="spellStart"/>
      <w:r w:rsidR="005B7C73">
        <w:rPr>
          <w:rFonts w:ascii="Times New Roman" w:eastAsia="Times New Roman" w:hAnsi="Times New Roman" w:cs="Times New Roman"/>
          <w:sz w:val="28"/>
          <w:szCs w:val="28"/>
          <w:lang w:val="en-US"/>
        </w:rPr>
        <w:t>O</w:t>
      </w:r>
      <w:r w:rsidR="005B7C73" w:rsidRPr="005B7C73">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lang w:eastAsia="ru-RU"/>
        </w:rPr>
        <w:t>, М</w:t>
      </w:r>
      <w:proofErr w:type="spellStart"/>
      <w:proofErr w:type="gramStart"/>
      <w:r w:rsidR="005B7C73" w:rsidRPr="005B7C73">
        <w:rPr>
          <w:rFonts w:ascii="Times New Roman" w:eastAsia="Times New Roman" w:hAnsi="Times New Roman" w:cs="Times New Roman"/>
          <w:sz w:val="28"/>
          <w:szCs w:val="28"/>
          <w:vertAlign w:val="subscript"/>
          <w:lang w:val="en-US" w:eastAsia="ru-RU"/>
        </w:rPr>
        <w:t>i</w:t>
      </w:r>
      <w:proofErr w:type="spellEnd"/>
      <w:proofErr w:type="gramEnd"/>
      <w:r w:rsidR="005B7C73">
        <w:rPr>
          <w:rFonts w:ascii="Times New Roman" w:eastAsia="Times New Roman" w:hAnsi="Times New Roman" w:cs="Times New Roman"/>
          <w:sz w:val="28"/>
          <w:szCs w:val="28"/>
          <w:lang w:eastAsia="ru-RU"/>
        </w:rPr>
        <w:t>, К</w:t>
      </w:r>
      <w:proofErr w:type="spellStart"/>
      <w:r w:rsidR="005B7C73" w:rsidRPr="005B7C73">
        <w:rPr>
          <w:rFonts w:ascii="Times New Roman" w:eastAsia="Times New Roman" w:hAnsi="Times New Roman" w:cs="Times New Roman"/>
          <w:sz w:val="28"/>
          <w:szCs w:val="28"/>
          <w:vertAlign w:val="subscript"/>
          <w:lang w:val="en-US" w:eastAsia="ru-RU"/>
        </w:rPr>
        <w:t>i</w:t>
      </w:r>
      <w:proofErr w:type="spellEnd"/>
      <w:r w:rsidRPr="00954595">
        <w:rPr>
          <w:rFonts w:ascii="Times New Roman" w:eastAsia="Times New Roman" w:hAnsi="Times New Roman" w:cs="Times New Roman"/>
          <w:sz w:val="28"/>
          <w:szCs w:val="28"/>
          <w:lang w:eastAsia="ru-RU"/>
        </w:rPr>
        <w:t xml:space="preserve"> - 100 баллов - </w:t>
      </w:r>
      <w:r w:rsidRPr="00954595">
        <w:rPr>
          <w:rFonts w:ascii="Times New Roman" w:eastAsia="Times New Roman" w:hAnsi="Times New Roman" w:cs="Times New Roman"/>
          <w:b/>
          <w:bCs/>
          <w:i/>
          <w:iCs/>
          <w:sz w:val="24"/>
          <w:szCs w:val="24"/>
          <w:lang w:eastAsia="ru-RU"/>
        </w:rPr>
        <w:t>указываются все приведенные в документации процедуры закупки подкритерии</w:t>
      </w:r>
    </w:p>
    <w:p w:rsidR="00954595" w:rsidRPr="00954595" w:rsidRDefault="00C6235E" w:rsidP="00954595">
      <w:pPr>
        <w:shd w:val="clear" w:color="auto" w:fill="FFFFFF"/>
        <w:spacing w:before="300" w:after="0" w:line="328" w:lineRule="exact"/>
        <w:ind w:left="20" w:right="40" w:firstLine="70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2.7.1.</w:t>
      </w:r>
      <w:r w:rsidR="00954595" w:rsidRPr="00954595">
        <w:rPr>
          <w:rFonts w:ascii="Times New Roman" w:eastAsia="Times New Roman" w:hAnsi="Times New Roman" w:cs="Times New Roman"/>
          <w:sz w:val="28"/>
          <w:szCs w:val="28"/>
          <w:lang w:eastAsia="ru-RU"/>
        </w:rPr>
        <w:t xml:space="preserve"> ОЦЕНК</w:t>
      </w:r>
      <w:r w:rsidR="00427B42">
        <w:rPr>
          <w:rFonts w:ascii="Times New Roman" w:eastAsia="Times New Roman" w:hAnsi="Times New Roman" w:cs="Times New Roman"/>
          <w:sz w:val="28"/>
          <w:szCs w:val="28"/>
          <w:lang w:eastAsia="ru-RU"/>
        </w:rPr>
        <w:t>А ПО ПОДКРИТЕРИЮ «ОПЫТ  УЧАСТНИКА ПРОЦЕДУРЫ ЗАКУПКИ»</w:t>
      </w:r>
      <w:r w:rsidR="00954595" w:rsidRPr="00954595">
        <w:rPr>
          <w:rFonts w:ascii="Times New Roman" w:eastAsia="Times New Roman" w:hAnsi="Times New Roman" w:cs="Times New Roman"/>
          <w:sz w:val="28"/>
          <w:szCs w:val="28"/>
          <w:lang w:eastAsia="ru-RU"/>
        </w:rPr>
        <w:t>:</w:t>
      </w:r>
    </w:p>
    <w:tbl>
      <w:tblPr>
        <w:tblW w:w="0" w:type="auto"/>
        <w:tblInd w:w="5" w:type="dxa"/>
        <w:tblLayout w:type="fixed"/>
        <w:tblCellMar>
          <w:left w:w="0" w:type="dxa"/>
          <w:right w:w="0" w:type="dxa"/>
        </w:tblCellMar>
        <w:tblLook w:val="0000" w:firstRow="0" w:lastRow="0" w:firstColumn="0" w:lastColumn="0" w:noHBand="0" w:noVBand="0"/>
      </w:tblPr>
      <w:tblGrid>
        <w:gridCol w:w="8632"/>
        <w:gridCol w:w="3619"/>
      </w:tblGrid>
      <w:tr w:rsidR="00954595" w:rsidRPr="00954595" w:rsidTr="005B7C73">
        <w:trPr>
          <w:trHeight w:val="409"/>
        </w:trPr>
        <w:tc>
          <w:tcPr>
            <w:tcW w:w="8632"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820"/>
              <w:rPr>
                <w:rFonts w:ascii="Times New Roman" w:eastAsia="Times New Roman" w:hAnsi="Times New Roman" w:cs="Times New Roman"/>
                <w:sz w:val="24"/>
                <w:szCs w:val="24"/>
                <w:lang w:eastAsia="ru-RU"/>
              </w:rPr>
            </w:pPr>
            <w:r w:rsidRPr="00EB198D">
              <w:rPr>
                <w:rFonts w:ascii="Times New Roman" w:eastAsia="Times New Roman" w:hAnsi="Times New Roman" w:cs="Times New Roman"/>
                <w:sz w:val="24"/>
                <w:szCs w:val="24"/>
                <w:lang w:eastAsia="ru-RU"/>
              </w:rPr>
              <w:t>Опыт</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52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Баллы</w:t>
            </w:r>
          </w:p>
        </w:tc>
      </w:tr>
      <w:tr w:rsidR="00954595" w:rsidRPr="00954595" w:rsidTr="005B7C73">
        <w:trPr>
          <w:trHeight w:val="790"/>
        </w:trPr>
        <w:tc>
          <w:tcPr>
            <w:tcW w:w="12251" w:type="dxa"/>
            <w:gridSpan w:val="2"/>
            <w:tcBorders>
              <w:top w:val="single" w:sz="4" w:space="0" w:color="auto"/>
              <w:left w:val="single" w:sz="4" w:space="0" w:color="auto"/>
              <w:bottom w:val="single" w:sz="4" w:space="0" w:color="auto"/>
              <w:right w:val="single" w:sz="4" w:space="0" w:color="auto"/>
            </w:tcBorders>
            <w:shd w:val="clear" w:color="auto" w:fill="FFFFFF"/>
          </w:tcPr>
          <w:p w:rsidR="001B797F" w:rsidRDefault="00EB198D" w:rsidP="001B797F">
            <w:pPr>
              <w:shd w:val="clear" w:color="auto" w:fill="FFFFFF"/>
              <w:spacing w:line="300" w:lineRule="atLeast"/>
              <w:ind w:right="295"/>
              <w:jc w:val="center"/>
              <w:rPr>
                <w:szCs w:val="28"/>
              </w:rPr>
            </w:pPr>
            <w:r w:rsidRPr="00C405D7">
              <w:rPr>
                <w:bCs/>
                <w:position w:val="-28"/>
                <w:szCs w:val="28"/>
                <w:lang w:val="en-US"/>
              </w:rPr>
              <w:object w:dxaOrig="2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8.75pt" o:ole="">
                  <v:imagedata r:id="rId16" o:title=""/>
                </v:shape>
                <o:OLEObject Type="Embed" ProgID="Equation.3" ShapeID="_x0000_i1025" DrawAspect="Content" ObjectID="_1574612180" r:id="rId17"/>
              </w:object>
            </w:r>
            <w:r w:rsidR="001B797F" w:rsidRPr="00C405D7">
              <w:rPr>
                <w:szCs w:val="28"/>
              </w:rPr>
              <w:t>,</w:t>
            </w:r>
            <w:r w:rsidR="001B797F" w:rsidRPr="00C90F57">
              <w:rPr>
                <w:rFonts w:ascii="Times New Roman" w:hAnsi="Times New Roman" w:cs="Times New Roman"/>
                <w:szCs w:val="28"/>
              </w:rPr>
              <w:t xml:space="preserve"> где</w:t>
            </w:r>
          </w:p>
          <w:p w:rsidR="001B797F" w:rsidRPr="002F6E7D" w:rsidRDefault="001B797F" w:rsidP="001B797F">
            <w:pPr>
              <w:shd w:val="clear" w:color="auto" w:fill="FFFFFF"/>
              <w:tabs>
                <w:tab w:val="left" w:pos="709"/>
              </w:tabs>
              <w:spacing w:after="0" w:line="240" w:lineRule="auto"/>
              <w:ind w:left="851" w:right="295"/>
              <w:jc w:val="both"/>
              <w:rPr>
                <w:bCs/>
                <w:szCs w:val="28"/>
              </w:rPr>
            </w:pPr>
          </w:p>
          <w:p w:rsidR="001B797F" w:rsidRPr="001B797F" w:rsidRDefault="00C90F57" w:rsidP="00C90F57">
            <w:pPr>
              <w:shd w:val="clear" w:color="auto" w:fill="FFFFFF"/>
              <w:tabs>
                <w:tab w:val="left" w:pos="709"/>
              </w:tabs>
              <w:spacing w:after="0" w:line="240" w:lineRule="auto"/>
              <w:ind w:left="851" w:right="295"/>
              <w:jc w:val="both"/>
              <w:rPr>
                <w:rFonts w:ascii="Times New Roman" w:hAnsi="Times New Roman" w:cs="Times New Roman"/>
                <w:i/>
                <w:iCs/>
                <w:sz w:val="24"/>
                <w:szCs w:val="24"/>
              </w:rPr>
            </w:pPr>
            <w:r>
              <w:rPr>
                <w:rFonts w:ascii="Times New Roman" w:hAnsi="Times New Roman" w:cs="Times New Roman"/>
                <w:bCs/>
                <w:i/>
                <w:sz w:val="24"/>
                <w:szCs w:val="24"/>
              </w:rPr>
              <w:t>-</w:t>
            </w:r>
            <w:r w:rsidR="001B797F">
              <w:rPr>
                <w:rFonts w:ascii="Times New Roman" w:hAnsi="Times New Roman" w:cs="Times New Roman"/>
                <w:bCs/>
                <w:i/>
                <w:sz w:val="24"/>
                <w:szCs w:val="24"/>
              </w:rPr>
              <w:t xml:space="preserve">  </w:t>
            </w:r>
            <w:r w:rsidR="001B797F" w:rsidRPr="001B797F">
              <w:rPr>
                <w:rFonts w:ascii="Times New Roman" w:hAnsi="Times New Roman" w:cs="Times New Roman"/>
                <w:bCs/>
                <w:i/>
                <w:sz w:val="24"/>
                <w:szCs w:val="24"/>
              </w:rPr>
              <w:t>Б</w:t>
            </w:r>
            <w:proofErr w:type="spellStart"/>
            <w:proofErr w:type="gramStart"/>
            <w:r w:rsidRPr="00C90F57">
              <w:rPr>
                <w:rFonts w:ascii="Times New Roman" w:hAnsi="Times New Roman" w:cs="Times New Roman"/>
                <w:bCs/>
                <w:i/>
                <w:sz w:val="24"/>
                <w:szCs w:val="24"/>
                <w:vertAlign w:val="subscript"/>
                <w:lang w:val="en-US"/>
              </w:rPr>
              <w:t>i</w:t>
            </w:r>
            <w:proofErr w:type="spellEnd"/>
            <w:proofErr w:type="gramEnd"/>
            <w:r w:rsidR="001B797F" w:rsidRPr="001B797F">
              <w:rPr>
                <w:rFonts w:ascii="Times New Roman" w:hAnsi="Times New Roman" w:cs="Times New Roman"/>
                <w:bCs/>
                <w:sz w:val="24"/>
                <w:szCs w:val="24"/>
              </w:rPr>
              <w:t xml:space="preserve"> – количество баллов по предложению </w:t>
            </w:r>
            <w:r w:rsidR="001B797F" w:rsidRPr="001B797F">
              <w:rPr>
                <w:rFonts w:ascii="Times New Roman" w:hAnsi="Times New Roman" w:cs="Times New Roman"/>
                <w:bCs/>
                <w:i/>
                <w:sz w:val="24"/>
                <w:szCs w:val="24"/>
                <w:lang w:val="en-US"/>
              </w:rPr>
              <w:t>j</w:t>
            </w:r>
            <w:r w:rsidR="001B797F" w:rsidRPr="001B797F">
              <w:rPr>
                <w:rFonts w:ascii="Times New Roman" w:hAnsi="Times New Roman" w:cs="Times New Roman"/>
                <w:bCs/>
                <w:sz w:val="24"/>
                <w:szCs w:val="24"/>
              </w:rPr>
              <w:t>-ого участника;</w:t>
            </w:r>
            <w:r w:rsidR="001B797F" w:rsidRPr="001B797F">
              <w:rPr>
                <w:rFonts w:ascii="Times New Roman" w:hAnsi="Times New Roman" w:cs="Times New Roman"/>
                <w:i/>
                <w:iCs/>
                <w:sz w:val="24"/>
                <w:szCs w:val="24"/>
              </w:rPr>
              <w:t xml:space="preserve"> </w:t>
            </w:r>
          </w:p>
          <w:p w:rsidR="001B797F" w:rsidRPr="001B797F" w:rsidRDefault="00C90F57" w:rsidP="00C90F57">
            <w:pPr>
              <w:shd w:val="clear" w:color="auto" w:fill="FFFFFF"/>
              <w:spacing w:after="0" w:line="240" w:lineRule="auto"/>
              <w:ind w:right="295"/>
              <w:jc w:val="both"/>
              <w:rPr>
                <w:rFonts w:ascii="Times New Roman" w:hAnsi="Times New Roman" w:cs="Times New Roman"/>
                <w:i/>
                <w:iCs/>
                <w:sz w:val="24"/>
                <w:szCs w:val="24"/>
              </w:rPr>
            </w:pPr>
            <w:r>
              <w:rPr>
                <w:rFonts w:ascii="Times New Roman" w:hAnsi="Times New Roman" w:cs="Times New Roman"/>
                <w:i/>
                <w:iCs/>
                <w:sz w:val="24"/>
                <w:szCs w:val="24"/>
              </w:rPr>
              <w:t xml:space="preserve">              - </w:t>
            </w:r>
            <w:r w:rsidR="001B797F" w:rsidRPr="001B797F">
              <w:rPr>
                <w:rFonts w:ascii="Times New Roman" w:hAnsi="Times New Roman" w:cs="Times New Roman"/>
                <w:i/>
                <w:iCs/>
                <w:sz w:val="24"/>
                <w:szCs w:val="24"/>
                <w:lang w:val="en-US"/>
              </w:rPr>
              <w:t>T</w:t>
            </w:r>
            <w:r w:rsidR="001B797F" w:rsidRPr="001B797F">
              <w:rPr>
                <w:rFonts w:ascii="Times New Roman" w:hAnsi="Times New Roman" w:cs="Times New Roman"/>
                <w:i/>
                <w:iCs/>
                <w:sz w:val="24"/>
                <w:szCs w:val="24"/>
                <w:vertAlign w:val="subscript"/>
                <w:lang w:val="en-US"/>
              </w:rPr>
              <w:t>i</w:t>
            </w:r>
            <w:r w:rsidR="001B797F" w:rsidRPr="001B797F">
              <w:rPr>
                <w:rFonts w:ascii="Times New Roman" w:hAnsi="Times New Roman" w:cs="Times New Roman"/>
                <w:i/>
                <w:iCs/>
                <w:sz w:val="24"/>
                <w:szCs w:val="24"/>
                <w:vertAlign w:val="subscript"/>
              </w:rPr>
              <w:t> </w:t>
            </w:r>
            <w:r w:rsidR="001B797F" w:rsidRPr="001B797F">
              <w:rPr>
                <w:rFonts w:ascii="Times New Roman" w:hAnsi="Times New Roman" w:cs="Times New Roman"/>
                <w:sz w:val="24"/>
                <w:szCs w:val="24"/>
              </w:rPr>
              <w:t>- срок вып</w:t>
            </w:r>
            <w:r w:rsidR="001B797F">
              <w:rPr>
                <w:rFonts w:ascii="Times New Roman" w:hAnsi="Times New Roman" w:cs="Times New Roman"/>
                <w:sz w:val="24"/>
                <w:szCs w:val="24"/>
              </w:rPr>
              <w:t>олнения размещаемого в процедуре закупки</w:t>
            </w:r>
            <w:r w:rsidR="001B797F" w:rsidRPr="001B797F">
              <w:rPr>
                <w:rFonts w:ascii="Times New Roman" w:hAnsi="Times New Roman" w:cs="Times New Roman"/>
                <w:sz w:val="24"/>
                <w:szCs w:val="24"/>
              </w:rPr>
              <w:t xml:space="preserve"> заказа (лет);</w:t>
            </w:r>
          </w:p>
          <w:p w:rsidR="001B797F" w:rsidRPr="001B797F" w:rsidRDefault="00C90F57" w:rsidP="00C90F57">
            <w:pPr>
              <w:shd w:val="clear" w:color="auto" w:fill="FFFFFF"/>
              <w:spacing w:after="0" w:line="240" w:lineRule="auto"/>
              <w:ind w:right="295"/>
              <w:jc w:val="both"/>
              <w:rPr>
                <w:rFonts w:ascii="Times New Roman" w:hAnsi="Times New Roman" w:cs="Times New Roman"/>
                <w:i/>
                <w:iCs/>
                <w:sz w:val="24"/>
                <w:szCs w:val="24"/>
              </w:rPr>
            </w:pPr>
            <w:r>
              <w:rPr>
                <w:rFonts w:ascii="Times New Roman" w:hAnsi="Times New Roman" w:cs="Times New Roman"/>
                <w:i/>
                <w:iCs/>
                <w:sz w:val="24"/>
                <w:szCs w:val="24"/>
              </w:rPr>
              <w:t xml:space="preserve">              -  </w:t>
            </w:r>
            <w:proofErr w:type="spellStart"/>
            <w:proofErr w:type="gramStart"/>
            <w:r w:rsidR="001B797F" w:rsidRPr="001B797F">
              <w:rPr>
                <w:rFonts w:ascii="Times New Roman" w:hAnsi="Times New Roman" w:cs="Times New Roman"/>
                <w:i/>
                <w:iCs/>
                <w:sz w:val="24"/>
                <w:szCs w:val="24"/>
              </w:rPr>
              <w:t>Ц</w:t>
            </w:r>
            <w:proofErr w:type="gramEnd"/>
            <w:r>
              <w:rPr>
                <w:rFonts w:ascii="Times New Roman" w:hAnsi="Times New Roman" w:cs="Times New Roman"/>
                <w:i/>
                <w:iCs/>
                <w:sz w:val="24"/>
                <w:szCs w:val="24"/>
                <w:vertAlign w:val="subscript"/>
              </w:rPr>
              <w:t>∑ср.г.договоров</w:t>
            </w:r>
            <w:proofErr w:type="spellEnd"/>
            <w:r w:rsidR="001B797F" w:rsidRPr="001B797F">
              <w:rPr>
                <w:rFonts w:ascii="Times New Roman" w:hAnsi="Times New Roman" w:cs="Times New Roman"/>
                <w:i/>
                <w:iCs/>
                <w:sz w:val="24"/>
                <w:szCs w:val="24"/>
                <w:vertAlign w:val="subscript"/>
              </w:rPr>
              <w:t xml:space="preserve"> </w:t>
            </w:r>
            <w:r w:rsidR="001B797F" w:rsidRPr="001B797F">
              <w:rPr>
                <w:rFonts w:ascii="Times New Roman" w:hAnsi="Times New Roman" w:cs="Times New Roman"/>
                <w:i/>
                <w:iCs/>
                <w:sz w:val="24"/>
                <w:szCs w:val="24"/>
              </w:rPr>
              <w:t xml:space="preserve">– </w:t>
            </w:r>
            <w:r w:rsidR="001B797F" w:rsidRPr="001B797F">
              <w:rPr>
                <w:rFonts w:ascii="Times New Roman" w:hAnsi="Times New Roman" w:cs="Times New Roman"/>
                <w:sz w:val="24"/>
                <w:szCs w:val="24"/>
              </w:rPr>
              <w:t xml:space="preserve">среднегодовая стоимость </w:t>
            </w:r>
            <w:r>
              <w:rPr>
                <w:rFonts w:ascii="Times New Roman" w:hAnsi="Times New Roman" w:cs="Times New Roman"/>
                <w:sz w:val="24"/>
                <w:szCs w:val="24"/>
              </w:rPr>
              <w:t>договоров</w:t>
            </w:r>
            <w:r w:rsidR="001B797F" w:rsidRPr="001B797F">
              <w:rPr>
                <w:rFonts w:ascii="Times New Roman" w:hAnsi="Times New Roman" w:cs="Times New Roman"/>
                <w:sz w:val="24"/>
                <w:szCs w:val="24"/>
              </w:rPr>
              <w:t xml:space="preserve">, </w:t>
            </w:r>
            <w:r w:rsidR="001B797F" w:rsidRPr="001B797F">
              <w:rPr>
                <w:rFonts w:ascii="Times New Roman" w:hAnsi="Times New Roman" w:cs="Times New Roman"/>
                <w:color w:val="000000"/>
                <w:sz w:val="24"/>
                <w:szCs w:val="24"/>
              </w:rPr>
              <w:t>аналогичных предмету Конкурса,</w:t>
            </w:r>
            <w:r w:rsidR="001B797F" w:rsidRPr="001B797F">
              <w:rPr>
                <w:rFonts w:ascii="Times New Roman" w:hAnsi="Times New Roman" w:cs="Times New Roman"/>
                <w:sz w:val="24"/>
                <w:szCs w:val="24"/>
              </w:rPr>
              <w:t xml:space="preserve"> выполненных за период </w:t>
            </w:r>
            <w:r>
              <w:rPr>
                <w:rFonts w:ascii="Times New Roman" w:hAnsi="Times New Roman" w:cs="Times New Roman"/>
                <w:color w:val="000000"/>
                <w:sz w:val="24"/>
                <w:szCs w:val="24"/>
              </w:rPr>
              <w:t xml:space="preserve">3 (три) последних года </w:t>
            </w:r>
            <w:r w:rsidR="001B797F" w:rsidRPr="001B797F">
              <w:rPr>
                <w:rFonts w:ascii="Times New Roman" w:hAnsi="Times New Roman" w:cs="Times New Roman"/>
                <w:color w:val="000000"/>
                <w:sz w:val="24"/>
                <w:szCs w:val="24"/>
              </w:rPr>
              <w:t xml:space="preserve"> по соответствующему лоту</w:t>
            </w:r>
            <w:r w:rsidR="00C6235E">
              <w:rPr>
                <w:rFonts w:ascii="Times New Roman" w:hAnsi="Times New Roman" w:cs="Times New Roman"/>
                <w:color w:val="000000"/>
                <w:sz w:val="24"/>
                <w:szCs w:val="24"/>
              </w:rPr>
              <w:t xml:space="preserve">, руб. без учета </w:t>
            </w:r>
            <w:r w:rsidR="00EB198D">
              <w:rPr>
                <w:rFonts w:ascii="Times New Roman" w:hAnsi="Times New Roman" w:cs="Times New Roman"/>
                <w:color w:val="000000"/>
                <w:sz w:val="24"/>
                <w:szCs w:val="24"/>
              </w:rPr>
              <w:t>НДС</w:t>
            </w:r>
            <w:r w:rsidR="001B797F" w:rsidRPr="001B797F">
              <w:rPr>
                <w:rFonts w:ascii="Times New Roman" w:hAnsi="Times New Roman" w:cs="Times New Roman"/>
                <w:sz w:val="24"/>
                <w:szCs w:val="24"/>
              </w:rPr>
              <w:t>;</w:t>
            </w:r>
          </w:p>
          <w:p w:rsidR="00954595" w:rsidRPr="00954595" w:rsidRDefault="00C90F57" w:rsidP="00EB198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i/>
                <w:iCs/>
                <w:sz w:val="24"/>
                <w:szCs w:val="24"/>
              </w:rPr>
              <w:t xml:space="preserve">        </w:t>
            </w:r>
            <w:r w:rsidR="00EB198D" w:rsidRPr="00EB198D">
              <w:rPr>
                <w:rFonts w:ascii="Times New Roman" w:hAnsi="Times New Roman" w:cs="Times New Roman"/>
                <w:i/>
                <w:iCs/>
                <w:sz w:val="24"/>
                <w:szCs w:val="24"/>
              </w:rPr>
              <w:t xml:space="preserve">   </w:t>
            </w:r>
            <w:r>
              <w:rPr>
                <w:rFonts w:ascii="Times New Roman" w:hAnsi="Times New Roman" w:cs="Times New Roman"/>
                <w:i/>
                <w:iCs/>
                <w:sz w:val="24"/>
                <w:szCs w:val="24"/>
              </w:rPr>
              <w:t xml:space="preserve">   - </w:t>
            </w:r>
            <w:proofErr w:type="gramStart"/>
            <w:r w:rsidR="001B797F" w:rsidRPr="001B797F">
              <w:rPr>
                <w:rFonts w:ascii="Times New Roman" w:hAnsi="Times New Roman" w:cs="Times New Roman"/>
                <w:i/>
                <w:iCs/>
                <w:sz w:val="24"/>
                <w:szCs w:val="24"/>
              </w:rPr>
              <w:t>Ц</w:t>
            </w:r>
            <w:proofErr w:type="gramEnd"/>
            <w:r w:rsidR="00EB198D">
              <w:rPr>
                <w:rFonts w:ascii="Times New Roman" w:hAnsi="Times New Roman" w:cs="Times New Roman"/>
                <w:i/>
                <w:iCs/>
                <w:sz w:val="24"/>
                <w:szCs w:val="24"/>
                <w:vertAlign w:val="subscript"/>
                <w:lang w:val="en-US"/>
              </w:rPr>
              <w:t>max</w:t>
            </w:r>
            <w:r w:rsidR="001B797F" w:rsidRPr="001B797F">
              <w:rPr>
                <w:rFonts w:ascii="Times New Roman" w:hAnsi="Times New Roman" w:cs="Times New Roman"/>
                <w:i/>
                <w:iCs/>
                <w:sz w:val="24"/>
                <w:szCs w:val="24"/>
                <w:vertAlign w:val="subscript"/>
              </w:rPr>
              <w:t xml:space="preserve">  </w:t>
            </w:r>
            <w:r w:rsidR="001B797F" w:rsidRPr="001B797F">
              <w:rPr>
                <w:rFonts w:ascii="Times New Roman" w:hAnsi="Times New Roman" w:cs="Times New Roman"/>
                <w:sz w:val="24"/>
                <w:szCs w:val="24"/>
              </w:rPr>
              <w:t xml:space="preserve">– </w:t>
            </w:r>
            <w:r w:rsidR="00EB198D">
              <w:rPr>
                <w:rFonts w:ascii="Times New Roman" w:hAnsi="Times New Roman" w:cs="Times New Roman"/>
                <w:color w:val="000000"/>
                <w:sz w:val="24"/>
                <w:szCs w:val="24"/>
              </w:rPr>
              <w:t>начальная (максимальная)</w:t>
            </w:r>
            <w:r w:rsidR="001B797F" w:rsidRPr="001B797F">
              <w:rPr>
                <w:rFonts w:ascii="Times New Roman" w:hAnsi="Times New Roman" w:cs="Times New Roman"/>
                <w:color w:val="000000"/>
                <w:sz w:val="24"/>
                <w:szCs w:val="24"/>
              </w:rPr>
              <w:t xml:space="preserve"> стоимость </w:t>
            </w:r>
            <w:r w:rsidR="001B797F" w:rsidRPr="001B797F">
              <w:rPr>
                <w:rFonts w:ascii="Times New Roman" w:hAnsi="Times New Roman" w:cs="Times New Roman"/>
                <w:sz w:val="24"/>
                <w:szCs w:val="24"/>
              </w:rPr>
              <w:t>размещаемого на Конкурсе заказа</w:t>
            </w:r>
            <w:r w:rsidR="00C6235E">
              <w:rPr>
                <w:rFonts w:ascii="Times New Roman" w:hAnsi="Times New Roman" w:cs="Times New Roman"/>
                <w:sz w:val="24"/>
                <w:szCs w:val="24"/>
              </w:rPr>
              <w:t xml:space="preserve">, руб.  без учета </w:t>
            </w:r>
            <w:r w:rsidR="00EB198D">
              <w:rPr>
                <w:rFonts w:ascii="Times New Roman" w:hAnsi="Times New Roman" w:cs="Times New Roman"/>
                <w:sz w:val="24"/>
                <w:szCs w:val="24"/>
              </w:rPr>
              <w:t>НДС</w:t>
            </w:r>
          </w:p>
        </w:tc>
      </w:tr>
      <w:tr w:rsidR="00954595" w:rsidRPr="00954595" w:rsidTr="005B7C73">
        <w:trPr>
          <w:trHeight w:val="822"/>
        </w:trPr>
        <w:tc>
          <w:tcPr>
            <w:tcW w:w="8632" w:type="dxa"/>
            <w:tcBorders>
              <w:top w:val="single" w:sz="4" w:space="0" w:color="auto"/>
              <w:left w:val="single" w:sz="4" w:space="0" w:color="auto"/>
              <w:bottom w:val="single" w:sz="4" w:space="0" w:color="auto"/>
              <w:right w:val="single" w:sz="4" w:space="0" w:color="auto"/>
            </w:tcBorders>
            <w:shd w:val="clear" w:color="auto" w:fill="FFFFFF"/>
          </w:tcPr>
          <w:p w:rsidR="00954595" w:rsidRPr="00EB198D" w:rsidRDefault="00C90F57" w:rsidP="00954595">
            <w:pPr>
              <w:spacing w:after="0" w:line="277" w:lineRule="exact"/>
              <w:ind w:left="5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1B797F">
              <w:rPr>
                <w:rFonts w:ascii="Times New Roman" w:hAnsi="Times New Roman" w:cs="Times New Roman"/>
                <w:bCs/>
                <w:i/>
                <w:sz w:val="24"/>
                <w:szCs w:val="24"/>
              </w:rPr>
              <w:t>Б</w:t>
            </w:r>
            <w:proofErr w:type="gramStart"/>
            <w:r w:rsidRPr="001B797F">
              <w:rPr>
                <w:rFonts w:ascii="Times New Roman" w:hAnsi="Times New Roman" w:cs="Times New Roman"/>
                <w:bCs/>
                <w:i/>
                <w:sz w:val="24"/>
                <w:szCs w:val="24"/>
                <w:vertAlign w:val="subscript"/>
                <w:lang w:val="en-US"/>
              </w:rPr>
              <w:t>j</w:t>
            </w:r>
            <w:proofErr w:type="gramEnd"/>
            <w:r w:rsidRPr="00EB198D">
              <w:rPr>
                <w:rFonts w:ascii="Times New Roman" w:hAnsi="Times New Roman" w:cs="Times New Roman"/>
                <w:bCs/>
                <w:i/>
                <w:sz w:val="24"/>
                <w:szCs w:val="24"/>
                <w:vertAlign w:val="subscript"/>
              </w:rPr>
              <w:t xml:space="preserve"> </w:t>
            </w:r>
            <w:r w:rsidR="00EB198D" w:rsidRPr="00EB198D">
              <w:rPr>
                <w:rFonts w:ascii="Times New Roman" w:hAnsi="Times New Roman" w:cs="Times New Roman"/>
                <w:bCs/>
                <w:i/>
                <w:sz w:val="24"/>
                <w:szCs w:val="24"/>
                <w:vertAlign w:val="subscript"/>
              </w:rPr>
              <w:t xml:space="preserve"> </w:t>
            </w:r>
            <w:r w:rsidR="00EB198D" w:rsidRPr="00EB198D">
              <w:rPr>
                <w:rFonts w:ascii="Times New Roman" w:hAnsi="Times New Roman" w:cs="Times New Roman"/>
                <w:bCs/>
                <w:i/>
                <w:sz w:val="24"/>
                <w:szCs w:val="24"/>
              </w:rPr>
              <w:t>&gt;100</w:t>
            </w:r>
            <w:r w:rsidR="00EB198D">
              <w:rPr>
                <w:rFonts w:ascii="Times New Roman" w:hAnsi="Times New Roman" w:cs="Times New Roman"/>
                <w:bCs/>
                <w:i/>
                <w:sz w:val="24"/>
                <w:szCs w:val="24"/>
              </w:rPr>
              <w:t>, принимается значение 100</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7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100</w:t>
            </w:r>
          </w:p>
        </w:tc>
      </w:tr>
    </w:tbl>
    <w:p w:rsidR="00EB198D" w:rsidRDefault="00EB198D" w:rsidP="00954595">
      <w:pPr>
        <w:shd w:val="clear" w:color="auto" w:fill="FFFFFF"/>
        <w:spacing w:after="0" w:line="320" w:lineRule="exact"/>
        <w:ind w:left="20" w:right="40" w:firstLine="700"/>
        <w:jc w:val="both"/>
        <w:outlineLvl w:val="1"/>
        <w:rPr>
          <w:rFonts w:ascii="Times New Roman" w:eastAsia="Times New Roman" w:hAnsi="Times New Roman" w:cs="Times New Roman"/>
          <w:sz w:val="28"/>
          <w:szCs w:val="28"/>
          <w:lang w:eastAsia="ru-RU"/>
        </w:rPr>
      </w:pPr>
    </w:p>
    <w:p w:rsidR="00954595" w:rsidRPr="00954595" w:rsidRDefault="00FD4EF5" w:rsidP="00954595">
      <w:pPr>
        <w:shd w:val="clear" w:color="auto" w:fill="FFFFFF"/>
        <w:spacing w:after="0" w:line="320" w:lineRule="exact"/>
        <w:ind w:left="20" w:right="40" w:firstLine="70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2.7.2</w:t>
      </w:r>
      <w:r w:rsidR="00954595" w:rsidRPr="00954595">
        <w:rPr>
          <w:rFonts w:ascii="Times New Roman" w:eastAsia="Times New Roman" w:hAnsi="Times New Roman" w:cs="Times New Roman"/>
          <w:sz w:val="28"/>
          <w:szCs w:val="28"/>
          <w:lang w:eastAsia="ru-RU"/>
        </w:rPr>
        <w:t>. ОЦЕНКА ПО ПОДКРИТЕРИЮ «ОБЕСПЕЧЕНИЕ МАТЕР</w:t>
      </w:r>
      <w:r>
        <w:rPr>
          <w:rFonts w:ascii="Times New Roman" w:eastAsia="Times New Roman" w:hAnsi="Times New Roman" w:cs="Times New Roman"/>
          <w:sz w:val="28"/>
          <w:szCs w:val="28"/>
          <w:lang w:eastAsia="ru-RU"/>
        </w:rPr>
        <w:t>ИАЛЬНО- ТЕХНИЧЕСКИМИ РЕСУРСАМИ»</w:t>
      </w:r>
    </w:p>
    <w:p w:rsidR="00954595" w:rsidRPr="00954595" w:rsidRDefault="00954595" w:rsidP="00954595">
      <w:pPr>
        <w:shd w:val="clear" w:color="auto" w:fill="FFFFFF"/>
        <w:spacing w:after="360" w:line="274" w:lineRule="exact"/>
        <w:ind w:left="20" w:right="40" w:firstLine="700"/>
        <w:jc w:val="both"/>
        <w:rPr>
          <w:rFonts w:ascii="Times New Roman" w:eastAsia="Times New Roman" w:hAnsi="Times New Roman" w:cs="Times New Roman"/>
          <w:sz w:val="24"/>
          <w:szCs w:val="24"/>
          <w:lang w:eastAsia="ru-RU"/>
        </w:rPr>
      </w:pPr>
      <w:r w:rsidRPr="00954595">
        <w:rPr>
          <w:rFonts w:ascii="Times New Roman" w:eastAsia="Times New Roman" w:hAnsi="Times New Roman" w:cs="Times New Roman"/>
          <w:b/>
          <w:bCs/>
          <w:i/>
          <w:iCs/>
          <w:sz w:val="24"/>
          <w:szCs w:val="24"/>
          <w:lang w:eastAsia="ru-RU"/>
        </w:rPr>
        <w:t>При оценке участника процедуры закупки по данному подкритерию вправе учитывать соответствующие показатели соисполнителей (субпоставщиков, субподрядчиков), указанных в заявке участника, пропорциональн</w:t>
      </w:r>
      <w:r w:rsidR="00FD4EF5">
        <w:rPr>
          <w:rFonts w:ascii="Times New Roman" w:eastAsia="Times New Roman" w:hAnsi="Times New Roman" w:cs="Times New Roman"/>
          <w:b/>
          <w:bCs/>
          <w:i/>
          <w:iCs/>
          <w:sz w:val="24"/>
          <w:szCs w:val="24"/>
          <w:lang w:eastAsia="ru-RU"/>
        </w:rPr>
        <w:t>о выполняемому ими объему работ.</w:t>
      </w:r>
      <w:r w:rsidR="00DC51F6" w:rsidRPr="00DC51F6">
        <w:rPr>
          <w:b/>
          <w:bCs/>
          <w:i/>
        </w:rPr>
        <w:t xml:space="preserve"> </w:t>
      </w:r>
      <w:r w:rsidR="00DC51F6" w:rsidRPr="008A43FF">
        <w:rPr>
          <w:b/>
          <w:bCs/>
          <w:i/>
        </w:rPr>
        <w:t>В документации о закупке должны быть четко определены конкретные виды МТР (кран, погрузчик, дозиметр…) и их основные характеристики (грузоподъемность, высота, назначение…), которые оцениваются по данному подкритерию. Без указания показателей (по виду, техническим характеристикам и т.п.) оцениваемых МТР применение данного подкритерия не допускается</w:t>
      </w:r>
    </w:p>
    <w:tbl>
      <w:tblPr>
        <w:tblW w:w="0" w:type="auto"/>
        <w:tblInd w:w="5" w:type="dxa"/>
        <w:tblLayout w:type="fixed"/>
        <w:tblCellMar>
          <w:left w:w="0" w:type="dxa"/>
          <w:right w:w="0" w:type="dxa"/>
        </w:tblCellMar>
        <w:tblLook w:val="0000" w:firstRow="0" w:lastRow="0" w:firstColumn="0" w:lastColumn="0" w:noHBand="0" w:noVBand="0"/>
      </w:tblPr>
      <w:tblGrid>
        <w:gridCol w:w="10139"/>
        <w:gridCol w:w="2550"/>
      </w:tblGrid>
      <w:tr w:rsidR="00954595" w:rsidRPr="00954595" w:rsidTr="00EB198D">
        <w:trPr>
          <w:trHeight w:val="410"/>
        </w:trPr>
        <w:tc>
          <w:tcPr>
            <w:tcW w:w="1013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13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Материально-технические ресурсы</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40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Баллы</w:t>
            </w:r>
          </w:p>
        </w:tc>
      </w:tr>
      <w:tr w:rsidR="00954595" w:rsidRPr="00954595" w:rsidTr="00EB198D">
        <w:trPr>
          <w:trHeight w:val="674"/>
        </w:trPr>
        <w:tc>
          <w:tcPr>
            <w:tcW w:w="1013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77" w:lineRule="exact"/>
              <w:ind w:left="1640" w:hanging="58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Каждый вид МТР согласно минимально указанным требованиям</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24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0 баллов</w:t>
            </w:r>
          </w:p>
        </w:tc>
      </w:tr>
      <w:tr w:rsidR="00954595" w:rsidRPr="00954595" w:rsidTr="00EB198D">
        <w:trPr>
          <w:trHeight w:val="783"/>
        </w:trPr>
        <w:tc>
          <w:tcPr>
            <w:tcW w:w="12689" w:type="dxa"/>
            <w:gridSpan w:val="2"/>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87621" w:rsidP="0073163C">
            <w:pPr>
              <w:spacing w:after="0" w:line="240" w:lineRule="auto"/>
              <w:ind w:left="2940"/>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БМ</m:t>
                    </m:r>
                  </m:e>
                  <m:sub>
                    <m:r>
                      <w:rPr>
                        <w:rFonts w:ascii="Cambria Math" w:eastAsia="Times New Roman" w:hAnsi="Cambria Math" w:cs="Times New Roman"/>
                        <w:sz w:val="24"/>
                        <w:szCs w:val="24"/>
                        <w:lang w:val="en-US" w:eastAsia="ru-RU"/>
                      </w:rPr>
                      <m:t>i</m:t>
                    </m:r>
                  </m:sub>
                </m:sSub>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wi</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wmin</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wпредел</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М</m:t>
                        </m:r>
                      </m:e>
                      <m:sub>
                        <m:r>
                          <w:rPr>
                            <w:rFonts w:ascii="Cambria Math" w:eastAsia="Times New Roman" w:hAnsi="Cambria Math" w:cs="Times New Roman"/>
                            <w:sz w:val="24"/>
                            <w:szCs w:val="24"/>
                            <w:lang w:val="en-US" w:eastAsia="ru-RU"/>
                          </w:rPr>
                          <m:t>wmin</m:t>
                        </m:r>
                      </m:sub>
                    </m:sSub>
                  </m:den>
                </m:f>
                <m:r>
                  <w:rPr>
                    <w:rFonts w:ascii="Cambria Math" w:eastAsia="Times New Roman" w:hAnsi="Cambria Math" w:cs="Times New Roman"/>
                    <w:sz w:val="24"/>
                    <w:szCs w:val="24"/>
                    <w:lang w:eastAsia="ru-RU"/>
                  </w:rPr>
                  <m:t>*100)/w</m:t>
                </m:r>
              </m:oMath>
            </m:oMathPara>
          </w:p>
        </w:tc>
      </w:tr>
      <w:tr w:rsidR="00954595" w:rsidRPr="00954595" w:rsidTr="00EB198D">
        <w:trPr>
          <w:trHeight w:val="684"/>
        </w:trPr>
        <w:tc>
          <w:tcPr>
            <w:tcW w:w="1013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70" w:lineRule="exact"/>
              <w:ind w:left="1640" w:hanging="58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 xml:space="preserve">Соответствие, либо превышение </w:t>
            </w:r>
            <w:r w:rsidRPr="00954595">
              <w:rPr>
                <w:rFonts w:ascii="Times New Roman" w:eastAsia="Times New Roman" w:hAnsi="Times New Roman" w:cs="Times New Roman"/>
                <w:sz w:val="24"/>
                <w:szCs w:val="24"/>
                <w:lang w:val="en-US"/>
              </w:rPr>
              <w:t>M</w:t>
            </w:r>
            <w:r w:rsidRPr="00954595">
              <w:rPr>
                <w:rFonts w:ascii="Times New Roman" w:eastAsia="Times New Roman" w:hAnsi="Times New Roman" w:cs="Times New Roman"/>
                <w:sz w:val="24"/>
                <w:szCs w:val="24"/>
              </w:rPr>
              <w:t xml:space="preserve"> </w:t>
            </w:r>
            <w:proofErr w:type="gramStart"/>
            <w:r w:rsidR="0073163C">
              <w:rPr>
                <w:rFonts w:ascii="Times New Roman" w:eastAsia="Times New Roman" w:hAnsi="Times New Roman" w:cs="Times New Roman"/>
                <w:sz w:val="24"/>
                <w:szCs w:val="24"/>
                <w:vertAlign w:val="subscript"/>
                <w:lang w:val="en-US" w:eastAsia="ru-RU"/>
              </w:rPr>
              <w:t>w</w:t>
            </w:r>
            <w:proofErr w:type="gramEnd"/>
            <w:r w:rsidRPr="0073163C">
              <w:rPr>
                <w:rFonts w:ascii="Times New Roman" w:eastAsia="Times New Roman" w:hAnsi="Times New Roman" w:cs="Times New Roman"/>
                <w:sz w:val="24"/>
                <w:szCs w:val="24"/>
                <w:vertAlign w:val="subscript"/>
                <w:lang w:eastAsia="ru-RU"/>
              </w:rPr>
              <w:t>предел</w:t>
            </w:r>
            <w:r w:rsidRPr="00954595">
              <w:rPr>
                <w:rFonts w:ascii="Times New Roman" w:eastAsia="Times New Roman" w:hAnsi="Times New Roman" w:cs="Times New Roman"/>
                <w:sz w:val="24"/>
                <w:szCs w:val="24"/>
                <w:lang w:eastAsia="ru-RU"/>
              </w:rPr>
              <w:t xml:space="preserve"> по каждому виду МТР</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24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100 баллов</w:t>
            </w:r>
          </w:p>
        </w:tc>
      </w:tr>
    </w:tbl>
    <w:p w:rsidR="00954595" w:rsidRPr="00954595" w:rsidRDefault="00954595" w:rsidP="00954595">
      <w:pPr>
        <w:shd w:val="clear" w:color="auto" w:fill="FFFFFF"/>
        <w:spacing w:before="180" w:after="0" w:line="328" w:lineRule="exact"/>
        <w:ind w:left="20" w:right="40" w:firstLine="700"/>
        <w:jc w:val="both"/>
        <w:outlineLvl w:val="1"/>
        <w:rPr>
          <w:rFonts w:ascii="Times New Roman" w:eastAsia="Times New Roman" w:hAnsi="Times New Roman" w:cs="Times New Roman"/>
          <w:sz w:val="24"/>
          <w:szCs w:val="24"/>
          <w:lang w:eastAsia="ru-RU"/>
        </w:rPr>
      </w:pPr>
      <w:bookmarkStart w:id="56" w:name="bookmark4"/>
      <w:r w:rsidRPr="00954595">
        <w:rPr>
          <w:rFonts w:ascii="Times New Roman" w:eastAsia="Times New Roman" w:hAnsi="Times New Roman" w:cs="Times New Roman"/>
          <w:sz w:val="28"/>
          <w:szCs w:val="28"/>
          <w:lang w:eastAsia="ru-RU"/>
        </w:rPr>
        <w:t>где:</w:t>
      </w:r>
      <w:r w:rsidR="004863AE" w:rsidRPr="004863AE">
        <w:rPr>
          <w:rFonts w:ascii="Times New Roman" w:eastAsia="Times New Roman" w:hAnsi="Times New Roman" w:cs="Times New Roman"/>
          <w:sz w:val="28"/>
          <w:szCs w:val="28"/>
          <w:lang w:eastAsia="ru-RU"/>
        </w:rPr>
        <w:t xml:space="preserve"> </w:t>
      </w:r>
      <w:proofErr w:type="gramStart"/>
      <w:r w:rsidRPr="00954595">
        <w:rPr>
          <w:rFonts w:ascii="Times New Roman" w:eastAsia="Times New Roman" w:hAnsi="Times New Roman" w:cs="Times New Roman"/>
          <w:sz w:val="28"/>
          <w:szCs w:val="28"/>
          <w:lang w:eastAsia="ru-RU"/>
        </w:rPr>
        <w:t>М</w:t>
      </w:r>
      <w:proofErr w:type="spellStart"/>
      <w:proofErr w:type="gramEnd"/>
      <w:r w:rsidR="004863AE">
        <w:rPr>
          <w:rFonts w:ascii="Times New Roman" w:eastAsia="Times New Roman" w:hAnsi="Times New Roman" w:cs="Times New Roman"/>
          <w:sz w:val="28"/>
          <w:szCs w:val="28"/>
          <w:vertAlign w:val="subscript"/>
          <w:lang w:val="en-US" w:eastAsia="ru-RU"/>
        </w:rPr>
        <w:t>wi</w:t>
      </w:r>
      <w:proofErr w:type="spellEnd"/>
      <w:r w:rsidRPr="00954595">
        <w:rPr>
          <w:rFonts w:ascii="Times New Roman" w:eastAsia="Times New Roman" w:hAnsi="Times New Roman" w:cs="Times New Roman"/>
          <w:sz w:val="28"/>
          <w:szCs w:val="28"/>
          <w:lang w:eastAsia="ru-RU"/>
        </w:rPr>
        <w:t xml:space="preserve">| - количество МТР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rPr>
        <w:t>-</w:t>
      </w:r>
      <w:r w:rsidR="004863AE">
        <w:rPr>
          <w:rFonts w:ascii="Times New Roman" w:eastAsia="Times New Roman" w:hAnsi="Times New Roman" w:cs="Times New Roman"/>
          <w:sz w:val="28"/>
          <w:szCs w:val="28"/>
        </w:rPr>
        <w:t>г</w:t>
      </w:r>
      <w:r w:rsidRPr="00954595">
        <w:rPr>
          <w:rFonts w:ascii="Times New Roman" w:eastAsia="Times New Roman" w:hAnsi="Times New Roman" w:cs="Times New Roman"/>
          <w:sz w:val="28"/>
          <w:szCs w:val="28"/>
          <w:lang w:val="en-US"/>
        </w:rPr>
        <w:t>o</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вида для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rPr>
        <w:t>-</w:t>
      </w:r>
      <w:r w:rsidR="004863AE">
        <w:rPr>
          <w:rFonts w:ascii="Times New Roman" w:eastAsia="Times New Roman" w:hAnsi="Times New Roman" w:cs="Times New Roman"/>
          <w:sz w:val="28"/>
          <w:szCs w:val="28"/>
        </w:rPr>
        <w:t>г</w:t>
      </w:r>
      <w:r w:rsidRPr="00954595">
        <w:rPr>
          <w:rFonts w:ascii="Times New Roman" w:eastAsia="Times New Roman" w:hAnsi="Times New Roman" w:cs="Times New Roman"/>
          <w:sz w:val="28"/>
          <w:szCs w:val="28"/>
          <w:lang w:val="en-US"/>
        </w:rPr>
        <w:t>o</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участника п</w:t>
      </w:r>
      <w:r w:rsidR="004863AE">
        <w:rPr>
          <w:rFonts w:ascii="Times New Roman" w:eastAsia="Times New Roman" w:hAnsi="Times New Roman" w:cs="Times New Roman"/>
          <w:sz w:val="28"/>
          <w:szCs w:val="28"/>
          <w:lang w:eastAsia="ru-RU"/>
        </w:rPr>
        <w:t>роцедуры закупки, шт. - (если М</w:t>
      </w:r>
      <w:proofErr w:type="spellStart"/>
      <w:r w:rsidR="00991836" w:rsidRPr="00991836">
        <w:rPr>
          <w:rFonts w:ascii="Times New Roman" w:eastAsia="Times New Roman" w:hAnsi="Times New Roman" w:cs="Times New Roman"/>
          <w:sz w:val="28"/>
          <w:szCs w:val="28"/>
          <w:vertAlign w:val="subscript"/>
          <w:lang w:val="en-US"/>
        </w:rPr>
        <w:t>w</w:t>
      </w:r>
      <w:r w:rsidRPr="004863AE">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менее М</w:t>
      </w:r>
      <w:r w:rsidR="00502E25" w:rsidRPr="00502E25">
        <w:rPr>
          <w:rFonts w:ascii="Times New Roman" w:eastAsia="Times New Roman" w:hAnsi="Times New Roman" w:cs="Times New Roman"/>
          <w:sz w:val="28"/>
          <w:szCs w:val="28"/>
          <w:vertAlign w:val="subscript"/>
          <w:lang w:val="en-US" w:eastAsia="ru-RU"/>
        </w:rPr>
        <w:t>w</w:t>
      </w:r>
      <w:r w:rsidR="00502E25" w:rsidRPr="00502E25">
        <w:rPr>
          <w:rFonts w:ascii="Times New Roman" w:eastAsia="Times New Roman" w:hAnsi="Times New Roman" w:cs="Times New Roman"/>
          <w:sz w:val="28"/>
          <w:szCs w:val="28"/>
          <w:vertAlign w:val="subscript"/>
          <w:lang w:eastAsia="ru-RU"/>
        </w:rPr>
        <w:t>предел</w:t>
      </w:r>
      <w:r w:rsidR="00502E25">
        <w:rPr>
          <w:rFonts w:ascii="Times New Roman" w:eastAsia="Times New Roman" w:hAnsi="Times New Roman" w:cs="Times New Roman"/>
          <w:sz w:val="28"/>
          <w:szCs w:val="28"/>
          <w:lang w:eastAsia="ru-RU"/>
        </w:rPr>
        <w:t>, если</w:t>
      </w:r>
      <w:r w:rsidRPr="00502E25">
        <w:rPr>
          <w:rFonts w:ascii="Times New Roman" w:eastAsia="Times New Roman" w:hAnsi="Times New Roman" w:cs="Times New Roman"/>
          <w:sz w:val="28"/>
          <w:szCs w:val="28"/>
          <w:lang w:eastAsia="ru-RU"/>
        </w:rPr>
        <w:t xml:space="preserve"> </w:t>
      </w:r>
      <w:r w:rsidRPr="00954595">
        <w:rPr>
          <w:rFonts w:ascii="Times New Roman" w:eastAsia="Times New Roman" w:hAnsi="Times New Roman" w:cs="Times New Roman"/>
          <w:sz w:val="28"/>
          <w:szCs w:val="28"/>
          <w:lang w:eastAsia="ru-RU"/>
        </w:rPr>
        <w:t>более - 100 баллов)</w:t>
      </w:r>
      <w:bookmarkEnd w:id="56"/>
    </w:p>
    <w:p w:rsidR="00954595" w:rsidRPr="00954595" w:rsidRDefault="00954595" w:rsidP="00954595">
      <w:pPr>
        <w:shd w:val="clear" w:color="auto" w:fill="FFFFFF"/>
        <w:spacing w:after="0" w:line="320" w:lineRule="exact"/>
        <w:outlineLvl w:val="1"/>
        <w:rPr>
          <w:rFonts w:ascii="Times New Roman" w:eastAsia="Times New Roman" w:hAnsi="Times New Roman" w:cs="Times New Roman"/>
          <w:sz w:val="24"/>
          <w:szCs w:val="24"/>
          <w:lang w:eastAsia="ru-RU"/>
        </w:rPr>
      </w:pPr>
      <w:proofErr w:type="gramStart"/>
      <w:r w:rsidRPr="00954595">
        <w:rPr>
          <w:rFonts w:ascii="Times New Roman" w:eastAsia="Times New Roman" w:hAnsi="Times New Roman" w:cs="Times New Roman"/>
          <w:sz w:val="28"/>
          <w:szCs w:val="28"/>
          <w:lang w:val="en-US"/>
        </w:rPr>
        <w:t>M</w:t>
      </w:r>
      <w:r w:rsidRPr="00954595">
        <w:rPr>
          <w:rFonts w:ascii="Times New Roman" w:eastAsia="Times New Roman" w:hAnsi="Times New Roman" w:cs="Times New Roman"/>
          <w:sz w:val="28"/>
          <w:szCs w:val="28"/>
        </w:rPr>
        <w:t xml:space="preserve"> </w:t>
      </w:r>
      <w:proofErr w:type="spellStart"/>
      <w:r w:rsidRPr="00954595">
        <w:rPr>
          <w:rFonts w:ascii="Times New Roman" w:eastAsia="Times New Roman" w:hAnsi="Times New Roman" w:cs="Times New Roman"/>
          <w:sz w:val="28"/>
          <w:szCs w:val="28"/>
          <w:lang w:val="en-US"/>
        </w:rPr>
        <w:t>wmin</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минимально указанное количество для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rPr>
        <w:t>-</w:t>
      </w:r>
      <w:r w:rsidR="00C35C64">
        <w:rPr>
          <w:rFonts w:ascii="Times New Roman" w:eastAsia="Times New Roman" w:hAnsi="Times New Roman" w:cs="Times New Roman"/>
          <w:sz w:val="28"/>
          <w:szCs w:val="28"/>
        </w:rPr>
        <w:t>г</w:t>
      </w:r>
      <w:r w:rsidRPr="00954595">
        <w:rPr>
          <w:rFonts w:ascii="Times New Roman" w:eastAsia="Times New Roman" w:hAnsi="Times New Roman" w:cs="Times New Roman"/>
          <w:sz w:val="28"/>
          <w:szCs w:val="28"/>
          <w:lang w:val="en-US"/>
        </w:rPr>
        <w:t>o</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вида МТР, шт.</w:t>
      </w:r>
      <w:proofErr w:type="gramEnd"/>
    </w:p>
    <w:p w:rsidR="00954595" w:rsidRPr="00954595" w:rsidRDefault="00C35C64" w:rsidP="00954595">
      <w:pPr>
        <w:shd w:val="clear" w:color="auto" w:fill="FFFFFF"/>
        <w:spacing w:after="0" w:line="320" w:lineRule="exact"/>
        <w:ind w:left="40" w:right="20" w:firstLine="70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w:t>
      </w:r>
      <w:r w:rsidRPr="00C35C64">
        <w:rPr>
          <w:rFonts w:ascii="Times New Roman" w:eastAsia="Times New Roman" w:hAnsi="Times New Roman" w:cs="Times New Roman"/>
          <w:sz w:val="28"/>
          <w:szCs w:val="28"/>
          <w:vertAlign w:val="subscript"/>
          <w:lang w:val="en-US" w:eastAsia="ru-RU"/>
        </w:rPr>
        <w:t>w</w:t>
      </w:r>
      <w:r w:rsidR="00954595" w:rsidRPr="00C35C64">
        <w:rPr>
          <w:rFonts w:ascii="Times New Roman" w:eastAsia="Times New Roman" w:hAnsi="Times New Roman" w:cs="Times New Roman"/>
          <w:sz w:val="28"/>
          <w:szCs w:val="28"/>
          <w:vertAlign w:val="subscript"/>
          <w:lang w:eastAsia="ru-RU"/>
        </w:rPr>
        <w:t>предел</w:t>
      </w:r>
      <w:r>
        <w:rPr>
          <w:rFonts w:ascii="Times New Roman" w:eastAsia="Times New Roman" w:hAnsi="Times New Roman" w:cs="Times New Roman"/>
          <w:sz w:val="28"/>
          <w:szCs w:val="28"/>
          <w:lang w:eastAsia="ru-RU"/>
        </w:rPr>
        <w:t xml:space="preserve"> </w:t>
      </w:r>
      <w:r w:rsidRPr="00C35C64">
        <w:rPr>
          <w:rFonts w:ascii="Times New Roman" w:eastAsia="Times New Roman" w:hAnsi="Times New Roman" w:cs="Times New Roman"/>
          <w:sz w:val="28"/>
          <w:szCs w:val="28"/>
          <w:lang w:eastAsia="ru-RU"/>
        </w:rPr>
        <w:t xml:space="preserve">- </w:t>
      </w:r>
      <w:r w:rsidR="00954595" w:rsidRPr="00954595">
        <w:rPr>
          <w:rFonts w:ascii="Times New Roman" w:eastAsia="Times New Roman" w:hAnsi="Times New Roman" w:cs="Times New Roman"/>
          <w:sz w:val="28"/>
          <w:szCs w:val="28"/>
          <w:lang w:eastAsia="ru-RU"/>
        </w:rPr>
        <w:t xml:space="preserve">предельное значение количества МТР </w:t>
      </w:r>
      <w:r w:rsidR="00954595" w:rsidRPr="00954595">
        <w:rPr>
          <w:rFonts w:ascii="Times New Roman" w:eastAsia="Times New Roman" w:hAnsi="Times New Roman" w:cs="Times New Roman"/>
          <w:sz w:val="28"/>
          <w:szCs w:val="28"/>
          <w:lang w:val="en-US"/>
        </w:rPr>
        <w:t>w</w:t>
      </w:r>
      <w:r w:rsidR="00954595" w:rsidRPr="00954595">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r w:rsidR="00954595" w:rsidRPr="00954595">
        <w:rPr>
          <w:rFonts w:ascii="Times New Roman" w:eastAsia="Times New Roman" w:hAnsi="Times New Roman" w:cs="Times New Roman"/>
          <w:sz w:val="28"/>
          <w:szCs w:val="28"/>
          <w:lang w:val="en-US"/>
        </w:rPr>
        <w:t>o</w:t>
      </w:r>
      <w:r w:rsidR="00954595" w:rsidRPr="009545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вида, превышающее </w:t>
      </w:r>
      <w:proofErr w:type="gramStart"/>
      <w:r>
        <w:rPr>
          <w:rFonts w:ascii="Times New Roman" w:eastAsia="Times New Roman" w:hAnsi="Times New Roman" w:cs="Times New Roman"/>
          <w:sz w:val="28"/>
          <w:szCs w:val="28"/>
          <w:lang w:eastAsia="ru-RU"/>
        </w:rPr>
        <w:t>М</w:t>
      </w:r>
      <w:proofErr w:type="spellStart"/>
      <w:proofErr w:type="gramEnd"/>
      <w:r w:rsidR="00954595" w:rsidRPr="00C35C64">
        <w:rPr>
          <w:rFonts w:ascii="Times New Roman" w:eastAsia="Times New Roman" w:hAnsi="Times New Roman" w:cs="Times New Roman"/>
          <w:sz w:val="28"/>
          <w:szCs w:val="28"/>
          <w:vertAlign w:val="subscript"/>
          <w:lang w:val="en-US"/>
        </w:rPr>
        <w:t>wmin</w:t>
      </w:r>
      <w:proofErr w:type="spellEnd"/>
      <w:r w:rsidR="00954595" w:rsidRPr="009545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по</w:t>
      </w:r>
      <w:r w:rsidR="00954595" w:rsidRPr="00954595">
        <w:rPr>
          <w:rFonts w:ascii="Times New Roman" w:eastAsia="Times New Roman" w:hAnsi="Times New Roman" w:cs="Times New Roman"/>
          <w:sz w:val="28"/>
          <w:szCs w:val="28"/>
          <w:lang w:eastAsia="ru-RU"/>
        </w:rPr>
        <w:t xml:space="preserve"> </w:t>
      </w:r>
      <w:r w:rsidR="00954595" w:rsidRPr="00954595">
        <w:rPr>
          <w:rFonts w:ascii="Times New Roman" w:eastAsia="Times New Roman" w:hAnsi="Times New Roman" w:cs="Times New Roman"/>
          <w:sz w:val="28"/>
          <w:szCs w:val="28"/>
          <w:lang w:val="en-US"/>
        </w:rPr>
        <w:t>w</w:t>
      </w:r>
      <w:r>
        <w:rPr>
          <w:rFonts w:ascii="Times New Roman" w:eastAsia="Times New Roman" w:hAnsi="Times New Roman" w:cs="Times New Roman"/>
          <w:sz w:val="28"/>
          <w:szCs w:val="28"/>
          <w:lang w:eastAsia="ru-RU"/>
        </w:rPr>
        <w:t>-му виду МТР, шт</w:t>
      </w:r>
      <w:r w:rsidR="00954595" w:rsidRPr="00954595">
        <w:rPr>
          <w:rFonts w:ascii="Times New Roman" w:eastAsia="Times New Roman" w:hAnsi="Times New Roman" w:cs="Times New Roman"/>
          <w:sz w:val="28"/>
          <w:szCs w:val="28"/>
          <w:lang w:eastAsia="ru-RU"/>
        </w:rPr>
        <w:t>.</w:t>
      </w:r>
    </w:p>
    <w:p w:rsidR="00954595" w:rsidRPr="00073F53" w:rsidRDefault="00954595" w:rsidP="00954595">
      <w:pPr>
        <w:shd w:val="clear" w:color="auto" w:fill="FFFFFF"/>
        <w:spacing w:after="0" w:line="320" w:lineRule="exact"/>
        <w:outlineLvl w:val="1"/>
        <w:rPr>
          <w:rFonts w:ascii="Times New Roman" w:eastAsia="Times New Roman" w:hAnsi="Times New Roman" w:cs="Times New Roman"/>
          <w:sz w:val="28"/>
          <w:szCs w:val="28"/>
          <w:lang w:eastAsia="ru-RU"/>
        </w:rPr>
      </w:pP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w:t>
      </w:r>
      <w:proofErr w:type="gramStart"/>
      <w:r w:rsidRPr="00954595">
        <w:rPr>
          <w:rFonts w:ascii="Times New Roman" w:eastAsia="Times New Roman" w:hAnsi="Times New Roman" w:cs="Times New Roman"/>
          <w:sz w:val="28"/>
          <w:szCs w:val="28"/>
          <w:lang w:eastAsia="ru-RU"/>
        </w:rPr>
        <w:t>количество</w:t>
      </w:r>
      <w:proofErr w:type="gramEnd"/>
      <w:r w:rsidRPr="00954595">
        <w:rPr>
          <w:rFonts w:ascii="Times New Roman" w:eastAsia="Times New Roman" w:hAnsi="Times New Roman" w:cs="Times New Roman"/>
          <w:sz w:val="28"/>
          <w:szCs w:val="28"/>
          <w:lang w:eastAsia="ru-RU"/>
        </w:rPr>
        <w:t xml:space="preserve"> видов МТР</w:t>
      </w:r>
    </w:p>
    <w:p w:rsidR="00502E25" w:rsidRPr="00073F53" w:rsidRDefault="00502E25" w:rsidP="00954595">
      <w:pPr>
        <w:shd w:val="clear" w:color="auto" w:fill="FFFFFF"/>
        <w:spacing w:after="0" w:line="320" w:lineRule="exact"/>
        <w:outlineLvl w:val="1"/>
        <w:rPr>
          <w:rFonts w:ascii="Times New Roman" w:eastAsia="Times New Roman" w:hAnsi="Times New Roman" w:cs="Times New Roman"/>
          <w:sz w:val="24"/>
          <w:szCs w:val="24"/>
          <w:lang w:eastAsia="ru-RU"/>
        </w:rPr>
      </w:pPr>
    </w:p>
    <w:p w:rsidR="00954595" w:rsidRPr="00954595" w:rsidRDefault="00A778DC" w:rsidP="00954595">
      <w:pPr>
        <w:shd w:val="clear" w:color="auto" w:fill="FFFFFF"/>
        <w:spacing w:after="60" w:line="320" w:lineRule="exact"/>
        <w:ind w:left="40" w:right="20" w:firstLine="70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2.7.3.</w:t>
      </w:r>
      <w:r w:rsidR="00954595" w:rsidRPr="00954595">
        <w:rPr>
          <w:rFonts w:ascii="Times New Roman" w:eastAsia="Times New Roman" w:hAnsi="Times New Roman" w:cs="Times New Roman"/>
          <w:sz w:val="28"/>
          <w:szCs w:val="28"/>
          <w:lang w:eastAsia="ru-RU"/>
        </w:rPr>
        <w:t xml:space="preserve"> ОЦЕНКА ПО ПОДКРИТЕРИЮ «О</w:t>
      </w:r>
      <w:r>
        <w:rPr>
          <w:rFonts w:ascii="Times New Roman" w:eastAsia="Times New Roman" w:hAnsi="Times New Roman" w:cs="Times New Roman"/>
          <w:sz w:val="28"/>
          <w:szCs w:val="28"/>
          <w:lang w:eastAsia="ru-RU"/>
        </w:rPr>
        <w:t>БЕСПЕЧЕНИЕ КАДРОВЫМИ РЕСУРСАМИ»</w:t>
      </w:r>
    </w:p>
    <w:p w:rsidR="00954595" w:rsidRPr="00954595" w:rsidRDefault="00350C99" w:rsidP="00954595">
      <w:pPr>
        <w:shd w:val="clear" w:color="auto" w:fill="FFFFFF"/>
        <w:spacing w:before="60" w:after="0" w:line="277" w:lineRule="exact"/>
        <w:ind w:left="40" w:right="20"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Подкритерий устанавливается </w:t>
      </w:r>
      <w:r w:rsidR="00954595" w:rsidRPr="00954595">
        <w:rPr>
          <w:rFonts w:ascii="Times New Roman" w:eastAsia="Times New Roman" w:hAnsi="Times New Roman" w:cs="Times New Roman"/>
          <w:b/>
          <w:bCs/>
          <w:i/>
          <w:iCs/>
          <w:sz w:val="24"/>
          <w:szCs w:val="24"/>
          <w:lang w:eastAsia="ru-RU"/>
        </w:rPr>
        <w:t>при указании конкретного количества специалистов конкретных специальностей в требованиях к участникам процедуры закупки</w:t>
      </w:r>
      <w:r>
        <w:rPr>
          <w:rFonts w:ascii="Times New Roman" w:eastAsia="Times New Roman" w:hAnsi="Times New Roman" w:cs="Times New Roman"/>
          <w:b/>
          <w:bCs/>
          <w:i/>
          <w:iCs/>
          <w:sz w:val="24"/>
          <w:szCs w:val="24"/>
          <w:lang w:eastAsia="ru-RU"/>
        </w:rPr>
        <w:t>.</w:t>
      </w:r>
    </w:p>
    <w:p w:rsidR="00954595" w:rsidRDefault="00954595" w:rsidP="00954595">
      <w:pPr>
        <w:shd w:val="clear" w:color="auto" w:fill="FFFFFF"/>
        <w:spacing w:after="300" w:line="277" w:lineRule="exact"/>
        <w:ind w:left="40" w:right="20" w:firstLine="70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b/>
          <w:bCs/>
          <w:i/>
          <w:iCs/>
          <w:sz w:val="24"/>
          <w:szCs w:val="24"/>
          <w:lang w:eastAsia="ru-RU"/>
        </w:rPr>
        <w:t>При оценке участника процедур</w:t>
      </w:r>
      <w:r w:rsidR="00C35C64">
        <w:rPr>
          <w:rFonts w:ascii="Times New Roman" w:eastAsia="Times New Roman" w:hAnsi="Times New Roman" w:cs="Times New Roman"/>
          <w:b/>
          <w:bCs/>
          <w:i/>
          <w:iCs/>
          <w:sz w:val="24"/>
          <w:szCs w:val="24"/>
          <w:lang w:eastAsia="ru-RU"/>
        </w:rPr>
        <w:t>ы закупки по данному подкритерию</w:t>
      </w:r>
      <w:r w:rsidRPr="00954595">
        <w:rPr>
          <w:rFonts w:ascii="Times New Roman" w:eastAsia="Times New Roman" w:hAnsi="Times New Roman" w:cs="Times New Roman"/>
          <w:b/>
          <w:bCs/>
          <w:i/>
          <w:iCs/>
          <w:sz w:val="24"/>
          <w:szCs w:val="24"/>
          <w:lang w:eastAsia="ru-RU"/>
        </w:rPr>
        <w:t xml:space="preserve"> вправе учитывать соответствующие показатели соисполнителей (субпоставщиков, субподрядчиков), указанных в заявке участника, пропорционально выполняемому ими объему</w:t>
      </w:r>
      <w:r w:rsidR="00350C99">
        <w:rPr>
          <w:rFonts w:ascii="Times New Roman" w:eastAsia="Times New Roman" w:hAnsi="Times New Roman" w:cs="Times New Roman"/>
          <w:b/>
          <w:bCs/>
          <w:i/>
          <w:iCs/>
          <w:sz w:val="24"/>
          <w:szCs w:val="24"/>
          <w:lang w:eastAsia="ru-RU"/>
        </w:rPr>
        <w:t xml:space="preserve"> работ.</w:t>
      </w:r>
    </w:p>
    <w:tbl>
      <w:tblPr>
        <w:tblW w:w="0" w:type="auto"/>
        <w:tblInd w:w="5" w:type="dxa"/>
        <w:tblLayout w:type="fixed"/>
        <w:tblCellMar>
          <w:left w:w="0" w:type="dxa"/>
          <w:right w:w="0" w:type="dxa"/>
        </w:tblCellMar>
        <w:tblLook w:val="0000" w:firstRow="0" w:lastRow="0" w:firstColumn="0" w:lastColumn="0" w:noHBand="0" w:noVBand="0"/>
      </w:tblPr>
      <w:tblGrid>
        <w:gridCol w:w="10477"/>
        <w:gridCol w:w="2585"/>
      </w:tblGrid>
      <w:tr w:rsidR="00954595" w:rsidRPr="00954595" w:rsidTr="00C35C64">
        <w:trPr>
          <w:trHeight w:val="449"/>
        </w:trPr>
        <w:tc>
          <w:tcPr>
            <w:tcW w:w="10477"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228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Кадровые ресурсы</w:t>
            </w:r>
          </w:p>
        </w:tc>
        <w:tc>
          <w:tcPr>
            <w:tcW w:w="2585"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40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Баллы</w:t>
            </w:r>
          </w:p>
        </w:tc>
      </w:tr>
      <w:tr w:rsidR="00954595" w:rsidRPr="00954595" w:rsidTr="00C35C64">
        <w:trPr>
          <w:trHeight w:val="731"/>
        </w:trPr>
        <w:tc>
          <w:tcPr>
            <w:tcW w:w="10477"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74" w:lineRule="exact"/>
              <w:ind w:right="420"/>
              <w:jc w:val="right"/>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Количество людей каждой специальности согласно минимально указанным требованиям</w:t>
            </w:r>
          </w:p>
        </w:tc>
        <w:tc>
          <w:tcPr>
            <w:tcW w:w="2585"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2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0 баллов</w:t>
            </w:r>
          </w:p>
        </w:tc>
      </w:tr>
      <w:tr w:rsidR="00954595" w:rsidRPr="00047407" w:rsidTr="003B39F4">
        <w:trPr>
          <w:trHeight w:val="859"/>
        </w:trPr>
        <w:tc>
          <w:tcPr>
            <w:tcW w:w="13062" w:type="dxa"/>
            <w:gridSpan w:val="2"/>
            <w:tcBorders>
              <w:top w:val="single" w:sz="4" w:space="0" w:color="auto"/>
              <w:left w:val="single" w:sz="4" w:space="0" w:color="auto"/>
              <w:bottom w:val="single" w:sz="4" w:space="0" w:color="auto"/>
              <w:right w:val="single" w:sz="4" w:space="0" w:color="auto"/>
            </w:tcBorders>
            <w:shd w:val="clear" w:color="auto" w:fill="FFFFFF"/>
          </w:tcPr>
          <w:p w:rsidR="00954595" w:rsidRPr="00C35C64" w:rsidRDefault="00987621" w:rsidP="00954595">
            <w:pPr>
              <w:spacing w:before="60" w:after="0" w:line="240" w:lineRule="auto"/>
              <w:ind w:left="3120"/>
              <w:rPr>
                <w:rFonts w:ascii="Times New Roman" w:eastAsia="Times New Roman" w:hAnsi="Times New Roman" w:cs="Times New Roman"/>
                <w:sz w:val="24"/>
                <w:szCs w:val="24"/>
                <w:lang w:val="en-US"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БК</m:t>
                  </m:r>
                </m:e>
                <m:sub>
                  <m:r>
                    <w:rPr>
                      <w:rFonts w:ascii="Cambria Math" w:eastAsia="Times New Roman" w:hAnsi="Cambria Math" w:cs="Times New Roman"/>
                      <w:sz w:val="24"/>
                      <w:szCs w:val="24"/>
                      <w:lang w:val="en-US" w:eastAsia="ru-RU"/>
                    </w:rPr>
                    <m:t>i</m:t>
                  </m:r>
                </m:sub>
              </m:sSub>
              <m:r>
                <w:rPr>
                  <w:rFonts w:ascii="Cambria Math" w:eastAsia="Times New Roman" w:hAnsi="Cambria Math" w:cs="Times New Roman"/>
                  <w:sz w:val="24"/>
                  <w:szCs w:val="24"/>
                  <w:lang w:val="en-US" w:eastAsia="ru-RU"/>
                </w:rPr>
                <m:t>=⅀(</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eastAsia="ru-RU"/>
                        </w:rPr>
                        <m:t>wi</m:t>
                      </m:r>
                    </m:sub>
                  </m:sSub>
                  <m:r>
                    <w:rPr>
                      <w:rFonts w:ascii="Cambria Math" w:eastAsia="Times New Roman" w:hAnsi="Cambria Math" w:cs="Times New Roman"/>
                      <w:sz w:val="24"/>
                      <w:szCs w:val="24"/>
                      <w:lang w:val="en-US"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eastAsia="ru-RU"/>
                        </w:rPr>
                        <m:t>wmin</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K</m:t>
                      </m:r>
                    </m:e>
                    <m:sub>
                      <m:r>
                        <w:rPr>
                          <w:rFonts w:ascii="Cambria Math" w:eastAsia="Times New Roman" w:hAnsi="Cambria Math" w:cs="Times New Roman"/>
                          <w:sz w:val="24"/>
                          <w:szCs w:val="24"/>
                          <w:lang w:eastAsia="ru-RU"/>
                        </w:rPr>
                        <m:t>wпредел</m:t>
                      </m:r>
                    </m:sub>
                  </m:sSub>
                  <m:r>
                    <w:rPr>
                      <w:rFonts w:ascii="Cambria Math" w:eastAsia="Times New Roman" w:hAnsi="Cambria Math" w:cs="Times New Roman"/>
                      <w:sz w:val="24"/>
                      <w:szCs w:val="24"/>
                      <w:lang w:val="en-US"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K</m:t>
                      </m:r>
                    </m:e>
                    <m:sub>
                      <m:r>
                        <w:rPr>
                          <w:rFonts w:ascii="Cambria Math" w:eastAsia="Times New Roman" w:hAnsi="Cambria Math" w:cs="Times New Roman"/>
                          <w:sz w:val="24"/>
                          <w:szCs w:val="24"/>
                          <w:lang w:eastAsia="ru-RU"/>
                        </w:rPr>
                        <m:t>wmin</m:t>
                      </m:r>
                    </m:sub>
                  </m:sSub>
                </m:den>
              </m:f>
            </m:oMath>
            <w:r w:rsidR="00C35C64" w:rsidRPr="00C35C64">
              <w:rPr>
                <w:rFonts w:ascii="Times New Roman" w:eastAsia="Times New Roman" w:hAnsi="Times New Roman" w:cs="Times New Roman"/>
                <w:sz w:val="24"/>
                <w:szCs w:val="24"/>
                <w:lang w:val="en-US" w:eastAsia="ru-RU"/>
              </w:rPr>
              <w:t xml:space="preserve"> *100)/</w:t>
            </w:r>
            <w:r w:rsidR="00C35C64">
              <w:rPr>
                <w:rFonts w:ascii="Times New Roman" w:eastAsia="Times New Roman" w:hAnsi="Times New Roman" w:cs="Times New Roman"/>
                <w:sz w:val="24"/>
                <w:szCs w:val="24"/>
                <w:lang w:val="en-US" w:eastAsia="ru-RU"/>
              </w:rPr>
              <w:t>w</w:t>
            </w:r>
          </w:p>
        </w:tc>
      </w:tr>
      <w:tr w:rsidR="00954595" w:rsidRPr="00954595" w:rsidTr="00C35C64">
        <w:trPr>
          <w:trHeight w:val="739"/>
        </w:trPr>
        <w:tc>
          <w:tcPr>
            <w:tcW w:w="10477"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C35C64">
            <w:pPr>
              <w:spacing w:after="0" w:line="270" w:lineRule="exact"/>
              <w:ind w:right="420"/>
              <w:jc w:val="center"/>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 xml:space="preserve">Соответствие, либо превышение </w:t>
            </w:r>
            <w:proofErr w:type="gramStart"/>
            <w:r w:rsidRPr="00954595">
              <w:rPr>
                <w:rFonts w:ascii="Times New Roman" w:eastAsia="Times New Roman" w:hAnsi="Times New Roman" w:cs="Times New Roman"/>
                <w:sz w:val="24"/>
                <w:szCs w:val="24"/>
                <w:lang w:val="en-US"/>
              </w:rPr>
              <w:t>K</w:t>
            </w:r>
            <w:r w:rsidR="00C35C64">
              <w:rPr>
                <w:rFonts w:ascii="Times New Roman" w:eastAsia="Times New Roman" w:hAnsi="Times New Roman" w:cs="Times New Roman"/>
                <w:sz w:val="24"/>
                <w:szCs w:val="24"/>
                <w:vertAlign w:val="subscript"/>
                <w:lang w:val="en-US"/>
              </w:rPr>
              <w:t>w</w:t>
            </w:r>
            <w:proofErr w:type="gramEnd"/>
            <w:r w:rsidR="00C35C64">
              <w:rPr>
                <w:rFonts w:ascii="Times New Roman" w:eastAsia="Times New Roman" w:hAnsi="Times New Roman" w:cs="Times New Roman"/>
                <w:sz w:val="24"/>
                <w:szCs w:val="24"/>
                <w:vertAlign w:val="subscript"/>
              </w:rPr>
              <w:t xml:space="preserve">предел </w:t>
            </w:r>
            <w:r w:rsidRPr="00954595">
              <w:rPr>
                <w:rFonts w:ascii="Times New Roman" w:eastAsia="Times New Roman" w:hAnsi="Times New Roman" w:cs="Times New Roman"/>
                <w:sz w:val="24"/>
                <w:szCs w:val="24"/>
                <w:vertAlign w:val="subscript"/>
              </w:rPr>
              <w:t xml:space="preserve"> </w:t>
            </w:r>
            <w:r w:rsidRPr="00954595">
              <w:rPr>
                <w:rFonts w:ascii="Times New Roman" w:eastAsia="Times New Roman" w:hAnsi="Times New Roman" w:cs="Times New Roman"/>
                <w:sz w:val="24"/>
                <w:szCs w:val="24"/>
                <w:lang w:eastAsia="ru-RU"/>
              </w:rPr>
              <w:t>по каждой специальности</w:t>
            </w:r>
          </w:p>
        </w:tc>
        <w:tc>
          <w:tcPr>
            <w:tcW w:w="2585" w:type="dxa"/>
            <w:tcBorders>
              <w:top w:val="single" w:sz="4" w:space="0" w:color="auto"/>
              <w:left w:val="single" w:sz="4" w:space="0" w:color="auto"/>
              <w:bottom w:val="single" w:sz="4" w:space="0" w:color="auto"/>
              <w:right w:val="single" w:sz="4" w:space="0" w:color="auto"/>
            </w:tcBorders>
            <w:shd w:val="clear" w:color="auto" w:fill="FFFFFF"/>
          </w:tcPr>
          <w:p w:rsidR="00954595" w:rsidRPr="00954595" w:rsidRDefault="00954595" w:rsidP="00954595">
            <w:pPr>
              <w:spacing w:after="0" w:line="240" w:lineRule="auto"/>
              <w:ind w:left="260"/>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4"/>
                <w:szCs w:val="24"/>
                <w:lang w:eastAsia="ru-RU"/>
              </w:rPr>
              <w:t>100 баллов</w:t>
            </w:r>
          </w:p>
        </w:tc>
      </w:tr>
    </w:tbl>
    <w:p w:rsidR="00954595" w:rsidRPr="00954595" w:rsidRDefault="00954595" w:rsidP="00954595">
      <w:pPr>
        <w:shd w:val="clear" w:color="auto" w:fill="FFFFFF"/>
        <w:spacing w:before="480" w:after="0" w:line="320" w:lineRule="exact"/>
        <w:ind w:left="40" w:right="20" w:firstLine="700"/>
        <w:jc w:val="both"/>
        <w:outlineLvl w:val="1"/>
        <w:rPr>
          <w:rFonts w:ascii="Times New Roman" w:eastAsia="Times New Roman" w:hAnsi="Times New Roman" w:cs="Times New Roman"/>
          <w:sz w:val="24"/>
          <w:szCs w:val="24"/>
          <w:lang w:eastAsia="ru-RU"/>
        </w:rPr>
      </w:pPr>
      <w:r w:rsidRPr="00954595">
        <w:rPr>
          <w:rFonts w:ascii="Times New Roman" w:eastAsia="Times New Roman" w:hAnsi="Times New Roman" w:cs="Times New Roman"/>
          <w:sz w:val="28"/>
          <w:szCs w:val="28"/>
          <w:lang w:eastAsia="ru-RU"/>
        </w:rPr>
        <w:lastRenderedPageBreak/>
        <w:t xml:space="preserve">где: К </w:t>
      </w:r>
      <w:proofErr w:type="spellStart"/>
      <w:r w:rsidRPr="00954595">
        <w:rPr>
          <w:rFonts w:ascii="Times New Roman" w:eastAsia="Times New Roman" w:hAnsi="Times New Roman" w:cs="Times New Roman"/>
          <w:sz w:val="28"/>
          <w:szCs w:val="28"/>
          <w:vertAlign w:val="subscript"/>
          <w:lang w:val="en-US"/>
        </w:rPr>
        <w:t>w</w:t>
      </w:r>
      <w:r w:rsidR="00C35C64">
        <w:rPr>
          <w:rFonts w:ascii="Times New Roman" w:eastAsia="Times New Roman" w:hAnsi="Times New Roman" w:cs="Times New Roman"/>
          <w:sz w:val="28"/>
          <w:szCs w:val="28"/>
          <w:vertAlign w:val="subscript"/>
          <w:lang w:val="en-US"/>
        </w:rPr>
        <w:t>i</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количество специалистов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lang w:eastAsia="ru-RU"/>
        </w:rPr>
        <w:t xml:space="preserve">-ой специальности для </w:t>
      </w:r>
      <w:proofErr w:type="spellStart"/>
      <w:r w:rsidRPr="00954595">
        <w:rPr>
          <w:rFonts w:ascii="Times New Roman" w:eastAsia="Times New Roman" w:hAnsi="Times New Roman" w:cs="Times New Roman"/>
          <w:sz w:val="28"/>
          <w:szCs w:val="28"/>
          <w:lang w:val="en-US"/>
        </w:rPr>
        <w:t>i</w:t>
      </w:r>
      <w:proofErr w:type="spellEnd"/>
      <w:r w:rsidRPr="00954595">
        <w:rPr>
          <w:rFonts w:ascii="Times New Roman" w:eastAsia="Times New Roman" w:hAnsi="Times New Roman" w:cs="Times New Roman"/>
          <w:sz w:val="28"/>
          <w:szCs w:val="28"/>
        </w:rPr>
        <w:t>-</w:t>
      </w:r>
      <w:r w:rsidR="00C35C64">
        <w:rPr>
          <w:rFonts w:ascii="Times New Roman" w:eastAsia="Times New Roman" w:hAnsi="Times New Roman" w:cs="Times New Roman"/>
          <w:sz w:val="28"/>
          <w:szCs w:val="28"/>
        </w:rPr>
        <w:t>г</w:t>
      </w:r>
      <w:r w:rsidRPr="00954595">
        <w:rPr>
          <w:rFonts w:ascii="Times New Roman" w:eastAsia="Times New Roman" w:hAnsi="Times New Roman" w:cs="Times New Roman"/>
          <w:sz w:val="28"/>
          <w:szCs w:val="28"/>
          <w:lang w:val="en-US"/>
        </w:rPr>
        <w:t>o</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участника процедуры закупки, чел. - (если</w:t>
      </w:r>
      <w:proofErr w:type="gramStart"/>
      <w:r w:rsidRPr="00954595">
        <w:rPr>
          <w:rFonts w:ascii="Times New Roman" w:eastAsia="Times New Roman" w:hAnsi="Times New Roman" w:cs="Times New Roman"/>
          <w:sz w:val="28"/>
          <w:szCs w:val="28"/>
          <w:lang w:eastAsia="ru-RU"/>
        </w:rPr>
        <w:t xml:space="preserve"> К</w:t>
      </w:r>
      <w:proofErr w:type="gramEnd"/>
      <w:r w:rsidRPr="00954595">
        <w:rPr>
          <w:rFonts w:ascii="Times New Roman" w:eastAsia="Times New Roman" w:hAnsi="Times New Roman" w:cs="Times New Roman"/>
          <w:sz w:val="28"/>
          <w:szCs w:val="28"/>
          <w:lang w:eastAsia="ru-RU"/>
        </w:rPr>
        <w:t xml:space="preserve"> </w:t>
      </w:r>
      <w:r w:rsidRPr="00C35C64">
        <w:rPr>
          <w:rFonts w:ascii="Times New Roman" w:eastAsia="Times New Roman" w:hAnsi="Times New Roman" w:cs="Times New Roman"/>
          <w:sz w:val="28"/>
          <w:szCs w:val="28"/>
          <w:vertAlign w:val="subscript"/>
          <w:lang w:val="en-US"/>
        </w:rPr>
        <w:t>W</w:t>
      </w:r>
      <w:r w:rsidR="00C35C64" w:rsidRPr="00C35C64">
        <w:rPr>
          <w:rFonts w:ascii="Times New Roman" w:eastAsia="Times New Roman" w:hAnsi="Times New Roman" w:cs="Times New Roman"/>
          <w:sz w:val="28"/>
          <w:szCs w:val="28"/>
          <w:vertAlign w:val="subscript"/>
          <w:lang w:val="en-US"/>
        </w:rPr>
        <w:t>i</w:t>
      </w:r>
      <w:r w:rsidRPr="00954595">
        <w:rPr>
          <w:rFonts w:ascii="Times New Roman" w:eastAsia="Times New Roman" w:hAnsi="Times New Roman" w:cs="Times New Roman"/>
          <w:sz w:val="28"/>
          <w:szCs w:val="28"/>
        </w:rPr>
        <w:t xml:space="preserve"> </w:t>
      </w:r>
      <w:r w:rsidR="00C35C64">
        <w:rPr>
          <w:rFonts w:ascii="Times New Roman" w:eastAsia="Times New Roman" w:hAnsi="Times New Roman" w:cs="Times New Roman"/>
          <w:sz w:val="28"/>
          <w:szCs w:val="28"/>
          <w:lang w:eastAsia="ru-RU"/>
        </w:rPr>
        <w:t>менее К</w:t>
      </w:r>
      <w:r w:rsidR="00C35C64" w:rsidRPr="00C35C64">
        <w:rPr>
          <w:rFonts w:ascii="Times New Roman" w:eastAsia="Times New Roman" w:hAnsi="Times New Roman" w:cs="Times New Roman"/>
          <w:sz w:val="28"/>
          <w:szCs w:val="28"/>
          <w:vertAlign w:val="subscript"/>
          <w:lang w:val="en-US" w:eastAsia="ru-RU"/>
        </w:rPr>
        <w:t>w</w:t>
      </w:r>
      <w:r w:rsidRPr="00C35C64">
        <w:rPr>
          <w:rFonts w:ascii="Times New Roman" w:eastAsia="Times New Roman" w:hAnsi="Times New Roman" w:cs="Times New Roman"/>
          <w:sz w:val="28"/>
          <w:szCs w:val="28"/>
          <w:vertAlign w:val="subscript"/>
          <w:lang w:eastAsia="ru-RU"/>
        </w:rPr>
        <w:t>предел</w:t>
      </w:r>
      <w:r w:rsidRPr="00954595">
        <w:rPr>
          <w:rFonts w:ascii="Times New Roman" w:eastAsia="Times New Roman" w:hAnsi="Times New Roman" w:cs="Times New Roman"/>
          <w:sz w:val="28"/>
          <w:szCs w:val="28"/>
          <w:lang w:eastAsia="ru-RU"/>
        </w:rPr>
        <w:t xml:space="preserve"> если более - 100 баллов)</w:t>
      </w:r>
    </w:p>
    <w:p w:rsidR="00954595" w:rsidRPr="00954595" w:rsidRDefault="00954595" w:rsidP="00C35C64">
      <w:pPr>
        <w:shd w:val="clear" w:color="auto" w:fill="FFFFFF"/>
        <w:spacing w:after="0" w:line="320" w:lineRule="exact"/>
        <w:ind w:left="40" w:firstLine="700"/>
        <w:jc w:val="both"/>
        <w:outlineLvl w:val="1"/>
        <w:rPr>
          <w:rFonts w:ascii="Times New Roman" w:eastAsia="Times New Roman" w:hAnsi="Times New Roman" w:cs="Times New Roman"/>
          <w:sz w:val="24"/>
          <w:szCs w:val="24"/>
          <w:lang w:eastAsia="ru-RU"/>
        </w:rPr>
      </w:pPr>
      <w:bookmarkStart w:id="57" w:name="bookmark5"/>
      <w:r w:rsidRPr="00954595">
        <w:rPr>
          <w:rFonts w:ascii="Times New Roman" w:eastAsia="Times New Roman" w:hAnsi="Times New Roman" w:cs="Times New Roman"/>
          <w:sz w:val="28"/>
          <w:szCs w:val="28"/>
          <w:lang w:eastAsia="ru-RU"/>
        </w:rPr>
        <w:t xml:space="preserve">К </w:t>
      </w:r>
      <w:proofErr w:type="spellStart"/>
      <w:r w:rsidRPr="00C35C64">
        <w:rPr>
          <w:rFonts w:ascii="Times New Roman" w:eastAsia="Times New Roman" w:hAnsi="Times New Roman" w:cs="Times New Roman"/>
          <w:sz w:val="28"/>
          <w:szCs w:val="28"/>
          <w:vertAlign w:val="subscript"/>
          <w:lang w:val="en-US"/>
        </w:rPr>
        <w:t>wmin</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 минимально указанное количество для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lang w:eastAsia="ru-RU"/>
        </w:rPr>
        <w:t xml:space="preserve">-ой </w:t>
      </w:r>
      <w:proofErr w:type="spellStart"/>
      <w:r w:rsidRPr="00954595">
        <w:rPr>
          <w:rFonts w:ascii="Times New Roman" w:eastAsia="Times New Roman" w:hAnsi="Times New Roman" w:cs="Times New Roman"/>
          <w:sz w:val="28"/>
          <w:szCs w:val="28"/>
          <w:lang w:eastAsia="ru-RU"/>
        </w:rPr>
        <w:t>специальности</w:t>
      </w:r>
      <w:proofErr w:type="gramStart"/>
      <w:r w:rsidRPr="00954595">
        <w:rPr>
          <w:rFonts w:ascii="Times New Roman" w:eastAsia="Times New Roman" w:hAnsi="Times New Roman" w:cs="Times New Roman"/>
          <w:sz w:val="28"/>
          <w:szCs w:val="28"/>
          <w:lang w:eastAsia="ru-RU"/>
        </w:rPr>
        <w:t>,</w:t>
      </w:r>
      <w:bookmarkStart w:id="58" w:name="bookmark6"/>
      <w:bookmarkEnd w:id="57"/>
      <w:r w:rsidRPr="00954595">
        <w:rPr>
          <w:rFonts w:ascii="Times New Roman" w:eastAsia="Times New Roman" w:hAnsi="Times New Roman" w:cs="Times New Roman"/>
          <w:sz w:val="28"/>
          <w:szCs w:val="28"/>
          <w:lang w:eastAsia="ru-RU"/>
        </w:rPr>
        <w:t>ч</w:t>
      </w:r>
      <w:proofErr w:type="gramEnd"/>
      <w:r w:rsidRPr="00954595">
        <w:rPr>
          <w:rFonts w:ascii="Times New Roman" w:eastAsia="Times New Roman" w:hAnsi="Times New Roman" w:cs="Times New Roman"/>
          <w:sz w:val="28"/>
          <w:szCs w:val="28"/>
          <w:lang w:eastAsia="ru-RU"/>
        </w:rPr>
        <w:t>ел</w:t>
      </w:r>
      <w:proofErr w:type="spellEnd"/>
      <w:r w:rsidRPr="00954595">
        <w:rPr>
          <w:rFonts w:ascii="Times New Roman" w:eastAsia="Times New Roman" w:hAnsi="Times New Roman" w:cs="Times New Roman"/>
          <w:sz w:val="28"/>
          <w:szCs w:val="28"/>
          <w:lang w:eastAsia="ru-RU"/>
        </w:rPr>
        <w:t>.</w:t>
      </w:r>
      <w:bookmarkEnd w:id="58"/>
    </w:p>
    <w:p w:rsidR="00954595" w:rsidRDefault="00954595" w:rsidP="00954595">
      <w:pPr>
        <w:shd w:val="clear" w:color="auto" w:fill="FFFFFF"/>
        <w:spacing w:after="0" w:line="320" w:lineRule="exact"/>
        <w:ind w:right="20"/>
        <w:outlineLvl w:val="1"/>
        <w:rPr>
          <w:rFonts w:ascii="Times New Roman" w:eastAsia="Times New Roman" w:hAnsi="Times New Roman" w:cs="Times New Roman"/>
          <w:sz w:val="28"/>
          <w:szCs w:val="28"/>
          <w:lang w:eastAsia="ru-RU"/>
        </w:rPr>
      </w:pPr>
      <w:bookmarkStart w:id="59" w:name="bookmark7"/>
      <w:r w:rsidRPr="00954595">
        <w:rPr>
          <w:rFonts w:ascii="Times New Roman" w:eastAsia="Times New Roman" w:hAnsi="Times New Roman" w:cs="Times New Roman"/>
          <w:sz w:val="28"/>
          <w:szCs w:val="28"/>
          <w:lang w:eastAsia="ru-RU"/>
        </w:rPr>
        <w:t>К</w:t>
      </w:r>
      <w:r w:rsidR="00C35C64">
        <w:rPr>
          <w:rFonts w:ascii="Times New Roman" w:eastAsia="Times New Roman" w:hAnsi="Times New Roman" w:cs="Times New Roman"/>
          <w:sz w:val="28"/>
          <w:szCs w:val="28"/>
          <w:vertAlign w:val="subscript"/>
          <w:lang w:val="en-US" w:eastAsia="ru-RU"/>
        </w:rPr>
        <w:t>w</w:t>
      </w:r>
      <w:r w:rsidRPr="00C35C64">
        <w:rPr>
          <w:rFonts w:ascii="Times New Roman" w:eastAsia="Times New Roman" w:hAnsi="Times New Roman" w:cs="Times New Roman"/>
          <w:sz w:val="28"/>
          <w:szCs w:val="28"/>
          <w:vertAlign w:val="subscript"/>
          <w:lang w:eastAsia="ru-RU"/>
        </w:rPr>
        <w:t>предел</w:t>
      </w:r>
      <w:r w:rsidRPr="00954595">
        <w:rPr>
          <w:rFonts w:ascii="Times New Roman" w:eastAsia="Times New Roman" w:hAnsi="Times New Roman" w:cs="Times New Roman"/>
          <w:sz w:val="28"/>
          <w:szCs w:val="28"/>
          <w:lang w:eastAsia="ru-RU"/>
        </w:rPr>
        <w:t xml:space="preserve"> - предельное значение количества специалистов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lang w:eastAsia="ru-RU"/>
        </w:rPr>
        <w:t>-ой специальности, превышающее</w:t>
      </w:r>
      <w:proofErr w:type="gramStart"/>
      <w:r w:rsidRPr="00954595">
        <w:rPr>
          <w:rFonts w:ascii="Times New Roman" w:eastAsia="Times New Roman" w:hAnsi="Times New Roman" w:cs="Times New Roman"/>
          <w:sz w:val="28"/>
          <w:szCs w:val="28"/>
          <w:lang w:eastAsia="ru-RU"/>
        </w:rPr>
        <w:t xml:space="preserve"> К</w:t>
      </w:r>
      <w:proofErr w:type="gramEnd"/>
      <w:r w:rsidRPr="00954595">
        <w:rPr>
          <w:rFonts w:ascii="Times New Roman" w:eastAsia="Times New Roman" w:hAnsi="Times New Roman" w:cs="Times New Roman"/>
          <w:sz w:val="28"/>
          <w:szCs w:val="28"/>
          <w:lang w:eastAsia="ru-RU"/>
        </w:rPr>
        <w:t xml:space="preserve"> </w:t>
      </w:r>
      <w:proofErr w:type="spellStart"/>
      <w:r w:rsidRPr="00C35C64">
        <w:rPr>
          <w:rFonts w:ascii="Times New Roman" w:eastAsia="Times New Roman" w:hAnsi="Times New Roman" w:cs="Times New Roman"/>
          <w:sz w:val="28"/>
          <w:szCs w:val="28"/>
          <w:vertAlign w:val="subscript"/>
          <w:lang w:val="en-US"/>
        </w:rPr>
        <w:t>wmin</w:t>
      </w:r>
      <w:proofErr w:type="spellEnd"/>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xml:space="preserve">чел. </w:t>
      </w:r>
      <w:r w:rsidRPr="00954595">
        <w:rPr>
          <w:rFonts w:ascii="Times New Roman" w:eastAsia="Times New Roman" w:hAnsi="Times New Roman" w:cs="Times New Roman"/>
          <w:sz w:val="28"/>
          <w:szCs w:val="28"/>
          <w:lang w:val="en-US"/>
        </w:rPr>
        <w:t>w</w:t>
      </w:r>
      <w:r w:rsidRPr="00954595">
        <w:rPr>
          <w:rFonts w:ascii="Times New Roman" w:eastAsia="Times New Roman" w:hAnsi="Times New Roman" w:cs="Times New Roman"/>
          <w:sz w:val="28"/>
          <w:szCs w:val="28"/>
        </w:rPr>
        <w:t xml:space="preserve"> </w:t>
      </w:r>
      <w:r w:rsidRPr="00954595">
        <w:rPr>
          <w:rFonts w:ascii="Times New Roman" w:eastAsia="Times New Roman" w:hAnsi="Times New Roman" w:cs="Times New Roman"/>
          <w:sz w:val="28"/>
          <w:szCs w:val="28"/>
          <w:lang w:eastAsia="ru-RU"/>
        </w:rPr>
        <w:t>- количество специальностей</w:t>
      </w:r>
      <w:bookmarkEnd w:id="59"/>
      <w:r w:rsidR="006D13C1">
        <w:rPr>
          <w:rFonts w:ascii="Times New Roman" w:eastAsia="Times New Roman" w:hAnsi="Times New Roman" w:cs="Times New Roman"/>
          <w:sz w:val="28"/>
          <w:szCs w:val="28"/>
          <w:lang w:eastAsia="ru-RU"/>
        </w:rPr>
        <w:t>.</w:t>
      </w:r>
    </w:p>
    <w:p w:rsidR="00F17CFC" w:rsidRPr="00F17CFC" w:rsidRDefault="00F17CFC" w:rsidP="00F17CFC">
      <w:pPr>
        <w:spacing w:after="0" w:line="240" w:lineRule="auto"/>
        <w:ind w:firstLine="709"/>
        <w:jc w:val="both"/>
        <w:rPr>
          <w:rFonts w:ascii="Times New Roman" w:eastAsia="Arial Unicode MS" w:hAnsi="Times New Roman" w:cs="Times New Roman"/>
          <w:sz w:val="28"/>
          <w:szCs w:val="28"/>
        </w:rPr>
      </w:pPr>
      <w:r>
        <w:rPr>
          <w:rFonts w:ascii="Times New Roman" w:eastAsia="Times New Roman" w:hAnsi="Times New Roman" w:cs="Times New Roman"/>
          <w:sz w:val="28"/>
          <w:szCs w:val="28"/>
          <w:lang w:eastAsia="ru-RU"/>
        </w:rPr>
        <w:t xml:space="preserve">2.7.4. </w:t>
      </w:r>
      <w:r>
        <w:rPr>
          <w:rFonts w:ascii="Times New Roman" w:eastAsia="Arial Unicode MS" w:hAnsi="Times New Roman" w:cs="Times New Roman"/>
          <w:sz w:val="28"/>
          <w:szCs w:val="28"/>
        </w:rPr>
        <w:t xml:space="preserve">ОЦЕНКА ПО ПОДКРИТЕРИЮ </w:t>
      </w:r>
      <w:r w:rsidRPr="00A61949">
        <w:rPr>
          <w:rFonts w:ascii="Times New Roman" w:hAnsi="Times New Roman" w:cs="Times New Roman"/>
          <w:b/>
          <w:sz w:val="28"/>
          <w:szCs w:val="28"/>
        </w:rPr>
        <w:t xml:space="preserve"> </w:t>
      </w:r>
      <w:r w:rsidRPr="00F17CFC">
        <w:rPr>
          <w:rFonts w:ascii="Times New Roman" w:hAnsi="Times New Roman" w:cs="Times New Roman"/>
          <w:sz w:val="28"/>
          <w:szCs w:val="28"/>
        </w:rPr>
        <w:t>«НАЛИЧИЕ, СТЕПЕНЬ ВНЕДРЕНИЯ ДЕЙСТВУЮЩЕЙ СИСТЕМЫ МЕНЕЖДМЕНТА КАЧЕСТВА  (управления, обеспечения и контроля)»:</w:t>
      </w:r>
    </w:p>
    <w:p w:rsidR="00F17CFC" w:rsidRPr="0091168B" w:rsidRDefault="00F17CFC" w:rsidP="00F17CFC">
      <w:pPr>
        <w:autoSpaceDE w:val="0"/>
        <w:autoSpaceDN w:val="0"/>
        <w:adjustRightInd w:val="0"/>
        <w:spacing w:after="0" w:line="240" w:lineRule="auto"/>
        <w:ind w:firstLine="709"/>
        <w:rPr>
          <w:rFonts w:ascii="Times New Roman" w:hAnsi="Times New Roman" w:cs="Times New Roman"/>
          <w:b/>
          <w:bCs/>
          <w:i/>
          <w:sz w:val="24"/>
          <w:szCs w:val="24"/>
        </w:rPr>
      </w:pPr>
      <w:r w:rsidRPr="0091168B">
        <w:rPr>
          <w:rFonts w:ascii="Times New Roman" w:hAnsi="Times New Roman" w:cs="Times New Roman"/>
          <w:b/>
          <w:bCs/>
          <w:i/>
          <w:sz w:val="24"/>
          <w:szCs w:val="24"/>
        </w:rPr>
        <w:t>В документации о закупке указывается методика оценки наличия и/или степени внедрения действующей системы менеджмента качества (управления, обеспечения и контроля);</w:t>
      </w:r>
    </w:p>
    <w:p w:rsidR="00F17CFC" w:rsidRPr="0091168B" w:rsidRDefault="00F17CFC" w:rsidP="00F17CFC">
      <w:pPr>
        <w:autoSpaceDE w:val="0"/>
        <w:autoSpaceDN w:val="0"/>
        <w:adjustRightInd w:val="0"/>
        <w:spacing w:after="0" w:line="240" w:lineRule="auto"/>
        <w:ind w:firstLine="709"/>
        <w:rPr>
          <w:rFonts w:ascii="Times New Roman" w:hAnsi="Times New Roman" w:cs="Times New Roman"/>
          <w:b/>
          <w:bCs/>
          <w:i/>
          <w:sz w:val="24"/>
          <w:szCs w:val="24"/>
        </w:rPr>
      </w:pPr>
      <w:r w:rsidRPr="0091168B">
        <w:rPr>
          <w:rFonts w:ascii="Times New Roman" w:hAnsi="Times New Roman" w:cs="Times New Roman"/>
          <w:b/>
          <w:bCs/>
          <w:i/>
          <w:sz w:val="24"/>
          <w:szCs w:val="24"/>
        </w:rPr>
        <w:t xml:space="preserve">При использовании данного подкритерия в документации о закупке должна быть установлена шкала оценки присваиваемых баллов. </w:t>
      </w:r>
    </w:p>
    <w:p w:rsidR="00F17CFC" w:rsidRPr="0091168B" w:rsidRDefault="00F17CFC" w:rsidP="00F17CFC">
      <w:pPr>
        <w:autoSpaceDE w:val="0"/>
        <w:autoSpaceDN w:val="0"/>
        <w:adjustRightInd w:val="0"/>
        <w:spacing w:after="0" w:line="240" w:lineRule="auto"/>
        <w:ind w:firstLine="709"/>
        <w:rPr>
          <w:rFonts w:ascii="Times New Roman" w:hAnsi="Times New Roman" w:cs="Times New Roman"/>
          <w:b/>
          <w:bCs/>
          <w:i/>
          <w:sz w:val="24"/>
          <w:szCs w:val="24"/>
        </w:rPr>
      </w:pPr>
      <w:r w:rsidRPr="0091168B">
        <w:rPr>
          <w:rFonts w:ascii="Times New Roman" w:hAnsi="Times New Roman" w:cs="Times New Roman"/>
          <w:b/>
          <w:bCs/>
          <w:i/>
          <w:sz w:val="24"/>
          <w:szCs w:val="24"/>
        </w:rPr>
        <w:t>При оценке по данному подкритерию учитывае</w:t>
      </w:r>
      <w:r w:rsidR="0091168B">
        <w:rPr>
          <w:rFonts w:ascii="Times New Roman" w:hAnsi="Times New Roman" w:cs="Times New Roman"/>
          <w:b/>
          <w:bCs/>
          <w:i/>
          <w:sz w:val="24"/>
          <w:szCs w:val="24"/>
        </w:rPr>
        <w:t xml:space="preserve">тся наличие у участника закупки </w:t>
      </w:r>
      <w:r w:rsidRPr="0091168B">
        <w:rPr>
          <w:rFonts w:ascii="Times New Roman" w:hAnsi="Times New Roman" w:cs="Times New Roman"/>
          <w:b/>
          <w:bCs/>
          <w:i/>
          <w:sz w:val="24"/>
          <w:szCs w:val="24"/>
        </w:rPr>
        <w:t xml:space="preserve"> системы менеджмента качества (управления, обеспечения и контроля качества), соответствующей требованиям ГОСТ </w:t>
      </w:r>
      <w:proofErr w:type="gramStart"/>
      <w:r w:rsidRPr="0091168B">
        <w:rPr>
          <w:rFonts w:ascii="Times New Roman" w:hAnsi="Times New Roman" w:cs="Times New Roman"/>
          <w:b/>
          <w:bCs/>
          <w:i/>
          <w:sz w:val="24"/>
          <w:szCs w:val="24"/>
        </w:rPr>
        <w:t>Р</w:t>
      </w:r>
      <w:proofErr w:type="gramEnd"/>
      <w:r w:rsidRPr="0091168B">
        <w:rPr>
          <w:rFonts w:ascii="Times New Roman" w:hAnsi="Times New Roman" w:cs="Times New Roman"/>
          <w:b/>
          <w:bCs/>
          <w:i/>
          <w:sz w:val="24"/>
          <w:szCs w:val="24"/>
        </w:rPr>
        <w:t xml:space="preserve"> ИСО 9001 или международному стандарту ISO 9001 (или аналогу).</w:t>
      </w:r>
    </w:p>
    <w:p w:rsidR="00F17CFC" w:rsidRPr="0091168B" w:rsidRDefault="00F17CFC" w:rsidP="00F17CFC">
      <w:pPr>
        <w:autoSpaceDE w:val="0"/>
        <w:autoSpaceDN w:val="0"/>
        <w:adjustRightInd w:val="0"/>
        <w:spacing w:after="0" w:line="240" w:lineRule="auto"/>
        <w:ind w:firstLine="709"/>
        <w:rPr>
          <w:rFonts w:ascii="Times New Roman" w:hAnsi="Times New Roman" w:cs="Times New Roman"/>
          <w:b/>
          <w:bCs/>
          <w:i/>
          <w:sz w:val="24"/>
          <w:szCs w:val="24"/>
        </w:rPr>
      </w:pPr>
      <w:r w:rsidRPr="0091168B">
        <w:rPr>
          <w:rFonts w:ascii="Times New Roman" w:hAnsi="Times New Roman" w:cs="Times New Roman"/>
          <w:b/>
          <w:bCs/>
          <w:i/>
          <w:sz w:val="24"/>
          <w:szCs w:val="24"/>
        </w:rPr>
        <w:t>При оценке по данному подкритерию степени внедрения действующей системы менеджмента качества, такой шкалой может являться:</w:t>
      </w:r>
    </w:p>
    <w:p w:rsidR="00F17CFC" w:rsidRDefault="00F17CFC" w:rsidP="00F17CFC">
      <w:pPr>
        <w:autoSpaceDE w:val="0"/>
        <w:autoSpaceDN w:val="0"/>
        <w:adjustRightInd w:val="0"/>
        <w:spacing w:after="0" w:line="240" w:lineRule="auto"/>
        <w:ind w:firstLine="709"/>
        <w:rPr>
          <w:rFonts w:ascii="Times New Roman" w:hAnsi="Times New Roman" w:cs="Times New Roman"/>
          <w:b/>
          <w:bCs/>
          <w:i/>
          <w:sz w:val="24"/>
          <w:szCs w:val="24"/>
        </w:rPr>
      </w:pPr>
      <w:r w:rsidRPr="0091168B">
        <w:rPr>
          <w:rFonts w:ascii="Times New Roman" w:hAnsi="Times New Roman" w:cs="Times New Roman"/>
          <w:b/>
          <w:bCs/>
          <w:i/>
          <w:sz w:val="24"/>
          <w:szCs w:val="24"/>
        </w:rPr>
        <w:t>При оценке по данному подкритерию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закупе документов.</w:t>
      </w:r>
    </w:p>
    <w:p w:rsidR="0091168B" w:rsidRPr="0091168B" w:rsidRDefault="0091168B" w:rsidP="00F17CFC">
      <w:pPr>
        <w:autoSpaceDE w:val="0"/>
        <w:autoSpaceDN w:val="0"/>
        <w:adjustRightInd w:val="0"/>
        <w:spacing w:after="0" w:line="240" w:lineRule="auto"/>
        <w:ind w:firstLine="709"/>
        <w:rPr>
          <w:rFonts w:ascii="Times New Roman" w:hAnsi="Times New Roman" w:cs="Times New Roman"/>
          <w:b/>
          <w:bCs/>
          <w:i/>
          <w:sz w:val="24"/>
          <w:szCs w:val="24"/>
        </w:rPr>
      </w:pPr>
    </w:p>
    <w:tbl>
      <w:tblPr>
        <w:tblW w:w="13007" w:type="dxa"/>
        <w:tblLayout w:type="fixed"/>
        <w:tblLook w:val="0000" w:firstRow="0" w:lastRow="0" w:firstColumn="0" w:lastColumn="0" w:noHBand="0" w:noVBand="0"/>
      </w:tblPr>
      <w:tblGrid>
        <w:gridCol w:w="10314"/>
        <w:gridCol w:w="2693"/>
      </w:tblGrid>
      <w:tr w:rsidR="00F17CFC" w:rsidRPr="00A61949" w:rsidTr="0091168B">
        <w:trPr>
          <w:trHeight w:val="841"/>
        </w:trPr>
        <w:tc>
          <w:tcPr>
            <w:tcW w:w="10314"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spacing w:after="0" w:line="240" w:lineRule="auto"/>
              <w:ind w:firstLine="709"/>
              <w:rPr>
                <w:rFonts w:ascii="Times New Roman" w:hAnsi="Times New Roman" w:cs="Times New Roman"/>
                <w:sz w:val="28"/>
                <w:szCs w:val="28"/>
              </w:rPr>
            </w:pPr>
            <w:r w:rsidRPr="0091168B">
              <w:rPr>
                <w:rFonts w:ascii="Times New Roman" w:hAnsi="Times New Roman" w:cs="Times New Roman"/>
                <w:bCs/>
                <w:iCs/>
                <w:sz w:val="28"/>
                <w:szCs w:val="28"/>
              </w:rPr>
              <w:t xml:space="preserve">Наличие у участника действующей системы менеджмента качества (управления, обеспечения и контроля качества), соответствующей требованиям ГОСТ </w:t>
            </w:r>
            <w:proofErr w:type="gramStart"/>
            <w:r w:rsidRPr="0091168B">
              <w:rPr>
                <w:rFonts w:ascii="Times New Roman" w:hAnsi="Times New Roman" w:cs="Times New Roman"/>
                <w:bCs/>
                <w:iCs/>
                <w:sz w:val="28"/>
                <w:szCs w:val="28"/>
              </w:rPr>
              <w:t>Р</w:t>
            </w:r>
            <w:proofErr w:type="gramEnd"/>
            <w:r w:rsidRPr="0091168B">
              <w:rPr>
                <w:rFonts w:ascii="Times New Roman" w:hAnsi="Times New Roman" w:cs="Times New Roman"/>
                <w:bCs/>
                <w:iCs/>
                <w:sz w:val="28"/>
                <w:szCs w:val="28"/>
              </w:rPr>
              <w:t xml:space="preserve"> ИСО 9001 или международного стандарта ISO 9001 (или аналогу).</w:t>
            </w:r>
          </w:p>
        </w:tc>
        <w:tc>
          <w:tcPr>
            <w:tcW w:w="2693" w:type="dxa"/>
            <w:tcBorders>
              <w:top w:val="single" w:sz="4" w:space="0" w:color="auto"/>
              <w:left w:val="single" w:sz="4" w:space="0" w:color="auto"/>
              <w:bottom w:val="single" w:sz="4" w:space="0" w:color="auto"/>
              <w:right w:val="single" w:sz="4" w:space="0" w:color="auto"/>
            </w:tcBorders>
          </w:tcPr>
          <w:p w:rsidR="00F17CFC" w:rsidRPr="0091168B" w:rsidRDefault="00F17CFC" w:rsidP="00FF6B11">
            <w:pPr>
              <w:spacing w:after="0" w:line="240" w:lineRule="auto"/>
              <w:ind w:firstLine="709"/>
              <w:jc w:val="center"/>
              <w:rPr>
                <w:rFonts w:ascii="Times New Roman" w:hAnsi="Times New Roman" w:cs="Times New Roman"/>
                <w:bCs/>
                <w:sz w:val="28"/>
                <w:szCs w:val="28"/>
              </w:rPr>
            </w:pPr>
            <w:r w:rsidRPr="0091168B">
              <w:rPr>
                <w:rFonts w:ascii="Times New Roman" w:hAnsi="Times New Roman" w:cs="Times New Roman"/>
                <w:bCs/>
                <w:sz w:val="28"/>
                <w:szCs w:val="28"/>
              </w:rPr>
              <w:t>Баллы</w:t>
            </w:r>
          </w:p>
        </w:tc>
      </w:tr>
      <w:tr w:rsidR="00F17CFC" w:rsidRPr="00A61949" w:rsidTr="0091168B">
        <w:tc>
          <w:tcPr>
            <w:tcW w:w="10314"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91168B">
            <w:pPr>
              <w:spacing w:after="0" w:line="240" w:lineRule="auto"/>
              <w:jc w:val="both"/>
              <w:rPr>
                <w:rFonts w:ascii="Times New Roman" w:hAnsi="Times New Roman" w:cs="Times New Roman"/>
                <w:bCs/>
                <w:iCs/>
                <w:sz w:val="28"/>
                <w:szCs w:val="28"/>
              </w:rPr>
            </w:pPr>
            <w:r w:rsidRPr="0091168B">
              <w:rPr>
                <w:rFonts w:ascii="Times New Roman" w:hAnsi="Times New Roman" w:cs="Times New Roman"/>
                <w:bCs/>
                <w:iCs/>
                <w:sz w:val="28"/>
                <w:szCs w:val="28"/>
              </w:rPr>
              <w:t xml:space="preserve">У участника закупки отсутствует действующая система менеджмента качества (управления, обеспечения и контроля качества), соответствующая требованиям ГОСТ </w:t>
            </w:r>
            <w:proofErr w:type="gramStart"/>
            <w:r w:rsidRPr="0091168B">
              <w:rPr>
                <w:rFonts w:ascii="Times New Roman" w:hAnsi="Times New Roman" w:cs="Times New Roman"/>
                <w:bCs/>
                <w:iCs/>
                <w:sz w:val="28"/>
                <w:szCs w:val="28"/>
              </w:rPr>
              <w:t>Р</w:t>
            </w:r>
            <w:proofErr w:type="gramEnd"/>
            <w:r w:rsidRPr="0091168B">
              <w:rPr>
                <w:rFonts w:ascii="Times New Roman" w:hAnsi="Times New Roman" w:cs="Times New Roman"/>
                <w:bCs/>
                <w:iCs/>
                <w:sz w:val="28"/>
                <w:szCs w:val="28"/>
              </w:rPr>
              <w:t xml:space="preserve"> ИСО 9001 или международного стандарта ISO 9001 (или аналогу)</w:t>
            </w:r>
          </w:p>
        </w:tc>
        <w:tc>
          <w:tcPr>
            <w:tcW w:w="2693"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widowControl w:val="0"/>
              <w:spacing w:after="0" w:line="240" w:lineRule="auto"/>
              <w:ind w:firstLine="709"/>
              <w:jc w:val="center"/>
              <w:rPr>
                <w:rFonts w:ascii="Times New Roman" w:hAnsi="Times New Roman" w:cs="Times New Roman"/>
                <w:bCs/>
                <w:sz w:val="28"/>
                <w:szCs w:val="28"/>
              </w:rPr>
            </w:pPr>
            <w:r w:rsidRPr="0091168B">
              <w:rPr>
                <w:rFonts w:ascii="Times New Roman" w:hAnsi="Times New Roman" w:cs="Times New Roman"/>
                <w:bCs/>
                <w:sz w:val="28"/>
                <w:szCs w:val="28"/>
              </w:rPr>
              <w:t>0</w:t>
            </w:r>
          </w:p>
        </w:tc>
      </w:tr>
      <w:tr w:rsidR="00F17CFC" w:rsidRPr="00454CDD" w:rsidTr="0091168B">
        <w:tc>
          <w:tcPr>
            <w:tcW w:w="10314"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91168B">
            <w:pPr>
              <w:spacing w:after="0" w:line="240" w:lineRule="auto"/>
              <w:jc w:val="both"/>
              <w:rPr>
                <w:rFonts w:ascii="Times New Roman" w:hAnsi="Times New Roman" w:cs="Times New Roman"/>
                <w:bCs/>
                <w:iCs/>
                <w:sz w:val="28"/>
                <w:szCs w:val="28"/>
              </w:rPr>
            </w:pPr>
            <w:r w:rsidRPr="0091168B">
              <w:rPr>
                <w:rFonts w:ascii="Times New Roman" w:hAnsi="Times New Roman" w:cs="Times New Roman"/>
                <w:bCs/>
                <w:iCs/>
                <w:sz w:val="28"/>
                <w:szCs w:val="28"/>
              </w:rPr>
              <w:t xml:space="preserve">Наличие у участника закупки действующей системы менеджмента качества (управления, обеспечения и контроля качества), соответствующей требованиям ГОСТ </w:t>
            </w:r>
            <w:proofErr w:type="gramStart"/>
            <w:r w:rsidRPr="0091168B">
              <w:rPr>
                <w:rFonts w:ascii="Times New Roman" w:hAnsi="Times New Roman" w:cs="Times New Roman"/>
                <w:bCs/>
                <w:iCs/>
                <w:sz w:val="28"/>
                <w:szCs w:val="28"/>
              </w:rPr>
              <w:t>Р</w:t>
            </w:r>
            <w:proofErr w:type="gramEnd"/>
            <w:r w:rsidRPr="0091168B">
              <w:rPr>
                <w:rFonts w:ascii="Times New Roman" w:hAnsi="Times New Roman" w:cs="Times New Roman"/>
                <w:bCs/>
                <w:iCs/>
                <w:sz w:val="28"/>
                <w:szCs w:val="28"/>
              </w:rPr>
              <w:t xml:space="preserve"> ИСО 9001 или международному стандарту ISO 9001 (или аналогу), подтвержденной копией руководства по качеству</w:t>
            </w:r>
          </w:p>
        </w:tc>
        <w:tc>
          <w:tcPr>
            <w:tcW w:w="2693"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spacing w:before="60" w:after="60" w:line="240" w:lineRule="auto"/>
              <w:jc w:val="center"/>
              <w:rPr>
                <w:rFonts w:ascii="Times New Roman" w:hAnsi="Times New Roman" w:cs="Times New Roman"/>
                <w:bCs/>
                <w:sz w:val="28"/>
                <w:szCs w:val="28"/>
              </w:rPr>
            </w:pPr>
            <w:r w:rsidRPr="0091168B">
              <w:rPr>
                <w:rFonts w:ascii="Times New Roman" w:hAnsi="Times New Roman" w:cs="Times New Roman"/>
                <w:bCs/>
                <w:iCs/>
                <w:sz w:val="28"/>
                <w:szCs w:val="28"/>
              </w:rPr>
              <w:t>50</w:t>
            </w:r>
          </w:p>
        </w:tc>
      </w:tr>
      <w:tr w:rsidR="00F17CFC" w:rsidRPr="00454CDD" w:rsidTr="0091168B">
        <w:trPr>
          <w:trHeight w:val="376"/>
        </w:trPr>
        <w:tc>
          <w:tcPr>
            <w:tcW w:w="10314"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91168B">
            <w:pPr>
              <w:widowControl w:val="0"/>
              <w:spacing w:after="0" w:line="240" w:lineRule="auto"/>
              <w:jc w:val="both"/>
              <w:rPr>
                <w:rFonts w:ascii="Times New Roman" w:hAnsi="Times New Roman" w:cs="Times New Roman"/>
                <w:bCs/>
                <w:iCs/>
                <w:sz w:val="28"/>
                <w:szCs w:val="28"/>
              </w:rPr>
            </w:pPr>
            <w:r w:rsidRPr="0091168B">
              <w:rPr>
                <w:rFonts w:ascii="Times New Roman" w:hAnsi="Times New Roman" w:cs="Times New Roman"/>
                <w:bCs/>
                <w:iCs/>
                <w:sz w:val="28"/>
                <w:szCs w:val="28"/>
              </w:rPr>
              <w:t xml:space="preserve">Наличие у участника закупки действующей системы менеджмента качества (управления, обеспечения и контроля качества), соответствующей требованиям </w:t>
            </w:r>
            <w:r w:rsidRPr="0091168B">
              <w:rPr>
                <w:rFonts w:ascii="Times New Roman" w:hAnsi="Times New Roman" w:cs="Times New Roman"/>
                <w:bCs/>
                <w:iCs/>
                <w:sz w:val="28"/>
                <w:szCs w:val="28"/>
              </w:rPr>
              <w:lastRenderedPageBreak/>
              <w:t xml:space="preserve">ГОСТ </w:t>
            </w:r>
            <w:proofErr w:type="gramStart"/>
            <w:r w:rsidRPr="0091168B">
              <w:rPr>
                <w:rFonts w:ascii="Times New Roman" w:hAnsi="Times New Roman" w:cs="Times New Roman"/>
                <w:bCs/>
                <w:iCs/>
                <w:sz w:val="28"/>
                <w:szCs w:val="28"/>
              </w:rPr>
              <w:t>Р</w:t>
            </w:r>
            <w:proofErr w:type="gramEnd"/>
            <w:r w:rsidRPr="0091168B">
              <w:rPr>
                <w:rFonts w:ascii="Times New Roman" w:hAnsi="Times New Roman" w:cs="Times New Roman"/>
                <w:bCs/>
                <w:iCs/>
                <w:sz w:val="28"/>
                <w:szCs w:val="28"/>
              </w:rPr>
              <w:t xml:space="preserve"> ИСО 9001 или международному стандарту ISO 9001 (или аналогу), подтвержденной</w:t>
            </w:r>
            <w:r w:rsidRPr="0091168B">
              <w:rPr>
                <w:rFonts w:ascii="Times New Roman" w:hAnsi="Times New Roman" w:cs="Times New Roman"/>
                <w:sz w:val="28"/>
                <w:szCs w:val="28"/>
              </w:rPr>
              <w:t xml:space="preserve"> копией руководства по качеству, а также документом с отметкой о приемке органом сертификации документов, поданных для сертификации данной системы менеджмента качества (управления, обеспечения и контроля качества) участника.</w:t>
            </w:r>
          </w:p>
        </w:tc>
        <w:tc>
          <w:tcPr>
            <w:tcW w:w="2693"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widowControl w:val="0"/>
              <w:spacing w:after="120" w:line="240" w:lineRule="auto"/>
              <w:jc w:val="center"/>
              <w:rPr>
                <w:rFonts w:ascii="Times New Roman" w:hAnsi="Times New Roman" w:cs="Times New Roman"/>
                <w:sz w:val="28"/>
                <w:szCs w:val="28"/>
              </w:rPr>
            </w:pPr>
            <w:r w:rsidRPr="0091168B">
              <w:rPr>
                <w:rFonts w:ascii="Times New Roman" w:hAnsi="Times New Roman" w:cs="Times New Roman"/>
                <w:sz w:val="28"/>
                <w:szCs w:val="28"/>
              </w:rPr>
              <w:lastRenderedPageBreak/>
              <w:t>70</w:t>
            </w:r>
          </w:p>
        </w:tc>
      </w:tr>
      <w:tr w:rsidR="00F17CFC" w:rsidRPr="008A43FF" w:rsidTr="0091168B">
        <w:trPr>
          <w:trHeight w:val="376"/>
        </w:trPr>
        <w:tc>
          <w:tcPr>
            <w:tcW w:w="10314"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spacing w:line="240" w:lineRule="auto"/>
              <w:rPr>
                <w:rFonts w:ascii="Times New Roman" w:hAnsi="Times New Roman" w:cs="Times New Roman"/>
                <w:bCs/>
                <w:iCs/>
                <w:sz w:val="28"/>
                <w:szCs w:val="28"/>
              </w:rPr>
            </w:pPr>
            <w:r w:rsidRPr="0091168B">
              <w:rPr>
                <w:rFonts w:ascii="Times New Roman" w:hAnsi="Times New Roman" w:cs="Times New Roman"/>
                <w:bCs/>
                <w:iCs/>
                <w:sz w:val="28"/>
                <w:szCs w:val="28"/>
              </w:rPr>
              <w:lastRenderedPageBreak/>
              <w:t xml:space="preserve">Наличие у участника закупки сертифицированной действующей системы менеджмента качества (управления, обеспечения и контроля качества), соответствующей требованиям ГОСТ </w:t>
            </w:r>
            <w:proofErr w:type="gramStart"/>
            <w:r w:rsidRPr="0091168B">
              <w:rPr>
                <w:rFonts w:ascii="Times New Roman" w:hAnsi="Times New Roman" w:cs="Times New Roman"/>
                <w:bCs/>
                <w:iCs/>
                <w:sz w:val="28"/>
                <w:szCs w:val="28"/>
              </w:rPr>
              <w:t>Р</w:t>
            </w:r>
            <w:proofErr w:type="gramEnd"/>
            <w:r w:rsidRPr="0091168B">
              <w:rPr>
                <w:rFonts w:ascii="Times New Roman" w:hAnsi="Times New Roman" w:cs="Times New Roman"/>
                <w:bCs/>
                <w:iCs/>
                <w:sz w:val="28"/>
                <w:szCs w:val="28"/>
              </w:rPr>
              <w:t xml:space="preserve"> ИСО 9001 или международному стандарту ISO 9001 (или аналогу), подтвержденной сертификатом ГОСТ Р ИСО 9001 или сертификатом международного стандарта ISO 9001 (или аналогом).</w:t>
            </w:r>
          </w:p>
        </w:tc>
        <w:tc>
          <w:tcPr>
            <w:tcW w:w="2693" w:type="dxa"/>
            <w:tcBorders>
              <w:top w:val="single" w:sz="4" w:space="0" w:color="auto"/>
              <w:left w:val="single" w:sz="4" w:space="0" w:color="auto"/>
              <w:bottom w:val="single" w:sz="4" w:space="0" w:color="auto"/>
              <w:right w:val="single" w:sz="4" w:space="0" w:color="auto"/>
            </w:tcBorders>
            <w:vAlign w:val="center"/>
          </w:tcPr>
          <w:p w:rsidR="00F17CFC" w:rsidRPr="0091168B" w:rsidRDefault="00F17CFC" w:rsidP="00FF6B11">
            <w:pPr>
              <w:widowControl w:val="0"/>
              <w:spacing w:after="120" w:line="240" w:lineRule="auto"/>
              <w:jc w:val="center"/>
              <w:rPr>
                <w:rFonts w:ascii="Times New Roman" w:hAnsi="Times New Roman" w:cs="Times New Roman"/>
                <w:sz w:val="28"/>
                <w:szCs w:val="28"/>
              </w:rPr>
            </w:pPr>
            <w:r w:rsidRPr="0091168B">
              <w:rPr>
                <w:rFonts w:ascii="Times New Roman" w:hAnsi="Times New Roman" w:cs="Times New Roman"/>
                <w:sz w:val="28"/>
                <w:szCs w:val="28"/>
              </w:rPr>
              <w:t>100</w:t>
            </w:r>
          </w:p>
        </w:tc>
      </w:tr>
    </w:tbl>
    <w:p w:rsidR="00F17CFC" w:rsidRPr="008A43FF" w:rsidRDefault="00F17CFC" w:rsidP="00F17CFC">
      <w:pPr>
        <w:autoSpaceDE w:val="0"/>
        <w:autoSpaceDN w:val="0"/>
        <w:adjustRightInd w:val="0"/>
        <w:spacing w:line="240" w:lineRule="auto"/>
        <w:ind w:firstLine="709"/>
        <w:rPr>
          <w:sz w:val="28"/>
          <w:szCs w:val="28"/>
        </w:rPr>
      </w:pPr>
    </w:p>
    <w:p w:rsidR="00954595" w:rsidRPr="00954595" w:rsidRDefault="00052557" w:rsidP="00954595">
      <w:pPr>
        <w:shd w:val="clear" w:color="auto" w:fill="FFFFFF"/>
        <w:spacing w:before="60" w:after="0" w:line="324" w:lineRule="exact"/>
        <w:ind w:left="40" w:right="20" w:firstLine="700"/>
        <w:jc w:val="both"/>
        <w:outlineLvl w:val="1"/>
        <w:rPr>
          <w:rFonts w:ascii="Times New Roman" w:eastAsia="Times New Roman" w:hAnsi="Times New Roman" w:cs="Times New Roman"/>
          <w:sz w:val="24"/>
          <w:szCs w:val="24"/>
          <w:lang w:eastAsia="ru-RU"/>
        </w:rPr>
      </w:pPr>
      <w:bookmarkStart w:id="60" w:name="bookmark8"/>
      <w:r>
        <w:rPr>
          <w:rFonts w:ascii="Times New Roman" w:eastAsia="Times New Roman" w:hAnsi="Times New Roman" w:cs="Times New Roman"/>
          <w:sz w:val="28"/>
          <w:szCs w:val="28"/>
          <w:lang w:eastAsia="ru-RU"/>
        </w:rPr>
        <w:t>2.8</w:t>
      </w:r>
      <w:r w:rsidR="00954595" w:rsidRPr="00954595">
        <w:rPr>
          <w:rFonts w:ascii="Times New Roman" w:eastAsia="Times New Roman" w:hAnsi="Times New Roman" w:cs="Times New Roman"/>
          <w:sz w:val="28"/>
          <w:szCs w:val="28"/>
          <w:lang w:eastAsia="ru-RU"/>
        </w:rPr>
        <w:t>. ОЦЕНКА ПО</w:t>
      </w:r>
      <w:r w:rsidR="00954595" w:rsidRPr="00954595">
        <w:rPr>
          <w:rFonts w:ascii="Times New Roman" w:eastAsia="Times New Roman" w:hAnsi="Times New Roman" w:cs="Times New Roman"/>
          <w:sz w:val="32"/>
          <w:szCs w:val="32"/>
          <w:lang w:eastAsia="ru-RU"/>
        </w:rPr>
        <w:t xml:space="preserve"> </w:t>
      </w:r>
      <w:r w:rsidR="00954595" w:rsidRPr="009C627F">
        <w:rPr>
          <w:rFonts w:ascii="Times New Roman" w:eastAsia="Times New Roman" w:hAnsi="Times New Roman" w:cs="Times New Roman"/>
          <w:sz w:val="28"/>
          <w:szCs w:val="28"/>
          <w:lang w:eastAsia="ru-RU"/>
        </w:rPr>
        <w:t>КРИТЕРИЮ</w:t>
      </w:r>
      <w:r w:rsidR="00954595" w:rsidRPr="00954595">
        <w:rPr>
          <w:rFonts w:ascii="Times New Roman" w:eastAsia="Times New Roman" w:hAnsi="Times New Roman" w:cs="Times New Roman"/>
          <w:sz w:val="28"/>
          <w:szCs w:val="28"/>
          <w:lang w:eastAsia="ru-RU"/>
        </w:rPr>
        <w:t xml:space="preserve"> «ФУНКЦИОНАЛЬНЫЕ ХАРАКТЕРИСТИКИ (ПОТРЕБИТЕЛЬСКИЕ СВОЙСТВА) ТОВАРА ИЛИ КАЧЕСТВЕННЫЕ ХАРАКТЕРИСТИКИ ПРОДУКЦИИ» И «КАЧЕСТВО ТЕХНИЧЕСКОГО ПРЕДЛОЖЕНИЯ»</w:t>
      </w:r>
      <w:bookmarkEnd w:id="60"/>
    </w:p>
    <w:p w:rsidR="00954595" w:rsidRPr="00954595" w:rsidRDefault="00872005" w:rsidP="002B4CB2">
      <w:pPr>
        <w:shd w:val="clear" w:color="auto" w:fill="FFFFFF"/>
        <w:spacing w:after="0" w:line="310" w:lineRule="exact"/>
        <w:ind w:left="40" w:right="20" w:firstLine="7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П</w:t>
      </w:r>
      <w:r w:rsidR="00954595" w:rsidRPr="00954595">
        <w:rPr>
          <w:rFonts w:ascii="Times New Roman" w:eastAsia="Times New Roman" w:hAnsi="Times New Roman" w:cs="Times New Roman"/>
          <w:b/>
          <w:bCs/>
          <w:i/>
          <w:iCs/>
          <w:sz w:val="24"/>
          <w:szCs w:val="24"/>
          <w:lang w:eastAsia="ru-RU"/>
        </w:rPr>
        <w:t xml:space="preserve">ри проведении процедуры закупки на выполнение работ, оказание услуг </w:t>
      </w:r>
      <w:r w:rsidR="009C627F">
        <w:rPr>
          <w:rFonts w:ascii="Times New Roman" w:eastAsia="Times New Roman" w:hAnsi="Times New Roman" w:cs="Times New Roman"/>
          <w:sz w:val="28"/>
          <w:szCs w:val="28"/>
          <w:lang w:eastAsia="ru-RU"/>
        </w:rPr>
        <w:t>Критерий ФТ</w:t>
      </w:r>
      <w:proofErr w:type="spellStart"/>
      <w:r w:rsidR="009C627F" w:rsidRPr="009C627F">
        <w:rPr>
          <w:rFonts w:ascii="Times New Roman" w:eastAsia="Times New Roman" w:hAnsi="Times New Roman" w:cs="Times New Roman"/>
          <w:sz w:val="28"/>
          <w:szCs w:val="28"/>
          <w:vertAlign w:val="subscript"/>
          <w:lang w:val="en-US" w:eastAsia="ru-RU"/>
        </w:rPr>
        <w:t>i</w:t>
      </w:r>
      <w:proofErr w:type="spellEnd"/>
      <w:r w:rsidR="00954595" w:rsidRPr="00954595">
        <w:rPr>
          <w:rFonts w:ascii="Times New Roman" w:eastAsia="Times New Roman" w:hAnsi="Times New Roman" w:cs="Times New Roman"/>
          <w:sz w:val="28"/>
          <w:szCs w:val="28"/>
          <w:lang w:eastAsia="ru-RU"/>
        </w:rPr>
        <w:t xml:space="preserve"> </w:t>
      </w:r>
      <w:r w:rsidR="00954595" w:rsidRPr="00954595">
        <w:rPr>
          <w:rFonts w:ascii="Times New Roman" w:eastAsia="Times New Roman" w:hAnsi="Times New Roman" w:cs="Times New Roman"/>
          <w:sz w:val="28"/>
          <w:szCs w:val="28"/>
        </w:rPr>
        <w:t>(</w:t>
      </w:r>
      <w:r w:rsidR="00954595" w:rsidRPr="00954595">
        <w:rPr>
          <w:rFonts w:ascii="Times New Roman" w:eastAsia="Times New Roman" w:hAnsi="Times New Roman" w:cs="Times New Roman"/>
          <w:sz w:val="28"/>
          <w:szCs w:val="28"/>
          <w:lang w:val="en-US"/>
        </w:rPr>
        <w:t>T</w:t>
      </w:r>
      <w:r w:rsidR="00954595" w:rsidRPr="009C627F">
        <w:rPr>
          <w:rFonts w:ascii="Times New Roman" w:eastAsia="Times New Roman" w:hAnsi="Times New Roman" w:cs="Times New Roman"/>
          <w:sz w:val="28"/>
          <w:szCs w:val="28"/>
          <w:vertAlign w:val="subscript"/>
          <w:lang w:val="en-US"/>
        </w:rPr>
        <w:t>i</w:t>
      </w:r>
      <w:r w:rsidR="00954595" w:rsidRPr="00954595">
        <w:rPr>
          <w:rFonts w:ascii="Times New Roman" w:eastAsia="Times New Roman" w:hAnsi="Times New Roman" w:cs="Times New Roman"/>
          <w:sz w:val="28"/>
          <w:szCs w:val="28"/>
          <w:lang w:eastAsia="ru-RU"/>
        </w:rPr>
        <w:t xml:space="preserve">) оценивается членами комиссии, привлекаемыми экспертами, исходя из степени превышения функциональных характеристик </w:t>
      </w:r>
      <w:r w:rsidR="00954595" w:rsidRPr="00954595">
        <w:rPr>
          <w:rFonts w:ascii="Times New Roman" w:eastAsia="Times New Roman" w:hAnsi="Times New Roman" w:cs="Times New Roman"/>
          <w:b/>
          <w:bCs/>
          <w:i/>
          <w:iCs/>
          <w:sz w:val="24"/>
          <w:szCs w:val="24"/>
          <w:lang w:eastAsia="ru-RU"/>
        </w:rPr>
        <w:t>(потребительских свойств) или качественных характеристик</w:t>
      </w:r>
      <w:r w:rsidR="00954595" w:rsidRPr="00954595">
        <w:rPr>
          <w:rFonts w:ascii="Times New Roman" w:eastAsia="Times New Roman" w:hAnsi="Times New Roman" w:cs="Times New Roman"/>
          <w:sz w:val="28"/>
          <w:szCs w:val="28"/>
          <w:lang w:eastAsia="ru-RU"/>
        </w:rPr>
        <w:t xml:space="preserve"> предлагаемых товаров (качества технического</w:t>
      </w:r>
      <w:r w:rsidR="00954595" w:rsidRPr="00954595">
        <w:rPr>
          <w:rFonts w:ascii="Times New Roman" w:eastAsia="Times New Roman" w:hAnsi="Times New Roman" w:cs="Times New Roman"/>
          <w:b/>
          <w:bCs/>
          <w:i/>
          <w:iCs/>
          <w:sz w:val="24"/>
          <w:szCs w:val="24"/>
          <w:lang w:eastAsia="ru-RU"/>
        </w:rPr>
        <w:t xml:space="preserve"> предложения (при проведении процедуры закупки на выполнение работ, оказание услуг)</w:t>
      </w:r>
      <w:r w:rsidR="00954595" w:rsidRPr="00954595">
        <w:rPr>
          <w:rFonts w:ascii="Times New Roman" w:eastAsia="Times New Roman" w:hAnsi="Times New Roman" w:cs="Times New Roman"/>
          <w:sz w:val="28"/>
          <w:szCs w:val="28"/>
          <w:lang w:eastAsia="ru-RU"/>
        </w:rPr>
        <w:t xml:space="preserve"> над соответствующими характеристиками, указанными в документации процедуры закупки</w:t>
      </w:r>
      <w:r w:rsidR="00954595" w:rsidRPr="00954595">
        <w:rPr>
          <w:rFonts w:ascii="Times New Roman" w:eastAsia="Times New Roman" w:hAnsi="Times New Roman" w:cs="Times New Roman"/>
          <w:b/>
          <w:bCs/>
          <w:i/>
          <w:iCs/>
          <w:sz w:val="24"/>
          <w:szCs w:val="24"/>
          <w:lang w:eastAsia="ru-RU"/>
        </w:rPr>
        <w:t xml:space="preserve"> (например, мощность двигателя, производительность и </w:t>
      </w:r>
      <w:r w:rsidR="002B4CB2">
        <w:rPr>
          <w:rFonts w:ascii="Times New Roman" w:eastAsia="Times New Roman" w:hAnsi="Times New Roman" w:cs="Times New Roman"/>
          <w:b/>
          <w:bCs/>
          <w:i/>
          <w:iCs/>
          <w:sz w:val="24"/>
          <w:szCs w:val="24"/>
        </w:rPr>
        <w:t>т.</w:t>
      </w:r>
      <w:r w:rsidR="00954595" w:rsidRPr="00954595">
        <w:rPr>
          <w:rFonts w:ascii="Times New Roman" w:eastAsia="Times New Roman" w:hAnsi="Times New Roman" w:cs="Times New Roman"/>
          <w:b/>
          <w:bCs/>
          <w:i/>
          <w:iCs/>
          <w:sz w:val="24"/>
          <w:szCs w:val="24"/>
          <w:lang w:val="en-US"/>
        </w:rPr>
        <w:t>n</w:t>
      </w:r>
      <w:r w:rsidR="00954595" w:rsidRPr="00954595">
        <w:rPr>
          <w:rFonts w:ascii="Times New Roman" w:eastAsia="Times New Roman" w:hAnsi="Times New Roman" w:cs="Times New Roman"/>
          <w:b/>
          <w:bCs/>
          <w:i/>
          <w:iCs/>
          <w:sz w:val="24"/>
          <w:szCs w:val="24"/>
        </w:rPr>
        <w:t xml:space="preserve">.) </w:t>
      </w:r>
      <w:r w:rsidR="00954595" w:rsidRPr="00954595">
        <w:rPr>
          <w:rFonts w:ascii="Times New Roman" w:eastAsia="Times New Roman" w:hAnsi="Times New Roman" w:cs="Times New Roman"/>
          <w:b/>
          <w:bCs/>
          <w:i/>
          <w:iCs/>
          <w:sz w:val="24"/>
          <w:szCs w:val="24"/>
          <w:lang w:eastAsia="ru-RU"/>
        </w:rPr>
        <w:t>или организации выполнения</w:t>
      </w:r>
      <w:proofErr w:type="gramEnd"/>
      <w:r w:rsidR="00954595" w:rsidRPr="00954595">
        <w:rPr>
          <w:rFonts w:ascii="Times New Roman" w:eastAsia="Times New Roman" w:hAnsi="Times New Roman" w:cs="Times New Roman"/>
          <w:b/>
          <w:bCs/>
          <w:i/>
          <w:iCs/>
          <w:sz w:val="24"/>
          <w:szCs w:val="24"/>
          <w:lang w:eastAsia="ru-RU"/>
        </w:rPr>
        <w:t xml:space="preserve"> работ, оказания услуг (в том числе, применяемые технологии, методы, способы выполнения работ, оказания услуг в</w:t>
      </w:r>
      <w:r w:rsidR="002B4CB2">
        <w:rPr>
          <w:rFonts w:ascii="Times New Roman" w:eastAsia="Times New Roman" w:hAnsi="Times New Roman" w:cs="Times New Roman"/>
          <w:sz w:val="24"/>
          <w:szCs w:val="24"/>
          <w:lang w:eastAsia="ru-RU"/>
        </w:rPr>
        <w:t xml:space="preserve"> </w:t>
      </w:r>
      <w:r w:rsidR="00954595" w:rsidRPr="00954595">
        <w:rPr>
          <w:rFonts w:ascii="Times New Roman" w:eastAsia="Times New Roman" w:hAnsi="Times New Roman" w:cs="Times New Roman"/>
          <w:b/>
          <w:bCs/>
          <w:i/>
          <w:iCs/>
          <w:sz w:val="24"/>
          <w:szCs w:val="24"/>
          <w:lang w:eastAsia="ru-RU"/>
        </w:rPr>
        <w:t>части обеспечения достижения их наилучшего качества).</w:t>
      </w:r>
    </w:p>
    <w:p w:rsidR="00954595" w:rsidRDefault="00954595" w:rsidP="00954595">
      <w:pPr>
        <w:shd w:val="clear" w:color="auto" w:fill="FFFFFF"/>
        <w:spacing w:after="0" w:line="277" w:lineRule="exact"/>
        <w:ind w:firstLine="700"/>
        <w:jc w:val="both"/>
        <w:rPr>
          <w:rFonts w:ascii="Times New Roman" w:eastAsia="Times New Roman" w:hAnsi="Times New Roman" w:cs="Times New Roman"/>
          <w:b/>
          <w:bCs/>
          <w:i/>
          <w:iCs/>
          <w:sz w:val="24"/>
          <w:szCs w:val="24"/>
          <w:lang w:eastAsia="ru-RU"/>
        </w:rPr>
      </w:pPr>
      <w:r w:rsidRPr="00954595">
        <w:rPr>
          <w:rFonts w:ascii="Times New Roman" w:eastAsia="Times New Roman" w:hAnsi="Times New Roman" w:cs="Times New Roman"/>
          <w:b/>
          <w:bCs/>
          <w:i/>
          <w:iCs/>
          <w:sz w:val="24"/>
          <w:szCs w:val="24"/>
          <w:lang w:eastAsia="ru-RU"/>
        </w:rPr>
        <w:t>Заказчик вправе использовать подкритерии указанного критерия. При этом в документации процедуры закупки должны быть установлены порядок оценки по каждому из подкритериев с указанием показателей и шкалы возможных значений оценки или порядка ее определения, позволяющие объективно сравнивать заявки участников.</w:t>
      </w:r>
    </w:p>
    <w:p w:rsidR="00872005" w:rsidRPr="00872005" w:rsidRDefault="00872005" w:rsidP="00872005">
      <w:pPr>
        <w:widowControl w:val="0"/>
        <w:spacing w:line="240" w:lineRule="auto"/>
        <w:ind w:firstLine="709"/>
        <w:rPr>
          <w:rFonts w:ascii="Times New Roman" w:hAnsi="Times New Roman" w:cs="Times New Roman"/>
          <w:b/>
          <w:i/>
        </w:rPr>
      </w:pPr>
      <w:r w:rsidRPr="00872005">
        <w:rPr>
          <w:rFonts w:ascii="Times New Roman" w:hAnsi="Times New Roman" w:cs="Times New Roman"/>
          <w:b/>
          <w:i/>
        </w:rPr>
        <w:t>При этом в документации о закупке должен быть установлен порядок оценки с указанием показателей и шкалы значений оценки (баллов) или порядка ее определения, позволяющий объективно сравнивать заявки участников по содержательным характеристикам представленного участником закупки технического предложения.</w:t>
      </w:r>
    </w:p>
    <w:p w:rsidR="00872005" w:rsidRPr="00872005" w:rsidRDefault="00872005" w:rsidP="00872005">
      <w:pPr>
        <w:widowControl w:val="0"/>
        <w:spacing w:line="240" w:lineRule="auto"/>
        <w:ind w:firstLine="709"/>
        <w:rPr>
          <w:rFonts w:ascii="Times New Roman" w:hAnsi="Times New Roman" w:cs="Times New Roman"/>
          <w:b/>
          <w:i/>
        </w:rPr>
      </w:pPr>
      <w:r w:rsidRPr="00872005">
        <w:rPr>
          <w:rFonts w:ascii="Times New Roman" w:hAnsi="Times New Roman" w:cs="Times New Roman"/>
          <w:b/>
          <w:i/>
        </w:rPr>
        <w:t xml:space="preserve">Оценка только факта представления или непредставления участником определенных сведений и документов в составе указанного предложения не допускается. </w:t>
      </w:r>
    </w:p>
    <w:p w:rsidR="00872005" w:rsidRPr="00954595" w:rsidRDefault="00872005" w:rsidP="00954595">
      <w:pPr>
        <w:shd w:val="clear" w:color="auto" w:fill="FFFFFF"/>
        <w:spacing w:after="0" w:line="277" w:lineRule="exact"/>
        <w:ind w:firstLine="700"/>
        <w:jc w:val="both"/>
        <w:rPr>
          <w:rFonts w:ascii="Times New Roman" w:eastAsia="Times New Roman" w:hAnsi="Times New Roman" w:cs="Times New Roman"/>
          <w:sz w:val="24"/>
          <w:szCs w:val="24"/>
          <w:lang w:eastAsia="ru-RU"/>
        </w:rPr>
      </w:pPr>
    </w:p>
    <w:p w:rsidR="00954595" w:rsidRDefault="00954595" w:rsidP="003B39F4">
      <w:pPr>
        <w:spacing w:after="0" w:line="240" w:lineRule="auto"/>
        <w:ind w:firstLine="709"/>
        <w:jc w:val="both"/>
        <w:rPr>
          <w:rFonts w:ascii="Times New Roman" w:eastAsia="Times New Roman" w:hAnsi="Times New Roman" w:cs="Times New Roman"/>
          <w:sz w:val="28"/>
          <w:szCs w:val="28"/>
          <w:lang w:eastAsia="ru-RU"/>
        </w:rPr>
      </w:pPr>
      <w:r w:rsidRPr="00954595">
        <w:rPr>
          <w:rFonts w:ascii="Times New Roman" w:eastAsia="Times New Roman" w:hAnsi="Times New Roman" w:cs="Times New Roman"/>
          <w:sz w:val="28"/>
          <w:szCs w:val="28"/>
          <w:lang w:eastAsia="ru-RU"/>
        </w:rPr>
        <w:t>Итоговая оценка по указанному критерию для каждой заявки на участие в процедуре закупки вычисляется как среднее</w:t>
      </w:r>
      <w:r w:rsidR="002B4CB2">
        <w:rPr>
          <w:rFonts w:ascii="Times New Roman" w:eastAsia="Times New Roman" w:hAnsi="Times New Roman" w:cs="Times New Roman"/>
          <w:sz w:val="28"/>
          <w:szCs w:val="28"/>
          <w:lang w:eastAsia="ru-RU"/>
        </w:rPr>
        <w:t xml:space="preserve"> </w:t>
      </w:r>
      <w:r w:rsidRPr="00954595">
        <w:rPr>
          <w:rFonts w:ascii="Times New Roman" w:eastAsia="Times New Roman" w:hAnsi="Times New Roman" w:cs="Times New Roman"/>
          <w:sz w:val="28"/>
          <w:szCs w:val="28"/>
          <w:lang w:eastAsia="ru-RU"/>
        </w:rPr>
        <w:t>арифметическое оценок в баллах,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w:t>
      </w:r>
    </w:p>
    <w:p w:rsidR="003B39F4" w:rsidRDefault="003B39F4" w:rsidP="002B4CB2">
      <w:pPr>
        <w:jc w:val="both"/>
        <w:rPr>
          <w:rFonts w:ascii="Times New Roman" w:eastAsia="Times New Roman" w:hAnsi="Times New Roman" w:cs="Times New Roman"/>
          <w:sz w:val="28"/>
          <w:szCs w:val="28"/>
          <w:lang w:eastAsia="ru-RU"/>
        </w:rPr>
      </w:pPr>
    </w:p>
    <w:p w:rsidR="003B39F4" w:rsidRDefault="003B39F4" w:rsidP="002B4C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3B39F4">
        <w:rPr>
          <w:sz w:val="28"/>
          <w:szCs w:val="28"/>
        </w:rPr>
        <w:t xml:space="preserve"> </w:t>
      </w:r>
      <w:r w:rsidRPr="00954595">
        <w:rPr>
          <w:rFonts w:ascii="Times New Roman" w:eastAsia="Times New Roman" w:hAnsi="Times New Roman" w:cs="Times New Roman"/>
          <w:sz w:val="28"/>
          <w:szCs w:val="28"/>
          <w:lang w:eastAsia="ru-RU"/>
        </w:rPr>
        <w:t>ОЦЕНКА ПО</w:t>
      </w:r>
      <w:r w:rsidRPr="00954595">
        <w:rPr>
          <w:rFonts w:ascii="Times New Roman" w:eastAsia="Times New Roman" w:hAnsi="Times New Roman" w:cs="Times New Roman"/>
          <w:sz w:val="32"/>
          <w:szCs w:val="32"/>
          <w:lang w:eastAsia="ru-RU"/>
        </w:rPr>
        <w:t xml:space="preserve"> </w:t>
      </w:r>
      <w:r w:rsidRPr="009C627F">
        <w:rPr>
          <w:rFonts w:ascii="Times New Roman" w:eastAsia="Times New Roman" w:hAnsi="Times New Roman" w:cs="Times New Roman"/>
          <w:sz w:val="28"/>
          <w:szCs w:val="28"/>
          <w:lang w:eastAsia="ru-RU"/>
        </w:rPr>
        <w:t>КРИТЕРИЮ</w:t>
      </w:r>
      <w:r w:rsidRPr="009545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9A6E48">
        <w:rPr>
          <w:rFonts w:ascii="Times New Roman" w:eastAsia="Times New Roman" w:hAnsi="Times New Roman" w:cs="Times New Roman"/>
          <w:sz w:val="28"/>
          <w:szCs w:val="28"/>
          <w:lang w:eastAsia="ru-RU"/>
        </w:rPr>
        <w:t xml:space="preserve">ЕРТИФИКАЦИЯ ИЗГОТОВИТЕЛЯ» </w:t>
      </w:r>
      <w:r w:rsidRPr="008A43FF">
        <w:rPr>
          <w:sz w:val="28"/>
          <w:szCs w:val="28"/>
        </w:rPr>
        <w:t xml:space="preserve"> (значимость критерия </w:t>
      </w:r>
      <w:proofErr w:type="spellStart"/>
      <w:r w:rsidRPr="008A43FF">
        <w:rPr>
          <w:sz w:val="28"/>
          <w:szCs w:val="28"/>
        </w:rPr>
        <w:t>Си</w:t>
      </w:r>
      <w:proofErr w:type="gramStart"/>
      <w:r w:rsidRPr="008A43FF">
        <w:rPr>
          <w:sz w:val="28"/>
          <w:szCs w:val="28"/>
          <w:vertAlign w:val="subscript"/>
        </w:rPr>
        <w:t>i</w:t>
      </w:r>
      <w:proofErr w:type="spellEnd"/>
      <w:proofErr w:type="gramEnd"/>
      <w:r w:rsidRPr="008A43FF">
        <w:rPr>
          <w:sz w:val="28"/>
          <w:szCs w:val="28"/>
        </w:rPr>
        <w:t xml:space="preserve"> – </w:t>
      </w:r>
      <w:r w:rsidRPr="008A43FF">
        <w:rPr>
          <w:b/>
          <w:i/>
          <w:iCs/>
          <w:u w:val="single"/>
        </w:rPr>
        <w:t>__%</w:t>
      </w:r>
      <w:r w:rsidRPr="008A43FF">
        <w:rPr>
          <w:sz w:val="28"/>
          <w:szCs w:val="28"/>
        </w:rPr>
        <w:t>).</w:t>
      </w:r>
    </w:p>
    <w:p w:rsidR="003B39F4" w:rsidRPr="009A6E48" w:rsidRDefault="003B39F4" w:rsidP="009A6E48">
      <w:pPr>
        <w:tabs>
          <w:tab w:val="left" w:pos="1134"/>
        </w:tabs>
        <w:spacing w:after="0" w:line="240" w:lineRule="auto"/>
        <w:ind w:right="70"/>
        <w:jc w:val="both"/>
        <w:rPr>
          <w:b/>
          <w:bCs/>
          <w:i/>
        </w:rPr>
      </w:pPr>
      <w:r w:rsidRPr="009A6E48">
        <w:rPr>
          <w:b/>
          <w:i/>
          <w:sz w:val="24"/>
          <w:szCs w:val="24"/>
        </w:rPr>
        <w:t>Данный критерий применяется при закупке оборудования при наличии не менее 2 (двух) сертифицированных изготовителей по данному оборудованию</w:t>
      </w:r>
      <w:r w:rsidR="009A6E48">
        <w:rPr>
          <w:b/>
          <w:i/>
          <w:sz w:val="24"/>
          <w:szCs w:val="24"/>
        </w:rPr>
        <w:t>.</w:t>
      </w:r>
      <w:r w:rsidRPr="009A6E48">
        <w:rPr>
          <w:b/>
          <w:i/>
          <w:sz w:val="24"/>
          <w:szCs w:val="24"/>
        </w:rPr>
        <w:t xml:space="preserve"> </w:t>
      </w:r>
    </w:p>
    <w:p w:rsidR="003B39F4" w:rsidRPr="008A43FF" w:rsidRDefault="003B39F4" w:rsidP="003B39F4">
      <w:pPr>
        <w:spacing w:line="240" w:lineRule="auto"/>
        <w:ind w:right="70" w:firstLine="709"/>
        <w:contextualSpacing/>
        <w:rPr>
          <w:b/>
          <w:bCs/>
          <w:i/>
        </w:rPr>
      </w:pPr>
      <w:r w:rsidRPr="008A43FF">
        <w:rPr>
          <w:b/>
          <w:bCs/>
          <w:i/>
        </w:rPr>
        <w:t>Значимость (вес) критерия устанавливается в зависимости от количества сертифицированных изготовителей:</w:t>
      </w:r>
    </w:p>
    <w:p w:rsidR="003B39F4" w:rsidRPr="008A43FF" w:rsidRDefault="003B39F4" w:rsidP="003B39F4">
      <w:pPr>
        <w:numPr>
          <w:ilvl w:val="0"/>
          <w:numId w:val="94"/>
        </w:numPr>
        <w:tabs>
          <w:tab w:val="left" w:pos="1134"/>
        </w:tabs>
        <w:spacing w:after="0" w:line="240" w:lineRule="auto"/>
        <w:ind w:left="0" w:right="70" w:firstLine="709"/>
        <w:contextualSpacing/>
        <w:rPr>
          <w:b/>
          <w:bCs/>
          <w:i/>
        </w:rPr>
      </w:pPr>
      <w:r w:rsidRPr="008A43FF">
        <w:rPr>
          <w:b/>
          <w:bCs/>
          <w:i/>
        </w:rPr>
        <w:t>при наличии 2 (двух) сертифицированных изготовителей – 5%;</w:t>
      </w:r>
    </w:p>
    <w:p w:rsidR="003B39F4" w:rsidRPr="008A43FF" w:rsidRDefault="003B39F4" w:rsidP="003B39F4">
      <w:pPr>
        <w:numPr>
          <w:ilvl w:val="0"/>
          <w:numId w:val="94"/>
        </w:numPr>
        <w:tabs>
          <w:tab w:val="left" w:pos="1134"/>
        </w:tabs>
        <w:spacing w:after="0" w:line="240" w:lineRule="auto"/>
        <w:ind w:left="0" w:right="70" w:firstLine="709"/>
        <w:contextualSpacing/>
        <w:rPr>
          <w:b/>
          <w:bCs/>
          <w:i/>
        </w:rPr>
      </w:pPr>
      <w:r w:rsidRPr="008A43FF">
        <w:rPr>
          <w:b/>
          <w:bCs/>
          <w:i/>
        </w:rPr>
        <w:t>при наличии 3 (трех) сертифицированных изготовителей – 7,5%;</w:t>
      </w:r>
    </w:p>
    <w:p w:rsidR="003B39F4" w:rsidRPr="008A43FF" w:rsidRDefault="003B39F4" w:rsidP="003B39F4">
      <w:pPr>
        <w:numPr>
          <w:ilvl w:val="0"/>
          <w:numId w:val="94"/>
        </w:numPr>
        <w:tabs>
          <w:tab w:val="left" w:pos="1134"/>
        </w:tabs>
        <w:spacing w:after="0" w:line="240" w:lineRule="auto"/>
        <w:ind w:left="0" w:right="70" w:firstLine="709"/>
        <w:contextualSpacing/>
        <w:rPr>
          <w:b/>
          <w:bCs/>
          <w:i/>
        </w:rPr>
      </w:pPr>
      <w:r w:rsidRPr="008A43FF">
        <w:rPr>
          <w:b/>
          <w:bCs/>
          <w:i/>
        </w:rPr>
        <w:t>при наличии 4 (четырех) и более сертифицированных изготовителей – 10%.</w:t>
      </w:r>
    </w:p>
    <w:p w:rsidR="003B39F4" w:rsidRPr="008A43FF" w:rsidRDefault="003B39F4" w:rsidP="009A6E48">
      <w:pPr>
        <w:spacing w:line="240" w:lineRule="auto"/>
        <w:ind w:right="70" w:firstLine="709"/>
        <w:contextualSpacing/>
        <w:jc w:val="both"/>
        <w:rPr>
          <w:b/>
          <w:bCs/>
          <w:i/>
        </w:rPr>
      </w:pPr>
      <w:r w:rsidRPr="008A43FF">
        <w:rPr>
          <w:b/>
          <w:bCs/>
          <w:i/>
        </w:rPr>
        <w:t>В случае</w:t>
      </w:r>
      <w:proofErr w:type="gramStart"/>
      <w:r w:rsidRPr="008A43FF">
        <w:rPr>
          <w:b/>
          <w:bCs/>
          <w:i/>
        </w:rPr>
        <w:t>,</w:t>
      </w:r>
      <w:proofErr w:type="gramEnd"/>
      <w:r w:rsidRPr="008A43FF">
        <w:rPr>
          <w:b/>
          <w:bCs/>
          <w:i/>
        </w:rPr>
        <w:t xml:space="preserve"> если предмет закупки включает в себя несколько позиций продукции и не по всем позициям имеются сертифицированные изготовители, либо имеется разное количество сертифицированных изготовителей, то такие позиции делятся на разные закупки (лоты). При необходимости закупки данных позиций одним лотом, к документам по закупке прикладывается обоснование заказчика с объективной аргументацией включения в один лот такой продукции. При наличии данного обоснования значимость настоящего критерия устанавливается пропорционально объему каждой позиции закупаемой продукции, но не </w:t>
      </w:r>
      <w:proofErr w:type="gramStart"/>
      <w:r w:rsidRPr="008A43FF">
        <w:rPr>
          <w:b/>
          <w:bCs/>
          <w:i/>
        </w:rPr>
        <w:t>более максимально</w:t>
      </w:r>
      <w:proofErr w:type="gramEnd"/>
      <w:r w:rsidRPr="008A43FF">
        <w:rPr>
          <w:b/>
          <w:bCs/>
          <w:i/>
        </w:rPr>
        <w:t xml:space="preserve"> допустимого значения веса критерия в зависимости от количества сертифицированных изготовителей из всех закупаемых позиций оборудования.</w:t>
      </w:r>
    </w:p>
    <w:p w:rsidR="003B39F4" w:rsidRPr="008A43FF" w:rsidRDefault="003B39F4" w:rsidP="009A6E48">
      <w:pPr>
        <w:spacing w:line="240" w:lineRule="auto"/>
        <w:ind w:right="70" w:firstLine="709"/>
        <w:contextualSpacing/>
        <w:jc w:val="both"/>
        <w:rPr>
          <w:b/>
          <w:bCs/>
          <w:i/>
        </w:rPr>
      </w:pPr>
      <w:r w:rsidRPr="008A43FF">
        <w:rPr>
          <w:b/>
          <w:bCs/>
          <w:i/>
        </w:rPr>
        <w:t>При этом в документации о закупке должен быть установлен порядок оценки с указанием показателей и шкалы возможных значений оценки или порядка ее определения, позволяющий объективно сравнивать заявки участников по </w:t>
      </w:r>
      <w:r w:rsidRPr="008A43FF">
        <w:rPr>
          <w:b/>
          <w:bCs/>
          <w:i/>
          <w:iCs/>
        </w:rPr>
        <w:t>наличию у изготовителей продукции, предлагаемой участником закупки, производства сертифицированного в Системе сертификации</w:t>
      </w:r>
      <w:r w:rsidRPr="008A43FF">
        <w:rPr>
          <w:b/>
          <w:bCs/>
          <w:i/>
        </w:rPr>
        <w:t>.</w:t>
      </w:r>
    </w:p>
    <w:sectPr w:rsidR="003B39F4" w:rsidRPr="008A43FF" w:rsidSect="00672E18">
      <w:footerReference w:type="first" r:id="rId18"/>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21" w:rsidRDefault="00987621" w:rsidP="008C5285">
      <w:pPr>
        <w:spacing w:after="0" w:line="240" w:lineRule="auto"/>
      </w:pPr>
      <w:r>
        <w:separator/>
      </w:r>
    </w:p>
  </w:endnote>
  <w:endnote w:type="continuationSeparator" w:id="0">
    <w:p w:rsidR="00987621" w:rsidRDefault="00987621" w:rsidP="008C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9052"/>
      <w:docPartObj>
        <w:docPartGallery w:val="Page Numbers (Bottom of Page)"/>
        <w:docPartUnique/>
      </w:docPartObj>
    </w:sdtPr>
    <w:sdtEndPr/>
    <w:sdtContent>
      <w:p w:rsidR="00A74855" w:rsidRDefault="00A74855">
        <w:pPr>
          <w:pStyle w:val="af3"/>
          <w:jc w:val="center"/>
        </w:pPr>
      </w:p>
      <w:p w:rsidR="00A74855" w:rsidRDefault="00987621">
        <w:pPr>
          <w:pStyle w:val="af3"/>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5" w:rsidRDefault="00A74855">
    <w:pPr>
      <w:pStyle w:val="af3"/>
      <w:jc w:val="center"/>
    </w:pPr>
  </w:p>
  <w:p w:rsidR="00A74855" w:rsidRPr="00497878" w:rsidRDefault="00A74855" w:rsidP="00A7485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5" w:rsidRPr="005D2599" w:rsidRDefault="00A74855" w:rsidP="00A748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21" w:rsidRDefault="00987621" w:rsidP="008C5285">
      <w:pPr>
        <w:spacing w:after="0" w:line="240" w:lineRule="auto"/>
      </w:pPr>
      <w:r>
        <w:separator/>
      </w:r>
    </w:p>
  </w:footnote>
  <w:footnote w:type="continuationSeparator" w:id="0">
    <w:p w:rsidR="00987621" w:rsidRDefault="00987621" w:rsidP="008C5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50" w:rsidRDefault="005D4150" w:rsidP="005D4150">
    <w:pPr>
      <w:pStyle w:val="af6"/>
      <w:jc w:val="center"/>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5" w:rsidRPr="005D4150" w:rsidRDefault="00A74855">
    <w:pPr>
      <w:pStyle w:val="af6"/>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5" w:rsidRDefault="00A74855" w:rsidP="00A74855">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2"/>
    <w:lvl w:ilvl="0" w:tplc="000F424A">
      <w:start w:val="1"/>
      <w:numFmt w:val="bullet"/>
      <w:lvlText w:val="-"/>
      <w:lvlJc w:val="left"/>
      <w:rPr>
        <w:sz w:val="24"/>
        <w:szCs w:val="24"/>
      </w:rPr>
    </w:lvl>
    <w:lvl w:ilvl="1" w:tplc="000F424B">
      <w:start w:val="1"/>
      <w:numFmt w:val="bullet"/>
      <w:lvlText w:val="-"/>
      <w:lvlJc w:val="left"/>
      <w:rPr>
        <w:sz w:val="24"/>
        <w:szCs w:val="24"/>
      </w:rPr>
    </w:lvl>
    <w:lvl w:ilvl="2" w:tplc="000F424C">
      <w:start w:val="1"/>
      <w:numFmt w:val="bullet"/>
      <w:lvlText w:val="-"/>
      <w:lvlJc w:val="left"/>
      <w:rPr>
        <w:sz w:val="24"/>
        <w:szCs w:val="24"/>
      </w:rPr>
    </w:lvl>
    <w:lvl w:ilvl="3" w:tplc="000F424D">
      <w:start w:val="1"/>
      <w:numFmt w:val="bullet"/>
      <w:lvlText w:val="-"/>
      <w:lvlJc w:val="left"/>
      <w:rPr>
        <w:sz w:val="24"/>
        <w:szCs w:val="24"/>
      </w:rPr>
    </w:lvl>
    <w:lvl w:ilvl="4" w:tplc="000F424E">
      <w:start w:val="1"/>
      <w:numFmt w:val="bullet"/>
      <w:lvlText w:val="-"/>
      <w:lvlJc w:val="left"/>
      <w:rPr>
        <w:sz w:val="24"/>
        <w:szCs w:val="24"/>
      </w:rPr>
    </w:lvl>
    <w:lvl w:ilvl="5" w:tplc="000F424F">
      <w:start w:val="1"/>
      <w:numFmt w:val="bullet"/>
      <w:lvlText w:val="-"/>
      <w:lvlJc w:val="left"/>
      <w:rPr>
        <w:sz w:val="24"/>
        <w:szCs w:val="24"/>
      </w:rPr>
    </w:lvl>
    <w:lvl w:ilvl="6" w:tplc="000F4250">
      <w:start w:val="1"/>
      <w:numFmt w:val="bullet"/>
      <w:lvlText w:val="-"/>
      <w:lvlJc w:val="left"/>
      <w:rPr>
        <w:sz w:val="24"/>
        <w:szCs w:val="24"/>
      </w:rPr>
    </w:lvl>
    <w:lvl w:ilvl="7" w:tplc="000F4251">
      <w:start w:val="1"/>
      <w:numFmt w:val="bullet"/>
      <w:lvlText w:val="-"/>
      <w:lvlJc w:val="left"/>
      <w:rPr>
        <w:sz w:val="24"/>
        <w:szCs w:val="24"/>
      </w:rPr>
    </w:lvl>
    <w:lvl w:ilvl="8" w:tplc="000F4252">
      <w:start w:val="1"/>
      <w:numFmt w:val="bullet"/>
      <w:lvlText w:val="-"/>
      <w:lvlJc w:val="left"/>
      <w:rPr>
        <w:sz w:val="24"/>
        <w:szCs w:val="24"/>
      </w:rPr>
    </w:lvl>
  </w:abstractNum>
  <w:abstractNum w:abstractNumId="1">
    <w:nsid w:val="02DB47CD"/>
    <w:multiLevelType w:val="multilevel"/>
    <w:tmpl w:val="73FE4826"/>
    <w:lvl w:ilvl="0">
      <w:start w:val="1"/>
      <w:numFmt w:val="decimal"/>
      <w:pStyle w:val="a"/>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2">
    <w:nsid w:val="038710A7"/>
    <w:multiLevelType w:val="hybridMultilevel"/>
    <w:tmpl w:val="EEACD274"/>
    <w:lvl w:ilvl="0" w:tplc="87F41A94">
      <w:start w:val="1"/>
      <w:numFmt w:val="russianLower"/>
      <w:lvlText w:val="%1)"/>
      <w:lvlJc w:val="left"/>
      <w:pPr>
        <w:ind w:left="14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956FE"/>
    <w:multiLevelType w:val="hybridMultilevel"/>
    <w:tmpl w:val="DC8478BC"/>
    <w:lvl w:ilvl="0" w:tplc="944811DE">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992443"/>
    <w:multiLevelType w:val="hybridMultilevel"/>
    <w:tmpl w:val="ABA8F41E"/>
    <w:lvl w:ilvl="0" w:tplc="26EC7D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1C298C"/>
    <w:multiLevelType w:val="hybridMultilevel"/>
    <w:tmpl w:val="BDDC1A8C"/>
    <w:lvl w:ilvl="0" w:tplc="D3586322">
      <w:start w:val="1"/>
      <w:numFmt w:val="decimal"/>
      <w:lvlText w:val="4.%1)"/>
      <w:lvlJc w:val="left"/>
      <w:pPr>
        <w:ind w:left="716" w:hanging="360"/>
      </w:pPr>
      <w:rPr>
        <w:rFonts w:hint="default"/>
        <w:sz w:val="24"/>
        <w:szCs w:val="24"/>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EC2F4C"/>
    <w:multiLevelType w:val="hybridMultilevel"/>
    <w:tmpl w:val="CB5E5D08"/>
    <w:lvl w:ilvl="0" w:tplc="50425736">
      <w:start w:val="1"/>
      <w:numFmt w:val="decimal"/>
      <w:lvlText w:val="%1)"/>
      <w:lvlJc w:val="left"/>
      <w:pPr>
        <w:ind w:left="1710" w:hanging="99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5E4FF5"/>
    <w:multiLevelType w:val="hybridMultilevel"/>
    <w:tmpl w:val="CFBE5CA6"/>
    <w:lvl w:ilvl="0" w:tplc="E35A96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C77A3"/>
    <w:multiLevelType w:val="hybridMultilevel"/>
    <w:tmpl w:val="0BFE7B04"/>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62331B"/>
    <w:multiLevelType w:val="hybridMultilevel"/>
    <w:tmpl w:val="BCEC28F4"/>
    <w:lvl w:ilvl="0" w:tplc="2180874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272A8E"/>
    <w:multiLevelType w:val="hybridMultilevel"/>
    <w:tmpl w:val="F856BCD8"/>
    <w:lvl w:ilvl="0" w:tplc="DD824D1E">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176FAB"/>
    <w:multiLevelType w:val="multilevel"/>
    <w:tmpl w:val="692C5A70"/>
    <w:lvl w:ilvl="0">
      <w:start w:val="1"/>
      <w:numFmt w:val="decimal"/>
      <w:lvlText w:val="%1."/>
      <w:lvlJc w:val="left"/>
      <w:pPr>
        <w:ind w:left="663" w:hanging="360"/>
      </w:pPr>
      <w:rPr>
        <w:b/>
        <w:i w:val="0"/>
      </w:rPr>
    </w:lvl>
    <w:lvl w:ilvl="1">
      <w:start w:val="1"/>
      <w:numFmt w:val="decimal"/>
      <w:lvlText w:val="%2."/>
      <w:lvlJc w:val="left"/>
      <w:pPr>
        <w:ind w:left="663" w:hanging="360"/>
      </w:pPr>
      <w:rPr>
        <w:rFonts w:hint="default"/>
      </w:rPr>
    </w:lvl>
    <w:lvl w:ilvl="2">
      <w:start w:val="1"/>
      <w:numFmt w:val="decimal"/>
      <w:isLgl/>
      <w:lvlText w:val="%1.%2.%3."/>
      <w:lvlJc w:val="left"/>
      <w:pPr>
        <w:ind w:left="1023"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3" w:hanging="1080"/>
      </w:pPr>
      <w:rPr>
        <w:rFonts w:hint="default"/>
      </w:rPr>
    </w:lvl>
    <w:lvl w:ilvl="5">
      <w:start w:val="1"/>
      <w:numFmt w:val="decimal"/>
      <w:isLgl/>
      <w:lvlText w:val="%1.%2.%3.%4.%5.%6."/>
      <w:lvlJc w:val="left"/>
      <w:pPr>
        <w:ind w:left="1383" w:hanging="1080"/>
      </w:pPr>
      <w:rPr>
        <w:rFonts w:hint="default"/>
      </w:rPr>
    </w:lvl>
    <w:lvl w:ilvl="6">
      <w:start w:val="1"/>
      <w:numFmt w:val="decimal"/>
      <w:isLgl/>
      <w:lvlText w:val="%1.%2.%3.%4.%5.%6.%7."/>
      <w:lvlJc w:val="left"/>
      <w:pPr>
        <w:ind w:left="1743" w:hanging="1440"/>
      </w:pPr>
      <w:rPr>
        <w:rFonts w:hint="default"/>
      </w:rPr>
    </w:lvl>
    <w:lvl w:ilvl="7">
      <w:start w:val="1"/>
      <w:numFmt w:val="decimal"/>
      <w:isLgl/>
      <w:lvlText w:val="%1.%2.%3.%4.%5.%6.%7.%8."/>
      <w:lvlJc w:val="left"/>
      <w:pPr>
        <w:ind w:left="1743" w:hanging="1440"/>
      </w:pPr>
      <w:rPr>
        <w:rFonts w:hint="default"/>
      </w:rPr>
    </w:lvl>
    <w:lvl w:ilvl="8">
      <w:start w:val="1"/>
      <w:numFmt w:val="decimal"/>
      <w:isLgl/>
      <w:lvlText w:val="%1.%2.%3.%4.%5.%6.%7.%8.%9."/>
      <w:lvlJc w:val="left"/>
      <w:pPr>
        <w:ind w:left="2103" w:hanging="1800"/>
      </w:pPr>
      <w:rPr>
        <w:rFonts w:hint="default"/>
      </w:rPr>
    </w:lvl>
  </w:abstractNum>
  <w:abstractNum w:abstractNumId="15">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1458B"/>
    <w:multiLevelType w:val="hybridMultilevel"/>
    <w:tmpl w:val="6562E27C"/>
    <w:lvl w:ilvl="0" w:tplc="4AC259B4">
      <w:start w:val="1"/>
      <w:numFmt w:val="bullet"/>
      <w:pStyle w:val="2"/>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800205"/>
    <w:multiLevelType w:val="hybridMultilevel"/>
    <w:tmpl w:val="4D4CBB98"/>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9">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70970A1"/>
    <w:multiLevelType w:val="multilevel"/>
    <w:tmpl w:val="F40AD0D8"/>
    <w:lvl w:ilvl="0">
      <w:start w:val="2"/>
      <w:numFmt w:val="decimal"/>
      <w:lvlText w:val="%1."/>
      <w:lvlJc w:val="left"/>
      <w:pPr>
        <w:ind w:left="900" w:hanging="900"/>
      </w:pPr>
      <w:rPr>
        <w:rFonts w:hint="default"/>
      </w:rPr>
    </w:lvl>
    <w:lvl w:ilvl="1">
      <w:start w:val="6"/>
      <w:numFmt w:val="decimal"/>
      <w:lvlText w:val="%1.%2."/>
      <w:lvlJc w:val="left"/>
      <w:pPr>
        <w:ind w:left="1376" w:hanging="900"/>
      </w:pPr>
      <w:rPr>
        <w:rFonts w:hint="default"/>
      </w:rPr>
    </w:lvl>
    <w:lvl w:ilvl="2">
      <w:start w:val="2"/>
      <w:numFmt w:val="decimal"/>
      <w:lvlText w:val="%1.%2.%3."/>
      <w:lvlJc w:val="left"/>
      <w:pPr>
        <w:ind w:left="1852" w:hanging="900"/>
      </w:pPr>
      <w:rPr>
        <w:rFonts w:hint="default"/>
      </w:rPr>
    </w:lvl>
    <w:lvl w:ilvl="3">
      <w:start w:val="1"/>
      <w:numFmt w:val="decimal"/>
      <w:lvlText w:val="2.4.2.2.%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21">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210CBB"/>
    <w:multiLevelType w:val="hybridMultilevel"/>
    <w:tmpl w:val="92D6B668"/>
    <w:lvl w:ilvl="0" w:tplc="E5B86094">
      <w:start w:val="1"/>
      <w:numFmt w:val="decimal"/>
      <w:lvlText w:val="2.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21C4A76"/>
    <w:multiLevelType w:val="hybridMultilevel"/>
    <w:tmpl w:val="9F109336"/>
    <w:lvl w:ilvl="0" w:tplc="D8920CBC">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7">
    <w:nsid w:val="23BF223F"/>
    <w:multiLevelType w:val="hybridMultilevel"/>
    <w:tmpl w:val="B5EEE190"/>
    <w:lvl w:ilvl="0" w:tplc="07C4466C">
      <w:start w:val="1"/>
      <w:numFmt w:val="decimal"/>
      <w:lvlText w:val="2.4.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49C2095"/>
    <w:multiLevelType w:val="hybridMultilevel"/>
    <w:tmpl w:val="167AB56C"/>
    <w:lvl w:ilvl="0" w:tplc="6C14C292">
      <w:start w:val="1"/>
      <w:numFmt w:val="decimal"/>
      <w:lvlText w:val="2.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2107D9"/>
    <w:multiLevelType w:val="hybridMultilevel"/>
    <w:tmpl w:val="7AC451CC"/>
    <w:lvl w:ilvl="0" w:tplc="D8920CBC">
      <w:start w:val="1"/>
      <w:numFmt w:val="bullet"/>
      <w:lvlText w:val=""/>
      <w:lvlJc w:val="left"/>
      <w:pPr>
        <w:ind w:left="2175" w:hanging="360"/>
      </w:pPr>
      <w:rPr>
        <w:rFonts w:ascii="Symbol" w:hAnsi="Symbol" w:hint="default"/>
      </w:rPr>
    </w:lvl>
    <w:lvl w:ilvl="1" w:tplc="04190003">
      <w:start w:val="1"/>
      <w:numFmt w:val="bullet"/>
      <w:lvlText w:val="o"/>
      <w:lvlJc w:val="left"/>
      <w:pPr>
        <w:ind w:left="2895" w:hanging="360"/>
      </w:pPr>
      <w:rPr>
        <w:rFonts w:ascii="Courier New" w:hAnsi="Courier New" w:cs="Courier New" w:hint="default"/>
      </w:rPr>
    </w:lvl>
    <w:lvl w:ilvl="2" w:tplc="04190005">
      <w:start w:val="1"/>
      <w:numFmt w:val="bullet"/>
      <w:lvlText w:val=""/>
      <w:lvlJc w:val="left"/>
      <w:pPr>
        <w:ind w:left="3615" w:hanging="360"/>
      </w:pPr>
      <w:rPr>
        <w:rFonts w:ascii="Wingdings" w:hAnsi="Wingdings" w:hint="default"/>
      </w:rPr>
    </w:lvl>
    <w:lvl w:ilvl="3" w:tplc="04190001">
      <w:start w:val="1"/>
      <w:numFmt w:val="bullet"/>
      <w:lvlText w:val=""/>
      <w:lvlJc w:val="left"/>
      <w:pPr>
        <w:ind w:left="4335" w:hanging="360"/>
      </w:pPr>
      <w:rPr>
        <w:rFonts w:ascii="Symbol" w:hAnsi="Symbol" w:hint="default"/>
      </w:rPr>
    </w:lvl>
    <w:lvl w:ilvl="4" w:tplc="04190003">
      <w:start w:val="1"/>
      <w:numFmt w:val="bullet"/>
      <w:lvlText w:val="o"/>
      <w:lvlJc w:val="left"/>
      <w:pPr>
        <w:ind w:left="5055" w:hanging="360"/>
      </w:pPr>
      <w:rPr>
        <w:rFonts w:ascii="Courier New" w:hAnsi="Courier New" w:cs="Courier New" w:hint="default"/>
      </w:rPr>
    </w:lvl>
    <w:lvl w:ilvl="5" w:tplc="04190005">
      <w:start w:val="1"/>
      <w:numFmt w:val="bullet"/>
      <w:lvlText w:val=""/>
      <w:lvlJc w:val="left"/>
      <w:pPr>
        <w:ind w:left="5775" w:hanging="360"/>
      </w:pPr>
      <w:rPr>
        <w:rFonts w:ascii="Wingdings" w:hAnsi="Wingdings" w:hint="default"/>
      </w:rPr>
    </w:lvl>
    <w:lvl w:ilvl="6" w:tplc="04190001">
      <w:start w:val="1"/>
      <w:numFmt w:val="bullet"/>
      <w:lvlText w:val=""/>
      <w:lvlJc w:val="left"/>
      <w:pPr>
        <w:ind w:left="6495" w:hanging="360"/>
      </w:pPr>
      <w:rPr>
        <w:rFonts w:ascii="Symbol" w:hAnsi="Symbol" w:hint="default"/>
      </w:rPr>
    </w:lvl>
    <w:lvl w:ilvl="7" w:tplc="04190003">
      <w:start w:val="1"/>
      <w:numFmt w:val="bullet"/>
      <w:lvlText w:val="o"/>
      <w:lvlJc w:val="left"/>
      <w:pPr>
        <w:ind w:left="7215" w:hanging="360"/>
      </w:pPr>
      <w:rPr>
        <w:rFonts w:ascii="Courier New" w:hAnsi="Courier New" w:cs="Courier New" w:hint="default"/>
      </w:rPr>
    </w:lvl>
    <w:lvl w:ilvl="8" w:tplc="04190005">
      <w:start w:val="1"/>
      <w:numFmt w:val="bullet"/>
      <w:lvlText w:val=""/>
      <w:lvlJc w:val="left"/>
      <w:pPr>
        <w:ind w:left="7935" w:hanging="360"/>
      </w:pPr>
      <w:rPr>
        <w:rFonts w:ascii="Wingdings" w:hAnsi="Wingdings" w:hint="default"/>
      </w:rPr>
    </w:lvl>
  </w:abstractNum>
  <w:abstractNum w:abstractNumId="31">
    <w:nsid w:val="26FE1079"/>
    <w:multiLevelType w:val="hybridMultilevel"/>
    <w:tmpl w:val="4EA0CDA6"/>
    <w:lvl w:ilvl="0" w:tplc="27B84924">
      <w:start w:val="1"/>
      <w:numFmt w:val="decimal"/>
      <w:lvlText w:val="2.5.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33">
    <w:nsid w:val="2A2F1A6C"/>
    <w:multiLevelType w:val="hybridMultilevel"/>
    <w:tmpl w:val="FB963D1A"/>
    <w:lvl w:ilvl="0" w:tplc="725A7E3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956A6E"/>
    <w:multiLevelType w:val="hybridMultilevel"/>
    <w:tmpl w:val="BCDCEA3A"/>
    <w:lvl w:ilvl="0" w:tplc="CD0AA576">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6">
    <w:nsid w:val="2E9002A8"/>
    <w:multiLevelType w:val="hybridMultilevel"/>
    <w:tmpl w:val="2C703B74"/>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9A6AEB"/>
    <w:multiLevelType w:val="hybridMultilevel"/>
    <w:tmpl w:val="DFEAA0C4"/>
    <w:lvl w:ilvl="0" w:tplc="17880EE6">
      <w:start w:val="1"/>
      <w:numFmt w:val="decimal"/>
      <w:lvlText w:val="2.3.2.2.%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3C1AB4"/>
    <w:multiLevelType w:val="hybridMultilevel"/>
    <w:tmpl w:val="E9F61182"/>
    <w:lvl w:ilvl="0" w:tplc="2E921AF0">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0E328C5"/>
    <w:multiLevelType w:val="hybridMultilevel"/>
    <w:tmpl w:val="AFFAA764"/>
    <w:lvl w:ilvl="0" w:tplc="2194712E">
      <w:start w:val="1"/>
      <w:numFmt w:val="decimal"/>
      <w:lvlText w:val="РАЗДЕЛ %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E32E63"/>
    <w:multiLevelType w:val="multilevel"/>
    <w:tmpl w:val="656660BA"/>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2.5.%3."/>
      <w:lvlJc w:val="left"/>
      <w:pPr>
        <w:ind w:left="1428" w:hanging="720"/>
      </w:pPr>
      <w:rPr>
        <w:rFonts w:hint="default"/>
      </w:rPr>
    </w:lvl>
    <w:lvl w:ilvl="3">
      <w:start w:val="2"/>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42">
    <w:nsid w:val="33D942DD"/>
    <w:multiLevelType w:val="hybridMultilevel"/>
    <w:tmpl w:val="B442EC64"/>
    <w:lvl w:ilvl="0" w:tplc="D2FA6F9E">
      <w:start w:val="1"/>
      <w:numFmt w:val="decimal"/>
      <w:lvlText w:val="1.%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0442A5"/>
    <w:multiLevelType w:val="hybridMultilevel"/>
    <w:tmpl w:val="EBBAF7EC"/>
    <w:lvl w:ilvl="0" w:tplc="C49070FC">
      <w:start w:val="1"/>
      <w:numFmt w:val="decimal"/>
      <w:lvlText w:val="Шаг %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4E58E2"/>
    <w:multiLevelType w:val="multilevel"/>
    <w:tmpl w:val="2D5810AE"/>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2.6.%3."/>
      <w:lvlJc w:val="left"/>
      <w:pPr>
        <w:ind w:left="1428" w:hanging="720"/>
      </w:pPr>
      <w:rPr>
        <w:rFonts w:hint="default"/>
      </w:rPr>
    </w:lvl>
    <w:lvl w:ilvl="3">
      <w:start w:val="2"/>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nsid w:val="34A447C5"/>
    <w:multiLevelType w:val="hybridMultilevel"/>
    <w:tmpl w:val="0C6255B4"/>
    <w:lvl w:ilvl="0" w:tplc="584CDA8C">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7AA2DFD"/>
    <w:multiLevelType w:val="hybridMultilevel"/>
    <w:tmpl w:val="D748A4C4"/>
    <w:lvl w:ilvl="0" w:tplc="6B46C980">
      <w:start w:val="1"/>
      <w:numFmt w:val="decimal"/>
      <w:lvlText w:val="2.4.%1."/>
      <w:lvlJc w:val="left"/>
      <w:pPr>
        <w:ind w:left="1429" w:hanging="360"/>
      </w:pPr>
      <w:rPr>
        <w:rFonts w:hint="default"/>
        <w:b w:val="0"/>
        <w:i w:val="0"/>
        <w:sz w:val="28"/>
        <w:szCs w:val="28"/>
      </w:rPr>
    </w:lvl>
    <w:lvl w:ilvl="1" w:tplc="BCA2400A" w:tentative="1">
      <w:start w:val="1"/>
      <w:numFmt w:val="lowerLetter"/>
      <w:lvlText w:val="%2."/>
      <w:lvlJc w:val="left"/>
      <w:pPr>
        <w:ind w:left="1440" w:hanging="360"/>
      </w:pPr>
    </w:lvl>
    <w:lvl w:ilvl="2" w:tplc="3E64E8E4" w:tentative="1">
      <w:start w:val="1"/>
      <w:numFmt w:val="lowerRoman"/>
      <w:lvlText w:val="%3."/>
      <w:lvlJc w:val="right"/>
      <w:pPr>
        <w:ind w:left="2160" w:hanging="180"/>
      </w:pPr>
    </w:lvl>
    <w:lvl w:ilvl="3" w:tplc="13A87928" w:tentative="1">
      <w:start w:val="1"/>
      <w:numFmt w:val="decimal"/>
      <w:lvlText w:val="%4."/>
      <w:lvlJc w:val="left"/>
      <w:pPr>
        <w:ind w:left="2880" w:hanging="360"/>
      </w:pPr>
    </w:lvl>
    <w:lvl w:ilvl="4" w:tplc="7EA06450" w:tentative="1">
      <w:start w:val="1"/>
      <w:numFmt w:val="lowerLetter"/>
      <w:lvlText w:val="%5."/>
      <w:lvlJc w:val="left"/>
      <w:pPr>
        <w:ind w:left="3600" w:hanging="360"/>
      </w:pPr>
    </w:lvl>
    <w:lvl w:ilvl="5" w:tplc="E004BE8C" w:tentative="1">
      <w:start w:val="1"/>
      <w:numFmt w:val="lowerRoman"/>
      <w:lvlText w:val="%6."/>
      <w:lvlJc w:val="right"/>
      <w:pPr>
        <w:ind w:left="4320" w:hanging="180"/>
      </w:pPr>
    </w:lvl>
    <w:lvl w:ilvl="6" w:tplc="AC0E1E8E" w:tentative="1">
      <w:start w:val="1"/>
      <w:numFmt w:val="decimal"/>
      <w:lvlText w:val="%7."/>
      <w:lvlJc w:val="left"/>
      <w:pPr>
        <w:ind w:left="5040" w:hanging="360"/>
      </w:pPr>
    </w:lvl>
    <w:lvl w:ilvl="7" w:tplc="B1E88B10" w:tentative="1">
      <w:start w:val="1"/>
      <w:numFmt w:val="lowerLetter"/>
      <w:lvlText w:val="%8."/>
      <w:lvlJc w:val="left"/>
      <w:pPr>
        <w:ind w:left="5760" w:hanging="360"/>
      </w:pPr>
    </w:lvl>
    <w:lvl w:ilvl="8" w:tplc="4EB620DE" w:tentative="1">
      <w:start w:val="1"/>
      <w:numFmt w:val="lowerRoman"/>
      <w:lvlText w:val="%9."/>
      <w:lvlJc w:val="right"/>
      <w:pPr>
        <w:ind w:left="6480" w:hanging="180"/>
      </w:pPr>
    </w:lvl>
  </w:abstractNum>
  <w:abstractNum w:abstractNumId="48">
    <w:nsid w:val="3B8D5389"/>
    <w:multiLevelType w:val="hybridMultilevel"/>
    <w:tmpl w:val="E952A958"/>
    <w:lvl w:ilvl="0" w:tplc="D64CB396">
      <w:start w:val="1"/>
      <w:numFmt w:val="bullet"/>
      <w:pStyle w:val="a0"/>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49">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3EA46610"/>
    <w:multiLevelType w:val="multilevel"/>
    <w:tmpl w:val="9C6C644E"/>
    <w:lvl w:ilvl="0">
      <w:start w:val="4"/>
      <w:numFmt w:val="decimal"/>
      <w:lvlText w:val="%1)"/>
      <w:lvlJc w:val="left"/>
      <w:pPr>
        <w:tabs>
          <w:tab w:val="num" w:pos="720"/>
        </w:tabs>
        <w:ind w:left="720" w:hanging="360"/>
      </w:pPr>
      <w:rPr>
        <w:rFonts w:hint="default"/>
        <w:b/>
        <w:sz w:val="24"/>
        <w:szCs w:val="24"/>
      </w:rPr>
    </w:lvl>
    <w:lvl w:ilvl="1">
      <w:start w:val="1"/>
      <w:numFmt w:val="decimal"/>
      <w:lvlText w:val="4.%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3EC55F6A"/>
    <w:multiLevelType w:val="hybridMultilevel"/>
    <w:tmpl w:val="5590EDDE"/>
    <w:lvl w:ilvl="0" w:tplc="EFE4B6AC">
      <w:start w:val="1"/>
      <w:numFmt w:val="decimal"/>
      <w:lvlText w:val="2.%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983CB5"/>
    <w:multiLevelType w:val="multilevel"/>
    <w:tmpl w:val="EB467110"/>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4">
    <w:nsid w:val="46296890"/>
    <w:multiLevelType w:val="hybridMultilevel"/>
    <w:tmpl w:val="93000F48"/>
    <w:lvl w:ilvl="0" w:tplc="BC5CA56A">
      <w:start w:val="1"/>
      <w:numFmt w:val="russianLower"/>
      <w:lvlText w:val="%1)"/>
      <w:lvlJc w:val="left"/>
      <w:pPr>
        <w:ind w:left="360" w:hanging="360"/>
      </w:pPr>
      <w:rPr>
        <w:rFonts w:hint="default"/>
        <w:sz w:val="24"/>
        <w:szCs w:val="24"/>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55">
    <w:nsid w:val="4631039D"/>
    <w:multiLevelType w:val="multilevel"/>
    <w:tmpl w:val="9D2651D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46D36142"/>
    <w:multiLevelType w:val="hybridMultilevel"/>
    <w:tmpl w:val="38C8C8DE"/>
    <w:lvl w:ilvl="0" w:tplc="8C48152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58">
    <w:nsid w:val="48355147"/>
    <w:multiLevelType w:val="hybridMultilevel"/>
    <w:tmpl w:val="9968C4C6"/>
    <w:lvl w:ilvl="0" w:tplc="1B2A63D0">
      <w:start w:val="1"/>
      <w:numFmt w:val="decimal"/>
      <w:lvlText w:val="Шаг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021516"/>
    <w:multiLevelType w:val="hybridMultilevel"/>
    <w:tmpl w:val="2FA07B6E"/>
    <w:lvl w:ilvl="0" w:tplc="542213B6">
      <w:start w:val="1"/>
      <w:numFmt w:val="decimal"/>
      <w:lvlText w:val="2.%1"/>
      <w:lvlJc w:val="left"/>
      <w:pPr>
        <w:ind w:left="4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A237228"/>
    <w:multiLevelType w:val="hybridMultilevel"/>
    <w:tmpl w:val="844CD3D4"/>
    <w:lvl w:ilvl="0" w:tplc="5A34159E">
      <w:start w:val="1"/>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191550"/>
    <w:multiLevelType w:val="hybridMultilevel"/>
    <w:tmpl w:val="9F6091DE"/>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7D28A1"/>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tentative="1">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63">
    <w:nsid w:val="4D020D37"/>
    <w:multiLevelType w:val="hybridMultilevel"/>
    <w:tmpl w:val="6D92F724"/>
    <w:lvl w:ilvl="0" w:tplc="B9B25D18">
      <w:start w:val="1"/>
      <w:numFmt w:val="decimal"/>
      <w:lvlText w:val="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D0D223B"/>
    <w:multiLevelType w:val="hybridMultilevel"/>
    <w:tmpl w:val="1FF0960E"/>
    <w:lvl w:ilvl="0" w:tplc="2292B75A">
      <w:start w:val="1"/>
      <w:numFmt w:val="decimal"/>
      <w:lvlText w:val="%1)"/>
      <w:lvlJc w:val="left"/>
      <w:pPr>
        <w:ind w:left="1849" w:hanging="114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4D5496A"/>
    <w:multiLevelType w:val="multilevel"/>
    <w:tmpl w:val="5E4E3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4EE6D18"/>
    <w:multiLevelType w:val="hybridMultilevel"/>
    <w:tmpl w:val="19808490"/>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A853AE"/>
    <w:multiLevelType w:val="hybridMultilevel"/>
    <w:tmpl w:val="E04C4A34"/>
    <w:lvl w:ilvl="0" w:tplc="AC5CC29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CB6A4C"/>
    <w:multiLevelType w:val="hybridMultilevel"/>
    <w:tmpl w:val="A32A06CE"/>
    <w:lvl w:ilvl="0" w:tplc="7C9C0A12">
      <w:start w:val="1"/>
      <w:numFmt w:val="russianLower"/>
      <w:lvlText w:val="%1)"/>
      <w:lvlJc w:val="left"/>
      <w:pPr>
        <w:ind w:left="14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FD4898"/>
    <w:multiLevelType w:val="hybridMultilevel"/>
    <w:tmpl w:val="77A0B814"/>
    <w:lvl w:ilvl="0" w:tplc="7D2A3D50">
      <w:start w:val="1"/>
      <w:numFmt w:val="decimal"/>
      <w:lvlText w:val="2.6.2.%1."/>
      <w:lvlJc w:val="left"/>
      <w:pPr>
        <w:ind w:left="142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73">
    <w:nsid w:val="5A6516A2"/>
    <w:multiLevelType w:val="hybridMultilevel"/>
    <w:tmpl w:val="0BB8EFE4"/>
    <w:lvl w:ilvl="0" w:tplc="5690618C">
      <w:start w:val="1"/>
      <w:numFmt w:val="decimal"/>
      <w:lvlText w:val="3.%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6A2F59"/>
    <w:multiLevelType w:val="hybridMultilevel"/>
    <w:tmpl w:val="4F80425C"/>
    <w:lvl w:ilvl="0" w:tplc="658AE96E">
      <w:start w:val="1"/>
      <w:numFmt w:val="decimal"/>
      <w:lvlText w:val="Шаг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CFA242F"/>
    <w:multiLevelType w:val="hybridMultilevel"/>
    <w:tmpl w:val="5CE8B2DE"/>
    <w:lvl w:ilvl="0" w:tplc="CD0AA576">
      <w:start w:val="1"/>
      <w:numFmt w:val="decimal"/>
      <w:lvlText w:val="1.%1"/>
      <w:lvlJc w:val="left"/>
      <w:pPr>
        <w:tabs>
          <w:tab w:val="num" w:pos="927"/>
        </w:tabs>
        <w:ind w:left="0" w:firstLine="567"/>
      </w:pPr>
      <w:rPr>
        <w:rFonts w:hint="default"/>
      </w:rPr>
    </w:lvl>
    <w:lvl w:ilvl="1" w:tplc="04190003">
      <w:start w:val="3"/>
      <w:numFmt w:val="decimal"/>
      <w:lvlText w:val="%2"/>
      <w:lvlJc w:val="left"/>
      <w:pPr>
        <w:tabs>
          <w:tab w:val="num" w:pos="1440"/>
        </w:tabs>
        <w:ind w:left="1440" w:hanging="360"/>
      </w:pPr>
      <w:rPr>
        <w:rFonts w:hint="default"/>
      </w:rPr>
    </w:lvl>
    <w:lvl w:ilvl="2" w:tplc="04190005">
      <w:start w:val="1"/>
      <w:numFmt w:val="lowerRoman"/>
      <w:lvlText w:val="%3."/>
      <w:lvlJc w:val="right"/>
      <w:pPr>
        <w:tabs>
          <w:tab w:val="num" w:pos="2160"/>
        </w:tabs>
        <w:ind w:left="2160" w:hanging="180"/>
      </w:pPr>
    </w:lvl>
    <w:lvl w:ilvl="3" w:tplc="04190001" w:tentative="1">
      <w:start w:val="1"/>
      <w:numFmt w:val="decimal"/>
      <w:pStyle w:val="40"/>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6">
    <w:nsid w:val="5D9A1476"/>
    <w:multiLevelType w:val="hybridMultilevel"/>
    <w:tmpl w:val="34E47C44"/>
    <w:lvl w:ilvl="0" w:tplc="456EFC4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FCD061D"/>
    <w:multiLevelType w:val="multilevel"/>
    <w:tmpl w:val="D022275E"/>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FD710A8"/>
    <w:multiLevelType w:val="hybridMultilevel"/>
    <w:tmpl w:val="6FFA469C"/>
    <w:lvl w:ilvl="0" w:tplc="AC5CC296">
      <w:start w:val="1"/>
      <w:numFmt w:val="decimal"/>
      <w:lvlText w:val="%1)"/>
      <w:lvlJc w:val="left"/>
      <w:pPr>
        <w:ind w:left="1429" w:hanging="360"/>
      </w:pPr>
      <w:rPr>
        <w:rFonts w:eastAsia="Arial Unicode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03230E3"/>
    <w:multiLevelType w:val="singleLevel"/>
    <w:tmpl w:val="78C82414"/>
    <w:lvl w:ilvl="0">
      <w:start w:val="1"/>
      <w:numFmt w:val="decimal"/>
      <w:pStyle w:val="a1"/>
      <w:lvlText w:val="%1."/>
      <w:lvlJc w:val="left"/>
      <w:pPr>
        <w:tabs>
          <w:tab w:val="num" w:pos="1211"/>
        </w:tabs>
        <w:ind w:left="0" w:firstLine="851"/>
      </w:pPr>
      <w:rPr>
        <w:rFonts w:ascii="Times New Roman" w:hAnsi="Times New Roman" w:hint="default"/>
        <w:b w:val="0"/>
        <w:i w:val="0"/>
        <w:sz w:val="24"/>
      </w:rPr>
    </w:lvl>
  </w:abstractNum>
  <w:abstractNum w:abstractNumId="80">
    <w:nsid w:val="62D85408"/>
    <w:multiLevelType w:val="multilevel"/>
    <w:tmpl w:val="1A7A2BC6"/>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36861D8"/>
    <w:multiLevelType w:val="multilevel"/>
    <w:tmpl w:val="E7B460FC"/>
    <w:lvl w:ilvl="0">
      <w:start w:val="1"/>
      <w:numFmt w:val="bullet"/>
      <w:pStyle w:val="10"/>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82">
    <w:nsid w:val="6521613C"/>
    <w:multiLevelType w:val="hybridMultilevel"/>
    <w:tmpl w:val="8B82A2FC"/>
    <w:lvl w:ilvl="0" w:tplc="EBFCA24A">
      <w:start w:val="1"/>
      <w:numFmt w:val="decimal"/>
      <w:lvlText w:val="3.%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583F66"/>
    <w:multiLevelType w:val="hybridMultilevel"/>
    <w:tmpl w:val="E01C1AEA"/>
    <w:lvl w:ilvl="0" w:tplc="3586D346">
      <w:start w:val="1"/>
      <w:numFmt w:val="decimal"/>
      <w:lvlText w:val="1.%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5732E85"/>
    <w:multiLevelType w:val="multilevel"/>
    <w:tmpl w:val="A06AA1D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6BCF26AB"/>
    <w:multiLevelType w:val="hybridMultilevel"/>
    <w:tmpl w:val="2430D0D6"/>
    <w:lvl w:ilvl="0" w:tplc="D8920CBC">
      <w:start w:val="1"/>
      <w:numFmt w:val="decimal"/>
      <w:pStyle w:val="41"/>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7">
    <w:nsid w:val="6CBB2122"/>
    <w:multiLevelType w:val="hybridMultilevel"/>
    <w:tmpl w:val="90FECB44"/>
    <w:lvl w:ilvl="0" w:tplc="EEA49C90">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4D3F57"/>
    <w:multiLevelType w:val="hybridMultilevel"/>
    <w:tmpl w:val="8076ADF6"/>
    <w:lvl w:ilvl="0" w:tplc="C1461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F317603"/>
    <w:multiLevelType w:val="hybridMultilevel"/>
    <w:tmpl w:val="402E7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F2773D"/>
    <w:multiLevelType w:val="multilevel"/>
    <w:tmpl w:val="72FCB37C"/>
    <w:lvl w:ilvl="0">
      <w:start w:val="1"/>
      <w:numFmt w:val="decimal"/>
      <w:lvlText w:val="ГЛАВА %1."/>
      <w:lvlJc w:val="left"/>
      <w:pPr>
        <w:ind w:left="1429"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700F4B9B"/>
    <w:multiLevelType w:val="hybridMultilevel"/>
    <w:tmpl w:val="59D237E0"/>
    <w:lvl w:ilvl="0" w:tplc="1E60A066">
      <w:start w:val="1"/>
      <w:numFmt w:val="decimal"/>
      <w:lvlText w:val="3.%1"/>
      <w:lvlJc w:val="left"/>
      <w:pPr>
        <w:ind w:left="785" w:hanging="360"/>
      </w:pPr>
      <w:rPr>
        <w:rFonts w:hint="default"/>
      </w:rPr>
    </w:lvl>
    <w:lvl w:ilvl="1" w:tplc="00DAE984" w:tentative="1">
      <w:start w:val="1"/>
      <w:numFmt w:val="lowerLetter"/>
      <w:lvlText w:val="%2."/>
      <w:lvlJc w:val="left"/>
      <w:pPr>
        <w:ind w:left="1733" w:hanging="360"/>
      </w:pPr>
    </w:lvl>
    <w:lvl w:ilvl="2" w:tplc="EE58492A" w:tentative="1">
      <w:start w:val="1"/>
      <w:numFmt w:val="lowerRoman"/>
      <w:lvlText w:val="%3."/>
      <w:lvlJc w:val="right"/>
      <w:pPr>
        <w:ind w:left="2453" w:hanging="180"/>
      </w:pPr>
    </w:lvl>
    <w:lvl w:ilvl="3" w:tplc="39247090" w:tentative="1">
      <w:start w:val="1"/>
      <w:numFmt w:val="decimal"/>
      <w:lvlText w:val="%4."/>
      <w:lvlJc w:val="left"/>
      <w:pPr>
        <w:ind w:left="3173" w:hanging="360"/>
      </w:pPr>
    </w:lvl>
    <w:lvl w:ilvl="4" w:tplc="D3C49A72" w:tentative="1">
      <w:start w:val="1"/>
      <w:numFmt w:val="lowerLetter"/>
      <w:lvlText w:val="%5."/>
      <w:lvlJc w:val="left"/>
      <w:pPr>
        <w:ind w:left="3893" w:hanging="360"/>
      </w:pPr>
    </w:lvl>
    <w:lvl w:ilvl="5" w:tplc="A038F5CE" w:tentative="1">
      <w:start w:val="1"/>
      <w:numFmt w:val="lowerRoman"/>
      <w:lvlText w:val="%6."/>
      <w:lvlJc w:val="right"/>
      <w:pPr>
        <w:ind w:left="4613" w:hanging="180"/>
      </w:pPr>
    </w:lvl>
    <w:lvl w:ilvl="6" w:tplc="A03A41D2" w:tentative="1">
      <w:start w:val="1"/>
      <w:numFmt w:val="decimal"/>
      <w:lvlText w:val="%7."/>
      <w:lvlJc w:val="left"/>
      <w:pPr>
        <w:ind w:left="5333" w:hanging="360"/>
      </w:pPr>
    </w:lvl>
    <w:lvl w:ilvl="7" w:tplc="94528AE0" w:tentative="1">
      <w:start w:val="1"/>
      <w:numFmt w:val="lowerLetter"/>
      <w:lvlText w:val="%8."/>
      <w:lvlJc w:val="left"/>
      <w:pPr>
        <w:ind w:left="6053" w:hanging="360"/>
      </w:pPr>
    </w:lvl>
    <w:lvl w:ilvl="8" w:tplc="5A9C6954" w:tentative="1">
      <w:start w:val="1"/>
      <w:numFmt w:val="lowerRoman"/>
      <w:lvlText w:val="%9."/>
      <w:lvlJc w:val="right"/>
      <w:pPr>
        <w:ind w:left="6773" w:hanging="180"/>
      </w:pPr>
    </w:lvl>
  </w:abstractNum>
  <w:abstractNum w:abstractNumId="92">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0"/>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93">
    <w:nsid w:val="7236648E"/>
    <w:multiLevelType w:val="hybridMultilevel"/>
    <w:tmpl w:val="D410E796"/>
    <w:lvl w:ilvl="0" w:tplc="8014E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2D05656"/>
    <w:multiLevelType w:val="multilevel"/>
    <w:tmpl w:val="3D52BE8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2.5.%3."/>
      <w:lvlJc w:val="left"/>
      <w:pPr>
        <w:ind w:left="1428" w:hanging="720"/>
      </w:pPr>
      <w:rPr>
        <w:rFonts w:hint="default"/>
      </w:rPr>
    </w:lvl>
    <w:lvl w:ilvl="3">
      <w:start w:val="1"/>
      <w:numFmt w:val="decimal"/>
      <w:lvlText w:val="2.5.2.2.%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5">
    <w:nsid w:val="73671843"/>
    <w:multiLevelType w:val="hybridMultilevel"/>
    <w:tmpl w:val="7318E2EA"/>
    <w:lvl w:ilvl="0" w:tplc="944811D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38E5FFD"/>
    <w:multiLevelType w:val="hybridMultilevel"/>
    <w:tmpl w:val="4E1CF524"/>
    <w:lvl w:ilvl="0" w:tplc="C88A12F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3AD0808"/>
    <w:multiLevelType w:val="hybridMultilevel"/>
    <w:tmpl w:val="95E6461C"/>
    <w:lvl w:ilvl="0" w:tplc="E35A9616">
      <w:start w:val="1"/>
      <w:numFmt w:val="decimal"/>
      <w:lvlText w:val="%1)"/>
      <w:lvlJc w:val="left"/>
      <w:pPr>
        <w:tabs>
          <w:tab w:val="num" w:pos="2134"/>
        </w:tabs>
        <w:ind w:left="2134" w:hanging="360"/>
      </w:pPr>
      <w:rPr>
        <w:rFonts w:hint="default"/>
      </w:rPr>
    </w:lvl>
    <w:lvl w:ilvl="1" w:tplc="04190019">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Symbol" w:hAnsi="Symbol" w:hint="default"/>
      </w:rPr>
    </w:lvl>
    <w:lvl w:ilvl="3" w:tplc="0419000F">
      <w:start w:val="1"/>
      <w:numFmt w:val="bullet"/>
      <w:lvlText w:val=""/>
      <w:lvlJc w:val="left"/>
      <w:pPr>
        <w:tabs>
          <w:tab w:val="num" w:pos="3589"/>
        </w:tabs>
        <w:ind w:left="3589" w:hanging="360"/>
      </w:pPr>
      <w:rPr>
        <w:rFonts w:ascii="Symbol" w:hAnsi="Symbol" w:hint="default"/>
        <w:sz w:val="20"/>
        <w:szCs w:val="20"/>
      </w:rPr>
    </w:lvl>
    <w:lvl w:ilvl="4" w:tplc="04190019" w:tentative="1">
      <w:start w:val="1"/>
      <w:numFmt w:val="bullet"/>
      <w:lvlText w:val="o"/>
      <w:lvlJc w:val="left"/>
      <w:pPr>
        <w:tabs>
          <w:tab w:val="num" w:pos="4309"/>
        </w:tabs>
        <w:ind w:left="4309" w:hanging="360"/>
      </w:pPr>
      <w:rPr>
        <w:rFonts w:ascii="Arial (WT)" w:hAnsi="Arial (WT)" w:cs="Arial (WT)" w:hint="default"/>
      </w:rPr>
    </w:lvl>
    <w:lvl w:ilvl="5" w:tplc="0419001B" w:tentative="1">
      <w:start w:val="1"/>
      <w:numFmt w:val="bullet"/>
      <w:lvlText w:val=""/>
      <w:lvlJc w:val="left"/>
      <w:pPr>
        <w:tabs>
          <w:tab w:val="num" w:pos="5029"/>
        </w:tabs>
        <w:ind w:left="5029" w:hanging="360"/>
      </w:pPr>
      <w:rPr>
        <w:rFonts w:ascii="Symbol" w:hAnsi="Symbol"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Arial (WT)" w:hAnsi="Arial (WT)" w:cs="Arial (WT)" w:hint="default"/>
      </w:rPr>
    </w:lvl>
    <w:lvl w:ilvl="8" w:tplc="0419001B" w:tentative="1">
      <w:start w:val="1"/>
      <w:numFmt w:val="bullet"/>
      <w:lvlText w:val=""/>
      <w:lvlJc w:val="left"/>
      <w:pPr>
        <w:tabs>
          <w:tab w:val="num" w:pos="7189"/>
        </w:tabs>
        <w:ind w:left="7189" w:hanging="360"/>
      </w:pPr>
      <w:rPr>
        <w:rFonts w:ascii="Symbol" w:hAnsi="Symbol" w:hint="default"/>
      </w:rPr>
    </w:lvl>
  </w:abstractNum>
  <w:abstractNum w:abstractNumId="98">
    <w:nsid w:val="73BC3BE6"/>
    <w:multiLevelType w:val="hybridMultilevel"/>
    <w:tmpl w:val="A45E1764"/>
    <w:lvl w:ilvl="0" w:tplc="A4802CFA">
      <w:start w:val="1"/>
      <w:numFmt w:val="decimal"/>
      <w:lvlText w:val="3.%1."/>
      <w:lvlJc w:val="left"/>
      <w:pPr>
        <w:ind w:left="1429" w:hanging="360"/>
      </w:pPr>
      <w:rPr>
        <w:rFonts w:hint="default"/>
        <w:b w:val="0"/>
        <w:i w:val="0"/>
        <w:sz w:val="28"/>
        <w:szCs w:val="28"/>
      </w:rPr>
    </w:lvl>
    <w:lvl w:ilvl="1" w:tplc="BFFA54B4" w:tentative="1">
      <w:start w:val="1"/>
      <w:numFmt w:val="lowerLetter"/>
      <w:lvlText w:val="%2."/>
      <w:lvlJc w:val="left"/>
      <w:pPr>
        <w:ind w:left="1440" w:hanging="360"/>
      </w:pPr>
    </w:lvl>
    <w:lvl w:ilvl="2" w:tplc="E59C36D4" w:tentative="1">
      <w:start w:val="1"/>
      <w:numFmt w:val="lowerRoman"/>
      <w:lvlText w:val="%3."/>
      <w:lvlJc w:val="right"/>
      <w:pPr>
        <w:ind w:left="2160" w:hanging="180"/>
      </w:pPr>
    </w:lvl>
    <w:lvl w:ilvl="3" w:tplc="C780F640" w:tentative="1">
      <w:start w:val="1"/>
      <w:numFmt w:val="decimal"/>
      <w:lvlText w:val="%4."/>
      <w:lvlJc w:val="left"/>
      <w:pPr>
        <w:ind w:left="2880" w:hanging="360"/>
      </w:pPr>
    </w:lvl>
    <w:lvl w:ilvl="4" w:tplc="8E4216AA" w:tentative="1">
      <w:start w:val="1"/>
      <w:numFmt w:val="lowerLetter"/>
      <w:lvlText w:val="%5."/>
      <w:lvlJc w:val="left"/>
      <w:pPr>
        <w:ind w:left="3600" w:hanging="360"/>
      </w:pPr>
    </w:lvl>
    <w:lvl w:ilvl="5" w:tplc="D0BC6810" w:tentative="1">
      <w:start w:val="1"/>
      <w:numFmt w:val="lowerRoman"/>
      <w:lvlText w:val="%6."/>
      <w:lvlJc w:val="right"/>
      <w:pPr>
        <w:ind w:left="4320" w:hanging="180"/>
      </w:pPr>
    </w:lvl>
    <w:lvl w:ilvl="6" w:tplc="8A1A8D32" w:tentative="1">
      <w:start w:val="1"/>
      <w:numFmt w:val="decimal"/>
      <w:lvlText w:val="%7."/>
      <w:lvlJc w:val="left"/>
      <w:pPr>
        <w:ind w:left="5040" w:hanging="360"/>
      </w:pPr>
    </w:lvl>
    <w:lvl w:ilvl="7" w:tplc="4F88A132" w:tentative="1">
      <w:start w:val="1"/>
      <w:numFmt w:val="lowerLetter"/>
      <w:lvlText w:val="%8."/>
      <w:lvlJc w:val="left"/>
      <w:pPr>
        <w:ind w:left="5760" w:hanging="360"/>
      </w:pPr>
    </w:lvl>
    <w:lvl w:ilvl="8" w:tplc="7B9229A8" w:tentative="1">
      <w:start w:val="1"/>
      <w:numFmt w:val="lowerRoman"/>
      <w:lvlText w:val="%9."/>
      <w:lvlJc w:val="right"/>
      <w:pPr>
        <w:ind w:left="6480" w:hanging="180"/>
      </w:pPr>
    </w:lvl>
  </w:abstractNum>
  <w:abstractNum w:abstractNumId="99">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7A8F0C78"/>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tentative="1">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101">
    <w:nsid w:val="7ADA59FA"/>
    <w:multiLevelType w:val="hybridMultilevel"/>
    <w:tmpl w:val="4D5ADF22"/>
    <w:lvl w:ilvl="0" w:tplc="DEDADE4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BB073E9"/>
    <w:multiLevelType w:val="multilevel"/>
    <w:tmpl w:val="C69039DC"/>
    <w:lvl w:ilvl="0">
      <w:start w:val="2"/>
      <w:numFmt w:val="decimal"/>
      <w:lvlText w:val="%1)"/>
      <w:lvlJc w:val="left"/>
      <w:pPr>
        <w:tabs>
          <w:tab w:val="num" w:pos="720"/>
        </w:tabs>
        <w:ind w:left="720" w:hanging="360"/>
      </w:pPr>
      <w:rPr>
        <w:rFonts w:hint="default"/>
        <w:b/>
        <w:sz w:val="24"/>
        <w:szCs w:val="24"/>
      </w:rPr>
    </w:lvl>
    <w:lvl w:ilvl="1">
      <w:start w:val="2"/>
      <w:numFmt w:val="decimal"/>
      <w:lvlText w:val="4.%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0"/>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104">
    <w:nsid w:val="7CAE7C84"/>
    <w:multiLevelType w:val="hybridMultilevel"/>
    <w:tmpl w:val="51FE14F8"/>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1A2138"/>
    <w:multiLevelType w:val="hybridMultilevel"/>
    <w:tmpl w:val="2CF88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07">
    <w:nsid w:val="7E457263"/>
    <w:multiLevelType w:val="hybridMultilevel"/>
    <w:tmpl w:val="2BE673E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F083ABD"/>
    <w:multiLevelType w:val="hybridMultilevel"/>
    <w:tmpl w:val="7DE8CD14"/>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9"/>
  </w:num>
  <w:num w:numId="3">
    <w:abstractNumId w:val="84"/>
  </w:num>
  <w:num w:numId="4">
    <w:abstractNumId w:val="100"/>
  </w:num>
  <w:num w:numId="5">
    <w:abstractNumId w:val="32"/>
  </w:num>
  <w:num w:numId="6">
    <w:abstractNumId w:val="75"/>
  </w:num>
  <w:num w:numId="7">
    <w:abstractNumId w:val="45"/>
  </w:num>
  <w:num w:numId="8">
    <w:abstractNumId w:val="35"/>
  </w:num>
  <w:num w:numId="9">
    <w:abstractNumId w:val="103"/>
  </w:num>
  <w:num w:numId="10">
    <w:abstractNumId w:val="41"/>
  </w:num>
  <w:num w:numId="11">
    <w:abstractNumId w:val="79"/>
  </w:num>
  <w:num w:numId="12">
    <w:abstractNumId w:val="81"/>
  </w:num>
  <w:num w:numId="13">
    <w:abstractNumId w:val="16"/>
  </w:num>
  <w:num w:numId="14">
    <w:abstractNumId w:val="72"/>
  </w:num>
  <w:num w:numId="15">
    <w:abstractNumId w:val="1"/>
  </w:num>
  <w:num w:numId="16">
    <w:abstractNumId w:val="22"/>
  </w:num>
  <w:num w:numId="17">
    <w:abstractNumId w:val="49"/>
  </w:num>
  <w:num w:numId="18">
    <w:abstractNumId w:val="57"/>
  </w:num>
  <w:num w:numId="19">
    <w:abstractNumId w:val="48"/>
  </w:num>
  <w:num w:numId="20">
    <w:abstractNumId w:val="86"/>
  </w:num>
  <w:num w:numId="21">
    <w:abstractNumId w:val="14"/>
  </w:num>
  <w:num w:numId="22">
    <w:abstractNumId w:val="97"/>
  </w:num>
  <w:num w:numId="23">
    <w:abstractNumId w:val="18"/>
  </w:num>
  <w:num w:numId="24">
    <w:abstractNumId w:val="67"/>
  </w:num>
  <w:num w:numId="25">
    <w:abstractNumId w:val="105"/>
  </w:num>
  <w:num w:numId="26">
    <w:abstractNumId w:val="29"/>
  </w:num>
  <w:num w:numId="27">
    <w:abstractNumId w:val="90"/>
  </w:num>
  <w:num w:numId="28">
    <w:abstractNumId w:val="39"/>
  </w:num>
  <w:num w:numId="29">
    <w:abstractNumId w:val="95"/>
  </w:num>
  <w:num w:numId="30">
    <w:abstractNumId w:val="53"/>
  </w:num>
  <w:num w:numId="31">
    <w:abstractNumId w:val="88"/>
  </w:num>
  <w:num w:numId="32">
    <w:abstractNumId w:val="98"/>
  </w:num>
  <w:num w:numId="33">
    <w:abstractNumId w:val="63"/>
  </w:num>
  <w:num w:numId="34">
    <w:abstractNumId w:val="71"/>
  </w:num>
  <w:num w:numId="35">
    <w:abstractNumId w:val="108"/>
  </w:num>
  <w:num w:numId="36">
    <w:abstractNumId w:val="47"/>
  </w:num>
  <w:num w:numId="37">
    <w:abstractNumId w:val="42"/>
  </w:num>
  <w:num w:numId="38">
    <w:abstractNumId w:val="59"/>
  </w:num>
  <w:num w:numId="39">
    <w:abstractNumId w:val="91"/>
  </w:num>
  <w:num w:numId="40">
    <w:abstractNumId w:val="21"/>
  </w:num>
  <w:num w:numId="41">
    <w:abstractNumId w:val="9"/>
  </w:num>
  <w:num w:numId="42">
    <w:abstractNumId w:val="23"/>
  </w:num>
  <w:num w:numId="43">
    <w:abstractNumId w:val="64"/>
  </w:num>
  <w:num w:numId="44">
    <w:abstractNumId w:val="46"/>
  </w:num>
  <w:num w:numId="45">
    <w:abstractNumId w:val="85"/>
  </w:num>
  <w:num w:numId="46">
    <w:abstractNumId w:val="92"/>
  </w:num>
  <w:num w:numId="47">
    <w:abstractNumId w:val="15"/>
  </w:num>
  <w:num w:numId="48">
    <w:abstractNumId w:val="99"/>
  </w:num>
  <w:num w:numId="49">
    <w:abstractNumId w:val="26"/>
  </w:num>
  <w:num w:numId="50">
    <w:abstractNumId w:val="96"/>
  </w:num>
  <w:num w:numId="51">
    <w:abstractNumId w:val="6"/>
  </w:num>
  <w:num w:numId="52">
    <w:abstractNumId w:val="30"/>
  </w:num>
  <w:num w:numId="53">
    <w:abstractNumId w:val="68"/>
  </w:num>
  <w:num w:numId="54">
    <w:abstractNumId w:val="77"/>
  </w:num>
  <w:num w:numId="55">
    <w:abstractNumId w:val="25"/>
  </w:num>
  <w:num w:numId="56">
    <w:abstractNumId w:val="70"/>
  </w:num>
  <w:num w:numId="57">
    <w:abstractNumId w:val="102"/>
  </w:num>
  <w:num w:numId="58">
    <w:abstractNumId w:val="54"/>
  </w:num>
  <w:num w:numId="59">
    <w:abstractNumId w:val="76"/>
  </w:num>
  <w:num w:numId="60">
    <w:abstractNumId w:val="36"/>
  </w:num>
  <w:num w:numId="61">
    <w:abstractNumId w:val="34"/>
  </w:num>
  <w:num w:numId="62">
    <w:abstractNumId w:val="5"/>
  </w:num>
  <w:num w:numId="63">
    <w:abstractNumId w:val="19"/>
  </w:num>
  <w:num w:numId="64">
    <w:abstractNumId w:val="60"/>
  </w:num>
  <w:num w:numId="65">
    <w:abstractNumId w:val="73"/>
  </w:num>
  <w:num w:numId="66">
    <w:abstractNumId w:val="82"/>
  </w:num>
  <w:num w:numId="67">
    <w:abstractNumId w:val="13"/>
  </w:num>
  <w:num w:numId="68">
    <w:abstractNumId w:val="20"/>
  </w:num>
  <w:num w:numId="69">
    <w:abstractNumId w:val="40"/>
  </w:num>
  <w:num w:numId="70">
    <w:abstractNumId w:val="50"/>
  </w:num>
  <w:num w:numId="71">
    <w:abstractNumId w:val="12"/>
  </w:num>
  <w:num w:numId="72">
    <w:abstractNumId w:val="17"/>
  </w:num>
  <w:num w:numId="73">
    <w:abstractNumId w:val="11"/>
  </w:num>
  <w:num w:numId="74">
    <w:abstractNumId w:val="8"/>
  </w:num>
  <w:num w:numId="75">
    <w:abstractNumId w:val="55"/>
  </w:num>
  <w:num w:numId="76">
    <w:abstractNumId w:val="3"/>
  </w:num>
  <w:num w:numId="77">
    <w:abstractNumId w:val="80"/>
  </w:num>
  <w:num w:numId="78">
    <w:abstractNumId w:val="83"/>
  </w:num>
  <w:num w:numId="79">
    <w:abstractNumId w:val="51"/>
  </w:num>
  <w:num w:numId="80">
    <w:abstractNumId w:val="38"/>
  </w:num>
  <w:num w:numId="81">
    <w:abstractNumId w:val="62"/>
  </w:num>
  <w:num w:numId="82">
    <w:abstractNumId w:val="24"/>
  </w:num>
  <w:num w:numId="83">
    <w:abstractNumId w:val="37"/>
  </w:num>
  <w:num w:numId="84">
    <w:abstractNumId w:val="27"/>
  </w:num>
  <w:num w:numId="85">
    <w:abstractNumId w:val="31"/>
  </w:num>
  <w:num w:numId="86">
    <w:abstractNumId w:val="94"/>
  </w:num>
  <w:num w:numId="87">
    <w:abstractNumId w:val="44"/>
  </w:num>
  <w:num w:numId="88">
    <w:abstractNumId w:val="61"/>
  </w:num>
  <w:num w:numId="89">
    <w:abstractNumId w:val="104"/>
  </w:num>
  <w:num w:numId="90">
    <w:abstractNumId w:val="107"/>
  </w:num>
  <w:num w:numId="91">
    <w:abstractNumId w:val="52"/>
  </w:num>
  <w:num w:numId="92">
    <w:abstractNumId w:val="2"/>
  </w:num>
  <w:num w:numId="93">
    <w:abstractNumId w:val="28"/>
  </w:num>
  <w:num w:numId="94">
    <w:abstractNumId w:val="93"/>
  </w:num>
  <w:num w:numId="95">
    <w:abstractNumId w:val="33"/>
  </w:num>
  <w:num w:numId="96">
    <w:abstractNumId w:val="78"/>
  </w:num>
  <w:num w:numId="97">
    <w:abstractNumId w:val="65"/>
  </w:num>
  <w:num w:numId="98">
    <w:abstractNumId w:val="10"/>
  </w:num>
  <w:num w:numId="99">
    <w:abstractNumId w:val="69"/>
  </w:num>
  <w:num w:numId="100">
    <w:abstractNumId w:val="106"/>
  </w:num>
  <w:num w:numId="101">
    <w:abstractNumId w:val="4"/>
  </w:num>
  <w:num w:numId="102">
    <w:abstractNumId w:val="43"/>
  </w:num>
  <w:num w:numId="103">
    <w:abstractNumId w:val="74"/>
  </w:num>
  <w:num w:numId="104">
    <w:abstractNumId w:val="58"/>
  </w:num>
  <w:num w:numId="105">
    <w:abstractNumId w:val="66"/>
  </w:num>
  <w:num w:numId="106">
    <w:abstractNumId w:val="56"/>
  </w:num>
  <w:num w:numId="107">
    <w:abstractNumId w:val="101"/>
  </w:num>
  <w:num w:numId="108">
    <w:abstractNumId w:val="87"/>
  </w:num>
  <w:num w:numId="109">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9C"/>
    <w:rsid w:val="000038CA"/>
    <w:rsid w:val="00007333"/>
    <w:rsid w:val="000242F6"/>
    <w:rsid w:val="000315E4"/>
    <w:rsid w:val="00034A80"/>
    <w:rsid w:val="00047407"/>
    <w:rsid w:val="00052557"/>
    <w:rsid w:val="000537C6"/>
    <w:rsid w:val="00071D9C"/>
    <w:rsid w:val="00073F53"/>
    <w:rsid w:val="000813A9"/>
    <w:rsid w:val="000A2D2A"/>
    <w:rsid w:val="000B7EA7"/>
    <w:rsid w:val="000C4BA6"/>
    <w:rsid w:val="000E1E96"/>
    <w:rsid w:val="000F6686"/>
    <w:rsid w:val="001113B7"/>
    <w:rsid w:val="00114B5E"/>
    <w:rsid w:val="00115E84"/>
    <w:rsid w:val="00121222"/>
    <w:rsid w:val="00123C61"/>
    <w:rsid w:val="00134822"/>
    <w:rsid w:val="00145576"/>
    <w:rsid w:val="00163366"/>
    <w:rsid w:val="00166D78"/>
    <w:rsid w:val="00177FAA"/>
    <w:rsid w:val="00181FD1"/>
    <w:rsid w:val="00197031"/>
    <w:rsid w:val="001A7623"/>
    <w:rsid w:val="001B797F"/>
    <w:rsid w:val="001C6F4C"/>
    <w:rsid w:val="001D0104"/>
    <w:rsid w:val="001E6896"/>
    <w:rsid w:val="001F302F"/>
    <w:rsid w:val="001F35E3"/>
    <w:rsid w:val="00207901"/>
    <w:rsid w:val="002256CF"/>
    <w:rsid w:val="00226FFB"/>
    <w:rsid w:val="0026053D"/>
    <w:rsid w:val="00261AE5"/>
    <w:rsid w:val="00282B8B"/>
    <w:rsid w:val="002A6CDB"/>
    <w:rsid w:val="002B4CB2"/>
    <w:rsid w:val="002C5B83"/>
    <w:rsid w:val="002F4248"/>
    <w:rsid w:val="002F6EA5"/>
    <w:rsid w:val="00300ACC"/>
    <w:rsid w:val="00301CAD"/>
    <w:rsid w:val="00306DD1"/>
    <w:rsid w:val="003206E0"/>
    <w:rsid w:val="003223B6"/>
    <w:rsid w:val="00327C66"/>
    <w:rsid w:val="00350C99"/>
    <w:rsid w:val="00356AAC"/>
    <w:rsid w:val="00374E74"/>
    <w:rsid w:val="00380D1C"/>
    <w:rsid w:val="00395BCF"/>
    <w:rsid w:val="003A2FA0"/>
    <w:rsid w:val="003A7013"/>
    <w:rsid w:val="003B39F4"/>
    <w:rsid w:val="003B7AAB"/>
    <w:rsid w:val="003C4E0B"/>
    <w:rsid w:val="003C658F"/>
    <w:rsid w:val="003D3E64"/>
    <w:rsid w:val="003E4B72"/>
    <w:rsid w:val="003F1B28"/>
    <w:rsid w:val="003F1FDB"/>
    <w:rsid w:val="003F6C04"/>
    <w:rsid w:val="00410E2E"/>
    <w:rsid w:val="004248EE"/>
    <w:rsid w:val="0042757C"/>
    <w:rsid w:val="00427B42"/>
    <w:rsid w:val="004326CA"/>
    <w:rsid w:val="00434E9E"/>
    <w:rsid w:val="00443140"/>
    <w:rsid w:val="004534FF"/>
    <w:rsid w:val="00454CDD"/>
    <w:rsid w:val="00456073"/>
    <w:rsid w:val="004613D2"/>
    <w:rsid w:val="00474E75"/>
    <w:rsid w:val="004863AE"/>
    <w:rsid w:val="004946A0"/>
    <w:rsid w:val="004A7868"/>
    <w:rsid w:val="004B0E70"/>
    <w:rsid w:val="004B52B4"/>
    <w:rsid w:val="004F1005"/>
    <w:rsid w:val="004F4C67"/>
    <w:rsid w:val="004F5827"/>
    <w:rsid w:val="004F7026"/>
    <w:rsid w:val="00502E25"/>
    <w:rsid w:val="005042EA"/>
    <w:rsid w:val="005044DA"/>
    <w:rsid w:val="00505FB3"/>
    <w:rsid w:val="005153E0"/>
    <w:rsid w:val="00521CFD"/>
    <w:rsid w:val="005258CD"/>
    <w:rsid w:val="005307CD"/>
    <w:rsid w:val="00531142"/>
    <w:rsid w:val="00553C2D"/>
    <w:rsid w:val="00554BD2"/>
    <w:rsid w:val="005559E4"/>
    <w:rsid w:val="00560BBF"/>
    <w:rsid w:val="00561F7E"/>
    <w:rsid w:val="00565CE9"/>
    <w:rsid w:val="0058234E"/>
    <w:rsid w:val="005A3E19"/>
    <w:rsid w:val="005B21DE"/>
    <w:rsid w:val="005B6048"/>
    <w:rsid w:val="005B7BCA"/>
    <w:rsid w:val="005B7C73"/>
    <w:rsid w:val="005C2229"/>
    <w:rsid w:val="005C30FD"/>
    <w:rsid w:val="005D0873"/>
    <w:rsid w:val="005D4150"/>
    <w:rsid w:val="005E0030"/>
    <w:rsid w:val="005E0DAA"/>
    <w:rsid w:val="006065D2"/>
    <w:rsid w:val="00611291"/>
    <w:rsid w:val="00672E18"/>
    <w:rsid w:val="00672EFC"/>
    <w:rsid w:val="00680E1E"/>
    <w:rsid w:val="00683D67"/>
    <w:rsid w:val="006B35AA"/>
    <w:rsid w:val="006D1152"/>
    <w:rsid w:val="006D13C1"/>
    <w:rsid w:val="006D510D"/>
    <w:rsid w:val="006D59A4"/>
    <w:rsid w:val="006D7232"/>
    <w:rsid w:val="006E39E8"/>
    <w:rsid w:val="006E4DA1"/>
    <w:rsid w:val="0070634F"/>
    <w:rsid w:val="0071375C"/>
    <w:rsid w:val="0073163C"/>
    <w:rsid w:val="00734A42"/>
    <w:rsid w:val="00737C32"/>
    <w:rsid w:val="00741628"/>
    <w:rsid w:val="00746591"/>
    <w:rsid w:val="00753A59"/>
    <w:rsid w:val="00757EDA"/>
    <w:rsid w:val="00771F1D"/>
    <w:rsid w:val="0078542E"/>
    <w:rsid w:val="007B2373"/>
    <w:rsid w:val="007C05FC"/>
    <w:rsid w:val="007C49C7"/>
    <w:rsid w:val="007F45D7"/>
    <w:rsid w:val="007F596A"/>
    <w:rsid w:val="007F67AF"/>
    <w:rsid w:val="007F728E"/>
    <w:rsid w:val="008133E5"/>
    <w:rsid w:val="00817023"/>
    <w:rsid w:val="008273F0"/>
    <w:rsid w:val="00854C22"/>
    <w:rsid w:val="00872005"/>
    <w:rsid w:val="008814C9"/>
    <w:rsid w:val="008953A2"/>
    <w:rsid w:val="00896438"/>
    <w:rsid w:val="008C3CBA"/>
    <w:rsid w:val="008C5285"/>
    <w:rsid w:val="008C6B5C"/>
    <w:rsid w:val="008D0775"/>
    <w:rsid w:val="008D6816"/>
    <w:rsid w:val="00903156"/>
    <w:rsid w:val="00903C36"/>
    <w:rsid w:val="00907ABF"/>
    <w:rsid w:val="0091168B"/>
    <w:rsid w:val="00917150"/>
    <w:rsid w:val="009236C6"/>
    <w:rsid w:val="00954595"/>
    <w:rsid w:val="009709FB"/>
    <w:rsid w:val="00971215"/>
    <w:rsid w:val="00972FA1"/>
    <w:rsid w:val="00974834"/>
    <w:rsid w:val="00987621"/>
    <w:rsid w:val="00987EAA"/>
    <w:rsid w:val="00991836"/>
    <w:rsid w:val="0099269C"/>
    <w:rsid w:val="0099454F"/>
    <w:rsid w:val="009A6E48"/>
    <w:rsid w:val="009B330E"/>
    <w:rsid w:val="009C627F"/>
    <w:rsid w:val="009D1C8E"/>
    <w:rsid w:val="009F3A0B"/>
    <w:rsid w:val="00A00BA8"/>
    <w:rsid w:val="00A01649"/>
    <w:rsid w:val="00A02640"/>
    <w:rsid w:val="00A06156"/>
    <w:rsid w:val="00A07EE5"/>
    <w:rsid w:val="00A23157"/>
    <w:rsid w:val="00A35FF1"/>
    <w:rsid w:val="00A41ADC"/>
    <w:rsid w:val="00A43DA7"/>
    <w:rsid w:val="00A51A0A"/>
    <w:rsid w:val="00A61949"/>
    <w:rsid w:val="00A74855"/>
    <w:rsid w:val="00A778DC"/>
    <w:rsid w:val="00A97451"/>
    <w:rsid w:val="00AC0769"/>
    <w:rsid w:val="00AC4563"/>
    <w:rsid w:val="00AE185D"/>
    <w:rsid w:val="00AF4B18"/>
    <w:rsid w:val="00B01872"/>
    <w:rsid w:val="00B02328"/>
    <w:rsid w:val="00B12540"/>
    <w:rsid w:val="00B16BC4"/>
    <w:rsid w:val="00B23455"/>
    <w:rsid w:val="00B3003F"/>
    <w:rsid w:val="00B468C6"/>
    <w:rsid w:val="00B56352"/>
    <w:rsid w:val="00B57520"/>
    <w:rsid w:val="00B635E1"/>
    <w:rsid w:val="00B648ED"/>
    <w:rsid w:val="00B76DE1"/>
    <w:rsid w:val="00B775F4"/>
    <w:rsid w:val="00BA61B4"/>
    <w:rsid w:val="00BB47B7"/>
    <w:rsid w:val="00BC4604"/>
    <w:rsid w:val="00BD7824"/>
    <w:rsid w:val="00BF5F29"/>
    <w:rsid w:val="00C13664"/>
    <w:rsid w:val="00C167A0"/>
    <w:rsid w:val="00C3427B"/>
    <w:rsid w:val="00C35C64"/>
    <w:rsid w:val="00C442B5"/>
    <w:rsid w:val="00C6235E"/>
    <w:rsid w:val="00C90F57"/>
    <w:rsid w:val="00CA7420"/>
    <w:rsid w:val="00CB20C9"/>
    <w:rsid w:val="00CB323A"/>
    <w:rsid w:val="00CC05FB"/>
    <w:rsid w:val="00CC4938"/>
    <w:rsid w:val="00CC5B39"/>
    <w:rsid w:val="00CD0C36"/>
    <w:rsid w:val="00CE0829"/>
    <w:rsid w:val="00CE2938"/>
    <w:rsid w:val="00CE2F6D"/>
    <w:rsid w:val="00CE3118"/>
    <w:rsid w:val="00CE7E90"/>
    <w:rsid w:val="00CF617C"/>
    <w:rsid w:val="00D32B43"/>
    <w:rsid w:val="00D53FB6"/>
    <w:rsid w:val="00D560FD"/>
    <w:rsid w:val="00D6777C"/>
    <w:rsid w:val="00D772C0"/>
    <w:rsid w:val="00D93CD1"/>
    <w:rsid w:val="00D96951"/>
    <w:rsid w:val="00DA5D8D"/>
    <w:rsid w:val="00DB4E3F"/>
    <w:rsid w:val="00DC0CC5"/>
    <w:rsid w:val="00DC476E"/>
    <w:rsid w:val="00DC51F6"/>
    <w:rsid w:val="00DE19F2"/>
    <w:rsid w:val="00DE305F"/>
    <w:rsid w:val="00DE5FFA"/>
    <w:rsid w:val="00DE72CE"/>
    <w:rsid w:val="00DE7572"/>
    <w:rsid w:val="00E10944"/>
    <w:rsid w:val="00E13F29"/>
    <w:rsid w:val="00E21A2A"/>
    <w:rsid w:val="00E641A3"/>
    <w:rsid w:val="00E72A25"/>
    <w:rsid w:val="00E91492"/>
    <w:rsid w:val="00EA6CA0"/>
    <w:rsid w:val="00EB0B34"/>
    <w:rsid w:val="00EB198D"/>
    <w:rsid w:val="00EC1E97"/>
    <w:rsid w:val="00EC4BC5"/>
    <w:rsid w:val="00F022EB"/>
    <w:rsid w:val="00F06694"/>
    <w:rsid w:val="00F15871"/>
    <w:rsid w:val="00F17CFC"/>
    <w:rsid w:val="00F25F77"/>
    <w:rsid w:val="00F26B09"/>
    <w:rsid w:val="00F30616"/>
    <w:rsid w:val="00F4389E"/>
    <w:rsid w:val="00F54190"/>
    <w:rsid w:val="00F71766"/>
    <w:rsid w:val="00F874E1"/>
    <w:rsid w:val="00F95843"/>
    <w:rsid w:val="00FA2FDE"/>
    <w:rsid w:val="00FB2861"/>
    <w:rsid w:val="00FB4EE5"/>
    <w:rsid w:val="00FC5578"/>
    <w:rsid w:val="00FC7DAE"/>
    <w:rsid w:val="00FD122D"/>
    <w:rsid w:val="00FD2968"/>
    <w:rsid w:val="00FD4EF5"/>
    <w:rsid w:val="00FF1805"/>
    <w:rsid w:val="00FF4B44"/>
    <w:rsid w:val="00FF578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2">
    <w:name w:val="Normal"/>
    <w:qFormat/>
  </w:style>
  <w:style w:type="paragraph" w:styleId="11">
    <w:name w:val="heading 1"/>
    <w:aliases w:val="Document Header1,H1,Headi...,Heading 1iz,Б1,Б11,Введение...,Заголовок параграфа (1.),раздел,?acaae,ðàçäåë,Çàãîë1,ðàçä,Caaie1,?aca,не использовать,Caaieiaie iia?acaaea,Заголовок подраздела,Çàãîëîâîê ïîäðàçäåëà,razdel,Загол1,разд,раздел1,Загол"/>
    <w:basedOn w:val="a2"/>
    <w:next w:val="a2"/>
    <w:link w:val="110"/>
    <w:qFormat/>
    <w:rsid w:val="00FC5578"/>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1">
    <w:name w:val="heading 2"/>
    <w:aliases w:val="2,22,A,A.B.C.,CHS,H,H2,H2 Знак,H2-Heading 2,H21,HD2,Header2,Heading 2 Hidden,Heading Indent No L2,Heading2,Level 2 Topic Heading,Major,Numbered text 3,RTC,h2,heading2,iz2,l2,list 2,list2,Б2,Заголовок 21,Раздел Знак,Heading 2"/>
    <w:basedOn w:val="a2"/>
    <w:next w:val="a2"/>
    <w:link w:val="210"/>
    <w:uiPriority w:val="9"/>
    <w:qFormat/>
    <w:rsid w:val="00FC5578"/>
    <w:pPr>
      <w:keepNext/>
      <w:spacing w:before="240" w:after="60" w:line="360" w:lineRule="auto"/>
      <w:jc w:val="both"/>
      <w:outlineLvl w:val="1"/>
    </w:pPr>
    <w:rPr>
      <w:rFonts w:ascii="Arial" w:eastAsia="Times New Roman" w:hAnsi="Arial" w:cs="Arial"/>
      <w:b/>
      <w:bCs/>
      <w:i/>
      <w:iCs/>
      <w:sz w:val="28"/>
      <w:szCs w:val="28"/>
      <w:lang w:eastAsia="ru-RU"/>
    </w:rPr>
  </w:style>
  <w:style w:type="paragraph" w:styleId="31">
    <w:name w:val="heading 3"/>
    <w:aliases w:val="Подраздел,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2"/>
    <w:next w:val="a2"/>
    <w:link w:val="32"/>
    <w:qFormat/>
    <w:rsid w:val="00FC5578"/>
    <w:pPr>
      <w:keepNext/>
      <w:spacing w:before="240" w:after="60" w:line="360" w:lineRule="auto"/>
      <w:jc w:val="both"/>
      <w:outlineLvl w:val="2"/>
    </w:pPr>
    <w:rPr>
      <w:rFonts w:ascii="Arial" w:eastAsia="Times New Roman" w:hAnsi="Arial" w:cs="Arial"/>
      <w:b/>
      <w:bCs/>
      <w:sz w:val="26"/>
      <w:szCs w:val="26"/>
      <w:lang w:eastAsia="ru-RU"/>
    </w:rPr>
  </w:style>
  <w:style w:type="paragraph" w:styleId="42">
    <w:name w:val="heading 4"/>
    <w:aliases w:val="i?eei?.,№ Заголовок 4,прилож."/>
    <w:basedOn w:val="a2"/>
    <w:next w:val="a2"/>
    <w:link w:val="43"/>
    <w:qFormat/>
    <w:rsid w:val="00FC5578"/>
    <w:pPr>
      <w:keepNext/>
      <w:spacing w:before="240" w:after="60" w:line="360" w:lineRule="auto"/>
      <w:jc w:val="both"/>
      <w:outlineLvl w:val="3"/>
    </w:pPr>
    <w:rPr>
      <w:rFonts w:ascii="Times New Roman" w:eastAsia="Times New Roman" w:hAnsi="Times New Roman" w:cs="Times New Roman"/>
      <w:b/>
      <w:bCs/>
      <w:sz w:val="28"/>
      <w:szCs w:val="28"/>
      <w:lang w:eastAsia="ru-RU"/>
    </w:rPr>
  </w:style>
  <w:style w:type="paragraph" w:styleId="5">
    <w:name w:val="heading 5"/>
    <w:aliases w:val="Block Label,H5,H51,Level 3 - i,h5,h51,h52,test,Заголовок 5 Знак Знак,Заголовок 5 Знак1,аннот.др,наимен,aiiio.a?,iaeiai"/>
    <w:basedOn w:val="a2"/>
    <w:next w:val="a2"/>
    <w:link w:val="50"/>
    <w:qFormat/>
    <w:rsid w:val="00FC5578"/>
    <w:pPr>
      <w:keepNext/>
      <w:widowControl w:val="0"/>
      <w:tabs>
        <w:tab w:val="left" w:pos="360"/>
        <w:tab w:val="num" w:pos="1008"/>
      </w:tabs>
      <w:suppressAutoHyphens/>
      <w:spacing w:before="60" w:after="0" w:line="360" w:lineRule="auto"/>
      <w:ind w:left="1008" w:hanging="432"/>
      <w:jc w:val="both"/>
      <w:textAlignment w:val="baseline"/>
      <w:outlineLvl w:val="4"/>
    </w:pPr>
    <w:rPr>
      <w:rFonts w:ascii="Times New Roman" w:eastAsia="Times New Roman" w:hAnsi="Times New Roman" w:cs="Times New Roman"/>
      <w:b/>
      <w:bCs/>
      <w:sz w:val="26"/>
      <w:lang w:eastAsia="ar-SA"/>
    </w:rPr>
  </w:style>
  <w:style w:type="paragraph" w:styleId="6">
    <w:name w:val="heading 6"/>
    <w:aliases w:val=" RTC 6,RTC 6,Приложение"/>
    <w:basedOn w:val="a2"/>
    <w:next w:val="a2"/>
    <w:link w:val="60"/>
    <w:qFormat/>
    <w:rsid w:val="00FC5578"/>
    <w:pPr>
      <w:widowControl w:val="0"/>
      <w:tabs>
        <w:tab w:val="left" w:pos="360"/>
        <w:tab w:val="num" w:pos="1152"/>
      </w:tabs>
      <w:suppressAutoHyphens/>
      <w:spacing w:before="240" w:after="60" w:line="360" w:lineRule="auto"/>
      <w:ind w:left="1152" w:hanging="432"/>
      <w:jc w:val="both"/>
      <w:textAlignment w:val="baseline"/>
      <w:outlineLvl w:val="5"/>
    </w:pPr>
    <w:rPr>
      <w:rFonts w:ascii="Times New Roman" w:eastAsia="Times New Roman" w:hAnsi="Times New Roman" w:cs="Times New Roman"/>
      <w:b/>
      <w:bCs/>
      <w:lang w:eastAsia="ar-SA"/>
    </w:rPr>
  </w:style>
  <w:style w:type="paragraph" w:styleId="7">
    <w:name w:val="heading 7"/>
    <w:aliases w:val="RTC7"/>
    <w:basedOn w:val="a2"/>
    <w:next w:val="a2"/>
    <w:link w:val="70"/>
    <w:qFormat/>
    <w:rsid w:val="00FC5578"/>
    <w:pPr>
      <w:widowControl w:val="0"/>
      <w:tabs>
        <w:tab w:val="num" w:pos="1296"/>
      </w:tabs>
      <w:suppressAutoHyphens/>
      <w:spacing w:before="240" w:after="60" w:line="360" w:lineRule="auto"/>
      <w:ind w:left="1296" w:hanging="288"/>
      <w:jc w:val="both"/>
      <w:outlineLvl w:val="6"/>
    </w:pPr>
    <w:rPr>
      <w:rFonts w:ascii="Times New Roman" w:eastAsia="Times New Roman" w:hAnsi="Times New Roman" w:cs="Times New Roman"/>
      <w:bCs/>
      <w:snapToGrid w:val="0"/>
      <w:sz w:val="26"/>
      <w:lang w:eastAsia="ru-RU"/>
    </w:rPr>
  </w:style>
  <w:style w:type="paragraph" w:styleId="8">
    <w:name w:val="heading 8"/>
    <w:basedOn w:val="a2"/>
    <w:next w:val="a2"/>
    <w:link w:val="80"/>
    <w:qFormat/>
    <w:rsid w:val="00FC5578"/>
    <w:pPr>
      <w:widowControl w:val="0"/>
      <w:tabs>
        <w:tab w:val="num" w:pos="1440"/>
      </w:tabs>
      <w:suppressAutoHyphens/>
      <w:spacing w:before="240" w:after="60" w:line="360" w:lineRule="auto"/>
      <w:ind w:left="1440" w:hanging="432"/>
      <w:jc w:val="both"/>
      <w:outlineLvl w:val="7"/>
    </w:pPr>
    <w:rPr>
      <w:rFonts w:ascii="Times New Roman" w:eastAsia="Times New Roman" w:hAnsi="Times New Roman" w:cs="Times New Roman"/>
      <w:bCs/>
      <w:i/>
      <w:snapToGrid w:val="0"/>
      <w:sz w:val="26"/>
      <w:lang w:eastAsia="ru-RU"/>
    </w:rPr>
  </w:style>
  <w:style w:type="paragraph" w:styleId="9">
    <w:name w:val="heading 9"/>
    <w:basedOn w:val="a2"/>
    <w:next w:val="a2"/>
    <w:link w:val="90"/>
    <w:qFormat/>
    <w:rsid w:val="00FC5578"/>
    <w:pPr>
      <w:widowControl w:val="0"/>
      <w:tabs>
        <w:tab w:val="num" w:pos="1584"/>
      </w:tabs>
      <w:suppressAutoHyphens/>
      <w:spacing w:before="240" w:after="60" w:line="360" w:lineRule="auto"/>
      <w:ind w:left="1584" w:hanging="144"/>
      <w:jc w:val="both"/>
      <w:outlineLvl w:val="8"/>
    </w:pPr>
    <w:rPr>
      <w:rFonts w:ascii="Arial" w:eastAsia="Times New Roman" w:hAnsi="Arial" w:cs="Times New Roman"/>
      <w:bCs/>
      <w:snapToGrid w:val="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00BA8"/>
    <w:rPr>
      <w:color w:val="0000FF" w:themeColor="hyperlink"/>
      <w:u w:val="single"/>
    </w:rPr>
  </w:style>
  <w:style w:type="character" w:styleId="a7">
    <w:name w:val="FollowedHyperlink"/>
    <w:basedOn w:val="a3"/>
    <w:unhideWhenUsed/>
    <w:rsid w:val="00FC7DAE"/>
    <w:rPr>
      <w:color w:val="800080" w:themeColor="followedHyperlink"/>
      <w:u w:val="single"/>
    </w:rPr>
  </w:style>
  <w:style w:type="paragraph" w:styleId="a8">
    <w:name w:val="List Paragraph"/>
    <w:basedOn w:val="a2"/>
    <w:uiPriority w:val="34"/>
    <w:qFormat/>
    <w:rsid w:val="006D59A4"/>
    <w:pPr>
      <w:ind w:left="720"/>
      <w:contextualSpacing/>
    </w:pPr>
  </w:style>
  <w:style w:type="character" w:styleId="a9">
    <w:name w:val="Placeholder Text"/>
    <w:basedOn w:val="a3"/>
    <w:uiPriority w:val="99"/>
    <w:semiHidden/>
    <w:rsid w:val="00EC4BC5"/>
    <w:rPr>
      <w:color w:val="808080"/>
    </w:rPr>
  </w:style>
  <w:style w:type="paragraph" w:styleId="aa">
    <w:name w:val="Balloon Text"/>
    <w:basedOn w:val="a2"/>
    <w:link w:val="ab"/>
    <w:unhideWhenUsed/>
    <w:rsid w:val="00EC4BC5"/>
    <w:pPr>
      <w:spacing w:after="0" w:line="240" w:lineRule="auto"/>
    </w:pPr>
    <w:rPr>
      <w:rFonts w:ascii="Tahoma" w:hAnsi="Tahoma" w:cs="Tahoma"/>
      <w:sz w:val="16"/>
      <w:szCs w:val="16"/>
    </w:rPr>
  </w:style>
  <w:style w:type="character" w:customStyle="1" w:styleId="ab">
    <w:name w:val="Текст выноски Знак"/>
    <w:basedOn w:val="a3"/>
    <w:link w:val="aa"/>
    <w:rsid w:val="00EC4BC5"/>
    <w:rPr>
      <w:rFonts w:ascii="Tahoma" w:hAnsi="Tahoma" w:cs="Tahoma"/>
      <w:sz w:val="16"/>
      <w:szCs w:val="16"/>
    </w:rPr>
  </w:style>
  <w:style w:type="character" w:customStyle="1" w:styleId="12">
    <w:name w:val="Заголовок 1 Знак"/>
    <w:aliases w:val="Document Header1 Знак,H1 Знак,Headi... Знак,Heading 1iz Знак,Б1 Знак,Б11 Знак,Введение... Знак,Заголовок параграфа (1.) Знак"/>
    <w:basedOn w:val="a3"/>
    <w:rsid w:val="00FC557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uiPriority w:val="9"/>
    <w:semiHidden/>
    <w:rsid w:val="00FC5578"/>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basedOn w:val="a3"/>
    <w:link w:val="31"/>
    <w:rsid w:val="00FC5578"/>
    <w:rPr>
      <w:rFonts w:ascii="Arial" w:eastAsia="Times New Roman" w:hAnsi="Arial" w:cs="Arial"/>
      <w:b/>
      <w:bCs/>
      <w:sz w:val="26"/>
      <w:szCs w:val="26"/>
      <w:lang w:eastAsia="ru-RU"/>
    </w:rPr>
  </w:style>
  <w:style w:type="character" w:customStyle="1" w:styleId="43">
    <w:name w:val="Заголовок 4 Знак"/>
    <w:aliases w:val="i?eei?. Знак,№ Заголовок 4 Знак,прилож. Знак"/>
    <w:basedOn w:val="a3"/>
    <w:link w:val="42"/>
    <w:rsid w:val="00FC5578"/>
    <w:rPr>
      <w:rFonts w:ascii="Times New Roman" w:eastAsia="Times New Roman" w:hAnsi="Times New Roman" w:cs="Times New Roman"/>
      <w:b/>
      <w:bCs/>
      <w:sz w:val="28"/>
      <w:szCs w:val="28"/>
      <w:lang w:eastAsia="ru-RU"/>
    </w:rPr>
  </w:style>
  <w:style w:type="character" w:customStyle="1" w:styleId="50">
    <w:name w:val="Заголовок 5 Знак"/>
    <w:aliases w:val="Block Label Знак,H5 Знак,H51 Знак,Level 3 - i Знак,h5 Знак,h51 Знак,h52 Знак,test Знак,Заголовок 5 Знак Знак Знак,Заголовок 5 Знак1 Знак,аннот.др Знак,наимен Знак,aiiio.a? Знак,iaeiai Знак"/>
    <w:basedOn w:val="a3"/>
    <w:link w:val="5"/>
    <w:rsid w:val="00FC5578"/>
    <w:rPr>
      <w:rFonts w:ascii="Times New Roman" w:eastAsia="Times New Roman" w:hAnsi="Times New Roman" w:cs="Times New Roman"/>
      <w:b/>
      <w:bCs/>
      <w:sz w:val="26"/>
      <w:lang w:eastAsia="ar-SA"/>
    </w:rPr>
  </w:style>
  <w:style w:type="character" w:customStyle="1" w:styleId="60">
    <w:name w:val="Заголовок 6 Знак"/>
    <w:aliases w:val=" RTC 6 Знак,RTC 6 Знак,Приложение Знак"/>
    <w:basedOn w:val="a3"/>
    <w:link w:val="6"/>
    <w:rsid w:val="00FC5578"/>
    <w:rPr>
      <w:rFonts w:ascii="Times New Roman" w:eastAsia="Times New Roman" w:hAnsi="Times New Roman" w:cs="Times New Roman"/>
      <w:b/>
      <w:bCs/>
      <w:lang w:eastAsia="ar-SA"/>
    </w:rPr>
  </w:style>
  <w:style w:type="character" w:customStyle="1" w:styleId="70">
    <w:name w:val="Заголовок 7 Знак"/>
    <w:aliases w:val="RTC7 Знак"/>
    <w:basedOn w:val="a3"/>
    <w:link w:val="7"/>
    <w:rsid w:val="00FC5578"/>
    <w:rPr>
      <w:rFonts w:ascii="Times New Roman" w:eastAsia="Times New Roman" w:hAnsi="Times New Roman" w:cs="Times New Roman"/>
      <w:bCs/>
      <w:snapToGrid w:val="0"/>
      <w:sz w:val="26"/>
      <w:lang w:eastAsia="ru-RU"/>
    </w:rPr>
  </w:style>
  <w:style w:type="character" w:customStyle="1" w:styleId="80">
    <w:name w:val="Заголовок 8 Знак"/>
    <w:basedOn w:val="a3"/>
    <w:link w:val="8"/>
    <w:rsid w:val="00FC5578"/>
    <w:rPr>
      <w:rFonts w:ascii="Times New Roman" w:eastAsia="Times New Roman" w:hAnsi="Times New Roman" w:cs="Times New Roman"/>
      <w:bCs/>
      <w:i/>
      <w:snapToGrid w:val="0"/>
      <w:sz w:val="26"/>
      <w:lang w:eastAsia="ru-RU"/>
    </w:rPr>
  </w:style>
  <w:style w:type="character" w:customStyle="1" w:styleId="90">
    <w:name w:val="Заголовок 9 Знак"/>
    <w:basedOn w:val="a3"/>
    <w:link w:val="9"/>
    <w:rsid w:val="00FC5578"/>
    <w:rPr>
      <w:rFonts w:ascii="Arial" w:eastAsia="Times New Roman" w:hAnsi="Arial" w:cs="Times New Roman"/>
      <w:bCs/>
      <w:snapToGrid w:val="0"/>
      <w:lang w:eastAsia="ru-RU"/>
    </w:rPr>
  </w:style>
  <w:style w:type="character" w:customStyle="1" w:styleId="110">
    <w:name w:val="Заголовок 1 Знак1"/>
    <w:aliases w:val="Document Header1 Знак1,H1 Знак1,Headi... Знак1,Heading 1iz Знак1,Б1 Знак1,Б11 Знак1,Введение... Знак1,Заголовок параграфа (1.) Знак1,раздел Знак,?acaae Знак,ðàçäåë Знак,Çàãîë1 Знак,ðàçä Знак,Caaie1 Знак,?aca Знак,не использовать Знак"/>
    <w:link w:val="11"/>
    <w:locked/>
    <w:rsid w:val="00FC5578"/>
    <w:rPr>
      <w:rFonts w:ascii="Times New Roman" w:eastAsia="Times New Roman" w:hAnsi="Times New Roman" w:cs="Times New Roman"/>
      <w:b/>
      <w:bCs/>
      <w:sz w:val="28"/>
      <w:szCs w:val="28"/>
      <w:lang w:eastAsia="ru-RU"/>
    </w:rPr>
  </w:style>
  <w:style w:type="character" w:customStyle="1" w:styleId="210">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link w:val="21"/>
    <w:uiPriority w:val="9"/>
    <w:locked/>
    <w:rsid w:val="00FC5578"/>
    <w:rPr>
      <w:rFonts w:ascii="Arial" w:eastAsia="Times New Roman" w:hAnsi="Arial" w:cs="Arial"/>
      <w:b/>
      <w:bCs/>
      <w:i/>
      <w:iCs/>
      <w:sz w:val="28"/>
      <w:szCs w:val="28"/>
      <w:lang w:eastAsia="ru-RU"/>
    </w:rPr>
  </w:style>
  <w:style w:type="paragraph" w:styleId="23">
    <w:name w:val="Body Text 2"/>
    <w:basedOn w:val="a2"/>
    <w:link w:val="24"/>
    <w:rsid w:val="00FC5578"/>
    <w:pPr>
      <w:spacing w:before="120" w:after="120" w:line="48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FC5578"/>
    <w:rPr>
      <w:rFonts w:ascii="Times New Roman" w:eastAsia="Times New Roman" w:hAnsi="Times New Roman" w:cs="Times New Roman"/>
      <w:sz w:val="24"/>
      <w:szCs w:val="24"/>
      <w:lang w:eastAsia="ru-RU"/>
    </w:rPr>
  </w:style>
  <w:style w:type="paragraph" w:styleId="ac">
    <w:name w:val="Body Text"/>
    <w:aliases w:val=" в таблицах, в таблице,Основной текст таблиц,в таблицах,в таблице,таблицы"/>
    <w:basedOn w:val="a2"/>
    <w:link w:val="ad"/>
    <w:rsid w:val="00FC5578"/>
    <w:pPr>
      <w:spacing w:before="120" w:after="120" w:line="36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 в таблицах Знак, в таблице Знак1,Основной текст таблиц Знак1,в таблицах Знак1,в таблице Знак1,таблицы Знак1"/>
    <w:basedOn w:val="a3"/>
    <w:link w:val="ac"/>
    <w:rsid w:val="00FC5578"/>
    <w:rPr>
      <w:rFonts w:ascii="Times New Roman" w:eastAsia="Times New Roman" w:hAnsi="Times New Roman" w:cs="Times New Roman"/>
      <w:sz w:val="24"/>
      <w:szCs w:val="24"/>
      <w:lang w:eastAsia="ru-RU"/>
    </w:rPr>
  </w:style>
  <w:style w:type="paragraph" w:styleId="33">
    <w:name w:val="Body Text 3"/>
    <w:basedOn w:val="a2"/>
    <w:link w:val="34"/>
    <w:rsid w:val="00FC5578"/>
    <w:pPr>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3"/>
    <w:link w:val="33"/>
    <w:rsid w:val="00FC5578"/>
    <w:rPr>
      <w:rFonts w:ascii="Times New Roman" w:eastAsia="Times New Roman" w:hAnsi="Times New Roman" w:cs="Times New Roman"/>
      <w:sz w:val="26"/>
      <w:szCs w:val="26"/>
      <w:lang w:eastAsia="ru-RU"/>
    </w:rPr>
  </w:style>
  <w:style w:type="paragraph" w:styleId="ae">
    <w:name w:val="Title"/>
    <w:basedOn w:val="a2"/>
    <w:link w:val="af"/>
    <w:qFormat/>
    <w:rsid w:val="00FC5578"/>
    <w:pPr>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3"/>
    <w:link w:val="ae"/>
    <w:rsid w:val="00FC5578"/>
    <w:rPr>
      <w:rFonts w:ascii="Times New Roman" w:eastAsia="Times New Roman" w:hAnsi="Times New Roman" w:cs="Times New Roman"/>
      <w:b/>
      <w:bCs/>
      <w:sz w:val="28"/>
      <w:szCs w:val="28"/>
      <w:lang w:eastAsia="ru-RU"/>
    </w:rPr>
  </w:style>
  <w:style w:type="paragraph" w:styleId="af0">
    <w:name w:val="Body Text Indent"/>
    <w:basedOn w:val="a2"/>
    <w:link w:val="af1"/>
    <w:rsid w:val="00FC5578"/>
    <w:pPr>
      <w:spacing w:after="0" w:line="240" w:lineRule="auto"/>
      <w:jc w:val="both"/>
    </w:pPr>
    <w:rPr>
      <w:rFonts w:ascii="Times New Roman" w:eastAsia="Times New Roman" w:hAnsi="Times New Roman" w:cs="Times New Roman"/>
      <w:lang w:eastAsia="ru-RU"/>
    </w:rPr>
  </w:style>
  <w:style w:type="character" w:customStyle="1" w:styleId="af1">
    <w:name w:val="Основной текст с отступом Знак"/>
    <w:basedOn w:val="a3"/>
    <w:link w:val="af0"/>
    <w:rsid w:val="00FC5578"/>
    <w:rPr>
      <w:rFonts w:ascii="Times New Roman" w:eastAsia="Times New Roman" w:hAnsi="Times New Roman" w:cs="Times New Roman"/>
      <w:lang w:eastAsia="ru-RU"/>
    </w:rPr>
  </w:style>
  <w:style w:type="character" w:customStyle="1" w:styleId="af2">
    <w:name w:val="Стиль полужирный Красный"/>
    <w:rsid w:val="00FC5578"/>
    <w:rPr>
      <w:rFonts w:cs="Times New Roman"/>
      <w:color w:val="auto"/>
    </w:rPr>
  </w:style>
  <w:style w:type="paragraph" w:customStyle="1" w:styleId="211">
    <w:name w:val="Основной текст 21"/>
    <w:basedOn w:val="a2"/>
    <w:rsid w:val="00FC5578"/>
    <w:pPr>
      <w:widowControl w:val="0"/>
      <w:overflowPunct w:val="0"/>
      <w:autoSpaceDE w:val="0"/>
      <w:autoSpaceDN w:val="0"/>
      <w:adjustRightInd w:val="0"/>
      <w:spacing w:before="360" w:after="0" w:line="240" w:lineRule="auto"/>
      <w:ind w:firstLine="780"/>
      <w:jc w:val="center"/>
      <w:textAlignment w:val="baseline"/>
    </w:pPr>
    <w:rPr>
      <w:rFonts w:ascii="Times New Roman" w:eastAsia="Times New Roman" w:hAnsi="Times New Roman" w:cs="Times New Roman"/>
      <w:sz w:val="24"/>
      <w:szCs w:val="20"/>
      <w:lang w:eastAsia="ru-RU"/>
    </w:rPr>
  </w:style>
  <w:style w:type="paragraph" w:styleId="af3">
    <w:name w:val="footer"/>
    <w:basedOn w:val="a2"/>
    <w:link w:val="af4"/>
    <w:uiPriority w:val="99"/>
    <w:rsid w:val="00FC5578"/>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f4">
    <w:name w:val="Нижний колонтитул Знак"/>
    <w:basedOn w:val="a3"/>
    <w:link w:val="af3"/>
    <w:uiPriority w:val="99"/>
    <w:rsid w:val="00FC5578"/>
    <w:rPr>
      <w:rFonts w:ascii="Times New Roman" w:eastAsia="Times New Roman" w:hAnsi="Times New Roman" w:cs="Times New Roman"/>
      <w:sz w:val="24"/>
      <w:szCs w:val="20"/>
      <w:lang w:eastAsia="ru-RU"/>
    </w:rPr>
  </w:style>
  <w:style w:type="paragraph" w:styleId="25">
    <w:name w:val="Body Text Indent 2"/>
    <w:basedOn w:val="a2"/>
    <w:link w:val="26"/>
    <w:rsid w:val="00FC557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3"/>
    <w:link w:val="25"/>
    <w:rsid w:val="00FC5578"/>
    <w:rPr>
      <w:rFonts w:ascii="Times New Roman" w:eastAsia="Times New Roman" w:hAnsi="Times New Roman" w:cs="Times New Roman"/>
      <w:sz w:val="24"/>
      <w:szCs w:val="20"/>
      <w:lang w:eastAsia="ru-RU"/>
    </w:rPr>
  </w:style>
  <w:style w:type="paragraph" w:customStyle="1" w:styleId="af5">
    <w:name w:val="Готовый"/>
    <w:basedOn w:val="a2"/>
    <w:rsid w:val="00FC55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styleId="35">
    <w:name w:val="Body Text Indent 3"/>
    <w:aliases w:val=" Знак1"/>
    <w:basedOn w:val="a2"/>
    <w:link w:val="36"/>
    <w:rsid w:val="00FC5578"/>
    <w:pPr>
      <w:spacing w:after="0" w:line="240" w:lineRule="auto"/>
      <w:ind w:firstLine="709"/>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aliases w:val=" Знак1 Знак"/>
    <w:basedOn w:val="a3"/>
    <w:link w:val="35"/>
    <w:rsid w:val="00FC5578"/>
    <w:rPr>
      <w:rFonts w:ascii="Times New Roman" w:eastAsia="Times New Roman" w:hAnsi="Times New Roman" w:cs="Times New Roman"/>
      <w:sz w:val="24"/>
      <w:szCs w:val="20"/>
      <w:lang w:eastAsia="ru-RU"/>
    </w:rPr>
  </w:style>
  <w:style w:type="paragraph" w:customStyle="1" w:styleId="ConsNormal">
    <w:name w:val="ConsNormal"/>
    <w:rsid w:val="00FC55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2"/>
    <w:link w:val="af7"/>
    <w:uiPriority w:val="99"/>
    <w:rsid w:val="00FC5578"/>
    <w:pPr>
      <w:tabs>
        <w:tab w:val="center" w:pos="4677"/>
        <w:tab w:val="right" w:pos="9355"/>
      </w:tabs>
      <w:spacing w:before="120" w:after="0" w:line="360" w:lineRule="auto"/>
      <w:jc w:val="both"/>
    </w:pPr>
    <w:rPr>
      <w:rFonts w:ascii="Times New Roman" w:eastAsia="Times New Roman" w:hAnsi="Times New Roman" w:cs="Times New Roman"/>
      <w:sz w:val="24"/>
      <w:szCs w:val="24"/>
      <w:lang w:eastAsia="ru-RU"/>
    </w:rPr>
  </w:style>
  <w:style w:type="character" w:customStyle="1" w:styleId="af7">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f6"/>
    <w:uiPriority w:val="99"/>
    <w:rsid w:val="00FC5578"/>
    <w:rPr>
      <w:rFonts w:ascii="Times New Roman" w:eastAsia="Times New Roman" w:hAnsi="Times New Roman" w:cs="Times New Roman"/>
      <w:sz w:val="24"/>
      <w:szCs w:val="24"/>
      <w:lang w:eastAsia="ru-RU"/>
    </w:rPr>
  </w:style>
  <w:style w:type="character" w:styleId="af8">
    <w:name w:val="page number"/>
    <w:rsid w:val="00FC5578"/>
    <w:rPr>
      <w:rFonts w:cs="Times New Roman"/>
    </w:rPr>
  </w:style>
  <w:style w:type="paragraph" w:customStyle="1" w:styleId="af9">
    <w:name w:val="Ариал"/>
    <w:basedOn w:val="a2"/>
    <w:link w:val="13"/>
    <w:rsid w:val="00FC5578"/>
    <w:pPr>
      <w:spacing w:before="120" w:after="120" w:line="360" w:lineRule="auto"/>
      <w:ind w:firstLine="851"/>
      <w:jc w:val="both"/>
    </w:pPr>
    <w:rPr>
      <w:rFonts w:ascii="Arial" w:eastAsia="Times New Roman" w:hAnsi="Arial" w:cs="Arial"/>
      <w:sz w:val="24"/>
      <w:szCs w:val="24"/>
      <w:lang w:eastAsia="ru-RU"/>
    </w:rPr>
  </w:style>
  <w:style w:type="character" w:customStyle="1" w:styleId="13">
    <w:name w:val="Ариал Знак1"/>
    <w:link w:val="af9"/>
    <w:locked/>
    <w:rsid w:val="00FC5578"/>
    <w:rPr>
      <w:rFonts w:ascii="Arial" w:eastAsia="Times New Roman" w:hAnsi="Arial" w:cs="Arial"/>
      <w:sz w:val="24"/>
      <w:szCs w:val="24"/>
      <w:lang w:eastAsia="ru-RU"/>
    </w:rPr>
  </w:style>
  <w:style w:type="paragraph" w:styleId="afa">
    <w:name w:val="footnote text"/>
    <w:basedOn w:val="a2"/>
    <w:link w:val="afb"/>
    <w:rsid w:val="00FC5578"/>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3"/>
    <w:link w:val="afa"/>
    <w:rsid w:val="00FC5578"/>
    <w:rPr>
      <w:rFonts w:ascii="Times New Roman" w:eastAsia="Times New Roman" w:hAnsi="Times New Roman" w:cs="Times New Roman"/>
      <w:sz w:val="20"/>
      <w:szCs w:val="20"/>
      <w:lang w:eastAsia="ru-RU"/>
    </w:rPr>
  </w:style>
  <w:style w:type="paragraph" w:customStyle="1" w:styleId="afc">
    <w:name w:val="Знак"/>
    <w:basedOn w:val="a2"/>
    <w:rsid w:val="00FC5578"/>
    <w:pPr>
      <w:tabs>
        <w:tab w:val="num" w:pos="360"/>
      </w:tabs>
      <w:spacing w:after="160" w:line="240" w:lineRule="exact"/>
    </w:pPr>
    <w:rPr>
      <w:rFonts w:ascii="Verdana" w:eastAsia="Times New Roman" w:hAnsi="Verdana" w:cs="Verdana"/>
      <w:sz w:val="20"/>
      <w:szCs w:val="20"/>
      <w:lang w:val="en-US"/>
    </w:rPr>
  </w:style>
  <w:style w:type="paragraph" w:customStyle="1" w:styleId="Times12">
    <w:name w:val="Times 12"/>
    <w:basedOn w:val="a2"/>
    <w:rsid w:val="00FC557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d">
    <w:name w:val="Пункт"/>
    <w:basedOn w:val="a2"/>
    <w:rsid w:val="00FC557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e">
    <w:name w:val="Подпункт"/>
    <w:basedOn w:val="afd"/>
    <w:rsid w:val="00FC5578"/>
    <w:pPr>
      <w:tabs>
        <w:tab w:val="num" w:pos="1260"/>
      </w:tabs>
      <w:ind w:left="1260" w:hanging="720"/>
    </w:pPr>
  </w:style>
  <w:style w:type="paragraph" w:customStyle="1" w:styleId="aff">
    <w:name w:val="Таблица шапка"/>
    <w:basedOn w:val="a2"/>
    <w:rsid w:val="00FC5578"/>
    <w:pPr>
      <w:keepNext/>
      <w:spacing w:before="40" w:after="40" w:line="240" w:lineRule="auto"/>
      <w:ind w:left="57" w:right="57"/>
    </w:pPr>
    <w:rPr>
      <w:rFonts w:ascii="Times New Roman" w:eastAsia="Times New Roman" w:hAnsi="Times New Roman" w:cs="Times New Roman"/>
      <w:bCs/>
      <w:lang w:eastAsia="ru-RU"/>
    </w:rPr>
  </w:style>
  <w:style w:type="paragraph" w:customStyle="1" w:styleId="aff0">
    <w:name w:val="Таблица текст"/>
    <w:basedOn w:val="a2"/>
    <w:rsid w:val="00FC5578"/>
    <w:pPr>
      <w:spacing w:before="40" w:after="40" w:line="240" w:lineRule="auto"/>
      <w:ind w:left="57" w:right="57"/>
    </w:pPr>
    <w:rPr>
      <w:rFonts w:ascii="Times New Roman" w:eastAsia="Times New Roman" w:hAnsi="Times New Roman" w:cs="Times New Roman"/>
      <w:bCs/>
      <w:sz w:val="24"/>
      <w:lang w:eastAsia="ru-RU"/>
    </w:rPr>
  </w:style>
  <w:style w:type="paragraph" w:customStyle="1" w:styleId="aff1">
    <w:name w:val="Пункт б/н"/>
    <w:basedOn w:val="a2"/>
    <w:rsid w:val="00FC557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14">
    <w:name w:val="Абзац списка1"/>
    <w:basedOn w:val="a2"/>
    <w:rsid w:val="00FC5578"/>
    <w:pPr>
      <w:spacing w:after="0" w:line="360" w:lineRule="auto"/>
      <w:ind w:left="720" w:firstLine="567"/>
      <w:contextualSpacing/>
      <w:jc w:val="both"/>
    </w:pPr>
    <w:rPr>
      <w:rFonts w:ascii="Times New Roman" w:eastAsia="Times New Roman" w:hAnsi="Times New Roman" w:cs="Times New Roman"/>
      <w:bCs/>
      <w:lang w:eastAsia="ru-RU"/>
    </w:rPr>
  </w:style>
  <w:style w:type="character" w:styleId="aff2">
    <w:name w:val="annotation reference"/>
    <w:rsid w:val="00FC5578"/>
    <w:rPr>
      <w:rFonts w:cs="Times New Roman"/>
      <w:sz w:val="16"/>
      <w:szCs w:val="16"/>
    </w:rPr>
  </w:style>
  <w:style w:type="paragraph" w:styleId="aff3">
    <w:name w:val="annotation text"/>
    <w:basedOn w:val="a2"/>
    <w:link w:val="aff4"/>
    <w:rsid w:val="00FC5578"/>
    <w:pPr>
      <w:spacing w:after="0" w:line="360" w:lineRule="auto"/>
      <w:ind w:firstLine="567"/>
      <w:jc w:val="both"/>
    </w:pPr>
    <w:rPr>
      <w:rFonts w:ascii="Times New Roman" w:eastAsia="Times New Roman" w:hAnsi="Times New Roman" w:cs="Times New Roman"/>
      <w:bCs/>
      <w:sz w:val="20"/>
      <w:szCs w:val="20"/>
      <w:lang w:eastAsia="ru-RU"/>
    </w:rPr>
  </w:style>
  <w:style w:type="character" w:customStyle="1" w:styleId="aff4">
    <w:name w:val="Текст примечания Знак"/>
    <w:basedOn w:val="a3"/>
    <w:link w:val="aff3"/>
    <w:rsid w:val="00FC5578"/>
    <w:rPr>
      <w:rFonts w:ascii="Times New Roman" w:eastAsia="Times New Roman" w:hAnsi="Times New Roman" w:cs="Times New Roman"/>
      <w:bCs/>
      <w:sz w:val="20"/>
      <w:szCs w:val="20"/>
      <w:lang w:eastAsia="ru-RU"/>
    </w:rPr>
  </w:style>
  <w:style w:type="character" w:customStyle="1" w:styleId="aff5">
    <w:name w:val="комментарий"/>
    <w:rsid w:val="00FC5578"/>
    <w:rPr>
      <w:rFonts w:cs="Times New Roman"/>
      <w:b/>
      <w:i/>
      <w:shd w:val="clear" w:color="auto" w:fill="FFFF99"/>
    </w:rPr>
  </w:style>
  <w:style w:type="paragraph" w:customStyle="1" w:styleId="15">
    <w:name w:val="Обычный1"/>
    <w:link w:val="16"/>
    <w:rsid w:val="00FC5578"/>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6">
    <w:name w:val="Обычный1 Знак"/>
    <w:link w:val="15"/>
    <w:locked/>
    <w:rsid w:val="00FC5578"/>
    <w:rPr>
      <w:rFonts w:ascii="Times New Roman" w:eastAsia="Times New Roman" w:hAnsi="Times New Roman" w:cs="Times New Roman"/>
      <w:sz w:val="20"/>
      <w:szCs w:val="24"/>
      <w:lang w:eastAsia="ru-RU"/>
    </w:rPr>
  </w:style>
  <w:style w:type="paragraph" w:styleId="37">
    <w:name w:val="List Bullet 3"/>
    <w:basedOn w:val="a2"/>
    <w:autoRedefine/>
    <w:rsid w:val="00FC5578"/>
    <w:pPr>
      <w:tabs>
        <w:tab w:val="num" w:pos="1080"/>
      </w:tabs>
      <w:autoSpaceDE w:val="0"/>
      <w:autoSpaceDN w:val="0"/>
      <w:spacing w:after="0" w:line="240" w:lineRule="auto"/>
      <w:ind w:left="1080" w:hanging="720"/>
      <w:jc w:val="both"/>
    </w:pPr>
    <w:rPr>
      <w:rFonts w:ascii="Times New Roman" w:eastAsia="Times New Roman" w:hAnsi="Times New Roman" w:cs="Times New Roman"/>
      <w:i/>
      <w:iCs/>
      <w:sz w:val="24"/>
      <w:szCs w:val="24"/>
      <w:lang w:eastAsia="ru-RU"/>
    </w:rPr>
  </w:style>
  <w:style w:type="paragraph" w:customStyle="1" w:styleId="aff6">
    <w:name w:val="Ариал Таблица"/>
    <w:basedOn w:val="af9"/>
    <w:link w:val="aff7"/>
    <w:rsid w:val="00FC5578"/>
    <w:pPr>
      <w:widowControl w:val="0"/>
      <w:adjustRightInd w:val="0"/>
      <w:spacing w:before="0" w:after="0" w:line="240" w:lineRule="auto"/>
      <w:ind w:firstLine="0"/>
      <w:textAlignment w:val="baseline"/>
    </w:pPr>
    <w:rPr>
      <w:szCs w:val="20"/>
    </w:rPr>
  </w:style>
  <w:style w:type="character" w:customStyle="1" w:styleId="aff7">
    <w:name w:val="Ариал Таблица Знак"/>
    <w:link w:val="aff6"/>
    <w:locked/>
    <w:rsid w:val="00FC5578"/>
    <w:rPr>
      <w:rFonts w:ascii="Arial" w:eastAsia="Times New Roman" w:hAnsi="Arial" w:cs="Arial"/>
      <w:sz w:val="24"/>
      <w:szCs w:val="20"/>
      <w:lang w:eastAsia="ru-RU"/>
    </w:rPr>
  </w:style>
  <w:style w:type="paragraph" w:customStyle="1" w:styleId="aff8">
    <w:name w:val="АриалТабл"/>
    <w:basedOn w:val="af9"/>
    <w:rsid w:val="00FC5578"/>
    <w:pPr>
      <w:widowControl w:val="0"/>
      <w:adjustRightInd w:val="0"/>
      <w:spacing w:before="0" w:after="0" w:line="240" w:lineRule="auto"/>
      <w:ind w:firstLine="0"/>
      <w:textAlignment w:val="baseline"/>
    </w:pPr>
  </w:style>
  <w:style w:type="paragraph" w:customStyle="1" w:styleId="aff9">
    <w:name w:val="Подподпункт"/>
    <w:basedOn w:val="afe"/>
    <w:rsid w:val="00FC5578"/>
    <w:pPr>
      <w:tabs>
        <w:tab w:val="num" w:pos="1287"/>
      </w:tabs>
      <w:ind w:left="0" w:firstLine="567"/>
    </w:pPr>
  </w:style>
  <w:style w:type="paragraph" w:customStyle="1" w:styleId="BodyText22">
    <w:name w:val="Body Text 22"/>
    <w:basedOn w:val="a2"/>
    <w:rsid w:val="00FC5578"/>
    <w:pPr>
      <w:spacing w:after="0" w:line="240" w:lineRule="auto"/>
      <w:jc w:val="both"/>
    </w:pPr>
    <w:rPr>
      <w:rFonts w:ascii="Times New Roman" w:eastAsia="Times New Roman" w:hAnsi="Times New Roman" w:cs="Times New Roman"/>
      <w:sz w:val="24"/>
      <w:szCs w:val="20"/>
      <w:lang w:eastAsia="ru-RU"/>
    </w:rPr>
  </w:style>
  <w:style w:type="paragraph" w:styleId="affa">
    <w:name w:val="Block Text"/>
    <w:basedOn w:val="a2"/>
    <w:rsid w:val="00FC5578"/>
    <w:pPr>
      <w:overflowPunct w:val="0"/>
      <w:autoSpaceDE w:val="0"/>
      <w:autoSpaceDN w:val="0"/>
      <w:adjustRightInd w:val="0"/>
      <w:spacing w:after="0" w:line="240" w:lineRule="auto"/>
      <w:ind w:left="720" w:right="-285"/>
      <w:jc w:val="both"/>
      <w:textAlignment w:val="baseline"/>
    </w:pPr>
    <w:rPr>
      <w:rFonts w:ascii="Times New Roman CYR" w:eastAsia="Times New Roman" w:hAnsi="Times New Roman CYR" w:cs="Times New Roman"/>
      <w:bCs/>
      <w:iCs/>
      <w:sz w:val="28"/>
      <w:szCs w:val="20"/>
      <w:lang w:eastAsia="ru-RU"/>
    </w:rPr>
  </w:style>
  <w:style w:type="paragraph" w:customStyle="1" w:styleId="times120">
    <w:name w:val="times12"/>
    <w:basedOn w:val="a2"/>
    <w:rsid w:val="00FC5578"/>
    <w:pPr>
      <w:overflowPunct w:val="0"/>
      <w:autoSpaceDE w:val="0"/>
      <w:autoSpaceDN w:val="0"/>
      <w:spacing w:after="0" w:line="240" w:lineRule="auto"/>
      <w:ind w:firstLine="567"/>
      <w:jc w:val="both"/>
    </w:pPr>
    <w:rPr>
      <w:rFonts w:ascii="Times New Roman" w:eastAsia="Gulim" w:hAnsi="Times New Roman" w:cs="Times New Roman"/>
      <w:sz w:val="24"/>
      <w:szCs w:val="24"/>
      <w:lang w:eastAsia="ko-KR"/>
    </w:rPr>
  </w:style>
  <w:style w:type="paragraph" w:customStyle="1" w:styleId="17">
    <w:name w:val="Знак Знак Знак1"/>
    <w:basedOn w:val="a2"/>
    <w:rsid w:val="00FC557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fd"/>
    <w:rsid w:val="00FC5578"/>
    <w:pPr>
      <w:keepNext/>
      <w:tabs>
        <w:tab w:val="clear" w:pos="1134"/>
        <w:tab w:val="num" w:pos="360"/>
      </w:tabs>
      <w:ind w:left="360" w:hanging="360"/>
      <w:outlineLvl w:val="2"/>
    </w:pPr>
    <w:rPr>
      <w:b/>
    </w:rPr>
  </w:style>
  <w:style w:type="paragraph" w:styleId="affb">
    <w:name w:val="annotation subject"/>
    <w:basedOn w:val="aff3"/>
    <w:next w:val="aff3"/>
    <w:link w:val="affc"/>
    <w:rsid w:val="00FC5578"/>
    <w:pPr>
      <w:spacing w:before="120" w:line="240" w:lineRule="auto"/>
      <w:ind w:firstLine="0"/>
    </w:pPr>
    <w:rPr>
      <w:b/>
    </w:rPr>
  </w:style>
  <w:style w:type="character" w:customStyle="1" w:styleId="affc">
    <w:name w:val="Тема примечания Знак"/>
    <w:basedOn w:val="aff4"/>
    <w:link w:val="affb"/>
    <w:rsid w:val="00FC5578"/>
    <w:rPr>
      <w:rFonts w:ascii="Times New Roman" w:eastAsia="Times New Roman" w:hAnsi="Times New Roman" w:cs="Times New Roman"/>
      <w:b/>
      <w:bCs/>
      <w:sz w:val="20"/>
      <w:szCs w:val="20"/>
      <w:lang w:eastAsia="ru-RU"/>
    </w:rPr>
  </w:style>
  <w:style w:type="character" w:customStyle="1" w:styleId="18">
    <w:name w:val="Знак Знак1"/>
    <w:rsid w:val="00FC5578"/>
    <w:rPr>
      <w:rFonts w:ascii="Times New Roman" w:eastAsia="Times New Roman" w:hAnsi="Times New Roman" w:cs="Times New Roman"/>
      <w:sz w:val="24"/>
      <w:szCs w:val="24"/>
    </w:rPr>
  </w:style>
  <w:style w:type="paragraph" w:styleId="affd">
    <w:name w:val="Normal (Web)"/>
    <w:basedOn w:val="a2"/>
    <w:rsid w:val="00FC5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toc 2"/>
    <w:basedOn w:val="a2"/>
    <w:next w:val="a2"/>
    <w:autoRedefine/>
    <w:uiPriority w:val="39"/>
    <w:rsid w:val="00FC5578"/>
    <w:pPr>
      <w:tabs>
        <w:tab w:val="left" w:pos="426"/>
      </w:tabs>
      <w:spacing w:after="0" w:line="240" w:lineRule="auto"/>
      <w:ind w:right="-1"/>
      <w:jc w:val="both"/>
    </w:pPr>
    <w:rPr>
      <w:rFonts w:ascii="Times New Roman" w:eastAsia="Times New Roman" w:hAnsi="Times New Roman" w:cs="Times New Roman"/>
      <w:sz w:val="24"/>
      <w:szCs w:val="20"/>
      <w:lang w:eastAsia="ru-RU"/>
    </w:rPr>
  </w:style>
  <w:style w:type="paragraph" w:styleId="38">
    <w:name w:val="toc 3"/>
    <w:basedOn w:val="a2"/>
    <w:next w:val="a2"/>
    <w:autoRedefine/>
    <w:uiPriority w:val="39"/>
    <w:rsid w:val="00FC5578"/>
    <w:pPr>
      <w:tabs>
        <w:tab w:val="left" w:pos="1320"/>
        <w:tab w:val="right" w:leader="dot" w:pos="9639"/>
      </w:tabs>
      <w:spacing w:after="0" w:line="240" w:lineRule="auto"/>
      <w:ind w:left="540" w:right="565"/>
    </w:pPr>
    <w:rPr>
      <w:rFonts w:ascii="Times New Roman" w:eastAsia="Times New Roman" w:hAnsi="Times New Roman" w:cs="Times New Roman"/>
      <w:b/>
      <w:noProof/>
      <w:sz w:val="24"/>
      <w:szCs w:val="24"/>
      <w:lang w:eastAsia="ru-RU"/>
    </w:rPr>
  </w:style>
  <w:style w:type="paragraph" w:styleId="19">
    <w:name w:val="toc 1"/>
    <w:basedOn w:val="a2"/>
    <w:next w:val="a2"/>
    <w:autoRedefine/>
    <w:uiPriority w:val="39"/>
    <w:rsid w:val="00FC5578"/>
    <w:pPr>
      <w:tabs>
        <w:tab w:val="left" w:pos="880"/>
        <w:tab w:val="right" w:leader="dot" w:pos="9639"/>
      </w:tabs>
      <w:spacing w:after="0" w:line="240" w:lineRule="auto"/>
      <w:jc w:val="both"/>
    </w:pPr>
    <w:rPr>
      <w:rFonts w:ascii="Times New Roman" w:eastAsia="Times New Roman" w:hAnsi="Times New Roman" w:cs="Times New Roman"/>
      <w:b/>
      <w:caps/>
      <w:noProof/>
      <w:sz w:val="24"/>
      <w:szCs w:val="24"/>
      <w:lang w:eastAsia="ru-RU"/>
    </w:rPr>
  </w:style>
  <w:style w:type="paragraph" w:styleId="44">
    <w:name w:val="toc 4"/>
    <w:basedOn w:val="a2"/>
    <w:next w:val="a2"/>
    <w:autoRedefine/>
    <w:rsid w:val="00FC5578"/>
    <w:pPr>
      <w:tabs>
        <w:tab w:val="left" w:leader="dot" w:pos="10260"/>
      </w:tabs>
      <w:spacing w:after="120" w:line="240" w:lineRule="auto"/>
      <w:ind w:right="-232"/>
      <w:jc w:val="center"/>
    </w:pPr>
    <w:rPr>
      <w:rFonts w:ascii="Times New Roman" w:eastAsia="Times New Roman" w:hAnsi="Times New Roman" w:cs="Times New Roman"/>
      <w:b/>
      <w:bCs/>
      <w:noProof/>
      <w:sz w:val="28"/>
      <w:szCs w:val="28"/>
      <w:lang w:eastAsia="ru-RU"/>
    </w:rPr>
  </w:style>
  <w:style w:type="paragraph" w:customStyle="1" w:styleId="121">
    <w:name w:val="Табличный 12Ц1"/>
    <w:basedOn w:val="a2"/>
    <w:rsid w:val="00FC5578"/>
    <w:pPr>
      <w:spacing w:after="0" w:line="240" w:lineRule="auto"/>
      <w:jc w:val="center"/>
    </w:pPr>
    <w:rPr>
      <w:rFonts w:ascii="Times New Roman" w:eastAsia="Times New Roman" w:hAnsi="Times New Roman" w:cs="Times New Roman"/>
      <w:sz w:val="24"/>
      <w:szCs w:val="24"/>
      <w:lang w:eastAsia="ru-RU"/>
    </w:rPr>
  </w:style>
  <w:style w:type="paragraph" w:customStyle="1" w:styleId="1210">
    <w:name w:val="Табличный 12Л1"/>
    <w:basedOn w:val="a2"/>
    <w:rsid w:val="00FC5578"/>
    <w:pPr>
      <w:spacing w:after="0" w:line="240" w:lineRule="auto"/>
    </w:pPr>
    <w:rPr>
      <w:rFonts w:ascii="Times New Roman" w:eastAsia="Times New Roman" w:hAnsi="Times New Roman" w:cs="Times New Roman"/>
      <w:sz w:val="24"/>
      <w:szCs w:val="24"/>
      <w:lang w:eastAsia="ru-RU"/>
    </w:rPr>
  </w:style>
  <w:style w:type="paragraph" w:styleId="51">
    <w:name w:val="index 5"/>
    <w:basedOn w:val="a2"/>
    <w:next w:val="a2"/>
    <w:autoRedefine/>
    <w:semiHidden/>
    <w:rsid w:val="00FC5578"/>
    <w:pPr>
      <w:spacing w:after="0" w:line="240" w:lineRule="auto"/>
      <w:ind w:left="1200" w:hanging="240"/>
    </w:pPr>
    <w:rPr>
      <w:rFonts w:ascii="Times New Roman" w:eastAsia="Times New Roman" w:hAnsi="Times New Roman" w:cs="Times New Roman"/>
      <w:sz w:val="20"/>
      <w:szCs w:val="24"/>
      <w:lang w:eastAsia="ru-RU"/>
    </w:rPr>
  </w:style>
  <w:style w:type="paragraph" w:customStyle="1" w:styleId="Subsection">
    <w:name w:val="Subsection"/>
    <w:basedOn w:val="a2"/>
    <w:rsid w:val="00FC5578"/>
    <w:pPr>
      <w:widowControl w:val="0"/>
      <w:spacing w:before="240" w:after="120" w:line="240" w:lineRule="auto"/>
    </w:pPr>
    <w:rPr>
      <w:rFonts w:ascii="Times New Roman" w:eastAsia="Times New Roman" w:hAnsi="Times New Roman" w:cs="Times New Roman"/>
      <w:b/>
      <w:caps/>
      <w:sz w:val="24"/>
      <w:szCs w:val="24"/>
      <w:lang w:val="en-GB" w:eastAsia="ru-RU"/>
    </w:rPr>
  </w:style>
  <w:style w:type="paragraph" w:customStyle="1" w:styleId="affe">
    <w:name w:val="Документ"/>
    <w:basedOn w:val="a2"/>
    <w:rsid w:val="00FC5578"/>
    <w:pPr>
      <w:autoSpaceDE w:val="0"/>
      <w:autoSpaceDN w:val="0"/>
      <w:spacing w:after="0" w:line="240" w:lineRule="auto"/>
      <w:ind w:firstLine="720"/>
      <w:jc w:val="both"/>
    </w:pPr>
    <w:rPr>
      <w:rFonts w:ascii="Times New Roman" w:eastAsia="Times New Roman" w:hAnsi="Times New Roman" w:cs="Times New Roman"/>
      <w:sz w:val="20"/>
      <w:szCs w:val="24"/>
      <w:lang w:eastAsia="ru-RU"/>
    </w:rPr>
  </w:style>
  <w:style w:type="paragraph" w:styleId="28">
    <w:name w:val="index 2"/>
    <w:basedOn w:val="a2"/>
    <w:next w:val="a2"/>
    <w:autoRedefine/>
    <w:semiHidden/>
    <w:rsid w:val="00FC5578"/>
    <w:pPr>
      <w:spacing w:after="0" w:line="240" w:lineRule="auto"/>
      <w:ind w:left="480" w:hanging="240"/>
    </w:pPr>
    <w:rPr>
      <w:rFonts w:ascii="Times New Roman" w:eastAsia="Times New Roman" w:hAnsi="Times New Roman" w:cs="Times New Roman"/>
      <w:sz w:val="20"/>
      <w:szCs w:val="24"/>
      <w:lang w:eastAsia="ru-RU"/>
    </w:rPr>
  </w:style>
  <w:style w:type="paragraph" w:styleId="81">
    <w:name w:val="toc 8"/>
    <w:basedOn w:val="a2"/>
    <w:next w:val="a2"/>
    <w:autoRedefine/>
    <w:semiHidden/>
    <w:rsid w:val="00FC5578"/>
    <w:pPr>
      <w:spacing w:after="0" w:line="240" w:lineRule="auto"/>
      <w:ind w:left="1680"/>
    </w:pPr>
    <w:rPr>
      <w:rFonts w:ascii="Times New Roman" w:eastAsia="Times New Roman" w:hAnsi="Times New Roman" w:cs="Times New Roman"/>
      <w:sz w:val="24"/>
      <w:szCs w:val="24"/>
      <w:lang w:eastAsia="ru-RU"/>
    </w:rPr>
  </w:style>
  <w:style w:type="paragraph" w:styleId="afff">
    <w:name w:val="Subtitle"/>
    <w:basedOn w:val="a2"/>
    <w:link w:val="afff0"/>
    <w:qFormat/>
    <w:rsid w:val="00FC5578"/>
    <w:pPr>
      <w:spacing w:after="0" w:line="240" w:lineRule="auto"/>
      <w:ind w:left="4320" w:firstLine="180"/>
      <w:jc w:val="right"/>
    </w:pPr>
    <w:rPr>
      <w:rFonts w:ascii="Times New Roman" w:eastAsia="Times New Roman" w:hAnsi="Times New Roman" w:cs="Times New Roman"/>
      <w:sz w:val="28"/>
      <w:szCs w:val="24"/>
      <w:lang w:eastAsia="ru-RU"/>
    </w:rPr>
  </w:style>
  <w:style w:type="character" w:customStyle="1" w:styleId="afff0">
    <w:name w:val="Подзаголовок Знак"/>
    <w:basedOn w:val="a3"/>
    <w:link w:val="afff"/>
    <w:rsid w:val="00FC5578"/>
    <w:rPr>
      <w:rFonts w:ascii="Times New Roman" w:eastAsia="Times New Roman" w:hAnsi="Times New Roman" w:cs="Times New Roman"/>
      <w:sz w:val="28"/>
      <w:szCs w:val="24"/>
      <w:lang w:eastAsia="ru-RU"/>
    </w:rPr>
  </w:style>
  <w:style w:type="paragraph" w:customStyle="1" w:styleId="29">
    <w:name w:val="Обычный2"/>
    <w:link w:val="Normal"/>
    <w:rsid w:val="00FC557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29"/>
    <w:rsid w:val="00FC5578"/>
    <w:rPr>
      <w:rFonts w:ascii="Times New Roman" w:eastAsia="Times New Roman" w:hAnsi="Times New Roman" w:cs="Times New Roman"/>
      <w:snapToGrid w:val="0"/>
      <w:sz w:val="24"/>
      <w:szCs w:val="20"/>
      <w:lang w:eastAsia="ru-RU"/>
    </w:rPr>
  </w:style>
  <w:style w:type="paragraph" w:styleId="afff1">
    <w:name w:val="Document Map"/>
    <w:basedOn w:val="a2"/>
    <w:link w:val="afff2"/>
    <w:semiHidden/>
    <w:rsid w:val="00FC5578"/>
    <w:pPr>
      <w:shd w:val="clear" w:color="auto" w:fill="000080"/>
      <w:spacing w:after="0" w:line="240" w:lineRule="auto"/>
    </w:pPr>
    <w:rPr>
      <w:rFonts w:ascii="Tahoma" w:eastAsia="Times New Roman" w:hAnsi="Tahoma" w:cs="Tahoma"/>
      <w:sz w:val="24"/>
      <w:szCs w:val="24"/>
      <w:lang w:eastAsia="ru-RU"/>
    </w:rPr>
  </w:style>
  <w:style w:type="character" w:customStyle="1" w:styleId="afff2">
    <w:name w:val="Схема документа Знак"/>
    <w:basedOn w:val="a3"/>
    <w:link w:val="afff1"/>
    <w:semiHidden/>
    <w:rsid w:val="00FC5578"/>
    <w:rPr>
      <w:rFonts w:ascii="Tahoma" w:eastAsia="Times New Roman" w:hAnsi="Tahoma" w:cs="Tahoma"/>
      <w:sz w:val="24"/>
      <w:szCs w:val="24"/>
      <w:shd w:val="clear" w:color="auto" w:fill="000080"/>
      <w:lang w:eastAsia="ru-RU"/>
    </w:rPr>
  </w:style>
  <w:style w:type="character" w:customStyle="1" w:styleId="afff3">
    <w:name w:val="Подпункт Знак"/>
    <w:rsid w:val="00FC5578"/>
    <w:rPr>
      <w:sz w:val="28"/>
      <w:szCs w:val="28"/>
      <w:lang w:val="ru-RU" w:eastAsia="ru-RU"/>
    </w:rPr>
  </w:style>
  <w:style w:type="paragraph" w:styleId="afff4">
    <w:name w:val="Plain Text"/>
    <w:basedOn w:val="a2"/>
    <w:link w:val="afff5"/>
    <w:rsid w:val="00FC5578"/>
    <w:pPr>
      <w:spacing w:after="0" w:line="240" w:lineRule="auto"/>
    </w:pPr>
    <w:rPr>
      <w:rFonts w:ascii="Courier New" w:eastAsia="Times New Roman" w:hAnsi="Courier New" w:cs="Times New Roman"/>
      <w:sz w:val="20"/>
      <w:szCs w:val="24"/>
      <w:lang w:eastAsia="ru-RU"/>
    </w:rPr>
  </w:style>
  <w:style w:type="character" w:customStyle="1" w:styleId="afff5">
    <w:name w:val="Текст Знак"/>
    <w:basedOn w:val="a3"/>
    <w:link w:val="afff4"/>
    <w:rsid w:val="00FC5578"/>
    <w:rPr>
      <w:rFonts w:ascii="Courier New" w:eastAsia="Times New Roman" w:hAnsi="Courier New" w:cs="Times New Roman"/>
      <w:sz w:val="20"/>
      <w:szCs w:val="24"/>
      <w:lang w:eastAsia="ru-RU"/>
    </w:rPr>
  </w:style>
  <w:style w:type="paragraph" w:customStyle="1" w:styleId="1a">
    <w:name w:val="Знак Знак Знак1 Знак Знак Знак 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Body">
    <w:name w:val="Body"/>
    <w:basedOn w:val="a2"/>
    <w:link w:val="Body0"/>
    <w:rsid w:val="00FC5578"/>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FC5578"/>
    <w:rPr>
      <w:rFonts w:ascii="Pragmatica" w:eastAsia="Times New Roman" w:hAnsi="Pragmatica" w:cs="Times New Roman"/>
      <w:sz w:val="24"/>
      <w:szCs w:val="24"/>
      <w:lang w:eastAsia="ru-RU"/>
    </w:rPr>
  </w:style>
  <w:style w:type="paragraph" w:customStyle="1" w:styleId="1b">
    <w:name w:val="Стиль1"/>
    <w:basedOn w:val="33"/>
    <w:rsid w:val="00FC5578"/>
    <w:pPr>
      <w:tabs>
        <w:tab w:val="left" w:pos="7938"/>
      </w:tabs>
      <w:jc w:val="center"/>
    </w:pPr>
    <w:rPr>
      <w:rFonts w:ascii="Arial" w:hAnsi="Arial"/>
      <w:b/>
      <w:color w:val="000000"/>
      <w:sz w:val="22"/>
      <w:szCs w:val="16"/>
    </w:rPr>
  </w:style>
  <w:style w:type="paragraph" w:customStyle="1" w:styleId="Textkorper">
    <w:name w:val="Textkorper"/>
    <w:basedOn w:val="a2"/>
    <w:rsid w:val="00FC5578"/>
    <w:pPr>
      <w:spacing w:after="0" w:line="240" w:lineRule="auto"/>
    </w:pPr>
    <w:rPr>
      <w:rFonts w:ascii="Arial" w:eastAsia="Times New Roman" w:hAnsi="Arial" w:cs="Times New Roman"/>
      <w:szCs w:val="20"/>
      <w:lang w:eastAsia="ru-RU"/>
    </w:rPr>
  </w:style>
  <w:style w:type="character" w:customStyle="1" w:styleId="WW8Num6z0">
    <w:name w:val="WW8Num6z0"/>
    <w:rsid w:val="00FC5578"/>
    <w:rPr>
      <w:rFonts w:ascii="Times New Roman" w:hAnsi="Times New Roman"/>
    </w:rPr>
  </w:style>
  <w:style w:type="paragraph" w:customStyle="1" w:styleId="afff6">
    <w:name w:val="Формула"/>
    <w:basedOn w:val="ac"/>
    <w:rsid w:val="00FC5578"/>
    <w:pPr>
      <w:widowControl w:val="0"/>
      <w:tabs>
        <w:tab w:val="left" w:pos="2520"/>
        <w:tab w:val="center" w:pos="4536"/>
        <w:tab w:val="left" w:pos="4680"/>
        <w:tab w:val="right" w:pos="9356"/>
      </w:tabs>
      <w:spacing w:before="0" w:after="0" w:line="336" w:lineRule="auto"/>
      <w:textAlignment w:val="baseline"/>
    </w:pPr>
    <w:rPr>
      <w:bCs/>
      <w:sz w:val="22"/>
      <w:szCs w:val="22"/>
      <w:lang w:eastAsia="ar-SA"/>
    </w:rPr>
  </w:style>
  <w:style w:type="paragraph" w:customStyle="1" w:styleId="BodyText27">
    <w:name w:val="Body Text 27"/>
    <w:basedOn w:val="a2"/>
    <w:rsid w:val="00FC5578"/>
    <w:pPr>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BodyText28">
    <w:name w:val="Body Text 28"/>
    <w:basedOn w:val="a2"/>
    <w:rsid w:val="00FC5578"/>
    <w:pPr>
      <w:spacing w:after="0" w:line="240" w:lineRule="auto"/>
      <w:ind w:firstLine="709"/>
      <w:jc w:val="both"/>
    </w:pPr>
    <w:rPr>
      <w:rFonts w:ascii="Arial" w:eastAsia="Times New Roman" w:hAnsi="Arial" w:cs="Arial"/>
      <w:color w:val="000000"/>
      <w:spacing w:val="4"/>
      <w:lang w:eastAsia="ar-SA"/>
    </w:rPr>
  </w:style>
  <w:style w:type="paragraph" w:customStyle="1" w:styleId="afff7">
    <w:name w:val="таблица центр"/>
    <w:basedOn w:val="a2"/>
    <w:rsid w:val="00FC5578"/>
    <w:pPr>
      <w:spacing w:after="0" w:line="240" w:lineRule="auto"/>
      <w:jc w:val="center"/>
    </w:pPr>
    <w:rPr>
      <w:rFonts w:ascii="Arial" w:eastAsia="Times New Roman" w:hAnsi="Arial" w:cs="Arial"/>
      <w:color w:val="000000"/>
      <w:spacing w:val="4"/>
      <w:lang w:eastAsia="ar-SA"/>
    </w:rPr>
  </w:style>
  <w:style w:type="paragraph" w:styleId="1c">
    <w:name w:val="index 1"/>
    <w:basedOn w:val="a2"/>
    <w:next w:val="a2"/>
    <w:semiHidden/>
    <w:rsid w:val="00FC5578"/>
    <w:pPr>
      <w:snapToGrid w:val="0"/>
      <w:spacing w:after="0" w:line="228" w:lineRule="auto"/>
      <w:ind w:left="-51" w:right="-71" w:firstLine="14"/>
    </w:pPr>
    <w:rPr>
      <w:rFonts w:ascii="Arial" w:eastAsia="Times New Roman" w:hAnsi="Arial" w:cs="Arial"/>
      <w:color w:val="000000"/>
      <w:spacing w:val="4"/>
      <w:lang w:eastAsia="ar-SA"/>
    </w:rPr>
  </w:style>
  <w:style w:type="paragraph" w:customStyle="1" w:styleId="310">
    <w:name w:val="Основной текст 31"/>
    <w:basedOn w:val="a2"/>
    <w:rsid w:val="00FC5578"/>
    <w:pPr>
      <w:overflowPunct w:val="0"/>
      <w:autoSpaceDE w:val="0"/>
      <w:spacing w:after="0" w:line="360" w:lineRule="auto"/>
      <w:textAlignment w:val="baseline"/>
    </w:pPr>
    <w:rPr>
      <w:rFonts w:ascii="Arial" w:eastAsia="Times New Roman" w:hAnsi="Arial" w:cs="Times New Roman"/>
      <w:bCs/>
      <w:lang w:eastAsia="ar-SA"/>
    </w:rPr>
  </w:style>
  <w:style w:type="paragraph" w:customStyle="1" w:styleId="BodyText221">
    <w:name w:val="Body Text 221"/>
    <w:basedOn w:val="a2"/>
    <w:rsid w:val="00FC5578"/>
    <w:pPr>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cEntityItem">
    <w:name w:val="cEntityItem"/>
    <w:basedOn w:val="a2"/>
    <w:next w:val="a2"/>
    <w:rsid w:val="00FC5578"/>
    <w:pPr>
      <w:spacing w:before="60" w:after="0" w:line="240" w:lineRule="auto"/>
      <w:ind w:left="709"/>
    </w:pPr>
    <w:rPr>
      <w:rFonts w:ascii="Arial" w:eastAsia="Times New Roman" w:hAnsi="Arial" w:cs="Arial"/>
      <w:color w:val="000000"/>
      <w:spacing w:val="4"/>
      <w:szCs w:val="20"/>
      <w:u w:val="single"/>
      <w:lang w:eastAsia="ar-SA"/>
    </w:rPr>
  </w:style>
  <w:style w:type="paragraph" w:customStyle="1" w:styleId="Iaenienie">
    <w:name w:val="Ia?e nienie"/>
    <w:basedOn w:val="a2"/>
    <w:rsid w:val="00FC5578"/>
    <w:pPr>
      <w:tabs>
        <w:tab w:val="left" w:pos="360"/>
      </w:tabs>
      <w:spacing w:after="140" w:line="240" w:lineRule="auto"/>
      <w:ind w:left="360" w:hanging="360"/>
      <w:jc w:val="both"/>
    </w:pPr>
    <w:rPr>
      <w:rFonts w:ascii="Arial" w:eastAsia="Times New Roman" w:hAnsi="Arial" w:cs="Arial"/>
      <w:color w:val="000000"/>
      <w:spacing w:val="4"/>
      <w:lang w:eastAsia="ar-SA"/>
    </w:rPr>
  </w:style>
  <w:style w:type="paragraph" w:customStyle="1" w:styleId="311">
    <w:name w:val="Основной текст 311"/>
    <w:basedOn w:val="a2"/>
    <w:rsid w:val="00FC5578"/>
    <w:pPr>
      <w:widowControl w:val="0"/>
      <w:suppressLineNumbers/>
      <w:suppressAutoHyphens/>
      <w:spacing w:after="0" w:line="240" w:lineRule="auto"/>
    </w:pPr>
    <w:rPr>
      <w:rFonts w:ascii="Arial" w:eastAsia="Times New Roman" w:hAnsi="Arial" w:cs="Times New Roman"/>
      <w:szCs w:val="16"/>
      <w:lang w:eastAsia="ar-SA"/>
    </w:rPr>
  </w:style>
  <w:style w:type="paragraph" w:customStyle="1" w:styleId="39">
    <w:name w:val="Стиль3"/>
    <w:basedOn w:val="a2"/>
    <w:rsid w:val="00FC5578"/>
    <w:pPr>
      <w:keepLines/>
      <w:suppressAutoHyphens/>
      <w:spacing w:after="0" w:line="360" w:lineRule="auto"/>
      <w:ind w:firstLine="567"/>
      <w:jc w:val="both"/>
    </w:pPr>
    <w:rPr>
      <w:rFonts w:ascii="Arial" w:eastAsia="Times New Roman" w:hAnsi="Arial" w:cs="Arial"/>
      <w:lang w:eastAsia="ar-SA"/>
    </w:rPr>
  </w:style>
  <w:style w:type="paragraph" w:customStyle="1" w:styleId="2a">
    <w:name w:val="Пункт2"/>
    <w:basedOn w:val="afd"/>
    <w:rsid w:val="00FC5578"/>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afff8">
    <w:name w:val="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1"/>
    <w:basedOn w:val="a2"/>
    <w:rsid w:val="00FC5578"/>
    <w:pPr>
      <w:spacing w:after="160" w:line="240" w:lineRule="exact"/>
    </w:pPr>
    <w:rPr>
      <w:rFonts w:ascii="Verdana" w:eastAsia="Times New Roman" w:hAnsi="Verdana" w:cs="Verdana"/>
      <w:sz w:val="20"/>
      <w:szCs w:val="20"/>
      <w:lang w:val="en-US"/>
    </w:rPr>
  </w:style>
  <w:style w:type="paragraph" w:customStyle="1" w:styleId="1d">
    <w:name w:val="Знак1"/>
    <w:basedOn w:val="a2"/>
    <w:rsid w:val="00FC5578"/>
    <w:pPr>
      <w:spacing w:after="160" w:line="240" w:lineRule="exact"/>
    </w:pPr>
    <w:rPr>
      <w:rFonts w:ascii="Verdana" w:eastAsia="Times New Roman" w:hAnsi="Verdana" w:cs="Verdana"/>
      <w:sz w:val="20"/>
      <w:szCs w:val="20"/>
      <w:lang w:val="en-US"/>
    </w:rPr>
  </w:style>
  <w:style w:type="character" w:customStyle="1" w:styleId="112">
    <w:name w:val="Знак Знак11"/>
    <w:rsid w:val="00FC5578"/>
    <w:rPr>
      <w:sz w:val="16"/>
      <w:szCs w:val="16"/>
      <w:lang w:val="ru-RU" w:eastAsia="ru-RU" w:bidi="ar-SA"/>
    </w:rPr>
  </w:style>
  <w:style w:type="character" w:customStyle="1" w:styleId="71">
    <w:name w:val="Знак Знак7"/>
    <w:rsid w:val="00FC5578"/>
    <w:rPr>
      <w:sz w:val="24"/>
      <w:szCs w:val="24"/>
      <w:lang w:val="ru-RU" w:eastAsia="ru-RU" w:bidi="ar-SA"/>
    </w:rPr>
  </w:style>
  <w:style w:type="paragraph" w:customStyle="1" w:styleId="afff9">
    <w:name w:val="Таблица цифровая"/>
    <w:basedOn w:val="a2"/>
    <w:rsid w:val="00FC5578"/>
    <w:pPr>
      <w:keepNext/>
      <w:spacing w:after="0" w:line="240" w:lineRule="auto"/>
    </w:pPr>
    <w:rPr>
      <w:rFonts w:ascii="Times New Roman" w:eastAsia="Times New Roman" w:hAnsi="Times New Roman" w:cs="Times New Roman"/>
      <w:sz w:val="24"/>
      <w:szCs w:val="24"/>
      <w:lang w:eastAsia="ru-RU"/>
    </w:rPr>
  </w:style>
  <w:style w:type="paragraph" w:customStyle="1" w:styleId="afffa">
    <w:name w:val="Р"/>
    <w:basedOn w:val="a2"/>
    <w:semiHidden/>
    <w:rsid w:val="00FC5578"/>
    <w:pPr>
      <w:spacing w:after="0" w:line="240" w:lineRule="auto"/>
    </w:pPr>
    <w:rPr>
      <w:rFonts w:ascii="Arial" w:eastAsia="Times New Roman" w:hAnsi="Arial" w:cs="Times New Roman"/>
      <w:b/>
      <w:sz w:val="24"/>
      <w:szCs w:val="20"/>
      <w:lang w:eastAsia="ru-RU"/>
    </w:rPr>
  </w:style>
  <w:style w:type="character" w:customStyle="1" w:styleId="82">
    <w:name w:val="Знак Знак8"/>
    <w:locked/>
    <w:rsid w:val="00FC5578"/>
    <w:rPr>
      <w:sz w:val="28"/>
      <w:szCs w:val="24"/>
    </w:rPr>
  </w:style>
  <w:style w:type="table" w:styleId="afffb">
    <w:name w:val="Table Grid"/>
    <w:basedOn w:val="a4"/>
    <w:uiPriority w:val="59"/>
    <w:rsid w:val="00FC557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FC5578"/>
    <w:rPr>
      <w:b/>
      <w:sz w:val="28"/>
      <w:szCs w:val="24"/>
    </w:rPr>
  </w:style>
  <w:style w:type="character" w:customStyle="1" w:styleId="3a">
    <w:name w:val="Знак Знак3"/>
    <w:locked/>
    <w:rsid w:val="00FC5578"/>
    <w:rPr>
      <w:sz w:val="24"/>
    </w:rPr>
  </w:style>
  <w:style w:type="character" w:customStyle="1" w:styleId="afffc">
    <w:name w:val="Основной текст таблиц Знак"/>
    <w:aliases w:val=" в таблицах Знак Знак, в таблице Знак,в таблицах Знак,в таблице Знак,таблицы Знак"/>
    <w:locked/>
    <w:rsid w:val="00FC5578"/>
    <w:rPr>
      <w:sz w:val="28"/>
      <w:szCs w:val="24"/>
    </w:rPr>
  </w:style>
  <w:style w:type="character" w:customStyle="1" w:styleId="45">
    <w:name w:val="Знак Знак4"/>
    <w:locked/>
    <w:rsid w:val="00FC5578"/>
    <w:rPr>
      <w:sz w:val="28"/>
      <w:szCs w:val="24"/>
    </w:rPr>
  </w:style>
  <w:style w:type="paragraph" w:customStyle="1" w:styleId="220">
    <w:name w:val="Основной текст 22"/>
    <w:basedOn w:val="a2"/>
    <w:rsid w:val="00FC5578"/>
    <w:pPr>
      <w:widowControl w:val="0"/>
      <w:overflowPunct w:val="0"/>
      <w:autoSpaceDE w:val="0"/>
      <w:autoSpaceDN w:val="0"/>
      <w:adjustRightInd w:val="0"/>
      <w:spacing w:before="360" w:after="0" w:line="240" w:lineRule="auto"/>
      <w:ind w:firstLine="780"/>
      <w:jc w:val="center"/>
      <w:textAlignment w:val="baseline"/>
    </w:pPr>
    <w:rPr>
      <w:rFonts w:ascii="Times New Roman" w:eastAsia="Times New Roman" w:hAnsi="Times New Roman" w:cs="Times New Roman"/>
      <w:sz w:val="24"/>
      <w:szCs w:val="20"/>
      <w:lang w:eastAsia="ru-RU"/>
    </w:rPr>
  </w:style>
  <w:style w:type="character" w:customStyle="1" w:styleId="61">
    <w:name w:val="Знак Знак6"/>
    <w:locked/>
    <w:rsid w:val="00FC5578"/>
    <w:rPr>
      <w:sz w:val="24"/>
      <w:szCs w:val="24"/>
    </w:rPr>
  </w:style>
  <w:style w:type="character" w:styleId="afffd">
    <w:name w:val="footnote reference"/>
    <w:rsid w:val="00FC5578"/>
    <w:rPr>
      <w:vertAlign w:val="superscript"/>
    </w:rPr>
  </w:style>
  <w:style w:type="character" w:customStyle="1" w:styleId="afffe">
    <w:name w:val="Знак Знак"/>
    <w:rsid w:val="00FC5578"/>
    <w:rPr>
      <w:bCs/>
    </w:rPr>
  </w:style>
  <w:style w:type="paragraph" w:styleId="affff">
    <w:name w:val="Revision"/>
    <w:hidden/>
    <w:semiHidden/>
    <w:rsid w:val="00FC5578"/>
    <w:pPr>
      <w:spacing w:after="0" w:line="240" w:lineRule="auto"/>
    </w:pPr>
    <w:rPr>
      <w:rFonts w:ascii="Times New Roman" w:eastAsia="Times New Roman" w:hAnsi="Times New Roman" w:cs="Times New Roman"/>
      <w:sz w:val="24"/>
      <w:szCs w:val="24"/>
      <w:lang w:eastAsia="ru-RU"/>
    </w:rPr>
  </w:style>
  <w:style w:type="paragraph" w:styleId="affff0">
    <w:name w:val="No Spacing"/>
    <w:link w:val="affff1"/>
    <w:uiPriority w:val="1"/>
    <w:qFormat/>
    <w:rsid w:val="00FC5578"/>
    <w:pPr>
      <w:spacing w:after="0" w:line="240" w:lineRule="auto"/>
    </w:pPr>
    <w:rPr>
      <w:rFonts w:ascii="Calibri" w:eastAsia="Times New Roman" w:hAnsi="Calibri" w:cs="Times New Roman"/>
    </w:rPr>
  </w:style>
  <w:style w:type="character" w:customStyle="1" w:styleId="affff1">
    <w:name w:val="Без интервала Знак"/>
    <w:link w:val="affff0"/>
    <w:uiPriority w:val="1"/>
    <w:rsid w:val="00FC5578"/>
    <w:rPr>
      <w:rFonts w:ascii="Calibri" w:eastAsia="Times New Roman" w:hAnsi="Calibri" w:cs="Times New Roman"/>
    </w:rPr>
  </w:style>
  <w:style w:type="character" w:customStyle="1" w:styleId="service-name1">
    <w:name w:val="service-name1"/>
    <w:rsid w:val="00FC5578"/>
    <w:rPr>
      <w:b w:val="0"/>
      <w:bCs w:val="0"/>
      <w:vanish w:val="0"/>
      <w:color w:val="A6001C"/>
      <w:sz w:val="42"/>
      <w:szCs w:val="42"/>
    </w:rPr>
  </w:style>
  <w:style w:type="paragraph" w:customStyle="1" w:styleId="40">
    <w:name w:val="Пункт_4"/>
    <w:basedOn w:val="a2"/>
    <w:uiPriority w:val="99"/>
    <w:rsid w:val="00FC5578"/>
    <w:pPr>
      <w:numPr>
        <w:ilvl w:val="3"/>
        <w:numId w:val="6"/>
      </w:numPr>
      <w:spacing w:after="0" w:line="240" w:lineRule="auto"/>
      <w:jc w:val="both"/>
    </w:pPr>
    <w:rPr>
      <w:rFonts w:ascii="Times New Roman" w:eastAsia="Times New Roman" w:hAnsi="Times New Roman" w:cs="Times New Roman"/>
      <w:sz w:val="28"/>
      <w:szCs w:val="28"/>
      <w:lang w:eastAsia="ru-RU"/>
    </w:rPr>
  </w:style>
  <w:style w:type="character" w:customStyle="1" w:styleId="highlight">
    <w:name w:val="highlight"/>
    <w:basedOn w:val="a3"/>
    <w:rsid w:val="00FC5578"/>
  </w:style>
  <w:style w:type="paragraph" w:customStyle="1" w:styleId="1e">
    <w:name w:val="Текст1"/>
    <w:basedOn w:val="a2"/>
    <w:rsid w:val="00FC557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Header">
    <w:name w:val="a_Header"/>
    <w:basedOn w:val="a2"/>
    <w:rsid w:val="00FC5578"/>
    <w:pPr>
      <w:tabs>
        <w:tab w:val="left" w:pos="1985"/>
      </w:tabs>
      <w:overflowPunct w:val="0"/>
      <w:autoSpaceDE w:val="0"/>
      <w:autoSpaceDN w:val="0"/>
      <w:adjustRightInd w:val="0"/>
      <w:spacing w:after="60" w:line="240" w:lineRule="auto"/>
      <w:jc w:val="center"/>
      <w:textAlignment w:val="baseline"/>
    </w:pPr>
    <w:rPr>
      <w:rFonts w:ascii="Courier New" w:eastAsia="Times New Roman" w:hAnsi="Courier New" w:cs="Times New Roman"/>
      <w:sz w:val="24"/>
      <w:szCs w:val="24"/>
      <w:lang w:eastAsia="ru-RU"/>
    </w:rPr>
  </w:style>
  <w:style w:type="paragraph" w:customStyle="1" w:styleId="2c">
    <w:name w:val="заголовок 2.подразд"/>
    <w:basedOn w:val="a2"/>
    <w:next w:val="a2"/>
    <w:rsid w:val="00FC5578"/>
    <w:pPr>
      <w:keepNext/>
      <w:autoSpaceDE w:val="0"/>
      <w:autoSpaceDN w:val="0"/>
      <w:spacing w:before="120" w:after="120" w:line="288" w:lineRule="auto"/>
      <w:ind w:firstLine="709"/>
    </w:pPr>
    <w:rPr>
      <w:rFonts w:ascii="Times New Roman" w:eastAsia="Times New Roman" w:hAnsi="Times New Roman" w:cs="Times New Roman"/>
      <w:b/>
      <w:bCs/>
      <w:sz w:val="24"/>
      <w:szCs w:val="20"/>
      <w:lang w:eastAsia="ru-RU"/>
    </w:rPr>
  </w:style>
  <w:style w:type="paragraph" w:customStyle="1" w:styleId="affff2">
    <w:name w:val="Список марк"/>
    <w:basedOn w:val="a2"/>
    <w:rsid w:val="00FC5578"/>
    <w:pPr>
      <w:keepLines/>
      <w:tabs>
        <w:tab w:val="num" w:pos="720"/>
      </w:tabs>
      <w:spacing w:after="0" w:line="360" w:lineRule="auto"/>
      <w:ind w:left="720" w:hanging="360"/>
      <w:jc w:val="both"/>
    </w:pPr>
    <w:rPr>
      <w:rFonts w:ascii="Arial" w:eastAsia="Times New Roman" w:hAnsi="Arial" w:cs="Times New Roman"/>
      <w:sz w:val="24"/>
      <w:szCs w:val="24"/>
      <w:lang w:eastAsia="ru-RU"/>
    </w:rPr>
  </w:style>
  <w:style w:type="paragraph" w:customStyle="1" w:styleId="caaieiaie1">
    <w:name w:val="caaieiaie 1"/>
    <w:basedOn w:val="a2"/>
    <w:next w:val="a2"/>
    <w:rsid w:val="00FC5578"/>
    <w:pPr>
      <w:keepNext/>
      <w:tabs>
        <w:tab w:val="left" w:pos="1985"/>
      </w:tabs>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bCs/>
      <w:kern w:val="28"/>
      <w:sz w:val="28"/>
      <w:szCs w:val="20"/>
      <w:lang w:eastAsia="ru-RU"/>
    </w:rPr>
  </w:style>
  <w:style w:type="paragraph" w:styleId="affff3">
    <w:name w:val="Normal Indent"/>
    <w:basedOn w:val="a2"/>
    <w:rsid w:val="00FC5578"/>
    <w:pPr>
      <w:numPr>
        <w:ilvl w:val="12"/>
      </w:numPr>
      <w:spacing w:after="120" w:line="240" w:lineRule="auto"/>
      <w:ind w:right="424" w:firstLine="567"/>
      <w:jc w:val="both"/>
    </w:pPr>
    <w:rPr>
      <w:rFonts w:ascii="Times New Roman" w:eastAsia="Times New Roman" w:hAnsi="Times New Roman" w:cs="Times New Roman"/>
      <w:sz w:val="24"/>
      <w:szCs w:val="20"/>
      <w:lang w:eastAsia="ru-RU"/>
    </w:rPr>
  </w:style>
  <w:style w:type="paragraph" w:customStyle="1" w:styleId="4-">
    <w:name w:val="4-Основной"/>
    <w:semiHidden/>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1">
    <w:name w:val="литература"/>
    <w:basedOn w:val="a2"/>
    <w:semiHidden/>
    <w:rsid w:val="00FC5578"/>
    <w:pPr>
      <w:numPr>
        <w:numId w:val="11"/>
      </w:numPr>
      <w:spacing w:after="120" w:line="240" w:lineRule="auto"/>
      <w:jc w:val="both"/>
    </w:pPr>
    <w:rPr>
      <w:rFonts w:ascii="Times New Roman" w:eastAsia="Courier New CYR" w:hAnsi="Times New Roman" w:cs="Times New Roman"/>
      <w:sz w:val="24"/>
      <w:szCs w:val="20"/>
      <w:lang w:eastAsia="ru-RU"/>
    </w:rPr>
  </w:style>
  <w:style w:type="paragraph" w:customStyle="1" w:styleId="10">
    <w:name w:val="Маркированный 1"/>
    <w:basedOn w:val="a2"/>
    <w:semiHidden/>
    <w:rsid w:val="00FC5578"/>
    <w:pPr>
      <w:numPr>
        <w:numId w:val="12"/>
      </w:numPr>
      <w:spacing w:before="40" w:after="0" w:line="288" w:lineRule="auto"/>
      <w:jc w:val="both"/>
    </w:pPr>
    <w:rPr>
      <w:rFonts w:ascii="Times New Roman" w:eastAsia="Times New Roman" w:hAnsi="Times New Roman" w:cs="Times New Roman"/>
      <w:sz w:val="28"/>
      <w:szCs w:val="20"/>
      <w:lang w:eastAsia="ru-RU"/>
    </w:rPr>
  </w:style>
  <w:style w:type="paragraph" w:customStyle="1" w:styleId="2">
    <w:name w:val="Маркированный2"/>
    <w:semiHidden/>
    <w:rsid w:val="00FC5578"/>
    <w:pPr>
      <w:numPr>
        <w:numId w:val="13"/>
      </w:numPr>
      <w:tabs>
        <w:tab w:val="clear" w:pos="1440"/>
        <w:tab w:val="left" w:pos="1724"/>
      </w:tabs>
      <w:spacing w:before="60" w:after="0" w:line="288" w:lineRule="auto"/>
      <w:ind w:left="1702" w:hanging="284"/>
      <w:jc w:val="both"/>
    </w:pPr>
    <w:rPr>
      <w:rFonts w:ascii="Times New Roman" w:eastAsia="Times New Roman" w:hAnsi="Times New Roman" w:cs="Times New Roman"/>
      <w:sz w:val="24"/>
      <w:szCs w:val="20"/>
      <w:lang w:eastAsia="ru-RU"/>
    </w:rPr>
  </w:style>
  <w:style w:type="paragraph" w:customStyle="1" w:styleId="20">
    <w:name w:val="Текст2"/>
    <w:basedOn w:val="21"/>
    <w:semiHidden/>
    <w:rsid w:val="00FC5578"/>
    <w:pPr>
      <w:keepLines/>
      <w:numPr>
        <w:ilvl w:val="1"/>
        <w:numId w:val="9"/>
      </w:numPr>
      <w:tabs>
        <w:tab w:val="clear" w:pos="1515"/>
      </w:tabs>
      <w:suppressAutoHyphens/>
      <w:spacing w:before="0" w:after="120" w:line="288" w:lineRule="auto"/>
      <w:ind w:left="0" w:firstLine="0"/>
    </w:pPr>
    <w:rPr>
      <w:rFonts w:ascii="Times New Roman" w:hAnsi="Times New Roman" w:cs="Times New Roman"/>
      <w:b w:val="0"/>
      <w:bCs w:val="0"/>
      <w:i w:val="0"/>
      <w:iCs w:val="0"/>
    </w:rPr>
  </w:style>
  <w:style w:type="paragraph" w:customStyle="1" w:styleId="3">
    <w:name w:val="Текст3"/>
    <w:basedOn w:val="31"/>
    <w:semiHidden/>
    <w:rsid w:val="00FC5578"/>
    <w:pPr>
      <w:keepNext w:val="0"/>
      <w:numPr>
        <w:ilvl w:val="2"/>
        <w:numId w:val="10"/>
      </w:numPr>
      <w:tabs>
        <w:tab w:val="left" w:pos="1701"/>
      </w:tabs>
      <w:spacing w:before="60" w:after="0" w:line="288" w:lineRule="auto"/>
    </w:pPr>
    <w:rPr>
      <w:rFonts w:ascii="Times New Roman" w:hAnsi="Times New Roman" w:cs="Times New Roman"/>
      <w:b w:val="0"/>
      <w:bCs w:val="0"/>
      <w:sz w:val="28"/>
    </w:rPr>
  </w:style>
  <w:style w:type="paragraph" w:customStyle="1" w:styleId="4">
    <w:name w:val="Текст4"/>
    <w:basedOn w:val="42"/>
    <w:semiHidden/>
    <w:rsid w:val="00FC5578"/>
    <w:pPr>
      <w:keepNext w:val="0"/>
      <w:numPr>
        <w:ilvl w:val="3"/>
        <w:numId w:val="10"/>
      </w:numPr>
      <w:tabs>
        <w:tab w:val="left" w:pos="1701"/>
      </w:tabs>
      <w:spacing w:before="80" w:after="0" w:line="288" w:lineRule="auto"/>
      <w:ind w:right="284"/>
    </w:pPr>
    <w:rPr>
      <w:b w:val="0"/>
      <w:bCs w:val="0"/>
    </w:rPr>
  </w:style>
  <w:style w:type="character" w:customStyle="1" w:styleId="1-3">
    <w:name w:val="Текст 1-3 Знак"/>
    <w:rsid w:val="00FC5578"/>
    <w:rPr>
      <w:sz w:val="24"/>
      <w:szCs w:val="24"/>
      <w:lang w:val="ru-RU" w:eastAsia="ru-RU" w:bidi="ar-SA"/>
    </w:rPr>
  </w:style>
  <w:style w:type="character" w:customStyle="1" w:styleId="1-60">
    <w:name w:val="Текст1-6 Знак"/>
    <w:rsid w:val="00FC5578"/>
    <w:rPr>
      <w:sz w:val="24"/>
      <w:szCs w:val="24"/>
      <w:lang w:val="ru-RU" w:eastAsia="ru-RU" w:bidi="ar-SA"/>
    </w:rPr>
  </w:style>
  <w:style w:type="paragraph" w:customStyle="1" w:styleId="1--0">
    <w:name w:val="Спис1--0"/>
    <w:basedOn w:val="a2"/>
    <w:semiHidden/>
    <w:rsid w:val="00FC5578"/>
    <w:pPr>
      <w:numPr>
        <w:numId w:val="16"/>
      </w:numPr>
      <w:spacing w:after="0" w:line="288" w:lineRule="auto"/>
      <w:ind w:left="357" w:hanging="357"/>
      <w:jc w:val="both"/>
    </w:pPr>
    <w:rPr>
      <w:rFonts w:ascii="Times New Roman" w:eastAsia="Times New Roman" w:hAnsi="Times New Roman" w:cs="Times New Roman"/>
      <w:sz w:val="24"/>
      <w:szCs w:val="24"/>
      <w:lang w:eastAsia="ru-RU"/>
    </w:rPr>
  </w:style>
  <w:style w:type="paragraph" w:customStyle="1" w:styleId="1-6">
    <w:name w:val="Спис1-6"/>
    <w:basedOn w:val="1--0"/>
    <w:semiHidden/>
    <w:rsid w:val="00FC5578"/>
    <w:pPr>
      <w:numPr>
        <w:numId w:val="17"/>
      </w:numPr>
      <w:tabs>
        <w:tab w:val="clear" w:pos="360"/>
      </w:tabs>
      <w:spacing w:after="120"/>
      <w:ind w:left="357" w:hanging="357"/>
    </w:pPr>
  </w:style>
  <w:style w:type="character" w:customStyle="1" w:styleId="1--00">
    <w:name w:val="Спис1--0 Знак"/>
    <w:rsid w:val="00FC5578"/>
    <w:rPr>
      <w:sz w:val="24"/>
      <w:szCs w:val="24"/>
      <w:lang w:val="ru-RU" w:eastAsia="ru-RU" w:bidi="ar-SA"/>
    </w:rPr>
  </w:style>
  <w:style w:type="character" w:customStyle="1" w:styleId="1-61">
    <w:name w:val="Спис1-6 Знак"/>
    <w:basedOn w:val="1--00"/>
    <w:rsid w:val="00FC5578"/>
    <w:rPr>
      <w:sz w:val="24"/>
      <w:szCs w:val="24"/>
      <w:lang w:val="ru-RU" w:eastAsia="ru-RU" w:bidi="ar-SA"/>
    </w:rPr>
  </w:style>
  <w:style w:type="character" w:customStyle="1" w:styleId="affff4">
    <w:name w:val="Перечисл Знак"/>
    <w:rsid w:val="00FC5578"/>
    <w:rPr>
      <w:sz w:val="24"/>
      <w:szCs w:val="24"/>
      <w:lang w:val="ru-RU" w:eastAsia="ru-RU" w:bidi="ar-SA"/>
    </w:rPr>
  </w:style>
  <w:style w:type="paragraph" w:styleId="a">
    <w:name w:val="Bibliography"/>
    <w:basedOn w:val="a2"/>
    <w:semiHidden/>
    <w:rsid w:val="00FC5578"/>
    <w:pPr>
      <w:numPr>
        <w:numId w:val="15"/>
      </w:numPr>
      <w:spacing w:after="0" w:line="240" w:lineRule="auto"/>
    </w:pPr>
    <w:rPr>
      <w:rFonts w:ascii="Times New Roman" w:eastAsia="Times New Roman" w:hAnsi="Times New Roman" w:cs="Times New Roman"/>
      <w:sz w:val="24"/>
      <w:szCs w:val="24"/>
      <w:lang w:eastAsia="ru-RU"/>
    </w:rPr>
  </w:style>
  <w:style w:type="paragraph" w:styleId="affff5">
    <w:name w:val="List Bullet"/>
    <w:basedOn w:val="a2"/>
    <w:autoRedefine/>
    <w:rsid w:val="00FC5578"/>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
    <w:name w:val="Заголовок 3-пункт Знак"/>
    <w:rsid w:val="00FC5578"/>
    <w:rPr>
      <w:bCs/>
      <w:iCs/>
      <w:sz w:val="24"/>
      <w:szCs w:val="24"/>
      <w:lang w:val="ru-RU" w:eastAsia="ru-RU" w:bidi="ar-SA"/>
    </w:rPr>
  </w:style>
  <w:style w:type="paragraph" w:customStyle="1" w:styleId="1-">
    <w:name w:val="1-Заголовок"/>
    <w:basedOn w:val="42"/>
    <w:semiHidden/>
    <w:rsid w:val="00FC5578"/>
    <w:pPr>
      <w:spacing w:before="120" w:after="120" w:line="240" w:lineRule="auto"/>
      <w:jc w:val="center"/>
      <w:outlineLvl w:val="0"/>
    </w:pPr>
    <w:rPr>
      <w:bCs w:val="0"/>
      <w:caps/>
      <w:szCs w:val="32"/>
    </w:rPr>
  </w:style>
  <w:style w:type="paragraph" w:customStyle="1" w:styleId="1-1500">
    <w:name w:val="1-Перечесление (1500)"/>
    <w:basedOn w:val="10"/>
    <w:rsid w:val="00FC5578"/>
    <w:pPr>
      <w:numPr>
        <w:numId w:val="14"/>
      </w:numPr>
      <w:tabs>
        <w:tab w:val="clear" w:pos="1211"/>
      </w:tabs>
      <w:spacing w:before="0" w:line="240" w:lineRule="auto"/>
      <w:ind w:left="360" w:hanging="360"/>
    </w:pPr>
    <w:rPr>
      <w:sz w:val="24"/>
      <w:szCs w:val="24"/>
    </w:rPr>
  </w:style>
  <w:style w:type="character" w:customStyle="1" w:styleId="1f">
    <w:name w:val="Маркированный 1 Знак"/>
    <w:rsid w:val="00FC5578"/>
    <w:rPr>
      <w:sz w:val="28"/>
      <w:lang w:val="ru-RU" w:eastAsia="ru-RU" w:bidi="ar-SA"/>
    </w:rPr>
  </w:style>
  <w:style w:type="character" w:customStyle="1" w:styleId="1-15000">
    <w:name w:val="1-Перечесление (1500) Знак"/>
    <w:rsid w:val="00FC5578"/>
    <w:rPr>
      <w:sz w:val="24"/>
      <w:szCs w:val="24"/>
      <w:lang w:val="ru-RU" w:eastAsia="ru-RU" w:bidi="ar-SA"/>
    </w:rPr>
  </w:style>
  <w:style w:type="paragraph" w:customStyle="1" w:styleId="11-1500">
    <w:name w:val="1.1-Заголовок (1500)"/>
    <w:basedOn w:val="1-"/>
    <w:next w:val="4-"/>
    <w:rsid w:val="00FC5578"/>
    <w:pPr>
      <w:pageBreakBefore/>
      <w:tabs>
        <w:tab w:val="left" w:pos="1701"/>
      </w:tabs>
      <w:ind w:firstLine="851"/>
      <w:jc w:val="both"/>
      <w:outlineLvl w:val="1"/>
    </w:pPr>
    <w:rPr>
      <w:szCs w:val="28"/>
    </w:rPr>
  </w:style>
  <w:style w:type="paragraph" w:customStyle="1" w:styleId="111-1500">
    <w:name w:val="1.1.1-Заголовок (1500)"/>
    <w:basedOn w:val="4-"/>
    <w:rsid w:val="00FC5578"/>
    <w:pPr>
      <w:keepNext/>
      <w:tabs>
        <w:tab w:val="left" w:pos="1701"/>
      </w:tabs>
      <w:spacing w:before="60" w:after="60"/>
      <w:outlineLvl w:val="2"/>
    </w:pPr>
    <w:rPr>
      <w:b/>
      <w:sz w:val="28"/>
      <w:szCs w:val="28"/>
    </w:rPr>
  </w:style>
  <w:style w:type="paragraph" w:customStyle="1" w:styleId="1500">
    <w:name w:val="Текст (1500)"/>
    <w:basedOn w:val="1-"/>
    <w:rsid w:val="00FC5578"/>
    <w:pPr>
      <w:keepNext w:val="0"/>
      <w:spacing w:before="0" w:after="0"/>
      <w:ind w:firstLine="851"/>
      <w:jc w:val="both"/>
    </w:pPr>
    <w:rPr>
      <w:b w:val="0"/>
      <w:caps w:val="0"/>
      <w:sz w:val="24"/>
      <w:szCs w:val="24"/>
    </w:rPr>
  </w:style>
  <w:style w:type="character" w:customStyle="1" w:styleId="1-0">
    <w:name w:val="1-Заголовок Знак"/>
    <w:rsid w:val="00FC5578"/>
    <w:rPr>
      <w:rFonts w:ascii="Courier New" w:hAnsi="Courier New"/>
      <w:b/>
      <w:caps/>
      <w:sz w:val="32"/>
      <w:szCs w:val="32"/>
      <w:lang w:val="ru-RU" w:eastAsia="ru-RU" w:bidi="ar-SA"/>
    </w:rPr>
  </w:style>
  <w:style w:type="character" w:customStyle="1" w:styleId="15000">
    <w:name w:val="Текст (1500) Знак"/>
    <w:rsid w:val="00FC5578"/>
    <w:rPr>
      <w:rFonts w:ascii="Courier New" w:hAnsi="Courier New"/>
      <w:b/>
      <w:caps/>
      <w:sz w:val="24"/>
      <w:szCs w:val="24"/>
      <w:lang w:val="ru-RU" w:eastAsia="ru-RU" w:bidi="ar-SA"/>
    </w:rPr>
  </w:style>
  <w:style w:type="paragraph" w:customStyle="1" w:styleId="2-1500">
    <w:name w:val="2-Перечисление (1500_"/>
    <w:basedOn w:val="1-1500"/>
    <w:rsid w:val="00FC5578"/>
    <w:pPr>
      <w:numPr>
        <w:numId w:val="0"/>
      </w:numPr>
      <w:tabs>
        <w:tab w:val="left" w:pos="1080"/>
        <w:tab w:val="num" w:pos="2062"/>
      </w:tabs>
      <w:ind w:left="2062" w:hanging="360"/>
    </w:pPr>
  </w:style>
  <w:style w:type="paragraph" w:customStyle="1" w:styleId="affff6">
    <w:name w:val="Таблица"/>
    <w:basedOn w:val="a2"/>
    <w:rsid w:val="00FC5578"/>
    <w:pPr>
      <w:spacing w:before="20" w:after="20" w:line="240" w:lineRule="auto"/>
    </w:pPr>
    <w:rPr>
      <w:rFonts w:ascii="Times New Roman" w:eastAsia="Times New Roman" w:hAnsi="Times New Roman" w:cs="Times New Roman"/>
      <w:sz w:val="24"/>
      <w:szCs w:val="24"/>
      <w:lang w:val="en-US" w:eastAsia="ru-RU"/>
    </w:rPr>
  </w:style>
  <w:style w:type="paragraph" w:customStyle="1" w:styleId="1111-1500">
    <w:name w:val="1.1.1.1-Заголовок (1500)"/>
    <w:basedOn w:val="a2"/>
    <w:rsid w:val="00FC5578"/>
    <w:pPr>
      <w:keepNext/>
      <w:tabs>
        <w:tab w:val="left" w:pos="1701"/>
      </w:tabs>
      <w:spacing w:before="60" w:after="60" w:line="240" w:lineRule="auto"/>
      <w:ind w:firstLine="851"/>
      <w:jc w:val="both"/>
      <w:outlineLvl w:val="3"/>
    </w:pPr>
    <w:rPr>
      <w:rFonts w:ascii="Times New Roman" w:eastAsia="Times New Roman" w:hAnsi="Times New Roman" w:cs="Times New Roman"/>
      <w:b/>
      <w:sz w:val="24"/>
      <w:szCs w:val="28"/>
      <w:lang w:eastAsia="ru-RU"/>
    </w:rPr>
  </w:style>
  <w:style w:type="paragraph" w:customStyle="1" w:styleId="11111-1500">
    <w:name w:val="1.1.1.1.1-Заголовок (1500)"/>
    <w:basedOn w:val="a2"/>
    <w:rsid w:val="00FC5578"/>
    <w:pPr>
      <w:keepNext/>
      <w:tabs>
        <w:tab w:val="left" w:pos="1918"/>
      </w:tabs>
      <w:spacing w:before="60" w:after="60" w:line="240" w:lineRule="auto"/>
      <w:ind w:firstLine="851"/>
      <w:jc w:val="both"/>
      <w:outlineLvl w:val="4"/>
    </w:pPr>
    <w:rPr>
      <w:rFonts w:ascii="Times New Roman" w:eastAsia="Times New Roman" w:hAnsi="Times New Roman" w:cs="Times New Roman"/>
      <w:b/>
      <w:sz w:val="24"/>
      <w:szCs w:val="24"/>
      <w:lang w:eastAsia="ru-RU"/>
    </w:rPr>
  </w:style>
  <w:style w:type="paragraph" w:customStyle="1" w:styleId="-">
    <w:name w:val="список-текст"/>
    <w:basedOn w:val="a2"/>
    <w:rsid w:val="00FC5578"/>
    <w:pPr>
      <w:widowControl w:val="0"/>
      <w:numPr>
        <w:numId w:val="18"/>
      </w:numPr>
      <w:shd w:val="clear" w:color="auto" w:fill="FFFFFF"/>
      <w:autoSpaceDE w:val="0"/>
      <w:autoSpaceDN w:val="0"/>
      <w:adjustRightInd w:val="0"/>
      <w:spacing w:after="120" w:line="360" w:lineRule="auto"/>
      <w:jc w:val="both"/>
    </w:pPr>
    <w:rPr>
      <w:rFonts w:ascii="Times New Roman" w:eastAsia="Times New Roman" w:hAnsi="Times New Roman" w:cs="Times New Roman"/>
      <w:color w:val="000000"/>
      <w:sz w:val="24"/>
      <w:lang w:eastAsia="ru-RU"/>
    </w:rPr>
  </w:style>
  <w:style w:type="paragraph" w:customStyle="1" w:styleId="affff7">
    <w:name w:val="текст"/>
    <w:basedOn w:val="a2"/>
    <w:rsid w:val="00FC5578"/>
    <w:pPr>
      <w:widowControl w:val="0"/>
      <w:shd w:val="clear" w:color="auto" w:fill="FFFFFF"/>
      <w:autoSpaceDE w:val="0"/>
      <w:autoSpaceDN w:val="0"/>
      <w:adjustRightInd w:val="0"/>
      <w:spacing w:after="120" w:line="360" w:lineRule="auto"/>
      <w:ind w:firstLine="851"/>
      <w:jc w:val="both"/>
    </w:pPr>
    <w:rPr>
      <w:rFonts w:ascii="Times New Roman" w:eastAsia="Times New Roman" w:hAnsi="Times New Roman" w:cs="Times New Roman"/>
      <w:color w:val="000000"/>
      <w:sz w:val="24"/>
      <w:lang w:eastAsia="ru-RU"/>
    </w:rPr>
  </w:style>
  <w:style w:type="paragraph" w:customStyle="1" w:styleId="PSARtxt">
    <w:name w:val="PSAR_txt"/>
    <w:basedOn w:val="a2"/>
    <w:rsid w:val="00FC5578"/>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8">
    <w:name w:val="Зподпункта"/>
    <w:basedOn w:val="a2"/>
    <w:autoRedefine/>
    <w:rsid w:val="00FC5578"/>
    <w:pPr>
      <w:spacing w:before="60" w:after="60" w:line="240" w:lineRule="auto"/>
    </w:pPr>
    <w:rPr>
      <w:rFonts w:ascii="Times New Roman" w:eastAsia="Times New Roman" w:hAnsi="Times New Roman" w:cs="Times New Roman"/>
      <w:bCs/>
      <w:iCs/>
      <w:color w:val="000000"/>
      <w:sz w:val="24"/>
      <w:szCs w:val="20"/>
      <w:lang w:eastAsia="ru-RU"/>
    </w:rPr>
  </w:style>
  <w:style w:type="paragraph" w:customStyle="1" w:styleId="1-30">
    <w:name w:val="Текст1-3"/>
    <w:basedOn w:val="a2"/>
    <w:rsid w:val="00FC5578"/>
    <w:pPr>
      <w:spacing w:after="60" w:line="288" w:lineRule="auto"/>
      <w:jc w:val="both"/>
    </w:pPr>
    <w:rPr>
      <w:rFonts w:ascii="Times New Roman" w:eastAsia="Times New Roman" w:hAnsi="Times New Roman" w:cs="Times New Roman"/>
      <w:sz w:val="24"/>
      <w:szCs w:val="24"/>
      <w:lang w:eastAsia="ru-RU"/>
    </w:rPr>
  </w:style>
  <w:style w:type="paragraph" w:customStyle="1" w:styleId="EAI2oaeno">
    <w:name w:val="EAI2_oaeno"/>
    <w:basedOn w:val="a2"/>
    <w:next w:val="a2"/>
    <w:rsid w:val="00FC5578"/>
    <w:pPr>
      <w:autoSpaceDE w:val="0"/>
      <w:autoSpaceDN w:val="0"/>
      <w:adjustRightInd w:val="0"/>
      <w:spacing w:after="120" w:line="240" w:lineRule="auto"/>
    </w:pPr>
    <w:rPr>
      <w:rFonts w:ascii="Times New Roman" w:eastAsia="Times New Roman" w:hAnsi="Times New Roman" w:cs="Times New Roman"/>
      <w:sz w:val="20"/>
      <w:szCs w:val="24"/>
      <w:lang w:eastAsia="ru-RU"/>
    </w:rPr>
  </w:style>
  <w:style w:type="paragraph" w:customStyle="1" w:styleId="affff9">
    <w:name w:val="Текст Инд"/>
    <w:basedOn w:val="a2"/>
    <w:rsid w:val="00FC5578"/>
    <w:pPr>
      <w:tabs>
        <w:tab w:val="left" w:pos="0"/>
      </w:tabs>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0">
    <w:name w:val="Перечисление"/>
    <w:autoRedefine/>
    <w:rsid w:val="00FC5578"/>
    <w:pPr>
      <w:numPr>
        <w:numId w:val="19"/>
      </w:numPr>
      <w:tabs>
        <w:tab w:val="clear" w:pos="2062"/>
      </w:tabs>
      <w:spacing w:after="0" w:line="240" w:lineRule="auto"/>
      <w:ind w:left="0" w:firstLine="851"/>
      <w:jc w:val="both"/>
    </w:pPr>
    <w:rPr>
      <w:rFonts w:ascii="Times New Roman" w:eastAsia="Times New Roman" w:hAnsi="Times New Roman" w:cs="Times New Roman"/>
      <w:sz w:val="24"/>
      <w:szCs w:val="20"/>
      <w:lang w:eastAsia="ru-RU"/>
    </w:rPr>
  </w:style>
  <w:style w:type="paragraph" w:customStyle="1" w:styleId="-0">
    <w:name w:val="Обычный-кол"/>
    <w:basedOn w:val="a2"/>
    <w:rsid w:val="00FC5578"/>
    <w:pPr>
      <w:spacing w:after="0" w:line="240" w:lineRule="auto"/>
    </w:pPr>
    <w:rPr>
      <w:rFonts w:ascii="Times New Roman" w:eastAsia="Times New Roman" w:hAnsi="Times New Roman" w:cs="Times New Roman"/>
      <w:sz w:val="18"/>
      <w:szCs w:val="24"/>
      <w:lang w:eastAsia="ru-RU"/>
    </w:rPr>
  </w:style>
  <w:style w:type="paragraph" w:customStyle="1" w:styleId="affffa">
    <w:name w:val="Спектр"/>
    <w:basedOn w:val="a2"/>
    <w:autoRedefine/>
    <w:rsid w:val="00FC5578"/>
    <w:pPr>
      <w:spacing w:before="60" w:after="60" w:line="240" w:lineRule="auto"/>
      <w:ind w:firstLine="851"/>
      <w:jc w:val="both"/>
    </w:pPr>
    <w:rPr>
      <w:rFonts w:ascii="Times New Roman" w:eastAsia="Times New Roman" w:hAnsi="Times New Roman" w:cs="Times New Roman"/>
      <w:sz w:val="24"/>
      <w:szCs w:val="24"/>
      <w:u w:val="single"/>
      <w:lang w:eastAsia="ru-RU"/>
    </w:rPr>
  </w:style>
  <w:style w:type="paragraph" w:customStyle="1" w:styleId="-1">
    <w:name w:val="Список-"/>
    <w:basedOn w:val="a2"/>
    <w:rsid w:val="00FC5578"/>
    <w:pPr>
      <w:tabs>
        <w:tab w:val="num" w:pos="1008"/>
      </w:tabs>
      <w:spacing w:after="120" w:line="240" w:lineRule="auto"/>
      <w:ind w:left="1008" w:hanging="432"/>
      <w:jc w:val="both"/>
    </w:pPr>
    <w:rPr>
      <w:rFonts w:ascii="Times New Roman" w:eastAsia="Times New Roman" w:hAnsi="Times New Roman" w:cs="Times New Roman"/>
      <w:sz w:val="24"/>
      <w:szCs w:val="20"/>
      <w:lang w:val="en-US" w:eastAsia="ru-RU"/>
    </w:rPr>
  </w:style>
  <w:style w:type="paragraph" w:customStyle="1" w:styleId="1f0">
    <w:name w:val="Список1"/>
    <w:basedOn w:val="a2"/>
    <w:rsid w:val="00FC5578"/>
    <w:pPr>
      <w:tabs>
        <w:tab w:val="num" w:pos="2880"/>
      </w:tabs>
      <w:spacing w:after="120" w:line="240" w:lineRule="auto"/>
      <w:ind w:left="2880" w:hanging="720"/>
      <w:jc w:val="both"/>
    </w:pPr>
    <w:rPr>
      <w:rFonts w:ascii="Times New Roman" w:eastAsia="Times New Roman" w:hAnsi="Times New Roman" w:cs="Times New Roman"/>
      <w:sz w:val="24"/>
      <w:szCs w:val="20"/>
      <w:lang w:eastAsia="ru-RU"/>
    </w:rPr>
  </w:style>
  <w:style w:type="paragraph" w:customStyle="1" w:styleId="affffb">
    <w:name w:val="Заголовок"/>
    <w:basedOn w:val="11"/>
    <w:rsid w:val="00FC5578"/>
    <w:p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kern w:val="28"/>
      <w:sz w:val="24"/>
      <w:szCs w:val="24"/>
    </w:rPr>
  </w:style>
  <w:style w:type="paragraph" w:customStyle="1" w:styleId="Noeeu1">
    <w:name w:val="Noeeu1"/>
    <w:basedOn w:val="a2"/>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Iiiaeuiue">
    <w:name w:val="Ii?iaeuiue"/>
    <w:rsid w:val="00FC5578"/>
    <w:pPr>
      <w:tabs>
        <w:tab w:val="left" w:pos="1985"/>
      </w:tabs>
      <w:overflowPunct w:val="0"/>
      <w:autoSpaceDE w:val="0"/>
      <w:autoSpaceDN w:val="0"/>
      <w:adjustRightInd w:val="0"/>
      <w:spacing w:after="60" w:line="240" w:lineRule="auto"/>
      <w:jc w:val="both"/>
      <w:textAlignment w:val="baseline"/>
    </w:pPr>
    <w:rPr>
      <w:rFonts w:ascii="Courier New" w:eastAsia="Times New Roman" w:hAnsi="Courier New" w:cs="Times New Roman"/>
      <w:sz w:val="24"/>
      <w:szCs w:val="20"/>
      <w:lang w:eastAsia="ru-RU"/>
    </w:rPr>
  </w:style>
  <w:style w:type="paragraph" w:styleId="2d">
    <w:name w:val="List 2"/>
    <w:basedOn w:val="a2"/>
    <w:rsid w:val="00FC5578"/>
    <w:pPr>
      <w:spacing w:after="0" w:line="240" w:lineRule="auto"/>
      <w:ind w:left="566" w:hanging="283"/>
    </w:pPr>
    <w:rPr>
      <w:rFonts w:ascii="Times New Roman" w:eastAsia="Times New Roman" w:hAnsi="Times New Roman" w:cs="Times New Roman"/>
      <w:sz w:val="24"/>
      <w:szCs w:val="24"/>
      <w:lang w:eastAsia="ru-RU"/>
    </w:rPr>
  </w:style>
  <w:style w:type="paragraph" w:customStyle="1" w:styleId="p3">
    <w:name w:val="p3"/>
    <w:basedOn w:val="a2"/>
    <w:rsid w:val="00FC5578"/>
    <w:pPr>
      <w:spacing w:before="45" w:after="45" w:line="240" w:lineRule="auto"/>
      <w:ind w:left="45" w:right="45" w:firstLine="140"/>
      <w:jc w:val="both"/>
    </w:pPr>
    <w:rPr>
      <w:rFonts w:ascii="Verdana" w:eastAsia="Arial Unicode MS" w:hAnsi="Verdana" w:cs="Arial Unicode MS"/>
      <w:color w:val="000000"/>
      <w:sz w:val="17"/>
      <w:szCs w:val="17"/>
      <w:lang w:eastAsia="ru-RU"/>
    </w:rPr>
  </w:style>
  <w:style w:type="paragraph" w:customStyle="1" w:styleId="TextIND">
    <w:name w:val="TextIND"/>
    <w:basedOn w:val="ac"/>
    <w:rsid w:val="00FC5578"/>
    <w:pPr>
      <w:overflowPunct w:val="0"/>
      <w:autoSpaceDE w:val="0"/>
      <w:autoSpaceDN w:val="0"/>
      <w:adjustRightInd w:val="0"/>
      <w:spacing w:before="0" w:line="240" w:lineRule="auto"/>
      <w:ind w:firstLine="851"/>
      <w:textAlignment w:val="baseline"/>
    </w:pPr>
    <w:rPr>
      <w:szCs w:val="20"/>
    </w:rPr>
  </w:style>
  <w:style w:type="paragraph" w:customStyle="1" w:styleId="41">
    <w:name w:val="Тит4.п/разд.том"/>
    <w:basedOn w:val="a2"/>
    <w:rsid w:val="00FC5578"/>
    <w:pPr>
      <w:numPr>
        <w:numId w:val="20"/>
      </w:numPr>
      <w:spacing w:before="120" w:after="120" w:line="288" w:lineRule="auto"/>
      <w:jc w:val="center"/>
    </w:pPr>
    <w:rPr>
      <w:rFonts w:ascii="Times New Roman" w:eastAsia="Times New Roman" w:hAnsi="Times New Roman" w:cs="Times New Roman"/>
      <w:b/>
      <w:sz w:val="24"/>
      <w:szCs w:val="20"/>
      <w:lang w:eastAsia="ru-RU"/>
    </w:rPr>
  </w:style>
  <w:style w:type="paragraph" w:customStyle="1" w:styleId="Default">
    <w:name w:val="Default"/>
    <w:rsid w:val="00FC5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ЛЕН2_текст"/>
    <w:basedOn w:val="a2"/>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2-0">
    <w:name w:val="Спис2-0"/>
    <w:basedOn w:val="1--0"/>
    <w:autoRedefine/>
    <w:rsid w:val="00FC5578"/>
    <w:pPr>
      <w:numPr>
        <w:numId w:val="0"/>
      </w:numPr>
      <w:tabs>
        <w:tab w:val="num" w:pos="360"/>
      </w:tabs>
      <w:ind w:left="360" w:hanging="360"/>
    </w:pPr>
    <w:rPr>
      <w:szCs w:val="20"/>
    </w:rPr>
  </w:style>
  <w:style w:type="paragraph" w:customStyle="1" w:styleId="2-6">
    <w:name w:val="Спис2-6"/>
    <w:basedOn w:val="2-0"/>
    <w:autoRedefine/>
    <w:rsid w:val="00FC5578"/>
    <w:pPr>
      <w:tabs>
        <w:tab w:val="clear" w:pos="360"/>
        <w:tab w:val="num" w:pos="720"/>
      </w:tabs>
      <w:spacing w:after="120"/>
      <w:ind w:left="480" w:hanging="480"/>
    </w:pPr>
  </w:style>
  <w:style w:type="paragraph" w:customStyle="1" w:styleId="affffc">
    <w:name w:val="Список Юля"/>
    <w:rsid w:val="00FC5578"/>
    <w:pPr>
      <w:spacing w:after="0" w:line="240" w:lineRule="auto"/>
      <w:ind w:firstLine="851"/>
    </w:pPr>
    <w:rPr>
      <w:rFonts w:ascii="Times New Roman" w:eastAsia="Times New Roman" w:hAnsi="Times New Roman" w:cs="Times New Roman"/>
      <w:sz w:val="24"/>
      <w:szCs w:val="20"/>
      <w:lang w:eastAsia="ru-RU"/>
    </w:rPr>
  </w:style>
  <w:style w:type="paragraph" w:customStyle="1" w:styleId="1">
    <w:name w:val="1"/>
    <w:basedOn w:val="a2"/>
    <w:rsid w:val="00FC5578"/>
    <w:pPr>
      <w:numPr>
        <w:numId w:val="10"/>
      </w:numPr>
      <w:spacing w:before="40" w:after="0" w:line="288" w:lineRule="auto"/>
      <w:jc w:val="both"/>
    </w:pPr>
    <w:rPr>
      <w:rFonts w:ascii="Times New Roman" w:eastAsia="Times New Roman" w:hAnsi="Times New Roman" w:cs="Times New Roman"/>
      <w:sz w:val="28"/>
      <w:szCs w:val="28"/>
      <w:lang w:eastAsia="ru-RU"/>
    </w:rPr>
  </w:style>
  <w:style w:type="paragraph" w:customStyle="1" w:styleId="1-31">
    <w:name w:val="текст1-3"/>
    <w:basedOn w:val="a2"/>
    <w:rsid w:val="00FC5578"/>
    <w:pPr>
      <w:spacing w:after="60" w:line="288" w:lineRule="auto"/>
      <w:ind w:firstLine="709"/>
      <w:jc w:val="both"/>
    </w:pPr>
    <w:rPr>
      <w:rFonts w:ascii="Times New Roman CYR" w:eastAsia="Times New Roman" w:hAnsi="Times New Roman CYR" w:cs="Times New Roman"/>
      <w:sz w:val="24"/>
      <w:szCs w:val="20"/>
      <w:lang w:eastAsia="ru-RU"/>
    </w:rPr>
  </w:style>
  <w:style w:type="paragraph" w:customStyle="1" w:styleId="30">
    <w:name w:val="Пункт_3"/>
    <w:basedOn w:val="a2"/>
    <w:rsid w:val="00FC5578"/>
    <w:pPr>
      <w:numPr>
        <w:ilvl w:val="2"/>
        <w:numId w:val="46"/>
      </w:numPr>
      <w:spacing w:after="0" w:line="240" w:lineRule="auto"/>
      <w:jc w:val="both"/>
    </w:pPr>
    <w:rPr>
      <w:rFonts w:ascii="Times New Roman" w:eastAsia="Times New Roman" w:hAnsi="Times New Roman" w:cs="Times New Roman"/>
      <w:sz w:val="28"/>
      <w:szCs w:val="28"/>
      <w:lang w:eastAsia="ru-RU"/>
    </w:rPr>
  </w:style>
  <w:style w:type="paragraph" w:styleId="affffd">
    <w:name w:val="List Continue"/>
    <w:basedOn w:val="a2"/>
    <w:rsid w:val="00FC5578"/>
    <w:pPr>
      <w:spacing w:before="120" w:after="120" w:line="360" w:lineRule="auto"/>
      <w:ind w:left="283"/>
      <w:contextualSpacing/>
      <w:jc w:val="both"/>
    </w:pPr>
    <w:rPr>
      <w:rFonts w:ascii="Times New Roman" w:eastAsia="Times New Roman" w:hAnsi="Times New Roman" w:cs="Times New Roman"/>
      <w:sz w:val="24"/>
      <w:szCs w:val="24"/>
      <w:lang w:eastAsia="ru-RU"/>
    </w:rPr>
  </w:style>
  <w:style w:type="paragraph" w:styleId="affffe">
    <w:name w:val="endnote text"/>
    <w:basedOn w:val="a2"/>
    <w:link w:val="afffff"/>
    <w:rsid w:val="00FC5578"/>
    <w:pPr>
      <w:spacing w:after="0" w:line="240" w:lineRule="auto"/>
      <w:jc w:val="both"/>
    </w:pPr>
    <w:rPr>
      <w:rFonts w:ascii="Times New Roman" w:eastAsia="Times New Roman" w:hAnsi="Times New Roman" w:cs="Times New Roman"/>
      <w:sz w:val="20"/>
      <w:szCs w:val="20"/>
      <w:lang w:eastAsia="ru-RU"/>
    </w:rPr>
  </w:style>
  <w:style w:type="character" w:customStyle="1" w:styleId="afffff">
    <w:name w:val="Текст концевой сноски Знак"/>
    <w:basedOn w:val="a3"/>
    <w:link w:val="affffe"/>
    <w:rsid w:val="00FC5578"/>
    <w:rPr>
      <w:rFonts w:ascii="Times New Roman" w:eastAsia="Times New Roman" w:hAnsi="Times New Roman" w:cs="Times New Roman"/>
      <w:sz w:val="20"/>
      <w:szCs w:val="20"/>
      <w:lang w:eastAsia="ru-RU"/>
    </w:rPr>
  </w:style>
  <w:style w:type="character" w:styleId="afffff0">
    <w:name w:val="endnote reference"/>
    <w:basedOn w:val="a3"/>
    <w:rsid w:val="00FC5578"/>
    <w:rPr>
      <w:vertAlign w:val="superscript"/>
    </w:rPr>
  </w:style>
  <w:style w:type="paragraph" w:customStyle="1" w:styleId="-3">
    <w:name w:val="Пункт-3"/>
    <w:basedOn w:val="a2"/>
    <w:rsid w:val="00FC5578"/>
    <w:pPr>
      <w:tabs>
        <w:tab w:val="num" w:pos="6238"/>
      </w:tabs>
      <w:spacing w:after="0" w:line="240" w:lineRule="auto"/>
      <w:ind w:left="4253" w:firstLine="709"/>
      <w:jc w:val="both"/>
    </w:pPr>
    <w:rPr>
      <w:rFonts w:ascii="Times New Roman" w:eastAsia="Times New Roman" w:hAnsi="Times New Roman" w:cs="Times New Roman"/>
      <w:sz w:val="28"/>
      <w:szCs w:val="24"/>
      <w:lang w:eastAsia="ru-RU"/>
    </w:rPr>
  </w:style>
  <w:style w:type="paragraph" w:customStyle="1" w:styleId="-4">
    <w:name w:val="Пункт-4"/>
    <w:basedOn w:val="a2"/>
    <w:rsid w:val="00FC5578"/>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2"/>
    <w:rsid w:val="00FC5578"/>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2"/>
    <w:rsid w:val="00FC5578"/>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2"/>
    <w:rsid w:val="00FC5578"/>
    <w:pPr>
      <w:tabs>
        <w:tab w:val="num" w:pos="360"/>
      </w:tabs>
      <w:spacing w:after="0" w:line="240" w:lineRule="auto"/>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2">
    <w:name w:val="Normal"/>
    <w:qFormat/>
  </w:style>
  <w:style w:type="paragraph" w:styleId="11">
    <w:name w:val="heading 1"/>
    <w:aliases w:val="Document Header1,H1,Headi...,Heading 1iz,Б1,Б11,Введение...,Заголовок параграфа (1.),раздел,?acaae,ðàçäåë,Çàãîë1,ðàçä,Caaie1,?aca,не использовать,Caaieiaie iia?acaaea,Заголовок подраздела,Çàãîëîâîê ïîäðàçäåëà,razdel,Загол1,разд,раздел1,Загол"/>
    <w:basedOn w:val="a2"/>
    <w:next w:val="a2"/>
    <w:link w:val="110"/>
    <w:qFormat/>
    <w:rsid w:val="00FC5578"/>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1">
    <w:name w:val="heading 2"/>
    <w:aliases w:val="2,22,A,A.B.C.,CHS,H,H2,H2 Знак,H2-Heading 2,H21,HD2,Header2,Heading 2 Hidden,Heading Indent No L2,Heading2,Level 2 Topic Heading,Major,Numbered text 3,RTC,h2,heading2,iz2,l2,list 2,list2,Б2,Заголовок 21,Раздел Знак,Heading 2"/>
    <w:basedOn w:val="a2"/>
    <w:next w:val="a2"/>
    <w:link w:val="210"/>
    <w:uiPriority w:val="9"/>
    <w:qFormat/>
    <w:rsid w:val="00FC5578"/>
    <w:pPr>
      <w:keepNext/>
      <w:spacing w:before="240" w:after="60" w:line="360" w:lineRule="auto"/>
      <w:jc w:val="both"/>
      <w:outlineLvl w:val="1"/>
    </w:pPr>
    <w:rPr>
      <w:rFonts w:ascii="Arial" w:eastAsia="Times New Roman" w:hAnsi="Arial" w:cs="Arial"/>
      <w:b/>
      <w:bCs/>
      <w:i/>
      <w:iCs/>
      <w:sz w:val="28"/>
      <w:szCs w:val="28"/>
      <w:lang w:eastAsia="ru-RU"/>
    </w:rPr>
  </w:style>
  <w:style w:type="paragraph" w:styleId="31">
    <w:name w:val="heading 3"/>
    <w:aliases w:val="Подраздел,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2"/>
    <w:next w:val="a2"/>
    <w:link w:val="32"/>
    <w:qFormat/>
    <w:rsid w:val="00FC5578"/>
    <w:pPr>
      <w:keepNext/>
      <w:spacing w:before="240" w:after="60" w:line="360" w:lineRule="auto"/>
      <w:jc w:val="both"/>
      <w:outlineLvl w:val="2"/>
    </w:pPr>
    <w:rPr>
      <w:rFonts w:ascii="Arial" w:eastAsia="Times New Roman" w:hAnsi="Arial" w:cs="Arial"/>
      <w:b/>
      <w:bCs/>
      <w:sz w:val="26"/>
      <w:szCs w:val="26"/>
      <w:lang w:eastAsia="ru-RU"/>
    </w:rPr>
  </w:style>
  <w:style w:type="paragraph" w:styleId="42">
    <w:name w:val="heading 4"/>
    <w:aliases w:val="i?eei?.,№ Заголовок 4,прилож."/>
    <w:basedOn w:val="a2"/>
    <w:next w:val="a2"/>
    <w:link w:val="43"/>
    <w:qFormat/>
    <w:rsid w:val="00FC5578"/>
    <w:pPr>
      <w:keepNext/>
      <w:spacing w:before="240" w:after="60" w:line="360" w:lineRule="auto"/>
      <w:jc w:val="both"/>
      <w:outlineLvl w:val="3"/>
    </w:pPr>
    <w:rPr>
      <w:rFonts w:ascii="Times New Roman" w:eastAsia="Times New Roman" w:hAnsi="Times New Roman" w:cs="Times New Roman"/>
      <w:b/>
      <w:bCs/>
      <w:sz w:val="28"/>
      <w:szCs w:val="28"/>
      <w:lang w:eastAsia="ru-RU"/>
    </w:rPr>
  </w:style>
  <w:style w:type="paragraph" w:styleId="5">
    <w:name w:val="heading 5"/>
    <w:aliases w:val="Block Label,H5,H51,Level 3 - i,h5,h51,h52,test,Заголовок 5 Знак Знак,Заголовок 5 Знак1,аннот.др,наимен,aiiio.a?,iaeiai"/>
    <w:basedOn w:val="a2"/>
    <w:next w:val="a2"/>
    <w:link w:val="50"/>
    <w:qFormat/>
    <w:rsid w:val="00FC5578"/>
    <w:pPr>
      <w:keepNext/>
      <w:widowControl w:val="0"/>
      <w:tabs>
        <w:tab w:val="left" w:pos="360"/>
        <w:tab w:val="num" w:pos="1008"/>
      </w:tabs>
      <w:suppressAutoHyphens/>
      <w:spacing w:before="60" w:after="0" w:line="360" w:lineRule="auto"/>
      <w:ind w:left="1008" w:hanging="432"/>
      <w:jc w:val="both"/>
      <w:textAlignment w:val="baseline"/>
      <w:outlineLvl w:val="4"/>
    </w:pPr>
    <w:rPr>
      <w:rFonts w:ascii="Times New Roman" w:eastAsia="Times New Roman" w:hAnsi="Times New Roman" w:cs="Times New Roman"/>
      <w:b/>
      <w:bCs/>
      <w:sz w:val="26"/>
      <w:lang w:eastAsia="ar-SA"/>
    </w:rPr>
  </w:style>
  <w:style w:type="paragraph" w:styleId="6">
    <w:name w:val="heading 6"/>
    <w:aliases w:val=" RTC 6,RTC 6,Приложение"/>
    <w:basedOn w:val="a2"/>
    <w:next w:val="a2"/>
    <w:link w:val="60"/>
    <w:qFormat/>
    <w:rsid w:val="00FC5578"/>
    <w:pPr>
      <w:widowControl w:val="0"/>
      <w:tabs>
        <w:tab w:val="left" w:pos="360"/>
        <w:tab w:val="num" w:pos="1152"/>
      </w:tabs>
      <w:suppressAutoHyphens/>
      <w:spacing w:before="240" w:after="60" w:line="360" w:lineRule="auto"/>
      <w:ind w:left="1152" w:hanging="432"/>
      <w:jc w:val="both"/>
      <w:textAlignment w:val="baseline"/>
      <w:outlineLvl w:val="5"/>
    </w:pPr>
    <w:rPr>
      <w:rFonts w:ascii="Times New Roman" w:eastAsia="Times New Roman" w:hAnsi="Times New Roman" w:cs="Times New Roman"/>
      <w:b/>
      <w:bCs/>
      <w:lang w:eastAsia="ar-SA"/>
    </w:rPr>
  </w:style>
  <w:style w:type="paragraph" w:styleId="7">
    <w:name w:val="heading 7"/>
    <w:aliases w:val="RTC7"/>
    <w:basedOn w:val="a2"/>
    <w:next w:val="a2"/>
    <w:link w:val="70"/>
    <w:qFormat/>
    <w:rsid w:val="00FC5578"/>
    <w:pPr>
      <w:widowControl w:val="0"/>
      <w:tabs>
        <w:tab w:val="num" w:pos="1296"/>
      </w:tabs>
      <w:suppressAutoHyphens/>
      <w:spacing w:before="240" w:after="60" w:line="360" w:lineRule="auto"/>
      <w:ind w:left="1296" w:hanging="288"/>
      <w:jc w:val="both"/>
      <w:outlineLvl w:val="6"/>
    </w:pPr>
    <w:rPr>
      <w:rFonts w:ascii="Times New Roman" w:eastAsia="Times New Roman" w:hAnsi="Times New Roman" w:cs="Times New Roman"/>
      <w:bCs/>
      <w:snapToGrid w:val="0"/>
      <w:sz w:val="26"/>
      <w:lang w:eastAsia="ru-RU"/>
    </w:rPr>
  </w:style>
  <w:style w:type="paragraph" w:styleId="8">
    <w:name w:val="heading 8"/>
    <w:basedOn w:val="a2"/>
    <w:next w:val="a2"/>
    <w:link w:val="80"/>
    <w:qFormat/>
    <w:rsid w:val="00FC5578"/>
    <w:pPr>
      <w:widowControl w:val="0"/>
      <w:tabs>
        <w:tab w:val="num" w:pos="1440"/>
      </w:tabs>
      <w:suppressAutoHyphens/>
      <w:spacing w:before="240" w:after="60" w:line="360" w:lineRule="auto"/>
      <w:ind w:left="1440" w:hanging="432"/>
      <w:jc w:val="both"/>
      <w:outlineLvl w:val="7"/>
    </w:pPr>
    <w:rPr>
      <w:rFonts w:ascii="Times New Roman" w:eastAsia="Times New Roman" w:hAnsi="Times New Roman" w:cs="Times New Roman"/>
      <w:bCs/>
      <w:i/>
      <w:snapToGrid w:val="0"/>
      <w:sz w:val="26"/>
      <w:lang w:eastAsia="ru-RU"/>
    </w:rPr>
  </w:style>
  <w:style w:type="paragraph" w:styleId="9">
    <w:name w:val="heading 9"/>
    <w:basedOn w:val="a2"/>
    <w:next w:val="a2"/>
    <w:link w:val="90"/>
    <w:qFormat/>
    <w:rsid w:val="00FC5578"/>
    <w:pPr>
      <w:widowControl w:val="0"/>
      <w:tabs>
        <w:tab w:val="num" w:pos="1584"/>
      </w:tabs>
      <w:suppressAutoHyphens/>
      <w:spacing w:before="240" w:after="60" w:line="360" w:lineRule="auto"/>
      <w:ind w:left="1584" w:hanging="144"/>
      <w:jc w:val="both"/>
      <w:outlineLvl w:val="8"/>
    </w:pPr>
    <w:rPr>
      <w:rFonts w:ascii="Arial" w:eastAsia="Times New Roman" w:hAnsi="Arial" w:cs="Times New Roman"/>
      <w:bCs/>
      <w:snapToGrid w:val="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00BA8"/>
    <w:rPr>
      <w:color w:val="0000FF" w:themeColor="hyperlink"/>
      <w:u w:val="single"/>
    </w:rPr>
  </w:style>
  <w:style w:type="character" w:styleId="a7">
    <w:name w:val="FollowedHyperlink"/>
    <w:basedOn w:val="a3"/>
    <w:unhideWhenUsed/>
    <w:rsid w:val="00FC7DAE"/>
    <w:rPr>
      <w:color w:val="800080" w:themeColor="followedHyperlink"/>
      <w:u w:val="single"/>
    </w:rPr>
  </w:style>
  <w:style w:type="paragraph" w:styleId="a8">
    <w:name w:val="List Paragraph"/>
    <w:basedOn w:val="a2"/>
    <w:uiPriority w:val="34"/>
    <w:qFormat/>
    <w:rsid w:val="006D59A4"/>
    <w:pPr>
      <w:ind w:left="720"/>
      <w:contextualSpacing/>
    </w:pPr>
  </w:style>
  <w:style w:type="character" w:styleId="a9">
    <w:name w:val="Placeholder Text"/>
    <w:basedOn w:val="a3"/>
    <w:uiPriority w:val="99"/>
    <w:semiHidden/>
    <w:rsid w:val="00EC4BC5"/>
    <w:rPr>
      <w:color w:val="808080"/>
    </w:rPr>
  </w:style>
  <w:style w:type="paragraph" w:styleId="aa">
    <w:name w:val="Balloon Text"/>
    <w:basedOn w:val="a2"/>
    <w:link w:val="ab"/>
    <w:unhideWhenUsed/>
    <w:rsid w:val="00EC4BC5"/>
    <w:pPr>
      <w:spacing w:after="0" w:line="240" w:lineRule="auto"/>
    </w:pPr>
    <w:rPr>
      <w:rFonts w:ascii="Tahoma" w:hAnsi="Tahoma" w:cs="Tahoma"/>
      <w:sz w:val="16"/>
      <w:szCs w:val="16"/>
    </w:rPr>
  </w:style>
  <w:style w:type="character" w:customStyle="1" w:styleId="ab">
    <w:name w:val="Текст выноски Знак"/>
    <w:basedOn w:val="a3"/>
    <w:link w:val="aa"/>
    <w:rsid w:val="00EC4BC5"/>
    <w:rPr>
      <w:rFonts w:ascii="Tahoma" w:hAnsi="Tahoma" w:cs="Tahoma"/>
      <w:sz w:val="16"/>
      <w:szCs w:val="16"/>
    </w:rPr>
  </w:style>
  <w:style w:type="character" w:customStyle="1" w:styleId="12">
    <w:name w:val="Заголовок 1 Знак"/>
    <w:aliases w:val="Document Header1 Знак,H1 Знак,Headi... Знак,Heading 1iz Знак,Б1 Знак,Б11 Знак,Введение... Знак,Заголовок параграфа (1.) Знак"/>
    <w:basedOn w:val="a3"/>
    <w:rsid w:val="00FC557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uiPriority w:val="9"/>
    <w:semiHidden/>
    <w:rsid w:val="00FC5578"/>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basedOn w:val="a3"/>
    <w:link w:val="31"/>
    <w:rsid w:val="00FC5578"/>
    <w:rPr>
      <w:rFonts w:ascii="Arial" w:eastAsia="Times New Roman" w:hAnsi="Arial" w:cs="Arial"/>
      <w:b/>
      <w:bCs/>
      <w:sz w:val="26"/>
      <w:szCs w:val="26"/>
      <w:lang w:eastAsia="ru-RU"/>
    </w:rPr>
  </w:style>
  <w:style w:type="character" w:customStyle="1" w:styleId="43">
    <w:name w:val="Заголовок 4 Знак"/>
    <w:aliases w:val="i?eei?. Знак,№ Заголовок 4 Знак,прилож. Знак"/>
    <w:basedOn w:val="a3"/>
    <w:link w:val="42"/>
    <w:rsid w:val="00FC5578"/>
    <w:rPr>
      <w:rFonts w:ascii="Times New Roman" w:eastAsia="Times New Roman" w:hAnsi="Times New Roman" w:cs="Times New Roman"/>
      <w:b/>
      <w:bCs/>
      <w:sz w:val="28"/>
      <w:szCs w:val="28"/>
      <w:lang w:eastAsia="ru-RU"/>
    </w:rPr>
  </w:style>
  <w:style w:type="character" w:customStyle="1" w:styleId="50">
    <w:name w:val="Заголовок 5 Знак"/>
    <w:aliases w:val="Block Label Знак,H5 Знак,H51 Знак,Level 3 - i Знак,h5 Знак,h51 Знак,h52 Знак,test Знак,Заголовок 5 Знак Знак Знак,Заголовок 5 Знак1 Знак,аннот.др Знак,наимен Знак,aiiio.a? Знак,iaeiai Знак"/>
    <w:basedOn w:val="a3"/>
    <w:link w:val="5"/>
    <w:rsid w:val="00FC5578"/>
    <w:rPr>
      <w:rFonts w:ascii="Times New Roman" w:eastAsia="Times New Roman" w:hAnsi="Times New Roman" w:cs="Times New Roman"/>
      <w:b/>
      <w:bCs/>
      <w:sz w:val="26"/>
      <w:lang w:eastAsia="ar-SA"/>
    </w:rPr>
  </w:style>
  <w:style w:type="character" w:customStyle="1" w:styleId="60">
    <w:name w:val="Заголовок 6 Знак"/>
    <w:aliases w:val=" RTC 6 Знак,RTC 6 Знак,Приложение Знак"/>
    <w:basedOn w:val="a3"/>
    <w:link w:val="6"/>
    <w:rsid w:val="00FC5578"/>
    <w:rPr>
      <w:rFonts w:ascii="Times New Roman" w:eastAsia="Times New Roman" w:hAnsi="Times New Roman" w:cs="Times New Roman"/>
      <w:b/>
      <w:bCs/>
      <w:lang w:eastAsia="ar-SA"/>
    </w:rPr>
  </w:style>
  <w:style w:type="character" w:customStyle="1" w:styleId="70">
    <w:name w:val="Заголовок 7 Знак"/>
    <w:aliases w:val="RTC7 Знак"/>
    <w:basedOn w:val="a3"/>
    <w:link w:val="7"/>
    <w:rsid w:val="00FC5578"/>
    <w:rPr>
      <w:rFonts w:ascii="Times New Roman" w:eastAsia="Times New Roman" w:hAnsi="Times New Roman" w:cs="Times New Roman"/>
      <w:bCs/>
      <w:snapToGrid w:val="0"/>
      <w:sz w:val="26"/>
      <w:lang w:eastAsia="ru-RU"/>
    </w:rPr>
  </w:style>
  <w:style w:type="character" w:customStyle="1" w:styleId="80">
    <w:name w:val="Заголовок 8 Знак"/>
    <w:basedOn w:val="a3"/>
    <w:link w:val="8"/>
    <w:rsid w:val="00FC5578"/>
    <w:rPr>
      <w:rFonts w:ascii="Times New Roman" w:eastAsia="Times New Roman" w:hAnsi="Times New Roman" w:cs="Times New Roman"/>
      <w:bCs/>
      <w:i/>
      <w:snapToGrid w:val="0"/>
      <w:sz w:val="26"/>
      <w:lang w:eastAsia="ru-RU"/>
    </w:rPr>
  </w:style>
  <w:style w:type="character" w:customStyle="1" w:styleId="90">
    <w:name w:val="Заголовок 9 Знак"/>
    <w:basedOn w:val="a3"/>
    <w:link w:val="9"/>
    <w:rsid w:val="00FC5578"/>
    <w:rPr>
      <w:rFonts w:ascii="Arial" w:eastAsia="Times New Roman" w:hAnsi="Arial" w:cs="Times New Roman"/>
      <w:bCs/>
      <w:snapToGrid w:val="0"/>
      <w:lang w:eastAsia="ru-RU"/>
    </w:rPr>
  </w:style>
  <w:style w:type="character" w:customStyle="1" w:styleId="110">
    <w:name w:val="Заголовок 1 Знак1"/>
    <w:aliases w:val="Document Header1 Знак1,H1 Знак1,Headi... Знак1,Heading 1iz Знак1,Б1 Знак1,Б11 Знак1,Введение... Знак1,Заголовок параграфа (1.) Знак1,раздел Знак,?acaae Знак,ðàçäåë Знак,Çàãîë1 Знак,ðàçä Знак,Caaie1 Знак,?aca Знак,не использовать Знак"/>
    <w:link w:val="11"/>
    <w:locked/>
    <w:rsid w:val="00FC5578"/>
    <w:rPr>
      <w:rFonts w:ascii="Times New Roman" w:eastAsia="Times New Roman" w:hAnsi="Times New Roman" w:cs="Times New Roman"/>
      <w:b/>
      <w:bCs/>
      <w:sz w:val="28"/>
      <w:szCs w:val="28"/>
      <w:lang w:eastAsia="ru-RU"/>
    </w:rPr>
  </w:style>
  <w:style w:type="character" w:customStyle="1" w:styleId="210">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link w:val="21"/>
    <w:uiPriority w:val="9"/>
    <w:locked/>
    <w:rsid w:val="00FC5578"/>
    <w:rPr>
      <w:rFonts w:ascii="Arial" w:eastAsia="Times New Roman" w:hAnsi="Arial" w:cs="Arial"/>
      <w:b/>
      <w:bCs/>
      <w:i/>
      <w:iCs/>
      <w:sz w:val="28"/>
      <w:szCs w:val="28"/>
      <w:lang w:eastAsia="ru-RU"/>
    </w:rPr>
  </w:style>
  <w:style w:type="paragraph" w:styleId="23">
    <w:name w:val="Body Text 2"/>
    <w:basedOn w:val="a2"/>
    <w:link w:val="24"/>
    <w:rsid w:val="00FC5578"/>
    <w:pPr>
      <w:spacing w:before="120" w:after="120" w:line="48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FC5578"/>
    <w:rPr>
      <w:rFonts w:ascii="Times New Roman" w:eastAsia="Times New Roman" w:hAnsi="Times New Roman" w:cs="Times New Roman"/>
      <w:sz w:val="24"/>
      <w:szCs w:val="24"/>
      <w:lang w:eastAsia="ru-RU"/>
    </w:rPr>
  </w:style>
  <w:style w:type="paragraph" w:styleId="ac">
    <w:name w:val="Body Text"/>
    <w:aliases w:val=" в таблицах, в таблице,Основной текст таблиц,в таблицах,в таблице,таблицы"/>
    <w:basedOn w:val="a2"/>
    <w:link w:val="ad"/>
    <w:rsid w:val="00FC5578"/>
    <w:pPr>
      <w:spacing w:before="120" w:after="120" w:line="36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 в таблицах Знак, в таблице Знак1,Основной текст таблиц Знак1,в таблицах Знак1,в таблице Знак1,таблицы Знак1"/>
    <w:basedOn w:val="a3"/>
    <w:link w:val="ac"/>
    <w:rsid w:val="00FC5578"/>
    <w:rPr>
      <w:rFonts w:ascii="Times New Roman" w:eastAsia="Times New Roman" w:hAnsi="Times New Roman" w:cs="Times New Roman"/>
      <w:sz w:val="24"/>
      <w:szCs w:val="24"/>
      <w:lang w:eastAsia="ru-RU"/>
    </w:rPr>
  </w:style>
  <w:style w:type="paragraph" w:styleId="33">
    <w:name w:val="Body Text 3"/>
    <w:basedOn w:val="a2"/>
    <w:link w:val="34"/>
    <w:rsid w:val="00FC5578"/>
    <w:pPr>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3"/>
    <w:link w:val="33"/>
    <w:rsid w:val="00FC5578"/>
    <w:rPr>
      <w:rFonts w:ascii="Times New Roman" w:eastAsia="Times New Roman" w:hAnsi="Times New Roman" w:cs="Times New Roman"/>
      <w:sz w:val="26"/>
      <w:szCs w:val="26"/>
      <w:lang w:eastAsia="ru-RU"/>
    </w:rPr>
  </w:style>
  <w:style w:type="paragraph" w:styleId="ae">
    <w:name w:val="Title"/>
    <w:basedOn w:val="a2"/>
    <w:link w:val="af"/>
    <w:qFormat/>
    <w:rsid w:val="00FC5578"/>
    <w:pPr>
      <w:spacing w:after="0" w:line="240" w:lineRule="auto"/>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3"/>
    <w:link w:val="ae"/>
    <w:rsid w:val="00FC5578"/>
    <w:rPr>
      <w:rFonts w:ascii="Times New Roman" w:eastAsia="Times New Roman" w:hAnsi="Times New Roman" w:cs="Times New Roman"/>
      <w:b/>
      <w:bCs/>
      <w:sz w:val="28"/>
      <w:szCs w:val="28"/>
      <w:lang w:eastAsia="ru-RU"/>
    </w:rPr>
  </w:style>
  <w:style w:type="paragraph" w:styleId="af0">
    <w:name w:val="Body Text Indent"/>
    <w:basedOn w:val="a2"/>
    <w:link w:val="af1"/>
    <w:rsid w:val="00FC5578"/>
    <w:pPr>
      <w:spacing w:after="0" w:line="240" w:lineRule="auto"/>
      <w:jc w:val="both"/>
    </w:pPr>
    <w:rPr>
      <w:rFonts w:ascii="Times New Roman" w:eastAsia="Times New Roman" w:hAnsi="Times New Roman" w:cs="Times New Roman"/>
      <w:lang w:eastAsia="ru-RU"/>
    </w:rPr>
  </w:style>
  <w:style w:type="character" w:customStyle="1" w:styleId="af1">
    <w:name w:val="Основной текст с отступом Знак"/>
    <w:basedOn w:val="a3"/>
    <w:link w:val="af0"/>
    <w:rsid w:val="00FC5578"/>
    <w:rPr>
      <w:rFonts w:ascii="Times New Roman" w:eastAsia="Times New Roman" w:hAnsi="Times New Roman" w:cs="Times New Roman"/>
      <w:lang w:eastAsia="ru-RU"/>
    </w:rPr>
  </w:style>
  <w:style w:type="character" w:customStyle="1" w:styleId="af2">
    <w:name w:val="Стиль полужирный Красный"/>
    <w:rsid w:val="00FC5578"/>
    <w:rPr>
      <w:rFonts w:cs="Times New Roman"/>
      <w:color w:val="auto"/>
    </w:rPr>
  </w:style>
  <w:style w:type="paragraph" w:customStyle="1" w:styleId="211">
    <w:name w:val="Основной текст 21"/>
    <w:basedOn w:val="a2"/>
    <w:rsid w:val="00FC5578"/>
    <w:pPr>
      <w:widowControl w:val="0"/>
      <w:overflowPunct w:val="0"/>
      <w:autoSpaceDE w:val="0"/>
      <w:autoSpaceDN w:val="0"/>
      <w:adjustRightInd w:val="0"/>
      <w:spacing w:before="360" w:after="0" w:line="240" w:lineRule="auto"/>
      <w:ind w:firstLine="780"/>
      <w:jc w:val="center"/>
      <w:textAlignment w:val="baseline"/>
    </w:pPr>
    <w:rPr>
      <w:rFonts w:ascii="Times New Roman" w:eastAsia="Times New Roman" w:hAnsi="Times New Roman" w:cs="Times New Roman"/>
      <w:sz w:val="24"/>
      <w:szCs w:val="20"/>
      <w:lang w:eastAsia="ru-RU"/>
    </w:rPr>
  </w:style>
  <w:style w:type="paragraph" w:styleId="af3">
    <w:name w:val="footer"/>
    <w:basedOn w:val="a2"/>
    <w:link w:val="af4"/>
    <w:uiPriority w:val="99"/>
    <w:rsid w:val="00FC5578"/>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f4">
    <w:name w:val="Нижний колонтитул Знак"/>
    <w:basedOn w:val="a3"/>
    <w:link w:val="af3"/>
    <w:uiPriority w:val="99"/>
    <w:rsid w:val="00FC5578"/>
    <w:rPr>
      <w:rFonts w:ascii="Times New Roman" w:eastAsia="Times New Roman" w:hAnsi="Times New Roman" w:cs="Times New Roman"/>
      <w:sz w:val="24"/>
      <w:szCs w:val="20"/>
      <w:lang w:eastAsia="ru-RU"/>
    </w:rPr>
  </w:style>
  <w:style w:type="paragraph" w:styleId="25">
    <w:name w:val="Body Text Indent 2"/>
    <w:basedOn w:val="a2"/>
    <w:link w:val="26"/>
    <w:rsid w:val="00FC557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3"/>
    <w:link w:val="25"/>
    <w:rsid w:val="00FC5578"/>
    <w:rPr>
      <w:rFonts w:ascii="Times New Roman" w:eastAsia="Times New Roman" w:hAnsi="Times New Roman" w:cs="Times New Roman"/>
      <w:sz w:val="24"/>
      <w:szCs w:val="20"/>
      <w:lang w:eastAsia="ru-RU"/>
    </w:rPr>
  </w:style>
  <w:style w:type="paragraph" w:customStyle="1" w:styleId="af5">
    <w:name w:val="Готовый"/>
    <w:basedOn w:val="a2"/>
    <w:rsid w:val="00FC55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styleId="35">
    <w:name w:val="Body Text Indent 3"/>
    <w:aliases w:val=" Знак1"/>
    <w:basedOn w:val="a2"/>
    <w:link w:val="36"/>
    <w:rsid w:val="00FC5578"/>
    <w:pPr>
      <w:spacing w:after="0" w:line="240" w:lineRule="auto"/>
      <w:ind w:firstLine="709"/>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aliases w:val=" Знак1 Знак"/>
    <w:basedOn w:val="a3"/>
    <w:link w:val="35"/>
    <w:rsid w:val="00FC5578"/>
    <w:rPr>
      <w:rFonts w:ascii="Times New Roman" w:eastAsia="Times New Roman" w:hAnsi="Times New Roman" w:cs="Times New Roman"/>
      <w:sz w:val="24"/>
      <w:szCs w:val="20"/>
      <w:lang w:eastAsia="ru-RU"/>
    </w:rPr>
  </w:style>
  <w:style w:type="paragraph" w:customStyle="1" w:styleId="ConsNormal">
    <w:name w:val="ConsNormal"/>
    <w:rsid w:val="00FC55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2"/>
    <w:link w:val="af7"/>
    <w:uiPriority w:val="99"/>
    <w:rsid w:val="00FC5578"/>
    <w:pPr>
      <w:tabs>
        <w:tab w:val="center" w:pos="4677"/>
        <w:tab w:val="right" w:pos="9355"/>
      </w:tabs>
      <w:spacing w:before="120" w:after="0" w:line="360" w:lineRule="auto"/>
      <w:jc w:val="both"/>
    </w:pPr>
    <w:rPr>
      <w:rFonts w:ascii="Times New Roman" w:eastAsia="Times New Roman" w:hAnsi="Times New Roman" w:cs="Times New Roman"/>
      <w:sz w:val="24"/>
      <w:szCs w:val="24"/>
      <w:lang w:eastAsia="ru-RU"/>
    </w:rPr>
  </w:style>
  <w:style w:type="character" w:customStyle="1" w:styleId="af7">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f6"/>
    <w:uiPriority w:val="99"/>
    <w:rsid w:val="00FC5578"/>
    <w:rPr>
      <w:rFonts w:ascii="Times New Roman" w:eastAsia="Times New Roman" w:hAnsi="Times New Roman" w:cs="Times New Roman"/>
      <w:sz w:val="24"/>
      <w:szCs w:val="24"/>
      <w:lang w:eastAsia="ru-RU"/>
    </w:rPr>
  </w:style>
  <w:style w:type="character" w:styleId="af8">
    <w:name w:val="page number"/>
    <w:rsid w:val="00FC5578"/>
    <w:rPr>
      <w:rFonts w:cs="Times New Roman"/>
    </w:rPr>
  </w:style>
  <w:style w:type="paragraph" w:customStyle="1" w:styleId="af9">
    <w:name w:val="Ариал"/>
    <w:basedOn w:val="a2"/>
    <w:link w:val="13"/>
    <w:rsid w:val="00FC5578"/>
    <w:pPr>
      <w:spacing w:before="120" w:after="120" w:line="360" w:lineRule="auto"/>
      <w:ind w:firstLine="851"/>
      <w:jc w:val="both"/>
    </w:pPr>
    <w:rPr>
      <w:rFonts w:ascii="Arial" w:eastAsia="Times New Roman" w:hAnsi="Arial" w:cs="Arial"/>
      <w:sz w:val="24"/>
      <w:szCs w:val="24"/>
      <w:lang w:eastAsia="ru-RU"/>
    </w:rPr>
  </w:style>
  <w:style w:type="character" w:customStyle="1" w:styleId="13">
    <w:name w:val="Ариал Знак1"/>
    <w:link w:val="af9"/>
    <w:locked/>
    <w:rsid w:val="00FC5578"/>
    <w:rPr>
      <w:rFonts w:ascii="Arial" w:eastAsia="Times New Roman" w:hAnsi="Arial" w:cs="Arial"/>
      <w:sz w:val="24"/>
      <w:szCs w:val="24"/>
      <w:lang w:eastAsia="ru-RU"/>
    </w:rPr>
  </w:style>
  <w:style w:type="paragraph" w:styleId="afa">
    <w:name w:val="footnote text"/>
    <w:basedOn w:val="a2"/>
    <w:link w:val="afb"/>
    <w:rsid w:val="00FC5578"/>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3"/>
    <w:link w:val="afa"/>
    <w:rsid w:val="00FC5578"/>
    <w:rPr>
      <w:rFonts w:ascii="Times New Roman" w:eastAsia="Times New Roman" w:hAnsi="Times New Roman" w:cs="Times New Roman"/>
      <w:sz w:val="20"/>
      <w:szCs w:val="20"/>
      <w:lang w:eastAsia="ru-RU"/>
    </w:rPr>
  </w:style>
  <w:style w:type="paragraph" w:customStyle="1" w:styleId="afc">
    <w:name w:val="Знак"/>
    <w:basedOn w:val="a2"/>
    <w:rsid w:val="00FC5578"/>
    <w:pPr>
      <w:tabs>
        <w:tab w:val="num" w:pos="360"/>
      </w:tabs>
      <w:spacing w:after="160" w:line="240" w:lineRule="exact"/>
    </w:pPr>
    <w:rPr>
      <w:rFonts w:ascii="Verdana" w:eastAsia="Times New Roman" w:hAnsi="Verdana" w:cs="Verdana"/>
      <w:sz w:val="20"/>
      <w:szCs w:val="20"/>
      <w:lang w:val="en-US"/>
    </w:rPr>
  </w:style>
  <w:style w:type="paragraph" w:customStyle="1" w:styleId="Times12">
    <w:name w:val="Times 12"/>
    <w:basedOn w:val="a2"/>
    <w:rsid w:val="00FC557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d">
    <w:name w:val="Пункт"/>
    <w:basedOn w:val="a2"/>
    <w:rsid w:val="00FC557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e">
    <w:name w:val="Подпункт"/>
    <w:basedOn w:val="afd"/>
    <w:rsid w:val="00FC5578"/>
    <w:pPr>
      <w:tabs>
        <w:tab w:val="num" w:pos="1260"/>
      </w:tabs>
      <w:ind w:left="1260" w:hanging="720"/>
    </w:pPr>
  </w:style>
  <w:style w:type="paragraph" w:customStyle="1" w:styleId="aff">
    <w:name w:val="Таблица шапка"/>
    <w:basedOn w:val="a2"/>
    <w:rsid w:val="00FC5578"/>
    <w:pPr>
      <w:keepNext/>
      <w:spacing w:before="40" w:after="40" w:line="240" w:lineRule="auto"/>
      <w:ind w:left="57" w:right="57"/>
    </w:pPr>
    <w:rPr>
      <w:rFonts w:ascii="Times New Roman" w:eastAsia="Times New Roman" w:hAnsi="Times New Roman" w:cs="Times New Roman"/>
      <w:bCs/>
      <w:lang w:eastAsia="ru-RU"/>
    </w:rPr>
  </w:style>
  <w:style w:type="paragraph" w:customStyle="1" w:styleId="aff0">
    <w:name w:val="Таблица текст"/>
    <w:basedOn w:val="a2"/>
    <w:rsid w:val="00FC5578"/>
    <w:pPr>
      <w:spacing w:before="40" w:after="40" w:line="240" w:lineRule="auto"/>
      <w:ind w:left="57" w:right="57"/>
    </w:pPr>
    <w:rPr>
      <w:rFonts w:ascii="Times New Roman" w:eastAsia="Times New Roman" w:hAnsi="Times New Roman" w:cs="Times New Roman"/>
      <w:bCs/>
      <w:sz w:val="24"/>
      <w:lang w:eastAsia="ru-RU"/>
    </w:rPr>
  </w:style>
  <w:style w:type="paragraph" w:customStyle="1" w:styleId="aff1">
    <w:name w:val="Пункт б/н"/>
    <w:basedOn w:val="a2"/>
    <w:rsid w:val="00FC557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14">
    <w:name w:val="Абзац списка1"/>
    <w:basedOn w:val="a2"/>
    <w:rsid w:val="00FC5578"/>
    <w:pPr>
      <w:spacing w:after="0" w:line="360" w:lineRule="auto"/>
      <w:ind w:left="720" w:firstLine="567"/>
      <w:contextualSpacing/>
      <w:jc w:val="both"/>
    </w:pPr>
    <w:rPr>
      <w:rFonts w:ascii="Times New Roman" w:eastAsia="Times New Roman" w:hAnsi="Times New Roman" w:cs="Times New Roman"/>
      <w:bCs/>
      <w:lang w:eastAsia="ru-RU"/>
    </w:rPr>
  </w:style>
  <w:style w:type="character" w:styleId="aff2">
    <w:name w:val="annotation reference"/>
    <w:rsid w:val="00FC5578"/>
    <w:rPr>
      <w:rFonts w:cs="Times New Roman"/>
      <w:sz w:val="16"/>
      <w:szCs w:val="16"/>
    </w:rPr>
  </w:style>
  <w:style w:type="paragraph" w:styleId="aff3">
    <w:name w:val="annotation text"/>
    <w:basedOn w:val="a2"/>
    <w:link w:val="aff4"/>
    <w:rsid w:val="00FC5578"/>
    <w:pPr>
      <w:spacing w:after="0" w:line="360" w:lineRule="auto"/>
      <w:ind w:firstLine="567"/>
      <w:jc w:val="both"/>
    </w:pPr>
    <w:rPr>
      <w:rFonts w:ascii="Times New Roman" w:eastAsia="Times New Roman" w:hAnsi="Times New Roman" w:cs="Times New Roman"/>
      <w:bCs/>
      <w:sz w:val="20"/>
      <w:szCs w:val="20"/>
      <w:lang w:eastAsia="ru-RU"/>
    </w:rPr>
  </w:style>
  <w:style w:type="character" w:customStyle="1" w:styleId="aff4">
    <w:name w:val="Текст примечания Знак"/>
    <w:basedOn w:val="a3"/>
    <w:link w:val="aff3"/>
    <w:rsid w:val="00FC5578"/>
    <w:rPr>
      <w:rFonts w:ascii="Times New Roman" w:eastAsia="Times New Roman" w:hAnsi="Times New Roman" w:cs="Times New Roman"/>
      <w:bCs/>
      <w:sz w:val="20"/>
      <w:szCs w:val="20"/>
      <w:lang w:eastAsia="ru-RU"/>
    </w:rPr>
  </w:style>
  <w:style w:type="character" w:customStyle="1" w:styleId="aff5">
    <w:name w:val="комментарий"/>
    <w:rsid w:val="00FC5578"/>
    <w:rPr>
      <w:rFonts w:cs="Times New Roman"/>
      <w:b/>
      <w:i/>
      <w:shd w:val="clear" w:color="auto" w:fill="FFFF99"/>
    </w:rPr>
  </w:style>
  <w:style w:type="paragraph" w:customStyle="1" w:styleId="15">
    <w:name w:val="Обычный1"/>
    <w:link w:val="16"/>
    <w:rsid w:val="00FC5578"/>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character" w:customStyle="1" w:styleId="16">
    <w:name w:val="Обычный1 Знак"/>
    <w:link w:val="15"/>
    <w:locked/>
    <w:rsid w:val="00FC5578"/>
    <w:rPr>
      <w:rFonts w:ascii="Times New Roman" w:eastAsia="Times New Roman" w:hAnsi="Times New Roman" w:cs="Times New Roman"/>
      <w:sz w:val="20"/>
      <w:szCs w:val="24"/>
      <w:lang w:eastAsia="ru-RU"/>
    </w:rPr>
  </w:style>
  <w:style w:type="paragraph" w:styleId="37">
    <w:name w:val="List Bullet 3"/>
    <w:basedOn w:val="a2"/>
    <w:autoRedefine/>
    <w:rsid w:val="00FC5578"/>
    <w:pPr>
      <w:tabs>
        <w:tab w:val="num" w:pos="1080"/>
      </w:tabs>
      <w:autoSpaceDE w:val="0"/>
      <w:autoSpaceDN w:val="0"/>
      <w:spacing w:after="0" w:line="240" w:lineRule="auto"/>
      <w:ind w:left="1080" w:hanging="720"/>
      <w:jc w:val="both"/>
    </w:pPr>
    <w:rPr>
      <w:rFonts w:ascii="Times New Roman" w:eastAsia="Times New Roman" w:hAnsi="Times New Roman" w:cs="Times New Roman"/>
      <w:i/>
      <w:iCs/>
      <w:sz w:val="24"/>
      <w:szCs w:val="24"/>
      <w:lang w:eastAsia="ru-RU"/>
    </w:rPr>
  </w:style>
  <w:style w:type="paragraph" w:customStyle="1" w:styleId="aff6">
    <w:name w:val="Ариал Таблица"/>
    <w:basedOn w:val="af9"/>
    <w:link w:val="aff7"/>
    <w:rsid w:val="00FC5578"/>
    <w:pPr>
      <w:widowControl w:val="0"/>
      <w:adjustRightInd w:val="0"/>
      <w:spacing w:before="0" w:after="0" w:line="240" w:lineRule="auto"/>
      <w:ind w:firstLine="0"/>
      <w:textAlignment w:val="baseline"/>
    </w:pPr>
    <w:rPr>
      <w:szCs w:val="20"/>
    </w:rPr>
  </w:style>
  <w:style w:type="character" w:customStyle="1" w:styleId="aff7">
    <w:name w:val="Ариал Таблица Знак"/>
    <w:link w:val="aff6"/>
    <w:locked/>
    <w:rsid w:val="00FC5578"/>
    <w:rPr>
      <w:rFonts w:ascii="Arial" w:eastAsia="Times New Roman" w:hAnsi="Arial" w:cs="Arial"/>
      <w:sz w:val="24"/>
      <w:szCs w:val="20"/>
      <w:lang w:eastAsia="ru-RU"/>
    </w:rPr>
  </w:style>
  <w:style w:type="paragraph" w:customStyle="1" w:styleId="aff8">
    <w:name w:val="АриалТабл"/>
    <w:basedOn w:val="af9"/>
    <w:rsid w:val="00FC5578"/>
    <w:pPr>
      <w:widowControl w:val="0"/>
      <w:adjustRightInd w:val="0"/>
      <w:spacing w:before="0" w:after="0" w:line="240" w:lineRule="auto"/>
      <w:ind w:firstLine="0"/>
      <w:textAlignment w:val="baseline"/>
    </w:pPr>
  </w:style>
  <w:style w:type="paragraph" w:customStyle="1" w:styleId="aff9">
    <w:name w:val="Подподпункт"/>
    <w:basedOn w:val="afe"/>
    <w:rsid w:val="00FC5578"/>
    <w:pPr>
      <w:tabs>
        <w:tab w:val="num" w:pos="1287"/>
      </w:tabs>
      <w:ind w:left="0" w:firstLine="567"/>
    </w:pPr>
  </w:style>
  <w:style w:type="paragraph" w:customStyle="1" w:styleId="BodyText22">
    <w:name w:val="Body Text 22"/>
    <w:basedOn w:val="a2"/>
    <w:rsid w:val="00FC5578"/>
    <w:pPr>
      <w:spacing w:after="0" w:line="240" w:lineRule="auto"/>
      <w:jc w:val="both"/>
    </w:pPr>
    <w:rPr>
      <w:rFonts w:ascii="Times New Roman" w:eastAsia="Times New Roman" w:hAnsi="Times New Roman" w:cs="Times New Roman"/>
      <w:sz w:val="24"/>
      <w:szCs w:val="20"/>
      <w:lang w:eastAsia="ru-RU"/>
    </w:rPr>
  </w:style>
  <w:style w:type="paragraph" w:styleId="affa">
    <w:name w:val="Block Text"/>
    <w:basedOn w:val="a2"/>
    <w:rsid w:val="00FC5578"/>
    <w:pPr>
      <w:overflowPunct w:val="0"/>
      <w:autoSpaceDE w:val="0"/>
      <w:autoSpaceDN w:val="0"/>
      <w:adjustRightInd w:val="0"/>
      <w:spacing w:after="0" w:line="240" w:lineRule="auto"/>
      <w:ind w:left="720" w:right="-285"/>
      <w:jc w:val="both"/>
      <w:textAlignment w:val="baseline"/>
    </w:pPr>
    <w:rPr>
      <w:rFonts w:ascii="Times New Roman CYR" w:eastAsia="Times New Roman" w:hAnsi="Times New Roman CYR" w:cs="Times New Roman"/>
      <w:bCs/>
      <w:iCs/>
      <w:sz w:val="28"/>
      <w:szCs w:val="20"/>
      <w:lang w:eastAsia="ru-RU"/>
    </w:rPr>
  </w:style>
  <w:style w:type="paragraph" w:customStyle="1" w:styleId="times120">
    <w:name w:val="times12"/>
    <w:basedOn w:val="a2"/>
    <w:rsid w:val="00FC5578"/>
    <w:pPr>
      <w:overflowPunct w:val="0"/>
      <w:autoSpaceDE w:val="0"/>
      <w:autoSpaceDN w:val="0"/>
      <w:spacing w:after="0" w:line="240" w:lineRule="auto"/>
      <w:ind w:firstLine="567"/>
      <w:jc w:val="both"/>
    </w:pPr>
    <w:rPr>
      <w:rFonts w:ascii="Times New Roman" w:eastAsia="Gulim" w:hAnsi="Times New Roman" w:cs="Times New Roman"/>
      <w:sz w:val="24"/>
      <w:szCs w:val="24"/>
      <w:lang w:eastAsia="ko-KR"/>
    </w:rPr>
  </w:style>
  <w:style w:type="paragraph" w:customStyle="1" w:styleId="17">
    <w:name w:val="Знак Знак Знак1"/>
    <w:basedOn w:val="a2"/>
    <w:rsid w:val="00FC5578"/>
    <w:pPr>
      <w:tabs>
        <w:tab w:val="num" w:pos="360"/>
      </w:tabs>
      <w:spacing w:after="160" w:line="240" w:lineRule="exact"/>
    </w:pPr>
    <w:rPr>
      <w:rFonts w:ascii="Verdana" w:eastAsia="Times New Roman" w:hAnsi="Verdana" w:cs="Verdana"/>
      <w:sz w:val="20"/>
      <w:szCs w:val="20"/>
      <w:lang w:val="en-US"/>
    </w:rPr>
  </w:style>
  <w:style w:type="paragraph" w:customStyle="1" w:styleId="-2">
    <w:name w:val="Пункт-2"/>
    <w:basedOn w:val="afd"/>
    <w:rsid w:val="00FC5578"/>
    <w:pPr>
      <w:keepNext/>
      <w:tabs>
        <w:tab w:val="clear" w:pos="1134"/>
        <w:tab w:val="num" w:pos="360"/>
      </w:tabs>
      <w:ind w:left="360" w:hanging="360"/>
      <w:outlineLvl w:val="2"/>
    </w:pPr>
    <w:rPr>
      <w:b/>
    </w:rPr>
  </w:style>
  <w:style w:type="paragraph" w:styleId="affb">
    <w:name w:val="annotation subject"/>
    <w:basedOn w:val="aff3"/>
    <w:next w:val="aff3"/>
    <w:link w:val="affc"/>
    <w:rsid w:val="00FC5578"/>
    <w:pPr>
      <w:spacing w:before="120" w:line="240" w:lineRule="auto"/>
      <w:ind w:firstLine="0"/>
    </w:pPr>
    <w:rPr>
      <w:b/>
    </w:rPr>
  </w:style>
  <w:style w:type="character" w:customStyle="1" w:styleId="affc">
    <w:name w:val="Тема примечания Знак"/>
    <w:basedOn w:val="aff4"/>
    <w:link w:val="affb"/>
    <w:rsid w:val="00FC5578"/>
    <w:rPr>
      <w:rFonts w:ascii="Times New Roman" w:eastAsia="Times New Roman" w:hAnsi="Times New Roman" w:cs="Times New Roman"/>
      <w:b/>
      <w:bCs/>
      <w:sz w:val="20"/>
      <w:szCs w:val="20"/>
      <w:lang w:eastAsia="ru-RU"/>
    </w:rPr>
  </w:style>
  <w:style w:type="character" w:customStyle="1" w:styleId="18">
    <w:name w:val="Знак Знак1"/>
    <w:rsid w:val="00FC5578"/>
    <w:rPr>
      <w:rFonts w:ascii="Times New Roman" w:eastAsia="Times New Roman" w:hAnsi="Times New Roman" w:cs="Times New Roman"/>
      <w:sz w:val="24"/>
      <w:szCs w:val="24"/>
    </w:rPr>
  </w:style>
  <w:style w:type="paragraph" w:styleId="affd">
    <w:name w:val="Normal (Web)"/>
    <w:basedOn w:val="a2"/>
    <w:rsid w:val="00FC5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toc 2"/>
    <w:basedOn w:val="a2"/>
    <w:next w:val="a2"/>
    <w:autoRedefine/>
    <w:uiPriority w:val="39"/>
    <w:rsid w:val="00FC5578"/>
    <w:pPr>
      <w:tabs>
        <w:tab w:val="left" w:pos="426"/>
      </w:tabs>
      <w:spacing w:after="0" w:line="240" w:lineRule="auto"/>
      <w:ind w:right="-1"/>
      <w:jc w:val="both"/>
    </w:pPr>
    <w:rPr>
      <w:rFonts w:ascii="Times New Roman" w:eastAsia="Times New Roman" w:hAnsi="Times New Roman" w:cs="Times New Roman"/>
      <w:sz w:val="24"/>
      <w:szCs w:val="20"/>
      <w:lang w:eastAsia="ru-RU"/>
    </w:rPr>
  </w:style>
  <w:style w:type="paragraph" w:styleId="38">
    <w:name w:val="toc 3"/>
    <w:basedOn w:val="a2"/>
    <w:next w:val="a2"/>
    <w:autoRedefine/>
    <w:uiPriority w:val="39"/>
    <w:rsid w:val="00FC5578"/>
    <w:pPr>
      <w:tabs>
        <w:tab w:val="left" w:pos="1320"/>
        <w:tab w:val="right" w:leader="dot" w:pos="9639"/>
      </w:tabs>
      <w:spacing w:after="0" w:line="240" w:lineRule="auto"/>
      <w:ind w:left="540" w:right="565"/>
    </w:pPr>
    <w:rPr>
      <w:rFonts w:ascii="Times New Roman" w:eastAsia="Times New Roman" w:hAnsi="Times New Roman" w:cs="Times New Roman"/>
      <w:b/>
      <w:noProof/>
      <w:sz w:val="24"/>
      <w:szCs w:val="24"/>
      <w:lang w:eastAsia="ru-RU"/>
    </w:rPr>
  </w:style>
  <w:style w:type="paragraph" w:styleId="19">
    <w:name w:val="toc 1"/>
    <w:basedOn w:val="a2"/>
    <w:next w:val="a2"/>
    <w:autoRedefine/>
    <w:uiPriority w:val="39"/>
    <w:rsid w:val="00FC5578"/>
    <w:pPr>
      <w:tabs>
        <w:tab w:val="left" w:pos="880"/>
        <w:tab w:val="right" w:leader="dot" w:pos="9639"/>
      </w:tabs>
      <w:spacing w:after="0" w:line="240" w:lineRule="auto"/>
      <w:jc w:val="both"/>
    </w:pPr>
    <w:rPr>
      <w:rFonts w:ascii="Times New Roman" w:eastAsia="Times New Roman" w:hAnsi="Times New Roman" w:cs="Times New Roman"/>
      <w:b/>
      <w:caps/>
      <w:noProof/>
      <w:sz w:val="24"/>
      <w:szCs w:val="24"/>
      <w:lang w:eastAsia="ru-RU"/>
    </w:rPr>
  </w:style>
  <w:style w:type="paragraph" w:styleId="44">
    <w:name w:val="toc 4"/>
    <w:basedOn w:val="a2"/>
    <w:next w:val="a2"/>
    <w:autoRedefine/>
    <w:rsid w:val="00FC5578"/>
    <w:pPr>
      <w:tabs>
        <w:tab w:val="left" w:leader="dot" w:pos="10260"/>
      </w:tabs>
      <w:spacing w:after="120" w:line="240" w:lineRule="auto"/>
      <w:ind w:right="-232"/>
      <w:jc w:val="center"/>
    </w:pPr>
    <w:rPr>
      <w:rFonts w:ascii="Times New Roman" w:eastAsia="Times New Roman" w:hAnsi="Times New Roman" w:cs="Times New Roman"/>
      <w:b/>
      <w:bCs/>
      <w:noProof/>
      <w:sz w:val="28"/>
      <w:szCs w:val="28"/>
      <w:lang w:eastAsia="ru-RU"/>
    </w:rPr>
  </w:style>
  <w:style w:type="paragraph" w:customStyle="1" w:styleId="121">
    <w:name w:val="Табличный 12Ц1"/>
    <w:basedOn w:val="a2"/>
    <w:rsid w:val="00FC5578"/>
    <w:pPr>
      <w:spacing w:after="0" w:line="240" w:lineRule="auto"/>
      <w:jc w:val="center"/>
    </w:pPr>
    <w:rPr>
      <w:rFonts w:ascii="Times New Roman" w:eastAsia="Times New Roman" w:hAnsi="Times New Roman" w:cs="Times New Roman"/>
      <w:sz w:val="24"/>
      <w:szCs w:val="24"/>
      <w:lang w:eastAsia="ru-RU"/>
    </w:rPr>
  </w:style>
  <w:style w:type="paragraph" w:customStyle="1" w:styleId="1210">
    <w:name w:val="Табличный 12Л1"/>
    <w:basedOn w:val="a2"/>
    <w:rsid w:val="00FC5578"/>
    <w:pPr>
      <w:spacing w:after="0" w:line="240" w:lineRule="auto"/>
    </w:pPr>
    <w:rPr>
      <w:rFonts w:ascii="Times New Roman" w:eastAsia="Times New Roman" w:hAnsi="Times New Roman" w:cs="Times New Roman"/>
      <w:sz w:val="24"/>
      <w:szCs w:val="24"/>
      <w:lang w:eastAsia="ru-RU"/>
    </w:rPr>
  </w:style>
  <w:style w:type="paragraph" w:styleId="51">
    <w:name w:val="index 5"/>
    <w:basedOn w:val="a2"/>
    <w:next w:val="a2"/>
    <w:autoRedefine/>
    <w:semiHidden/>
    <w:rsid w:val="00FC5578"/>
    <w:pPr>
      <w:spacing w:after="0" w:line="240" w:lineRule="auto"/>
      <w:ind w:left="1200" w:hanging="240"/>
    </w:pPr>
    <w:rPr>
      <w:rFonts w:ascii="Times New Roman" w:eastAsia="Times New Roman" w:hAnsi="Times New Roman" w:cs="Times New Roman"/>
      <w:sz w:val="20"/>
      <w:szCs w:val="24"/>
      <w:lang w:eastAsia="ru-RU"/>
    </w:rPr>
  </w:style>
  <w:style w:type="paragraph" w:customStyle="1" w:styleId="Subsection">
    <w:name w:val="Subsection"/>
    <w:basedOn w:val="a2"/>
    <w:rsid w:val="00FC5578"/>
    <w:pPr>
      <w:widowControl w:val="0"/>
      <w:spacing w:before="240" w:after="120" w:line="240" w:lineRule="auto"/>
    </w:pPr>
    <w:rPr>
      <w:rFonts w:ascii="Times New Roman" w:eastAsia="Times New Roman" w:hAnsi="Times New Roman" w:cs="Times New Roman"/>
      <w:b/>
      <w:caps/>
      <w:sz w:val="24"/>
      <w:szCs w:val="24"/>
      <w:lang w:val="en-GB" w:eastAsia="ru-RU"/>
    </w:rPr>
  </w:style>
  <w:style w:type="paragraph" w:customStyle="1" w:styleId="affe">
    <w:name w:val="Документ"/>
    <w:basedOn w:val="a2"/>
    <w:rsid w:val="00FC5578"/>
    <w:pPr>
      <w:autoSpaceDE w:val="0"/>
      <w:autoSpaceDN w:val="0"/>
      <w:spacing w:after="0" w:line="240" w:lineRule="auto"/>
      <w:ind w:firstLine="720"/>
      <w:jc w:val="both"/>
    </w:pPr>
    <w:rPr>
      <w:rFonts w:ascii="Times New Roman" w:eastAsia="Times New Roman" w:hAnsi="Times New Roman" w:cs="Times New Roman"/>
      <w:sz w:val="20"/>
      <w:szCs w:val="24"/>
      <w:lang w:eastAsia="ru-RU"/>
    </w:rPr>
  </w:style>
  <w:style w:type="paragraph" w:styleId="28">
    <w:name w:val="index 2"/>
    <w:basedOn w:val="a2"/>
    <w:next w:val="a2"/>
    <w:autoRedefine/>
    <w:semiHidden/>
    <w:rsid w:val="00FC5578"/>
    <w:pPr>
      <w:spacing w:after="0" w:line="240" w:lineRule="auto"/>
      <w:ind w:left="480" w:hanging="240"/>
    </w:pPr>
    <w:rPr>
      <w:rFonts w:ascii="Times New Roman" w:eastAsia="Times New Roman" w:hAnsi="Times New Roman" w:cs="Times New Roman"/>
      <w:sz w:val="20"/>
      <w:szCs w:val="24"/>
      <w:lang w:eastAsia="ru-RU"/>
    </w:rPr>
  </w:style>
  <w:style w:type="paragraph" w:styleId="81">
    <w:name w:val="toc 8"/>
    <w:basedOn w:val="a2"/>
    <w:next w:val="a2"/>
    <w:autoRedefine/>
    <w:semiHidden/>
    <w:rsid w:val="00FC5578"/>
    <w:pPr>
      <w:spacing w:after="0" w:line="240" w:lineRule="auto"/>
      <w:ind w:left="1680"/>
    </w:pPr>
    <w:rPr>
      <w:rFonts w:ascii="Times New Roman" w:eastAsia="Times New Roman" w:hAnsi="Times New Roman" w:cs="Times New Roman"/>
      <w:sz w:val="24"/>
      <w:szCs w:val="24"/>
      <w:lang w:eastAsia="ru-RU"/>
    </w:rPr>
  </w:style>
  <w:style w:type="paragraph" w:styleId="afff">
    <w:name w:val="Subtitle"/>
    <w:basedOn w:val="a2"/>
    <w:link w:val="afff0"/>
    <w:qFormat/>
    <w:rsid w:val="00FC5578"/>
    <w:pPr>
      <w:spacing w:after="0" w:line="240" w:lineRule="auto"/>
      <w:ind w:left="4320" w:firstLine="180"/>
      <w:jc w:val="right"/>
    </w:pPr>
    <w:rPr>
      <w:rFonts w:ascii="Times New Roman" w:eastAsia="Times New Roman" w:hAnsi="Times New Roman" w:cs="Times New Roman"/>
      <w:sz w:val="28"/>
      <w:szCs w:val="24"/>
      <w:lang w:eastAsia="ru-RU"/>
    </w:rPr>
  </w:style>
  <w:style w:type="character" w:customStyle="1" w:styleId="afff0">
    <w:name w:val="Подзаголовок Знак"/>
    <w:basedOn w:val="a3"/>
    <w:link w:val="afff"/>
    <w:rsid w:val="00FC5578"/>
    <w:rPr>
      <w:rFonts w:ascii="Times New Roman" w:eastAsia="Times New Roman" w:hAnsi="Times New Roman" w:cs="Times New Roman"/>
      <w:sz w:val="28"/>
      <w:szCs w:val="24"/>
      <w:lang w:eastAsia="ru-RU"/>
    </w:rPr>
  </w:style>
  <w:style w:type="paragraph" w:customStyle="1" w:styleId="29">
    <w:name w:val="Обычный2"/>
    <w:link w:val="Normal"/>
    <w:rsid w:val="00FC557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29"/>
    <w:rsid w:val="00FC5578"/>
    <w:rPr>
      <w:rFonts w:ascii="Times New Roman" w:eastAsia="Times New Roman" w:hAnsi="Times New Roman" w:cs="Times New Roman"/>
      <w:snapToGrid w:val="0"/>
      <w:sz w:val="24"/>
      <w:szCs w:val="20"/>
      <w:lang w:eastAsia="ru-RU"/>
    </w:rPr>
  </w:style>
  <w:style w:type="paragraph" w:styleId="afff1">
    <w:name w:val="Document Map"/>
    <w:basedOn w:val="a2"/>
    <w:link w:val="afff2"/>
    <w:semiHidden/>
    <w:rsid w:val="00FC5578"/>
    <w:pPr>
      <w:shd w:val="clear" w:color="auto" w:fill="000080"/>
      <w:spacing w:after="0" w:line="240" w:lineRule="auto"/>
    </w:pPr>
    <w:rPr>
      <w:rFonts w:ascii="Tahoma" w:eastAsia="Times New Roman" w:hAnsi="Tahoma" w:cs="Tahoma"/>
      <w:sz w:val="24"/>
      <w:szCs w:val="24"/>
      <w:lang w:eastAsia="ru-RU"/>
    </w:rPr>
  </w:style>
  <w:style w:type="character" w:customStyle="1" w:styleId="afff2">
    <w:name w:val="Схема документа Знак"/>
    <w:basedOn w:val="a3"/>
    <w:link w:val="afff1"/>
    <w:semiHidden/>
    <w:rsid w:val="00FC5578"/>
    <w:rPr>
      <w:rFonts w:ascii="Tahoma" w:eastAsia="Times New Roman" w:hAnsi="Tahoma" w:cs="Tahoma"/>
      <w:sz w:val="24"/>
      <w:szCs w:val="24"/>
      <w:shd w:val="clear" w:color="auto" w:fill="000080"/>
      <w:lang w:eastAsia="ru-RU"/>
    </w:rPr>
  </w:style>
  <w:style w:type="character" w:customStyle="1" w:styleId="afff3">
    <w:name w:val="Подпункт Знак"/>
    <w:rsid w:val="00FC5578"/>
    <w:rPr>
      <w:sz w:val="28"/>
      <w:szCs w:val="28"/>
      <w:lang w:val="ru-RU" w:eastAsia="ru-RU"/>
    </w:rPr>
  </w:style>
  <w:style w:type="paragraph" w:styleId="afff4">
    <w:name w:val="Plain Text"/>
    <w:basedOn w:val="a2"/>
    <w:link w:val="afff5"/>
    <w:rsid w:val="00FC5578"/>
    <w:pPr>
      <w:spacing w:after="0" w:line="240" w:lineRule="auto"/>
    </w:pPr>
    <w:rPr>
      <w:rFonts w:ascii="Courier New" w:eastAsia="Times New Roman" w:hAnsi="Courier New" w:cs="Times New Roman"/>
      <w:sz w:val="20"/>
      <w:szCs w:val="24"/>
      <w:lang w:eastAsia="ru-RU"/>
    </w:rPr>
  </w:style>
  <w:style w:type="character" w:customStyle="1" w:styleId="afff5">
    <w:name w:val="Текст Знак"/>
    <w:basedOn w:val="a3"/>
    <w:link w:val="afff4"/>
    <w:rsid w:val="00FC5578"/>
    <w:rPr>
      <w:rFonts w:ascii="Courier New" w:eastAsia="Times New Roman" w:hAnsi="Courier New" w:cs="Times New Roman"/>
      <w:sz w:val="20"/>
      <w:szCs w:val="24"/>
      <w:lang w:eastAsia="ru-RU"/>
    </w:rPr>
  </w:style>
  <w:style w:type="paragraph" w:customStyle="1" w:styleId="1a">
    <w:name w:val="Знак Знак Знак1 Знак Знак Знак 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Body">
    <w:name w:val="Body"/>
    <w:basedOn w:val="a2"/>
    <w:link w:val="Body0"/>
    <w:rsid w:val="00FC5578"/>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FC5578"/>
    <w:rPr>
      <w:rFonts w:ascii="Pragmatica" w:eastAsia="Times New Roman" w:hAnsi="Pragmatica" w:cs="Times New Roman"/>
      <w:sz w:val="24"/>
      <w:szCs w:val="24"/>
      <w:lang w:eastAsia="ru-RU"/>
    </w:rPr>
  </w:style>
  <w:style w:type="paragraph" w:customStyle="1" w:styleId="1b">
    <w:name w:val="Стиль1"/>
    <w:basedOn w:val="33"/>
    <w:rsid w:val="00FC5578"/>
    <w:pPr>
      <w:tabs>
        <w:tab w:val="left" w:pos="7938"/>
      </w:tabs>
      <w:jc w:val="center"/>
    </w:pPr>
    <w:rPr>
      <w:rFonts w:ascii="Arial" w:hAnsi="Arial"/>
      <w:b/>
      <w:color w:val="000000"/>
      <w:sz w:val="22"/>
      <w:szCs w:val="16"/>
    </w:rPr>
  </w:style>
  <w:style w:type="paragraph" w:customStyle="1" w:styleId="Textkorper">
    <w:name w:val="Textkorper"/>
    <w:basedOn w:val="a2"/>
    <w:rsid w:val="00FC5578"/>
    <w:pPr>
      <w:spacing w:after="0" w:line="240" w:lineRule="auto"/>
    </w:pPr>
    <w:rPr>
      <w:rFonts w:ascii="Arial" w:eastAsia="Times New Roman" w:hAnsi="Arial" w:cs="Times New Roman"/>
      <w:szCs w:val="20"/>
      <w:lang w:eastAsia="ru-RU"/>
    </w:rPr>
  </w:style>
  <w:style w:type="character" w:customStyle="1" w:styleId="WW8Num6z0">
    <w:name w:val="WW8Num6z0"/>
    <w:rsid w:val="00FC5578"/>
    <w:rPr>
      <w:rFonts w:ascii="Times New Roman" w:hAnsi="Times New Roman"/>
    </w:rPr>
  </w:style>
  <w:style w:type="paragraph" w:customStyle="1" w:styleId="afff6">
    <w:name w:val="Формула"/>
    <w:basedOn w:val="ac"/>
    <w:rsid w:val="00FC5578"/>
    <w:pPr>
      <w:widowControl w:val="0"/>
      <w:tabs>
        <w:tab w:val="left" w:pos="2520"/>
        <w:tab w:val="center" w:pos="4536"/>
        <w:tab w:val="left" w:pos="4680"/>
        <w:tab w:val="right" w:pos="9356"/>
      </w:tabs>
      <w:spacing w:before="0" w:after="0" w:line="336" w:lineRule="auto"/>
      <w:textAlignment w:val="baseline"/>
    </w:pPr>
    <w:rPr>
      <w:bCs/>
      <w:sz w:val="22"/>
      <w:szCs w:val="22"/>
      <w:lang w:eastAsia="ar-SA"/>
    </w:rPr>
  </w:style>
  <w:style w:type="paragraph" w:customStyle="1" w:styleId="BodyText27">
    <w:name w:val="Body Text 27"/>
    <w:basedOn w:val="a2"/>
    <w:rsid w:val="00FC5578"/>
    <w:pPr>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BodyText28">
    <w:name w:val="Body Text 28"/>
    <w:basedOn w:val="a2"/>
    <w:rsid w:val="00FC5578"/>
    <w:pPr>
      <w:spacing w:after="0" w:line="240" w:lineRule="auto"/>
      <w:ind w:firstLine="709"/>
      <w:jc w:val="both"/>
    </w:pPr>
    <w:rPr>
      <w:rFonts w:ascii="Arial" w:eastAsia="Times New Roman" w:hAnsi="Arial" w:cs="Arial"/>
      <w:color w:val="000000"/>
      <w:spacing w:val="4"/>
      <w:lang w:eastAsia="ar-SA"/>
    </w:rPr>
  </w:style>
  <w:style w:type="paragraph" w:customStyle="1" w:styleId="afff7">
    <w:name w:val="таблица центр"/>
    <w:basedOn w:val="a2"/>
    <w:rsid w:val="00FC5578"/>
    <w:pPr>
      <w:spacing w:after="0" w:line="240" w:lineRule="auto"/>
      <w:jc w:val="center"/>
    </w:pPr>
    <w:rPr>
      <w:rFonts w:ascii="Arial" w:eastAsia="Times New Roman" w:hAnsi="Arial" w:cs="Arial"/>
      <w:color w:val="000000"/>
      <w:spacing w:val="4"/>
      <w:lang w:eastAsia="ar-SA"/>
    </w:rPr>
  </w:style>
  <w:style w:type="paragraph" w:styleId="1c">
    <w:name w:val="index 1"/>
    <w:basedOn w:val="a2"/>
    <w:next w:val="a2"/>
    <w:semiHidden/>
    <w:rsid w:val="00FC5578"/>
    <w:pPr>
      <w:snapToGrid w:val="0"/>
      <w:spacing w:after="0" w:line="228" w:lineRule="auto"/>
      <w:ind w:left="-51" w:right="-71" w:firstLine="14"/>
    </w:pPr>
    <w:rPr>
      <w:rFonts w:ascii="Arial" w:eastAsia="Times New Roman" w:hAnsi="Arial" w:cs="Arial"/>
      <w:color w:val="000000"/>
      <w:spacing w:val="4"/>
      <w:lang w:eastAsia="ar-SA"/>
    </w:rPr>
  </w:style>
  <w:style w:type="paragraph" w:customStyle="1" w:styleId="310">
    <w:name w:val="Основной текст 31"/>
    <w:basedOn w:val="a2"/>
    <w:rsid w:val="00FC5578"/>
    <w:pPr>
      <w:overflowPunct w:val="0"/>
      <w:autoSpaceDE w:val="0"/>
      <w:spacing w:after="0" w:line="360" w:lineRule="auto"/>
      <w:textAlignment w:val="baseline"/>
    </w:pPr>
    <w:rPr>
      <w:rFonts w:ascii="Arial" w:eastAsia="Times New Roman" w:hAnsi="Arial" w:cs="Times New Roman"/>
      <w:bCs/>
      <w:lang w:eastAsia="ar-SA"/>
    </w:rPr>
  </w:style>
  <w:style w:type="paragraph" w:customStyle="1" w:styleId="BodyText221">
    <w:name w:val="Body Text 221"/>
    <w:basedOn w:val="a2"/>
    <w:rsid w:val="00FC5578"/>
    <w:pPr>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cEntityItem">
    <w:name w:val="cEntityItem"/>
    <w:basedOn w:val="a2"/>
    <w:next w:val="a2"/>
    <w:rsid w:val="00FC5578"/>
    <w:pPr>
      <w:spacing w:before="60" w:after="0" w:line="240" w:lineRule="auto"/>
      <w:ind w:left="709"/>
    </w:pPr>
    <w:rPr>
      <w:rFonts w:ascii="Arial" w:eastAsia="Times New Roman" w:hAnsi="Arial" w:cs="Arial"/>
      <w:color w:val="000000"/>
      <w:spacing w:val="4"/>
      <w:szCs w:val="20"/>
      <w:u w:val="single"/>
      <w:lang w:eastAsia="ar-SA"/>
    </w:rPr>
  </w:style>
  <w:style w:type="paragraph" w:customStyle="1" w:styleId="Iaenienie">
    <w:name w:val="Ia?e nienie"/>
    <w:basedOn w:val="a2"/>
    <w:rsid w:val="00FC5578"/>
    <w:pPr>
      <w:tabs>
        <w:tab w:val="left" w:pos="360"/>
      </w:tabs>
      <w:spacing w:after="140" w:line="240" w:lineRule="auto"/>
      <w:ind w:left="360" w:hanging="360"/>
      <w:jc w:val="both"/>
    </w:pPr>
    <w:rPr>
      <w:rFonts w:ascii="Arial" w:eastAsia="Times New Roman" w:hAnsi="Arial" w:cs="Arial"/>
      <w:color w:val="000000"/>
      <w:spacing w:val="4"/>
      <w:lang w:eastAsia="ar-SA"/>
    </w:rPr>
  </w:style>
  <w:style w:type="paragraph" w:customStyle="1" w:styleId="311">
    <w:name w:val="Основной текст 311"/>
    <w:basedOn w:val="a2"/>
    <w:rsid w:val="00FC5578"/>
    <w:pPr>
      <w:widowControl w:val="0"/>
      <w:suppressLineNumbers/>
      <w:suppressAutoHyphens/>
      <w:spacing w:after="0" w:line="240" w:lineRule="auto"/>
    </w:pPr>
    <w:rPr>
      <w:rFonts w:ascii="Arial" w:eastAsia="Times New Roman" w:hAnsi="Arial" w:cs="Times New Roman"/>
      <w:szCs w:val="16"/>
      <w:lang w:eastAsia="ar-SA"/>
    </w:rPr>
  </w:style>
  <w:style w:type="paragraph" w:customStyle="1" w:styleId="39">
    <w:name w:val="Стиль3"/>
    <w:basedOn w:val="a2"/>
    <w:rsid w:val="00FC5578"/>
    <w:pPr>
      <w:keepLines/>
      <w:suppressAutoHyphens/>
      <w:spacing w:after="0" w:line="360" w:lineRule="auto"/>
      <w:ind w:firstLine="567"/>
      <w:jc w:val="both"/>
    </w:pPr>
    <w:rPr>
      <w:rFonts w:ascii="Arial" w:eastAsia="Times New Roman" w:hAnsi="Arial" w:cs="Arial"/>
      <w:lang w:eastAsia="ar-SA"/>
    </w:rPr>
  </w:style>
  <w:style w:type="paragraph" w:customStyle="1" w:styleId="2a">
    <w:name w:val="Пункт2"/>
    <w:basedOn w:val="afd"/>
    <w:rsid w:val="00FC5578"/>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afff8">
    <w:name w:val="Знак Знак Знак Знак"/>
    <w:basedOn w:val="a2"/>
    <w:rsid w:val="00FC5578"/>
    <w:pPr>
      <w:spacing w:after="160" w:line="240" w:lineRule="exact"/>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1"/>
    <w:basedOn w:val="a2"/>
    <w:rsid w:val="00FC5578"/>
    <w:pPr>
      <w:spacing w:after="160" w:line="240" w:lineRule="exact"/>
    </w:pPr>
    <w:rPr>
      <w:rFonts w:ascii="Verdana" w:eastAsia="Times New Roman" w:hAnsi="Verdana" w:cs="Verdana"/>
      <w:sz w:val="20"/>
      <w:szCs w:val="20"/>
      <w:lang w:val="en-US"/>
    </w:rPr>
  </w:style>
  <w:style w:type="paragraph" w:customStyle="1" w:styleId="1d">
    <w:name w:val="Знак1"/>
    <w:basedOn w:val="a2"/>
    <w:rsid w:val="00FC5578"/>
    <w:pPr>
      <w:spacing w:after="160" w:line="240" w:lineRule="exact"/>
    </w:pPr>
    <w:rPr>
      <w:rFonts w:ascii="Verdana" w:eastAsia="Times New Roman" w:hAnsi="Verdana" w:cs="Verdana"/>
      <w:sz w:val="20"/>
      <w:szCs w:val="20"/>
      <w:lang w:val="en-US"/>
    </w:rPr>
  </w:style>
  <w:style w:type="character" w:customStyle="1" w:styleId="112">
    <w:name w:val="Знак Знак11"/>
    <w:rsid w:val="00FC5578"/>
    <w:rPr>
      <w:sz w:val="16"/>
      <w:szCs w:val="16"/>
      <w:lang w:val="ru-RU" w:eastAsia="ru-RU" w:bidi="ar-SA"/>
    </w:rPr>
  </w:style>
  <w:style w:type="character" w:customStyle="1" w:styleId="71">
    <w:name w:val="Знак Знак7"/>
    <w:rsid w:val="00FC5578"/>
    <w:rPr>
      <w:sz w:val="24"/>
      <w:szCs w:val="24"/>
      <w:lang w:val="ru-RU" w:eastAsia="ru-RU" w:bidi="ar-SA"/>
    </w:rPr>
  </w:style>
  <w:style w:type="paragraph" w:customStyle="1" w:styleId="afff9">
    <w:name w:val="Таблица цифровая"/>
    <w:basedOn w:val="a2"/>
    <w:rsid w:val="00FC5578"/>
    <w:pPr>
      <w:keepNext/>
      <w:spacing w:after="0" w:line="240" w:lineRule="auto"/>
    </w:pPr>
    <w:rPr>
      <w:rFonts w:ascii="Times New Roman" w:eastAsia="Times New Roman" w:hAnsi="Times New Roman" w:cs="Times New Roman"/>
      <w:sz w:val="24"/>
      <w:szCs w:val="24"/>
      <w:lang w:eastAsia="ru-RU"/>
    </w:rPr>
  </w:style>
  <w:style w:type="paragraph" w:customStyle="1" w:styleId="afffa">
    <w:name w:val="Р"/>
    <w:basedOn w:val="a2"/>
    <w:semiHidden/>
    <w:rsid w:val="00FC5578"/>
    <w:pPr>
      <w:spacing w:after="0" w:line="240" w:lineRule="auto"/>
    </w:pPr>
    <w:rPr>
      <w:rFonts w:ascii="Arial" w:eastAsia="Times New Roman" w:hAnsi="Arial" w:cs="Times New Roman"/>
      <w:b/>
      <w:sz w:val="24"/>
      <w:szCs w:val="20"/>
      <w:lang w:eastAsia="ru-RU"/>
    </w:rPr>
  </w:style>
  <w:style w:type="character" w:customStyle="1" w:styleId="82">
    <w:name w:val="Знак Знак8"/>
    <w:locked/>
    <w:rsid w:val="00FC5578"/>
    <w:rPr>
      <w:sz w:val="28"/>
      <w:szCs w:val="24"/>
    </w:rPr>
  </w:style>
  <w:style w:type="table" w:styleId="afffb">
    <w:name w:val="Table Grid"/>
    <w:basedOn w:val="a4"/>
    <w:uiPriority w:val="59"/>
    <w:rsid w:val="00FC557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FC5578"/>
    <w:rPr>
      <w:b/>
      <w:sz w:val="28"/>
      <w:szCs w:val="24"/>
    </w:rPr>
  </w:style>
  <w:style w:type="character" w:customStyle="1" w:styleId="3a">
    <w:name w:val="Знак Знак3"/>
    <w:locked/>
    <w:rsid w:val="00FC5578"/>
    <w:rPr>
      <w:sz w:val="24"/>
    </w:rPr>
  </w:style>
  <w:style w:type="character" w:customStyle="1" w:styleId="afffc">
    <w:name w:val="Основной текст таблиц Знак"/>
    <w:aliases w:val=" в таблицах Знак Знак, в таблице Знак,в таблицах Знак,в таблице Знак,таблицы Знак"/>
    <w:locked/>
    <w:rsid w:val="00FC5578"/>
    <w:rPr>
      <w:sz w:val="28"/>
      <w:szCs w:val="24"/>
    </w:rPr>
  </w:style>
  <w:style w:type="character" w:customStyle="1" w:styleId="45">
    <w:name w:val="Знак Знак4"/>
    <w:locked/>
    <w:rsid w:val="00FC5578"/>
    <w:rPr>
      <w:sz w:val="28"/>
      <w:szCs w:val="24"/>
    </w:rPr>
  </w:style>
  <w:style w:type="paragraph" w:customStyle="1" w:styleId="220">
    <w:name w:val="Основной текст 22"/>
    <w:basedOn w:val="a2"/>
    <w:rsid w:val="00FC5578"/>
    <w:pPr>
      <w:widowControl w:val="0"/>
      <w:overflowPunct w:val="0"/>
      <w:autoSpaceDE w:val="0"/>
      <w:autoSpaceDN w:val="0"/>
      <w:adjustRightInd w:val="0"/>
      <w:spacing w:before="360" w:after="0" w:line="240" w:lineRule="auto"/>
      <w:ind w:firstLine="780"/>
      <w:jc w:val="center"/>
      <w:textAlignment w:val="baseline"/>
    </w:pPr>
    <w:rPr>
      <w:rFonts w:ascii="Times New Roman" w:eastAsia="Times New Roman" w:hAnsi="Times New Roman" w:cs="Times New Roman"/>
      <w:sz w:val="24"/>
      <w:szCs w:val="20"/>
      <w:lang w:eastAsia="ru-RU"/>
    </w:rPr>
  </w:style>
  <w:style w:type="character" w:customStyle="1" w:styleId="61">
    <w:name w:val="Знак Знак6"/>
    <w:locked/>
    <w:rsid w:val="00FC5578"/>
    <w:rPr>
      <w:sz w:val="24"/>
      <w:szCs w:val="24"/>
    </w:rPr>
  </w:style>
  <w:style w:type="character" w:styleId="afffd">
    <w:name w:val="footnote reference"/>
    <w:rsid w:val="00FC5578"/>
    <w:rPr>
      <w:vertAlign w:val="superscript"/>
    </w:rPr>
  </w:style>
  <w:style w:type="character" w:customStyle="1" w:styleId="afffe">
    <w:name w:val="Знак Знак"/>
    <w:rsid w:val="00FC5578"/>
    <w:rPr>
      <w:bCs/>
    </w:rPr>
  </w:style>
  <w:style w:type="paragraph" w:styleId="affff">
    <w:name w:val="Revision"/>
    <w:hidden/>
    <w:semiHidden/>
    <w:rsid w:val="00FC5578"/>
    <w:pPr>
      <w:spacing w:after="0" w:line="240" w:lineRule="auto"/>
    </w:pPr>
    <w:rPr>
      <w:rFonts w:ascii="Times New Roman" w:eastAsia="Times New Roman" w:hAnsi="Times New Roman" w:cs="Times New Roman"/>
      <w:sz w:val="24"/>
      <w:szCs w:val="24"/>
      <w:lang w:eastAsia="ru-RU"/>
    </w:rPr>
  </w:style>
  <w:style w:type="paragraph" w:styleId="affff0">
    <w:name w:val="No Spacing"/>
    <w:link w:val="affff1"/>
    <w:uiPriority w:val="1"/>
    <w:qFormat/>
    <w:rsid w:val="00FC5578"/>
    <w:pPr>
      <w:spacing w:after="0" w:line="240" w:lineRule="auto"/>
    </w:pPr>
    <w:rPr>
      <w:rFonts w:ascii="Calibri" w:eastAsia="Times New Roman" w:hAnsi="Calibri" w:cs="Times New Roman"/>
    </w:rPr>
  </w:style>
  <w:style w:type="character" w:customStyle="1" w:styleId="affff1">
    <w:name w:val="Без интервала Знак"/>
    <w:link w:val="affff0"/>
    <w:uiPriority w:val="1"/>
    <w:rsid w:val="00FC5578"/>
    <w:rPr>
      <w:rFonts w:ascii="Calibri" w:eastAsia="Times New Roman" w:hAnsi="Calibri" w:cs="Times New Roman"/>
    </w:rPr>
  </w:style>
  <w:style w:type="character" w:customStyle="1" w:styleId="service-name1">
    <w:name w:val="service-name1"/>
    <w:rsid w:val="00FC5578"/>
    <w:rPr>
      <w:b w:val="0"/>
      <w:bCs w:val="0"/>
      <w:vanish w:val="0"/>
      <w:color w:val="A6001C"/>
      <w:sz w:val="42"/>
      <w:szCs w:val="42"/>
    </w:rPr>
  </w:style>
  <w:style w:type="paragraph" w:customStyle="1" w:styleId="40">
    <w:name w:val="Пункт_4"/>
    <w:basedOn w:val="a2"/>
    <w:uiPriority w:val="99"/>
    <w:rsid w:val="00FC5578"/>
    <w:pPr>
      <w:numPr>
        <w:ilvl w:val="3"/>
        <w:numId w:val="6"/>
      </w:numPr>
      <w:spacing w:after="0" w:line="240" w:lineRule="auto"/>
      <w:jc w:val="both"/>
    </w:pPr>
    <w:rPr>
      <w:rFonts w:ascii="Times New Roman" w:eastAsia="Times New Roman" w:hAnsi="Times New Roman" w:cs="Times New Roman"/>
      <w:sz w:val="28"/>
      <w:szCs w:val="28"/>
      <w:lang w:eastAsia="ru-RU"/>
    </w:rPr>
  </w:style>
  <w:style w:type="character" w:customStyle="1" w:styleId="highlight">
    <w:name w:val="highlight"/>
    <w:basedOn w:val="a3"/>
    <w:rsid w:val="00FC5578"/>
  </w:style>
  <w:style w:type="paragraph" w:customStyle="1" w:styleId="1e">
    <w:name w:val="Текст1"/>
    <w:basedOn w:val="a2"/>
    <w:rsid w:val="00FC557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Header">
    <w:name w:val="a_Header"/>
    <w:basedOn w:val="a2"/>
    <w:rsid w:val="00FC5578"/>
    <w:pPr>
      <w:tabs>
        <w:tab w:val="left" w:pos="1985"/>
      </w:tabs>
      <w:overflowPunct w:val="0"/>
      <w:autoSpaceDE w:val="0"/>
      <w:autoSpaceDN w:val="0"/>
      <w:adjustRightInd w:val="0"/>
      <w:spacing w:after="60" w:line="240" w:lineRule="auto"/>
      <w:jc w:val="center"/>
      <w:textAlignment w:val="baseline"/>
    </w:pPr>
    <w:rPr>
      <w:rFonts w:ascii="Courier New" w:eastAsia="Times New Roman" w:hAnsi="Courier New" w:cs="Times New Roman"/>
      <w:sz w:val="24"/>
      <w:szCs w:val="24"/>
      <w:lang w:eastAsia="ru-RU"/>
    </w:rPr>
  </w:style>
  <w:style w:type="paragraph" w:customStyle="1" w:styleId="2c">
    <w:name w:val="заголовок 2.подразд"/>
    <w:basedOn w:val="a2"/>
    <w:next w:val="a2"/>
    <w:rsid w:val="00FC5578"/>
    <w:pPr>
      <w:keepNext/>
      <w:autoSpaceDE w:val="0"/>
      <w:autoSpaceDN w:val="0"/>
      <w:spacing w:before="120" w:after="120" w:line="288" w:lineRule="auto"/>
      <w:ind w:firstLine="709"/>
    </w:pPr>
    <w:rPr>
      <w:rFonts w:ascii="Times New Roman" w:eastAsia="Times New Roman" w:hAnsi="Times New Roman" w:cs="Times New Roman"/>
      <w:b/>
      <w:bCs/>
      <w:sz w:val="24"/>
      <w:szCs w:val="20"/>
      <w:lang w:eastAsia="ru-RU"/>
    </w:rPr>
  </w:style>
  <w:style w:type="paragraph" w:customStyle="1" w:styleId="affff2">
    <w:name w:val="Список марк"/>
    <w:basedOn w:val="a2"/>
    <w:rsid w:val="00FC5578"/>
    <w:pPr>
      <w:keepLines/>
      <w:tabs>
        <w:tab w:val="num" w:pos="720"/>
      </w:tabs>
      <w:spacing w:after="0" w:line="360" w:lineRule="auto"/>
      <w:ind w:left="720" w:hanging="360"/>
      <w:jc w:val="both"/>
    </w:pPr>
    <w:rPr>
      <w:rFonts w:ascii="Arial" w:eastAsia="Times New Roman" w:hAnsi="Arial" w:cs="Times New Roman"/>
      <w:sz w:val="24"/>
      <w:szCs w:val="24"/>
      <w:lang w:eastAsia="ru-RU"/>
    </w:rPr>
  </w:style>
  <w:style w:type="paragraph" w:customStyle="1" w:styleId="caaieiaie1">
    <w:name w:val="caaieiaie 1"/>
    <w:basedOn w:val="a2"/>
    <w:next w:val="a2"/>
    <w:rsid w:val="00FC5578"/>
    <w:pPr>
      <w:keepNext/>
      <w:tabs>
        <w:tab w:val="left" w:pos="1985"/>
      </w:tabs>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bCs/>
      <w:kern w:val="28"/>
      <w:sz w:val="28"/>
      <w:szCs w:val="20"/>
      <w:lang w:eastAsia="ru-RU"/>
    </w:rPr>
  </w:style>
  <w:style w:type="paragraph" w:styleId="affff3">
    <w:name w:val="Normal Indent"/>
    <w:basedOn w:val="a2"/>
    <w:rsid w:val="00FC5578"/>
    <w:pPr>
      <w:numPr>
        <w:ilvl w:val="12"/>
      </w:numPr>
      <w:spacing w:after="120" w:line="240" w:lineRule="auto"/>
      <w:ind w:right="424" w:firstLine="567"/>
      <w:jc w:val="both"/>
    </w:pPr>
    <w:rPr>
      <w:rFonts w:ascii="Times New Roman" w:eastAsia="Times New Roman" w:hAnsi="Times New Roman" w:cs="Times New Roman"/>
      <w:sz w:val="24"/>
      <w:szCs w:val="20"/>
      <w:lang w:eastAsia="ru-RU"/>
    </w:rPr>
  </w:style>
  <w:style w:type="paragraph" w:customStyle="1" w:styleId="4-">
    <w:name w:val="4-Основной"/>
    <w:semiHidden/>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1">
    <w:name w:val="литература"/>
    <w:basedOn w:val="a2"/>
    <w:semiHidden/>
    <w:rsid w:val="00FC5578"/>
    <w:pPr>
      <w:numPr>
        <w:numId w:val="11"/>
      </w:numPr>
      <w:spacing w:after="120" w:line="240" w:lineRule="auto"/>
      <w:jc w:val="both"/>
    </w:pPr>
    <w:rPr>
      <w:rFonts w:ascii="Times New Roman" w:eastAsia="Courier New CYR" w:hAnsi="Times New Roman" w:cs="Times New Roman"/>
      <w:sz w:val="24"/>
      <w:szCs w:val="20"/>
      <w:lang w:eastAsia="ru-RU"/>
    </w:rPr>
  </w:style>
  <w:style w:type="paragraph" w:customStyle="1" w:styleId="10">
    <w:name w:val="Маркированный 1"/>
    <w:basedOn w:val="a2"/>
    <w:semiHidden/>
    <w:rsid w:val="00FC5578"/>
    <w:pPr>
      <w:numPr>
        <w:numId w:val="12"/>
      </w:numPr>
      <w:spacing w:before="40" w:after="0" w:line="288" w:lineRule="auto"/>
      <w:jc w:val="both"/>
    </w:pPr>
    <w:rPr>
      <w:rFonts w:ascii="Times New Roman" w:eastAsia="Times New Roman" w:hAnsi="Times New Roman" w:cs="Times New Roman"/>
      <w:sz w:val="28"/>
      <w:szCs w:val="20"/>
      <w:lang w:eastAsia="ru-RU"/>
    </w:rPr>
  </w:style>
  <w:style w:type="paragraph" w:customStyle="1" w:styleId="2">
    <w:name w:val="Маркированный2"/>
    <w:semiHidden/>
    <w:rsid w:val="00FC5578"/>
    <w:pPr>
      <w:numPr>
        <w:numId w:val="13"/>
      </w:numPr>
      <w:tabs>
        <w:tab w:val="clear" w:pos="1440"/>
        <w:tab w:val="left" w:pos="1724"/>
      </w:tabs>
      <w:spacing w:before="60" w:after="0" w:line="288" w:lineRule="auto"/>
      <w:ind w:left="1702" w:hanging="284"/>
      <w:jc w:val="both"/>
    </w:pPr>
    <w:rPr>
      <w:rFonts w:ascii="Times New Roman" w:eastAsia="Times New Roman" w:hAnsi="Times New Roman" w:cs="Times New Roman"/>
      <w:sz w:val="24"/>
      <w:szCs w:val="20"/>
      <w:lang w:eastAsia="ru-RU"/>
    </w:rPr>
  </w:style>
  <w:style w:type="paragraph" w:customStyle="1" w:styleId="20">
    <w:name w:val="Текст2"/>
    <w:basedOn w:val="21"/>
    <w:semiHidden/>
    <w:rsid w:val="00FC5578"/>
    <w:pPr>
      <w:keepLines/>
      <w:numPr>
        <w:ilvl w:val="1"/>
        <w:numId w:val="9"/>
      </w:numPr>
      <w:tabs>
        <w:tab w:val="clear" w:pos="1515"/>
      </w:tabs>
      <w:suppressAutoHyphens/>
      <w:spacing w:before="0" w:after="120" w:line="288" w:lineRule="auto"/>
      <w:ind w:left="0" w:firstLine="0"/>
    </w:pPr>
    <w:rPr>
      <w:rFonts w:ascii="Times New Roman" w:hAnsi="Times New Roman" w:cs="Times New Roman"/>
      <w:b w:val="0"/>
      <w:bCs w:val="0"/>
      <w:i w:val="0"/>
      <w:iCs w:val="0"/>
    </w:rPr>
  </w:style>
  <w:style w:type="paragraph" w:customStyle="1" w:styleId="3">
    <w:name w:val="Текст3"/>
    <w:basedOn w:val="31"/>
    <w:semiHidden/>
    <w:rsid w:val="00FC5578"/>
    <w:pPr>
      <w:keepNext w:val="0"/>
      <w:numPr>
        <w:ilvl w:val="2"/>
        <w:numId w:val="10"/>
      </w:numPr>
      <w:tabs>
        <w:tab w:val="left" w:pos="1701"/>
      </w:tabs>
      <w:spacing w:before="60" w:after="0" w:line="288" w:lineRule="auto"/>
    </w:pPr>
    <w:rPr>
      <w:rFonts w:ascii="Times New Roman" w:hAnsi="Times New Roman" w:cs="Times New Roman"/>
      <w:b w:val="0"/>
      <w:bCs w:val="0"/>
      <w:sz w:val="28"/>
    </w:rPr>
  </w:style>
  <w:style w:type="paragraph" w:customStyle="1" w:styleId="4">
    <w:name w:val="Текст4"/>
    <w:basedOn w:val="42"/>
    <w:semiHidden/>
    <w:rsid w:val="00FC5578"/>
    <w:pPr>
      <w:keepNext w:val="0"/>
      <w:numPr>
        <w:ilvl w:val="3"/>
        <w:numId w:val="10"/>
      </w:numPr>
      <w:tabs>
        <w:tab w:val="left" w:pos="1701"/>
      </w:tabs>
      <w:spacing w:before="80" w:after="0" w:line="288" w:lineRule="auto"/>
      <w:ind w:right="284"/>
    </w:pPr>
    <w:rPr>
      <w:b w:val="0"/>
      <w:bCs w:val="0"/>
    </w:rPr>
  </w:style>
  <w:style w:type="character" w:customStyle="1" w:styleId="1-3">
    <w:name w:val="Текст 1-3 Знак"/>
    <w:rsid w:val="00FC5578"/>
    <w:rPr>
      <w:sz w:val="24"/>
      <w:szCs w:val="24"/>
      <w:lang w:val="ru-RU" w:eastAsia="ru-RU" w:bidi="ar-SA"/>
    </w:rPr>
  </w:style>
  <w:style w:type="character" w:customStyle="1" w:styleId="1-60">
    <w:name w:val="Текст1-6 Знак"/>
    <w:rsid w:val="00FC5578"/>
    <w:rPr>
      <w:sz w:val="24"/>
      <w:szCs w:val="24"/>
      <w:lang w:val="ru-RU" w:eastAsia="ru-RU" w:bidi="ar-SA"/>
    </w:rPr>
  </w:style>
  <w:style w:type="paragraph" w:customStyle="1" w:styleId="1--0">
    <w:name w:val="Спис1--0"/>
    <w:basedOn w:val="a2"/>
    <w:semiHidden/>
    <w:rsid w:val="00FC5578"/>
    <w:pPr>
      <w:numPr>
        <w:numId w:val="16"/>
      </w:numPr>
      <w:spacing w:after="0" w:line="288" w:lineRule="auto"/>
      <w:ind w:left="357" w:hanging="357"/>
      <w:jc w:val="both"/>
    </w:pPr>
    <w:rPr>
      <w:rFonts w:ascii="Times New Roman" w:eastAsia="Times New Roman" w:hAnsi="Times New Roman" w:cs="Times New Roman"/>
      <w:sz w:val="24"/>
      <w:szCs w:val="24"/>
      <w:lang w:eastAsia="ru-RU"/>
    </w:rPr>
  </w:style>
  <w:style w:type="paragraph" w:customStyle="1" w:styleId="1-6">
    <w:name w:val="Спис1-6"/>
    <w:basedOn w:val="1--0"/>
    <w:semiHidden/>
    <w:rsid w:val="00FC5578"/>
    <w:pPr>
      <w:numPr>
        <w:numId w:val="17"/>
      </w:numPr>
      <w:tabs>
        <w:tab w:val="clear" w:pos="360"/>
      </w:tabs>
      <w:spacing w:after="120"/>
      <w:ind w:left="357" w:hanging="357"/>
    </w:pPr>
  </w:style>
  <w:style w:type="character" w:customStyle="1" w:styleId="1--00">
    <w:name w:val="Спис1--0 Знак"/>
    <w:rsid w:val="00FC5578"/>
    <w:rPr>
      <w:sz w:val="24"/>
      <w:szCs w:val="24"/>
      <w:lang w:val="ru-RU" w:eastAsia="ru-RU" w:bidi="ar-SA"/>
    </w:rPr>
  </w:style>
  <w:style w:type="character" w:customStyle="1" w:styleId="1-61">
    <w:name w:val="Спис1-6 Знак"/>
    <w:basedOn w:val="1--00"/>
    <w:rsid w:val="00FC5578"/>
    <w:rPr>
      <w:sz w:val="24"/>
      <w:szCs w:val="24"/>
      <w:lang w:val="ru-RU" w:eastAsia="ru-RU" w:bidi="ar-SA"/>
    </w:rPr>
  </w:style>
  <w:style w:type="character" w:customStyle="1" w:styleId="affff4">
    <w:name w:val="Перечисл Знак"/>
    <w:rsid w:val="00FC5578"/>
    <w:rPr>
      <w:sz w:val="24"/>
      <w:szCs w:val="24"/>
      <w:lang w:val="ru-RU" w:eastAsia="ru-RU" w:bidi="ar-SA"/>
    </w:rPr>
  </w:style>
  <w:style w:type="paragraph" w:styleId="a">
    <w:name w:val="Bibliography"/>
    <w:basedOn w:val="a2"/>
    <w:semiHidden/>
    <w:rsid w:val="00FC5578"/>
    <w:pPr>
      <w:numPr>
        <w:numId w:val="15"/>
      </w:numPr>
      <w:spacing w:after="0" w:line="240" w:lineRule="auto"/>
    </w:pPr>
    <w:rPr>
      <w:rFonts w:ascii="Times New Roman" w:eastAsia="Times New Roman" w:hAnsi="Times New Roman" w:cs="Times New Roman"/>
      <w:sz w:val="24"/>
      <w:szCs w:val="24"/>
      <w:lang w:eastAsia="ru-RU"/>
    </w:rPr>
  </w:style>
  <w:style w:type="paragraph" w:styleId="affff5">
    <w:name w:val="List Bullet"/>
    <w:basedOn w:val="a2"/>
    <w:autoRedefine/>
    <w:rsid w:val="00FC5578"/>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
    <w:name w:val="Заголовок 3-пункт Знак"/>
    <w:rsid w:val="00FC5578"/>
    <w:rPr>
      <w:bCs/>
      <w:iCs/>
      <w:sz w:val="24"/>
      <w:szCs w:val="24"/>
      <w:lang w:val="ru-RU" w:eastAsia="ru-RU" w:bidi="ar-SA"/>
    </w:rPr>
  </w:style>
  <w:style w:type="paragraph" w:customStyle="1" w:styleId="1-">
    <w:name w:val="1-Заголовок"/>
    <w:basedOn w:val="42"/>
    <w:semiHidden/>
    <w:rsid w:val="00FC5578"/>
    <w:pPr>
      <w:spacing w:before="120" w:after="120" w:line="240" w:lineRule="auto"/>
      <w:jc w:val="center"/>
      <w:outlineLvl w:val="0"/>
    </w:pPr>
    <w:rPr>
      <w:bCs w:val="0"/>
      <w:caps/>
      <w:szCs w:val="32"/>
    </w:rPr>
  </w:style>
  <w:style w:type="paragraph" w:customStyle="1" w:styleId="1-1500">
    <w:name w:val="1-Перечесление (1500)"/>
    <w:basedOn w:val="10"/>
    <w:rsid w:val="00FC5578"/>
    <w:pPr>
      <w:numPr>
        <w:numId w:val="14"/>
      </w:numPr>
      <w:tabs>
        <w:tab w:val="clear" w:pos="1211"/>
      </w:tabs>
      <w:spacing w:before="0" w:line="240" w:lineRule="auto"/>
      <w:ind w:left="360" w:hanging="360"/>
    </w:pPr>
    <w:rPr>
      <w:sz w:val="24"/>
      <w:szCs w:val="24"/>
    </w:rPr>
  </w:style>
  <w:style w:type="character" w:customStyle="1" w:styleId="1f">
    <w:name w:val="Маркированный 1 Знак"/>
    <w:rsid w:val="00FC5578"/>
    <w:rPr>
      <w:sz w:val="28"/>
      <w:lang w:val="ru-RU" w:eastAsia="ru-RU" w:bidi="ar-SA"/>
    </w:rPr>
  </w:style>
  <w:style w:type="character" w:customStyle="1" w:styleId="1-15000">
    <w:name w:val="1-Перечесление (1500) Знак"/>
    <w:rsid w:val="00FC5578"/>
    <w:rPr>
      <w:sz w:val="24"/>
      <w:szCs w:val="24"/>
      <w:lang w:val="ru-RU" w:eastAsia="ru-RU" w:bidi="ar-SA"/>
    </w:rPr>
  </w:style>
  <w:style w:type="paragraph" w:customStyle="1" w:styleId="11-1500">
    <w:name w:val="1.1-Заголовок (1500)"/>
    <w:basedOn w:val="1-"/>
    <w:next w:val="4-"/>
    <w:rsid w:val="00FC5578"/>
    <w:pPr>
      <w:pageBreakBefore/>
      <w:tabs>
        <w:tab w:val="left" w:pos="1701"/>
      </w:tabs>
      <w:ind w:firstLine="851"/>
      <w:jc w:val="both"/>
      <w:outlineLvl w:val="1"/>
    </w:pPr>
    <w:rPr>
      <w:szCs w:val="28"/>
    </w:rPr>
  </w:style>
  <w:style w:type="paragraph" w:customStyle="1" w:styleId="111-1500">
    <w:name w:val="1.1.1-Заголовок (1500)"/>
    <w:basedOn w:val="4-"/>
    <w:rsid w:val="00FC5578"/>
    <w:pPr>
      <w:keepNext/>
      <w:tabs>
        <w:tab w:val="left" w:pos="1701"/>
      </w:tabs>
      <w:spacing w:before="60" w:after="60"/>
      <w:outlineLvl w:val="2"/>
    </w:pPr>
    <w:rPr>
      <w:b/>
      <w:sz w:val="28"/>
      <w:szCs w:val="28"/>
    </w:rPr>
  </w:style>
  <w:style w:type="paragraph" w:customStyle="1" w:styleId="1500">
    <w:name w:val="Текст (1500)"/>
    <w:basedOn w:val="1-"/>
    <w:rsid w:val="00FC5578"/>
    <w:pPr>
      <w:keepNext w:val="0"/>
      <w:spacing w:before="0" w:after="0"/>
      <w:ind w:firstLine="851"/>
      <w:jc w:val="both"/>
    </w:pPr>
    <w:rPr>
      <w:b w:val="0"/>
      <w:caps w:val="0"/>
      <w:sz w:val="24"/>
      <w:szCs w:val="24"/>
    </w:rPr>
  </w:style>
  <w:style w:type="character" w:customStyle="1" w:styleId="1-0">
    <w:name w:val="1-Заголовок Знак"/>
    <w:rsid w:val="00FC5578"/>
    <w:rPr>
      <w:rFonts w:ascii="Courier New" w:hAnsi="Courier New"/>
      <w:b/>
      <w:caps/>
      <w:sz w:val="32"/>
      <w:szCs w:val="32"/>
      <w:lang w:val="ru-RU" w:eastAsia="ru-RU" w:bidi="ar-SA"/>
    </w:rPr>
  </w:style>
  <w:style w:type="character" w:customStyle="1" w:styleId="15000">
    <w:name w:val="Текст (1500) Знак"/>
    <w:rsid w:val="00FC5578"/>
    <w:rPr>
      <w:rFonts w:ascii="Courier New" w:hAnsi="Courier New"/>
      <w:b/>
      <w:caps/>
      <w:sz w:val="24"/>
      <w:szCs w:val="24"/>
      <w:lang w:val="ru-RU" w:eastAsia="ru-RU" w:bidi="ar-SA"/>
    </w:rPr>
  </w:style>
  <w:style w:type="paragraph" w:customStyle="1" w:styleId="2-1500">
    <w:name w:val="2-Перечисление (1500_"/>
    <w:basedOn w:val="1-1500"/>
    <w:rsid w:val="00FC5578"/>
    <w:pPr>
      <w:numPr>
        <w:numId w:val="0"/>
      </w:numPr>
      <w:tabs>
        <w:tab w:val="left" w:pos="1080"/>
        <w:tab w:val="num" w:pos="2062"/>
      </w:tabs>
      <w:ind w:left="2062" w:hanging="360"/>
    </w:pPr>
  </w:style>
  <w:style w:type="paragraph" w:customStyle="1" w:styleId="affff6">
    <w:name w:val="Таблица"/>
    <w:basedOn w:val="a2"/>
    <w:rsid w:val="00FC5578"/>
    <w:pPr>
      <w:spacing w:before="20" w:after="20" w:line="240" w:lineRule="auto"/>
    </w:pPr>
    <w:rPr>
      <w:rFonts w:ascii="Times New Roman" w:eastAsia="Times New Roman" w:hAnsi="Times New Roman" w:cs="Times New Roman"/>
      <w:sz w:val="24"/>
      <w:szCs w:val="24"/>
      <w:lang w:val="en-US" w:eastAsia="ru-RU"/>
    </w:rPr>
  </w:style>
  <w:style w:type="paragraph" w:customStyle="1" w:styleId="1111-1500">
    <w:name w:val="1.1.1.1-Заголовок (1500)"/>
    <w:basedOn w:val="a2"/>
    <w:rsid w:val="00FC5578"/>
    <w:pPr>
      <w:keepNext/>
      <w:tabs>
        <w:tab w:val="left" w:pos="1701"/>
      </w:tabs>
      <w:spacing w:before="60" w:after="60" w:line="240" w:lineRule="auto"/>
      <w:ind w:firstLine="851"/>
      <w:jc w:val="both"/>
      <w:outlineLvl w:val="3"/>
    </w:pPr>
    <w:rPr>
      <w:rFonts w:ascii="Times New Roman" w:eastAsia="Times New Roman" w:hAnsi="Times New Roman" w:cs="Times New Roman"/>
      <w:b/>
      <w:sz w:val="24"/>
      <w:szCs w:val="28"/>
      <w:lang w:eastAsia="ru-RU"/>
    </w:rPr>
  </w:style>
  <w:style w:type="paragraph" w:customStyle="1" w:styleId="11111-1500">
    <w:name w:val="1.1.1.1.1-Заголовок (1500)"/>
    <w:basedOn w:val="a2"/>
    <w:rsid w:val="00FC5578"/>
    <w:pPr>
      <w:keepNext/>
      <w:tabs>
        <w:tab w:val="left" w:pos="1918"/>
      </w:tabs>
      <w:spacing w:before="60" w:after="60" w:line="240" w:lineRule="auto"/>
      <w:ind w:firstLine="851"/>
      <w:jc w:val="both"/>
      <w:outlineLvl w:val="4"/>
    </w:pPr>
    <w:rPr>
      <w:rFonts w:ascii="Times New Roman" w:eastAsia="Times New Roman" w:hAnsi="Times New Roman" w:cs="Times New Roman"/>
      <w:b/>
      <w:sz w:val="24"/>
      <w:szCs w:val="24"/>
      <w:lang w:eastAsia="ru-RU"/>
    </w:rPr>
  </w:style>
  <w:style w:type="paragraph" w:customStyle="1" w:styleId="-">
    <w:name w:val="список-текст"/>
    <w:basedOn w:val="a2"/>
    <w:rsid w:val="00FC5578"/>
    <w:pPr>
      <w:widowControl w:val="0"/>
      <w:numPr>
        <w:numId w:val="18"/>
      </w:numPr>
      <w:shd w:val="clear" w:color="auto" w:fill="FFFFFF"/>
      <w:autoSpaceDE w:val="0"/>
      <w:autoSpaceDN w:val="0"/>
      <w:adjustRightInd w:val="0"/>
      <w:spacing w:after="120" w:line="360" w:lineRule="auto"/>
      <w:jc w:val="both"/>
    </w:pPr>
    <w:rPr>
      <w:rFonts w:ascii="Times New Roman" w:eastAsia="Times New Roman" w:hAnsi="Times New Roman" w:cs="Times New Roman"/>
      <w:color w:val="000000"/>
      <w:sz w:val="24"/>
      <w:lang w:eastAsia="ru-RU"/>
    </w:rPr>
  </w:style>
  <w:style w:type="paragraph" w:customStyle="1" w:styleId="affff7">
    <w:name w:val="текст"/>
    <w:basedOn w:val="a2"/>
    <w:rsid w:val="00FC5578"/>
    <w:pPr>
      <w:widowControl w:val="0"/>
      <w:shd w:val="clear" w:color="auto" w:fill="FFFFFF"/>
      <w:autoSpaceDE w:val="0"/>
      <w:autoSpaceDN w:val="0"/>
      <w:adjustRightInd w:val="0"/>
      <w:spacing w:after="120" w:line="360" w:lineRule="auto"/>
      <w:ind w:firstLine="851"/>
      <w:jc w:val="both"/>
    </w:pPr>
    <w:rPr>
      <w:rFonts w:ascii="Times New Roman" w:eastAsia="Times New Roman" w:hAnsi="Times New Roman" w:cs="Times New Roman"/>
      <w:color w:val="000000"/>
      <w:sz w:val="24"/>
      <w:lang w:eastAsia="ru-RU"/>
    </w:rPr>
  </w:style>
  <w:style w:type="paragraph" w:customStyle="1" w:styleId="PSARtxt">
    <w:name w:val="PSAR_txt"/>
    <w:basedOn w:val="a2"/>
    <w:rsid w:val="00FC5578"/>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8">
    <w:name w:val="Зподпункта"/>
    <w:basedOn w:val="a2"/>
    <w:autoRedefine/>
    <w:rsid w:val="00FC5578"/>
    <w:pPr>
      <w:spacing w:before="60" w:after="60" w:line="240" w:lineRule="auto"/>
    </w:pPr>
    <w:rPr>
      <w:rFonts w:ascii="Times New Roman" w:eastAsia="Times New Roman" w:hAnsi="Times New Roman" w:cs="Times New Roman"/>
      <w:bCs/>
      <w:iCs/>
      <w:color w:val="000000"/>
      <w:sz w:val="24"/>
      <w:szCs w:val="20"/>
      <w:lang w:eastAsia="ru-RU"/>
    </w:rPr>
  </w:style>
  <w:style w:type="paragraph" w:customStyle="1" w:styleId="1-30">
    <w:name w:val="Текст1-3"/>
    <w:basedOn w:val="a2"/>
    <w:rsid w:val="00FC5578"/>
    <w:pPr>
      <w:spacing w:after="60" w:line="288" w:lineRule="auto"/>
      <w:jc w:val="both"/>
    </w:pPr>
    <w:rPr>
      <w:rFonts w:ascii="Times New Roman" w:eastAsia="Times New Roman" w:hAnsi="Times New Roman" w:cs="Times New Roman"/>
      <w:sz w:val="24"/>
      <w:szCs w:val="24"/>
      <w:lang w:eastAsia="ru-RU"/>
    </w:rPr>
  </w:style>
  <w:style w:type="paragraph" w:customStyle="1" w:styleId="EAI2oaeno">
    <w:name w:val="EAI2_oaeno"/>
    <w:basedOn w:val="a2"/>
    <w:next w:val="a2"/>
    <w:rsid w:val="00FC5578"/>
    <w:pPr>
      <w:autoSpaceDE w:val="0"/>
      <w:autoSpaceDN w:val="0"/>
      <w:adjustRightInd w:val="0"/>
      <w:spacing w:after="120" w:line="240" w:lineRule="auto"/>
    </w:pPr>
    <w:rPr>
      <w:rFonts w:ascii="Times New Roman" w:eastAsia="Times New Roman" w:hAnsi="Times New Roman" w:cs="Times New Roman"/>
      <w:sz w:val="20"/>
      <w:szCs w:val="24"/>
      <w:lang w:eastAsia="ru-RU"/>
    </w:rPr>
  </w:style>
  <w:style w:type="paragraph" w:customStyle="1" w:styleId="affff9">
    <w:name w:val="Текст Инд"/>
    <w:basedOn w:val="a2"/>
    <w:rsid w:val="00FC5578"/>
    <w:pPr>
      <w:tabs>
        <w:tab w:val="left" w:pos="0"/>
      </w:tabs>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a0">
    <w:name w:val="Перечисление"/>
    <w:autoRedefine/>
    <w:rsid w:val="00FC5578"/>
    <w:pPr>
      <w:numPr>
        <w:numId w:val="19"/>
      </w:numPr>
      <w:tabs>
        <w:tab w:val="clear" w:pos="2062"/>
      </w:tabs>
      <w:spacing w:after="0" w:line="240" w:lineRule="auto"/>
      <w:ind w:left="0" w:firstLine="851"/>
      <w:jc w:val="both"/>
    </w:pPr>
    <w:rPr>
      <w:rFonts w:ascii="Times New Roman" w:eastAsia="Times New Roman" w:hAnsi="Times New Roman" w:cs="Times New Roman"/>
      <w:sz w:val="24"/>
      <w:szCs w:val="20"/>
      <w:lang w:eastAsia="ru-RU"/>
    </w:rPr>
  </w:style>
  <w:style w:type="paragraph" w:customStyle="1" w:styleId="-0">
    <w:name w:val="Обычный-кол"/>
    <w:basedOn w:val="a2"/>
    <w:rsid w:val="00FC5578"/>
    <w:pPr>
      <w:spacing w:after="0" w:line="240" w:lineRule="auto"/>
    </w:pPr>
    <w:rPr>
      <w:rFonts w:ascii="Times New Roman" w:eastAsia="Times New Roman" w:hAnsi="Times New Roman" w:cs="Times New Roman"/>
      <w:sz w:val="18"/>
      <w:szCs w:val="24"/>
      <w:lang w:eastAsia="ru-RU"/>
    </w:rPr>
  </w:style>
  <w:style w:type="paragraph" w:customStyle="1" w:styleId="affffa">
    <w:name w:val="Спектр"/>
    <w:basedOn w:val="a2"/>
    <w:autoRedefine/>
    <w:rsid w:val="00FC5578"/>
    <w:pPr>
      <w:spacing w:before="60" w:after="60" w:line="240" w:lineRule="auto"/>
      <w:ind w:firstLine="851"/>
      <w:jc w:val="both"/>
    </w:pPr>
    <w:rPr>
      <w:rFonts w:ascii="Times New Roman" w:eastAsia="Times New Roman" w:hAnsi="Times New Roman" w:cs="Times New Roman"/>
      <w:sz w:val="24"/>
      <w:szCs w:val="24"/>
      <w:u w:val="single"/>
      <w:lang w:eastAsia="ru-RU"/>
    </w:rPr>
  </w:style>
  <w:style w:type="paragraph" w:customStyle="1" w:styleId="-1">
    <w:name w:val="Список-"/>
    <w:basedOn w:val="a2"/>
    <w:rsid w:val="00FC5578"/>
    <w:pPr>
      <w:tabs>
        <w:tab w:val="num" w:pos="1008"/>
      </w:tabs>
      <w:spacing w:after="120" w:line="240" w:lineRule="auto"/>
      <w:ind w:left="1008" w:hanging="432"/>
      <w:jc w:val="both"/>
    </w:pPr>
    <w:rPr>
      <w:rFonts w:ascii="Times New Roman" w:eastAsia="Times New Roman" w:hAnsi="Times New Roman" w:cs="Times New Roman"/>
      <w:sz w:val="24"/>
      <w:szCs w:val="20"/>
      <w:lang w:val="en-US" w:eastAsia="ru-RU"/>
    </w:rPr>
  </w:style>
  <w:style w:type="paragraph" w:customStyle="1" w:styleId="1f0">
    <w:name w:val="Список1"/>
    <w:basedOn w:val="a2"/>
    <w:rsid w:val="00FC5578"/>
    <w:pPr>
      <w:tabs>
        <w:tab w:val="num" w:pos="2880"/>
      </w:tabs>
      <w:spacing w:after="120" w:line="240" w:lineRule="auto"/>
      <w:ind w:left="2880" w:hanging="720"/>
      <w:jc w:val="both"/>
    </w:pPr>
    <w:rPr>
      <w:rFonts w:ascii="Times New Roman" w:eastAsia="Times New Roman" w:hAnsi="Times New Roman" w:cs="Times New Roman"/>
      <w:sz w:val="24"/>
      <w:szCs w:val="20"/>
      <w:lang w:eastAsia="ru-RU"/>
    </w:rPr>
  </w:style>
  <w:style w:type="paragraph" w:customStyle="1" w:styleId="affffb">
    <w:name w:val="Заголовок"/>
    <w:basedOn w:val="11"/>
    <w:rsid w:val="00FC5578"/>
    <w:p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kern w:val="28"/>
      <w:sz w:val="24"/>
      <w:szCs w:val="24"/>
    </w:rPr>
  </w:style>
  <w:style w:type="paragraph" w:customStyle="1" w:styleId="Noeeu1">
    <w:name w:val="Noeeu1"/>
    <w:basedOn w:val="a2"/>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Iiiaeuiue">
    <w:name w:val="Ii?iaeuiue"/>
    <w:rsid w:val="00FC5578"/>
    <w:pPr>
      <w:tabs>
        <w:tab w:val="left" w:pos="1985"/>
      </w:tabs>
      <w:overflowPunct w:val="0"/>
      <w:autoSpaceDE w:val="0"/>
      <w:autoSpaceDN w:val="0"/>
      <w:adjustRightInd w:val="0"/>
      <w:spacing w:after="60" w:line="240" w:lineRule="auto"/>
      <w:jc w:val="both"/>
      <w:textAlignment w:val="baseline"/>
    </w:pPr>
    <w:rPr>
      <w:rFonts w:ascii="Courier New" w:eastAsia="Times New Roman" w:hAnsi="Courier New" w:cs="Times New Roman"/>
      <w:sz w:val="24"/>
      <w:szCs w:val="20"/>
      <w:lang w:eastAsia="ru-RU"/>
    </w:rPr>
  </w:style>
  <w:style w:type="paragraph" w:styleId="2d">
    <w:name w:val="List 2"/>
    <w:basedOn w:val="a2"/>
    <w:rsid w:val="00FC5578"/>
    <w:pPr>
      <w:spacing w:after="0" w:line="240" w:lineRule="auto"/>
      <w:ind w:left="566" w:hanging="283"/>
    </w:pPr>
    <w:rPr>
      <w:rFonts w:ascii="Times New Roman" w:eastAsia="Times New Roman" w:hAnsi="Times New Roman" w:cs="Times New Roman"/>
      <w:sz w:val="24"/>
      <w:szCs w:val="24"/>
      <w:lang w:eastAsia="ru-RU"/>
    </w:rPr>
  </w:style>
  <w:style w:type="paragraph" w:customStyle="1" w:styleId="p3">
    <w:name w:val="p3"/>
    <w:basedOn w:val="a2"/>
    <w:rsid w:val="00FC5578"/>
    <w:pPr>
      <w:spacing w:before="45" w:after="45" w:line="240" w:lineRule="auto"/>
      <w:ind w:left="45" w:right="45" w:firstLine="140"/>
      <w:jc w:val="both"/>
    </w:pPr>
    <w:rPr>
      <w:rFonts w:ascii="Verdana" w:eastAsia="Arial Unicode MS" w:hAnsi="Verdana" w:cs="Arial Unicode MS"/>
      <w:color w:val="000000"/>
      <w:sz w:val="17"/>
      <w:szCs w:val="17"/>
      <w:lang w:eastAsia="ru-RU"/>
    </w:rPr>
  </w:style>
  <w:style w:type="paragraph" w:customStyle="1" w:styleId="TextIND">
    <w:name w:val="TextIND"/>
    <w:basedOn w:val="ac"/>
    <w:rsid w:val="00FC5578"/>
    <w:pPr>
      <w:overflowPunct w:val="0"/>
      <w:autoSpaceDE w:val="0"/>
      <w:autoSpaceDN w:val="0"/>
      <w:adjustRightInd w:val="0"/>
      <w:spacing w:before="0" w:line="240" w:lineRule="auto"/>
      <w:ind w:firstLine="851"/>
      <w:textAlignment w:val="baseline"/>
    </w:pPr>
    <w:rPr>
      <w:szCs w:val="20"/>
    </w:rPr>
  </w:style>
  <w:style w:type="paragraph" w:customStyle="1" w:styleId="41">
    <w:name w:val="Тит4.п/разд.том"/>
    <w:basedOn w:val="a2"/>
    <w:rsid w:val="00FC5578"/>
    <w:pPr>
      <w:numPr>
        <w:numId w:val="20"/>
      </w:numPr>
      <w:spacing w:before="120" w:after="120" w:line="288" w:lineRule="auto"/>
      <w:jc w:val="center"/>
    </w:pPr>
    <w:rPr>
      <w:rFonts w:ascii="Times New Roman" w:eastAsia="Times New Roman" w:hAnsi="Times New Roman" w:cs="Times New Roman"/>
      <w:b/>
      <w:sz w:val="24"/>
      <w:szCs w:val="20"/>
      <w:lang w:eastAsia="ru-RU"/>
    </w:rPr>
  </w:style>
  <w:style w:type="paragraph" w:customStyle="1" w:styleId="Default">
    <w:name w:val="Default"/>
    <w:rsid w:val="00FC5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e">
    <w:name w:val="ЛЕН2_текст"/>
    <w:basedOn w:val="a2"/>
    <w:rsid w:val="00FC5578"/>
    <w:pPr>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2-0">
    <w:name w:val="Спис2-0"/>
    <w:basedOn w:val="1--0"/>
    <w:autoRedefine/>
    <w:rsid w:val="00FC5578"/>
    <w:pPr>
      <w:numPr>
        <w:numId w:val="0"/>
      </w:numPr>
      <w:tabs>
        <w:tab w:val="num" w:pos="360"/>
      </w:tabs>
      <w:ind w:left="360" w:hanging="360"/>
    </w:pPr>
    <w:rPr>
      <w:szCs w:val="20"/>
    </w:rPr>
  </w:style>
  <w:style w:type="paragraph" w:customStyle="1" w:styleId="2-6">
    <w:name w:val="Спис2-6"/>
    <w:basedOn w:val="2-0"/>
    <w:autoRedefine/>
    <w:rsid w:val="00FC5578"/>
    <w:pPr>
      <w:tabs>
        <w:tab w:val="clear" w:pos="360"/>
        <w:tab w:val="num" w:pos="720"/>
      </w:tabs>
      <w:spacing w:after="120"/>
      <w:ind w:left="480" w:hanging="480"/>
    </w:pPr>
  </w:style>
  <w:style w:type="paragraph" w:customStyle="1" w:styleId="affffc">
    <w:name w:val="Список Юля"/>
    <w:rsid w:val="00FC5578"/>
    <w:pPr>
      <w:spacing w:after="0" w:line="240" w:lineRule="auto"/>
      <w:ind w:firstLine="851"/>
    </w:pPr>
    <w:rPr>
      <w:rFonts w:ascii="Times New Roman" w:eastAsia="Times New Roman" w:hAnsi="Times New Roman" w:cs="Times New Roman"/>
      <w:sz w:val="24"/>
      <w:szCs w:val="20"/>
      <w:lang w:eastAsia="ru-RU"/>
    </w:rPr>
  </w:style>
  <w:style w:type="paragraph" w:customStyle="1" w:styleId="1">
    <w:name w:val="1"/>
    <w:basedOn w:val="a2"/>
    <w:rsid w:val="00FC5578"/>
    <w:pPr>
      <w:numPr>
        <w:numId w:val="10"/>
      </w:numPr>
      <w:spacing w:before="40" w:after="0" w:line="288" w:lineRule="auto"/>
      <w:jc w:val="both"/>
    </w:pPr>
    <w:rPr>
      <w:rFonts w:ascii="Times New Roman" w:eastAsia="Times New Roman" w:hAnsi="Times New Roman" w:cs="Times New Roman"/>
      <w:sz w:val="28"/>
      <w:szCs w:val="28"/>
      <w:lang w:eastAsia="ru-RU"/>
    </w:rPr>
  </w:style>
  <w:style w:type="paragraph" w:customStyle="1" w:styleId="1-31">
    <w:name w:val="текст1-3"/>
    <w:basedOn w:val="a2"/>
    <w:rsid w:val="00FC5578"/>
    <w:pPr>
      <w:spacing w:after="60" w:line="288" w:lineRule="auto"/>
      <w:ind w:firstLine="709"/>
      <w:jc w:val="both"/>
    </w:pPr>
    <w:rPr>
      <w:rFonts w:ascii="Times New Roman CYR" w:eastAsia="Times New Roman" w:hAnsi="Times New Roman CYR" w:cs="Times New Roman"/>
      <w:sz w:val="24"/>
      <w:szCs w:val="20"/>
      <w:lang w:eastAsia="ru-RU"/>
    </w:rPr>
  </w:style>
  <w:style w:type="paragraph" w:customStyle="1" w:styleId="30">
    <w:name w:val="Пункт_3"/>
    <w:basedOn w:val="a2"/>
    <w:rsid w:val="00FC5578"/>
    <w:pPr>
      <w:numPr>
        <w:ilvl w:val="2"/>
        <w:numId w:val="46"/>
      </w:numPr>
      <w:spacing w:after="0" w:line="240" w:lineRule="auto"/>
      <w:jc w:val="both"/>
    </w:pPr>
    <w:rPr>
      <w:rFonts w:ascii="Times New Roman" w:eastAsia="Times New Roman" w:hAnsi="Times New Roman" w:cs="Times New Roman"/>
      <w:sz w:val="28"/>
      <w:szCs w:val="28"/>
      <w:lang w:eastAsia="ru-RU"/>
    </w:rPr>
  </w:style>
  <w:style w:type="paragraph" w:styleId="affffd">
    <w:name w:val="List Continue"/>
    <w:basedOn w:val="a2"/>
    <w:rsid w:val="00FC5578"/>
    <w:pPr>
      <w:spacing w:before="120" w:after="120" w:line="360" w:lineRule="auto"/>
      <w:ind w:left="283"/>
      <w:contextualSpacing/>
      <w:jc w:val="both"/>
    </w:pPr>
    <w:rPr>
      <w:rFonts w:ascii="Times New Roman" w:eastAsia="Times New Roman" w:hAnsi="Times New Roman" w:cs="Times New Roman"/>
      <w:sz w:val="24"/>
      <w:szCs w:val="24"/>
      <w:lang w:eastAsia="ru-RU"/>
    </w:rPr>
  </w:style>
  <w:style w:type="paragraph" w:styleId="affffe">
    <w:name w:val="endnote text"/>
    <w:basedOn w:val="a2"/>
    <w:link w:val="afffff"/>
    <w:rsid w:val="00FC5578"/>
    <w:pPr>
      <w:spacing w:after="0" w:line="240" w:lineRule="auto"/>
      <w:jc w:val="both"/>
    </w:pPr>
    <w:rPr>
      <w:rFonts w:ascii="Times New Roman" w:eastAsia="Times New Roman" w:hAnsi="Times New Roman" w:cs="Times New Roman"/>
      <w:sz w:val="20"/>
      <w:szCs w:val="20"/>
      <w:lang w:eastAsia="ru-RU"/>
    </w:rPr>
  </w:style>
  <w:style w:type="character" w:customStyle="1" w:styleId="afffff">
    <w:name w:val="Текст концевой сноски Знак"/>
    <w:basedOn w:val="a3"/>
    <w:link w:val="affffe"/>
    <w:rsid w:val="00FC5578"/>
    <w:rPr>
      <w:rFonts w:ascii="Times New Roman" w:eastAsia="Times New Roman" w:hAnsi="Times New Roman" w:cs="Times New Roman"/>
      <w:sz w:val="20"/>
      <w:szCs w:val="20"/>
      <w:lang w:eastAsia="ru-RU"/>
    </w:rPr>
  </w:style>
  <w:style w:type="character" w:styleId="afffff0">
    <w:name w:val="endnote reference"/>
    <w:basedOn w:val="a3"/>
    <w:rsid w:val="00FC5578"/>
    <w:rPr>
      <w:vertAlign w:val="superscript"/>
    </w:rPr>
  </w:style>
  <w:style w:type="paragraph" w:customStyle="1" w:styleId="-3">
    <w:name w:val="Пункт-3"/>
    <w:basedOn w:val="a2"/>
    <w:rsid w:val="00FC5578"/>
    <w:pPr>
      <w:tabs>
        <w:tab w:val="num" w:pos="6238"/>
      </w:tabs>
      <w:spacing w:after="0" w:line="240" w:lineRule="auto"/>
      <w:ind w:left="4253" w:firstLine="709"/>
      <w:jc w:val="both"/>
    </w:pPr>
    <w:rPr>
      <w:rFonts w:ascii="Times New Roman" w:eastAsia="Times New Roman" w:hAnsi="Times New Roman" w:cs="Times New Roman"/>
      <w:sz w:val="28"/>
      <w:szCs w:val="24"/>
      <w:lang w:eastAsia="ru-RU"/>
    </w:rPr>
  </w:style>
  <w:style w:type="paragraph" w:customStyle="1" w:styleId="-4">
    <w:name w:val="Пункт-4"/>
    <w:basedOn w:val="a2"/>
    <w:rsid w:val="00FC5578"/>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2"/>
    <w:rsid w:val="00FC5578"/>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2"/>
    <w:rsid w:val="00FC5578"/>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2"/>
    <w:rsid w:val="00FC5578"/>
    <w:pPr>
      <w:tabs>
        <w:tab w:val="num" w:pos="360"/>
      </w:tabs>
      <w:spacing w:after="0" w:line="240" w:lineRule="auto"/>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grul.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F084-A047-4D93-8500-FC89BEE3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31</Pages>
  <Words>8973</Words>
  <Characters>51149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Севастьянова Ирина Анатольевна</cp:lastModifiedBy>
  <cp:revision>245</cp:revision>
  <cp:lastPrinted>2017-03-20T10:36:00Z</cp:lastPrinted>
  <dcterms:created xsi:type="dcterms:W3CDTF">2011-10-22T13:36:00Z</dcterms:created>
  <dcterms:modified xsi:type="dcterms:W3CDTF">2017-12-12T16:30:00Z</dcterms:modified>
</cp:coreProperties>
</file>