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65" w:rsidRPr="00D92F20" w:rsidRDefault="00855B65" w:rsidP="00855B65">
      <w:pPr>
        <w:spacing w:line="240" w:lineRule="auto"/>
        <w:ind w:firstLine="709"/>
        <w:jc w:val="right"/>
        <w:rPr>
          <w:color w:val="000000"/>
          <w:szCs w:val="28"/>
        </w:rPr>
      </w:pPr>
      <w:r w:rsidRPr="00D92F20">
        <w:rPr>
          <w:color w:val="000000"/>
          <w:szCs w:val="28"/>
        </w:rPr>
        <w:t>Утверждено:</w:t>
      </w:r>
    </w:p>
    <w:p w:rsidR="00855B65" w:rsidRPr="00D92F20" w:rsidRDefault="00855B65" w:rsidP="00855B65">
      <w:pPr>
        <w:spacing w:line="240" w:lineRule="auto"/>
        <w:ind w:firstLine="709"/>
        <w:jc w:val="right"/>
        <w:rPr>
          <w:color w:val="000000"/>
          <w:szCs w:val="28"/>
        </w:rPr>
      </w:pPr>
      <w:r w:rsidRPr="00D92F20">
        <w:rPr>
          <w:color w:val="000000"/>
          <w:szCs w:val="28"/>
        </w:rPr>
        <w:t>Решением Совета директоров</w:t>
      </w:r>
    </w:p>
    <w:p w:rsidR="00855B65" w:rsidRPr="00D92F20" w:rsidRDefault="00855B65" w:rsidP="00855B65">
      <w:pPr>
        <w:spacing w:line="240" w:lineRule="auto"/>
        <w:ind w:firstLine="709"/>
        <w:jc w:val="right"/>
        <w:rPr>
          <w:color w:val="000000"/>
          <w:szCs w:val="28"/>
        </w:rPr>
      </w:pPr>
      <w:r w:rsidRPr="00D92F20">
        <w:rPr>
          <w:color w:val="000000"/>
          <w:szCs w:val="28"/>
        </w:rPr>
        <w:t>АО «Содружество»</w:t>
      </w:r>
    </w:p>
    <w:p w:rsidR="00855B65" w:rsidRPr="00D92F20" w:rsidRDefault="0096082B" w:rsidP="00855B65">
      <w:pPr>
        <w:spacing w:line="240" w:lineRule="auto"/>
        <w:ind w:firstLine="709"/>
        <w:jc w:val="right"/>
        <w:rPr>
          <w:color w:val="000000"/>
          <w:szCs w:val="28"/>
        </w:rPr>
      </w:pPr>
      <w:r>
        <w:rPr>
          <w:color w:val="000000"/>
          <w:szCs w:val="28"/>
        </w:rPr>
        <w:t>Протокол № 01-2018 от 25 января</w:t>
      </w:r>
      <w:r w:rsidR="00855B65" w:rsidRPr="00D92F20">
        <w:rPr>
          <w:color w:val="000000"/>
          <w:szCs w:val="28"/>
        </w:rPr>
        <w:t xml:space="preserve"> 2018 г.</w:t>
      </w:r>
    </w:p>
    <w:p w:rsidR="00855B65" w:rsidRPr="00D92F20" w:rsidRDefault="00855B65" w:rsidP="00855B65">
      <w:pPr>
        <w:spacing w:line="240" w:lineRule="auto"/>
        <w:ind w:firstLine="709"/>
        <w:jc w:val="right"/>
        <w:rPr>
          <w:color w:val="000000"/>
          <w:szCs w:val="28"/>
        </w:rPr>
      </w:pPr>
      <w:r w:rsidRPr="00D92F20">
        <w:rPr>
          <w:color w:val="000000"/>
          <w:szCs w:val="28"/>
        </w:rPr>
        <w:t>Председатель Совета директоров</w:t>
      </w:r>
    </w:p>
    <w:p w:rsidR="00855B65" w:rsidRPr="00C62455" w:rsidRDefault="00855B65" w:rsidP="00855B65">
      <w:pPr>
        <w:spacing w:line="240" w:lineRule="auto"/>
        <w:ind w:firstLine="709"/>
        <w:jc w:val="right"/>
        <w:rPr>
          <w:color w:val="000000"/>
          <w:sz w:val="24"/>
          <w:szCs w:val="24"/>
        </w:rPr>
      </w:pPr>
    </w:p>
    <w:p w:rsidR="00855B65" w:rsidRPr="005D06D0" w:rsidRDefault="00855B65" w:rsidP="00855B65">
      <w:pPr>
        <w:pStyle w:val="af3"/>
        <w:spacing w:line="240" w:lineRule="auto"/>
        <w:ind w:left="0" w:firstLine="709"/>
        <w:jc w:val="right"/>
      </w:pPr>
      <w:r>
        <w:t>______________/В.С. Тюленев</w:t>
      </w: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E24F23" w:rsidRDefault="00F81BE8" w:rsidP="00F81BE8">
      <w:pPr>
        <w:spacing w:line="240" w:lineRule="auto"/>
        <w:ind w:firstLine="709"/>
        <w:jc w:val="center"/>
        <w:rPr>
          <w:b/>
        </w:rPr>
      </w:pPr>
      <w:r>
        <w:rPr>
          <w:b/>
        </w:rPr>
        <w:t>П</w:t>
      </w:r>
      <w:r w:rsidRPr="00E24F23">
        <w:rPr>
          <w:b/>
        </w:rPr>
        <w:t xml:space="preserve">оложение о порядке размещения заказов на закупку </w:t>
      </w:r>
      <w:r>
        <w:rPr>
          <w:b/>
        </w:rPr>
        <w:t>товаров</w:t>
      </w:r>
      <w:r w:rsidRPr="00E24F23">
        <w:rPr>
          <w:b/>
        </w:rPr>
        <w:t xml:space="preserve">, выполнение работ, оказание услуг для обеспечения деятельности </w:t>
      </w:r>
      <w:r>
        <w:rPr>
          <w:b/>
        </w:rPr>
        <w:t>АО «Содружество»</w:t>
      </w: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1F2AD3">
      <w:pPr>
        <w:autoSpaceDE w:val="0"/>
        <w:autoSpaceDN w:val="0"/>
        <w:adjustRightInd w:val="0"/>
        <w:spacing w:line="240" w:lineRule="auto"/>
        <w:ind w:firstLine="0"/>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r>
        <w:rPr>
          <w:rFonts w:cs="Times-Roman"/>
          <w:szCs w:val="28"/>
        </w:rPr>
        <w:t xml:space="preserve">(редакция </w:t>
      </w:r>
      <w:r w:rsidR="00EE2F08">
        <w:rPr>
          <w:rFonts w:cs="Times-Roman"/>
          <w:szCs w:val="28"/>
        </w:rPr>
        <w:t>7</w:t>
      </w:r>
      <w:r>
        <w:rPr>
          <w:rFonts w:cs="Times-Roman"/>
          <w:szCs w:val="28"/>
        </w:rPr>
        <w:t>)</w:t>
      </w:r>
    </w:p>
    <w:p w:rsidR="00F81BE8" w:rsidRPr="005D06D0" w:rsidRDefault="00F81BE8" w:rsidP="00F81BE8">
      <w:pPr>
        <w:autoSpaceDE w:val="0"/>
        <w:autoSpaceDN w:val="0"/>
        <w:adjustRightInd w:val="0"/>
        <w:spacing w:line="240" w:lineRule="auto"/>
        <w:ind w:firstLine="709"/>
        <w:jc w:val="center"/>
        <w:rPr>
          <w:rFonts w:cs="Times-Roman"/>
          <w:szCs w:val="28"/>
        </w:rPr>
      </w:pPr>
      <w:r w:rsidRPr="005D06D0">
        <w:rPr>
          <w:rFonts w:cs="Times-Roman"/>
          <w:szCs w:val="28"/>
        </w:rPr>
        <w:t>г. Казань</w:t>
      </w:r>
    </w:p>
    <w:p w:rsidR="00F81BE8" w:rsidRDefault="00DD17E9" w:rsidP="00F81BE8">
      <w:pPr>
        <w:autoSpaceDE w:val="0"/>
        <w:autoSpaceDN w:val="0"/>
        <w:adjustRightInd w:val="0"/>
        <w:spacing w:line="240" w:lineRule="auto"/>
        <w:ind w:firstLine="709"/>
        <w:jc w:val="center"/>
        <w:rPr>
          <w:rFonts w:cs="Times-Roman"/>
          <w:szCs w:val="28"/>
        </w:rPr>
      </w:pPr>
      <w:r>
        <w:rPr>
          <w:rFonts w:cs="Times-Roman"/>
          <w:szCs w:val="28"/>
        </w:rPr>
        <w:t>2017</w:t>
      </w:r>
    </w:p>
    <w:p w:rsidR="00EE2F08" w:rsidRDefault="00EE2F08" w:rsidP="00F81BE8">
      <w:pPr>
        <w:autoSpaceDE w:val="0"/>
        <w:autoSpaceDN w:val="0"/>
        <w:adjustRightInd w:val="0"/>
        <w:spacing w:line="240" w:lineRule="auto"/>
        <w:ind w:firstLine="709"/>
        <w:jc w:val="center"/>
        <w:rPr>
          <w:rFonts w:cs="Times-Roman"/>
          <w:szCs w:val="28"/>
        </w:rPr>
      </w:pPr>
    </w:p>
    <w:p w:rsidR="00EE2F08" w:rsidRDefault="00EE2F08" w:rsidP="00F81BE8">
      <w:pPr>
        <w:autoSpaceDE w:val="0"/>
        <w:autoSpaceDN w:val="0"/>
        <w:adjustRightInd w:val="0"/>
        <w:spacing w:line="240" w:lineRule="auto"/>
        <w:ind w:firstLine="709"/>
        <w:jc w:val="center"/>
        <w:rPr>
          <w:rFonts w:cs="Times-Roman"/>
          <w:szCs w:val="28"/>
        </w:rPr>
      </w:pPr>
    </w:p>
    <w:p w:rsidR="00EE2F08" w:rsidRDefault="00EE2F08" w:rsidP="00F81BE8">
      <w:pPr>
        <w:autoSpaceDE w:val="0"/>
        <w:autoSpaceDN w:val="0"/>
        <w:adjustRightInd w:val="0"/>
        <w:spacing w:line="240" w:lineRule="auto"/>
        <w:ind w:firstLine="709"/>
        <w:jc w:val="center"/>
        <w:rPr>
          <w:rFonts w:cs="Times-Roman"/>
          <w:szCs w:val="28"/>
        </w:rPr>
      </w:pPr>
    </w:p>
    <w:p w:rsidR="00EE2F08" w:rsidRDefault="00EE2F08" w:rsidP="00F81BE8">
      <w:pPr>
        <w:autoSpaceDE w:val="0"/>
        <w:autoSpaceDN w:val="0"/>
        <w:adjustRightInd w:val="0"/>
        <w:spacing w:line="240" w:lineRule="auto"/>
        <w:ind w:firstLine="709"/>
        <w:jc w:val="center"/>
        <w:rPr>
          <w:rFonts w:cs="Times-Roman"/>
          <w:szCs w:val="28"/>
        </w:rPr>
      </w:pPr>
    </w:p>
    <w:p w:rsidR="00EE2F08" w:rsidRDefault="00EE2F08" w:rsidP="00F81BE8">
      <w:pPr>
        <w:autoSpaceDE w:val="0"/>
        <w:autoSpaceDN w:val="0"/>
        <w:adjustRightInd w:val="0"/>
        <w:spacing w:line="240" w:lineRule="auto"/>
        <w:ind w:firstLine="709"/>
        <w:jc w:val="center"/>
        <w:rPr>
          <w:szCs w:val="28"/>
        </w:rPr>
      </w:pPr>
    </w:p>
    <w:p w:rsidR="00F81BE8" w:rsidRDefault="00F81BE8" w:rsidP="00F81BE8">
      <w:pPr>
        <w:pStyle w:val="ConsNormal"/>
        <w:widowControl/>
        <w:ind w:firstLine="709"/>
        <w:jc w:val="right"/>
        <w:rPr>
          <w:rFonts w:ascii="Times New Roman" w:hAnsi="Times New Roman" w:cs="Times New Roman"/>
          <w:sz w:val="28"/>
          <w:szCs w:val="28"/>
        </w:rPr>
      </w:pPr>
    </w:p>
    <w:p w:rsidR="00F81BE8" w:rsidRPr="00965D43" w:rsidRDefault="00F81BE8" w:rsidP="00F81BE8">
      <w:pPr>
        <w:spacing w:line="240" w:lineRule="auto"/>
        <w:ind w:firstLine="709"/>
        <w:jc w:val="center"/>
        <w:outlineLvl w:val="0"/>
        <w:rPr>
          <w:b/>
        </w:rPr>
      </w:pPr>
      <w:r w:rsidRPr="00965D43">
        <w:rPr>
          <w:b/>
        </w:rPr>
        <w:t>Общие положения</w:t>
      </w:r>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 xml:space="preserve">1.1. Настоящее Положение определяет порядок  закупки товаров, выполнение работ, оказание услуг для обеспечения деятельности  </w:t>
      </w:r>
      <w:r w:rsidRPr="00495527">
        <w:rPr>
          <w:rFonts w:ascii="Times New Roman" w:hAnsi="Times New Roman" w:cs="Times New Roman"/>
          <w:sz w:val="28"/>
          <w:szCs w:val="28"/>
        </w:rPr>
        <w:t>акционерного общества</w:t>
      </w:r>
      <w:r w:rsidRPr="002537BB">
        <w:rPr>
          <w:rFonts w:ascii="Times New Roman" w:hAnsi="Times New Roman" w:cs="Times New Roman"/>
          <w:sz w:val="28"/>
          <w:szCs w:val="28"/>
        </w:rPr>
        <w:t xml:space="preserve"> «Содружество» (далее по тексту Общество (Заказчик).</w:t>
      </w:r>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1.2.</w:t>
      </w:r>
      <w:r w:rsidRPr="002537BB">
        <w:rPr>
          <w:rFonts w:ascii="Times New Roman" w:hAnsi="Times New Roman" w:cs="Times New Roman"/>
          <w:sz w:val="28"/>
          <w:szCs w:val="28"/>
          <w:lang w:eastAsia="en-US"/>
        </w:rPr>
        <w:t xml:space="preserve"> 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F81BE8" w:rsidRDefault="00F81BE8" w:rsidP="00F81BE8">
      <w:pPr>
        <w:spacing w:line="240" w:lineRule="auto"/>
        <w:ind w:firstLine="709"/>
        <w:rPr>
          <w:szCs w:val="28"/>
        </w:rPr>
      </w:pPr>
      <w:r>
        <w:rPr>
          <w:szCs w:val="28"/>
        </w:rPr>
        <w:t>1.3. Решением Общего собрания акционеров, Совета директоров Общества, Постоянно Действующей Единой Комиссии (далее по тексту ПДЕК), принятым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w:t>
      </w:r>
    </w:p>
    <w:p w:rsidR="00F81BE8" w:rsidRDefault="00B76945" w:rsidP="00F81BE8">
      <w:pPr>
        <w:spacing w:line="240" w:lineRule="auto"/>
        <w:ind w:firstLine="709"/>
        <w:rPr>
          <w:szCs w:val="28"/>
        </w:rPr>
      </w:pPr>
      <w:r>
        <w:rPr>
          <w:szCs w:val="28"/>
        </w:rPr>
        <w:t xml:space="preserve">1.4. Документы </w:t>
      </w:r>
      <w:r w:rsidR="00F81BE8">
        <w:rPr>
          <w:szCs w:val="28"/>
        </w:rPr>
        <w:t>АО «Содружество», ранее регламентировавшие вопросы закупок, со дня  введения в действие настоящего Положения утрачивают силу.</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rPr>
        <w:t xml:space="preserve">1.5. </w:t>
      </w:r>
      <w:r w:rsidRPr="002537BB">
        <w:rPr>
          <w:szCs w:val="28"/>
          <w:lang w:eastAsia="en-US"/>
        </w:rPr>
        <w:t>В случае если какие-либо вопросы не урегулированы настоящим Положением,</w:t>
      </w:r>
      <w:r>
        <w:rPr>
          <w:szCs w:val="28"/>
          <w:lang w:eastAsia="en-US"/>
        </w:rPr>
        <w:t xml:space="preserve"> </w:t>
      </w:r>
      <w:r w:rsidRPr="002537BB">
        <w:rPr>
          <w:szCs w:val="28"/>
          <w:lang w:eastAsia="en-US"/>
        </w:rPr>
        <w:t>необходимые сведения и информация могут быть уточнены в документации о закупке</w:t>
      </w:r>
      <w:r>
        <w:rPr>
          <w:szCs w:val="28"/>
          <w:lang w:eastAsia="en-US"/>
        </w:rPr>
        <w:t xml:space="preserve"> </w:t>
      </w:r>
      <w:r w:rsidRPr="002537BB">
        <w:rPr>
          <w:szCs w:val="28"/>
          <w:lang w:eastAsia="en-US"/>
        </w:rPr>
        <w:t>(условиями закупки), с учетом основных принципов закупок товаров, работ, услуг.</w:t>
      </w:r>
    </w:p>
    <w:p w:rsidR="00F81BE8" w:rsidRPr="002537BB" w:rsidRDefault="00F81BE8" w:rsidP="00F81BE8">
      <w:pPr>
        <w:spacing w:line="240" w:lineRule="auto"/>
        <w:ind w:firstLine="709"/>
        <w:rPr>
          <w:szCs w:val="28"/>
        </w:rPr>
      </w:pPr>
      <w:r w:rsidRPr="002537BB">
        <w:rPr>
          <w:szCs w:val="28"/>
        </w:rPr>
        <w:t>1.6. В случае закупки  товаров, работ, услуг требующих принятие решения Совета директоров, согласование  таких закупок осуществляется в соответствии с законодательством Российской Федерации.</w:t>
      </w:r>
    </w:p>
    <w:p w:rsidR="00F81BE8" w:rsidRDefault="00F81BE8" w:rsidP="00F81BE8">
      <w:pPr>
        <w:spacing w:line="240" w:lineRule="auto"/>
        <w:ind w:firstLine="709"/>
        <w:rPr>
          <w:szCs w:val="28"/>
        </w:rPr>
      </w:pPr>
    </w:p>
    <w:p w:rsidR="00F81BE8" w:rsidRPr="00965D43" w:rsidRDefault="00F81BE8" w:rsidP="00F81BE8">
      <w:pPr>
        <w:spacing w:line="240" w:lineRule="auto"/>
        <w:ind w:firstLine="709"/>
        <w:jc w:val="center"/>
        <w:rPr>
          <w:b/>
          <w:szCs w:val="28"/>
        </w:rPr>
      </w:pPr>
      <w:r w:rsidRPr="00965D43">
        <w:rPr>
          <w:b/>
          <w:szCs w:val="28"/>
        </w:rPr>
        <w:t>2.</w:t>
      </w:r>
      <w:r w:rsidR="00EE2F08">
        <w:rPr>
          <w:b/>
          <w:szCs w:val="28"/>
        </w:rPr>
        <w:t xml:space="preserve"> </w:t>
      </w:r>
      <w:r w:rsidRPr="00965D43">
        <w:rPr>
          <w:b/>
          <w:szCs w:val="28"/>
        </w:rPr>
        <w:t>Цели и принципы регламентации закупочной деятельности</w:t>
      </w:r>
    </w:p>
    <w:p w:rsidR="00F81BE8" w:rsidRDefault="00F81BE8" w:rsidP="00F81BE8">
      <w:pPr>
        <w:spacing w:line="240" w:lineRule="auto"/>
        <w:ind w:firstLine="709"/>
        <w:jc w:val="center"/>
        <w:rPr>
          <w:szCs w:val="28"/>
        </w:rPr>
      </w:pPr>
    </w:p>
    <w:p w:rsidR="00F81BE8" w:rsidRPr="00A5187A" w:rsidRDefault="00F81BE8" w:rsidP="00F81BE8">
      <w:pPr>
        <w:spacing w:line="240" w:lineRule="auto"/>
        <w:ind w:firstLine="709"/>
        <w:rPr>
          <w:szCs w:val="28"/>
        </w:rPr>
      </w:pPr>
      <w:r w:rsidRPr="00A5187A">
        <w:rPr>
          <w:szCs w:val="28"/>
        </w:rPr>
        <w:t>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w:t>
      </w:r>
    </w:p>
    <w:p w:rsidR="00F81BE8" w:rsidRPr="00A5187A" w:rsidRDefault="00F81BE8" w:rsidP="0014210E">
      <w:pPr>
        <w:pStyle w:val="30"/>
        <w:numPr>
          <w:ilvl w:val="2"/>
          <w:numId w:val="4"/>
        </w:numPr>
        <w:tabs>
          <w:tab w:val="left" w:pos="1843"/>
        </w:tabs>
        <w:spacing w:line="240" w:lineRule="auto"/>
        <w:ind w:hanging="313"/>
      </w:pPr>
      <w:r w:rsidRPr="00A5187A">
        <w:t>Регламентация закупочной деятельности:</w:t>
      </w:r>
    </w:p>
    <w:p w:rsidR="00F81BE8" w:rsidRPr="00A5187A" w:rsidRDefault="00F81BE8" w:rsidP="0014210E">
      <w:pPr>
        <w:numPr>
          <w:ilvl w:val="0"/>
          <w:numId w:val="3"/>
        </w:numPr>
        <w:spacing w:line="240" w:lineRule="auto"/>
        <w:ind w:left="0" w:firstLine="709"/>
        <w:rPr>
          <w:szCs w:val="28"/>
        </w:rPr>
      </w:pPr>
      <w:r w:rsidRPr="00A5187A">
        <w:rPr>
          <w:szCs w:val="28"/>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F81BE8" w:rsidRPr="00A5187A" w:rsidRDefault="00F81BE8" w:rsidP="0014210E">
      <w:pPr>
        <w:numPr>
          <w:ilvl w:val="0"/>
          <w:numId w:val="3"/>
        </w:numPr>
        <w:spacing w:line="240" w:lineRule="auto"/>
        <w:ind w:left="0" w:firstLine="709"/>
        <w:rPr>
          <w:szCs w:val="28"/>
        </w:rPr>
      </w:pPr>
      <w:r w:rsidRPr="00A5187A">
        <w:rPr>
          <w:szCs w:val="28"/>
        </w:rPr>
        <w:t>предусматривает применение обязательных процедур, которые должны выполняться закупающими сотрудниками при каждой регламентированной закупке (такие процедуры могут также применяться и при проведении нерегламентированных закупок по аналогии, если это признано целесообразным). Данные процедуры предполагают:</w:t>
      </w:r>
    </w:p>
    <w:p w:rsidR="00F81BE8" w:rsidRPr="00A5187A" w:rsidRDefault="00F81BE8" w:rsidP="00F81BE8">
      <w:pPr>
        <w:spacing w:line="240" w:lineRule="auto"/>
        <w:ind w:firstLine="709"/>
        <w:rPr>
          <w:szCs w:val="28"/>
        </w:rPr>
      </w:pPr>
      <w:r w:rsidRPr="00A5187A">
        <w:rPr>
          <w:szCs w:val="28"/>
        </w:rPr>
        <w:t>(а)</w:t>
      </w:r>
      <w:r w:rsidRPr="00A5187A">
        <w:rPr>
          <w:szCs w:val="28"/>
        </w:rPr>
        <w:tab/>
        <w:t>тщательное планирование потребности в продукции;</w:t>
      </w:r>
    </w:p>
    <w:p w:rsidR="00F81BE8" w:rsidRPr="00A5187A" w:rsidRDefault="00F81BE8" w:rsidP="00F81BE8">
      <w:pPr>
        <w:spacing w:line="240" w:lineRule="auto"/>
        <w:ind w:firstLine="709"/>
        <w:rPr>
          <w:szCs w:val="28"/>
        </w:rPr>
      </w:pPr>
      <w:r w:rsidRPr="00A5187A">
        <w:rPr>
          <w:szCs w:val="28"/>
        </w:rPr>
        <w:t>(б)</w:t>
      </w:r>
      <w:r w:rsidRPr="00A5187A">
        <w:rPr>
          <w:szCs w:val="28"/>
        </w:rPr>
        <w:tab/>
        <w:t>анализ рынка;</w:t>
      </w:r>
    </w:p>
    <w:p w:rsidR="00F81BE8" w:rsidRDefault="00F81BE8" w:rsidP="00F81BE8">
      <w:pPr>
        <w:spacing w:line="240" w:lineRule="auto"/>
        <w:ind w:firstLine="709"/>
        <w:rPr>
          <w:szCs w:val="28"/>
        </w:rPr>
      </w:pPr>
      <w:r w:rsidRPr="00A5187A">
        <w:rPr>
          <w:szCs w:val="28"/>
        </w:rPr>
        <w:t>(в)</w:t>
      </w:r>
      <w:r w:rsidRPr="00A5187A">
        <w:rPr>
          <w:szCs w:val="28"/>
        </w:rPr>
        <w:tab/>
        <w:t>действия, направленные на формирование справедливой конкурентной среды для потенциальных Участников закупок там, где это возможно, а где невозможно – обеспечение повышенного внутреннего контроля;</w:t>
      </w:r>
    </w:p>
    <w:p w:rsidR="00F81BE8" w:rsidRPr="00A5187A" w:rsidRDefault="00F81BE8" w:rsidP="00F81BE8">
      <w:pPr>
        <w:spacing w:line="240" w:lineRule="auto"/>
        <w:ind w:firstLine="709"/>
        <w:rPr>
          <w:szCs w:val="28"/>
        </w:rPr>
      </w:pPr>
      <w:r w:rsidRPr="00A5187A">
        <w:rPr>
          <w:szCs w:val="28"/>
        </w:rPr>
        <w:lastRenderedPageBreak/>
        <w:t>(г)</w:t>
      </w:r>
      <w:r w:rsidRPr="00A5187A">
        <w:rPr>
          <w:szCs w:val="28"/>
        </w:rPr>
        <w:tab/>
        <w:t>эффективный для Заказчика и справедливый выбор наиболее предпочтительных предложений при комплексном анализе выгод и издержек (прежде всего цены и качества продукции);</w:t>
      </w:r>
    </w:p>
    <w:p w:rsidR="00F81BE8" w:rsidRPr="00A5187A" w:rsidRDefault="00F81BE8" w:rsidP="00F81BE8">
      <w:pPr>
        <w:spacing w:line="240" w:lineRule="auto"/>
        <w:ind w:firstLine="709"/>
        <w:rPr>
          <w:szCs w:val="28"/>
        </w:rPr>
      </w:pPr>
      <w:r w:rsidRPr="00A5187A">
        <w:rPr>
          <w:szCs w:val="28"/>
        </w:rPr>
        <w:t>(д)</w:t>
      </w:r>
      <w:r w:rsidRPr="00A5187A">
        <w:rPr>
          <w:szCs w:val="28"/>
        </w:rPr>
        <w:tab/>
        <w:t>контроль за исполнением договора и использованием приобретенной продукции;</w:t>
      </w:r>
    </w:p>
    <w:p w:rsidR="00F81BE8" w:rsidRPr="00A5187A" w:rsidRDefault="00F81BE8" w:rsidP="0014210E">
      <w:pPr>
        <w:numPr>
          <w:ilvl w:val="0"/>
          <w:numId w:val="3"/>
        </w:numPr>
        <w:spacing w:line="240" w:lineRule="auto"/>
        <w:ind w:left="0" w:firstLine="709"/>
        <w:rPr>
          <w:szCs w:val="28"/>
        </w:rPr>
      </w:pPr>
      <w:r w:rsidRPr="00A5187A">
        <w:rPr>
          <w:szCs w:val="28"/>
        </w:rPr>
        <w:t>базируется на системном подходе, который означает для Заказчика наличие:</w:t>
      </w:r>
    </w:p>
    <w:p w:rsidR="00F81BE8" w:rsidRPr="00A5187A" w:rsidRDefault="00F81BE8" w:rsidP="00F81BE8">
      <w:pPr>
        <w:spacing w:line="240" w:lineRule="auto"/>
        <w:ind w:firstLine="709"/>
        <w:rPr>
          <w:szCs w:val="28"/>
        </w:rPr>
      </w:pPr>
      <w:r w:rsidRPr="00A5187A">
        <w:rPr>
          <w:szCs w:val="28"/>
        </w:rPr>
        <w:t>а)</w:t>
      </w:r>
      <w:r w:rsidRPr="00A5187A">
        <w:rPr>
          <w:szCs w:val="28"/>
        </w:rPr>
        <w:tab/>
        <w:t>регламентирующей среды;</w:t>
      </w:r>
    </w:p>
    <w:p w:rsidR="00F81BE8" w:rsidRPr="00A5187A" w:rsidRDefault="00F81BE8" w:rsidP="00F81BE8">
      <w:pPr>
        <w:spacing w:line="240" w:lineRule="auto"/>
        <w:ind w:firstLine="709"/>
        <w:rPr>
          <w:szCs w:val="28"/>
        </w:rPr>
      </w:pPr>
      <w:r w:rsidRPr="00A5187A">
        <w:rPr>
          <w:szCs w:val="28"/>
        </w:rPr>
        <w:t>б)</w:t>
      </w:r>
      <w:r w:rsidRPr="00A5187A">
        <w:rPr>
          <w:szCs w:val="28"/>
        </w:rPr>
        <w:tab/>
        <w:t>установленной организационной структуры управления закупками и их контроля;</w:t>
      </w:r>
    </w:p>
    <w:p w:rsidR="00F81BE8" w:rsidRPr="00A5187A" w:rsidRDefault="00F81BE8" w:rsidP="00F81BE8">
      <w:pPr>
        <w:spacing w:line="240" w:lineRule="auto"/>
        <w:ind w:firstLine="709"/>
        <w:rPr>
          <w:szCs w:val="28"/>
        </w:rPr>
      </w:pPr>
      <w:r w:rsidRPr="00A5187A">
        <w:rPr>
          <w:szCs w:val="28"/>
        </w:rPr>
        <w:t>в)</w:t>
      </w:r>
      <w:r w:rsidRPr="00A5187A">
        <w:rPr>
          <w:szCs w:val="28"/>
        </w:rPr>
        <w:tab/>
        <w:t>подготовленных кадров для проведения закупок;</w:t>
      </w:r>
    </w:p>
    <w:p w:rsidR="00F81BE8" w:rsidRPr="00A5187A" w:rsidRDefault="00F81BE8" w:rsidP="00F81BE8">
      <w:pPr>
        <w:spacing w:line="240" w:lineRule="auto"/>
        <w:ind w:firstLine="709"/>
        <w:rPr>
          <w:szCs w:val="28"/>
        </w:rPr>
      </w:pPr>
      <w:r w:rsidRPr="00A5187A">
        <w:rPr>
          <w:szCs w:val="28"/>
        </w:rPr>
        <w:t>г)</w:t>
      </w:r>
      <w:r w:rsidRPr="00A5187A">
        <w:rPr>
          <w:szCs w:val="28"/>
        </w:rPr>
        <w:tab/>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81BE8" w:rsidRPr="00A5187A" w:rsidRDefault="00F81BE8" w:rsidP="0014210E">
      <w:pPr>
        <w:numPr>
          <w:ilvl w:val="0"/>
          <w:numId w:val="3"/>
        </w:numPr>
        <w:spacing w:line="240" w:lineRule="auto"/>
        <w:ind w:left="0" w:firstLine="709"/>
      </w:pPr>
      <w:r w:rsidRPr="00A5187A">
        <w:t>предполагает наличие и соблюдение корпоративного единства правил закупок;</w:t>
      </w:r>
    </w:p>
    <w:p w:rsidR="00F81BE8" w:rsidRPr="00A5187A" w:rsidRDefault="00F81BE8" w:rsidP="0014210E">
      <w:pPr>
        <w:numPr>
          <w:ilvl w:val="0"/>
          <w:numId w:val="3"/>
        </w:numPr>
        <w:spacing w:line="240" w:lineRule="auto"/>
        <w:ind w:left="0" w:firstLine="709"/>
      </w:pPr>
      <w:r w:rsidRPr="00A5187A">
        <w:t>определяет полномочия и ответственность закупающих сотрудников (ПДЕК, Организатора закупки, инициатора закупки).</w:t>
      </w:r>
    </w:p>
    <w:p w:rsidR="00F81BE8" w:rsidRPr="00A5187A" w:rsidRDefault="00F81BE8" w:rsidP="00F81BE8">
      <w:pPr>
        <w:spacing w:line="240" w:lineRule="auto"/>
        <w:ind w:firstLine="709"/>
        <w:rPr>
          <w:szCs w:val="28"/>
        </w:rPr>
      </w:pPr>
      <w:r w:rsidRPr="00A5187A">
        <w:rPr>
          <w:szCs w:val="28"/>
        </w:rPr>
        <w:t>2.2. Закупки, подлежащие регламентации, осуществляются в соответствии с нормами настоящего Положения. При этом Заказчику запрещается дробить закупки, чтобы вывести их из-под регламентации. Регламентированные Закупки – закупки любых товаров, работ, услуг стоимостью свыше 400 000,0 рублей без учета НДС в квартал.</w:t>
      </w:r>
    </w:p>
    <w:p w:rsidR="00F81BE8" w:rsidRDefault="00F81BE8" w:rsidP="00F81BE8">
      <w:pPr>
        <w:pStyle w:val="30"/>
        <w:tabs>
          <w:tab w:val="clear" w:pos="1134"/>
          <w:tab w:val="left" w:pos="1843"/>
        </w:tabs>
        <w:spacing w:line="240" w:lineRule="auto"/>
        <w:ind w:left="0" w:firstLine="709"/>
        <w:rPr>
          <w:szCs w:val="28"/>
        </w:rPr>
      </w:pPr>
      <w:r w:rsidRPr="00A5187A">
        <w:rPr>
          <w:szCs w:val="28"/>
        </w:rPr>
        <w:t>2.2.1. Нерегламентированные закупки (закупки, не превышающие указанную в п.2.2. настоящего Положения сумму)  могут осуществляться как в соответствии с предусмотренными настоящим Положением процедурами, так и иными способами. В любом случае при проведении нерегламентированных закупок Инициатор договора  совместно с куратором договора обязан  осуществить анализ рынка закупаемой продукции, а также должен обеспечить максимально эффективный для Общества выбор контрагента. Более подробно порядок проведения нерегламентированных закупок может быть определен  локальными нормативными актами Общества.</w:t>
      </w:r>
    </w:p>
    <w:p w:rsidR="000A3C26" w:rsidRPr="00E86449" w:rsidRDefault="000A3C26" w:rsidP="00F81BE8">
      <w:pPr>
        <w:pStyle w:val="30"/>
        <w:tabs>
          <w:tab w:val="clear" w:pos="1134"/>
          <w:tab w:val="left" w:pos="1843"/>
        </w:tabs>
        <w:spacing w:line="240" w:lineRule="auto"/>
        <w:ind w:left="0" w:firstLine="709"/>
        <w:rPr>
          <w:szCs w:val="28"/>
        </w:rPr>
      </w:pPr>
    </w:p>
    <w:p w:rsidR="00F81BE8" w:rsidRPr="001369D7" w:rsidRDefault="00F81BE8" w:rsidP="0014210E">
      <w:pPr>
        <w:numPr>
          <w:ilvl w:val="0"/>
          <w:numId w:val="4"/>
        </w:numPr>
        <w:spacing w:line="240" w:lineRule="auto"/>
        <w:ind w:left="0" w:firstLine="709"/>
        <w:jc w:val="center"/>
        <w:rPr>
          <w:b/>
          <w:szCs w:val="28"/>
        </w:rPr>
      </w:pPr>
      <w:r w:rsidRPr="001369D7">
        <w:rPr>
          <w:b/>
          <w:szCs w:val="28"/>
        </w:rPr>
        <w:t>Основные понятия.</w:t>
      </w:r>
    </w:p>
    <w:p w:rsidR="00F81BE8" w:rsidRDefault="00F81BE8" w:rsidP="00F81BE8">
      <w:pPr>
        <w:spacing w:line="240" w:lineRule="auto"/>
        <w:ind w:firstLine="709"/>
        <w:rPr>
          <w:szCs w:val="28"/>
        </w:rPr>
      </w:pPr>
      <w:r>
        <w:rPr>
          <w:szCs w:val="28"/>
        </w:rPr>
        <w:t>3.1. Об</w:t>
      </w:r>
      <w:r w:rsidR="00B76945">
        <w:rPr>
          <w:szCs w:val="28"/>
        </w:rPr>
        <w:t>щество (Заказчик/Организатор</w:t>
      </w:r>
      <w:r w:rsidR="00B76945" w:rsidRPr="00495527">
        <w:rPr>
          <w:szCs w:val="28"/>
        </w:rPr>
        <w:t xml:space="preserve">) - </w:t>
      </w:r>
      <w:r w:rsidRPr="00495527">
        <w:rPr>
          <w:szCs w:val="28"/>
        </w:rPr>
        <w:t>АО «Содружество</w:t>
      </w:r>
      <w:r>
        <w:rPr>
          <w:szCs w:val="28"/>
        </w:rPr>
        <w:t>».</w:t>
      </w:r>
    </w:p>
    <w:p w:rsidR="00F81BE8" w:rsidRDefault="00F81BE8" w:rsidP="00F81BE8">
      <w:pPr>
        <w:spacing w:line="240" w:lineRule="auto"/>
        <w:ind w:firstLine="709"/>
        <w:rPr>
          <w:szCs w:val="28"/>
        </w:rPr>
      </w:pPr>
      <w:r>
        <w:rPr>
          <w:szCs w:val="28"/>
        </w:rPr>
        <w:t>3.2. Постоянно Действующая Единая Комиссия - ПДЕК</w:t>
      </w:r>
    </w:p>
    <w:p w:rsidR="00F81BE8" w:rsidRDefault="00051414" w:rsidP="00F81BE8">
      <w:pPr>
        <w:spacing w:line="240" w:lineRule="auto"/>
        <w:ind w:firstLine="709"/>
        <w:rPr>
          <w:szCs w:val="28"/>
        </w:rPr>
      </w:pPr>
      <w:r>
        <w:rPr>
          <w:szCs w:val="28"/>
        </w:rPr>
        <w:t>3.3. Специализированная</w:t>
      </w:r>
      <w:r w:rsidR="00F81BE8">
        <w:rPr>
          <w:szCs w:val="28"/>
        </w:rPr>
        <w:t xml:space="preserve"> организация</w:t>
      </w:r>
      <w:r>
        <w:rPr>
          <w:szCs w:val="28"/>
        </w:rPr>
        <w:t xml:space="preserve"> </w:t>
      </w:r>
      <w:r w:rsidR="00F81BE8">
        <w:rPr>
          <w:szCs w:val="28"/>
        </w:rPr>
        <w:t>-</w:t>
      </w:r>
      <w:r>
        <w:rPr>
          <w:szCs w:val="28"/>
        </w:rPr>
        <w:t xml:space="preserve"> </w:t>
      </w:r>
      <w:r w:rsidR="00F81BE8">
        <w:rPr>
          <w:szCs w:val="28"/>
        </w:rPr>
        <w:t>СО</w:t>
      </w:r>
    </w:p>
    <w:p w:rsidR="00F81BE8" w:rsidRDefault="00F81BE8" w:rsidP="00F81BE8">
      <w:pPr>
        <w:spacing w:line="240" w:lineRule="auto"/>
        <w:ind w:firstLine="709"/>
        <w:jc w:val="center"/>
        <w:rPr>
          <w:szCs w:val="28"/>
        </w:rPr>
      </w:pPr>
    </w:p>
    <w:p w:rsidR="00F81BE8" w:rsidRPr="003F00C0" w:rsidRDefault="00F81BE8" w:rsidP="00F81BE8">
      <w:pPr>
        <w:pStyle w:val="11"/>
        <w:spacing w:before="0" w:after="0"/>
        <w:ind w:firstLine="709"/>
        <w:jc w:val="both"/>
        <w:rPr>
          <w:rFonts w:ascii="Times New Roman" w:hAnsi="Times New Roman"/>
          <w:color w:val="000000"/>
          <w:sz w:val="28"/>
          <w:szCs w:val="28"/>
        </w:rPr>
      </w:pPr>
      <w:bookmarkStart w:id="0" w:name="_Toc262749242"/>
      <w:bookmarkStart w:id="1" w:name="_Toc304547030"/>
      <w:r w:rsidRPr="00032F35">
        <w:rPr>
          <w:rFonts w:ascii="Times New Roman" w:hAnsi="Times New Roman"/>
          <w:color w:val="000000"/>
          <w:sz w:val="28"/>
          <w:szCs w:val="28"/>
        </w:rPr>
        <w:t>Термины и определения</w:t>
      </w:r>
      <w:bookmarkEnd w:id="0"/>
      <w:bookmarkEnd w:id="1"/>
      <w:r>
        <w:rPr>
          <w:rFonts w:ascii="Times New Roman" w:hAnsi="Times New Roman"/>
          <w:color w:val="000000"/>
          <w:sz w:val="28"/>
          <w:szCs w:val="28"/>
        </w:rPr>
        <w:t>:</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iCs/>
          <w:color w:val="000000"/>
          <w:szCs w:val="28"/>
        </w:rPr>
        <w:t xml:space="preserve">Заказчик </w:t>
      </w:r>
      <w:r w:rsidRPr="003F00C0">
        <w:rPr>
          <w:color w:val="000000"/>
          <w:szCs w:val="28"/>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lastRenderedPageBreak/>
        <w:t xml:space="preserve">Организатор </w:t>
      </w:r>
      <w:r>
        <w:rPr>
          <w:b/>
          <w:color w:val="000000"/>
          <w:szCs w:val="28"/>
        </w:rPr>
        <w:t>закупки</w:t>
      </w:r>
      <w:r w:rsidRPr="003F00C0">
        <w:rPr>
          <w:color w:val="000000"/>
          <w:szCs w:val="28"/>
        </w:rPr>
        <w:t xml:space="preserve"> </w:t>
      </w:r>
      <w:r>
        <w:rPr>
          <w:color w:val="000000"/>
          <w:szCs w:val="28"/>
        </w:rPr>
        <w:t>– Заказчик</w:t>
      </w:r>
      <w:r w:rsidRPr="003F00C0">
        <w:rPr>
          <w:color w:val="000000"/>
          <w:szCs w:val="28"/>
        </w:rPr>
        <w:t>, специализированная организация, осуществляющая в рамках своих полномочий подготовку и проведение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Специализированная организация</w:t>
      </w:r>
      <w:r w:rsidRPr="003F00C0">
        <w:rPr>
          <w:color w:val="000000"/>
          <w:szCs w:val="28"/>
        </w:rPr>
        <w:t xml:space="preserve"> –  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F81BE8" w:rsidRPr="003F00C0" w:rsidRDefault="00F81BE8" w:rsidP="00F81BE8">
      <w:pPr>
        <w:pStyle w:val="22"/>
        <w:ind w:firstLine="709"/>
        <w:rPr>
          <w:b/>
          <w:color w:val="000000"/>
          <w:szCs w:val="28"/>
        </w:rPr>
      </w:pPr>
    </w:p>
    <w:p w:rsidR="00F81BE8" w:rsidRDefault="00F81BE8" w:rsidP="00F81BE8">
      <w:pPr>
        <w:spacing w:line="240" w:lineRule="auto"/>
        <w:ind w:firstLine="709"/>
        <w:rPr>
          <w:color w:val="000000"/>
          <w:szCs w:val="28"/>
        </w:rPr>
      </w:pPr>
      <w:r w:rsidRPr="00CF711D">
        <w:rPr>
          <w:b/>
          <w:bCs/>
          <w:color w:val="000000"/>
          <w:szCs w:val="28"/>
        </w:rPr>
        <w:t>Постоянно Действующая Единая  Комиссия (ПДЕК)</w:t>
      </w:r>
      <w:r w:rsidRPr="00CF711D">
        <w:rPr>
          <w:color w:val="000000"/>
          <w:szCs w:val="28"/>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w:t>
      </w:r>
      <w:r w:rsidRPr="003F00C0">
        <w:rPr>
          <w:color w:val="000000"/>
          <w:szCs w:val="28"/>
        </w:rPr>
        <w:t xml:space="preserve"> </w:t>
      </w:r>
    </w:p>
    <w:p w:rsidR="00F81BE8" w:rsidRPr="003F00C0" w:rsidRDefault="00F81BE8" w:rsidP="00F81BE8">
      <w:pPr>
        <w:spacing w:line="240" w:lineRule="auto"/>
        <w:ind w:firstLine="709"/>
        <w:rPr>
          <w:color w:val="000000"/>
          <w:szCs w:val="28"/>
        </w:rPr>
      </w:pPr>
    </w:p>
    <w:p w:rsidR="00F81BE8" w:rsidRDefault="00FA469A" w:rsidP="00051414">
      <w:pPr>
        <w:pStyle w:val="af3"/>
        <w:spacing w:line="240" w:lineRule="auto"/>
        <w:ind w:left="0" w:firstLine="709"/>
        <w:rPr>
          <w:szCs w:val="28"/>
        </w:rPr>
      </w:pPr>
      <w:r w:rsidRPr="0030437D">
        <w:rPr>
          <w:b/>
          <w:szCs w:val="28"/>
        </w:rPr>
        <w:t>Единая информационная система</w:t>
      </w:r>
      <w:r w:rsidRPr="0030437D">
        <w:rPr>
          <w:szCs w:val="28"/>
        </w:rPr>
        <w:t xml:space="preserve"> </w:t>
      </w:r>
      <w:r w:rsidR="003755BC">
        <w:rPr>
          <w:szCs w:val="28"/>
        </w:rPr>
        <w:t xml:space="preserve">(ЕИС) </w:t>
      </w:r>
      <w:r w:rsidRPr="0030437D">
        <w:rPr>
          <w:szCs w:val="28"/>
        </w:rPr>
        <w:t>-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содержащей информацию о закупках в соответствии с Федеральным законом от 18.07.2011 № 223-ФЗ «О закупках товаров, работ, услуг отдельными видами юридических лиц»</w:t>
      </w:r>
      <w:r w:rsidR="00051414">
        <w:rPr>
          <w:szCs w:val="28"/>
        </w:rPr>
        <w:t>.</w:t>
      </w:r>
    </w:p>
    <w:p w:rsidR="00EE2F08" w:rsidRPr="002C7E2A" w:rsidRDefault="00EE2F08" w:rsidP="00051414">
      <w:pPr>
        <w:pStyle w:val="af3"/>
        <w:spacing w:line="240" w:lineRule="auto"/>
        <w:ind w:left="0" w:firstLine="709"/>
        <w:rPr>
          <w:color w:val="000000"/>
          <w:szCs w:val="28"/>
        </w:rPr>
      </w:pPr>
    </w:p>
    <w:p w:rsidR="00F81BE8" w:rsidRPr="00C90710" w:rsidRDefault="00F81BE8" w:rsidP="00F81BE8">
      <w:pPr>
        <w:spacing w:line="240" w:lineRule="auto"/>
        <w:ind w:firstLine="709"/>
      </w:pPr>
      <w:r>
        <w:rPr>
          <w:b/>
        </w:rPr>
        <w:t>И</w:t>
      </w:r>
      <w:r w:rsidRPr="00E04969">
        <w:rPr>
          <w:b/>
        </w:rPr>
        <w:t>нтернет</w:t>
      </w:r>
      <w:r>
        <w:t>-сайт Общества – сайт для размещения заказов на закупки т</w:t>
      </w:r>
      <w:r w:rsidR="00B76945">
        <w:t xml:space="preserve">оваров, работ и услуг для </w:t>
      </w:r>
      <w:r w:rsidR="00B76945" w:rsidRPr="00C90710">
        <w:t xml:space="preserve">нужд </w:t>
      </w:r>
      <w:r w:rsidRPr="00C90710">
        <w:t xml:space="preserve">АО «Содружество», годовых планов закупок, положений и отчетов о заключенных по итогам  закупок договоров </w:t>
      </w:r>
      <w:hyperlink r:id="rId8" w:history="1">
        <w:r w:rsidRPr="00C90710">
          <w:rPr>
            <w:rStyle w:val="af5"/>
            <w:szCs w:val="28"/>
            <w:lang w:val="en-US"/>
          </w:rPr>
          <w:t>http</w:t>
        </w:r>
        <w:r w:rsidRPr="00C90710">
          <w:rPr>
            <w:rStyle w:val="af5"/>
            <w:szCs w:val="28"/>
          </w:rPr>
          <w:t>://</w:t>
        </w:r>
        <w:r w:rsidRPr="00C90710">
          <w:rPr>
            <w:rStyle w:val="af5"/>
            <w:szCs w:val="28"/>
            <w:lang w:val="en-US"/>
          </w:rPr>
          <w:t>www</w:t>
        </w:r>
        <w:r w:rsidRPr="00C90710">
          <w:rPr>
            <w:rStyle w:val="af5"/>
            <w:szCs w:val="28"/>
          </w:rPr>
          <w:t>.</w:t>
        </w:r>
        <w:r w:rsidRPr="00C90710">
          <w:rPr>
            <w:rStyle w:val="af5"/>
            <w:szCs w:val="28"/>
            <w:lang w:val="en-US"/>
          </w:rPr>
          <w:t>sodruzhestvoppk</w:t>
        </w:r>
        <w:r w:rsidRPr="00C90710">
          <w:rPr>
            <w:rStyle w:val="af5"/>
            <w:szCs w:val="28"/>
          </w:rPr>
          <w:t>.</w:t>
        </w:r>
        <w:r w:rsidRPr="00C90710">
          <w:rPr>
            <w:rStyle w:val="af5"/>
            <w:szCs w:val="28"/>
            <w:lang w:val="en-US"/>
          </w:rPr>
          <w:t>ru</w:t>
        </w:r>
      </w:hyperlink>
      <w:r w:rsidRPr="00C90710">
        <w:rPr>
          <w:color w:val="000000"/>
          <w:szCs w:val="28"/>
        </w:rPr>
        <w:t>.</w:t>
      </w:r>
    </w:p>
    <w:p w:rsidR="00F81BE8" w:rsidRPr="00C90710" w:rsidRDefault="00F81BE8" w:rsidP="00F81BE8">
      <w:pPr>
        <w:spacing w:line="240" w:lineRule="auto"/>
        <w:ind w:firstLine="709"/>
        <w:rPr>
          <w:color w:val="000000"/>
          <w:szCs w:val="28"/>
        </w:rPr>
      </w:pPr>
    </w:p>
    <w:p w:rsidR="00F81BE8" w:rsidRPr="00C90710" w:rsidRDefault="00F81BE8" w:rsidP="00F81BE8">
      <w:pPr>
        <w:spacing w:line="240" w:lineRule="auto"/>
        <w:ind w:firstLine="709"/>
        <w:rPr>
          <w:color w:val="000000"/>
          <w:szCs w:val="28"/>
        </w:rPr>
      </w:pPr>
      <w:r w:rsidRPr="00C90710">
        <w:rPr>
          <w:b/>
          <w:color w:val="000000"/>
          <w:szCs w:val="28"/>
        </w:rPr>
        <w:t xml:space="preserve">Поставщик </w:t>
      </w:r>
      <w:r w:rsidRPr="00C90710">
        <w:rPr>
          <w:color w:val="000000"/>
          <w:szCs w:val="28"/>
        </w:rPr>
        <w:t>– юридическое или физическое лицо, предлагающие или поставляющие продукцию (товары, работы, услуги) Заказчику.</w:t>
      </w:r>
    </w:p>
    <w:p w:rsidR="00F81BE8" w:rsidRPr="00C90710" w:rsidRDefault="00F81BE8" w:rsidP="00F81BE8">
      <w:pPr>
        <w:spacing w:line="240" w:lineRule="auto"/>
        <w:ind w:firstLine="709"/>
        <w:rPr>
          <w:color w:val="000000"/>
          <w:szCs w:val="28"/>
        </w:rPr>
      </w:pPr>
    </w:p>
    <w:p w:rsidR="00F81BE8" w:rsidRPr="00C90710" w:rsidRDefault="00F81BE8" w:rsidP="00F81BE8">
      <w:pPr>
        <w:pStyle w:val="ae"/>
        <w:suppressAutoHyphens/>
        <w:spacing w:after="0" w:line="240" w:lineRule="auto"/>
        <w:ind w:firstLine="709"/>
        <w:rPr>
          <w:color w:val="000000"/>
          <w:szCs w:val="28"/>
        </w:rPr>
      </w:pPr>
      <w:r w:rsidRPr="00C90710">
        <w:rPr>
          <w:b/>
          <w:bCs/>
          <w:color w:val="000000"/>
          <w:szCs w:val="28"/>
        </w:rPr>
        <w:t>Закупки или размещение заказа</w:t>
      </w:r>
      <w:r w:rsidRPr="00C90710">
        <w:rPr>
          <w:color w:val="000000"/>
          <w:szCs w:val="28"/>
        </w:rPr>
        <w:t xml:space="preserve"> – процесс определения поставщика, с целью заключения с ним договора для удовлетворения нужд Заказчика.</w:t>
      </w:r>
    </w:p>
    <w:p w:rsidR="00F81BE8" w:rsidRPr="00C90710" w:rsidRDefault="00F81BE8" w:rsidP="00F81BE8">
      <w:pPr>
        <w:spacing w:line="240" w:lineRule="auto"/>
        <w:ind w:firstLine="709"/>
        <w:rPr>
          <w:color w:val="000000"/>
          <w:szCs w:val="28"/>
        </w:rPr>
      </w:pPr>
    </w:p>
    <w:p w:rsidR="00F81BE8" w:rsidRPr="00C90710" w:rsidRDefault="007E77B2" w:rsidP="007E77B2">
      <w:pPr>
        <w:spacing w:line="240" w:lineRule="auto"/>
        <w:ind w:firstLine="709"/>
        <w:rPr>
          <w:color w:val="000000"/>
          <w:szCs w:val="28"/>
        </w:rPr>
      </w:pPr>
      <w:r w:rsidRPr="00C90710">
        <w:rPr>
          <w:b/>
          <w:bCs/>
          <w:color w:val="000000"/>
          <w:szCs w:val="28"/>
        </w:rPr>
        <w:t>Претендент</w:t>
      </w:r>
      <w:r w:rsidR="00F81BE8" w:rsidRPr="00C90710">
        <w:rPr>
          <w:b/>
          <w:bCs/>
          <w:color w:val="000000"/>
          <w:szCs w:val="28"/>
        </w:rPr>
        <w:t xml:space="preserve"> процедуры закупки</w:t>
      </w:r>
      <w:r w:rsidR="00F81BE8" w:rsidRPr="00C90710">
        <w:rPr>
          <w:color w:val="000000"/>
          <w:szCs w:val="28"/>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F81BE8" w:rsidRPr="00C90710" w:rsidRDefault="00F81BE8" w:rsidP="00F81BE8">
      <w:pPr>
        <w:spacing w:line="240" w:lineRule="auto"/>
        <w:ind w:firstLine="709"/>
        <w:rPr>
          <w:b/>
          <w:color w:val="000000"/>
          <w:szCs w:val="28"/>
        </w:rPr>
      </w:pPr>
    </w:p>
    <w:p w:rsidR="00436989" w:rsidRDefault="007E77B2" w:rsidP="007E77B2">
      <w:pPr>
        <w:pStyle w:val="a0"/>
        <w:numPr>
          <w:ilvl w:val="0"/>
          <w:numId w:val="0"/>
        </w:numPr>
        <w:tabs>
          <w:tab w:val="clear" w:pos="851"/>
        </w:tabs>
        <w:spacing w:line="240" w:lineRule="auto"/>
        <w:ind w:firstLine="709"/>
        <w:rPr>
          <w:b w:val="0"/>
          <w:szCs w:val="28"/>
        </w:rPr>
      </w:pPr>
      <w:r w:rsidRPr="00C90710">
        <w:rPr>
          <w:szCs w:val="28"/>
        </w:rPr>
        <w:t xml:space="preserve">Участник закупки </w:t>
      </w:r>
      <w:r w:rsidRPr="00C90710">
        <w:rPr>
          <w:b w:val="0"/>
          <w:szCs w:val="28"/>
        </w:rPr>
        <w:t xml:space="preserve">- любое юридическое лицо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p>
    <w:p w:rsidR="00436989" w:rsidRDefault="00436989" w:rsidP="007E77B2">
      <w:pPr>
        <w:pStyle w:val="a0"/>
        <w:numPr>
          <w:ilvl w:val="0"/>
          <w:numId w:val="0"/>
        </w:numPr>
        <w:tabs>
          <w:tab w:val="clear" w:pos="851"/>
        </w:tabs>
        <w:spacing w:line="240" w:lineRule="auto"/>
        <w:ind w:firstLine="709"/>
        <w:rPr>
          <w:b w:val="0"/>
          <w:szCs w:val="28"/>
        </w:rPr>
      </w:pPr>
    </w:p>
    <w:p w:rsidR="007E77B2" w:rsidRPr="00C90710" w:rsidRDefault="007E77B2" w:rsidP="00436989">
      <w:pPr>
        <w:pStyle w:val="a0"/>
        <w:numPr>
          <w:ilvl w:val="0"/>
          <w:numId w:val="0"/>
        </w:numPr>
        <w:tabs>
          <w:tab w:val="clear" w:pos="851"/>
        </w:tabs>
        <w:spacing w:line="240" w:lineRule="auto"/>
        <w:rPr>
          <w:b w:val="0"/>
          <w:szCs w:val="28"/>
        </w:rPr>
      </w:pPr>
      <w:r w:rsidRPr="00C90710">
        <w:rPr>
          <w:b w:val="0"/>
          <w:szCs w:val="28"/>
        </w:rPr>
        <w:t>Заказчиком в соответствии с настоящим  Положением и закупочной документацией.</w:t>
      </w:r>
    </w:p>
    <w:p w:rsidR="007E77B2" w:rsidRPr="00C90710" w:rsidRDefault="007E77B2"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C90710">
        <w:rPr>
          <w:b/>
          <w:color w:val="000000"/>
          <w:szCs w:val="28"/>
        </w:rPr>
        <w:t>Победитель процедуры закупки</w:t>
      </w:r>
      <w:r w:rsidRPr="00C90710">
        <w:rPr>
          <w:color w:val="000000"/>
          <w:szCs w:val="28"/>
        </w:rPr>
        <w:t xml:space="preserve"> – участник процедуры</w:t>
      </w:r>
      <w:r w:rsidRPr="003F00C0">
        <w:rPr>
          <w:color w:val="000000"/>
          <w:szCs w:val="28"/>
        </w:rPr>
        <w:t xml:space="preserve"> закупки, который сделал лучшее предложение в соответствии с условиями документации процедуры закупки.</w:t>
      </w:r>
    </w:p>
    <w:p w:rsidR="00F81BE8" w:rsidRPr="003F00C0" w:rsidRDefault="00F81BE8" w:rsidP="00F81BE8">
      <w:pPr>
        <w:spacing w:line="240" w:lineRule="auto"/>
        <w:ind w:firstLine="709"/>
        <w:rPr>
          <w:color w:val="000000"/>
          <w:szCs w:val="28"/>
        </w:rPr>
      </w:pPr>
    </w:p>
    <w:p w:rsidR="00F81BE8" w:rsidRDefault="00F81BE8" w:rsidP="00F81BE8">
      <w:pPr>
        <w:spacing w:line="240" w:lineRule="auto"/>
        <w:ind w:firstLine="709"/>
        <w:rPr>
          <w:color w:val="000000"/>
          <w:szCs w:val="28"/>
        </w:rPr>
      </w:pPr>
      <w:r w:rsidRPr="003F00C0">
        <w:rPr>
          <w:b/>
          <w:color w:val="000000"/>
          <w:szCs w:val="28"/>
        </w:rPr>
        <w:t xml:space="preserve">Процедура закупки </w:t>
      </w:r>
      <w:r w:rsidRPr="003F00C0">
        <w:rPr>
          <w:color w:val="000000"/>
          <w:szCs w:val="28"/>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EE2F08" w:rsidRPr="003F00C0" w:rsidRDefault="00EE2F0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Открытые процедуры закупки</w:t>
      </w:r>
      <w:r w:rsidRPr="003F00C0">
        <w:rPr>
          <w:color w:val="000000"/>
          <w:szCs w:val="28"/>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bCs/>
          <w:color w:val="000000"/>
          <w:szCs w:val="28"/>
        </w:rPr>
        <w:t>Закрытые процедуры закупки</w:t>
      </w:r>
      <w:r w:rsidRPr="009B2C4C">
        <w:rPr>
          <w:color w:val="000000"/>
          <w:szCs w:val="28"/>
        </w:rPr>
        <w:t xml:space="preserve"> – процедуры закупки, в которых могут принять участие только поставщики,  персонально приглашенные Заказчиком или организатором размещения заказа.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Предварительный квалификационный отбор</w:t>
      </w:r>
      <w:r w:rsidRPr="003F00C0">
        <w:rPr>
          <w:color w:val="000000"/>
          <w:szCs w:val="28"/>
        </w:rPr>
        <w:t xml:space="preserve"> –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 </w:t>
      </w:r>
    </w:p>
    <w:p w:rsidR="00F81BE8" w:rsidRPr="003F00C0" w:rsidRDefault="00F81BE8" w:rsidP="00F81BE8">
      <w:pPr>
        <w:spacing w:line="240" w:lineRule="auto"/>
        <w:ind w:firstLine="709"/>
        <w:rPr>
          <w:color w:val="000000"/>
          <w:szCs w:val="28"/>
        </w:rPr>
      </w:pPr>
      <w:r w:rsidRPr="003F00C0">
        <w:rPr>
          <w:color w:val="000000"/>
          <w:szCs w:val="28"/>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681E3C" w:rsidRDefault="00681E3C" w:rsidP="00F81BE8">
      <w:pPr>
        <w:spacing w:line="240" w:lineRule="auto"/>
        <w:ind w:firstLine="709"/>
        <w:rPr>
          <w:b/>
          <w:bCs/>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Конкурс</w:t>
      </w:r>
      <w:r w:rsidRPr="003F00C0">
        <w:rPr>
          <w:b/>
          <w:color w:val="000000"/>
          <w:szCs w:val="28"/>
        </w:rPr>
        <w:t xml:space="preserve"> </w:t>
      </w:r>
      <w:r w:rsidRPr="003F00C0">
        <w:rPr>
          <w:color w:val="000000"/>
          <w:szCs w:val="28"/>
        </w:rPr>
        <w:t>– процедура закупки, при которо</w:t>
      </w:r>
      <w:r>
        <w:rPr>
          <w:color w:val="000000"/>
          <w:szCs w:val="28"/>
        </w:rPr>
        <w:t xml:space="preserve">й ПДЕК </w:t>
      </w:r>
      <w:r w:rsidRPr="003F00C0">
        <w:rPr>
          <w:color w:val="000000"/>
          <w:szCs w:val="28"/>
        </w:rPr>
        <w:t>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Конкурс может быть открытым или закрытым, одноэтапным или многоэтапным, с или без проведения квалификационного отбора.</w:t>
      </w:r>
    </w:p>
    <w:p w:rsidR="00F81BE8" w:rsidRPr="003F00C0" w:rsidRDefault="00F81BE8" w:rsidP="00F81BE8">
      <w:pPr>
        <w:spacing w:line="240" w:lineRule="auto"/>
        <w:ind w:firstLine="709"/>
        <w:rPr>
          <w:color w:val="000000"/>
          <w:szCs w:val="28"/>
        </w:rPr>
      </w:pPr>
    </w:p>
    <w:p w:rsidR="00436989" w:rsidRDefault="00F81BE8" w:rsidP="00F81BE8">
      <w:pPr>
        <w:spacing w:line="240" w:lineRule="auto"/>
        <w:ind w:firstLine="709"/>
        <w:rPr>
          <w:color w:val="000000"/>
          <w:szCs w:val="28"/>
        </w:rPr>
      </w:pPr>
      <w:r w:rsidRPr="009B2C4C">
        <w:rPr>
          <w:b/>
          <w:bCs/>
          <w:color w:val="000000"/>
          <w:szCs w:val="28"/>
        </w:rPr>
        <w:t>Аукцион</w:t>
      </w:r>
      <w:r w:rsidRPr="009B2C4C">
        <w:rPr>
          <w:color w:val="000000"/>
          <w:szCs w:val="28"/>
        </w:rPr>
        <w:t xml:space="preserve"> - процедура закупки, при которой </w:t>
      </w:r>
      <w:r>
        <w:rPr>
          <w:color w:val="000000"/>
          <w:szCs w:val="28"/>
        </w:rPr>
        <w:t>ПДЕ</w:t>
      </w:r>
      <w:r w:rsidRPr="009B2C4C">
        <w:rPr>
          <w:color w:val="000000"/>
          <w:szCs w:val="28"/>
        </w:rPr>
        <w:t>К  определяет победителя аукциона</w:t>
      </w:r>
      <w:r w:rsidRPr="003F00C0">
        <w:rPr>
          <w:color w:val="000000"/>
          <w:szCs w:val="28"/>
        </w:rPr>
        <w:t>, предложившего наиболее низкую цену договора, путем проведения торговли по снижению на</w:t>
      </w:r>
      <w:r w:rsidR="004C096B">
        <w:rPr>
          <w:color w:val="000000"/>
          <w:szCs w:val="28"/>
        </w:rPr>
        <w:t>чальной (максимальной) цены</w:t>
      </w:r>
      <w:r w:rsidRPr="003F00C0">
        <w:rPr>
          <w:color w:val="000000"/>
          <w:szCs w:val="28"/>
        </w:rPr>
        <w:t xml:space="preserve"> договора на поставку продукции (или повышению процента скидки от начальной (максимальной) цены такого договора), по правилам и в порядке, установленном в </w:t>
      </w:r>
      <w:r>
        <w:rPr>
          <w:color w:val="000000"/>
          <w:szCs w:val="28"/>
        </w:rPr>
        <w:t>ау</w:t>
      </w:r>
      <w:r w:rsidRPr="003F00C0">
        <w:rPr>
          <w:color w:val="000000"/>
          <w:szCs w:val="28"/>
        </w:rPr>
        <w:t xml:space="preserve">кционной документации. В зависимости от правил, установленных в документации </w:t>
      </w:r>
      <w:r>
        <w:rPr>
          <w:color w:val="000000"/>
          <w:szCs w:val="28"/>
        </w:rPr>
        <w:t>ау</w:t>
      </w:r>
      <w:r w:rsidRPr="003F00C0">
        <w:rPr>
          <w:color w:val="000000"/>
          <w:szCs w:val="28"/>
        </w:rPr>
        <w:t>кциона, торговля по снижению начальной (максимальной) цены договора может п</w:t>
      </w:r>
      <w:r>
        <w:rPr>
          <w:color w:val="000000"/>
          <w:szCs w:val="28"/>
        </w:rPr>
        <w:t>роводиться дискретно (по шагам)</w:t>
      </w:r>
      <w:r w:rsidRPr="003F00C0">
        <w:rPr>
          <w:color w:val="000000"/>
          <w:szCs w:val="28"/>
        </w:rPr>
        <w:t xml:space="preserve"> либо </w:t>
      </w:r>
    </w:p>
    <w:p w:rsidR="00436989" w:rsidRDefault="00436989" w:rsidP="00F81BE8">
      <w:pPr>
        <w:spacing w:line="240" w:lineRule="auto"/>
        <w:ind w:firstLine="709"/>
        <w:rPr>
          <w:color w:val="000000"/>
          <w:szCs w:val="28"/>
        </w:rPr>
      </w:pPr>
    </w:p>
    <w:p w:rsidR="00436989" w:rsidRDefault="00436989" w:rsidP="00F81BE8">
      <w:pPr>
        <w:spacing w:line="240" w:lineRule="auto"/>
        <w:ind w:firstLine="709"/>
        <w:rPr>
          <w:color w:val="000000"/>
          <w:szCs w:val="28"/>
        </w:rPr>
      </w:pPr>
    </w:p>
    <w:p w:rsidR="00F81BE8" w:rsidRPr="003F00C0" w:rsidRDefault="00F81BE8" w:rsidP="00436989">
      <w:pPr>
        <w:spacing w:line="240" w:lineRule="auto"/>
        <w:ind w:firstLine="0"/>
        <w:rPr>
          <w:color w:val="000000"/>
          <w:szCs w:val="28"/>
        </w:rPr>
      </w:pPr>
      <w:r w:rsidRPr="003F00C0">
        <w:rPr>
          <w:color w:val="000000"/>
          <w:szCs w:val="28"/>
        </w:rPr>
        <w:t xml:space="preserve">непрерывно (в соответствии с предложением по снижению стоимости договора (повышению процента скидки). </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Запрос ценовых котировок</w:t>
      </w:r>
      <w:r w:rsidRPr="003F00C0">
        <w:rPr>
          <w:b/>
          <w:color w:val="000000"/>
          <w:szCs w:val="28"/>
        </w:rPr>
        <w:t xml:space="preserve"> </w:t>
      </w:r>
      <w:r w:rsidRPr="003F00C0">
        <w:rPr>
          <w:color w:val="000000"/>
          <w:szCs w:val="28"/>
        </w:rPr>
        <w:t>– процедура закупки, при котор</w:t>
      </w:r>
      <w:r>
        <w:rPr>
          <w:color w:val="000000"/>
          <w:szCs w:val="28"/>
        </w:rPr>
        <w:t>ой ПДЕК</w:t>
      </w:r>
      <w:r w:rsidRPr="003F00C0">
        <w:rPr>
          <w:color w:val="000000"/>
          <w:szCs w:val="28"/>
        </w:rPr>
        <w:t xml:space="preserve"> определяет в качестве побед</w:t>
      </w:r>
      <w:r>
        <w:rPr>
          <w:color w:val="000000"/>
          <w:szCs w:val="28"/>
        </w:rPr>
        <w:t>ителя запроса ценовых котировок</w:t>
      </w:r>
      <w:r w:rsidRPr="003F00C0">
        <w:rPr>
          <w:color w:val="000000"/>
          <w:szCs w:val="28"/>
        </w:rPr>
        <w:t xml:space="preserve"> участника запроса ценовых котировок, предложившего наименьшую стоимость выполнения договора на поставку продукции. Запрос ценовых котировок может быть открытым и закрытым.</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Закупка у единственного поставщика </w:t>
      </w:r>
      <w:r w:rsidRPr="003F00C0">
        <w:rPr>
          <w:color w:val="000000"/>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F81BE8" w:rsidRPr="003F00C0" w:rsidRDefault="00F81BE8" w:rsidP="00F81BE8">
      <w:pPr>
        <w:pStyle w:val="Style4"/>
        <w:widowControl/>
        <w:autoSpaceDE/>
        <w:autoSpaceDN/>
        <w:adjustRightInd/>
        <w:spacing w:line="240" w:lineRule="auto"/>
        <w:ind w:firstLine="709"/>
        <w:rPr>
          <w:color w:val="000000"/>
          <w:sz w:val="28"/>
          <w:szCs w:val="28"/>
        </w:rPr>
      </w:pPr>
    </w:p>
    <w:p w:rsidR="00F81BE8" w:rsidRPr="00936700" w:rsidRDefault="00F81BE8" w:rsidP="00F81BE8">
      <w:pPr>
        <w:spacing w:line="240" w:lineRule="auto"/>
        <w:ind w:firstLine="709"/>
        <w:outlineLvl w:val="0"/>
        <w:rPr>
          <w:color w:val="000000"/>
          <w:szCs w:val="28"/>
        </w:rPr>
      </w:pPr>
      <w:r w:rsidRPr="00936700">
        <w:rPr>
          <w:b/>
          <w:color w:val="000000"/>
          <w:szCs w:val="28"/>
        </w:rPr>
        <w:t>Продукция</w:t>
      </w:r>
      <w:r w:rsidRPr="00936700">
        <w:rPr>
          <w:color w:val="000000"/>
          <w:szCs w:val="28"/>
        </w:rPr>
        <w:t xml:space="preserve"> - товары, работы или услуги.</w:t>
      </w:r>
    </w:p>
    <w:p w:rsidR="00F81BE8" w:rsidRPr="00936700" w:rsidRDefault="00F81BE8" w:rsidP="00F81BE8">
      <w:pPr>
        <w:spacing w:line="240" w:lineRule="auto"/>
        <w:ind w:firstLine="709"/>
        <w:rPr>
          <w:b/>
          <w:color w:val="000000"/>
          <w:szCs w:val="28"/>
        </w:rPr>
      </w:pPr>
    </w:p>
    <w:p w:rsidR="00F81BE8" w:rsidRPr="00936700" w:rsidRDefault="00F81BE8" w:rsidP="00F81BE8">
      <w:pPr>
        <w:spacing w:line="240" w:lineRule="auto"/>
        <w:ind w:firstLine="709"/>
        <w:rPr>
          <w:color w:val="000000"/>
          <w:szCs w:val="28"/>
        </w:rPr>
      </w:pPr>
      <w:r w:rsidRPr="00936700">
        <w:rPr>
          <w:b/>
          <w:color w:val="000000"/>
          <w:szCs w:val="28"/>
        </w:rPr>
        <w:t>Продукция монопольного изготовления</w:t>
      </w:r>
      <w:r w:rsidRPr="00936700">
        <w:rPr>
          <w:color w:val="000000"/>
          <w:szCs w:val="28"/>
        </w:rPr>
        <w:t xml:space="preserve"> - товары, которые поставляются, услуги оказываются, работы выполняются единственным лицом в Российской Федерации.</w:t>
      </w:r>
    </w:p>
    <w:p w:rsidR="00C021A5" w:rsidRDefault="00C021A5"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936700">
        <w:rPr>
          <w:b/>
          <w:color w:val="000000"/>
          <w:szCs w:val="28"/>
        </w:rPr>
        <w:t>Договор на поставку продукции</w:t>
      </w:r>
      <w:r w:rsidRPr="00936700">
        <w:rPr>
          <w:color w:val="000000"/>
          <w:szCs w:val="28"/>
        </w:rPr>
        <w:t xml:space="preserve"> – договор на поставку товаров, выполнение работ или оказание услуг.</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t xml:space="preserve">Товары </w:t>
      </w:r>
      <w:r w:rsidRPr="003F00C0">
        <w:rPr>
          <w:color w:val="000000"/>
          <w:szCs w:val="28"/>
        </w:rPr>
        <w:t>– любые предметы (материальные объекты). В случае</w:t>
      </w:r>
      <w:r>
        <w:rPr>
          <w:color w:val="000000"/>
          <w:szCs w:val="28"/>
        </w:rPr>
        <w:t>,</w:t>
      </w:r>
      <w:r w:rsidRPr="003F00C0">
        <w:rPr>
          <w:color w:val="000000"/>
          <w:szCs w:val="28"/>
        </w:rPr>
        <w:t xml:space="preserve">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3F00C0">
        <w:rPr>
          <w:rStyle w:val="grame"/>
          <w:color w:val="000000"/>
          <w:szCs w:val="28"/>
        </w:rPr>
        <w:t xml:space="preserve">стоимость таких сопутствующих услуг не превышает стоимости самих товаров. </w:t>
      </w:r>
    </w:p>
    <w:p w:rsidR="00F81BE8" w:rsidRPr="003F00C0" w:rsidRDefault="00F81BE8" w:rsidP="00F81BE8">
      <w:pPr>
        <w:spacing w:line="240" w:lineRule="auto"/>
        <w:ind w:firstLine="709"/>
        <w:rPr>
          <w:rStyle w:val="grame"/>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t xml:space="preserve">Работы - </w:t>
      </w:r>
      <w:r w:rsidRPr="003F00C0">
        <w:rPr>
          <w:color w:val="000000"/>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F81BE8" w:rsidRPr="003F00C0" w:rsidRDefault="00F81BE8" w:rsidP="00F81BE8">
      <w:pPr>
        <w:spacing w:line="240" w:lineRule="auto"/>
        <w:ind w:firstLine="709"/>
        <w:rPr>
          <w:color w:val="000000"/>
          <w:szCs w:val="28"/>
        </w:rPr>
      </w:pPr>
      <w:r w:rsidRPr="003F00C0">
        <w:rPr>
          <w:b/>
          <w:color w:val="000000"/>
          <w:szCs w:val="28"/>
        </w:rPr>
        <w:t xml:space="preserve">Услуги </w:t>
      </w:r>
      <w:r w:rsidRPr="003F00C0">
        <w:rPr>
          <w:color w:val="000000"/>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w:t>
      </w:r>
      <w:r>
        <w:rPr>
          <w:color w:val="000000"/>
          <w:szCs w:val="28"/>
        </w:rPr>
        <w:t>ий) на его использование, а так</w:t>
      </w:r>
      <w:r w:rsidRPr="003F00C0">
        <w:rPr>
          <w:color w:val="000000"/>
          <w:szCs w:val="28"/>
        </w:rPr>
        <w:t>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Электронный документ</w:t>
      </w:r>
      <w:r w:rsidRPr="003F00C0">
        <w:rPr>
          <w:color w:val="000000"/>
          <w:szCs w:val="28"/>
        </w:rPr>
        <w:t xml:space="preserve"> – электронное сообщение, подписанное</w:t>
      </w:r>
      <w:r w:rsidRPr="003F00C0">
        <w:rPr>
          <w:bCs/>
          <w:color w:val="000000"/>
          <w:szCs w:val="28"/>
        </w:rPr>
        <w:t xml:space="preserve"> электронной цифровой подписью.</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EF436A">
        <w:rPr>
          <w:b/>
          <w:bCs/>
          <w:color w:val="000000"/>
          <w:szCs w:val="28"/>
        </w:rPr>
        <w:lastRenderedPageBreak/>
        <w:t>Документация процедуры закупки</w:t>
      </w:r>
      <w:r w:rsidRPr="00EF436A">
        <w:rPr>
          <w:color w:val="000000"/>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w:t>
      </w:r>
      <w:r w:rsidRPr="003F00C0">
        <w:rPr>
          <w:color w:val="000000"/>
          <w:szCs w:val="28"/>
        </w:rPr>
        <w:t xml:space="preserve"> выбора поставщика, а так же об условиях заключаемого по результатам процедуры закупки договора. </w:t>
      </w:r>
    </w:p>
    <w:p w:rsidR="00681E3C" w:rsidRDefault="00681E3C"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9B2C4C">
        <w:rPr>
          <w:b/>
          <w:color w:val="000000"/>
          <w:szCs w:val="28"/>
        </w:rPr>
        <w:t>Электронная торговая площадка</w:t>
      </w:r>
      <w:r w:rsidRPr="009B2C4C">
        <w:rPr>
          <w:color w:val="000000"/>
          <w:szCs w:val="28"/>
        </w:rPr>
        <w:t xml:space="preserve"> </w:t>
      </w:r>
      <w:r w:rsidR="00ED7156">
        <w:rPr>
          <w:color w:val="000000"/>
          <w:szCs w:val="28"/>
        </w:rPr>
        <w:t xml:space="preserve">(ЭТП) </w:t>
      </w:r>
      <w:r w:rsidRPr="009B2C4C">
        <w:rPr>
          <w:color w:val="000000"/>
          <w:szCs w:val="28"/>
        </w:rPr>
        <w:t>- программно-аппаратный комплекс, обеспечивающий проведение процедур закупки в электронной форме, в том числе с использованием Интернет.</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Заявка на участие в процедуре закупки</w:t>
      </w:r>
      <w:r w:rsidRPr="003F00C0">
        <w:rPr>
          <w:color w:val="000000"/>
          <w:szCs w:val="28"/>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Начальная (максимальная) цена договора</w:t>
      </w:r>
      <w:r w:rsidRPr="003F00C0">
        <w:rPr>
          <w:color w:val="000000"/>
          <w:szCs w:val="28"/>
        </w:rPr>
        <w:t xml:space="preserve"> – предельно допустимая цена договора, определяемая заказчиком в документации процедуры закупки.</w:t>
      </w:r>
    </w:p>
    <w:p w:rsidR="000A3C26" w:rsidRDefault="000A3C26"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AA0A0B">
        <w:rPr>
          <w:b/>
          <w:color w:val="000000"/>
          <w:szCs w:val="28"/>
        </w:rPr>
        <w:t>Одноименные товары (работы, услуги)</w:t>
      </w:r>
      <w:r w:rsidRPr="00AA0A0B">
        <w:rPr>
          <w:color w:val="000000"/>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0A3C26" w:rsidRDefault="000A3C26"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Преференции –</w:t>
      </w:r>
      <w:r w:rsidRPr="003F00C0">
        <w:rPr>
          <w:color w:val="000000"/>
          <w:szCs w:val="28"/>
        </w:rPr>
        <w:t xml:space="preserve"> предоставление Заказчиком, при проведении процедур закупки, благоприятных условий для деятельности пос</w:t>
      </w:r>
      <w:r>
        <w:rPr>
          <w:color w:val="000000"/>
          <w:szCs w:val="28"/>
        </w:rPr>
        <w:t>тавщиков товаров, работ и услуг.</w:t>
      </w:r>
    </w:p>
    <w:p w:rsidR="000A3C26" w:rsidRDefault="000A3C26" w:rsidP="00F81BE8">
      <w:pPr>
        <w:pStyle w:val="af4"/>
        <w:spacing w:before="0" w:beforeAutospacing="0" w:after="0" w:afterAutospacing="0"/>
        <w:ind w:firstLine="709"/>
        <w:jc w:val="both"/>
        <w:rPr>
          <w:b/>
          <w:color w:val="000000"/>
          <w:sz w:val="28"/>
          <w:szCs w:val="28"/>
        </w:rPr>
      </w:pPr>
    </w:p>
    <w:p w:rsidR="00F81BE8" w:rsidRPr="003F00C0" w:rsidRDefault="00F81BE8" w:rsidP="00F81BE8">
      <w:pPr>
        <w:pStyle w:val="af4"/>
        <w:spacing w:before="0" w:beforeAutospacing="0" w:after="0" w:afterAutospacing="0"/>
        <w:ind w:firstLine="709"/>
        <w:jc w:val="both"/>
        <w:rPr>
          <w:color w:val="000000"/>
          <w:sz w:val="28"/>
          <w:szCs w:val="28"/>
        </w:rPr>
      </w:pPr>
      <w:r w:rsidRPr="003F00C0">
        <w:rPr>
          <w:b/>
          <w:color w:val="000000"/>
          <w:sz w:val="28"/>
          <w:szCs w:val="28"/>
        </w:rPr>
        <w:t>Оператор электронной торговой площадки</w:t>
      </w:r>
      <w:r w:rsidRPr="003F00C0">
        <w:rPr>
          <w:color w:val="000000"/>
          <w:sz w:val="28"/>
          <w:szCs w:val="28"/>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w:t>
      </w:r>
      <w:r>
        <w:rPr>
          <w:color w:val="000000"/>
          <w:sz w:val="28"/>
          <w:szCs w:val="28"/>
        </w:rPr>
        <w:t>а</w:t>
      </w:r>
      <w:r w:rsidRPr="003F00C0">
        <w:rPr>
          <w:color w:val="000000"/>
          <w:sz w:val="28"/>
          <w:szCs w:val="28"/>
        </w:rPr>
        <w:t>укционов в электронной форме.</w:t>
      </w:r>
    </w:p>
    <w:p w:rsidR="000A3C26" w:rsidRDefault="000A3C26" w:rsidP="00F81BE8">
      <w:pPr>
        <w:pStyle w:val="af4"/>
        <w:spacing w:before="0" w:beforeAutospacing="0" w:after="0" w:afterAutospacing="0"/>
        <w:ind w:firstLine="709"/>
        <w:jc w:val="both"/>
        <w:rPr>
          <w:b/>
          <w:color w:val="000000"/>
          <w:sz w:val="28"/>
          <w:szCs w:val="28"/>
        </w:rPr>
      </w:pPr>
    </w:p>
    <w:p w:rsidR="00436989" w:rsidRDefault="00F81BE8" w:rsidP="00F81BE8">
      <w:pPr>
        <w:pStyle w:val="af4"/>
        <w:spacing w:before="0" w:beforeAutospacing="0" w:after="0" w:afterAutospacing="0"/>
        <w:ind w:firstLine="709"/>
        <w:jc w:val="both"/>
        <w:rPr>
          <w:color w:val="000000"/>
          <w:sz w:val="28"/>
          <w:szCs w:val="28"/>
        </w:rPr>
      </w:pPr>
      <w:r w:rsidRPr="00AA0A0B">
        <w:rPr>
          <w:b/>
          <w:color w:val="000000"/>
          <w:sz w:val="28"/>
          <w:szCs w:val="28"/>
        </w:rPr>
        <w:t xml:space="preserve">Реестр недобросовестных поставщиков </w:t>
      </w:r>
      <w:r w:rsidRPr="00AA0A0B">
        <w:rPr>
          <w:color w:val="000000"/>
          <w:sz w:val="28"/>
          <w:szCs w:val="28"/>
        </w:rPr>
        <w:t xml:space="preserve"> – публичный реестр, формируемый из участников проводимых Заказчиком, специализированной организацией  процедур закупок, уклонившихся от заключения договора, от представления обеспечения исполнения договора, если таковое требовалось</w:t>
      </w:r>
    </w:p>
    <w:p w:rsidR="00436989" w:rsidRDefault="00436989" w:rsidP="00F81BE8">
      <w:pPr>
        <w:pStyle w:val="af4"/>
        <w:spacing w:before="0" w:beforeAutospacing="0" w:after="0" w:afterAutospacing="0"/>
        <w:ind w:firstLine="709"/>
        <w:jc w:val="both"/>
        <w:rPr>
          <w:color w:val="000000"/>
          <w:sz w:val="28"/>
          <w:szCs w:val="28"/>
        </w:rPr>
      </w:pPr>
    </w:p>
    <w:p w:rsidR="00F81BE8" w:rsidRPr="003F00C0" w:rsidRDefault="00F81BE8" w:rsidP="00436989">
      <w:pPr>
        <w:pStyle w:val="af4"/>
        <w:spacing w:before="0" w:beforeAutospacing="0" w:after="0" w:afterAutospacing="0"/>
        <w:jc w:val="both"/>
        <w:rPr>
          <w:color w:val="000000"/>
          <w:sz w:val="28"/>
          <w:szCs w:val="28"/>
        </w:rPr>
      </w:pPr>
      <w:r w:rsidRPr="00AA0A0B">
        <w:rPr>
          <w:color w:val="000000"/>
          <w:sz w:val="28"/>
          <w:szCs w:val="28"/>
        </w:rPr>
        <w:t xml:space="preserve"> документацией процедуры закупки, а также из поставщиков (исполнителей, подрядчиков), договоры</w:t>
      </w:r>
      <w:r w:rsidRPr="003F00C0">
        <w:rPr>
          <w:color w:val="000000"/>
          <w:sz w:val="28"/>
          <w:szCs w:val="28"/>
        </w:rPr>
        <w:t xml:space="preserve"> с которыми расторгнуты по решению суда или по соглашению сторон в связи с существенным нарушением ими условий договоров.</w:t>
      </w:r>
    </w:p>
    <w:p w:rsidR="00F81BE8" w:rsidRPr="003F00C0" w:rsidRDefault="00F81BE8" w:rsidP="00F81BE8">
      <w:pPr>
        <w:pStyle w:val="af4"/>
        <w:spacing w:before="0" w:beforeAutospacing="0" w:after="0" w:afterAutospacing="0"/>
        <w:ind w:firstLine="709"/>
        <w:jc w:val="both"/>
        <w:rPr>
          <w:color w:val="000000"/>
          <w:sz w:val="28"/>
          <w:szCs w:val="28"/>
        </w:rPr>
      </w:pPr>
    </w:p>
    <w:p w:rsidR="00F81BE8" w:rsidRPr="00F617B3" w:rsidRDefault="00F81BE8" w:rsidP="0014210E">
      <w:pPr>
        <w:numPr>
          <w:ilvl w:val="0"/>
          <w:numId w:val="4"/>
        </w:numPr>
        <w:spacing w:line="240" w:lineRule="auto"/>
        <w:ind w:left="0" w:firstLine="709"/>
        <w:jc w:val="center"/>
        <w:rPr>
          <w:b/>
        </w:rPr>
      </w:pPr>
      <w:r w:rsidRPr="00F617B3">
        <w:rPr>
          <w:b/>
        </w:rPr>
        <w:t>Управление закупочной деятельностью.</w:t>
      </w:r>
    </w:p>
    <w:p w:rsidR="00F81BE8" w:rsidRDefault="00F81BE8" w:rsidP="0014210E">
      <w:pPr>
        <w:pStyle w:val="a"/>
        <w:numPr>
          <w:ilvl w:val="1"/>
          <w:numId w:val="4"/>
        </w:numPr>
        <w:spacing w:line="240" w:lineRule="auto"/>
        <w:ind w:left="0" w:firstLine="709"/>
        <w:rPr>
          <w:b w:val="0"/>
        </w:rPr>
      </w:pPr>
      <w:bookmarkStart w:id="2" w:name="_Ref54335385"/>
      <w:r>
        <w:rPr>
          <w:b w:val="0"/>
        </w:rPr>
        <w:t xml:space="preserve">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указанных деловых процессов.</w:t>
      </w:r>
    </w:p>
    <w:p w:rsidR="00F81BE8" w:rsidRDefault="00F81BE8" w:rsidP="0014210E">
      <w:pPr>
        <w:pStyle w:val="a"/>
        <w:numPr>
          <w:ilvl w:val="1"/>
          <w:numId w:val="4"/>
        </w:numPr>
        <w:spacing w:line="240" w:lineRule="auto"/>
        <w:ind w:left="0" w:firstLine="709"/>
        <w:rPr>
          <w:b w:val="0"/>
        </w:rPr>
      </w:pPr>
      <w:r>
        <w:rPr>
          <w:b w:val="0"/>
        </w:rPr>
        <w:t xml:space="preserve"> Организация закупочной деятельности предусматривает участие ПДЕК в определении целей и перспектив, планировании и согласовании предстоящих работ, постановке текущих задач, руководстве исполнителем, координации действий ответственных лиц, оформлении результатов выполненной работы, а также контроле за данными мероприятиями.</w:t>
      </w:r>
    </w:p>
    <w:p w:rsidR="00F81BE8" w:rsidRPr="00C90710" w:rsidRDefault="000A3C26" w:rsidP="0014210E">
      <w:pPr>
        <w:pStyle w:val="a"/>
        <w:numPr>
          <w:ilvl w:val="1"/>
          <w:numId w:val="4"/>
        </w:numPr>
        <w:spacing w:line="240" w:lineRule="auto"/>
        <w:ind w:left="0" w:firstLine="709"/>
        <w:rPr>
          <w:b w:val="0"/>
        </w:rPr>
      </w:pPr>
      <w:r>
        <w:rPr>
          <w:b w:val="0"/>
        </w:rPr>
        <w:t xml:space="preserve"> </w:t>
      </w:r>
      <w:r w:rsidR="00F81BE8" w:rsidRPr="00C90710">
        <w:rPr>
          <w:b w:val="0"/>
        </w:rPr>
        <w:t xml:space="preserve">Разрешение на проведение закупок продукции для нужд Заказчика, контроль и координация закупочной деятельности осуществляются ПДЕК, а в части утверждения годовой </w:t>
      </w:r>
      <w:r w:rsidR="00C42851" w:rsidRPr="00C90710">
        <w:rPr>
          <w:b w:val="0"/>
        </w:rPr>
        <w:t xml:space="preserve">комплексной </w:t>
      </w:r>
      <w:r w:rsidR="00ED7156" w:rsidRPr="00C90710">
        <w:rPr>
          <w:b w:val="0"/>
        </w:rPr>
        <w:t>программы закупок (Г</w:t>
      </w:r>
      <w:r w:rsidR="00C42851" w:rsidRPr="00C90710">
        <w:rPr>
          <w:b w:val="0"/>
        </w:rPr>
        <w:t>К</w:t>
      </w:r>
      <w:r w:rsidR="00ED7156" w:rsidRPr="00C90710">
        <w:rPr>
          <w:b w:val="0"/>
        </w:rPr>
        <w:t>ПЗ)</w:t>
      </w:r>
      <w:r w:rsidR="00F81BE8" w:rsidRPr="00C90710">
        <w:rPr>
          <w:b w:val="0"/>
        </w:rPr>
        <w:t xml:space="preserve"> – Генеральным Директором </w:t>
      </w:r>
      <w:r w:rsidR="00F81BE8" w:rsidRPr="00C90710">
        <w:rPr>
          <w:b w:val="0"/>
          <w:bCs/>
          <w:iCs/>
        </w:rPr>
        <w:t>Общества</w:t>
      </w:r>
      <w:r w:rsidR="00F81BE8" w:rsidRPr="00C90710">
        <w:rPr>
          <w:b w:val="0"/>
        </w:rPr>
        <w:t>.</w:t>
      </w:r>
    </w:p>
    <w:p w:rsidR="00F81BE8" w:rsidRPr="00E04969" w:rsidRDefault="00EE2F08" w:rsidP="0014210E">
      <w:pPr>
        <w:pStyle w:val="a"/>
        <w:numPr>
          <w:ilvl w:val="1"/>
          <w:numId w:val="4"/>
        </w:numPr>
        <w:spacing w:line="240" w:lineRule="auto"/>
        <w:ind w:left="0" w:firstLine="709"/>
        <w:rPr>
          <w:b w:val="0"/>
        </w:rPr>
      </w:pPr>
      <w:bookmarkStart w:id="3" w:name="_Ref94185840"/>
      <w:bookmarkEnd w:id="2"/>
      <w:r>
        <w:rPr>
          <w:b w:val="0"/>
        </w:rPr>
        <w:t xml:space="preserve"> </w:t>
      </w:r>
      <w:r w:rsidR="00F81BE8" w:rsidRPr="00C90710">
        <w:rPr>
          <w:b w:val="0"/>
        </w:rPr>
        <w:t>Председатель ПДЕК утверждается</w:t>
      </w:r>
      <w:r w:rsidR="00F81BE8" w:rsidRPr="00E04969">
        <w:rPr>
          <w:b w:val="0"/>
        </w:rPr>
        <w:t xml:space="preserve"> Генеральным Директором Общества. Председатель </w:t>
      </w:r>
      <w:r w:rsidR="00F81BE8">
        <w:rPr>
          <w:b w:val="0"/>
        </w:rPr>
        <w:t>ПДЕК</w:t>
      </w:r>
      <w:r w:rsidR="00F81BE8" w:rsidRPr="00E04969">
        <w:rPr>
          <w:b w:val="0"/>
        </w:rPr>
        <w:t xml:space="preserve"> несет персональную ответственность за организацию регламентированных процедур закупок в Обществе, а также за организацию профессиональной подготовки сотрудников, занимающихся как контролем и управлением, так и непосредственным проведением закупочных процедур.</w:t>
      </w:r>
      <w:bookmarkEnd w:id="3"/>
    </w:p>
    <w:p w:rsidR="00F81BE8" w:rsidRPr="00D163D3" w:rsidRDefault="00F81BE8" w:rsidP="0014210E">
      <w:pPr>
        <w:pStyle w:val="a"/>
        <w:numPr>
          <w:ilvl w:val="1"/>
          <w:numId w:val="4"/>
        </w:numPr>
        <w:spacing w:line="240" w:lineRule="auto"/>
        <w:ind w:left="0" w:firstLine="709"/>
      </w:pPr>
      <w:r w:rsidRPr="002A0F0F">
        <w:rPr>
          <w:b w:val="0"/>
        </w:rPr>
        <w:t xml:space="preserve"> Выполнение функций по непосредственному проведению закупок возлагается на профессионально занимающихся данной деятельностью сотрудников Общества, специальное структурное подразделение</w:t>
      </w:r>
      <w:r>
        <w:rPr>
          <w:b w:val="0"/>
        </w:rPr>
        <w:t xml:space="preserve"> (отдел)</w:t>
      </w:r>
      <w:r w:rsidRPr="002A0F0F">
        <w:rPr>
          <w:b w:val="0"/>
        </w:rPr>
        <w:t xml:space="preserve"> либо отдельное юридическое лицо</w:t>
      </w:r>
      <w:r>
        <w:rPr>
          <w:b w:val="0"/>
        </w:rPr>
        <w:t>, привлеченное на основе договора с Обществом (Специализированная Организация).</w:t>
      </w:r>
    </w:p>
    <w:p w:rsidR="00F81BE8" w:rsidRPr="002F1954" w:rsidRDefault="00F81BE8" w:rsidP="00F81BE8">
      <w:pPr>
        <w:pStyle w:val="a"/>
        <w:numPr>
          <w:ilvl w:val="0"/>
          <w:numId w:val="0"/>
        </w:numPr>
        <w:spacing w:line="240" w:lineRule="auto"/>
        <w:ind w:firstLine="709"/>
        <w:rPr>
          <w:sz w:val="32"/>
          <w:szCs w:val="32"/>
        </w:rPr>
      </w:pPr>
    </w:p>
    <w:p w:rsidR="00F81BE8" w:rsidRPr="002F1954" w:rsidRDefault="00F81BE8" w:rsidP="0014210E">
      <w:pPr>
        <w:pStyle w:val="a"/>
        <w:numPr>
          <w:ilvl w:val="0"/>
          <w:numId w:val="4"/>
        </w:numPr>
        <w:spacing w:line="240" w:lineRule="auto"/>
        <w:ind w:left="0" w:firstLine="709"/>
        <w:jc w:val="center"/>
        <w:rPr>
          <w:sz w:val="32"/>
          <w:szCs w:val="32"/>
        </w:rPr>
      </w:pPr>
      <w:r w:rsidRPr="002F1954">
        <w:rPr>
          <w:sz w:val="32"/>
          <w:szCs w:val="32"/>
        </w:rPr>
        <w:t>Информационное  обеспечение закупки</w:t>
      </w:r>
    </w:p>
    <w:p w:rsidR="00F81BE8" w:rsidRPr="00D81C76" w:rsidRDefault="00F81BE8" w:rsidP="0014210E">
      <w:pPr>
        <w:pStyle w:val="a"/>
        <w:numPr>
          <w:ilvl w:val="1"/>
          <w:numId w:val="4"/>
        </w:numPr>
        <w:spacing w:line="240" w:lineRule="auto"/>
        <w:ind w:left="0" w:firstLine="709"/>
        <w:rPr>
          <w:b w:val="0"/>
          <w:szCs w:val="28"/>
        </w:rPr>
      </w:pPr>
      <w:r w:rsidRPr="002537BB">
        <w:rPr>
          <w:b w:val="0"/>
          <w:szCs w:val="28"/>
        </w:rPr>
        <w:t xml:space="preserve"> Настоящее Положение, изменения, вносимые в указанное </w:t>
      </w:r>
      <w:r w:rsidRPr="00D81C76">
        <w:rPr>
          <w:b w:val="0"/>
          <w:szCs w:val="28"/>
        </w:rPr>
        <w:t>Положение, размещаются на официальном сайте не позднее 15 (пятнадцати) календарных дней со дня их утверждения.</w:t>
      </w:r>
    </w:p>
    <w:p w:rsidR="00F81BE8" w:rsidRPr="00D81C76" w:rsidRDefault="00F81BE8" w:rsidP="0014210E">
      <w:pPr>
        <w:pStyle w:val="a"/>
        <w:numPr>
          <w:ilvl w:val="1"/>
          <w:numId w:val="4"/>
        </w:numPr>
        <w:spacing w:line="240" w:lineRule="auto"/>
        <w:ind w:left="0" w:firstLine="709"/>
        <w:rPr>
          <w:b w:val="0"/>
          <w:szCs w:val="28"/>
        </w:rPr>
      </w:pPr>
      <w:r w:rsidRPr="00D81C76">
        <w:rPr>
          <w:b w:val="0"/>
          <w:szCs w:val="28"/>
        </w:rPr>
        <w:t>На официальном сайте размещаются также следующие документы:</w:t>
      </w:r>
    </w:p>
    <w:p w:rsidR="00F81BE8" w:rsidRPr="001A747F" w:rsidRDefault="00F81BE8" w:rsidP="00F81BE8">
      <w:pPr>
        <w:pStyle w:val="a"/>
        <w:numPr>
          <w:ilvl w:val="0"/>
          <w:numId w:val="0"/>
        </w:numPr>
        <w:tabs>
          <w:tab w:val="clear" w:pos="1134"/>
        </w:tabs>
        <w:spacing w:line="240" w:lineRule="auto"/>
        <w:ind w:firstLine="709"/>
        <w:rPr>
          <w:b w:val="0"/>
          <w:szCs w:val="28"/>
        </w:rPr>
      </w:pPr>
      <w:r w:rsidRPr="00D81C76">
        <w:rPr>
          <w:b w:val="0"/>
          <w:szCs w:val="28"/>
        </w:rPr>
        <w:t xml:space="preserve">5.2.1.1.План </w:t>
      </w:r>
      <w:r w:rsidRPr="00C90710">
        <w:rPr>
          <w:b w:val="0"/>
          <w:szCs w:val="28"/>
        </w:rPr>
        <w:t>закупок товаров, работ, услуг на срок 1 (один) год не позднее 31 дек</w:t>
      </w:r>
      <w:r w:rsidR="001A747F" w:rsidRPr="00C90710">
        <w:rPr>
          <w:b w:val="0"/>
          <w:szCs w:val="28"/>
        </w:rPr>
        <w:t>абря текущего календарного года в течение 15 календарных дней со дня утверждения или утвер</w:t>
      </w:r>
      <w:r w:rsidR="0022712D" w:rsidRPr="00C90710">
        <w:rPr>
          <w:b w:val="0"/>
          <w:szCs w:val="28"/>
        </w:rPr>
        <w:t>ждения изменений соответственно;</w:t>
      </w:r>
    </w:p>
    <w:p w:rsidR="00F81BE8" w:rsidRDefault="00F81BE8" w:rsidP="00F81BE8">
      <w:pPr>
        <w:pStyle w:val="a"/>
        <w:numPr>
          <w:ilvl w:val="0"/>
          <w:numId w:val="0"/>
        </w:numPr>
        <w:tabs>
          <w:tab w:val="clear" w:pos="1134"/>
        </w:tabs>
        <w:spacing w:line="240" w:lineRule="auto"/>
        <w:ind w:firstLine="709"/>
        <w:rPr>
          <w:b w:val="0"/>
          <w:szCs w:val="28"/>
        </w:rPr>
      </w:pPr>
      <w:r w:rsidRPr="00D81C76">
        <w:rPr>
          <w:b w:val="0"/>
          <w:szCs w:val="28"/>
        </w:rPr>
        <w:t>5.2.1.2. План закупки инновационной и высокотехнологичной продукции, а так же лекарственных средств размещается на официальном сайте на период от 5 (пяти) до 7 (семи) лет.</w:t>
      </w:r>
    </w:p>
    <w:p w:rsidR="00436989" w:rsidRDefault="00436989" w:rsidP="00F81BE8">
      <w:pPr>
        <w:pStyle w:val="a"/>
        <w:numPr>
          <w:ilvl w:val="0"/>
          <w:numId w:val="0"/>
        </w:numPr>
        <w:tabs>
          <w:tab w:val="clear" w:pos="1134"/>
        </w:tabs>
        <w:spacing w:line="240" w:lineRule="auto"/>
        <w:ind w:firstLine="709"/>
        <w:rPr>
          <w:b w:val="0"/>
          <w:szCs w:val="28"/>
        </w:rPr>
      </w:pPr>
    </w:p>
    <w:p w:rsidR="00436989" w:rsidRPr="00D81C76" w:rsidRDefault="00436989" w:rsidP="00F81BE8">
      <w:pPr>
        <w:pStyle w:val="a"/>
        <w:numPr>
          <w:ilvl w:val="0"/>
          <w:numId w:val="0"/>
        </w:numPr>
        <w:tabs>
          <w:tab w:val="clear" w:pos="1134"/>
        </w:tabs>
        <w:spacing w:line="240" w:lineRule="auto"/>
        <w:ind w:firstLine="709"/>
        <w:rPr>
          <w:b w:val="0"/>
          <w:szCs w:val="28"/>
        </w:rPr>
      </w:pPr>
    </w:p>
    <w:p w:rsidR="00F81BE8" w:rsidRPr="002537BB" w:rsidRDefault="00F81BE8" w:rsidP="00436989">
      <w:pPr>
        <w:autoSpaceDE w:val="0"/>
        <w:autoSpaceDN w:val="0"/>
        <w:adjustRightInd w:val="0"/>
        <w:spacing w:line="240" w:lineRule="auto"/>
        <w:ind w:firstLine="0"/>
        <w:rPr>
          <w:szCs w:val="28"/>
          <w:lang w:eastAsia="en-US"/>
        </w:rPr>
      </w:pPr>
      <w:r w:rsidRPr="00D81C76">
        <w:rPr>
          <w:szCs w:val="28"/>
          <w:lang w:eastAsia="en-US"/>
        </w:rPr>
        <w:t>Критерии отнесения товаров, работ, услуг к инновационной продукции и (или) высокоте</w:t>
      </w:r>
      <w:r w:rsidR="00C5496E">
        <w:rPr>
          <w:szCs w:val="28"/>
          <w:lang w:eastAsia="en-US"/>
        </w:rPr>
        <w:t xml:space="preserve">хнологичной продукции для целей </w:t>
      </w:r>
      <w:r w:rsidRPr="00D81C76">
        <w:rPr>
          <w:szCs w:val="28"/>
          <w:lang w:eastAsia="en-US"/>
        </w:rPr>
        <w:t>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81BE8" w:rsidRPr="002537BB" w:rsidRDefault="00F81BE8" w:rsidP="00D42187">
      <w:pPr>
        <w:pStyle w:val="a"/>
        <w:numPr>
          <w:ilvl w:val="3"/>
          <w:numId w:val="22"/>
        </w:numPr>
        <w:tabs>
          <w:tab w:val="clear" w:pos="1134"/>
        </w:tabs>
        <w:spacing w:line="240" w:lineRule="auto"/>
        <w:ind w:left="0" w:firstLine="709"/>
        <w:rPr>
          <w:b w:val="0"/>
          <w:szCs w:val="28"/>
        </w:rPr>
      </w:pPr>
      <w:r w:rsidRPr="002537BB">
        <w:rPr>
          <w:b w:val="0"/>
          <w:szCs w:val="28"/>
        </w:rPr>
        <w:t xml:space="preserve">Информация о закупке: </w:t>
      </w:r>
    </w:p>
    <w:p w:rsidR="00F81BE8" w:rsidRPr="002537BB" w:rsidRDefault="00F81BE8" w:rsidP="000E7562">
      <w:pPr>
        <w:pStyle w:val="a"/>
        <w:numPr>
          <w:ilvl w:val="0"/>
          <w:numId w:val="0"/>
        </w:numPr>
        <w:spacing w:line="240" w:lineRule="auto"/>
        <w:ind w:firstLine="709"/>
        <w:rPr>
          <w:b w:val="0"/>
          <w:szCs w:val="28"/>
        </w:rPr>
      </w:pPr>
      <w:r w:rsidRPr="002537BB">
        <w:rPr>
          <w:b w:val="0"/>
          <w:szCs w:val="28"/>
        </w:rPr>
        <w:t>- извещение о закупке;</w:t>
      </w:r>
    </w:p>
    <w:p w:rsidR="00F81BE8" w:rsidRPr="002537BB" w:rsidRDefault="00F81BE8" w:rsidP="000E7562">
      <w:pPr>
        <w:pStyle w:val="a"/>
        <w:numPr>
          <w:ilvl w:val="0"/>
          <w:numId w:val="0"/>
        </w:numPr>
        <w:spacing w:line="240" w:lineRule="auto"/>
        <w:ind w:firstLine="709"/>
        <w:rPr>
          <w:b w:val="0"/>
          <w:szCs w:val="28"/>
        </w:rPr>
      </w:pPr>
      <w:r w:rsidRPr="002537BB">
        <w:rPr>
          <w:b w:val="0"/>
          <w:szCs w:val="28"/>
        </w:rPr>
        <w:t>- документация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w:t>
      </w:r>
      <w:r w:rsidR="00C90710">
        <w:rPr>
          <w:b w:val="0"/>
          <w:szCs w:val="28"/>
        </w:rPr>
        <w:t xml:space="preserve"> </w:t>
      </w:r>
      <w:r w:rsidRPr="002537BB">
        <w:rPr>
          <w:b w:val="0"/>
          <w:szCs w:val="28"/>
        </w:rPr>
        <w:t>проект договора, являющийся неотъемлемой частью извещения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изменения, вносимые в извещение и документацию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разъяснения документации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протоколы, составляемые в ходе закупки.</w:t>
      </w:r>
    </w:p>
    <w:p w:rsidR="00F81BE8" w:rsidRPr="002537BB" w:rsidRDefault="000E7562" w:rsidP="00F81BE8">
      <w:pPr>
        <w:autoSpaceDE w:val="0"/>
        <w:autoSpaceDN w:val="0"/>
        <w:adjustRightInd w:val="0"/>
        <w:spacing w:line="240" w:lineRule="auto"/>
        <w:ind w:firstLine="709"/>
        <w:rPr>
          <w:szCs w:val="28"/>
          <w:lang w:eastAsia="en-US"/>
        </w:rPr>
      </w:pPr>
      <w:r>
        <w:rPr>
          <w:szCs w:val="28"/>
        </w:rPr>
        <w:t xml:space="preserve"> 5.2.1.4</w:t>
      </w:r>
      <w:r w:rsidR="00F81BE8" w:rsidRPr="002537BB">
        <w:rPr>
          <w:szCs w:val="28"/>
        </w:rPr>
        <w:t>.</w:t>
      </w:r>
      <w:r w:rsidR="00F81BE8" w:rsidRPr="002537BB">
        <w:rPr>
          <w:szCs w:val="28"/>
          <w:lang w:eastAsia="en-US"/>
        </w:rPr>
        <w:t xml:space="preserve"> Не позднее 10 числа месяца, следующего за отчетным</w:t>
      </w:r>
      <w:r w:rsidR="00F81BE8">
        <w:rPr>
          <w:szCs w:val="28"/>
          <w:lang w:eastAsia="en-US"/>
        </w:rPr>
        <w:t>:</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1) сведения о количестве и общей стоимости договоров, заключенных по результатам закупки товаров, работ, услуг;</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2) сведения о количестве и общей стоимости договоров, заключенных по результатам закупки у единственного поставщика (исполнителя, подрядчика);</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3) сведения о количестве и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w:t>
      </w:r>
      <w:r w:rsidRPr="002537BB">
        <w:rPr>
          <w:rFonts w:ascii="MS Mincho" w:eastAsia="MS Mincho" w:hAnsi="MS Mincho" w:cs="MS Mincho" w:hint="eastAsia"/>
          <w:szCs w:val="28"/>
          <w:lang w:eastAsia="en-US"/>
        </w:rPr>
        <w:t>‑</w:t>
      </w:r>
      <w:r w:rsidRPr="002537BB">
        <w:rPr>
          <w:szCs w:val="28"/>
          <w:lang w:eastAsia="en-US"/>
        </w:rPr>
        <w:t>ФЗ;</w:t>
      </w:r>
    </w:p>
    <w:p w:rsidR="00F81BE8" w:rsidRPr="002537BB" w:rsidRDefault="00F81BE8" w:rsidP="00F81BE8">
      <w:pPr>
        <w:pStyle w:val="a"/>
        <w:numPr>
          <w:ilvl w:val="0"/>
          <w:numId w:val="0"/>
        </w:numPr>
        <w:spacing w:line="240" w:lineRule="auto"/>
        <w:ind w:firstLine="709"/>
        <w:rPr>
          <w:b w:val="0"/>
          <w:szCs w:val="28"/>
        </w:rPr>
      </w:pPr>
      <w:r w:rsidRPr="002537BB">
        <w:rPr>
          <w:b w:val="0"/>
          <w:szCs w:val="28"/>
          <w:lang w:eastAsia="en-US"/>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F81BE8" w:rsidRPr="00C62455" w:rsidRDefault="000E7562" w:rsidP="00F81BE8">
      <w:pPr>
        <w:autoSpaceDE w:val="0"/>
        <w:autoSpaceDN w:val="0"/>
        <w:adjustRightInd w:val="0"/>
        <w:spacing w:line="240" w:lineRule="auto"/>
        <w:ind w:firstLine="709"/>
        <w:rPr>
          <w:szCs w:val="28"/>
          <w:lang w:eastAsia="en-US"/>
        </w:rPr>
      </w:pPr>
      <w:r>
        <w:rPr>
          <w:szCs w:val="28"/>
          <w:lang w:eastAsia="en-US"/>
        </w:rPr>
        <w:t xml:space="preserve">5.2.1.5. </w:t>
      </w:r>
      <w:r w:rsidR="00F81BE8" w:rsidRPr="00C62455">
        <w:rPr>
          <w:szCs w:val="28"/>
          <w:lang w:eastAsia="en-US"/>
        </w:rPr>
        <w:t>Информация о годовом объеме закупки, которую Заказчик обязан осуществить у</w:t>
      </w:r>
      <w:r w:rsidR="00F81BE8">
        <w:rPr>
          <w:szCs w:val="28"/>
          <w:lang w:eastAsia="en-US"/>
        </w:rPr>
        <w:t xml:space="preserve"> </w:t>
      </w:r>
      <w:r w:rsidR="00F81BE8" w:rsidRPr="00C62455">
        <w:rPr>
          <w:szCs w:val="28"/>
          <w:lang w:eastAsia="en-US"/>
        </w:rPr>
        <w:t>субъектов малого и среднего предпринимательства не позднее 1 февраля года, следующего за прошедшим календарным годом.</w:t>
      </w:r>
    </w:p>
    <w:p w:rsidR="00F81BE8" w:rsidRPr="00C62455" w:rsidRDefault="000E7562" w:rsidP="00F81BE8">
      <w:pPr>
        <w:autoSpaceDE w:val="0"/>
        <w:autoSpaceDN w:val="0"/>
        <w:adjustRightInd w:val="0"/>
        <w:spacing w:line="240" w:lineRule="auto"/>
        <w:ind w:firstLine="709"/>
        <w:rPr>
          <w:szCs w:val="28"/>
          <w:lang w:eastAsia="en-US"/>
        </w:rPr>
      </w:pPr>
      <w:r>
        <w:rPr>
          <w:szCs w:val="28"/>
        </w:rPr>
        <w:t>5.2.3</w:t>
      </w:r>
      <w:r w:rsidR="00F81BE8" w:rsidRPr="00C62455">
        <w:rPr>
          <w:szCs w:val="28"/>
        </w:rPr>
        <w:t xml:space="preserve">. </w:t>
      </w:r>
      <w:r w:rsidR="00F81BE8" w:rsidRPr="00C62455">
        <w:rPr>
          <w:szCs w:val="28"/>
          <w:lang w:eastAsia="en-US"/>
        </w:rPr>
        <w:t>В случае если при заключении и исполнении договора изменяются объем, цена закупаемых товаров, работ, услуг или сроки исполнения договора, указанные в</w:t>
      </w:r>
      <w:r w:rsidR="00F81BE8">
        <w:rPr>
          <w:szCs w:val="28"/>
          <w:lang w:eastAsia="en-US"/>
        </w:rPr>
        <w:t xml:space="preserve"> </w:t>
      </w:r>
      <w:r w:rsidR="00F81BE8" w:rsidRPr="00C62455">
        <w:rPr>
          <w:szCs w:val="28"/>
          <w:lang w:eastAsia="en-US"/>
        </w:rPr>
        <w:t>протоколе, составленном по результатам закупки, на официальном сайте размещается информация об изменении договора с указанием измененных условий не позднее 10 дней со дня внесения указанных изменений в договор.</w:t>
      </w:r>
    </w:p>
    <w:p w:rsidR="00681E3C" w:rsidRDefault="000E7562" w:rsidP="00F81BE8">
      <w:pPr>
        <w:autoSpaceDE w:val="0"/>
        <w:autoSpaceDN w:val="0"/>
        <w:adjustRightInd w:val="0"/>
        <w:spacing w:line="240" w:lineRule="auto"/>
        <w:ind w:firstLine="709"/>
        <w:rPr>
          <w:szCs w:val="28"/>
          <w:lang w:eastAsia="en-US"/>
        </w:rPr>
      </w:pPr>
      <w:r>
        <w:rPr>
          <w:szCs w:val="28"/>
        </w:rPr>
        <w:t>5.2.4</w:t>
      </w:r>
      <w:r w:rsidR="00F81BE8" w:rsidRPr="00C62455">
        <w:rPr>
          <w:szCs w:val="28"/>
        </w:rPr>
        <w:t>.</w:t>
      </w:r>
      <w:r w:rsidR="00F81BE8" w:rsidRPr="002537BB">
        <w:rPr>
          <w:szCs w:val="28"/>
          <w:lang w:eastAsia="en-US"/>
        </w:rPr>
        <w:t xml:space="preserve"> В течение 3 рабочих дней со дня заключения договора заказчик вносит</w:t>
      </w:r>
      <w:r w:rsidR="00F81BE8">
        <w:rPr>
          <w:szCs w:val="28"/>
          <w:lang w:eastAsia="en-US"/>
        </w:rPr>
        <w:t xml:space="preserve"> </w:t>
      </w:r>
      <w:r w:rsidR="00F81BE8" w:rsidRPr="002537BB">
        <w:rPr>
          <w:szCs w:val="28"/>
          <w:lang w:eastAsia="en-US"/>
        </w:rPr>
        <w:t>информацию и документы, установленные Правительством Российской Федерации в</w:t>
      </w:r>
      <w:r w:rsidR="00F81BE8">
        <w:rPr>
          <w:szCs w:val="28"/>
          <w:lang w:eastAsia="en-US"/>
        </w:rPr>
        <w:t xml:space="preserve"> </w:t>
      </w:r>
      <w:r w:rsidR="00F81BE8" w:rsidRPr="002537BB">
        <w:rPr>
          <w:szCs w:val="28"/>
          <w:lang w:eastAsia="en-US"/>
        </w:rPr>
        <w:t>соответствии со статьей 4.1. Федерального закона № 223-ФЗ, в реестр договоров. Если в договор были внесены изменения, заказчик вносит в реестр договоров такие</w:t>
      </w:r>
      <w:r w:rsidR="00F81BE8">
        <w:rPr>
          <w:szCs w:val="28"/>
          <w:lang w:eastAsia="en-US"/>
        </w:rPr>
        <w:t xml:space="preserve"> </w:t>
      </w:r>
      <w:r w:rsidR="00F81BE8" w:rsidRPr="002537BB">
        <w:rPr>
          <w:szCs w:val="28"/>
          <w:lang w:eastAsia="en-US"/>
        </w:rPr>
        <w:t xml:space="preserve">информацию и документы, в отношении которых были внесены изменения. </w:t>
      </w:r>
    </w:p>
    <w:p w:rsidR="00436989" w:rsidRDefault="00F81BE8" w:rsidP="00F81BE8">
      <w:pPr>
        <w:autoSpaceDE w:val="0"/>
        <w:autoSpaceDN w:val="0"/>
        <w:adjustRightInd w:val="0"/>
        <w:spacing w:line="240" w:lineRule="auto"/>
        <w:ind w:firstLine="709"/>
        <w:rPr>
          <w:szCs w:val="28"/>
          <w:lang w:eastAsia="en-US"/>
        </w:rPr>
      </w:pPr>
      <w:r w:rsidRPr="00C5268A">
        <w:rPr>
          <w:szCs w:val="28"/>
          <w:lang w:eastAsia="en-US"/>
        </w:rPr>
        <w:t>Информация о результатах исполнения договора вносится в реестр договоров в течение 10 дней со дня его исполнения, изменения или расторжения.</w:t>
      </w:r>
      <w:r w:rsidR="00681E3C" w:rsidRPr="00C5268A">
        <w:rPr>
          <w:szCs w:val="28"/>
          <w:lang w:eastAsia="en-US"/>
        </w:rPr>
        <w:t xml:space="preserve"> </w:t>
      </w:r>
      <w:r w:rsidR="00681E3C" w:rsidRPr="009E0239">
        <w:rPr>
          <w:szCs w:val="28"/>
          <w:lang w:eastAsia="en-US"/>
        </w:rPr>
        <w:t>Информацией о результатах исполнения договора является</w:t>
      </w:r>
    </w:p>
    <w:p w:rsidR="00436989" w:rsidRDefault="00436989" w:rsidP="00F81BE8">
      <w:pPr>
        <w:autoSpaceDE w:val="0"/>
        <w:autoSpaceDN w:val="0"/>
        <w:adjustRightInd w:val="0"/>
        <w:spacing w:line="240" w:lineRule="auto"/>
        <w:ind w:firstLine="709"/>
        <w:rPr>
          <w:szCs w:val="28"/>
          <w:lang w:eastAsia="en-US"/>
        </w:rPr>
      </w:pPr>
    </w:p>
    <w:p w:rsidR="00436989" w:rsidRDefault="00436989" w:rsidP="00F81BE8">
      <w:pPr>
        <w:autoSpaceDE w:val="0"/>
        <w:autoSpaceDN w:val="0"/>
        <w:adjustRightInd w:val="0"/>
        <w:spacing w:line="240" w:lineRule="auto"/>
        <w:ind w:firstLine="709"/>
        <w:rPr>
          <w:szCs w:val="28"/>
          <w:lang w:eastAsia="en-US"/>
        </w:rPr>
      </w:pPr>
    </w:p>
    <w:p w:rsidR="00F81BE8" w:rsidRPr="002537BB" w:rsidRDefault="00681E3C" w:rsidP="00436989">
      <w:pPr>
        <w:autoSpaceDE w:val="0"/>
        <w:autoSpaceDN w:val="0"/>
        <w:adjustRightInd w:val="0"/>
        <w:spacing w:line="240" w:lineRule="auto"/>
        <w:ind w:firstLine="0"/>
        <w:rPr>
          <w:szCs w:val="28"/>
          <w:lang w:eastAsia="en-US"/>
        </w:rPr>
      </w:pPr>
      <w:r w:rsidRPr="009E0239">
        <w:rPr>
          <w:szCs w:val="28"/>
          <w:lang w:eastAsia="en-US"/>
        </w:rPr>
        <w:t xml:space="preserve"> подписанный  сторонами договора акт с</w:t>
      </w:r>
      <w:r w:rsidR="00347B09" w:rsidRPr="009E0239">
        <w:rPr>
          <w:szCs w:val="28"/>
          <w:lang w:eastAsia="en-US"/>
        </w:rPr>
        <w:t>верки расчетов с нулевым сальдо после прекращения обязательств по договору.</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5.3. Иная информация, размещение которой предусмотрено Федеральным законом от 18 июля 2011г. № 223-ФЗ «О закупках товаров, работ, услуг отдельными видами юридических лиц».</w:t>
      </w:r>
    </w:p>
    <w:p w:rsidR="00430B1D" w:rsidRPr="00F0498C" w:rsidRDefault="00F81BE8" w:rsidP="00430B1D">
      <w:pPr>
        <w:pStyle w:val="30"/>
        <w:tabs>
          <w:tab w:val="clear" w:pos="1134"/>
          <w:tab w:val="left" w:pos="1418"/>
        </w:tabs>
        <w:spacing w:line="240" w:lineRule="auto"/>
        <w:ind w:left="0" w:firstLine="709"/>
        <w:rPr>
          <w:b/>
        </w:rPr>
      </w:pPr>
      <w:r w:rsidRPr="00C90710">
        <w:rPr>
          <w:szCs w:val="28"/>
        </w:rPr>
        <w:t>5.4</w:t>
      </w:r>
      <w:r w:rsidRPr="00EE2F08">
        <w:rPr>
          <w:szCs w:val="28"/>
        </w:rPr>
        <w:t>.</w:t>
      </w:r>
      <w:r w:rsidRPr="00C90710">
        <w:rPr>
          <w:b/>
          <w:szCs w:val="28"/>
        </w:rPr>
        <w:t xml:space="preserve"> </w:t>
      </w:r>
      <w:bookmarkStart w:id="4" w:name="_Ref307906092"/>
      <w:r w:rsidR="00430B1D" w:rsidRPr="00C90710">
        <w:t xml:space="preserve">Информация, аналогичная размещаемой в ЕИС может быть размещена на интернет- </w:t>
      </w:r>
      <w:r w:rsidR="00A01C5D" w:rsidRPr="00C90710">
        <w:t>сайте Общества</w:t>
      </w:r>
      <w:r w:rsidR="00430B1D" w:rsidRPr="00C90710">
        <w:t>, а в случае привлечения специализированной организации к проведению закупок (Организатора) – на сайте Организатора в соответствующие сроки, указанные в настоящем разделе Положения.</w:t>
      </w:r>
      <w:bookmarkEnd w:id="4"/>
      <w:r w:rsidR="00430B1D" w:rsidRPr="00F0498C">
        <w:t xml:space="preserve"> </w:t>
      </w:r>
    </w:p>
    <w:p w:rsidR="00F81BE8" w:rsidRPr="001E7ECD" w:rsidRDefault="00F81BE8" w:rsidP="003755BC">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 xml:space="preserve">5.5. В </w:t>
      </w:r>
      <w:r w:rsidRPr="001E7ECD">
        <w:rPr>
          <w:rFonts w:ascii="Times New Roman" w:hAnsi="Times New Roman" w:cs="Times New Roman"/>
          <w:sz w:val="28"/>
          <w:szCs w:val="28"/>
        </w:rPr>
        <w:t>случае возникновения</w:t>
      </w:r>
      <w:r w:rsidR="003755BC" w:rsidRPr="001E7ECD">
        <w:rPr>
          <w:rFonts w:ascii="Times New Roman" w:hAnsi="Times New Roman" w:cs="Times New Roman"/>
          <w:sz w:val="28"/>
          <w:szCs w:val="28"/>
        </w:rPr>
        <w:t xml:space="preserve"> в ЕИС</w:t>
      </w:r>
      <w:r w:rsidRPr="001E7ECD">
        <w:rPr>
          <w:rFonts w:ascii="Times New Roman" w:hAnsi="Times New Roman" w:cs="Times New Roman"/>
          <w:sz w:val="28"/>
          <w:szCs w:val="28"/>
        </w:rPr>
        <w:t xml:space="preserve"> технических или иных неполадок, блокирующих доступ в течение более чем одного рабочего дня, информация, подлежащая размещению </w:t>
      </w:r>
      <w:r w:rsidR="003755BC" w:rsidRPr="001E7ECD">
        <w:rPr>
          <w:rFonts w:ascii="Times New Roman" w:hAnsi="Times New Roman" w:cs="Times New Roman"/>
          <w:sz w:val="28"/>
          <w:szCs w:val="28"/>
        </w:rPr>
        <w:t xml:space="preserve">в ЕИС </w:t>
      </w:r>
      <w:r w:rsidRPr="001E7ECD">
        <w:rPr>
          <w:rFonts w:ascii="Times New Roman" w:hAnsi="Times New Roman" w:cs="Times New Roman"/>
          <w:sz w:val="28"/>
          <w:szCs w:val="28"/>
        </w:rPr>
        <w:t xml:space="preserve">в соответствии с Федеральным законом № 223-ФЗ от 18.07.2011. «О закупках товаров, работ, услуг отдельными видами юридических лиц», размещается Заказчиком на интернет- сайте Общества с последующим размещением ее </w:t>
      </w:r>
      <w:r w:rsidR="003755BC" w:rsidRPr="001E7ECD">
        <w:rPr>
          <w:rFonts w:ascii="Times New Roman" w:hAnsi="Times New Roman" w:cs="Times New Roman"/>
          <w:sz w:val="28"/>
          <w:szCs w:val="28"/>
        </w:rPr>
        <w:t>в ЕИС</w:t>
      </w:r>
      <w:r w:rsidRPr="001E7ECD">
        <w:rPr>
          <w:rFonts w:ascii="Times New Roman" w:hAnsi="Times New Roman" w:cs="Times New Roman"/>
          <w:sz w:val="28"/>
          <w:szCs w:val="28"/>
        </w:rPr>
        <w:t xml:space="preserve"> </w:t>
      </w:r>
      <w:r w:rsidR="003755BC" w:rsidRPr="001E7ECD">
        <w:rPr>
          <w:rFonts w:ascii="Times New Roman" w:hAnsi="Times New Roman" w:cs="Times New Roman"/>
          <w:sz w:val="28"/>
          <w:szCs w:val="28"/>
        </w:rPr>
        <w:t>в</w:t>
      </w:r>
      <w:r w:rsidRPr="001E7ECD">
        <w:rPr>
          <w:rFonts w:ascii="Times New Roman" w:hAnsi="Times New Roman" w:cs="Times New Roman"/>
          <w:sz w:val="28"/>
          <w:szCs w:val="28"/>
        </w:rPr>
        <w:t xml:space="preserve">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81BE8" w:rsidRPr="001E7ECD" w:rsidRDefault="00F81BE8" w:rsidP="00F81BE8">
      <w:pPr>
        <w:pStyle w:val="a"/>
        <w:numPr>
          <w:ilvl w:val="0"/>
          <w:numId w:val="0"/>
        </w:numPr>
        <w:spacing w:line="240" w:lineRule="auto"/>
        <w:ind w:firstLine="709"/>
        <w:rPr>
          <w:b w:val="0"/>
          <w:szCs w:val="28"/>
        </w:rPr>
      </w:pPr>
      <w:r w:rsidRPr="001E7ECD">
        <w:rPr>
          <w:b w:val="0"/>
          <w:szCs w:val="28"/>
        </w:rPr>
        <w:t>5.6. Вся размещенная информация</w:t>
      </w:r>
      <w:r w:rsidR="003755BC" w:rsidRPr="001E7ECD">
        <w:rPr>
          <w:b w:val="0"/>
          <w:szCs w:val="28"/>
        </w:rPr>
        <w:t xml:space="preserve"> в ЕИС</w:t>
      </w:r>
      <w:r w:rsidRPr="001E7ECD">
        <w:rPr>
          <w:b w:val="0"/>
          <w:szCs w:val="28"/>
        </w:rPr>
        <w:t xml:space="preserve"> должна быть доступна для ознакомления без взимания платы.</w:t>
      </w:r>
    </w:p>
    <w:p w:rsidR="00F81BE8" w:rsidRPr="002537BB" w:rsidRDefault="00C021A5" w:rsidP="00F81BE8">
      <w:pPr>
        <w:autoSpaceDE w:val="0"/>
        <w:autoSpaceDN w:val="0"/>
        <w:adjustRightInd w:val="0"/>
        <w:spacing w:line="240" w:lineRule="auto"/>
        <w:ind w:firstLine="709"/>
        <w:rPr>
          <w:szCs w:val="28"/>
          <w:lang w:eastAsia="en-US"/>
        </w:rPr>
      </w:pPr>
      <w:r>
        <w:rPr>
          <w:szCs w:val="28"/>
          <w:lang w:eastAsia="en-US"/>
        </w:rPr>
        <w:t>5.7</w:t>
      </w:r>
      <w:r w:rsidR="00F81BE8" w:rsidRPr="001E7ECD">
        <w:rPr>
          <w:szCs w:val="28"/>
          <w:lang w:eastAsia="en-US"/>
        </w:rPr>
        <w:t xml:space="preserve">. Не размещаются </w:t>
      </w:r>
      <w:r w:rsidR="003755BC" w:rsidRPr="001E7ECD">
        <w:rPr>
          <w:szCs w:val="28"/>
          <w:lang w:eastAsia="en-US"/>
        </w:rPr>
        <w:t>в ЕИС</w:t>
      </w:r>
      <w:r w:rsidR="00F81BE8" w:rsidRPr="001E7ECD">
        <w:rPr>
          <w:szCs w:val="28"/>
          <w:lang w:eastAsia="en-US"/>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w:t>
      </w:r>
      <w:r w:rsidR="00F81BE8" w:rsidRPr="002537BB">
        <w:rPr>
          <w:szCs w:val="28"/>
          <w:lang w:eastAsia="en-US"/>
        </w:rPr>
        <w:t xml:space="preserve">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w:t>
      </w:r>
      <w:r w:rsidR="00F81BE8" w:rsidRPr="002537BB">
        <w:rPr>
          <w:rFonts w:ascii="MS Mincho" w:eastAsia="MS Mincho" w:hAnsi="MS Mincho" w:cs="MS Mincho" w:hint="eastAsia"/>
          <w:szCs w:val="28"/>
          <w:lang w:eastAsia="en-US"/>
        </w:rPr>
        <w:t>‑</w:t>
      </w:r>
      <w:r w:rsidR="00F81BE8" w:rsidRPr="002537BB">
        <w:rPr>
          <w:szCs w:val="28"/>
          <w:lang w:eastAsia="en-US"/>
        </w:rPr>
        <w:t>ФЗ.</w:t>
      </w:r>
    </w:p>
    <w:p w:rsidR="00F81BE8" w:rsidRPr="001E7ECD" w:rsidRDefault="00C021A5" w:rsidP="00F81BE8">
      <w:pPr>
        <w:pStyle w:val="a"/>
        <w:numPr>
          <w:ilvl w:val="0"/>
          <w:numId w:val="0"/>
        </w:numPr>
        <w:spacing w:line="240" w:lineRule="auto"/>
        <w:ind w:firstLine="709"/>
        <w:rPr>
          <w:b w:val="0"/>
          <w:szCs w:val="28"/>
          <w:lang w:eastAsia="en-US"/>
        </w:rPr>
      </w:pPr>
      <w:r>
        <w:rPr>
          <w:b w:val="0"/>
          <w:szCs w:val="28"/>
          <w:lang w:eastAsia="en-US"/>
        </w:rPr>
        <w:t>5.8</w:t>
      </w:r>
      <w:r w:rsidR="00F81BE8" w:rsidRPr="002537BB">
        <w:rPr>
          <w:b w:val="0"/>
          <w:szCs w:val="28"/>
          <w:lang w:eastAsia="en-US"/>
        </w:rPr>
        <w:t xml:space="preserve">. Не </w:t>
      </w:r>
      <w:r w:rsidR="00F81BE8" w:rsidRPr="001E7ECD">
        <w:rPr>
          <w:b w:val="0"/>
          <w:szCs w:val="28"/>
          <w:lang w:eastAsia="en-US"/>
        </w:rPr>
        <w:t>размещаются</w:t>
      </w:r>
      <w:r w:rsidR="003755BC" w:rsidRPr="001E7ECD">
        <w:rPr>
          <w:b w:val="0"/>
          <w:szCs w:val="28"/>
          <w:lang w:eastAsia="en-US"/>
        </w:rPr>
        <w:t xml:space="preserve"> в ЕИС</w:t>
      </w:r>
      <w:r w:rsidR="00F81BE8" w:rsidRPr="001E7ECD">
        <w:rPr>
          <w:b w:val="0"/>
          <w:szCs w:val="28"/>
          <w:lang w:eastAsia="en-US"/>
        </w:rPr>
        <w:t xml:space="preserve"> сведения о закупке товаров, работ, услуг, стоимость которых не превышает 100 тысяч рублей, включая НДС и/или иные виды налогов.</w:t>
      </w:r>
    </w:p>
    <w:p w:rsidR="00F81BE8" w:rsidRPr="002537BB" w:rsidRDefault="00C021A5" w:rsidP="00F81BE8">
      <w:pPr>
        <w:autoSpaceDE w:val="0"/>
        <w:autoSpaceDN w:val="0"/>
        <w:adjustRightInd w:val="0"/>
        <w:spacing w:line="240" w:lineRule="auto"/>
        <w:ind w:firstLine="709"/>
        <w:rPr>
          <w:szCs w:val="28"/>
          <w:lang w:eastAsia="en-US"/>
        </w:rPr>
      </w:pPr>
      <w:r w:rsidRPr="003E15B5">
        <w:rPr>
          <w:szCs w:val="28"/>
          <w:lang w:eastAsia="en-US"/>
        </w:rPr>
        <w:t>5.9</w:t>
      </w:r>
      <w:r w:rsidR="00F81BE8" w:rsidRPr="003E15B5">
        <w:rPr>
          <w:szCs w:val="28"/>
          <w:lang w:eastAsia="en-US"/>
        </w:rPr>
        <w:t>. В случае если годовая выручка заказчика за отчетный финансовый год составляет более 5 миллиардов рублей, заказчик вправе не размещать на официальном сайте  сведения о закупке товаров, работ, услуг, стоимость которых не превышает 500 тысяч рублей, включая НДС и/или иные виды налогов.</w:t>
      </w:r>
    </w:p>
    <w:p w:rsidR="00F81BE8" w:rsidRDefault="00C021A5" w:rsidP="00F81BE8">
      <w:pPr>
        <w:pStyle w:val="a"/>
        <w:numPr>
          <w:ilvl w:val="0"/>
          <w:numId w:val="0"/>
        </w:numPr>
        <w:spacing w:line="240" w:lineRule="auto"/>
        <w:ind w:firstLine="709"/>
        <w:rPr>
          <w:b w:val="0"/>
          <w:szCs w:val="28"/>
          <w:lang w:eastAsia="en-US"/>
        </w:rPr>
      </w:pPr>
      <w:r>
        <w:rPr>
          <w:b w:val="0"/>
          <w:szCs w:val="28"/>
          <w:lang w:eastAsia="en-US"/>
        </w:rPr>
        <w:t>5.10</w:t>
      </w:r>
      <w:r w:rsidR="00F81BE8" w:rsidRPr="002537BB">
        <w:rPr>
          <w:b w:val="0"/>
          <w:szCs w:val="28"/>
          <w:lang w:eastAsia="en-US"/>
        </w:rPr>
        <w:t>. В реестр договоров не вносятся сведения и документы, которые в соответствии с Федеральным законом № 223-ФЗ не подлежат размещению на официальном сайте.</w:t>
      </w:r>
    </w:p>
    <w:p w:rsidR="00135F1E" w:rsidRPr="00C90710" w:rsidRDefault="00C021A5" w:rsidP="00135F1E">
      <w:pPr>
        <w:pStyle w:val="30"/>
        <w:tabs>
          <w:tab w:val="clear" w:pos="1134"/>
          <w:tab w:val="left" w:pos="1418"/>
        </w:tabs>
        <w:spacing w:line="240" w:lineRule="auto"/>
        <w:ind w:left="0" w:firstLine="709"/>
      </w:pPr>
      <w:r w:rsidRPr="00C90710">
        <w:rPr>
          <w:szCs w:val="28"/>
          <w:lang w:eastAsia="en-US"/>
        </w:rPr>
        <w:t>5.11.</w:t>
      </w:r>
      <w:r w:rsidRPr="00C90710">
        <w:rPr>
          <w:b/>
          <w:szCs w:val="28"/>
          <w:lang w:eastAsia="en-US"/>
        </w:rPr>
        <w:t xml:space="preserve"> </w:t>
      </w:r>
      <w:r w:rsidR="00135F1E" w:rsidRPr="00C90710">
        <w:t>Извещение о проведении закупки размещается одновременно с размещением документации о закупке.</w:t>
      </w:r>
    </w:p>
    <w:p w:rsidR="008C0132" w:rsidRPr="00C90710" w:rsidRDefault="008C0132" w:rsidP="00D42187">
      <w:pPr>
        <w:pStyle w:val="2"/>
        <w:numPr>
          <w:ilvl w:val="1"/>
          <w:numId w:val="23"/>
        </w:numPr>
        <w:tabs>
          <w:tab w:val="clear" w:pos="1701"/>
        </w:tabs>
        <w:rPr>
          <w:sz w:val="28"/>
          <w:szCs w:val="28"/>
        </w:rPr>
      </w:pPr>
      <w:bookmarkStart w:id="5" w:name="_Ref300315356"/>
      <w:r w:rsidRPr="00C90710">
        <w:rPr>
          <w:sz w:val="28"/>
          <w:szCs w:val="28"/>
        </w:rPr>
        <w:t>Требования к содержанию извещения, документации о закупке</w:t>
      </w:r>
      <w:bookmarkEnd w:id="5"/>
      <w:r w:rsidRPr="00C90710">
        <w:rPr>
          <w:sz w:val="28"/>
          <w:szCs w:val="28"/>
        </w:rPr>
        <w:t>:</w:t>
      </w:r>
    </w:p>
    <w:p w:rsidR="008C0132" w:rsidRPr="00C90710" w:rsidRDefault="008C0132" w:rsidP="008C0132">
      <w:pPr>
        <w:pStyle w:val="30"/>
        <w:tabs>
          <w:tab w:val="clear" w:pos="1134"/>
          <w:tab w:val="left" w:pos="1418"/>
        </w:tabs>
        <w:spacing w:line="240" w:lineRule="auto"/>
        <w:ind w:left="567" w:firstLine="0"/>
        <w:rPr>
          <w:b/>
        </w:rPr>
      </w:pPr>
      <w:bookmarkStart w:id="6" w:name="_Ref298854676"/>
      <w:r w:rsidRPr="00C90710">
        <w:rPr>
          <w:b/>
        </w:rPr>
        <w:t>5.12.1. В извещении о закупке должны быть указаны, в том числе, следующие сведения:</w:t>
      </w:r>
      <w:bookmarkEnd w:id="6"/>
    </w:p>
    <w:p w:rsidR="008C0132" w:rsidRDefault="002F1954" w:rsidP="002F1954">
      <w:pPr>
        <w:pStyle w:val="30"/>
        <w:tabs>
          <w:tab w:val="clear" w:pos="1134"/>
          <w:tab w:val="left" w:pos="1418"/>
        </w:tabs>
        <w:spacing w:line="240" w:lineRule="auto"/>
        <w:ind w:left="0" w:firstLine="709"/>
      </w:pPr>
      <w:r w:rsidRPr="00C90710">
        <w:t>а)</w:t>
      </w:r>
      <w:r w:rsidR="008C0132" w:rsidRPr="00C90710">
        <w:t xml:space="preserve"> способ закупки;</w:t>
      </w:r>
    </w:p>
    <w:p w:rsidR="00436989" w:rsidRPr="00C90710" w:rsidRDefault="00436989" w:rsidP="002F1954">
      <w:pPr>
        <w:pStyle w:val="30"/>
        <w:tabs>
          <w:tab w:val="clear" w:pos="1134"/>
          <w:tab w:val="left" w:pos="1418"/>
        </w:tabs>
        <w:spacing w:line="240" w:lineRule="auto"/>
        <w:ind w:left="0" w:firstLine="709"/>
      </w:pPr>
    </w:p>
    <w:p w:rsidR="008C0132" w:rsidRPr="00C90710" w:rsidRDefault="002F1954" w:rsidP="002F1954">
      <w:pPr>
        <w:pStyle w:val="30"/>
        <w:tabs>
          <w:tab w:val="clear" w:pos="1134"/>
          <w:tab w:val="left" w:pos="1418"/>
        </w:tabs>
        <w:spacing w:line="240" w:lineRule="auto"/>
        <w:ind w:left="0" w:firstLine="709"/>
      </w:pPr>
      <w:r w:rsidRPr="00C90710">
        <w:t>б)</w:t>
      </w:r>
      <w:r w:rsidR="008C0132" w:rsidRPr="00C90710">
        <w:t xml:space="preserve"> наименование, место нахождения, почтовый адрес, адрес электронной почты, номер контактного телефона Заказчика/Организатора;</w:t>
      </w:r>
    </w:p>
    <w:p w:rsidR="008C0132" w:rsidRPr="00C90710" w:rsidRDefault="002F1954" w:rsidP="002F1954">
      <w:pPr>
        <w:pStyle w:val="30"/>
        <w:tabs>
          <w:tab w:val="clear" w:pos="1134"/>
          <w:tab w:val="left" w:pos="1418"/>
        </w:tabs>
        <w:spacing w:line="240" w:lineRule="auto"/>
        <w:ind w:left="0" w:firstLine="709"/>
      </w:pPr>
      <w:r w:rsidRPr="00C90710">
        <w:t>в)</w:t>
      </w:r>
      <w:r w:rsidR="008C0132" w:rsidRPr="00C90710">
        <w:t xml:space="preserve"> предмет договора с указанием количества поставляемого товара, объема выполняемых работ, оказываемых услуг;</w:t>
      </w:r>
    </w:p>
    <w:p w:rsidR="008C0132" w:rsidRPr="00C90710" w:rsidRDefault="002F1954" w:rsidP="002F1954">
      <w:pPr>
        <w:pStyle w:val="30"/>
        <w:tabs>
          <w:tab w:val="clear" w:pos="1134"/>
          <w:tab w:val="left" w:pos="1418"/>
        </w:tabs>
        <w:spacing w:line="240" w:lineRule="auto"/>
        <w:ind w:left="0" w:firstLine="709"/>
      </w:pPr>
      <w:r w:rsidRPr="00C90710">
        <w:t>г)</w:t>
      </w:r>
      <w:r w:rsidR="008C0132" w:rsidRPr="00C90710">
        <w:t xml:space="preserve"> место поставки товара, выполнения работ, оказания услуг;</w:t>
      </w:r>
    </w:p>
    <w:p w:rsidR="008C0132" w:rsidRPr="00C90710" w:rsidRDefault="002F1954" w:rsidP="002F1954">
      <w:pPr>
        <w:pStyle w:val="30"/>
        <w:tabs>
          <w:tab w:val="clear" w:pos="1134"/>
          <w:tab w:val="left" w:pos="1418"/>
        </w:tabs>
        <w:spacing w:line="240" w:lineRule="auto"/>
        <w:ind w:left="0" w:firstLine="709"/>
      </w:pPr>
      <w:r w:rsidRPr="00C90710">
        <w:t>д)</w:t>
      </w:r>
      <w:r w:rsidR="008C0132" w:rsidRPr="00C90710">
        <w:t xml:space="preserve"> 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8C0132" w:rsidRPr="00C90710" w:rsidRDefault="002F1954" w:rsidP="002F1954">
      <w:pPr>
        <w:pStyle w:val="30"/>
        <w:tabs>
          <w:tab w:val="clear" w:pos="1134"/>
          <w:tab w:val="left" w:pos="1418"/>
        </w:tabs>
        <w:spacing w:line="240" w:lineRule="auto"/>
        <w:ind w:left="0" w:firstLine="709"/>
      </w:pPr>
      <w:r w:rsidRPr="00C90710">
        <w:t>е)</w:t>
      </w:r>
      <w:r w:rsidR="0091004D" w:rsidRPr="00C90710">
        <w:t xml:space="preserve"> </w:t>
      </w:r>
      <w:r w:rsidR="008C0132" w:rsidRPr="00C90710">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C0132" w:rsidRPr="00C90710" w:rsidRDefault="002F1954" w:rsidP="002F1954">
      <w:pPr>
        <w:pStyle w:val="30"/>
        <w:tabs>
          <w:tab w:val="clear" w:pos="1134"/>
          <w:tab w:val="left" w:pos="1560"/>
        </w:tabs>
        <w:spacing w:line="240" w:lineRule="auto"/>
        <w:ind w:left="0" w:firstLine="709"/>
      </w:pPr>
      <w:r w:rsidRPr="00C90710">
        <w:t>ж)</w:t>
      </w:r>
      <w:r w:rsidR="008C0132" w:rsidRPr="00C90710">
        <w:t xml:space="preserve"> место и сроки рассмотрения предложений участников закупки и подведения итогов закупки.</w:t>
      </w:r>
    </w:p>
    <w:p w:rsidR="002F1954" w:rsidRPr="00C90710" w:rsidRDefault="00AC0198" w:rsidP="002F1954">
      <w:pPr>
        <w:pStyle w:val="30"/>
        <w:tabs>
          <w:tab w:val="clear" w:pos="1134"/>
          <w:tab w:val="left" w:pos="1560"/>
        </w:tabs>
        <w:spacing w:line="240" w:lineRule="auto"/>
        <w:ind w:left="0" w:firstLine="709"/>
      </w:pPr>
      <w:r w:rsidRPr="00C90710">
        <w:t>з) сведения о предоставлении преференций, предусмотренных соответствующим решением Правительства Российской Федерации.</w:t>
      </w:r>
    </w:p>
    <w:p w:rsidR="00AC0198" w:rsidRPr="00C90710" w:rsidRDefault="00AC0198" w:rsidP="002F1954">
      <w:pPr>
        <w:pStyle w:val="30"/>
        <w:tabs>
          <w:tab w:val="clear" w:pos="1134"/>
          <w:tab w:val="left" w:pos="1560"/>
        </w:tabs>
        <w:spacing w:line="240" w:lineRule="auto"/>
        <w:ind w:left="0" w:firstLine="709"/>
      </w:pPr>
    </w:p>
    <w:p w:rsidR="008C0132" w:rsidRPr="00C90710" w:rsidRDefault="008C0132" w:rsidP="008C0132">
      <w:pPr>
        <w:pStyle w:val="30"/>
        <w:tabs>
          <w:tab w:val="clear" w:pos="1134"/>
          <w:tab w:val="left" w:pos="1560"/>
        </w:tabs>
        <w:spacing w:line="240" w:lineRule="auto"/>
        <w:ind w:left="567" w:firstLine="0"/>
        <w:rPr>
          <w:b/>
        </w:rPr>
      </w:pPr>
      <w:bookmarkStart w:id="7" w:name="_Hlt306398588"/>
      <w:bookmarkStart w:id="8" w:name="_Ref298854678"/>
      <w:bookmarkEnd w:id="7"/>
      <w:r w:rsidRPr="00C90710">
        <w:rPr>
          <w:b/>
        </w:rPr>
        <w:t>5.12.2. В документации о закупке должны быть указаны сведения, определенные настоящим Положением, в том числе:</w:t>
      </w:r>
      <w:bookmarkEnd w:id="8"/>
    </w:p>
    <w:p w:rsidR="008C0132" w:rsidRPr="00C90710" w:rsidRDefault="002F1954" w:rsidP="002E4B76">
      <w:pPr>
        <w:pStyle w:val="30"/>
        <w:tabs>
          <w:tab w:val="clear" w:pos="1134"/>
          <w:tab w:val="left" w:pos="1560"/>
        </w:tabs>
        <w:spacing w:line="240" w:lineRule="auto"/>
        <w:ind w:left="0" w:firstLine="709"/>
      </w:pPr>
      <w:r w:rsidRPr="00C90710">
        <w:t>а)</w:t>
      </w:r>
      <w:r w:rsidR="008C0132" w:rsidRPr="00C90710">
        <w:t xml:space="preserve"> 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rsidR="008C0132" w:rsidRPr="00C90710" w:rsidRDefault="002F1954" w:rsidP="002E4B76">
      <w:pPr>
        <w:pStyle w:val="30"/>
        <w:tabs>
          <w:tab w:val="clear" w:pos="1134"/>
          <w:tab w:val="left" w:pos="1560"/>
        </w:tabs>
        <w:spacing w:line="240" w:lineRule="auto"/>
        <w:ind w:left="0" w:firstLine="709"/>
      </w:pPr>
      <w:r w:rsidRPr="00C90710">
        <w:t xml:space="preserve">б) </w:t>
      </w:r>
      <w:r w:rsidR="008C0132" w:rsidRPr="00C90710">
        <w:t>установленные Заказчиком требования в отношении закупаемой продукции, работ и услуг в форме технического задания, включающие:</w:t>
      </w:r>
    </w:p>
    <w:p w:rsidR="008C0132" w:rsidRPr="00C90710" w:rsidRDefault="002F1954" w:rsidP="002E4B76">
      <w:pPr>
        <w:pStyle w:val="30"/>
        <w:tabs>
          <w:tab w:val="clear" w:pos="1134"/>
        </w:tabs>
        <w:spacing w:line="240" w:lineRule="auto"/>
        <w:ind w:left="0" w:firstLine="709"/>
      </w:pPr>
      <w:r w:rsidRPr="00C90710">
        <w:t xml:space="preserve">- </w:t>
      </w:r>
      <w:r w:rsidR="008C0132" w:rsidRPr="00C90710">
        <w:t>требования к качеству, функциональным характеристикам (потребительским свойствам) и техническим характеристикам, требования к безопасности и иные показатели, связанные с определением соответствия продукции, работ и услуг  потребностям заказчика;</w:t>
      </w:r>
    </w:p>
    <w:p w:rsidR="008C0132" w:rsidRPr="00C90710" w:rsidRDefault="002F1954" w:rsidP="002E4B76">
      <w:pPr>
        <w:pStyle w:val="30"/>
        <w:tabs>
          <w:tab w:val="clear" w:pos="1134"/>
        </w:tabs>
        <w:spacing w:line="240" w:lineRule="auto"/>
        <w:ind w:left="0" w:firstLine="709"/>
      </w:pPr>
      <w:r w:rsidRPr="00C90710">
        <w:t xml:space="preserve">- </w:t>
      </w:r>
      <w:r w:rsidR="008C0132" w:rsidRPr="00C90710">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436989" w:rsidRDefault="002F1954" w:rsidP="002E4B76">
      <w:pPr>
        <w:pStyle w:val="30"/>
        <w:tabs>
          <w:tab w:val="clear" w:pos="1134"/>
        </w:tabs>
        <w:spacing w:line="240" w:lineRule="auto"/>
        <w:ind w:left="0" w:firstLine="709"/>
      </w:pPr>
      <w:r w:rsidRPr="00C90710">
        <w:t xml:space="preserve">- </w:t>
      </w:r>
      <w:r w:rsidR="008C0132" w:rsidRPr="00C90710">
        <w:t xml:space="preserve">требования к условиям производства продукции (использованию определенных технологий, соблюдению стандартов, наличию разрешительных </w:t>
      </w:r>
    </w:p>
    <w:p w:rsidR="00436989" w:rsidRDefault="00436989" w:rsidP="002E4B76">
      <w:pPr>
        <w:pStyle w:val="30"/>
        <w:tabs>
          <w:tab w:val="clear" w:pos="1134"/>
        </w:tabs>
        <w:spacing w:line="240" w:lineRule="auto"/>
        <w:ind w:left="0" w:firstLine="709"/>
      </w:pPr>
    </w:p>
    <w:p w:rsidR="008C0132" w:rsidRPr="00C90710" w:rsidRDefault="008C0132" w:rsidP="00436989">
      <w:pPr>
        <w:pStyle w:val="30"/>
        <w:tabs>
          <w:tab w:val="clear" w:pos="1134"/>
        </w:tabs>
        <w:spacing w:line="240" w:lineRule="auto"/>
        <w:ind w:left="0" w:firstLine="0"/>
      </w:pPr>
      <w:r w:rsidRPr="00C90710">
        <w:t>документов на проектирование, конструирование, изготовление продукции), основанные на требованиях законодательства и (или) распорядительных документов Заказчика;</w:t>
      </w:r>
    </w:p>
    <w:p w:rsidR="008C0132" w:rsidRPr="00C90710" w:rsidRDefault="002F1954" w:rsidP="002E4B76">
      <w:pPr>
        <w:pStyle w:val="30"/>
        <w:tabs>
          <w:tab w:val="clear" w:pos="1134"/>
          <w:tab w:val="left" w:pos="1560"/>
        </w:tabs>
        <w:spacing w:line="240" w:lineRule="auto"/>
        <w:ind w:left="0" w:firstLine="709"/>
      </w:pPr>
      <w:r w:rsidRPr="00C90710">
        <w:t xml:space="preserve">в) </w:t>
      </w:r>
      <w:r w:rsidR="008C0132" w:rsidRPr="00C90710">
        <w:t>требования к содержанию, форме, оформлению и составу заявки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 xml:space="preserve">г) </w:t>
      </w:r>
      <w:r w:rsidR="008C0132" w:rsidRPr="00C90710">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C0132" w:rsidRPr="00C90710" w:rsidRDefault="002F1954" w:rsidP="002E4B76">
      <w:pPr>
        <w:pStyle w:val="30"/>
        <w:tabs>
          <w:tab w:val="clear" w:pos="1134"/>
          <w:tab w:val="left" w:pos="1560"/>
        </w:tabs>
        <w:spacing w:line="240" w:lineRule="auto"/>
        <w:ind w:left="0" w:firstLine="709"/>
      </w:pPr>
      <w:r w:rsidRPr="00C90710">
        <w:t xml:space="preserve">д) </w:t>
      </w:r>
      <w:r w:rsidR="008C0132" w:rsidRPr="00C90710">
        <w:t>место, условия и сроки (периоды) поставки товара, выполнения работы, оказания услуги;</w:t>
      </w:r>
    </w:p>
    <w:p w:rsidR="008C0132" w:rsidRPr="00C90710" w:rsidRDefault="002F1954" w:rsidP="002E4B76">
      <w:pPr>
        <w:pStyle w:val="30"/>
        <w:tabs>
          <w:tab w:val="clear" w:pos="1134"/>
          <w:tab w:val="left" w:pos="1560"/>
        </w:tabs>
        <w:spacing w:line="240" w:lineRule="auto"/>
        <w:ind w:left="0" w:firstLine="709"/>
      </w:pPr>
      <w:r w:rsidRPr="00C90710">
        <w:t xml:space="preserve">е) </w:t>
      </w:r>
      <w:r w:rsidR="008C0132" w:rsidRPr="00C90710">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8C0132" w:rsidRPr="00C90710" w:rsidRDefault="002F1954" w:rsidP="002E4B76">
      <w:pPr>
        <w:pStyle w:val="30"/>
        <w:tabs>
          <w:tab w:val="clear" w:pos="1134"/>
          <w:tab w:val="left" w:pos="1560"/>
        </w:tabs>
        <w:spacing w:line="240" w:lineRule="auto"/>
        <w:ind w:left="0" w:firstLine="709"/>
      </w:pPr>
      <w:r w:rsidRPr="00C90710">
        <w:t xml:space="preserve">ж) </w:t>
      </w:r>
      <w:r w:rsidR="008C0132" w:rsidRPr="00C90710">
        <w:t>форма, сроки и порядок оплаты товара, работы, услуги;</w:t>
      </w:r>
    </w:p>
    <w:p w:rsidR="008C0132" w:rsidRPr="00C90710" w:rsidRDefault="002F1954" w:rsidP="002E4B76">
      <w:pPr>
        <w:pStyle w:val="30"/>
        <w:tabs>
          <w:tab w:val="clear" w:pos="1134"/>
          <w:tab w:val="left" w:pos="1560"/>
        </w:tabs>
        <w:spacing w:line="240" w:lineRule="auto"/>
        <w:ind w:left="0" w:firstLine="709"/>
      </w:pPr>
      <w:r w:rsidRPr="00C90710">
        <w:t xml:space="preserve">з) </w:t>
      </w:r>
      <w:r w:rsidR="008C0132" w:rsidRPr="00C90710">
        <w:t>порядок, место, дата начала и дата окончания срока подачи заявок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и)</w:t>
      </w:r>
      <w:r w:rsidR="002536FD" w:rsidRPr="002536FD">
        <w:t xml:space="preserve"> </w:t>
      </w:r>
      <w:r w:rsidR="002536FD" w:rsidRPr="00C90710">
        <w:t xml:space="preserve">формы, порядок, </w:t>
      </w:r>
      <w:r w:rsidR="002536FD">
        <w:t xml:space="preserve">дата начала и дата окончания </w:t>
      </w:r>
      <w:r w:rsidR="002536FD" w:rsidRPr="00C90710">
        <w:t>срок</w:t>
      </w:r>
      <w:r w:rsidR="002536FD">
        <w:t>а</w:t>
      </w:r>
      <w:r w:rsidR="002536FD" w:rsidRPr="00C90710">
        <w:t xml:space="preserve"> предоставления участникам закупки разъяснений положений документации о закупке</w:t>
      </w:r>
      <w:r w:rsidR="008C0132" w:rsidRPr="00C90710">
        <w:t>;</w:t>
      </w:r>
    </w:p>
    <w:p w:rsidR="008C0132" w:rsidRPr="00C90710" w:rsidRDefault="002F1954" w:rsidP="002E4B76">
      <w:pPr>
        <w:pStyle w:val="30"/>
        <w:tabs>
          <w:tab w:val="clear" w:pos="1134"/>
          <w:tab w:val="left" w:pos="1560"/>
        </w:tabs>
        <w:spacing w:line="240" w:lineRule="auto"/>
        <w:ind w:left="0" w:firstLine="709"/>
      </w:pPr>
      <w:r w:rsidRPr="00C90710">
        <w:t xml:space="preserve">к) </w:t>
      </w:r>
      <w:r w:rsidR="008C0132" w:rsidRPr="00C90710">
        <w:t>место и срок рассмотрения предложений участников закупки;</w:t>
      </w:r>
    </w:p>
    <w:p w:rsidR="008C0132" w:rsidRPr="00C90710" w:rsidRDefault="002F1954" w:rsidP="002E4B76">
      <w:pPr>
        <w:pStyle w:val="30"/>
        <w:tabs>
          <w:tab w:val="clear" w:pos="1134"/>
          <w:tab w:val="left" w:pos="1560"/>
        </w:tabs>
        <w:spacing w:line="240" w:lineRule="auto"/>
        <w:ind w:left="0" w:firstLine="709"/>
      </w:pPr>
      <w:r w:rsidRPr="00C90710">
        <w:t xml:space="preserve">л) </w:t>
      </w:r>
      <w:r w:rsidR="008C0132" w:rsidRPr="00C90710">
        <w:t>место и срок подведения итогов закупки;</w:t>
      </w:r>
    </w:p>
    <w:p w:rsidR="008C0132" w:rsidRPr="00C90710" w:rsidRDefault="002F1954" w:rsidP="002E4B76">
      <w:pPr>
        <w:pStyle w:val="30"/>
        <w:tabs>
          <w:tab w:val="clear" w:pos="1134"/>
          <w:tab w:val="left" w:pos="1560"/>
        </w:tabs>
        <w:spacing w:line="240" w:lineRule="auto"/>
        <w:ind w:left="0" w:firstLine="709"/>
      </w:pPr>
      <w:r w:rsidRPr="00C90710">
        <w:t>м)</w:t>
      </w:r>
      <w:r w:rsidR="0091004D" w:rsidRPr="00C90710">
        <w:t xml:space="preserve"> </w:t>
      </w:r>
      <w:r w:rsidR="008C0132" w:rsidRPr="00C90710">
        <w:t>критерии оценки и сопоставления заявок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 xml:space="preserve">н) </w:t>
      </w:r>
      <w:r w:rsidR="008C0132" w:rsidRPr="00C90710">
        <w:t>порядок оценки и сопоставления заявок на участие в закупке;</w:t>
      </w:r>
    </w:p>
    <w:p w:rsidR="00AC0198" w:rsidRPr="00C90710" w:rsidRDefault="00AC0198" w:rsidP="002E4B76">
      <w:pPr>
        <w:pStyle w:val="30"/>
        <w:tabs>
          <w:tab w:val="clear" w:pos="1134"/>
          <w:tab w:val="left" w:pos="1560"/>
        </w:tabs>
        <w:spacing w:line="240" w:lineRule="auto"/>
        <w:ind w:left="0" w:firstLine="709"/>
      </w:pPr>
      <w:r w:rsidRPr="00C90710">
        <w:t>п)</w:t>
      </w:r>
      <w:r w:rsidR="00995AD7" w:rsidRPr="00C90710">
        <w:t xml:space="preserve"> сведения о предоставлении преференций, предусмотренных соответствующим решением Правительства Российской Федерации.</w:t>
      </w:r>
    </w:p>
    <w:p w:rsidR="008C0132" w:rsidRPr="00C90710" w:rsidRDefault="002E4B76" w:rsidP="002E4B76">
      <w:pPr>
        <w:pStyle w:val="30"/>
        <w:tabs>
          <w:tab w:val="clear" w:pos="1134"/>
          <w:tab w:val="left" w:pos="1560"/>
        </w:tabs>
        <w:spacing w:line="240" w:lineRule="auto"/>
        <w:ind w:left="0" w:firstLine="709"/>
      </w:pPr>
      <w:r w:rsidRPr="00C90710">
        <w:t xml:space="preserve">15.12.3. </w:t>
      </w:r>
      <w:r w:rsidR="002F1954" w:rsidRPr="00C90710">
        <w:t>З</w:t>
      </w:r>
      <w:r w:rsidR="008C0132" w:rsidRPr="00C90710">
        <w:t>аказчик также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C0132" w:rsidRPr="00C90710" w:rsidRDefault="008C0132" w:rsidP="003E15B5">
      <w:pPr>
        <w:pStyle w:val="30"/>
        <w:numPr>
          <w:ilvl w:val="2"/>
          <w:numId w:val="24"/>
        </w:numPr>
        <w:tabs>
          <w:tab w:val="left" w:pos="1560"/>
        </w:tabs>
        <w:spacing w:line="240" w:lineRule="auto"/>
        <w:ind w:left="0" w:firstLine="709"/>
      </w:pPr>
      <w:r w:rsidRPr="00C90710">
        <w:t>Извещение о закупке, документация о закупке помимо сведений, ука</w:t>
      </w:r>
      <w:r w:rsidR="002E4B76" w:rsidRPr="00C90710">
        <w:t xml:space="preserve">занных, соответственно, в п. п. 15.12.1 и 15.12.2 </w:t>
      </w:r>
      <w:r w:rsidRPr="00C90710">
        <w:t>настоящего Положения, может содержать иные условия проведения закупки.</w:t>
      </w:r>
    </w:p>
    <w:p w:rsidR="008C0132" w:rsidRDefault="002E4B76" w:rsidP="002E4B76">
      <w:pPr>
        <w:pStyle w:val="30"/>
        <w:tabs>
          <w:tab w:val="clear" w:pos="1134"/>
          <w:tab w:val="left" w:pos="1418"/>
        </w:tabs>
        <w:spacing w:line="240" w:lineRule="auto"/>
        <w:ind w:left="0" w:firstLine="709"/>
      </w:pPr>
      <w:r w:rsidRPr="00C90710">
        <w:t>15.12.5.</w:t>
      </w:r>
      <w:r w:rsidR="003E15B5">
        <w:t xml:space="preserve"> </w:t>
      </w:r>
      <w:r w:rsidR="008C0132" w:rsidRPr="00C90710">
        <w:t xml:space="preserve">Извещение о закупке и документация о закупке одновременно размещаются на официальном сайте в сроки, определенные настоящим Положением в зависимости от способа закупки. </w:t>
      </w:r>
    </w:p>
    <w:p w:rsidR="00436989" w:rsidRDefault="00436989" w:rsidP="002E4B76">
      <w:pPr>
        <w:pStyle w:val="30"/>
        <w:tabs>
          <w:tab w:val="clear" w:pos="1134"/>
          <w:tab w:val="left" w:pos="1418"/>
        </w:tabs>
        <w:spacing w:line="240" w:lineRule="auto"/>
        <w:ind w:left="0" w:firstLine="709"/>
      </w:pPr>
    </w:p>
    <w:p w:rsidR="00436989" w:rsidRDefault="00436989" w:rsidP="002E4B76">
      <w:pPr>
        <w:pStyle w:val="30"/>
        <w:tabs>
          <w:tab w:val="clear" w:pos="1134"/>
          <w:tab w:val="left" w:pos="1418"/>
        </w:tabs>
        <w:spacing w:line="240" w:lineRule="auto"/>
        <w:ind w:left="0" w:firstLine="709"/>
      </w:pPr>
    </w:p>
    <w:p w:rsidR="00436989" w:rsidRDefault="00436989" w:rsidP="002E4B76">
      <w:pPr>
        <w:pStyle w:val="30"/>
        <w:tabs>
          <w:tab w:val="clear" w:pos="1134"/>
          <w:tab w:val="left" w:pos="1418"/>
        </w:tabs>
        <w:spacing w:line="240" w:lineRule="auto"/>
        <w:ind w:left="0" w:firstLine="709"/>
      </w:pPr>
    </w:p>
    <w:p w:rsidR="00436989" w:rsidRPr="00C90710" w:rsidRDefault="00436989" w:rsidP="002E4B76">
      <w:pPr>
        <w:pStyle w:val="30"/>
        <w:tabs>
          <w:tab w:val="clear" w:pos="1134"/>
          <w:tab w:val="left" w:pos="1418"/>
        </w:tabs>
        <w:spacing w:line="240" w:lineRule="auto"/>
        <w:ind w:left="0" w:firstLine="709"/>
      </w:pPr>
    </w:p>
    <w:p w:rsidR="003938FD" w:rsidRPr="00C90710" w:rsidRDefault="003938FD" w:rsidP="00D42187">
      <w:pPr>
        <w:pStyle w:val="2"/>
        <w:numPr>
          <w:ilvl w:val="0"/>
          <w:numId w:val="23"/>
        </w:numPr>
        <w:tabs>
          <w:tab w:val="clear" w:pos="1701"/>
        </w:tabs>
        <w:rPr>
          <w:sz w:val="28"/>
          <w:szCs w:val="28"/>
        </w:rPr>
      </w:pPr>
      <w:r w:rsidRPr="00C90710">
        <w:rPr>
          <w:sz w:val="28"/>
          <w:szCs w:val="28"/>
        </w:rPr>
        <w:t>Электронные торговые площадки, электронные площадки в информационно-телекоммуникационной сети "Интернет"</w:t>
      </w:r>
    </w:p>
    <w:p w:rsidR="00F81BE8" w:rsidRPr="00C90710" w:rsidRDefault="00F81BE8" w:rsidP="00F81BE8">
      <w:pPr>
        <w:pStyle w:val="a"/>
        <w:numPr>
          <w:ilvl w:val="0"/>
          <w:numId w:val="0"/>
        </w:numPr>
        <w:spacing w:line="240" w:lineRule="auto"/>
        <w:ind w:firstLine="709"/>
        <w:rPr>
          <w:b w:val="0"/>
        </w:rPr>
      </w:pPr>
    </w:p>
    <w:p w:rsidR="00A6446C" w:rsidRPr="00C90710" w:rsidRDefault="00F81BE8" w:rsidP="00D42187">
      <w:pPr>
        <w:pStyle w:val="2"/>
        <w:numPr>
          <w:ilvl w:val="1"/>
          <w:numId w:val="36"/>
        </w:numPr>
        <w:tabs>
          <w:tab w:val="clear" w:pos="1701"/>
        </w:tabs>
        <w:spacing w:before="0" w:after="0"/>
        <w:ind w:left="0" w:firstLine="709"/>
        <w:rPr>
          <w:b w:val="0"/>
          <w:sz w:val="28"/>
          <w:szCs w:val="28"/>
        </w:rPr>
      </w:pPr>
      <w:r w:rsidRPr="00C90710">
        <w:rPr>
          <w:b w:val="0"/>
          <w:sz w:val="28"/>
          <w:szCs w:val="28"/>
        </w:rPr>
        <w:t>Закупки могут проводиться с использованием (полностью или на отдельных стадиях</w:t>
      </w:r>
      <w:r w:rsidR="00A6446C" w:rsidRPr="00C90710">
        <w:rPr>
          <w:b w:val="0"/>
          <w:sz w:val="28"/>
          <w:szCs w:val="28"/>
        </w:rPr>
        <w:t xml:space="preserve"> проведения закупки) </w:t>
      </w:r>
      <w:r w:rsidRPr="00C90710">
        <w:rPr>
          <w:b w:val="0"/>
          <w:sz w:val="28"/>
          <w:szCs w:val="28"/>
        </w:rPr>
        <w:t xml:space="preserve"> электронных торговых площадок </w:t>
      </w:r>
      <w:r w:rsidR="00E81953" w:rsidRPr="00C90710">
        <w:rPr>
          <w:b w:val="0"/>
          <w:sz w:val="28"/>
          <w:szCs w:val="28"/>
        </w:rPr>
        <w:t xml:space="preserve">(далее – ЭТП) </w:t>
      </w:r>
      <w:r w:rsidRPr="00C90710">
        <w:rPr>
          <w:b w:val="0"/>
          <w:sz w:val="28"/>
          <w:szCs w:val="28"/>
        </w:rPr>
        <w:t xml:space="preserve">в </w:t>
      </w:r>
      <w:r w:rsidR="00A6446C" w:rsidRPr="00C90710">
        <w:rPr>
          <w:b w:val="0"/>
          <w:sz w:val="28"/>
          <w:szCs w:val="28"/>
        </w:rPr>
        <w:t>информационно-телекоммуникационной сети "Интернет"</w:t>
      </w:r>
    </w:p>
    <w:p w:rsidR="00F81BE8" w:rsidRPr="00C90710" w:rsidRDefault="00F81BE8" w:rsidP="003E15B5">
      <w:pPr>
        <w:pStyle w:val="30"/>
        <w:numPr>
          <w:ilvl w:val="1"/>
          <w:numId w:val="36"/>
        </w:numPr>
        <w:tabs>
          <w:tab w:val="left" w:pos="1418"/>
        </w:tabs>
        <w:spacing w:line="240" w:lineRule="auto"/>
        <w:ind w:left="0" w:firstLine="709"/>
      </w:pPr>
      <w:r w:rsidRPr="00C90710">
        <w:t xml:space="preserve">Необходимость использования </w:t>
      </w:r>
      <w:r w:rsidR="00E81953" w:rsidRPr="00C90710">
        <w:t>ЭТП</w:t>
      </w:r>
      <w:r w:rsidRPr="00C90710">
        <w:t xml:space="preserve"> в отношении каждой конкретной закупки, </w:t>
      </w:r>
      <w:r w:rsidR="00E61992" w:rsidRPr="00C90710">
        <w:t xml:space="preserve">а также наименование </w:t>
      </w:r>
      <w:r w:rsidR="00E81953" w:rsidRPr="00C90710">
        <w:t xml:space="preserve"> ЭТП</w:t>
      </w:r>
      <w:r w:rsidRPr="00C90710">
        <w:t>, которая должна быть использована,  определяется годовой комплексной программой закупок и решением</w:t>
      </w:r>
      <w:r w:rsidRPr="00C90710">
        <w:rPr>
          <w:b/>
        </w:rPr>
        <w:t xml:space="preserve"> </w:t>
      </w:r>
      <w:r w:rsidRPr="00C90710">
        <w:t>ПДЕК.</w:t>
      </w:r>
      <w:r w:rsidR="00E61992" w:rsidRPr="00C90710">
        <w:t xml:space="preserve"> При выборе </w:t>
      </w:r>
      <w:r w:rsidR="00E81953" w:rsidRPr="00C90710">
        <w:t xml:space="preserve"> ЭТП</w:t>
      </w:r>
      <w:r w:rsidRPr="00C90710">
        <w:t xml:space="preserve"> необходимо руководствоваться требованиями, предусмотренными настоящим Положением.</w:t>
      </w:r>
    </w:p>
    <w:p w:rsidR="00F81BE8" w:rsidRPr="00C90710" w:rsidRDefault="00A110B0" w:rsidP="003E15B5">
      <w:pPr>
        <w:pStyle w:val="30"/>
        <w:numPr>
          <w:ilvl w:val="1"/>
          <w:numId w:val="14"/>
        </w:numPr>
        <w:spacing w:line="240" w:lineRule="auto"/>
        <w:ind w:left="0" w:firstLine="709"/>
      </w:pPr>
      <w:r w:rsidRPr="00C90710">
        <w:t xml:space="preserve"> Э</w:t>
      </w:r>
      <w:r w:rsidR="00E81953" w:rsidRPr="00C90710">
        <w:t>ТП</w:t>
      </w:r>
      <w:r w:rsidR="00F81BE8" w:rsidRPr="00C90710">
        <w:t xml:space="preserve">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81BE8" w:rsidRPr="00C90710" w:rsidRDefault="00A110B0" w:rsidP="003E15B5">
      <w:pPr>
        <w:pStyle w:val="30"/>
        <w:numPr>
          <w:ilvl w:val="1"/>
          <w:numId w:val="15"/>
        </w:numPr>
        <w:tabs>
          <w:tab w:val="left" w:pos="1418"/>
        </w:tabs>
        <w:spacing w:line="240" w:lineRule="auto"/>
        <w:ind w:left="0" w:firstLine="709"/>
      </w:pPr>
      <w:r w:rsidRPr="00C90710">
        <w:t>Э</w:t>
      </w:r>
      <w:r w:rsidR="00E81953" w:rsidRPr="00C90710">
        <w:t>ТП</w:t>
      </w:r>
      <w:r w:rsidR="00F81BE8" w:rsidRPr="00C90710">
        <w:t xml:space="preserve"> должны предусматривать проведение процедур  соответствующих нормам настоящего Положения. </w:t>
      </w:r>
    </w:p>
    <w:p w:rsidR="00F81BE8" w:rsidRPr="00C90710" w:rsidRDefault="00A110B0" w:rsidP="003E15B5">
      <w:pPr>
        <w:pStyle w:val="30"/>
        <w:numPr>
          <w:ilvl w:val="1"/>
          <w:numId w:val="15"/>
        </w:numPr>
        <w:tabs>
          <w:tab w:val="left" w:pos="1418"/>
        </w:tabs>
        <w:spacing w:line="240" w:lineRule="auto"/>
        <w:ind w:left="0" w:firstLine="709"/>
      </w:pPr>
      <w:r w:rsidRPr="00C90710">
        <w:t>Э</w:t>
      </w:r>
      <w:r w:rsidR="00E81953" w:rsidRPr="00C90710">
        <w:t>ТП</w:t>
      </w:r>
      <w:r w:rsidR="00F81BE8" w:rsidRPr="00C90710">
        <w:t xml:space="preserve">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w:t>
      </w:r>
      <w:r w:rsidR="007E7BA7" w:rsidRPr="00C90710">
        <w:t>формации в документах. ЭТП</w:t>
      </w:r>
      <w:r w:rsidR="00F81BE8" w:rsidRPr="00C90710">
        <w:t xml:space="preserve"> должны предусматривать возможность использования электронно</w:t>
      </w:r>
      <w:r w:rsidR="007E7BA7" w:rsidRPr="00C90710">
        <w:t>й цифровой подписи для  документов (извещения о проведении  закупок, документации  закупок, заявки на участие в закупках, протокола о результатах закупки</w:t>
      </w:r>
      <w:r w:rsidR="00F81BE8" w:rsidRPr="00C90710">
        <w:t>).</w:t>
      </w:r>
    </w:p>
    <w:p w:rsidR="00F81BE8" w:rsidRPr="00C90710" w:rsidRDefault="00C83F4E" w:rsidP="003E15B5">
      <w:pPr>
        <w:pStyle w:val="30"/>
        <w:numPr>
          <w:ilvl w:val="1"/>
          <w:numId w:val="15"/>
        </w:numPr>
        <w:spacing w:line="240" w:lineRule="auto"/>
        <w:ind w:left="0" w:firstLine="709"/>
      </w:pPr>
      <w:r w:rsidRPr="00C90710">
        <w:t xml:space="preserve">ЭТП </w:t>
      </w:r>
      <w:r w:rsidR="00F81BE8" w:rsidRPr="00C90710">
        <w:t>должны иметь развитые возможности для поиска информации по</w:t>
      </w:r>
      <w:r w:rsidRPr="00C90710">
        <w:t xml:space="preserve">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r w:rsidR="00F81BE8" w:rsidRPr="00C90710">
        <w:t>.</w:t>
      </w:r>
    </w:p>
    <w:p w:rsidR="00F81BE8" w:rsidRPr="00C90710" w:rsidRDefault="00CA2333" w:rsidP="003E15B5">
      <w:pPr>
        <w:pStyle w:val="30"/>
        <w:numPr>
          <w:ilvl w:val="1"/>
          <w:numId w:val="15"/>
        </w:numPr>
        <w:tabs>
          <w:tab w:val="left" w:pos="1418"/>
        </w:tabs>
        <w:spacing w:line="240" w:lineRule="auto"/>
        <w:ind w:left="0" w:firstLine="709"/>
      </w:pPr>
      <w:r w:rsidRPr="00C90710">
        <w:t>ЭТП</w:t>
      </w:r>
      <w:r w:rsidR="00F81BE8" w:rsidRPr="00C90710">
        <w:t xml:space="preserve">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F81BE8" w:rsidRDefault="00F81BE8" w:rsidP="00F81BE8">
      <w:pPr>
        <w:pStyle w:val="a"/>
        <w:numPr>
          <w:ilvl w:val="0"/>
          <w:numId w:val="0"/>
        </w:numPr>
        <w:spacing w:line="240" w:lineRule="auto"/>
        <w:ind w:firstLine="709"/>
        <w:rPr>
          <w:b w:val="0"/>
        </w:rPr>
      </w:pPr>
    </w:p>
    <w:p w:rsidR="00F81BE8" w:rsidRPr="002E63EB" w:rsidRDefault="00F81BE8" w:rsidP="00D42187">
      <w:pPr>
        <w:pStyle w:val="a"/>
        <w:numPr>
          <w:ilvl w:val="0"/>
          <w:numId w:val="15"/>
        </w:numPr>
        <w:spacing w:line="240" w:lineRule="auto"/>
        <w:ind w:left="0" w:firstLine="709"/>
        <w:jc w:val="center"/>
      </w:pPr>
      <w:r w:rsidRPr="002E63EB">
        <w:t>Права и обязанности сторон при закупках.</w:t>
      </w:r>
    </w:p>
    <w:p w:rsidR="00F81BE8" w:rsidRPr="002E63EB" w:rsidRDefault="00F81BE8" w:rsidP="00D42187">
      <w:pPr>
        <w:pStyle w:val="a"/>
        <w:numPr>
          <w:ilvl w:val="1"/>
          <w:numId w:val="37"/>
        </w:numPr>
        <w:spacing w:line="240" w:lineRule="auto"/>
      </w:pPr>
      <w:r>
        <w:t xml:space="preserve">Права и обязанности Организатора  закупки </w:t>
      </w:r>
    </w:p>
    <w:p w:rsidR="00F81BE8" w:rsidRPr="00DE71CE" w:rsidRDefault="00F81BE8" w:rsidP="00D42187">
      <w:pPr>
        <w:pStyle w:val="30"/>
        <w:numPr>
          <w:ilvl w:val="2"/>
          <w:numId w:val="37"/>
        </w:numPr>
        <w:tabs>
          <w:tab w:val="left" w:pos="1843"/>
        </w:tabs>
        <w:spacing w:line="240" w:lineRule="auto"/>
        <w:ind w:left="0" w:firstLine="709"/>
      </w:pPr>
      <w:r w:rsidRPr="00DE71CE">
        <w:t xml:space="preserve">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настоящим Положением и </w:t>
      </w:r>
      <w:r w:rsidRPr="00AA6C53">
        <w:t>закупочной документацией.</w:t>
      </w:r>
    </w:p>
    <w:p w:rsidR="00436989" w:rsidRDefault="00F81BE8" w:rsidP="00D42187">
      <w:pPr>
        <w:pStyle w:val="30"/>
        <w:numPr>
          <w:ilvl w:val="2"/>
          <w:numId w:val="37"/>
        </w:numPr>
        <w:tabs>
          <w:tab w:val="left" w:pos="1843"/>
        </w:tabs>
        <w:spacing w:line="240" w:lineRule="auto"/>
        <w:ind w:left="0" w:firstLine="709"/>
      </w:pPr>
      <w:r w:rsidRPr="007723D7">
        <w:t xml:space="preserve">Организатор закупки в соответствии с настоящим Положением вправе устанавливать требования к процедуре закупки, Участникам процедур закупки, закупаемой продукции, условиям ее поставки и определить </w:t>
      </w:r>
    </w:p>
    <w:p w:rsidR="00436989" w:rsidRDefault="00436989" w:rsidP="00436989">
      <w:pPr>
        <w:pStyle w:val="30"/>
        <w:tabs>
          <w:tab w:val="clear" w:pos="1134"/>
          <w:tab w:val="left" w:pos="1843"/>
        </w:tabs>
        <w:spacing w:line="240" w:lineRule="auto"/>
      </w:pPr>
    </w:p>
    <w:p w:rsidR="00436989" w:rsidRDefault="00436989" w:rsidP="00436989">
      <w:pPr>
        <w:pStyle w:val="30"/>
        <w:tabs>
          <w:tab w:val="clear" w:pos="1134"/>
          <w:tab w:val="left" w:pos="1843"/>
        </w:tabs>
        <w:spacing w:line="240" w:lineRule="auto"/>
        <w:ind w:left="709" w:firstLine="0"/>
      </w:pPr>
    </w:p>
    <w:p w:rsidR="00F81BE8" w:rsidRPr="007723D7" w:rsidRDefault="00F81BE8" w:rsidP="00436989">
      <w:pPr>
        <w:pStyle w:val="30"/>
        <w:tabs>
          <w:tab w:val="clear" w:pos="1134"/>
          <w:tab w:val="left" w:pos="1843"/>
        </w:tabs>
        <w:spacing w:line="240" w:lineRule="auto"/>
        <w:ind w:left="0" w:firstLine="0"/>
      </w:pPr>
      <w:r w:rsidRPr="007723D7">
        <w:t>необходимые документы, подтверждающие (декларирующие) со</w:t>
      </w:r>
      <w:r w:rsidR="00436989">
        <w:t xml:space="preserve">ответствие </w:t>
      </w:r>
      <w:r w:rsidRPr="007723D7">
        <w:t>этим требованиям.</w:t>
      </w:r>
    </w:p>
    <w:p w:rsidR="00F81BE8" w:rsidRPr="007723D7" w:rsidRDefault="00F81BE8" w:rsidP="00D42187">
      <w:pPr>
        <w:pStyle w:val="30"/>
        <w:numPr>
          <w:ilvl w:val="2"/>
          <w:numId w:val="37"/>
        </w:numPr>
        <w:tabs>
          <w:tab w:val="left" w:pos="1843"/>
        </w:tabs>
        <w:spacing w:line="240" w:lineRule="auto"/>
        <w:ind w:left="0" w:firstLine="709"/>
      </w:pPr>
      <w:bookmarkStart w:id="9" w:name="_Ref195012592"/>
      <w:r w:rsidRPr="007723D7">
        <w:t xml:space="preserve">Организатор закупки, ПДЕК определяют порядок оценки и ранжирования заявок по степени их предпочтительности для Заказчика, основываясь на нормах настоящего Положения и иных локальных нормативных актах Общества. </w:t>
      </w:r>
    </w:p>
    <w:bookmarkEnd w:id="9"/>
    <w:p w:rsidR="00F81BE8" w:rsidRPr="00DE71CE" w:rsidRDefault="00F81BE8" w:rsidP="00D42187">
      <w:pPr>
        <w:pStyle w:val="30"/>
        <w:numPr>
          <w:ilvl w:val="2"/>
          <w:numId w:val="37"/>
        </w:numPr>
        <w:tabs>
          <w:tab w:val="left" w:pos="1843"/>
        </w:tabs>
        <w:spacing w:line="240" w:lineRule="auto"/>
        <w:ind w:left="0" w:firstLine="709"/>
      </w:pPr>
      <w:r w:rsidRPr="00DE71CE">
        <w:t xml:space="preserve">Предусмотренные </w:t>
      </w:r>
      <w:r>
        <w:t>пунктами</w:t>
      </w:r>
      <w:r w:rsidRPr="009B5D9A">
        <w:t xml:space="preserve"> </w:t>
      </w:r>
      <w:r>
        <w:t>7.1.2,7.1.3</w:t>
      </w:r>
      <w:r w:rsidRPr="009B5D9A">
        <w:t xml:space="preserve"> требования</w:t>
      </w:r>
      <w:r w:rsidRPr="00DE71CE">
        <w:t xml:space="preserve"> и правила оценки не должны накладывать на конкуре</w:t>
      </w:r>
      <w:r>
        <w:t>нтную борьбу Участников излишние и необоснованные ограничения</w:t>
      </w:r>
      <w:r w:rsidRPr="00DE71CE">
        <w:t xml:space="preserve">. </w:t>
      </w:r>
    </w:p>
    <w:p w:rsidR="00F81BE8" w:rsidRPr="00C77CFF" w:rsidRDefault="00F81BE8" w:rsidP="00D42187">
      <w:pPr>
        <w:pStyle w:val="30"/>
        <w:numPr>
          <w:ilvl w:val="2"/>
          <w:numId w:val="37"/>
        </w:numPr>
        <w:tabs>
          <w:tab w:val="left" w:pos="1843"/>
        </w:tabs>
        <w:spacing w:line="240" w:lineRule="auto"/>
        <w:ind w:left="0" w:firstLine="709"/>
      </w:pPr>
      <w:r w:rsidRPr="00DE71CE">
        <w:t xml:space="preserve"> </w:t>
      </w:r>
      <w:r w:rsidRPr="00C77CFF">
        <w:t xml:space="preserve">Распределение функций между Организатором и </w:t>
      </w:r>
      <w:r w:rsidRPr="00C77CFF">
        <w:rPr>
          <w:b/>
          <w:color w:val="000000"/>
          <w:szCs w:val="28"/>
        </w:rPr>
        <w:t xml:space="preserve"> </w:t>
      </w:r>
      <w:r w:rsidRPr="00C77CFF">
        <w:rPr>
          <w:color w:val="000000"/>
          <w:szCs w:val="28"/>
        </w:rPr>
        <w:t xml:space="preserve">Специализированной организацией </w:t>
      </w:r>
      <w:r w:rsidRPr="00C77CFF">
        <w:t>определяется договором, подписанным между ними. Такой договор должен содержать, в том числе:</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распределение прав и обязанностей между Заказчиком и </w:t>
      </w:r>
      <w:r w:rsidRPr="00C77CFF">
        <w:rPr>
          <w:b w:val="0"/>
          <w:color w:val="000000"/>
          <w:szCs w:val="28"/>
        </w:rPr>
        <w:t>Специализированной организацией</w:t>
      </w:r>
      <w:r w:rsidRPr="00C77CFF">
        <w:rPr>
          <w:b w:val="0"/>
          <w:szCs w:val="28"/>
        </w:rPr>
        <w:t xml:space="preserve">;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порядок осуществления процедур закупок;</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права и ответственность обеих сторон в процессе проведения закупочных процедур;</w:t>
      </w:r>
    </w:p>
    <w:p w:rsidR="00F81BE8" w:rsidRPr="00C77CFF" w:rsidRDefault="00F81BE8" w:rsidP="00F81BE8">
      <w:pPr>
        <w:pStyle w:val="a0"/>
        <w:numPr>
          <w:ilvl w:val="2"/>
          <w:numId w:val="0"/>
        </w:numPr>
        <w:tabs>
          <w:tab w:val="left" w:pos="4253"/>
        </w:tabs>
        <w:spacing w:line="240" w:lineRule="auto"/>
        <w:ind w:firstLine="709"/>
        <w:rPr>
          <w:b w:val="0"/>
          <w:szCs w:val="28"/>
        </w:rPr>
      </w:pPr>
      <w:r>
        <w:rPr>
          <w:b w:val="0"/>
          <w:szCs w:val="28"/>
        </w:rPr>
        <w:t>состав ПДЕ</w:t>
      </w:r>
      <w:r w:rsidRPr="00C77CFF">
        <w:rPr>
          <w:b w:val="0"/>
          <w:szCs w:val="28"/>
        </w:rPr>
        <w:t xml:space="preserve">К;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оговорку о том, что </w:t>
      </w:r>
      <w:r w:rsidRPr="00C77CFF">
        <w:rPr>
          <w:b w:val="0"/>
          <w:color w:val="000000"/>
          <w:szCs w:val="28"/>
        </w:rPr>
        <w:t>Специализированная организация</w:t>
      </w:r>
      <w:r w:rsidRPr="00C77CFF">
        <w:rPr>
          <w:b w:val="0"/>
          <w:szCs w:val="28"/>
        </w:rPr>
        <w:t xml:space="preserve"> действует от имени и за счет Заказчика;</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пункт о том, что Специализированная организация должна  соблюдать нормы настоящего Положения, включая установленный порядок разрешения разногласий;</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при проведении переговоров, предусмотренных в рамках тех или иных процедур — информацию о том, кто и по каким вопросам эти переговоры проводит, а также кто и какие решения принимает по результатам переговоров;</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Заказчиком, Организатором закупки или третьими лицами;</w:t>
      </w:r>
    </w:p>
    <w:p w:rsidR="00F81BE8" w:rsidRPr="00C77CFF" w:rsidRDefault="00F81BE8" w:rsidP="00F81BE8">
      <w:pPr>
        <w:pStyle w:val="a0"/>
        <w:numPr>
          <w:ilvl w:val="2"/>
          <w:numId w:val="0"/>
        </w:numPr>
        <w:spacing w:line="240" w:lineRule="auto"/>
        <w:ind w:firstLine="709"/>
        <w:rPr>
          <w:b w:val="0"/>
        </w:rPr>
      </w:pPr>
      <w:r w:rsidRPr="00C77CFF">
        <w:rPr>
          <w:b w:val="0"/>
        </w:rPr>
        <w:t xml:space="preserve">информацию о том, что решение об окончательном утверждении документа, объявляющего о начале процедур, а также закупочной документации принимается Специализированной организацией на основании аналогичного решения </w:t>
      </w:r>
      <w:r>
        <w:rPr>
          <w:b w:val="0"/>
        </w:rPr>
        <w:t>председателя ПДЕ</w:t>
      </w:r>
      <w:r w:rsidRPr="00C77CFF">
        <w:rPr>
          <w:b w:val="0"/>
        </w:rPr>
        <w:t>К после согла</w:t>
      </w:r>
      <w:r>
        <w:rPr>
          <w:b w:val="0"/>
        </w:rPr>
        <w:t>сования его ПДЕ</w:t>
      </w:r>
      <w:r w:rsidRPr="00C77CFF">
        <w:rPr>
          <w:b w:val="0"/>
        </w:rPr>
        <w:t>К и Инициатором договора;</w:t>
      </w:r>
    </w:p>
    <w:p w:rsidR="00F81BE8" w:rsidRPr="00C775CD" w:rsidRDefault="00F81BE8" w:rsidP="00F81BE8">
      <w:pPr>
        <w:pStyle w:val="a0"/>
        <w:numPr>
          <w:ilvl w:val="2"/>
          <w:numId w:val="0"/>
        </w:numPr>
        <w:spacing w:line="240" w:lineRule="auto"/>
        <w:ind w:firstLine="709"/>
        <w:rPr>
          <w:b w:val="0"/>
          <w:szCs w:val="28"/>
        </w:rPr>
      </w:pPr>
      <w:r w:rsidRPr="00C90710">
        <w:rPr>
          <w:b w:val="0"/>
          <w:szCs w:val="28"/>
        </w:rPr>
        <w:t>размер вознаграждения Специализированной организации, который должен составлять  1% планируе</w:t>
      </w:r>
      <w:r w:rsidR="00C90710" w:rsidRPr="00C90710">
        <w:rPr>
          <w:b w:val="0"/>
          <w:szCs w:val="28"/>
        </w:rPr>
        <w:t>мой цены закупки, но не более  10</w:t>
      </w:r>
      <w:r w:rsidRPr="00C90710">
        <w:rPr>
          <w:b w:val="0"/>
          <w:szCs w:val="28"/>
        </w:rPr>
        <w:t>0 тыс. рублей (в исключительных случаях по решению ПДЕК указанный лимит может быть превышен);</w:t>
      </w:r>
    </w:p>
    <w:p w:rsidR="00F81BE8" w:rsidRPr="00C77CFF" w:rsidRDefault="00F81BE8" w:rsidP="00F81BE8">
      <w:pPr>
        <w:pStyle w:val="a0"/>
        <w:numPr>
          <w:ilvl w:val="2"/>
          <w:numId w:val="0"/>
        </w:numPr>
        <w:spacing w:line="240" w:lineRule="auto"/>
        <w:ind w:firstLine="709"/>
        <w:rPr>
          <w:b w:val="0"/>
          <w:szCs w:val="28"/>
        </w:rPr>
      </w:pPr>
      <w:r w:rsidRPr="00C775CD">
        <w:rPr>
          <w:b w:val="0"/>
          <w:szCs w:val="28"/>
        </w:rPr>
        <w:t>порядок подготовки, утверждения</w:t>
      </w:r>
      <w:r w:rsidRPr="00C77CFF">
        <w:rPr>
          <w:b w:val="0"/>
          <w:szCs w:val="28"/>
        </w:rPr>
        <w:t>, предоставления и хранения документов по процедуре закупки;</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обязанность Специализированной организации соблюдать нормы настоящего Положения, обеспечить соблюдение норм законодательства РФ при проведении закупок. </w:t>
      </w:r>
    </w:p>
    <w:p w:rsidR="00F81BE8" w:rsidRDefault="00F81BE8" w:rsidP="00D42187">
      <w:pPr>
        <w:pStyle w:val="30"/>
        <w:numPr>
          <w:ilvl w:val="2"/>
          <w:numId w:val="37"/>
        </w:numPr>
        <w:tabs>
          <w:tab w:val="left" w:pos="1843"/>
        </w:tabs>
        <w:spacing w:line="240" w:lineRule="auto"/>
        <w:ind w:left="0" w:firstLine="709"/>
      </w:pPr>
      <w:r w:rsidRPr="00C77CFF">
        <w:lastRenderedPageBreak/>
        <w:t>Организатор закупки</w:t>
      </w:r>
      <w:r>
        <w:t xml:space="preserve"> вправе отказаться от проведения любой процедуры закупок после ее объявления:</w:t>
      </w:r>
    </w:p>
    <w:p w:rsidR="00F81BE8" w:rsidRDefault="00F81BE8" w:rsidP="00F81BE8">
      <w:pPr>
        <w:pStyle w:val="30"/>
        <w:tabs>
          <w:tab w:val="clear" w:pos="1134"/>
          <w:tab w:val="left" w:pos="1843"/>
        </w:tabs>
        <w:spacing w:line="240" w:lineRule="auto"/>
        <w:ind w:left="0" w:firstLine="709"/>
      </w:pPr>
      <w:r w:rsidRPr="00C90710">
        <w:t>- при открытых конкурсах</w:t>
      </w:r>
      <w:r w:rsidR="000B1093" w:rsidRPr="00C90710">
        <w:t xml:space="preserve"> и аукционах</w:t>
      </w:r>
      <w:r w:rsidRPr="00C90710">
        <w:t xml:space="preserve"> – в соответствии со сроками, опубликованными в</w:t>
      </w:r>
      <w:r w:rsidR="000B1093" w:rsidRPr="00C90710">
        <w:t xml:space="preserve"> извещении о проведении закупки и документации закупки</w:t>
      </w:r>
      <w:r w:rsidRPr="00C90710">
        <w:t>;</w:t>
      </w:r>
    </w:p>
    <w:p w:rsidR="00F81BE8" w:rsidRDefault="00F81BE8" w:rsidP="00F81BE8">
      <w:pPr>
        <w:pStyle w:val="30"/>
        <w:tabs>
          <w:tab w:val="clear" w:pos="1134"/>
          <w:tab w:val="left" w:pos="1843"/>
        </w:tabs>
        <w:spacing w:line="240" w:lineRule="auto"/>
        <w:ind w:left="0" w:firstLine="709"/>
      </w:pPr>
      <w:r>
        <w:t>- при неконкурсных способах -  в любое время, если иное прямо не указано в закупочной документации;</w:t>
      </w:r>
    </w:p>
    <w:p w:rsidR="00F81BE8" w:rsidRDefault="00F81BE8" w:rsidP="00F81BE8">
      <w:pPr>
        <w:pStyle w:val="30"/>
        <w:tabs>
          <w:tab w:val="clear" w:pos="1134"/>
          <w:tab w:val="left" w:pos="1843"/>
        </w:tabs>
        <w:spacing w:line="240" w:lineRule="auto"/>
        <w:ind w:left="0" w:firstLine="709"/>
      </w:pPr>
      <w:r>
        <w:t>- при закрытых конкурсах - в любое время, но с возмещением приглашенным участникам реального ущерба.</w:t>
      </w:r>
    </w:p>
    <w:p w:rsidR="00F81BE8" w:rsidRDefault="000B64A4" w:rsidP="000B64A4">
      <w:pPr>
        <w:pStyle w:val="30"/>
        <w:tabs>
          <w:tab w:val="clear" w:pos="1134"/>
          <w:tab w:val="left" w:pos="1843"/>
        </w:tabs>
        <w:spacing w:line="240" w:lineRule="auto"/>
        <w:ind w:left="0" w:firstLine="709"/>
      </w:pPr>
      <w:r>
        <w:t xml:space="preserve">7.1.7. </w:t>
      </w:r>
      <w:r w:rsidR="00F81BE8">
        <w:t xml:space="preserve">Организатор закупки обязан обеспечить хранение всех документов, относящихся к закупочной процедуре, в течение 5 лет от даты подведения итогов либо отмены закупочной процедуры. </w:t>
      </w:r>
    </w:p>
    <w:p w:rsidR="00F81BE8" w:rsidRDefault="00F81BE8" w:rsidP="000B64A4">
      <w:pPr>
        <w:pStyle w:val="30"/>
        <w:numPr>
          <w:ilvl w:val="2"/>
          <w:numId w:val="5"/>
        </w:numPr>
        <w:tabs>
          <w:tab w:val="left" w:pos="1843"/>
        </w:tabs>
        <w:spacing w:line="240" w:lineRule="auto"/>
        <w:ind w:left="0" w:firstLine="709"/>
      </w:pPr>
      <w:r w:rsidRPr="00DE71CE">
        <w:t xml:space="preserve">Иные права и обязанности Организатора закупки определяются настоящим Положением, а также устанавливаются закупочной документацией. </w:t>
      </w:r>
    </w:p>
    <w:p w:rsidR="00F81BE8" w:rsidRPr="00DE71CE" w:rsidRDefault="00F81BE8" w:rsidP="00F81BE8">
      <w:pPr>
        <w:pStyle w:val="a0"/>
        <w:numPr>
          <w:ilvl w:val="2"/>
          <w:numId w:val="0"/>
        </w:numPr>
        <w:spacing w:line="240" w:lineRule="auto"/>
        <w:ind w:firstLine="709"/>
        <w:rPr>
          <w:szCs w:val="28"/>
        </w:rPr>
      </w:pPr>
    </w:p>
    <w:p w:rsidR="00F81BE8" w:rsidRPr="00DE71CE" w:rsidRDefault="00F81BE8" w:rsidP="0014210E">
      <w:pPr>
        <w:pStyle w:val="a"/>
        <w:numPr>
          <w:ilvl w:val="1"/>
          <w:numId w:val="5"/>
        </w:numPr>
        <w:tabs>
          <w:tab w:val="clear" w:pos="851"/>
          <w:tab w:val="clear" w:pos="1134"/>
          <w:tab w:val="left" w:pos="993"/>
        </w:tabs>
        <w:spacing w:line="240" w:lineRule="auto"/>
        <w:ind w:left="0" w:firstLine="709"/>
        <w:jc w:val="center"/>
      </w:pPr>
      <w:bookmarkStart w:id="10" w:name="_Toc277694597"/>
      <w:bookmarkStart w:id="11" w:name="_Toc93230219"/>
      <w:bookmarkStart w:id="12" w:name="_Toc93230352"/>
      <w:r w:rsidRPr="00DE71CE">
        <w:t>Права и обязанности Заказчика</w:t>
      </w:r>
      <w:bookmarkEnd w:id="10"/>
    </w:p>
    <w:p w:rsidR="00F81BE8" w:rsidRPr="000C1B77" w:rsidRDefault="00F81BE8" w:rsidP="00D42187">
      <w:pPr>
        <w:pStyle w:val="30"/>
        <w:numPr>
          <w:ilvl w:val="2"/>
          <w:numId w:val="11"/>
        </w:numPr>
        <w:tabs>
          <w:tab w:val="left" w:pos="1843"/>
        </w:tabs>
        <w:spacing w:line="240" w:lineRule="auto"/>
        <w:ind w:left="0" w:firstLine="709"/>
        <w:rPr>
          <w:szCs w:val="28"/>
        </w:rPr>
      </w:pPr>
      <w:r w:rsidRPr="000C1B77">
        <w:rPr>
          <w:szCs w:val="28"/>
        </w:rPr>
        <w:t>Заказчик закупки в ходе ее подготовки в каждом случае заранее определяет:</w:t>
      </w:r>
    </w:p>
    <w:p w:rsidR="00F81BE8" w:rsidRPr="007E1BFC" w:rsidRDefault="00F81BE8" w:rsidP="00F81BE8">
      <w:pPr>
        <w:autoSpaceDE w:val="0"/>
        <w:autoSpaceDN w:val="0"/>
        <w:adjustRightInd w:val="0"/>
        <w:spacing w:line="240" w:lineRule="auto"/>
        <w:ind w:firstLine="709"/>
        <w:jc w:val="left"/>
        <w:rPr>
          <w:szCs w:val="28"/>
        </w:rPr>
      </w:pPr>
      <w:r w:rsidRPr="007E1BFC">
        <w:rPr>
          <w:szCs w:val="28"/>
        </w:rPr>
        <w:t>- требования к закупаемой продукции;</w:t>
      </w:r>
    </w:p>
    <w:p w:rsidR="003700C2" w:rsidRPr="007E1BFC" w:rsidRDefault="00F81BE8" w:rsidP="003700C2">
      <w:pPr>
        <w:pStyle w:val="aff1"/>
        <w:spacing w:after="0"/>
        <w:ind w:left="0" w:firstLine="709"/>
        <w:jc w:val="both"/>
        <w:rPr>
          <w:sz w:val="28"/>
          <w:szCs w:val="28"/>
          <w:lang w:val="ru-RU"/>
        </w:rPr>
      </w:pPr>
      <w:r w:rsidRPr="007E1BFC">
        <w:rPr>
          <w:sz w:val="28"/>
          <w:szCs w:val="28"/>
        </w:rPr>
        <w:t xml:space="preserve"> -</w:t>
      </w:r>
      <w:r w:rsidR="003700C2" w:rsidRPr="007E1BFC">
        <w:rPr>
          <w:sz w:val="28"/>
          <w:szCs w:val="28"/>
        </w:rPr>
        <w:t xml:space="preserve"> предельную цену (</w:t>
      </w:r>
      <w:r w:rsidR="003700C2" w:rsidRPr="007E1BFC">
        <w:rPr>
          <w:sz w:val="28"/>
          <w:szCs w:val="28"/>
          <w:lang w:val="ru-RU"/>
        </w:rPr>
        <w:t xml:space="preserve">Условиями закупки может быть предусмотрено следующее: </w:t>
      </w:r>
    </w:p>
    <w:p w:rsidR="003700C2" w:rsidRPr="007E1BFC" w:rsidRDefault="003700C2" w:rsidP="003700C2">
      <w:pPr>
        <w:pStyle w:val="aff1"/>
        <w:spacing w:after="0"/>
        <w:ind w:left="0" w:firstLine="709"/>
        <w:jc w:val="both"/>
        <w:rPr>
          <w:color w:val="000000"/>
          <w:sz w:val="28"/>
          <w:szCs w:val="28"/>
          <w:lang w:val="ru-RU"/>
        </w:rPr>
      </w:pPr>
      <w:r w:rsidRPr="007E1BFC">
        <w:rPr>
          <w:sz w:val="28"/>
          <w:szCs w:val="28"/>
          <w:lang w:val="ru-RU"/>
        </w:rPr>
        <w:t xml:space="preserve">1) </w:t>
      </w:r>
      <w:r w:rsidRPr="007E1BFC">
        <w:rPr>
          <w:color w:val="000000"/>
          <w:sz w:val="28"/>
          <w:szCs w:val="28"/>
          <w:lang w:val="ru-RU"/>
        </w:rPr>
        <w:t>в</w:t>
      </w:r>
      <w:r w:rsidRPr="007E1BFC">
        <w:rPr>
          <w:color w:val="000000"/>
          <w:sz w:val="28"/>
          <w:szCs w:val="28"/>
        </w:rPr>
        <w:t xml:space="preserve">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Pr="007E1BFC">
        <w:rPr>
          <w:color w:val="000000"/>
          <w:sz w:val="28"/>
          <w:szCs w:val="28"/>
          <w:lang w:val="ru-RU"/>
        </w:rPr>
        <w:t>;</w:t>
      </w:r>
    </w:p>
    <w:p w:rsidR="003700C2" w:rsidRPr="007E1BFC" w:rsidRDefault="003700C2" w:rsidP="003700C2">
      <w:pPr>
        <w:pStyle w:val="aff1"/>
        <w:spacing w:after="0"/>
        <w:ind w:left="0" w:firstLine="709"/>
        <w:jc w:val="both"/>
        <w:rPr>
          <w:color w:val="000000"/>
          <w:sz w:val="28"/>
          <w:szCs w:val="28"/>
          <w:lang w:val="ru-RU"/>
        </w:rPr>
      </w:pPr>
      <w:r w:rsidRPr="007E1BFC">
        <w:rPr>
          <w:color w:val="000000"/>
          <w:sz w:val="28"/>
          <w:szCs w:val="28"/>
          <w:lang w:val="ru-RU"/>
        </w:rPr>
        <w:t xml:space="preserve">2) </w:t>
      </w:r>
      <w:r w:rsidR="006D6607" w:rsidRPr="007E1BFC">
        <w:rPr>
          <w:color w:val="000000"/>
          <w:sz w:val="28"/>
          <w:szCs w:val="28"/>
        </w:rPr>
        <w:t>аукционный торг провод</w:t>
      </w:r>
      <w:r w:rsidR="006D6607" w:rsidRPr="007E1BFC">
        <w:rPr>
          <w:color w:val="000000"/>
          <w:sz w:val="28"/>
          <w:szCs w:val="28"/>
          <w:lang w:val="ru-RU"/>
        </w:rPr>
        <w:t>и</w:t>
      </w:r>
      <w:r w:rsidRPr="007E1BFC">
        <w:rPr>
          <w:color w:val="000000"/>
          <w:sz w:val="28"/>
          <w:szCs w:val="28"/>
        </w:rPr>
        <w:t>тся по цене без учета НДС</w:t>
      </w:r>
      <w:r w:rsidRPr="007E1BFC">
        <w:rPr>
          <w:color w:val="000000"/>
          <w:sz w:val="28"/>
          <w:szCs w:val="28"/>
          <w:lang w:val="ru-RU"/>
        </w:rPr>
        <w:t>;</w:t>
      </w:r>
    </w:p>
    <w:p w:rsidR="00F81BE8" w:rsidRPr="002537BB" w:rsidRDefault="003700C2" w:rsidP="003700C2">
      <w:pPr>
        <w:autoSpaceDE w:val="0"/>
        <w:autoSpaceDN w:val="0"/>
        <w:adjustRightInd w:val="0"/>
        <w:spacing w:line="240" w:lineRule="auto"/>
        <w:ind w:firstLine="709"/>
        <w:rPr>
          <w:szCs w:val="28"/>
          <w:lang w:eastAsia="en-US"/>
        </w:rPr>
      </w:pPr>
      <w:r w:rsidRPr="007E1BFC">
        <w:rPr>
          <w:color w:val="000000"/>
        </w:rPr>
        <w:t>3)</w:t>
      </w:r>
      <w:r w:rsidRPr="007E1BFC">
        <w:rPr>
          <w:lang w:eastAsia="en-US"/>
        </w:rPr>
        <w:t xml:space="preserve"> </w:t>
      </w:r>
      <w:r w:rsidRPr="007E1BFC">
        <w:rPr>
          <w:color w:val="000000"/>
        </w:rPr>
        <w:t xml:space="preserve">при проведении оценки и сопоставлении заявок ПДЕК производит оценку  по критерию </w:t>
      </w:r>
      <w:r w:rsidRPr="007E1BFC">
        <w:rPr>
          <w:i/>
          <w:color w:val="000000"/>
          <w:shd w:val="clear" w:color="auto" w:fill="FFFFFF"/>
        </w:rPr>
        <w:t xml:space="preserve">«Цена договора» </w:t>
      </w:r>
      <w:r w:rsidRPr="007E1BFC">
        <w:rPr>
          <w:color w:val="000000"/>
        </w:rPr>
        <w:t>по цене, предложенной участниками, но без учета НДС (иных налогов, в том числе единого налога)</w:t>
      </w:r>
      <w:r w:rsidR="00F81BE8" w:rsidRPr="007E1BFC">
        <w:rPr>
          <w:szCs w:val="28"/>
        </w:rPr>
        <w:t>;</w:t>
      </w:r>
    </w:p>
    <w:p w:rsidR="00F81BE8" w:rsidRPr="000C1B77"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Участникам;</w:t>
      </w:r>
    </w:p>
    <w:p w:rsidR="00F81BE8" w:rsidRPr="000C1B77"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условиям договора, заключаемого по результатам процедуры закупки;</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составу и оформлению заявок;</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2537BB">
        <w:rPr>
          <w:szCs w:val="28"/>
        </w:rPr>
        <w:t>- 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согласно с законодательству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законодательству;</w:t>
      </w:r>
    </w:p>
    <w:p w:rsidR="00F81BE8" w:rsidRPr="00E350A9" w:rsidRDefault="00F81BE8" w:rsidP="00F81BE8">
      <w:pPr>
        <w:pStyle w:val="a2"/>
        <w:numPr>
          <w:ilvl w:val="0"/>
          <w:numId w:val="0"/>
        </w:numPr>
        <w:tabs>
          <w:tab w:val="clear" w:pos="1134"/>
          <w:tab w:val="clear" w:pos="1701"/>
        </w:tabs>
        <w:spacing w:line="240" w:lineRule="auto"/>
        <w:ind w:firstLine="709"/>
        <w:rPr>
          <w:sz w:val="24"/>
          <w:szCs w:val="24"/>
        </w:rPr>
      </w:pPr>
      <w:r w:rsidRPr="002537BB">
        <w:rPr>
          <w:szCs w:val="28"/>
        </w:rPr>
        <w:lastRenderedPageBreak/>
        <w:t>- требования, нарушение (несоблюдение) которых Участником закупки для Заказчика неприемлемо, и по которым Заказчиком не принимаются возражения (несогласия) Участников закупки (такие требования определяются при подготовке проекта закупочной документации</w:t>
      </w:r>
      <w:r w:rsidRPr="00E350A9">
        <w:rPr>
          <w:sz w:val="24"/>
          <w:szCs w:val="24"/>
        </w:rPr>
        <w:t>).</w:t>
      </w:r>
    </w:p>
    <w:p w:rsidR="00F81BE8" w:rsidRPr="00DE71CE" w:rsidRDefault="00F81BE8" w:rsidP="00F81BE8">
      <w:pPr>
        <w:pStyle w:val="af6"/>
        <w:spacing w:before="0" w:after="0" w:line="240" w:lineRule="auto"/>
        <w:ind w:left="0" w:right="0" w:firstLine="709"/>
        <w:rPr>
          <w:spacing w:val="0"/>
          <w:sz w:val="28"/>
          <w:szCs w:val="28"/>
        </w:rPr>
      </w:pPr>
    </w:p>
    <w:p w:rsidR="00F81BE8" w:rsidRPr="00DE71CE" w:rsidRDefault="00F81BE8" w:rsidP="00D42187">
      <w:pPr>
        <w:pStyle w:val="a"/>
        <w:numPr>
          <w:ilvl w:val="1"/>
          <w:numId w:val="11"/>
        </w:numPr>
        <w:tabs>
          <w:tab w:val="clear" w:pos="851"/>
          <w:tab w:val="clear" w:pos="1134"/>
          <w:tab w:val="left" w:pos="993"/>
        </w:tabs>
        <w:spacing w:line="240" w:lineRule="auto"/>
        <w:jc w:val="center"/>
      </w:pPr>
      <w:bookmarkStart w:id="13" w:name="_Toc277694598"/>
      <w:r w:rsidRPr="00DE71CE">
        <w:t>Права и обязанности Участника</w:t>
      </w:r>
      <w:bookmarkEnd w:id="11"/>
      <w:bookmarkEnd w:id="12"/>
      <w:bookmarkEnd w:id="13"/>
    </w:p>
    <w:p w:rsidR="00F81BE8" w:rsidRDefault="00F81BE8" w:rsidP="00D42187">
      <w:pPr>
        <w:pStyle w:val="30"/>
        <w:numPr>
          <w:ilvl w:val="2"/>
          <w:numId w:val="11"/>
        </w:numPr>
        <w:tabs>
          <w:tab w:val="left" w:pos="1843"/>
        </w:tabs>
        <w:spacing w:line="240" w:lineRule="auto"/>
        <w:ind w:left="0" w:firstLine="709"/>
      </w:pPr>
      <w:r w:rsidRPr="00DE71CE">
        <w:t>Заявку на участие в открытой закупочной процедуре вправе подать любой потенциальный Участник закупки.</w:t>
      </w:r>
    </w:p>
    <w:p w:rsidR="0065536B" w:rsidRPr="00DE71CE" w:rsidRDefault="0065536B" w:rsidP="0065536B">
      <w:pPr>
        <w:pStyle w:val="30"/>
        <w:tabs>
          <w:tab w:val="clear" w:pos="1134"/>
          <w:tab w:val="left" w:pos="1843"/>
        </w:tabs>
        <w:spacing w:line="240" w:lineRule="auto"/>
        <w:ind w:left="709" w:firstLine="0"/>
      </w:pPr>
    </w:p>
    <w:p w:rsidR="00F81BE8" w:rsidRPr="00DE71CE" w:rsidRDefault="00F81BE8" w:rsidP="00D42187">
      <w:pPr>
        <w:pStyle w:val="30"/>
        <w:numPr>
          <w:ilvl w:val="2"/>
          <w:numId w:val="11"/>
        </w:numPr>
        <w:tabs>
          <w:tab w:val="left" w:pos="1843"/>
        </w:tabs>
        <w:spacing w:line="240" w:lineRule="auto"/>
        <w:ind w:left="0" w:firstLine="709"/>
      </w:pPr>
      <w:r w:rsidRPr="00DE71CE">
        <w:t xml:space="preserve">В закрытых процедурах вправе участвовать исключительно лица,  </w:t>
      </w:r>
      <w:r w:rsidRPr="00992245">
        <w:t>определенные Заказчиком.</w:t>
      </w:r>
    </w:p>
    <w:p w:rsidR="00F81BE8" w:rsidRPr="00DE71CE" w:rsidRDefault="00F81BE8" w:rsidP="00D42187">
      <w:pPr>
        <w:pStyle w:val="30"/>
        <w:numPr>
          <w:ilvl w:val="2"/>
          <w:numId w:val="11"/>
        </w:numPr>
        <w:tabs>
          <w:tab w:val="left" w:pos="1843"/>
        </w:tabs>
        <w:spacing w:line="240" w:lineRule="auto"/>
        <w:ind w:left="0" w:firstLine="709"/>
      </w:pPr>
      <w:bookmarkStart w:id="14" w:name="_Ref195016532"/>
      <w:r w:rsidRPr="00DE71CE">
        <w:t>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bookmarkEnd w:id="14"/>
    </w:p>
    <w:p w:rsidR="00F81BE8" w:rsidRPr="00DE71CE" w:rsidRDefault="00F81BE8" w:rsidP="00D42187">
      <w:pPr>
        <w:pStyle w:val="30"/>
        <w:numPr>
          <w:ilvl w:val="2"/>
          <w:numId w:val="11"/>
        </w:numPr>
        <w:tabs>
          <w:tab w:val="left" w:pos="1843"/>
        </w:tabs>
        <w:spacing w:line="240" w:lineRule="auto"/>
        <w:ind w:left="0" w:firstLine="709"/>
      </w:pPr>
      <w:r w:rsidRPr="00DE71CE">
        <w:t>Участник любых процедур имеет право:</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t>получать от Организатора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t>изменять, дополнять или отзывать свою заявку до истечения срока подачи заявок, если иное прямо не определено закупочной документацией;</w:t>
      </w:r>
    </w:p>
    <w:p w:rsidR="00F81BE8" w:rsidRPr="00C90710" w:rsidRDefault="00F81BE8" w:rsidP="00D42187">
      <w:pPr>
        <w:pStyle w:val="a2"/>
        <w:numPr>
          <w:ilvl w:val="3"/>
          <w:numId w:val="11"/>
        </w:numPr>
        <w:tabs>
          <w:tab w:val="clear" w:pos="1134"/>
          <w:tab w:val="clear" w:pos="1701"/>
        </w:tabs>
        <w:spacing w:line="240" w:lineRule="auto"/>
        <w:ind w:left="0" w:firstLine="709"/>
      </w:pPr>
      <w:r w:rsidRPr="00C90710">
        <w:t>обращаться к Организатору закупки с вопросами о разъяснении закупочной документации, а также просьбой о продлении установленного срока подачи</w:t>
      </w:r>
      <w:r w:rsidR="000C1B77" w:rsidRPr="00C90710">
        <w:t xml:space="preserve"> заявок с  обоснованием причины необходимости такого продления.</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t xml:space="preserve">получать от Организатора закупки краткую информацию о причинах отклонения и/или проигрыша своей заявки. При этом Участник не вправе требовать предоставления сведений о лицах, принимавших решения, затрагивающие интересы этого Участника, либо участвующих в процессе их принятия. </w:t>
      </w:r>
    </w:p>
    <w:p w:rsidR="00F81BE8" w:rsidRPr="00DE71CE" w:rsidRDefault="00F81BE8" w:rsidP="00D42187">
      <w:pPr>
        <w:pStyle w:val="30"/>
        <w:numPr>
          <w:ilvl w:val="2"/>
          <w:numId w:val="11"/>
        </w:numPr>
        <w:tabs>
          <w:tab w:val="left" w:pos="1843"/>
        </w:tabs>
        <w:spacing w:line="240" w:lineRule="auto"/>
        <w:ind w:left="0" w:firstLine="709"/>
      </w:pPr>
      <w:r w:rsidRPr="00DE71CE">
        <w:t xml:space="preserve">Иные права и обязанности Участников устанавливаются закупочной документацией. </w:t>
      </w:r>
    </w:p>
    <w:p w:rsidR="00F81BE8" w:rsidRDefault="00F81BE8" w:rsidP="00F81BE8">
      <w:pPr>
        <w:pStyle w:val="a0"/>
        <w:numPr>
          <w:ilvl w:val="0"/>
          <w:numId w:val="0"/>
        </w:numPr>
        <w:tabs>
          <w:tab w:val="clear" w:pos="851"/>
        </w:tabs>
        <w:spacing w:line="240" w:lineRule="auto"/>
        <w:ind w:firstLine="709"/>
      </w:pPr>
    </w:p>
    <w:p w:rsidR="00F81BE8" w:rsidRPr="00C90710" w:rsidRDefault="00F81BE8" w:rsidP="00D42187">
      <w:pPr>
        <w:pStyle w:val="a"/>
        <w:numPr>
          <w:ilvl w:val="1"/>
          <w:numId w:val="11"/>
        </w:numPr>
        <w:tabs>
          <w:tab w:val="clear" w:pos="851"/>
          <w:tab w:val="clear" w:pos="1134"/>
          <w:tab w:val="left" w:pos="993"/>
        </w:tabs>
        <w:spacing w:line="240" w:lineRule="auto"/>
        <w:ind w:left="0" w:firstLine="709"/>
        <w:jc w:val="center"/>
      </w:pPr>
      <w:bookmarkStart w:id="15" w:name="_Toc93230220"/>
      <w:bookmarkStart w:id="16" w:name="_Toc93230353"/>
      <w:bookmarkStart w:id="17" w:name="_Toc277694599"/>
      <w:r w:rsidRPr="00C90710">
        <w:t>Объем прав и обязанностей, возникающих у победителя</w:t>
      </w:r>
      <w:bookmarkEnd w:id="15"/>
      <w:bookmarkEnd w:id="16"/>
      <w:bookmarkEnd w:id="17"/>
    </w:p>
    <w:p w:rsidR="001646C7" w:rsidRPr="00C90710" w:rsidRDefault="001646C7" w:rsidP="00D42187">
      <w:pPr>
        <w:pStyle w:val="30"/>
        <w:numPr>
          <w:ilvl w:val="2"/>
          <w:numId w:val="11"/>
        </w:numPr>
        <w:tabs>
          <w:tab w:val="left" w:pos="1418"/>
        </w:tabs>
        <w:spacing w:line="240" w:lineRule="auto"/>
        <w:ind w:left="0" w:firstLine="709"/>
      </w:pPr>
      <w:r w:rsidRPr="00C90710">
        <w:t>Объем прав и обязанностей, возникающих у победителя закупки или лица, чья заявка признана наилучшей, (обычно — право на заключение договора), должен быть четко оговорен в документации о закупке.</w:t>
      </w:r>
    </w:p>
    <w:p w:rsidR="001646C7" w:rsidRPr="00C90710" w:rsidRDefault="001646C7" w:rsidP="001646C7">
      <w:pPr>
        <w:pStyle w:val="af6"/>
        <w:tabs>
          <w:tab w:val="left" w:pos="1418"/>
        </w:tabs>
        <w:spacing w:before="0" w:after="0" w:line="240" w:lineRule="auto"/>
        <w:ind w:left="0" w:right="0" w:firstLine="0"/>
      </w:pPr>
    </w:p>
    <w:p w:rsidR="001646C7" w:rsidRPr="00C90710" w:rsidRDefault="001646C7" w:rsidP="001646C7">
      <w:pPr>
        <w:pStyle w:val="af6"/>
        <w:tabs>
          <w:tab w:val="left" w:pos="1418"/>
        </w:tabs>
        <w:spacing w:before="0" w:after="0" w:line="240" w:lineRule="auto"/>
        <w:ind w:left="0" w:right="0" w:firstLine="0"/>
      </w:pPr>
      <w:r w:rsidRPr="00C90710">
        <w:t>Примечание — При проведении торгов, предметом которых было право на заключение договора, договор с победителем торгов заключается в обязательном порядке согласно п. 5 ст. 448 Гражданского кодекса Российской Федерации. При проведении иных конкурентных закупок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w:t>
      </w:r>
    </w:p>
    <w:p w:rsidR="00F81BE8" w:rsidRPr="00C90710" w:rsidRDefault="00F81BE8" w:rsidP="00D42187">
      <w:pPr>
        <w:pStyle w:val="30"/>
        <w:numPr>
          <w:ilvl w:val="2"/>
          <w:numId w:val="11"/>
        </w:numPr>
        <w:tabs>
          <w:tab w:val="left" w:pos="1843"/>
        </w:tabs>
        <w:spacing w:line="240" w:lineRule="auto"/>
        <w:ind w:left="0" w:firstLine="709"/>
      </w:pPr>
      <w:r w:rsidRPr="00C90710">
        <w:lastRenderedPageBreak/>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995AD7" w:rsidRDefault="00995AD7" w:rsidP="00995AD7">
      <w:pPr>
        <w:pStyle w:val="30"/>
        <w:tabs>
          <w:tab w:val="clear" w:pos="1134"/>
          <w:tab w:val="left" w:pos="1843"/>
        </w:tabs>
        <w:spacing w:line="240" w:lineRule="auto"/>
        <w:ind w:left="709" w:firstLine="0"/>
      </w:pPr>
    </w:p>
    <w:p w:rsidR="00F81BE8" w:rsidRPr="00C90710" w:rsidRDefault="00F81BE8" w:rsidP="00D42187">
      <w:pPr>
        <w:pStyle w:val="a"/>
        <w:numPr>
          <w:ilvl w:val="1"/>
          <w:numId w:val="11"/>
        </w:numPr>
        <w:tabs>
          <w:tab w:val="clear" w:pos="851"/>
          <w:tab w:val="clear" w:pos="1134"/>
          <w:tab w:val="left" w:pos="993"/>
        </w:tabs>
        <w:spacing w:line="240" w:lineRule="auto"/>
        <w:ind w:left="0" w:firstLine="709"/>
        <w:jc w:val="center"/>
      </w:pPr>
      <w:bookmarkStart w:id="18" w:name="_Toc93230221"/>
      <w:bookmarkStart w:id="19" w:name="_Toc93230354"/>
      <w:bookmarkStart w:id="20" w:name="_Toc277694600"/>
      <w:r w:rsidRPr="00C90710">
        <w:t>Преференции</w:t>
      </w:r>
      <w:bookmarkEnd w:id="18"/>
      <w:bookmarkEnd w:id="19"/>
      <w:bookmarkEnd w:id="20"/>
    </w:p>
    <w:p w:rsidR="00016018" w:rsidRDefault="00675B8F" w:rsidP="00D42187">
      <w:pPr>
        <w:pStyle w:val="30"/>
        <w:numPr>
          <w:ilvl w:val="2"/>
          <w:numId w:val="11"/>
        </w:numPr>
        <w:tabs>
          <w:tab w:val="left" w:pos="1134"/>
          <w:tab w:val="left" w:pos="1418"/>
        </w:tabs>
        <w:spacing w:line="240" w:lineRule="auto"/>
        <w:ind w:left="0" w:firstLine="709"/>
      </w:pPr>
      <w:bookmarkStart w:id="21" w:name="_Ref302127152"/>
      <w:r w:rsidRPr="00C90710">
        <w:t>При проведении зак</w:t>
      </w:r>
      <w:r w:rsidR="00D87F54" w:rsidRPr="00C90710">
        <w:t>у</w:t>
      </w:r>
      <w:r w:rsidRPr="00C90710">
        <w:t>пок</w:t>
      </w:r>
      <w:r w:rsidR="00016018" w:rsidRPr="00C90710">
        <w:t xml:space="preserve"> преференции не применяются за исключением случаев, прямо предусмотренных законодательством Российской Федерации;</w:t>
      </w:r>
    </w:p>
    <w:p w:rsidR="00016018" w:rsidRPr="00C90710" w:rsidRDefault="00016018" w:rsidP="00D42187">
      <w:pPr>
        <w:pStyle w:val="30"/>
        <w:numPr>
          <w:ilvl w:val="2"/>
          <w:numId w:val="11"/>
        </w:numPr>
        <w:tabs>
          <w:tab w:val="left" w:pos="1418"/>
        </w:tabs>
        <w:spacing w:line="240" w:lineRule="auto"/>
        <w:ind w:left="0" w:firstLine="709"/>
      </w:pPr>
      <w:r w:rsidRPr="00C90710">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Заказчик включает соответствующее условие в документацию о закупке в требуемом объеме.</w:t>
      </w:r>
      <w:bookmarkEnd w:id="21"/>
    </w:p>
    <w:p w:rsidR="00016018" w:rsidRPr="00C90710" w:rsidRDefault="00016018" w:rsidP="00D42187">
      <w:pPr>
        <w:pStyle w:val="30"/>
        <w:numPr>
          <w:ilvl w:val="2"/>
          <w:numId w:val="11"/>
        </w:numPr>
        <w:tabs>
          <w:tab w:val="left" w:pos="1418"/>
        </w:tabs>
        <w:spacing w:line="240" w:lineRule="auto"/>
        <w:ind w:left="0" w:firstLine="709"/>
      </w:pPr>
      <w:bookmarkStart w:id="22" w:name="_Ref305773936"/>
      <w:r w:rsidRPr="00C90710">
        <w:t>Заказчик вправе применять преференции только при наличии информации о порядке применения такой преференции в данной закупке в извещении о проведении закупки и в документации о закупке.</w:t>
      </w:r>
      <w:bookmarkEnd w:id="22"/>
    </w:p>
    <w:p w:rsidR="00BE24B6" w:rsidRDefault="008659AB" w:rsidP="00D42187">
      <w:pPr>
        <w:pStyle w:val="30"/>
        <w:numPr>
          <w:ilvl w:val="2"/>
          <w:numId w:val="11"/>
        </w:numPr>
        <w:tabs>
          <w:tab w:val="left" w:pos="1418"/>
        </w:tabs>
        <w:spacing w:line="240" w:lineRule="auto"/>
        <w:ind w:left="0" w:firstLine="709"/>
      </w:pPr>
      <w:r w:rsidRPr="00C90710">
        <w:t>Порядок применения преференций утверждается Заказчиком соответствующим приложением к настоящему Положению.</w:t>
      </w:r>
    </w:p>
    <w:p w:rsidR="008E350F" w:rsidRDefault="008E350F" w:rsidP="008E350F">
      <w:pPr>
        <w:pStyle w:val="30"/>
        <w:tabs>
          <w:tab w:val="clear" w:pos="1134"/>
          <w:tab w:val="left" w:pos="1418"/>
        </w:tabs>
        <w:spacing w:line="240" w:lineRule="auto"/>
        <w:ind w:left="709" w:firstLine="0"/>
      </w:pPr>
    </w:p>
    <w:p w:rsidR="00016018" w:rsidRPr="00C90710" w:rsidRDefault="00016018" w:rsidP="00016018">
      <w:pPr>
        <w:pStyle w:val="a"/>
        <w:numPr>
          <w:ilvl w:val="0"/>
          <w:numId w:val="0"/>
        </w:numPr>
        <w:tabs>
          <w:tab w:val="clear" w:pos="851"/>
          <w:tab w:val="clear" w:pos="1134"/>
          <w:tab w:val="left" w:pos="993"/>
        </w:tabs>
        <w:spacing w:line="240" w:lineRule="auto"/>
        <w:ind w:left="1844" w:hanging="567"/>
        <w:jc w:val="center"/>
      </w:pPr>
    </w:p>
    <w:p w:rsidR="00F81BE8" w:rsidRPr="00B11ED0" w:rsidRDefault="00F81BE8" w:rsidP="00D42187">
      <w:pPr>
        <w:pStyle w:val="a0"/>
        <w:numPr>
          <w:ilvl w:val="1"/>
          <w:numId w:val="11"/>
        </w:numPr>
        <w:tabs>
          <w:tab w:val="clear" w:pos="851"/>
        </w:tabs>
        <w:spacing w:line="240" w:lineRule="auto"/>
        <w:ind w:left="0" w:firstLine="709"/>
        <w:jc w:val="center"/>
        <w:rPr>
          <w:szCs w:val="28"/>
        </w:rPr>
      </w:pPr>
      <w:r w:rsidRPr="00B11ED0">
        <w:rPr>
          <w:szCs w:val="28"/>
        </w:rPr>
        <w:t>Требования к участникам закупок</w:t>
      </w:r>
    </w:p>
    <w:p w:rsidR="00F81BE8" w:rsidRPr="00C90710" w:rsidRDefault="00F81BE8" w:rsidP="00D42187">
      <w:pPr>
        <w:pStyle w:val="a0"/>
        <w:numPr>
          <w:ilvl w:val="2"/>
          <w:numId w:val="11"/>
        </w:numPr>
        <w:tabs>
          <w:tab w:val="clear" w:pos="851"/>
        </w:tabs>
        <w:spacing w:line="240" w:lineRule="auto"/>
        <w:ind w:left="0" w:firstLine="709"/>
        <w:rPr>
          <w:b w:val="0"/>
          <w:szCs w:val="28"/>
        </w:rPr>
      </w:pPr>
      <w:r w:rsidRPr="00C90710">
        <w:rPr>
          <w:b w:val="0"/>
          <w:szCs w:val="28"/>
        </w:rPr>
        <w:t>Участником закупки может быть любое юридическое лицо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и закупочной документацией.</w:t>
      </w:r>
    </w:p>
    <w:p w:rsidR="00F81BE8" w:rsidRPr="00C90710" w:rsidRDefault="00F81BE8" w:rsidP="00D42187">
      <w:pPr>
        <w:pStyle w:val="a0"/>
        <w:numPr>
          <w:ilvl w:val="2"/>
          <w:numId w:val="11"/>
        </w:numPr>
        <w:tabs>
          <w:tab w:val="clear" w:pos="851"/>
        </w:tabs>
        <w:spacing w:line="240" w:lineRule="auto"/>
        <w:ind w:left="0" w:firstLine="709"/>
        <w:rPr>
          <w:b w:val="0"/>
          <w:szCs w:val="28"/>
        </w:rPr>
      </w:pPr>
      <w:r w:rsidRPr="00C90710">
        <w:rPr>
          <w:b w:val="0"/>
          <w:szCs w:val="28"/>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F81BE8" w:rsidRPr="00480BD1" w:rsidRDefault="00F81BE8" w:rsidP="00F81BE8">
      <w:pPr>
        <w:spacing w:line="240" w:lineRule="auto"/>
        <w:ind w:firstLine="709"/>
        <w:rPr>
          <w:szCs w:val="28"/>
        </w:rPr>
      </w:pPr>
      <w:r>
        <w:rPr>
          <w:szCs w:val="28"/>
        </w:rPr>
        <w:t>7.6.3. Участниками закупки</w:t>
      </w:r>
      <w:r w:rsidRPr="00480BD1">
        <w:rPr>
          <w:szCs w:val="28"/>
        </w:rPr>
        <w:t xml:space="preserve">  признаются претенденты, соответствующие следующим требованиям: </w:t>
      </w:r>
    </w:p>
    <w:p w:rsidR="00F81BE8" w:rsidRPr="007E1BFC" w:rsidRDefault="00F81BE8" w:rsidP="00F81BE8">
      <w:pPr>
        <w:spacing w:line="240" w:lineRule="auto"/>
        <w:ind w:firstLine="709"/>
        <w:rPr>
          <w:szCs w:val="28"/>
        </w:rPr>
      </w:pPr>
      <w:r w:rsidRPr="007E1BFC">
        <w:rPr>
          <w:szCs w:val="28"/>
        </w:rPr>
        <w:t>1) обязательным:</w:t>
      </w:r>
    </w:p>
    <w:p w:rsidR="00F81BE8" w:rsidRPr="0061117D" w:rsidRDefault="0061117D" w:rsidP="0061117D">
      <w:pPr>
        <w:spacing w:line="240" w:lineRule="auto"/>
        <w:ind w:firstLine="709"/>
      </w:pPr>
      <w:r w:rsidRPr="007E1BFC">
        <w:rPr>
          <w:szCs w:val="28"/>
        </w:rPr>
        <w:t xml:space="preserve">- </w:t>
      </w:r>
      <w:r w:rsidRPr="007E1BFC">
        <w:t xml:space="preserve"> </w:t>
      </w:r>
      <w:r w:rsidRPr="007E1BFC">
        <w:rPr>
          <w:bCs/>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w:t>
      </w:r>
      <w:r w:rsidRPr="007E1BFC">
        <w:rPr>
          <w:bCs/>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E1BFC">
        <w:t>;</w:t>
      </w:r>
    </w:p>
    <w:p w:rsidR="00F81BE8" w:rsidRPr="00480BD1" w:rsidRDefault="002C069F" w:rsidP="00F81BE8">
      <w:pPr>
        <w:spacing w:line="240" w:lineRule="auto"/>
        <w:ind w:firstLine="709"/>
        <w:rPr>
          <w:szCs w:val="28"/>
        </w:rPr>
      </w:pPr>
      <w:r>
        <w:rPr>
          <w:szCs w:val="28"/>
        </w:rPr>
        <w:t>- не находит</w:t>
      </w:r>
      <w:r w:rsidR="00F81BE8" w:rsidRPr="00480BD1">
        <w:rPr>
          <w:szCs w:val="28"/>
        </w:rPr>
        <w:t>ся в процессе ликвидации;</w:t>
      </w:r>
    </w:p>
    <w:p w:rsidR="00F81BE8" w:rsidRPr="00480BD1" w:rsidRDefault="002C069F" w:rsidP="00F81BE8">
      <w:pPr>
        <w:spacing w:line="240" w:lineRule="auto"/>
        <w:ind w:firstLine="709"/>
        <w:rPr>
          <w:szCs w:val="28"/>
        </w:rPr>
      </w:pPr>
      <w:r>
        <w:rPr>
          <w:szCs w:val="28"/>
        </w:rPr>
        <w:t xml:space="preserve">- </w:t>
      </w:r>
      <w:r w:rsidR="00F81BE8" w:rsidRPr="00480BD1">
        <w:rPr>
          <w:szCs w:val="28"/>
        </w:rPr>
        <w:t>не быть признанными несостоятельными (банкротами);</w:t>
      </w:r>
    </w:p>
    <w:p w:rsidR="00F81BE8" w:rsidRPr="00C90710" w:rsidRDefault="00A26CF7" w:rsidP="00F81BE8">
      <w:pPr>
        <w:spacing w:line="240" w:lineRule="auto"/>
        <w:ind w:firstLine="709"/>
        <w:rPr>
          <w:szCs w:val="28"/>
        </w:rPr>
      </w:pPr>
      <w:r>
        <w:rPr>
          <w:szCs w:val="28"/>
        </w:rPr>
        <w:t>-</w:t>
      </w:r>
      <w:r w:rsidR="006C24A0">
        <w:rPr>
          <w:szCs w:val="28"/>
        </w:rPr>
        <w:t xml:space="preserve"> </w:t>
      </w:r>
      <w:r w:rsidR="00F81BE8" w:rsidRPr="00480BD1">
        <w:rPr>
          <w:szCs w:val="28"/>
        </w:rPr>
        <w:t xml:space="preserve">на имущество претендентов не должен быть наложен арест, </w:t>
      </w:r>
      <w:r w:rsidR="00F81BE8" w:rsidRPr="00C90710">
        <w:rPr>
          <w:szCs w:val="28"/>
        </w:rPr>
        <w:t>экономическая деятельность претендентов не должна быть приостановлена;</w:t>
      </w:r>
    </w:p>
    <w:p w:rsidR="0065536B" w:rsidRDefault="002C069F" w:rsidP="00F81BE8">
      <w:pPr>
        <w:spacing w:line="240" w:lineRule="auto"/>
        <w:ind w:firstLine="709"/>
        <w:rPr>
          <w:color w:val="000000"/>
          <w:szCs w:val="28"/>
        </w:rPr>
      </w:pPr>
      <w:r w:rsidRPr="00C90710">
        <w:rPr>
          <w:color w:val="000000"/>
          <w:szCs w:val="28"/>
        </w:rPr>
        <w:t xml:space="preserve">- </w:t>
      </w:r>
      <w:r w:rsidR="00D74C95" w:rsidRPr="00C90710">
        <w:rPr>
          <w:color w:val="000000"/>
          <w:szCs w:val="28"/>
        </w:rPr>
        <w:t xml:space="preserve"> об участниках закупки </w:t>
      </w:r>
      <w:r w:rsidR="006C24A0" w:rsidRPr="00C90710">
        <w:rPr>
          <w:color w:val="000000"/>
          <w:szCs w:val="28"/>
        </w:rPr>
        <w:t xml:space="preserve">должны отсутствовать сведения </w:t>
      </w:r>
      <w:r w:rsidR="00D74C95" w:rsidRPr="00C90710">
        <w:rPr>
          <w:color w:val="000000"/>
          <w:szCs w:val="28"/>
        </w:rPr>
        <w:t xml:space="preserve">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w:t>
      </w:r>
    </w:p>
    <w:p w:rsidR="0047106C" w:rsidRPr="00480BD1" w:rsidRDefault="00D74C95" w:rsidP="0065536B">
      <w:pPr>
        <w:spacing w:line="240" w:lineRule="auto"/>
        <w:ind w:firstLine="0"/>
        <w:rPr>
          <w:szCs w:val="28"/>
        </w:rPr>
      </w:pPr>
      <w:r w:rsidRPr="00C90710">
        <w:rPr>
          <w:color w:val="000000"/>
          <w:szCs w:val="28"/>
        </w:rPr>
        <w:t>закупок товаров, работ, услуг для обеспечения государственных и муниципальных нужд</w:t>
      </w:r>
      <w:r w:rsidR="002C069F" w:rsidRPr="00C90710">
        <w:rPr>
          <w:color w:val="000000"/>
          <w:szCs w:val="28"/>
        </w:rPr>
        <w:t>;</w:t>
      </w:r>
    </w:p>
    <w:p w:rsidR="00F81BE8" w:rsidRPr="00480BD1" w:rsidRDefault="00F81BE8" w:rsidP="00F81BE8">
      <w:pPr>
        <w:spacing w:line="240" w:lineRule="auto"/>
        <w:ind w:firstLine="709"/>
        <w:rPr>
          <w:szCs w:val="28"/>
        </w:rPr>
      </w:pPr>
      <w:r w:rsidRPr="00480BD1">
        <w:rPr>
          <w:szCs w:val="28"/>
        </w:rPr>
        <w:t>2) квалификационным, которые могут быть установлены п</w:t>
      </w:r>
      <w:r>
        <w:rPr>
          <w:szCs w:val="28"/>
        </w:rPr>
        <w:t>о усмотрению О</w:t>
      </w:r>
      <w:r w:rsidRPr="00480BD1">
        <w:rPr>
          <w:szCs w:val="28"/>
        </w:rPr>
        <w:t>рганизатора</w:t>
      </w:r>
      <w:r>
        <w:rPr>
          <w:szCs w:val="28"/>
        </w:rPr>
        <w:t xml:space="preserve"> закупки</w:t>
      </w:r>
      <w:r w:rsidRPr="00480BD1">
        <w:rPr>
          <w:szCs w:val="28"/>
        </w:rPr>
        <w:t>:</w:t>
      </w:r>
    </w:p>
    <w:p w:rsidR="00F81BE8" w:rsidRPr="00480BD1" w:rsidRDefault="00F81BE8" w:rsidP="00F81BE8">
      <w:pPr>
        <w:spacing w:line="240" w:lineRule="auto"/>
        <w:ind w:firstLine="709"/>
        <w:rPr>
          <w:szCs w:val="28"/>
        </w:rPr>
      </w:pPr>
      <w:r w:rsidRPr="00480BD1">
        <w:rPr>
          <w:szCs w:val="28"/>
        </w:rPr>
        <w:t>наличие финансовых, материальных средств, а также иных возможностей (ресурсов), необходимых для выполнения условий контракта, который может быть заключен по итогам процедуры размещения заказов;</w:t>
      </w:r>
    </w:p>
    <w:p w:rsidR="00F81BE8" w:rsidRPr="00480BD1" w:rsidRDefault="00F81BE8" w:rsidP="00F81BE8">
      <w:pPr>
        <w:spacing w:line="240" w:lineRule="auto"/>
        <w:ind w:firstLine="709"/>
        <w:rPr>
          <w:szCs w:val="28"/>
        </w:rPr>
      </w:pPr>
      <w:r w:rsidRPr="00480BD1">
        <w:rPr>
          <w:szCs w:val="28"/>
        </w:rPr>
        <w:t>положительная деловая репутация, наличие опыта осуществления поставок, выполнения работ или оказания услуг;</w:t>
      </w:r>
    </w:p>
    <w:p w:rsidR="00F81BE8" w:rsidRDefault="00F81BE8" w:rsidP="00F81BE8">
      <w:pPr>
        <w:spacing w:line="240" w:lineRule="auto"/>
        <w:ind w:firstLine="709"/>
        <w:rPr>
          <w:szCs w:val="28"/>
        </w:rPr>
      </w:pPr>
      <w:r w:rsidRPr="00480BD1">
        <w:rPr>
          <w:szCs w:val="28"/>
        </w:rPr>
        <w:t>иные требования, связанные с предметом закупки.</w:t>
      </w:r>
    </w:p>
    <w:p w:rsidR="00F81BE8" w:rsidRPr="006D3916" w:rsidRDefault="00F81BE8" w:rsidP="00D42187">
      <w:pPr>
        <w:pStyle w:val="a0"/>
        <w:numPr>
          <w:ilvl w:val="2"/>
          <w:numId w:val="13"/>
        </w:numPr>
        <w:tabs>
          <w:tab w:val="clear" w:pos="851"/>
        </w:tabs>
        <w:spacing w:line="240" w:lineRule="auto"/>
        <w:ind w:left="0" w:firstLine="709"/>
        <w:rPr>
          <w:b w:val="0"/>
          <w:sz w:val="26"/>
          <w:szCs w:val="26"/>
        </w:rPr>
      </w:pPr>
      <w:r w:rsidRPr="006D3916">
        <w:rPr>
          <w:b w:val="0"/>
        </w:rPr>
        <w:t>Установление требований дискриминационного характера не допускается</w:t>
      </w:r>
      <w:r>
        <w:rPr>
          <w:b w:val="0"/>
        </w:rPr>
        <w:t>.</w:t>
      </w:r>
    </w:p>
    <w:p w:rsidR="00C90710" w:rsidRDefault="00C90710" w:rsidP="00F81BE8">
      <w:pPr>
        <w:pStyle w:val="a0"/>
        <w:numPr>
          <w:ilvl w:val="0"/>
          <w:numId w:val="0"/>
        </w:numPr>
        <w:tabs>
          <w:tab w:val="clear" w:pos="851"/>
          <w:tab w:val="num" w:pos="1276"/>
        </w:tabs>
        <w:spacing w:line="240" w:lineRule="auto"/>
        <w:ind w:firstLine="709"/>
        <w:rPr>
          <w:b w:val="0"/>
          <w:sz w:val="26"/>
          <w:szCs w:val="26"/>
        </w:rPr>
      </w:pPr>
    </w:p>
    <w:p w:rsidR="00A41793" w:rsidRPr="00C90710" w:rsidRDefault="00A41793" w:rsidP="00974B30">
      <w:pPr>
        <w:pStyle w:val="af3"/>
        <w:numPr>
          <w:ilvl w:val="2"/>
          <w:numId w:val="13"/>
        </w:numPr>
        <w:spacing w:line="240" w:lineRule="auto"/>
        <w:rPr>
          <w:b/>
        </w:rPr>
      </w:pPr>
      <w:r w:rsidRPr="00C90710">
        <w:rPr>
          <w:b/>
          <w:szCs w:val="28"/>
        </w:rPr>
        <w:t>Условия участия в закупках коллективного участника</w:t>
      </w:r>
      <w:r w:rsidR="00974B30" w:rsidRPr="00C90710">
        <w:rPr>
          <w:b/>
          <w:szCs w:val="28"/>
        </w:rPr>
        <w:t>:</w:t>
      </w:r>
    </w:p>
    <w:p w:rsidR="00974B30" w:rsidRPr="00C90710" w:rsidRDefault="00974B30" w:rsidP="00974B30">
      <w:pPr>
        <w:pStyle w:val="13"/>
        <w:numPr>
          <w:ilvl w:val="3"/>
          <w:numId w:val="13"/>
        </w:numPr>
        <w:ind w:left="0" w:firstLine="709"/>
        <w:rPr>
          <w:rFonts w:ascii="Times New Roman" w:hAnsi="Times New Roman" w:cs="Times New Roman"/>
          <w:szCs w:val="28"/>
        </w:rPr>
      </w:pPr>
      <w:r w:rsidRPr="00C90710">
        <w:rPr>
          <w:rFonts w:ascii="Times New Roman" w:hAnsi="Times New Roman" w:cs="Times New Roman"/>
          <w:szCs w:val="28"/>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EF0453">
        <w:rPr>
          <w:rFonts w:ascii="Times New Roman" w:hAnsi="Times New Roman" w:cs="Times New Roman"/>
          <w:szCs w:val="28"/>
        </w:rPr>
        <w:t xml:space="preserve">и квалификационным требованиям  </w:t>
      </w:r>
      <w:r w:rsidRPr="00C90710">
        <w:rPr>
          <w:rFonts w:ascii="Times New Roman" w:hAnsi="Times New Roman" w:cs="Times New Roman"/>
          <w:szCs w:val="28"/>
        </w:rPr>
        <w:t>закупочной документации, а закупочная  заявка такого участника должна соответствовать требованиям технического задания.</w:t>
      </w:r>
    </w:p>
    <w:p w:rsidR="00A41793" w:rsidRPr="00C90710" w:rsidRDefault="00974B30" w:rsidP="00974B30">
      <w:pPr>
        <w:pStyle w:val="13"/>
        <w:numPr>
          <w:ilvl w:val="3"/>
          <w:numId w:val="13"/>
        </w:numPr>
        <w:ind w:left="0" w:firstLine="709"/>
        <w:rPr>
          <w:rFonts w:ascii="Times New Roman" w:hAnsi="Times New Roman" w:cs="Times New Roman"/>
          <w:szCs w:val="28"/>
        </w:rPr>
      </w:pPr>
      <w:r w:rsidRPr="00C90710">
        <w:rPr>
          <w:rFonts w:ascii="Times New Roman" w:hAnsi="Times New Roman" w:cs="Times New Roman"/>
          <w:szCs w:val="28"/>
        </w:rPr>
        <w:t xml:space="preserve">В составе  </w:t>
      </w:r>
      <w:r w:rsidR="00A41793" w:rsidRPr="00C90710">
        <w:rPr>
          <w:rFonts w:ascii="Times New Roman" w:hAnsi="Times New Roman" w:cs="Times New Roman"/>
          <w:szCs w:val="28"/>
        </w:rPr>
        <w:t>заявки</w:t>
      </w:r>
      <w:r w:rsidRPr="00C90710">
        <w:rPr>
          <w:rFonts w:ascii="Times New Roman" w:hAnsi="Times New Roman" w:cs="Times New Roman"/>
          <w:szCs w:val="28"/>
        </w:rPr>
        <w:t xml:space="preserve"> на участие в закупке </w:t>
      </w:r>
      <w:r w:rsidR="00A41793" w:rsidRPr="00C90710">
        <w:rPr>
          <w:rFonts w:ascii="Times New Roman" w:hAnsi="Times New Roman" w:cs="Times New Roman"/>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w:t>
      </w:r>
      <w:r w:rsidRPr="00C90710">
        <w:rPr>
          <w:rFonts w:ascii="Times New Roman" w:hAnsi="Times New Roman" w:cs="Times New Roman"/>
          <w:szCs w:val="28"/>
        </w:rPr>
        <w:t xml:space="preserve"> и квалификационным</w:t>
      </w:r>
      <w:r w:rsidR="00A41793" w:rsidRPr="00C90710">
        <w:rPr>
          <w:rFonts w:ascii="Times New Roman" w:hAnsi="Times New Roman" w:cs="Times New Roman"/>
          <w:szCs w:val="28"/>
        </w:rPr>
        <w:t xml:space="preserve"> треб</w:t>
      </w:r>
      <w:r w:rsidRPr="00C90710">
        <w:rPr>
          <w:rFonts w:ascii="Times New Roman" w:hAnsi="Times New Roman" w:cs="Times New Roman"/>
          <w:szCs w:val="28"/>
        </w:rPr>
        <w:t xml:space="preserve">ованиям закупочной  документации. </w:t>
      </w:r>
    </w:p>
    <w:p w:rsidR="005B0002" w:rsidRPr="00C90710" w:rsidRDefault="005B0002" w:rsidP="005B0002">
      <w:pPr>
        <w:pStyle w:val="ae"/>
        <w:suppressAutoHyphens/>
        <w:spacing w:after="0" w:line="240" w:lineRule="auto"/>
        <w:ind w:firstLine="709"/>
        <w:rPr>
          <w:szCs w:val="28"/>
        </w:rPr>
      </w:pPr>
      <w:r w:rsidRPr="00C90710">
        <w:rPr>
          <w:szCs w:val="28"/>
        </w:rPr>
        <w:lastRenderedPageBreak/>
        <w:t xml:space="preserve">7.6.5.3.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65536B">
        <w:rPr>
          <w:szCs w:val="28"/>
        </w:rPr>
        <w:t xml:space="preserve">и квалификационным требованиям </w:t>
      </w:r>
      <w:r w:rsidRPr="00C90710">
        <w:rPr>
          <w:szCs w:val="28"/>
        </w:rPr>
        <w:t>лиц, выступающих на стороне такого Участника, такая заявка будет оцениваться как заявка поданная Участником самостоятельно.</w:t>
      </w:r>
    </w:p>
    <w:p w:rsidR="0065536B" w:rsidRPr="0065536B" w:rsidRDefault="003774C4" w:rsidP="00410A57">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К</w:t>
      </w:r>
      <w:r w:rsidR="004B5B95" w:rsidRPr="00C90710">
        <w:rPr>
          <w:rFonts w:ascii="Times New Roman" w:hAnsi="Times New Roman" w:cs="Times New Roman"/>
          <w:color w:val="232323"/>
          <w:szCs w:val="28"/>
          <w:shd w:val="clear" w:color="auto" w:fill="FFFFFF"/>
        </w:rPr>
        <w:t>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548DE" w:rsidRPr="00C90710" w:rsidRDefault="00903C9A" w:rsidP="00410A57">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Соглашение</w:t>
      </w:r>
      <w:r w:rsidR="004B5B95" w:rsidRPr="00C90710">
        <w:rPr>
          <w:rFonts w:ascii="Times New Roman" w:hAnsi="Times New Roman" w:cs="Times New Roman"/>
          <w:color w:val="232323"/>
          <w:szCs w:val="28"/>
          <w:shd w:val="clear" w:color="auto" w:fill="FFFFFF"/>
        </w:rPr>
        <w:t xml:space="preserve"> о сотрудничестве (договоре п</w:t>
      </w:r>
      <w:r w:rsidRPr="00C90710">
        <w:rPr>
          <w:rFonts w:ascii="Times New Roman" w:hAnsi="Times New Roman" w:cs="Times New Roman"/>
          <w:color w:val="232323"/>
          <w:szCs w:val="28"/>
          <w:shd w:val="clear" w:color="auto" w:fill="FFFFFF"/>
        </w:rPr>
        <w:t>ростого товарищества) должно содержать</w:t>
      </w:r>
      <w:r w:rsidR="004B5B95" w:rsidRPr="00C90710">
        <w:rPr>
          <w:rFonts w:ascii="Times New Roman" w:hAnsi="Times New Roman" w:cs="Times New Roman"/>
          <w:color w:val="232323"/>
          <w:szCs w:val="28"/>
          <w:shd w:val="clear" w:color="auto" w:fill="FFFFFF"/>
        </w:rPr>
        <w:t>:</w:t>
      </w:r>
    </w:p>
    <w:p w:rsidR="0065536B" w:rsidRDefault="00903C9A" w:rsidP="00A543A3">
      <w:pPr>
        <w:pStyle w:val="13"/>
        <w:ind w:firstLine="709"/>
        <w:rPr>
          <w:rFonts w:ascii="Times New Roman" w:hAnsi="Times New Roman" w:cs="Times New Roman"/>
          <w:color w:val="232323"/>
          <w:szCs w:val="28"/>
          <w:shd w:val="clear" w:color="auto" w:fill="FFFFFF"/>
        </w:rPr>
      </w:pPr>
      <w:r w:rsidRPr="00C90710">
        <w:rPr>
          <w:rFonts w:ascii="Times New Roman" w:hAnsi="Times New Roman" w:cs="Times New Roman"/>
          <w:color w:val="232323"/>
          <w:szCs w:val="28"/>
          <w:shd w:val="clear" w:color="auto" w:fill="FFFFFF"/>
        </w:rPr>
        <w:t>-</w:t>
      </w:r>
      <w:r w:rsidR="004B5B95" w:rsidRPr="00C90710">
        <w:rPr>
          <w:rFonts w:ascii="Times New Roman" w:hAnsi="Times New Roman" w:cs="Times New Roman"/>
          <w:color w:val="232323"/>
          <w:szCs w:val="28"/>
          <w:shd w:val="clear" w:color="auto" w:fill="FFFFFF"/>
        </w:rPr>
        <w:t>права и обязанности каждой стороны в рамках участия в процедуре закупке и в рамках исполнения условий договора;</w:t>
      </w:r>
    </w:p>
    <w:p w:rsidR="0065536B" w:rsidRDefault="00903C9A" w:rsidP="00A543A3">
      <w:pPr>
        <w:pStyle w:val="13"/>
        <w:ind w:firstLine="709"/>
        <w:rPr>
          <w:rFonts w:ascii="Times New Roman" w:hAnsi="Times New Roman" w:cs="Times New Roman"/>
          <w:color w:val="232323"/>
          <w:szCs w:val="28"/>
          <w:shd w:val="clear" w:color="auto" w:fill="FFFFFF"/>
        </w:rPr>
      </w:pPr>
      <w:r w:rsidRPr="00C90710">
        <w:rPr>
          <w:rFonts w:ascii="Times New Roman" w:hAnsi="Times New Roman" w:cs="Times New Roman"/>
          <w:color w:val="232323"/>
          <w:szCs w:val="28"/>
          <w:shd w:val="clear" w:color="auto" w:fill="FFFFFF"/>
        </w:rPr>
        <w:t>-</w:t>
      </w:r>
      <w:r w:rsidR="004B5B95" w:rsidRPr="00C90710">
        <w:rPr>
          <w:rFonts w:ascii="Times New Roman" w:hAnsi="Times New Roman" w:cs="Times New Roman"/>
          <w:color w:val="232323"/>
          <w:szCs w:val="28"/>
          <w:shd w:val="clear" w:color="auto" w:fill="FFFFFF"/>
        </w:rPr>
        <w:t xml:space="preserve"> распределение объемов работ</w:t>
      </w:r>
      <w:r w:rsidRPr="00C90710">
        <w:rPr>
          <w:rFonts w:ascii="Times New Roman" w:hAnsi="Times New Roman" w:cs="Times New Roman"/>
          <w:color w:val="232323"/>
          <w:szCs w:val="28"/>
          <w:shd w:val="clear" w:color="auto" w:fill="FFFFFF"/>
        </w:rPr>
        <w:t>/услуг/поставок</w:t>
      </w:r>
      <w:r w:rsidR="004B5B95" w:rsidRPr="00C90710">
        <w:rPr>
          <w:rFonts w:ascii="Times New Roman" w:hAnsi="Times New Roman" w:cs="Times New Roman"/>
          <w:color w:val="232323"/>
          <w:szCs w:val="28"/>
          <w:shd w:val="clear" w:color="auto" w:fill="FFFFFF"/>
        </w:rPr>
        <w:t>,</w:t>
      </w:r>
      <w:r w:rsidRPr="00C90710">
        <w:rPr>
          <w:rFonts w:ascii="Times New Roman" w:hAnsi="Times New Roman" w:cs="Times New Roman"/>
          <w:color w:val="232323"/>
          <w:szCs w:val="28"/>
          <w:shd w:val="clear" w:color="auto" w:fill="FFFFFF"/>
        </w:rPr>
        <w:t xml:space="preserve"> выполняемых каждым лицом коллективного </w:t>
      </w:r>
      <w:r w:rsidR="00F11683" w:rsidRPr="00C90710">
        <w:rPr>
          <w:rFonts w:ascii="Times New Roman" w:hAnsi="Times New Roman" w:cs="Times New Roman"/>
          <w:color w:val="232323"/>
          <w:szCs w:val="28"/>
          <w:shd w:val="clear" w:color="auto" w:fill="FFFFFF"/>
        </w:rPr>
        <w:t>участника</w:t>
      </w:r>
      <w:r w:rsidR="004B5B95" w:rsidRPr="00C90710">
        <w:rPr>
          <w:rFonts w:ascii="Times New Roman" w:hAnsi="Times New Roman" w:cs="Times New Roman"/>
          <w:color w:val="232323"/>
          <w:szCs w:val="28"/>
          <w:shd w:val="clear" w:color="auto" w:fill="FFFFFF"/>
        </w:rPr>
        <w:t xml:space="preserve">, сроков </w:t>
      </w:r>
      <w:r w:rsidR="00F11683" w:rsidRPr="00C90710">
        <w:rPr>
          <w:rFonts w:ascii="Times New Roman" w:hAnsi="Times New Roman" w:cs="Times New Roman"/>
          <w:color w:val="232323"/>
          <w:szCs w:val="28"/>
          <w:shd w:val="clear" w:color="auto" w:fill="FFFFFF"/>
        </w:rPr>
        <w:t>поставок/</w:t>
      </w:r>
      <w:r w:rsidR="004B5B95" w:rsidRPr="00C90710">
        <w:rPr>
          <w:rFonts w:ascii="Times New Roman" w:hAnsi="Times New Roman" w:cs="Times New Roman"/>
          <w:color w:val="232323"/>
          <w:szCs w:val="28"/>
          <w:shd w:val="clear" w:color="auto" w:fill="FFFFFF"/>
        </w:rPr>
        <w:t>выполнения</w:t>
      </w:r>
      <w:r w:rsidR="00F11683" w:rsidRPr="00C90710">
        <w:rPr>
          <w:rFonts w:ascii="Times New Roman" w:hAnsi="Times New Roman" w:cs="Times New Roman"/>
          <w:color w:val="232323"/>
          <w:szCs w:val="28"/>
          <w:shd w:val="clear" w:color="auto" w:fill="FFFFFF"/>
        </w:rPr>
        <w:t xml:space="preserve"> услуг/работ</w:t>
      </w:r>
      <w:r w:rsidR="004B5B95" w:rsidRPr="00C90710">
        <w:rPr>
          <w:rFonts w:ascii="Times New Roman" w:hAnsi="Times New Roman" w:cs="Times New Roman"/>
          <w:color w:val="232323"/>
          <w:szCs w:val="28"/>
          <w:shd w:val="clear" w:color="auto" w:fill="FFFFFF"/>
        </w:rPr>
        <w:t xml:space="preserve"> и </w:t>
      </w:r>
      <w:r w:rsidR="00F11683" w:rsidRPr="00C90710">
        <w:rPr>
          <w:rFonts w:ascii="Times New Roman" w:hAnsi="Times New Roman" w:cs="Times New Roman"/>
          <w:color w:val="232323"/>
          <w:szCs w:val="28"/>
          <w:shd w:val="clear" w:color="auto" w:fill="FFFFFF"/>
        </w:rPr>
        <w:t xml:space="preserve">их </w:t>
      </w:r>
      <w:r w:rsidR="004B5B95" w:rsidRPr="00C90710">
        <w:rPr>
          <w:rFonts w:ascii="Times New Roman" w:hAnsi="Times New Roman" w:cs="Times New Roman"/>
          <w:color w:val="232323"/>
          <w:szCs w:val="28"/>
          <w:shd w:val="clear" w:color="auto" w:fill="FFFFFF"/>
        </w:rPr>
        <w:t>стоимости;</w:t>
      </w:r>
    </w:p>
    <w:p w:rsidR="0065536B" w:rsidRDefault="004548DE" w:rsidP="003B78F6">
      <w:pPr>
        <w:pStyle w:val="13"/>
        <w:ind w:firstLine="709"/>
        <w:rPr>
          <w:rStyle w:val="apple-converted-space"/>
          <w:rFonts w:ascii="Times New Roman" w:hAnsi="Times New Roman" w:cs="Times New Roman"/>
          <w:color w:val="232323"/>
          <w:szCs w:val="28"/>
          <w:shd w:val="clear" w:color="auto" w:fill="FFFFFF"/>
        </w:rPr>
      </w:pPr>
      <w:r w:rsidRPr="00C90710">
        <w:rPr>
          <w:rFonts w:ascii="Times New Roman" w:hAnsi="Times New Roman" w:cs="Times New Roman"/>
          <w:color w:val="232323"/>
          <w:szCs w:val="28"/>
          <w:shd w:val="clear" w:color="auto" w:fill="FFFFFF"/>
        </w:rPr>
        <w:t>- наименование организации</w:t>
      </w:r>
      <w:r w:rsidR="004B5B95" w:rsidRPr="00C90710">
        <w:rPr>
          <w:rFonts w:ascii="Times New Roman" w:hAnsi="Times New Roman" w:cs="Times New Roman"/>
          <w:color w:val="232323"/>
          <w:szCs w:val="28"/>
          <w:shd w:val="clear" w:color="auto" w:fill="FFFFFF"/>
        </w:rPr>
        <w:t>-лидера, которая представ</w:t>
      </w:r>
      <w:r w:rsidRPr="00C90710">
        <w:rPr>
          <w:rFonts w:ascii="Times New Roman" w:hAnsi="Times New Roman" w:cs="Times New Roman"/>
          <w:color w:val="232323"/>
          <w:szCs w:val="28"/>
          <w:shd w:val="clear" w:color="auto" w:fill="FFFFFF"/>
        </w:rPr>
        <w:t>ляет интересы каждого лица коллективного участника</w:t>
      </w:r>
      <w:r w:rsidR="004B5B95" w:rsidRPr="00C90710">
        <w:rPr>
          <w:rFonts w:ascii="Times New Roman" w:hAnsi="Times New Roman" w:cs="Times New Roman"/>
          <w:color w:val="232323"/>
          <w:szCs w:val="28"/>
          <w:shd w:val="clear" w:color="auto" w:fill="FFFFFF"/>
        </w:rPr>
        <w:t>, которая входит в состав объединения, и взаимодействует с заказчиком;</w:t>
      </w:r>
      <w:r w:rsidR="004B5B95" w:rsidRPr="00C90710">
        <w:rPr>
          <w:rStyle w:val="apple-converted-space"/>
          <w:rFonts w:ascii="Times New Roman" w:hAnsi="Times New Roman" w:cs="Times New Roman"/>
          <w:color w:val="232323"/>
          <w:szCs w:val="28"/>
          <w:shd w:val="clear" w:color="auto" w:fill="FFFFFF"/>
        </w:rPr>
        <w:t> </w:t>
      </w:r>
    </w:p>
    <w:p w:rsidR="0065536B" w:rsidRDefault="005F2D99" w:rsidP="00A543A3">
      <w:pPr>
        <w:pStyle w:val="13"/>
        <w:ind w:firstLine="709"/>
        <w:rPr>
          <w:rFonts w:ascii="Times New Roman" w:hAnsi="Times New Roman" w:cs="Times New Roman"/>
          <w:color w:val="232323"/>
          <w:szCs w:val="28"/>
          <w:shd w:val="clear" w:color="auto" w:fill="FFFFFF"/>
        </w:rPr>
      </w:pPr>
      <w:r w:rsidRPr="00C90710">
        <w:rPr>
          <w:rFonts w:ascii="Times New Roman" w:hAnsi="Times New Roman" w:cs="Times New Roman"/>
          <w:color w:val="232323"/>
          <w:szCs w:val="28"/>
          <w:shd w:val="clear" w:color="auto" w:fill="FFFFFF"/>
        </w:rPr>
        <w:t>-</w:t>
      </w:r>
      <w:r w:rsidR="0065536B">
        <w:rPr>
          <w:rFonts w:ascii="Times New Roman" w:hAnsi="Times New Roman" w:cs="Times New Roman"/>
          <w:color w:val="232323"/>
          <w:szCs w:val="28"/>
          <w:shd w:val="clear" w:color="auto" w:fill="FFFFFF"/>
        </w:rPr>
        <w:t xml:space="preserve"> </w:t>
      </w:r>
      <w:r w:rsidR="004B5B95" w:rsidRPr="00C90710">
        <w:rPr>
          <w:rFonts w:ascii="Times New Roman" w:hAnsi="Times New Roman" w:cs="Times New Roman"/>
          <w:color w:val="232323"/>
          <w:szCs w:val="28"/>
          <w:shd w:val="clear" w:color="auto" w:fill="FFFFFF"/>
        </w:rPr>
        <w:t>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5B0002" w:rsidRPr="00C90710" w:rsidRDefault="005F2D99" w:rsidP="00A543A3">
      <w:pPr>
        <w:pStyle w:val="13"/>
        <w:ind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 условия</w:t>
      </w:r>
      <w:r w:rsidR="004B5B95" w:rsidRPr="00C90710">
        <w:rPr>
          <w:rFonts w:ascii="Times New Roman" w:hAnsi="Times New Roman" w:cs="Times New Roman"/>
          <w:color w:val="232323"/>
          <w:szCs w:val="28"/>
          <w:shd w:val="clear" w:color="auto" w:fill="FFFFFF"/>
        </w:rPr>
        <w:t>,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4B5B95" w:rsidRPr="00C90710" w:rsidRDefault="005F2D99"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З</w:t>
      </w:r>
      <w:r w:rsidR="004B5B95" w:rsidRPr="00C90710">
        <w:rPr>
          <w:rFonts w:ascii="Times New Roman" w:hAnsi="Times New Roman" w:cs="Times New Roman"/>
          <w:color w:val="232323"/>
          <w:szCs w:val="28"/>
          <w:shd w:val="clear" w:color="auto" w:fill="FFFFFF"/>
        </w:rPr>
        <w:t xml:space="preserve">аявка </w:t>
      </w:r>
      <w:r w:rsidRPr="00C90710">
        <w:rPr>
          <w:rFonts w:ascii="Times New Roman" w:hAnsi="Times New Roman" w:cs="Times New Roman"/>
          <w:color w:val="232323"/>
          <w:szCs w:val="28"/>
          <w:shd w:val="clear" w:color="auto" w:fill="FFFFFF"/>
        </w:rPr>
        <w:t xml:space="preserve">на участие в закупке </w:t>
      </w:r>
      <w:r w:rsidR="004B5B95" w:rsidRPr="00C90710">
        <w:rPr>
          <w:rFonts w:ascii="Times New Roman" w:hAnsi="Times New Roman" w:cs="Times New Roman"/>
          <w:color w:val="232323"/>
          <w:szCs w:val="28"/>
          <w:shd w:val="clear" w:color="auto" w:fill="FFFFFF"/>
        </w:rPr>
        <w:t>подготавливается и подается лидером от своего имени со ссылкой на то, что он представляет интересы коллективного участника</w:t>
      </w:r>
      <w:r w:rsidRPr="00C90710">
        <w:rPr>
          <w:rFonts w:ascii="Times New Roman" w:hAnsi="Times New Roman" w:cs="Times New Roman"/>
          <w:color w:val="232323"/>
          <w:szCs w:val="28"/>
          <w:shd w:val="clear" w:color="auto" w:fill="FFFFFF"/>
        </w:rPr>
        <w:t>.</w:t>
      </w:r>
    </w:p>
    <w:p w:rsidR="004B5B95" w:rsidRPr="00C90710" w:rsidRDefault="004B5B95"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4B5B95" w:rsidRPr="00C90710" w:rsidRDefault="005F2D99"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szCs w:val="28"/>
          <w:shd w:val="clear" w:color="auto" w:fill="FFFFFF"/>
        </w:rPr>
        <w:t xml:space="preserve">Заказчик/ Организатор  оставляет за собой </w:t>
      </w:r>
      <w:r w:rsidR="004B5B95" w:rsidRPr="00C90710">
        <w:rPr>
          <w:rFonts w:ascii="Times New Roman" w:hAnsi="Times New Roman" w:cs="Times New Roman"/>
          <w:szCs w:val="28"/>
          <w:shd w:val="clear" w:color="auto" w:fill="FFFFFF"/>
        </w:rPr>
        <w:t>право отк</w:t>
      </w:r>
      <w:r w:rsidRPr="00C90710">
        <w:rPr>
          <w:rFonts w:ascii="Times New Roman" w:hAnsi="Times New Roman" w:cs="Times New Roman"/>
          <w:szCs w:val="28"/>
          <w:shd w:val="clear" w:color="auto" w:fill="FFFFFF"/>
        </w:rPr>
        <w:t xml:space="preserve">лонить заявку, и право </w:t>
      </w:r>
      <w:r w:rsidR="004B5B95" w:rsidRPr="00C90710">
        <w:rPr>
          <w:rFonts w:ascii="Times New Roman" w:hAnsi="Times New Roman" w:cs="Times New Roman"/>
          <w:szCs w:val="28"/>
          <w:shd w:val="clear" w:color="auto" w:fill="FFFFFF"/>
        </w:rPr>
        <w:t xml:space="preserve">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w:t>
      </w:r>
      <w:r w:rsidRPr="00C90710">
        <w:rPr>
          <w:rFonts w:ascii="Times New Roman" w:hAnsi="Times New Roman" w:cs="Times New Roman"/>
          <w:szCs w:val="28"/>
          <w:shd w:val="clear" w:color="auto" w:fill="FFFFFF"/>
        </w:rPr>
        <w:t>точке зрения Заказчика/Организатора</w:t>
      </w:r>
      <w:r w:rsidR="004B5B95" w:rsidRPr="00C90710">
        <w:rPr>
          <w:rFonts w:ascii="Times New Roman" w:hAnsi="Times New Roman" w:cs="Times New Roman"/>
          <w:szCs w:val="28"/>
          <w:shd w:val="clear" w:color="auto" w:fill="FFFFFF"/>
        </w:rPr>
        <w:t>, не с</w:t>
      </w:r>
      <w:r w:rsidRPr="00C90710">
        <w:rPr>
          <w:rFonts w:ascii="Times New Roman" w:hAnsi="Times New Roman" w:cs="Times New Roman"/>
          <w:szCs w:val="28"/>
          <w:shd w:val="clear" w:color="auto" w:fill="FFFFFF"/>
        </w:rPr>
        <w:t>пособны самостоятельно исполнить условия</w:t>
      </w:r>
      <w:r w:rsidR="004B5B95" w:rsidRPr="00C90710">
        <w:rPr>
          <w:rFonts w:ascii="Times New Roman" w:hAnsi="Times New Roman" w:cs="Times New Roman"/>
          <w:szCs w:val="28"/>
          <w:shd w:val="clear" w:color="auto" w:fill="FFFFFF"/>
        </w:rPr>
        <w:t xml:space="preserve"> Договор</w:t>
      </w:r>
      <w:r w:rsidRPr="00C90710">
        <w:rPr>
          <w:rFonts w:ascii="Times New Roman" w:hAnsi="Times New Roman" w:cs="Times New Roman"/>
          <w:szCs w:val="28"/>
          <w:shd w:val="clear" w:color="auto" w:fill="FFFFFF"/>
        </w:rPr>
        <w:t>а</w:t>
      </w:r>
      <w:r w:rsidR="004B5B95" w:rsidRPr="00C90710">
        <w:rPr>
          <w:rFonts w:ascii="Times New Roman" w:hAnsi="Times New Roman" w:cs="Times New Roman"/>
          <w:szCs w:val="28"/>
          <w:shd w:val="clear" w:color="auto" w:fill="FFFFFF"/>
        </w:rPr>
        <w:t>.</w:t>
      </w:r>
    </w:p>
    <w:p w:rsidR="00A41793" w:rsidRPr="00C90710" w:rsidRDefault="00A41793" w:rsidP="000B4476">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szCs w:val="28"/>
        </w:rPr>
        <w:t>В сл</w:t>
      </w:r>
      <w:r w:rsidR="000B4476" w:rsidRPr="00C90710">
        <w:rPr>
          <w:rFonts w:ascii="Times New Roman" w:hAnsi="Times New Roman" w:cs="Times New Roman"/>
          <w:szCs w:val="28"/>
        </w:rPr>
        <w:t>учае если победителем закупки</w:t>
      </w:r>
      <w:r w:rsidRPr="00C90710">
        <w:rPr>
          <w:rFonts w:ascii="Times New Roman" w:hAnsi="Times New Roman" w:cs="Times New Roman"/>
          <w:szCs w:val="28"/>
        </w:rPr>
        <w:t xml:space="preserve">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w:t>
      </w:r>
      <w:r w:rsidRPr="00C90710">
        <w:rPr>
          <w:rFonts w:ascii="Times New Roman" w:hAnsi="Times New Roman" w:cs="Times New Roman"/>
          <w:szCs w:val="28"/>
        </w:rPr>
        <w:lastRenderedPageBreak/>
        <w:t>о</w:t>
      </w:r>
      <w:r w:rsidR="000B4476" w:rsidRPr="00C90710">
        <w:rPr>
          <w:rFonts w:ascii="Times New Roman" w:hAnsi="Times New Roman" w:cs="Times New Roman"/>
          <w:szCs w:val="28"/>
        </w:rPr>
        <w:t xml:space="preserve">стальных лиц по доверенности </w:t>
      </w:r>
      <w:r w:rsidRPr="00C90710">
        <w:rPr>
          <w:rFonts w:ascii="Times New Roman" w:hAnsi="Times New Roman" w:cs="Times New Roman"/>
          <w:szCs w:val="28"/>
        </w:rPr>
        <w:t xml:space="preserve"> на основании договора простого товарищества.</w:t>
      </w:r>
    </w:p>
    <w:p w:rsidR="00621B25" w:rsidRPr="00C90710" w:rsidRDefault="00621B25" w:rsidP="00621B25">
      <w:pPr>
        <w:pStyle w:val="4"/>
        <w:numPr>
          <w:ilvl w:val="3"/>
          <w:numId w:val="41"/>
        </w:numPr>
        <w:tabs>
          <w:tab w:val="left" w:pos="1276"/>
          <w:tab w:val="left" w:pos="1843"/>
        </w:tabs>
        <w:ind w:left="0" w:firstLine="709"/>
      </w:pPr>
      <w:bookmarkStart w:id="23" w:name="_Ref224370381"/>
      <w:r w:rsidRPr="00C90710">
        <w:t>При оценке количественных параметров деятельности нескольких юридических или физических лиц, выступающих на стороне одного участника закупки, эти параметры суммируются. Не подлежащие суммированию показатели должны быть в наличии хотя бы у одного такого лица.</w:t>
      </w:r>
      <w:bookmarkEnd w:id="23"/>
    </w:p>
    <w:p w:rsidR="005F3671" w:rsidRPr="00C90710" w:rsidRDefault="00621B25" w:rsidP="00621B25">
      <w:pPr>
        <w:pStyle w:val="13"/>
        <w:numPr>
          <w:ilvl w:val="3"/>
          <w:numId w:val="41"/>
        </w:numPr>
        <w:ind w:left="0" w:firstLine="709"/>
        <w:rPr>
          <w:rFonts w:ascii="Times New Roman" w:hAnsi="Times New Roman" w:cs="Times New Roman"/>
          <w:szCs w:val="28"/>
        </w:rPr>
      </w:pPr>
      <w:r w:rsidRPr="00C90710">
        <w:rPr>
          <w:rFonts w:ascii="Times New Roman" w:eastAsia="Times New Roman" w:hAnsi="Times New Roman" w:cs="Times New Roman"/>
          <w:szCs w:val="28"/>
          <w:lang w:eastAsia="ru-RU"/>
        </w:rPr>
        <w:t>По</w:t>
      </w:r>
      <w:r w:rsidRPr="00C90710">
        <w:rPr>
          <w:rFonts w:ascii="Times New Roman" w:hAnsi="Times New Roman" w:cs="Times New Roman"/>
          <w:szCs w:val="28"/>
        </w:rPr>
        <w:t>рядок оценки заявки коллективного участника устанавливается Заказчиком/Организатором в закупочной документации.</w:t>
      </w:r>
    </w:p>
    <w:p w:rsidR="00343D1B" w:rsidRDefault="00343D1B" w:rsidP="00343D1B">
      <w:pPr>
        <w:pStyle w:val="-3"/>
        <w:numPr>
          <w:ilvl w:val="0"/>
          <w:numId w:val="0"/>
        </w:numPr>
        <w:tabs>
          <w:tab w:val="left" w:pos="1134"/>
        </w:tabs>
        <w:ind w:firstLine="709"/>
        <w:rPr>
          <w:sz w:val="28"/>
          <w:lang w:val="ru-RU"/>
        </w:rPr>
      </w:pPr>
    </w:p>
    <w:p w:rsidR="00430220" w:rsidRPr="00DE71B6" w:rsidRDefault="00552275" w:rsidP="00343D1B">
      <w:pPr>
        <w:pStyle w:val="-3"/>
        <w:numPr>
          <w:ilvl w:val="0"/>
          <w:numId w:val="0"/>
        </w:numPr>
        <w:tabs>
          <w:tab w:val="left" w:pos="1134"/>
        </w:tabs>
        <w:ind w:firstLine="709"/>
        <w:rPr>
          <w:b/>
          <w:sz w:val="28"/>
        </w:rPr>
      </w:pPr>
      <w:r w:rsidRPr="00DE71B6">
        <w:rPr>
          <w:b/>
          <w:sz w:val="28"/>
        </w:rPr>
        <w:t>7.6.6.</w:t>
      </w:r>
      <w:r w:rsidR="00430220" w:rsidRPr="00DE71B6">
        <w:rPr>
          <w:b/>
          <w:sz w:val="28"/>
        </w:rPr>
        <w:t xml:space="preserve"> Требования к субподрядчикам (соисполнителям):</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7.6.6.1. </w:t>
      </w:r>
      <w:r w:rsidR="00430220" w:rsidRPr="00DE71B6">
        <w:rPr>
          <w:sz w:val="28"/>
          <w:szCs w:val="28"/>
        </w:rPr>
        <w:t xml:space="preserve">Заказчик вправе ограничить (полностью или определенной долей) возможность привлечения Поставщиком, с которым предполагается заключение договора, субподрядчиков (соисполнителей).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7.6.6.2. </w:t>
      </w:r>
      <w:r w:rsidR="00430220" w:rsidRPr="00DE71B6">
        <w:rPr>
          <w:sz w:val="28"/>
          <w:szCs w:val="28"/>
        </w:rPr>
        <w:t xml:space="preserve">Заказчик вправе установить требование о соответствии привлекаемых субподрядчиков (соисполнителей) требованиям, предъявляемым к Участникам закупки, требования к продукции по тому объему работ, товаров, услуг, на который они привлекаются, требования к условиям договора и другие требования в соответствии с настоящим Положением. </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7.6.6.3. </w:t>
      </w:r>
      <w:r w:rsidR="00430220" w:rsidRPr="00DE71B6">
        <w:rPr>
          <w:sz w:val="28"/>
          <w:szCs w:val="28"/>
        </w:rPr>
        <w:t>Заказчик вправе установить требование о необходимости отражения в заявке Участника закупки распределения номенклатуры, объемов, стоимости и сроков поставок товара (выполнения работ, оказания услуг) между Участником закупки и субподрядчиками (соисполнителями), а также информации о наименовании, фирменном наименовании (при наличии), месте нахождения субподрядчика (соисполнителя), его идентификационном номере налогоплательщика.</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7.6.6.4.</w:t>
      </w:r>
      <w:r w:rsidR="00405FF0" w:rsidRPr="00DE71B6">
        <w:rPr>
          <w:sz w:val="28"/>
          <w:szCs w:val="28"/>
        </w:rPr>
        <w:t xml:space="preserve"> </w:t>
      </w:r>
      <w:r w:rsidR="00430220" w:rsidRPr="00DE71B6">
        <w:rPr>
          <w:sz w:val="28"/>
          <w:szCs w:val="28"/>
        </w:rPr>
        <w:t xml:space="preserve">Любое лицо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 </w:t>
      </w:r>
    </w:p>
    <w:p w:rsidR="00430220" w:rsidRPr="00DE71B6" w:rsidRDefault="00405FF0" w:rsidP="00343D1B">
      <w:pPr>
        <w:pStyle w:val="-5"/>
        <w:tabs>
          <w:tab w:val="left" w:pos="539"/>
        </w:tabs>
        <w:spacing w:before="120" w:after="0"/>
        <w:ind w:firstLine="709"/>
        <w:contextualSpacing w:val="0"/>
        <w:rPr>
          <w:sz w:val="28"/>
          <w:szCs w:val="28"/>
        </w:rPr>
      </w:pPr>
      <w:r w:rsidRPr="00DE71B6">
        <w:rPr>
          <w:sz w:val="28"/>
          <w:szCs w:val="28"/>
        </w:rPr>
        <w:t xml:space="preserve">7.6.6.5. </w:t>
      </w:r>
      <w:r w:rsidR="00430220" w:rsidRPr="00DE71B6">
        <w:rPr>
          <w:sz w:val="28"/>
          <w:szCs w:val="28"/>
        </w:rPr>
        <w:t>В случае 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rsidR="00430220" w:rsidRPr="00343D1B" w:rsidRDefault="00405FF0" w:rsidP="00343D1B">
      <w:pPr>
        <w:pStyle w:val="-5"/>
        <w:tabs>
          <w:tab w:val="left" w:pos="539"/>
        </w:tabs>
        <w:spacing w:before="120" w:after="0"/>
        <w:ind w:firstLine="709"/>
        <w:contextualSpacing w:val="0"/>
        <w:rPr>
          <w:sz w:val="28"/>
          <w:szCs w:val="28"/>
        </w:rPr>
      </w:pPr>
      <w:r w:rsidRPr="00DE71B6">
        <w:rPr>
          <w:sz w:val="28"/>
          <w:szCs w:val="28"/>
        </w:rPr>
        <w:t xml:space="preserve">7.6.6.6. </w:t>
      </w:r>
      <w:r w:rsidR="00430220" w:rsidRPr="00DE71B6">
        <w:rPr>
          <w:sz w:val="28"/>
          <w:szCs w:val="28"/>
        </w:rPr>
        <w:t>Заказчик вправе установить требование к победителю закупки по предоставлению информации о привлеченных субподрядчиках (соисполнителях) и заключенных с ними договорах.</w:t>
      </w:r>
    </w:p>
    <w:p w:rsidR="00552275" w:rsidRPr="000B4476" w:rsidRDefault="00552275" w:rsidP="000B4476">
      <w:pPr>
        <w:pStyle w:val="a0"/>
        <w:numPr>
          <w:ilvl w:val="0"/>
          <w:numId w:val="0"/>
        </w:numPr>
        <w:tabs>
          <w:tab w:val="clear" w:pos="851"/>
          <w:tab w:val="num" w:pos="1276"/>
        </w:tabs>
        <w:spacing w:line="240" w:lineRule="auto"/>
        <w:ind w:firstLine="709"/>
        <w:rPr>
          <w:b w:val="0"/>
          <w:sz w:val="26"/>
          <w:szCs w:val="26"/>
        </w:rPr>
      </w:pPr>
    </w:p>
    <w:p w:rsidR="00F81BE8" w:rsidRPr="00DE71CE" w:rsidRDefault="00F81BE8" w:rsidP="003774C4">
      <w:pPr>
        <w:pStyle w:val="a"/>
        <w:numPr>
          <w:ilvl w:val="1"/>
          <w:numId w:val="41"/>
        </w:numPr>
        <w:tabs>
          <w:tab w:val="clear" w:pos="851"/>
          <w:tab w:val="clear" w:pos="1134"/>
          <w:tab w:val="left" w:pos="993"/>
        </w:tabs>
        <w:spacing w:line="240" w:lineRule="auto"/>
        <w:ind w:left="0" w:firstLine="709"/>
      </w:pPr>
      <w:bookmarkStart w:id="24" w:name="_Toc277694601"/>
      <w:r>
        <w:t xml:space="preserve"> </w:t>
      </w:r>
      <w:r w:rsidRPr="00DE71CE">
        <w:t>Права, обязанности и ответственность закупающих сотрудников</w:t>
      </w:r>
      <w:bookmarkEnd w:id="24"/>
      <w:r>
        <w:t xml:space="preserve"> (члены ПДЕК, Организатор закупки)</w:t>
      </w:r>
    </w:p>
    <w:p w:rsidR="00F81BE8" w:rsidRPr="00DE71CE" w:rsidRDefault="00F81BE8" w:rsidP="00D42187">
      <w:pPr>
        <w:pStyle w:val="30"/>
        <w:numPr>
          <w:ilvl w:val="2"/>
          <w:numId w:val="16"/>
        </w:numPr>
        <w:tabs>
          <w:tab w:val="left" w:pos="1843"/>
        </w:tabs>
        <w:spacing w:line="240" w:lineRule="auto"/>
      </w:pPr>
      <w:r w:rsidRPr="00DE71CE">
        <w:lastRenderedPageBreak/>
        <w:t>Закупающие сотрудники обязаны:</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способствовать недопущению фактов искусственного ограничения конкуренции при проведении закупок, в том числе - необоснованного создания неравных условий для отдельных Участников (категорий Участников) закупок (в том числе – потенциальных); </w:t>
      </w:r>
    </w:p>
    <w:p w:rsidR="00F81BE8" w:rsidRDefault="00F81BE8" w:rsidP="00D42187">
      <w:pPr>
        <w:pStyle w:val="a2"/>
        <w:numPr>
          <w:ilvl w:val="3"/>
          <w:numId w:val="16"/>
        </w:numPr>
        <w:tabs>
          <w:tab w:val="clear" w:pos="1134"/>
          <w:tab w:val="clear" w:pos="1701"/>
        </w:tabs>
        <w:spacing w:line="240" w:lineRule="auto"/>
        <w:ind w:left="0" w:firstLine="709"/>
      </w:pPr>
      <w:r w:rsidRPr="00DE71CE">
        <w:t>ставить в известность</w:t>
      </w:r>
      <w:r>
        <w:t xml:space="preserve"> Заказчика</w:t>
      </w:r>
      <w:r w:rsidRPr="00DE71CE">
        <w:t>, о любых обстоятельствах, которые могут привести к негативным последствиям для Общества, а также которые не позволяют закупающему сотруднику соблюсти нормы, предусмотренные настоящим Положением, а также иными внутренними нормативными документами Общества, регламенти</w:t>
      </w:r>
      <w:r w:rsidR="00E5592A">
        <w:t>рующими закупочную деятельность;</w:t>
      </w:r>
    </w:p>
    <w:p w:rsidR="00E5592A" w:rsidRPr="00DE71B6" w:rsidRDefault="00E5592A" w:rsidP="00D42187">
      <w:pPr>
        <w:pStyle w:val="5"/>
        <w:numPr>
          <w:ilvl w:val="3"/>
          <w:numId w:val="16"/>
        </w:numPr>
        <w:tabs>
          <w:tab w:val="clear" w:pos="3780"/>
        </w:tabs>
        <w:ind w:left="0" w:firstLine="709"/>
      </w:pPr>
      <w:r w:rsidRPr="00DE71B6">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65536B" w:rsidRDefault="00E5592A" w:rsidP="00D42187">
      <w:pPr>
        <w:pStyle w:val="a2"/>
        <w:numPr>
          <w:ilvl w:val="3"/>
          <w:numId w:val="16"/>
        </w:numPr>
        <w:tabs>
          <w:tab w:val="clear" w:pos="1134"/>
          <w:tab w:val="clear" w:pos="1701"/>
        </w:tabs>
        <w:spacing w:line="240" w:lineRule="auto"/>
        <w:ind w:left="0" w:firstLine="709"/>
      </w:pPr>
      <w:r w:rsidRPr="00DE71B6">
        <w:t xml:space="preserve">незамедлительно ставить в известность руководство Общества о случаях установления фактов и признаков участия/победы в закупках юридических или физических лиц, аффилированных с закупающими </w:t>
      </w:r>
    </w:p>
    <w:p w:rsidR="0065536B" w:rsidRDefault="0065536B" w:rsidP="0065536B">
      <w:pPr>
        <w:pStyle w:val="a2"/>
        <w:numPr>
          <w:ilvl w:val="0"/>
          <w:numId w:val="0"/>
        </w:numPr>
        <w:tabs>
          <w:tab w:val="clear" w:pos="1134"/>
          <w:tab w:val="clear" w:pos="1701"/>
        </w:tabs>
        <w:spacing w:line="240" w:lineRule="auto"/>
        <w:ind w:left="709"/>
      </w:pPr>
    </w:p>
    <w:p w:rsidR="00E5592A" w:rsidRPr="00DE71B6" w:rsidRDefault="00E5592A" w:rsidP="0065536B">
      <w:pPr>
        <w:pStyle w:val="a2"/>
        <w:numPr>
          <w:ilvl w:val="0"/>
          <w:numId w:val="0"/>
        </w:numPr>
        <w:tabs>
          <w:tab w:val="clear" w:pos="1134"/>
          <w:tab w:val="clear" w:pos="1701"/>
        </w:tabs>
        <w:spacing w:line="240" w:lineRule="auto"/>
      </w:pPr>
      <w:r w:rsidRPr="00DE71B6">
        <w:t>сотрудниками, в том числе членами ПДЕК и привлекаемыми экспертами, а также сотрудниками исполнительного аппарата, сотрудниками, курирующими исполнение договора.</w:t>
      </w:r>
    </w:p>
    <w:p w:rsidR="00F81BE8" w:rsidRPr="00DE71CE" w:rsidRDefault="00F81BE8" w:rsidP="00D42187">
      <w:pPr>
        <w:pStyle w:val="30"/>
        <w:numPr>
          <w:ilvl w:val="2"/>
          <w:numId w:val="16"/>
        </w:numPr>
        <w:tabs>
          <w:tab w:val="left" w:pos="1843"/>
        </w:tabs>
        <w:spacing w:line="240" w:lineRule="auto"/>
        <w:ind w:left="0" w:firstLine="709"/>
      </w:pPr>
      <w:r w:rsidRPr="00DE71B6">
        <w:t>Закупающим сотрудникам</w:t>
      </w:r>
      <w:r w:rsidRPr="00DE71CE">
        <w:t xml:space="preserve"> запрещается:</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координировать деятельность Участников закупки иначе, чем это предусмотрено действующим законодательством,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осуществлять или способствовать осуществлению информирования каким-либо образом (в том числе устно) Участников закупочных процедур (в том числе – потенциальных)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получать какие-либо выгоды от проведения закупки, кроме официально предусмотренных Заказчиком или Организатором закупки;</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w:t>
      </w:r>
      <w:r>
        <w:t>заявил ПДЕК</w:t>
      </w:r>
      <w:r w:rsidRPr="00DE71CE">
        <w:t>;</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намеренно принимать решения и осуществлять действия, не соответствующие интересам Общества.</w:t>
      </w:r>
    </w:p>
    <w:p w:rsidR="00F81BE8" w:rsidRPr="00DE71CE" w:rsidRDefault="00F81BE8" w:rsidP="00D42187">
      <w:pPr>
        <w:pStyle w:val="30"/>
        <w:numPr>
          <w:ilvl w:val="2"/>
          <w:numId w:val="16"/>
        </w:numPr>
        <w:tabs>
          <w:tab w:val="left" w:pos="1843"/>
        </w:tabs>
        <w:spacing w:line="240" w:lineRule="auto"/>
        <w:ind w:left="0" w:firstLine="709"/>
      </w:pPr>
      <w:r w:rsidRPr="00DE71CE">
        <w:t>Закупающие сотрудники вправе:</w:t>
      </w:r>
    </w:p>
    <w:p w:rsidR="00F81BE8" w:rsidRPr="00DE71B6" w:rsidRDefault="000F0DDD" w:rsidP="00D42187">
      <w:pPr>
        <w:pStyle w:val="a2"/>
        <w:numPr>
          <w:ilvl w:val="3"/>
          <w:numId w:val="16"/>
        </w:numPr>
        <w:tabs>
          <w:tab w:val="clear" w:pos="1134"/>
          <w:tab w:val="clear" w:pos="1701"/>
        </w:tabs>
        <w:spacing w:line="240" w:lineRule="auto"/>
        <w:ind w:left="0" w:firstLine="709"/>
      </w:pPr>
      <w:r w:rsidRPr="00DE71B6">
        <w:lastRenderedPageBreak/>
        <w:t>исходя из практики проведения закупок</w:t>
      </w:r>
      <w:r w:rsidR="00F81BE8" w:rsidRPr="00DE71B6">
        <w:t xml:space="preserve"> рекомендовать руководству внесение изменений в документы, регламентирующие закупочную деятельность;</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повышать свою квалификацию в области закупочной деятельности самостоятельно либо на специализированных курсах.</w:t>
      </w:r>
    </w:p>
    <w:p w:rsidR="00F81BE8" w:rsidRPr="00DE71CE" w:rsidRDefault="00F81BE8" w:rsidP="00D42187">
      <w:pPr>
        <w:pStyle w:val="30"/>
        <w:numPr>
          <w:ilvl w:val="2"/>
          <w:numId w:val="16"/>
        </w:numPr>
        <w:tabs>
          <w:tab w:val="left" w:pos="1843"/>
        </w:tabs>
        <w:spacing w:line="240" w:lineRule="auto"/>
        <w:ind w:left="0" w:firstLine="709"/>
      </w:pPr>
      <w:r w:rsidRPr="00DE71CE">
        <w:t>На закупающих сотрудников возлагается персональная ответственность за качество исполнения ими действий, связанных с проведением закупки.</w:t>
      </w:r>
    </w:p>
    <w:p w:rsidR="00F81BE8" w:rsidRPr="00DE71CE" w:rsidRDefault="00F81BE8" w:rsidP="00D42187">
      <w:pPr>
        <w:pStyle w:val="30"/>
        <w:numPr>
          <w:ilvl w:val="2"/>
          <w:numId w:val="16"/>
        </w:numPr>
        <w:tabs>
          <w:tab w:val="left" w:pos="1843"/>
        </w:tabs>
        <w:spacing w:line="240" w:lineRule="auto"/>
        <w:ind w:left="0" w:firstLine="709"/>
      </w:pPr>
      <w:r w:rsidRPr="00DE71CE">
        <w:t>В случае неисполнения или некачественного исполнения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65536B" w:rsidRDefault="00F81BE8" w:rsidP="00D42187">
      <w:pPr>
        <w:pStyle w:val="30"/>
        <w:numPr>
          <w:ilvl w:val="2"/>
          <w:numId w:val="16"/>
        </w:numPr>
        <w:tabs>
          <w:tab w:val="left" w:pos="1843"/>
        </w:tabs>
        <w:spacing w:line="240" w:lineRule="auto"/>
        <w:ind w:left="0" w:firstLine="709"/>
      </w:pPr>
      <w:r w:rsidRPr="00DE71CE">
        <w:t xml:space="preserve">Привлечение закупающего сотрудника к ответственности в соответствии с настоящим Положением может быть инициировано </w:t>
      </w:r>
      <w:r>
        <w:t>ПДЕК</w:t>
      </w:r>
      <w:r w:rsidRPr="00DE71CE">
        <w:t xml:space="preserve"> по результатам проведенного ею анализа факта нарушения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(в </w:t>
      </w:r>
      <w:r w:rsidR="0065536B">
        <w:t xml:space="preserve"> </w:t>
      </w:r>
      <w:r w:rsidRPr="00DE71CE">
        <w:t xml:space="preserve">том </w:t>
      </w:r>
      <w:r w:rsidR="0065536B">
        <w:t xml:space="preserve"> </w:t>
      </w:r>
      <w:r w:rsidRPr="00DE71CE">
        <w:t xml:space="preserve">числе – должен </w:t>
      </w:r>
      <w:r w:rsidR="0065536B">
        <w:t xml:space="preserve"> </w:t>
      </w:r>
      <w:r w:rsidRPr="00DE71CE">
        <w:t xml:space="preserve">быть </w:t>
      </w:r>
      <w:r w:rsidR="0065536B">
        <w:t xml:space="preserve"> </w:t>
      </w:r>
      <w:r w:rsidRPr="00DE71CE">
        <w:t>проведен</w:t>
      </w:r>
      <w:r w:rsidR="0065536B">
        <w:t xml:space="preserve"> </w:t>
      </w:r>
      <w:r w:rsidRPr="00DE71CE">
        <w:t xml:space="preserve"> анализ</w:t>
      </w:r>
      <w:r w:rsidR="0065536B">
        <w:t xml:space="preserve"> </w:t>
      </w:r>
      <w:r w:rsidRPr="00DE71CE">
        <w:t xml:space="preserve"> причин </w:t>
      </w:r>
      <w:r w:rsidR="0065536B">
        <w:t xml:space="preserve"> </w:t>
      </w:r>
      <w:r w:rsidRPr="00DE71CE">
        <w:t xml:space="preserve">и </w:t>
      </w:r>
    </w:p>
    <w:p w:rsidR="0065536B" w:rsidRDefault="0065536B" w:rsidP="0065536B">
      <w:pPr>
        <w:pStyle w:val="30"/>
        <w:tabs>
          <w:tab w:val="clear" w:pos="1134"/>
          <w:tab w:val="left" w:pos="1843"/>
        </w:tabs>
        <w:spacing w:line="240" w:lineRule="auto"/>
        <w:ind w:left="0" w:firstLine="0"/>
      </w:pPr>
    </w:p>
    <w:p w:rsidR="00F81BE8" w:rsidRPr="00BF3EAF" w:rsidRDefault="00F81BE8" w:rsidP="0065536B">
      <w:pPr>
        <w:pStyle w:val="30"/>
        <w:tabs>
          <w:tab w:val="clear" w:pos="1134"/>
          <w:tab w:val="left" w:pos="1843"/>
        </w:tabs>
        <w:spacing w:line="240" w:lineRule="auto"/>
        <w:ind w:left="0" w:firstLine="0"/>
      </w:pPr>
      <w:r w:rsidRPr="00DE71CE">
        <w:t>последствий такого нарушения). Результаты так</w:t>
      </w:r>
      <w:r>
        <w:t xml:space="preserve">ого анализа, а </w:t>
      </w:r>
      <w:r w:rsidRPr="00BF3EAF">
        <w:t>также ре</w:t>
      </w:r>
      <w:r>
        <w:t>шение ПДЕ</w:t>
      </w:r>
      <w:r w:rsidRPr="00BF3EAF">
        <w:t>К об инициировании привлечения закупающего сотрудника к ответствен</w:t>
      </w:r>
      <w:r>
        <w:t>ности оформляются протоколом ПДЕ</w:t>
      </w:r>
      <w:r w:rsidRPr="00BF3EAF">
        <w:t>К.</w:t>
      </w:r>
    </w:p>
    <w:p w:rsidR="00F81BE8" w:rsidRDefault="00F81BE8" w:rsidP="00D42187">
      <w:pPr>
        <w:pStyle w:val="30"/>
        <w:numPr>
          <w:ilvl w:val="2"/>
          <w:numId w:val="16"/>
        </w:numPr>
        <w:tabs>
          <w:tab w:val="left" w:pos="1843"/>
        </w:tabs>
        <w:spacing w:line="240" w:lineRule="auto"/>
        <w:ind w:left="0" w:firstLine="709"/>
      </w:pPr>
      <w:r w:rsidRPr="00DE71CE">
        <w:t>Более подробно вопросы ответственности и мотивации закупающих сотрудников могут регламентироваться внутренними нормативными актами Общества.</w:t>
      </w:r>
    </w:p>
    <w:p w:rsidR="00F81BE8" w:rsidRDefault="00F81BE8"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F81BE8" w:rsidRDefault="00F81BE8" w:rsidP="00D42187">
      <w:pPr>
        <w:numPr>
          <w:ilvl w:val="0"/>
          <w:numId w:val="16"/>
        </w:numPr>
        <w:spacing w:line="240" w:lineRule="auto"/>
        <w:ind w:left="0" w:firstLine="709"/>
        <w:jc w:val="center"/>
        <w:rPr>
          <w:b/>
        </w:rPr>
      </w:pPr>
      <w:r w:rsidRPr="000E2F14">
        <w:rPr>
          <w:b/>
        </w:rPr>
        <w:t>Спо</w:t>
      </w:r>
      <w:r>
        <w:rPr>
          <w:b/>
        </w:rPr>
        <w:t>собы закупок и их разновидности</w:t>
      </w:r>
    </w:p>
    <w:p w:rsidR="00F81BE8" w:rsidRDefault="00F81BE8" w:rsidP="00F81BE8">
      <w:pPr>
        <w:spacing w:line="240" w:lineRule="auto"/>
        <w:ind w:firstLine="709"/>
        <w:rPr>
          <w:b/>
        </w:rPr>
      </w:pPr>
    </w:p>
    <w:p w:rsidR="00F81BE8" w:rsidRDefault="00F81BE8" w:rsidP="00F81BE8">
      <w:pPr>
        <w:spacing w:line="240" w:lineRule="auto"/>
        <w:ind w:firstLine="709"/>
        <w:rPr>
          <w:b/>
        </w:rPr>
      </w:pPr>
      <w:r>
        <w:rPr>
          <w:b/>
        </w:rPr>
        <w:t>8.1. Применяемые способы закупок:</w:t>
      </w:r>
    </w:p>
    <w:p w:rsidR="00F81BE8" w:rsidRPr="00DE71B6" w:rsidRDefault="00F81BE8" w:rsidP="00F81BE8">
      <w:pPr>
        <w:spacing w:line="240" w:lineRule="auto"/>
        <w:ind w:firstLine="709"/>
        <w:rPr>
          <w:szCs w:val="28"/>
        </w:rPr>
      </w:pPr>
      <w:r w:rsidRPr="00DE71B6">
        <w:rPr>
          <w:b/>
          <w:szCs w:val="28"/>
        </w:rPr>
        <w:t>-</w:t>
      </w:r>
      <w:r w:rsidRPr="00DE71B6">
        <w:rPr>
          <w:szCs w:val="28"/>
        </w:rPr>
        <w:t xml:space="preserve"> открытый конкурс;</w:t>
      </w:r>
    </w:p>
    <w:p w:rsidR="00F81BE8" w:rsidRPr="00DE71B6" w:rsidRDefault="00F81BE8" w:rsidP="00F81BE8">
      <w:pPr>
        <w:spacing w:line="240" w:lineRule="auto"/>
        <w:ind w:firstLine="709"/>
        <w:rPr>
          <w:szCs w:val="28"/>
        </w:rPr>
      </w:pPr>
      <w:r w:rsidRPr="00DE71B6">
        <w:rPr>
          <w:szCs w:val="28"/>
        </w:rPr>
        <w:t>- конкурс с предварительным квалификационным отбором;</w:t>
      </w:r>
    </w:p>
    <w:p w:rsidR="00F81BE8" w:rsidRPr="00DE71B6" w:rsidRDefault="00F81BE8" w:rsidP="00F81BE8">
      <w:pPr>
        <w:spacing w:line="240" w:lineRule="auto"/>
        <w:ind w:firstLine="709"/>
        <w:rPr>
          <w:szCs w:val="28"/>
        </w:rPr>
      </w:pPr>
      <w:r w:rsidRPr="00DE71B6">
        <w:rPr>
          <w:szCs w:val="28"/>
        </w:rPr>
        <w:t>- открытый аукцион в электронной форме;</w:t>
      </w:r>
    </w:p>
    <w:p w:rsidR="00F81BE8" w:rsidRPr="00DE71B6" w:rsidRDefault="00F81BE8" w:rsidP="00F81BE8">
      <w:pPr>
        <w:spacing w:line="240" w:lineRule="auto"/>
        <w:ind w:firstLine="709"/>
        <w:rPr>
          <w:szCs w:val="28"/>
        </w:rPr>
      </w:pPr>
      <w:r w:rsidRPr="00DE71B6">
        <w:rPr>
          <w:szCs w:val="28"/>
        </w:rPr>
        <w:t>- закупка методом запроса котировок;</w:t>
      </w:r>
    </w:p>
    <w:p w:rsidR="00F81BE8" w:rsidRPr="007E1BFC" w:rsidRDefault="00F81BE8" w:rsidP="00F81BE8">
      <w:pPr>
        <w:spacing w:line="240" w:lineRule="auto"/>
        <w:ind w:firstLine="709"/>
        <w:rPr>
          <w:szCs w:val="28"/>
        </w:rPr>
      </w:pPr>
      <w:r w:rsidRPr="007E1BFC">
        <w:rPr>
          <w:szCs w:val="28"/>
        </w:rPr>
        <w:t>- закупка у единственного поставщика (исполнителя, подрядчика);</w:t>
      </w:r>
    </w:p>
    <w:p w:rsidR="00F81BE8" w:rsidRPr="007E1BFC" w:rsidRDefault="00F81BE8" w:rsidP="00F81BE8">
      <w:pPr>
        <w:spacing w:line="240" w:lineRule="auto"/>
        <w:ind w:firstLine="709"/>
        <w:rPr>
          <w:szCs w:val="28"/>
        </w:rPr>
      </w:pPr>
      <w:r w:rsidRPr="007E1BFC">
        <w:rPr>
          <w:szCs w:val="28"/>
        </w:rPr>
        <w:t>- закупка путем участия в процедурах, орга</w:t>
      </w:r>
      <w:r w:rsidR="00C862C3" w:rsidRPr="007E1BFC">
        <w:rPr>
          <w:szCs w:val="28"/>
        </w:rPr>
        <w:t>низованных продавцами продукции;</w:t>
      </w:r>
    </w:p>
    <w:p w:rsidR="00C862C3" w:rsidRPr="007E1BFC" w:rsidRDefault="00C862C3" w:rsidP="00F81BE8">
      <w:pPr>
        <w:spacing w:line="240" w:lineRule="auto"/>
        <w:ind w:firstLine="709"/>
        <w:rPr>
          <w:szCs w:val="28"/>
        </w:rPr>
      </w:pPr>
      <w:r w:rsidRPr="007E1BFC">
        <w:rPr>
          <w:szCs w:val="28"/>
        </w:rPr>
        <w:t>- открытый конкурс в электронной фор</w:t>
      </w:r>
      <w:r w:rsidR="00436989" w:rsidRPr="007E1BFC">
        <w:rPr>
          <w:szCs w:val="28"/>
        </w:rPr>
        <w:t>ме;</w:t>
      </w:r>
    </w:p>
    <w:p w:rsidR="00436989" w:rsidRPr="007E1BFC" w:rsidRDefault="00436989" w:rsidP="00F81BE8">
      <w:pPr>
        <w:spacing w:line="240" w:lineRule="auto"/>
        <w:ind w:firstLine="709"/>
        <w:rPr>
          <w:szCs w:val="28"/>
        </w:rPr>
      </w:pPr>
      <w:r w:rsidRPr="007E1BFC">
        <w:rPr>
          <w:szCs w:val="28"/>
        </w:rPr>
        <w:t>- закупка методом запроса котировок в электронной форме.</w:t>
      </w:r>
    </w:p>
    <w:p w:rsidR="00F81BE8" w:rsidRPr="00A071DC" w:rsidRDefault="00F81BE8" w:rsidP="00F81BE8">
      <w:pPr>
        <w:spacing w:line="240" w:lineRule="auto"/>
        <w:ind w:firstLine="709"/>
        <w:rPr>
          <w:szCs w:val="28"/>
        </w:rPr>
      </w:pPr>
      <w:r w:rsidRPr="007E1BFC">
        <w:rPr>
          <w:szCs w:val="28"/>
        </w:rPr>
        <w:t>Выбор способа размещения заказа осуще</w:t>
      </w:r>
      <w:r w:rsidR="0067221C" w:rsidRPr="007E1BFC">
        <w:rPr>
          <w:szCs w:val="28"/>
        </w:rPr>
        <w:t xml:space="preserve">ствляется Организатором закупки, при этом </w:t>
      </w:r>
      <w:r w:rsidR="0067221C" w:rsidRPr="007E1BFC">
        <w:t>приоритетными способами закупки являются закупки в электронном виде.</w:t>
      </w:r>
      <w:bookmarkStart w:id="25" w:name="_GoBack"/>
      <w:bookmarkEnd w:id="25"/>
    </w:p>
    <w:p w:rsidR="00300658" w:rsidRDefault="00300658" w:rsidP="00F81BE8">
      <w:pPr>
        <w:spacing w:line="240" w:lineRule="auto"/>
        <w:ind w:firstLine="709"/>
        <w:jc w:val="center"/>
        <w:outlineLvl w:val="0"/>
        <w:rPr>
          <w:b/>
        </w:rPr>
      </w:pPr>
    </w:p>
    <w:p w:rsidR="00F81BE8" w:rsidRDefault="00F81BE8" w:rsidP="00F81BE8">
      <w:pPr>
        <w:spacing w:line="240" w:lineRule="auto"/>
        <w:ind w:firstLine="709"/>
        <w:jc w:val="center"/>
        <w:outlineLvl w:val="0"/>
        <w:rPr>
          <w:b/>
        </w:rPr>
      </w:pPr>
      <w:r w:rsidRPr="00B11ED0">
        <w:rPr>
          <w:b/>
        </w:rPr>
        <w:lastRenderedPageBreak/>
        <w:t>8.2.  Порядок проведения открытого конкурса на закупку товаров, выполнение работ, оказание услуг</w:t>
      </w:r>
    </w:p>
    <w:p w:rsidR="00F81BE8" w:rsidRPr="00596A1C" w:rsidRDefault="00F81BE8" w:rsidP="00F81BE8">
      <w:pPr>
        <w:spacing w:line="240" w:lineRule="auto"/>
        <w:ind w:firstLine="709"/>
      </w:pPr>
      <w:r>
        <w:t>8.2.1</w:t>
      </w:r>
      <w:r w:rsidRPr="00596A1C">
        <w:t>. Под открытым конкурсом на закупку товаров, выполнение работ, оказание услуг понимается процедура размещения заказа, в которой может участвовать любой претендент</w:t>
      </w:r>
      <w:r>
        <w:t>.</w:t>
      </w:r>
    </w:p>
    <w:p w:rsidR="00F81BE8" w:rsidRPr="00596A1C" w:rsidRDefault="00F81BE8" w:rsidP="00F81BE8">
      <w:pPr>
        <w:spacing w:line="240" w:lineRule="auto"/>
        <w:ind w:firstLine="709"/>
      </w:pPr>
      <w:r>
        <w:t xml:space="preserve">8.2.2. </w:t>
      </w:r>
      <w:r w:rsidRPr="00596A1C">
        <w:t>Открытый конкурс признается состоявшимся, если участниками конкурса признано не менее 2 претендентов.</w:t>
      </w:r>
    </w:p>
    <w:p w:rsidR="00F81BE8" w:rsidRPr="00596A1C" w:rsidRDefault="00F81BE8" w:rsidP="00F81BE8">
      <w:pPr>
        <w:spacing w:line="240" w:lineRule="auto"/>
        <w:ind w:firstLine="709"/>
      </w:pPr>
      <w:r>
        <w:t xml:space="preserve">8.2.3.   </w:t>
      </w:r>
      <w:r w:rsidRPr="00596A1C">
        <w:t>Открытый конкурс признается несостоявшимся</w:t>
      </w:r>
      <w:r>
        <w:t>, если</w:t>
      </w:r>
      <w:r w:rsidRPr="00596A1C">
        <w:t>:</w:t>
      </w:r>
    </w:p>
    <w:p w:rsidR="00F81BE8" w:rsidRPr="00596A1C" w:rsidRDefault="00F81BE8" w:rsidP="00F81BE8">
      <w:pPr>
        <w:spacing w:line="240" w:lineRule="auto"/>
        <w:ind w:firstLine="709"/>
      </w:pPr>
      <w:r w:rsidRPr="00596A1C">
        <w:t>1) на участие в конкурсе не подана ни одна конкурсная заявка;</w:t>
      </w:r>
    </w:p>
    <w:p w:rsidR="00F81BE8" w:rsidRPr="00596A1C" w:rsidRDefault="00F81BE8" w:rsidP="00F81BE8">
      <w:pPr>
        <w:spacing w:line="240" w:lineRule="auto"/>
        <w:ind w:firstLine="709"/>
      </w:pPr>
      <w:r w:rsidRPr="00596A1C">
        <w:t>2) на участие в конкурсе подана только одна конкурсная заявка;</w:t>
      </w:r>
    </w:p>
    <w:p w:rsidR="00F81BE8" w:rsidRPr="00596A1C" w:rsidRDefault="00F81BE8" w:rsidP="00F81BE8">
      <w:pPr>
        <w:spacing w:line="240" w:lineRule="auto"/>
        <w:ind w:firstLine="709"/>
      </w:pPr>
      <w:r w:rsidRPr="00596A1C">
        <w:t xml:space="preserve">3) по итогам рассмотрения конкурсных заявок к участию в конкурсе допущен </w:t>
      </w:r>
      <w:r>
        <w:t>один</w:t>
      </w:r>
      <w:r w:rsidRPr="00596A1C">
        <w:t xml:space="preserve"> претендент.</w:t>
      </w:r>
    </w:p>
    <w:p w:rsidR="00F81BE8" w:rsidRPr="00DE71B6" w:rsidRDefault="00F81BE8" w:rsidP="00F81BE8">
      <w:pPr>
        <w:spacing w:line="240" w:lineRule="auto"/>
        <w:ind w:firstLine="709"/>
      </w:pPr>
      <w:r w:rsidRPr="00DE71B6">
        <w:t>8.2.4. Организатор закупки должен разместить извещение о проведении открытого конкурса</w:t>
      </w:r>
      <w:r w:rsidR="008A79E0" w:rsidRPr="00DE71B6">
        <w:t xml:space="preserve"> в ЕИС</w:t>
      </w:r>
      <w:r w:rsidRPr="00DE71B6">
        <w:t xml:space="preserve"> не менее чем за  20 календарных дней до окончания срока подачи конкурсных заявок.</w:t>
      </w:r>
    </w:p>
    <w:p w:rsidR="00F81BE8" w:rsidRPr="00DE71B6" w:rsidRDefault="00F81BE8" w:rsidP="001B207D">
      <w:pPr>
        <w:spacing w:line="240" w:lineRule="auto"/>
        <w:ind w:firstLine="709"/>
        <w:rPr>
          <w:szCs w:val="28"/>
        </w:rPr>
      </w:pPr>
      <w:r w:rsidRPr="00DE71B6">
        <w:t xml:space="preserve">8.2.5. Извещение о закупке, в том числе извещение о проведении открытого конкурса,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00DC4028" w:rsidRPr="00DE71B6">
        <w:t>Извещение о проведении конкурса дополнительно к сведениям, указанным в п. 5.12.1, должно содержать:</w:t>
      </w:r>
    </w:p>
    <w:p w:rsidR="0065536B" w:rsidRDefault="0065536B" w:rsidP="00963C81">
      <w:pPr>
        <w:pStyle w:val="ConsPlusNormal"/>
        <w:widowControl/>
        <w:ind w:firstLine="709"/>
        <w:jc w:val="both"/>
        <w:rPr>
          <w:rFonts w:ascii="Times New Roman" w:hAnsi="Times New Roman" w:cs="Times New Roman"/>
          <w:sz w:val="28"/>
          <w:szCs w:val="28"/>
        </w:rPr>
      </w:pPr>
    </w:p>
    <w:p w:rsidR="00F81BE8"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1</w:t>
      </w:r>
      <w:r w:rsidR="00F81BE8" w:rsidRPr="00DE71B6">
        <w:rPr>
          <w:rFonts w:ascii="Times New Roman" w:hAnsi="Times New Roman" w:cs="Times New Roman"/>
          <w:sz w:val="28"/>
          <w:szCs w:val="28"/>
        </w:rPr>
        <w:t>) сведения о возможности Заказчика изменить предусмотренные договором количеств</w:t>
      </w:r>
      <w:r w:rsidR="00627C6D" w:rsidRPr="00DE71B6">
        <w:rPr>
          <w:rFonts w:ascii="Times New Roman" w:hAnsi="Times New Roman" w:cs="Times New Roman"/>
          <w:sz w:val="28"/>
          <w:szCs w:val="28"/>
        </w:rPr>
        <w:t>о товаров, объемов работ, услуг;</w:t>
      </w:r>
    </w:p>
    <w:p w:rsidR="00627C6D"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2</w:t>
      </w:r>
      <w:r w:rsidR="00627C6D" w:rsidRPr="00DE71B6">
        <w:rPr>
          <w:rFonts w:ascii="Times New Roman" w:hAnsi="Times New Roman" w:cs="Times New Roman"/>
          <w:sz w:val="28"/>
          <w:szCs w:val="28"/>
        </w:rPr>
        <w:t>)</w:t>
      </w:r>
      <w:r w:rsidR="00627C6D" w:rsidRPr="00DE71B6">
        <w:t xml:space="preserve"> </w:t>
      </w:r>
      <w:r w:rsidR="00627C6D" w:rsidRPr="00DE71B6">
        <w:rPr>
          <w:rFonts w:ascii="Times New Roman" w:hAnsi="Times New Roman" w:cs="Times New Roman"/>
          <w:sz w:val="28"/>
          <w:szCs w:val="28"/>
        </w:rPr>
        <w:t>информацию о форме, размере, сроке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и (или) договора, если оно предусмотрено</w:t>
      </w:r>
      <w:r w:rsidR="00593B94" w:rsidRPr="00DE71B6">
        <w:rPr>
          <w:rFonts w:ascii="Times New Roman" w:hAnsi="Times New Roman" w:cs="Times New Roman"/>
          <w:sz w:val="28"/>
          <w:szCs w:val="28"/>
        </w:rPr>
        <w:t>;</w:t>
      </w:r>
    </w:p>
    <w:p w:rsidR="00593B94"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3</w:t>
      </w:r>
      <w:r w:rsidR="00593B94" w:rsidRPr="00DE71B6">
        <w:rPr>
          <w:rFonts w:ascii="Times New Roman" w:hAnsi="Times New Roman" w:cs="Times New Roman"/>
          <w:sz w:val="28"/>
          <w:szCs w:val="28"/>
        </w:rPr>
        <w:t>)</w:t>
      </w:r>
      <w:r w:rsidR="00593B94" w:rsidRPr="00DE71B6">
        <w:t xml:space="preserve"> </w:t>
      </w:r>
      <w:r w:rsidR="00593B94" w:rsidRPr="00DE71B6">
        <w:rPr>
          <w:rFonts w:ascii="Times New Roman" w:hAnsi="Times New Roman" w:cs="Times New Roman"/>
          <w:sz w:val="28"/>
          <w:szCs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r w:rsidR="00DC4028" w:rsidRPr="00DE71B6">
        <w:rPr>
          <w:rFonts w:ascii="Times New Roman" w:hAnsi="Times New Roman" w:cs="Times New Roman"/>
          <w:sz w:val="28"/>
          <w:szCs w:val="28"/>
        </w:rPr>
        <w:t>;</w:t>
      </w:r>
    </w:p>
    <w:p w:rsidR="00DC4028" w:rsidRPr="00DE71B6" w:rsidRDefault="00DC4028" w:rsidP="00963C81">
      <w:pPr>
        <w:pStyle w:val="5"/>
        <w:numPr>
          <w:ilvl w:val="0"/>
          <w:numId w:val="0"/>
        </w:numPr>
        <w:tabs>
          <w:tab w:val="clear" w:pos="3780"/>
          <w:tab w:val="left" w:pos="993"/>
        </w:tabs>
        <w:ind w:firstLine="709"/>
      </w:pPr>
      <w:r w:rsidRPr="00DE71B6">
        <w:rPr>
          <w:szCs w:val="28"/>
        </w:rPr>
        <w:t>4)</w:t>
      </w:r>
      <w:r w:rsidRPr="00DE71B6">
        <w:t xml:space="preserve"> сведения о времени начала и окончания приема конкурсных заявок, месте и порядке их представления участниками;</w:t>
      </w:r>
    </w:p>
    <w:p w:rsidR="00DC4028" w:rsidRPr="00DE71B6" w:rsidRDefault="0065536B" w:rsidP="00D42187">
      <w:pPr>
        <w:pStyle w:val="5"/>
        <w:numPr>
          <w:ilvl w:val="0"/>
          <w:numId w:val="25"/>
        </w:numPr>
        <w:tabs>
          <w:tab w:val="clear" w:pos="3780"/>
          <w:tab w:val="left" w:pos="993"/>
        </w:tabs>
        <w:ind w:left="0" w:firstLine="709"/>
        <w:rPr>
          <w:szCs w:val="28"/>
        </w:rPr>
      </w:pPr>
      <w:r>
        <w:t xml:space="preserve"> </w:t>
      </w:r>
      <w:r w:rsidR="00DC4028" w:rsidRPr="00DE71B6">
        <w:t>сведения о месте и времени проведения процедуры вскрытия конвертов с конкурсными заявками или открытия доступа к заявкам</w:t>
      </w:r>
      <w:r w:rsidR="00DB48EB" w:rsidRPr="00DE71B6">
        <w:t>/частям заявки</w:t>
      </w:r>
      <w:r w:rsidR="00DC4028" w:rsidRPr="00DE71B6">
        <w:t xml:space="preserve">, </w:t>
      </w:r>
      <w:r w:rsidR="00DC4028" w:rsidRPr="00DE71B6">
        <w:rPr>
          <w:szCs w:val="28"/>
        </w:rPr>
        <w:t>переданным через ЭТП;</w:t>
      </w:r>
    </w:p>
    <w:p w:rsidR="00A00B9E" w:rsidRPr="00DE71B6" w:rsidRDefault="0065536B" w:rsidP="00D42187">
      <w:pPr>
        <w:pStyle w:val="5"/>
        <w:numPr>
          <w:ilvl w:val="0"/>
          <w:numId w:val="25"/>
        </w:numPr>
        <w:tabs>
          <w:tab w:val="clear" w:pos="3780"/>
          <w:tab w:val="left" w:pos="993"/>
        </w:tabs>
        <w:ind w:left="0" w:firstLine="709"/>
      </w:pPr>
      <w:r>
        <w:t xml:space="preserve"> </w:t>
      </w:r>
      <w:r w:rsidR="00A00B9E" w:rsidRPr="00DE71B6">
        <w:t xml:space="preserve">сведения о сроках заключения договора после определения победителя конкурса, </w:t>
      </w:r>
    </w:p>
    <w:p w:rsidR="00A00B9E" w:rsidRPr="00DE71B6" w:rsidRDefault="0065536B" w:rsidP="00D42187">
      <w:pPr>
        <w:pStyle w:val="5"/>
        <w:numPr>
          <w:ilvl w:val="0"/>
          <w:numId w:val="25"/>
        </w:numPr>
        <w:tabs>
          <w:tab w:val="clear" w:pos="3780"/>
          <w:tab w:val="left" w:pos="993"/>
        </w:tabs>
        <w:ind w:left="0" w:firstLine="709"/>
      </w:pPr>
      <w:r>
        <w:t xml:space="preserve"> </w:t>
      </w:r>
      <w:r w:rsidR="00A00B9E" w:rsidRPr="00DE71B6">
        <w:t>иную существенную информацию о процедуре проведения конкурса, оформлении участия в нем, определении лица, выигравшего конкурс.</w:t>
      </w:r>
    </w:p>
    <w:p w:rsidR="00F81BE8" w:rsidRPr="00730265" w:rsidRDefault="00F81BE8" w:rsidP="00F81BE8">
      <w:pPr>
        <w:pStyle w:val="ConsPlusNormal"/>
        <w:widowControl/>
        <w:ind w:firstLine="709"/>
        <w:jc w:val="both"/>
        <w:rPr>
          <w:rFonts w:ascii="Times New Roman" w:hAnsi="Times New Roman" w:cs="Times New Roman"/>
          <w:sz w:val="28"/>
          <w:szCs w:val="28"/>
        </w:rPr>
      </w:pPr>
    </w:p>
    <w:p w:rsidR="00F81BE8" w:rsidRPr="00CB27B2" w:rsidRDefault="00F81BE8" w:rsidP="00F81BE8">
      <w:pPr>
        <w:pStyle w:val="ConsPlusNormal"/>
        <w:widowControl/>
        <w:ind w:firstLine="709"/>
        <w:jc w:val="both"/>
        <w:rPr>
          <w:rFonts w:ascii="Times New Roman" w:hAnsi="Times New Roman" w:cs="Times New Roman"/>
          <w:sz w:val="28"/>
          <w:szCs w:val="28"/>
        </w:rPr>
      </w:pPr>
      <w:r w:rsidRPr="00BF3EAF">
        <w:rPr>
          <w:rFonts w:ascii="Times New Roman" w:hAnsi="Times New Roman" w:cs="Times New Roman"/>
          <w:sz w:val="28"/>
          <w:szCs w:val="28"/>
        </w:rPr>
        <w:t>8.2.6. Изменения,</w:t>
      </w:r>
      <w:r w:rsidRPr="00730265">
        <w:rPr>
          <w:rFonts w:ascii="Times New Roman" w:hAnsi="Times New Roman" w:cs="Times New Roman"/>
          <w:sz w:val="28"/>
          <w:szCs w:val="28"/>
        </w:rPr>
        <w:t xml:space="preserve"> вносимые в извещение</w:t>
      </w:r>
      <w:r>
        <w:rPr>
          <w:rFonts w:ascii="Times New Roman" w:hAnsi="Times New Roman" w:cs="Times New Roman"/>
          <w:sz w:val="28"/>
          <w:szCs w:val="28"/>
        </w:rPr>
        <w:t xml:space="preserve"> о конкурсе, документацию о конкурсе</w:t>
      </w:r>
      <w:r w:rsidRPr="00730265">
        <w:rPr>
          <w:rFonts w:ascii="Times New Roman" w:hAnsi="Times New Roman" w:cs="Times New Roman"/>
          <w:sz w:val="28"/>
          <w:szCs w:val="28"/>
        </w:rPr>
        <w:t xml:space="preserve">, разъяснения положений </w:t>
      </w:r>
      <w:r>
        <w:rPr>
          <w:rFonts w:ascii="Times New Roman" w:hAnsi="Times New Roman" w:cs="Times New Roman"/>
          <w:sz w:val="28"/>
          <w:szCs w:val="28"/>
        </w:rPr>
        <w:t xml:space="preserve">такой документации размещаются </w:t>
      </w:r>
      <w:r w:rsidRPr="00093809">
        <w:rPr>
          <w:rFonts w:ascii="Times New Roman" w:hAnsi="Times New Roman" w:cs="Times New Roman"/>
          <w:sz w:val="28"/>
          <w:szCs w:val="28"/>
        </w:rPr>
        <w:t>Заказчиком</w:t>
      </w:r>
      <w:r w:rsidR="008A79E0" w:rsidRPr="00093809">
        <w:rPr>
          <w:rFonts w:ascii="Times New Roman" w:hAnsi="Times New Roman" w:cs="Times New Roman"/>
          <w:sz w:val="28"/>
          <w:szCs w:val="28"/>
        </w:rPr>
        <w:t xml:space="preserve"> в ЕИС</w:t>
      </w:r>
      <w:r w:rsidR="00F41EC0" w:rsidRPr="00093809">
        <w:rPr>
          <w:rFonts w:ascii="Times New Roman" w:hAnsi="Times New Roman" w:cs="Times New Roman"/>
          <w:sz w:val="28"/>
          <w:szCs w:val="28"/>
        </w:rPr>
        <w:t xml:space="preserve"> </w:t>
      </w:r>
      <w:r w:rsidRPr="00093809">
        <w:rPr>
          <w:rFonts w:ascii="Times New Roman" w:hAnsi="Times New Roman" w:cs="Times New Roman"/>
          <w:sz w:val="28"/>
          <w:szCs w:val="28"/>
        </w:rPr>
        <w:t xml:space="preserve"> не позднее</w:t>
      </w:r>
      <w:r w:rsidRPr="00CB27B2">
        <w:rPr>
          <w:rFonts w:ascii="Times New Roman" w:hAnsi="Times New Roman" w:cs="Times New Roman"/>
          <w:sz w:val="28"/>
          <w:szCs w:val="28"/>
        </w:rPr>
        <w:t xml:space="preserve">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о конкурсе, конкурсную </w:t>
      </w:r>
      <w:r w:rsidRPr="00CB27B2">
        <w:rPr>
          <w:rFonts w:ascii="Times New Roman" w:hAnsi="Times New Roman" w:cs="Times New Roman"/>
          <w:sz w:val="28"/>
          <w:szCs w:val="28"/>
        </w:rPr>
        <w:lastRenderedPageBreak/>
        <w:t>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w:t>
      </w:r>
      <w:r w:rsidR="008A79E0" w:rsidRPr="00CB27B2">
        <w:rPr>
          <w:rFonts w:ascii="Times New Roman" w:hAnsi="Times New Roman" w:cs="Times New Roman"/>
          <w:sz w:val="28"/>
          <w:szCs w:val="28"/>
        </w:rPr>
        <w:t xml:space="preserve"> в ЕИС</w:t>
      </w:r>
      <w:r w:rsidRPr="00CB27B2">
        <w:rPr>
          <w:rFonts w:ascii="Times New Roman" w:hAnsi="Times New Roman" w:cs="Times New Roman"/>
          <w:sz w:val="28"/>
          <w:szCs w:val="28"/>
        </w:rPr>
        <w:t xml:space="preserve"> внесенных в извещение о конкурсе, конкурсную документацию  изменений до даты окончания подачи заявок на участие в закупке такой срок составлял не менее чем пятнадцать дней.</w:t>
      </w:r>
    </w:p>
    <w:p w:rsidR="00F81BE8" w:rsidRPr="00CB27B2" w:rsidRDefault="00F81BE8" w:rsidP="00F81BE8">
      <w:pPr>
        <w:pStyle w:val="ConsPlusNormal"/>
        <w:widowControl/>
        <w:ind w:firstLine="709"/>
        <w:jc w:val="both"/>
        <w:rPr>
          <w:rFonts w:ascii="Times New Roman" w:hAnsi="Times New Roman" w:cs="Times New Roman"/>
          <w:sz w:val="28"/>
          <w:szCs w:val="28"/>
        </w:rPr>
      </w:pPr>
      <w:r w:rsidRPr="00CB27B2">
        <w:rPr>
          <w:rFonts w:ascii="Times New Roman" w:hAnsi="Times New Roman" w:cs="Times New Roman"/>
          <w:sz w:val="28"/>
          <w:szCs w:val="28"/>
        </w:rPr>
        <w:t>8.2.7. Протоколы, составляемые в ходе проведения процедуры конкурса, размещаются Заказчиком</w:t>
      </w:r>
      <w:r w:rsidR="008A79E0" w:rsidRPr="00CB27B2">
        <w:rPr>
          <w:rFonts w:ascii="Times New Roman" w:hAnsi="Times New Roman" w:cs="Times New Roman"/>
          <w:sz w:val="28"/>
          <w:szCs w:val="28"/>
        </w:rPr>
        <w:t xml:space="preserve"> в ЕИС</w:t>
      </w:r>
      <w:r w:rsidR="00496693">
        <w:rPr>
          <w:rFonts w:ascii="Times New Roman" w:hAnsi="Times New Roman" w:cs="Times New Roman"/>
          <w:sz w:val="28"/>
          <w:szCs w:val="28"/>
        </w:rPr>
        <w:t xml:space="preserve"> </w:t>
      </w:r>
      <w:r w:rsidRPr="00CB27B2">
        <w:rPr>
          <w:rFonts w:ascii="Times New Roman" w:hAnsi="Times New Roman" w:cs="Times New Roman"/>
          <w:sz w:val="28"/>
          <w:szCs w:val="28"/>
        </w:rPr>
        <w:t xml:space="preserve"> не позднее чем через три дня со дня подписания таких протоколов.</w:t>
      </w:r>
    </w:p>
    <w:p w:rsidR="00F81BE8" w:rsidRPr="00CB27B2" w:rsidRDefault="00F81BE8" w:rsidP="00D42187">
      <w:pPr>
        <w:pStyle w:val="30"/>
        <w:numPr>
          <w:ilvl w:val="2"/>
          <w:numId w:val="10"/>
        </w:numPr>
        <w:tabs>
          <w:tab w:val="left" w:pos="1843"/>
        </w:tabs>
        <w:spacing w:line="240" w:lineRule="auto"/>
        <w:ind w:left="0" w:firstLine="709"/>
      </w:pPr>
      <w:r w:rsidRPr="00CB27B2">
        <w:t>Заказчик  вправе отказаться от проведения процедуры конкурса после ее объявления в соответствии со сроками, опубликованными в извещении о проведении конкурса.</w:t>
      </w:r>
    </w:p>
    <w:p w:rsidR="00F81BE8" w:rsidRPr="00CB27B2" w:rsidRDefault="00F81BE8" w:rsidP="00F81BE8">
      <w:pPr>
        <w:spacing w:line="240" w:lineRule="auto"/>
        <w:ind w:firstLine="709"/>
      </w:pPr>
      <w:r w:rsidRPr="00CB27B2">
        <w:t>8.2.9. Предоставление конкурсной документации до размещения</w:t>
      </w:r>
      <w:r w:rsidR="008A79E0" w:rsidRPr="00CB27B2">
        <w:t xml:space="preserve"> в ЕИС</w:t>
      </w:r>
      <w:r w:rsidRPr="00CB27B2">
        <w:t xml:space="preserve"> извещения о проведении открытого конкурса не допускается.</w:t>
      </w:r>
    </w:p>
    <w:p w:rsidR="0065536B" w:rsidRDefault="00F81BE8" w:rsidP="00F81BE8">
      <w:pPr>
        <w:spacing w:line="240" w:lineRule="auto"/>
        <w:ind w:firstLine="709"/>
      </w:pPr>
      <w:r w:rsidRPr="00DE71B6">
        <w:t xml:space="preserve">8.2.10. </w:t>
      </w:r>
      <w:r w:rsidRPr="00DE71B6">
        <w:rPr>
          <w:szCs w:val="28"/>
        </w:rPr>
        <w:t>В документации  должны быть указаны сведения, оп</w:t>
      </w:r>
      <w:r w:rsidR="009054DD" w:rsidRPr="00DE71B6">
        <w:rPr>
          <w:szCs w:val="28"/>
        </w:rPr>
        <w:t>ределенные Положением о закупке. Конкурсная документация</w:t>
      </w:r>
      <w:r w:rsidR="00EE22B7" w:rsidRPr="00DE71B6">
        <w:t xml:space="preserve"> должна содержать информацию, необходимую и достаточную для того, чтобы потенциальные участники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w:t>
      </w:r>
      <w:r w:rsidR="003416AF" w:rsidRPr="00DE71B6">
        <w:t>,</w:t>
      </w:r>
      <w:r w:rsidRPr="00DE71B6">
        <w:rPr>
          <w:szCs w:val="28"/>
        </w:rPr>
        <w:t xml:space="preserve"> в том числе</w:t>
      </w:r>
      <w:r w:rsidRPr="00DE71B6">
        <w:t xml:space="preserve"> Конкурсная документация </w:t>
      </w:r>
    </w:p>
    <w:p w:rsidR="0065536B" w:rsidRDefault="0065536B" w:rsidP="00F81BE8">
      <w:pPr>
        <w:spacing w:line="240" w:lineRule="auto"/>
        <w:ind w:firstLine="709"/>
      </w:pPr>
    </w:p>
    <w:p w:rsidR="0065536B" w:rsidRDefault="0065536B" w:rsidP="00F81BE8">
      <w:pPr>
        <w:spacing w:line="240" w:lineRule="auto"/>
        <w:ind w:firstLine="709"/>
      </w:pPr>
    </w:p>
    <w:p w:rsidR="00F81BE8" w:rsidRPr="00DE71B6" w:rsidRDefault="00F81BE8" w:rsidP="0065536B">
      <w:pPr>
        <w:spacing w:line="240" w:lineRule="auto"/>
        <w:ind w:firstLine="0"/>
      </w:pPr>
      <w:r w:rsidRPr="00DE71B6">
        <w:t>должна содержать</w:t>
      </w:r>
      <w:r w:rsidR="00995AD7" w:rsidRPr="00DE71B6">
        <w:t xml:space="preserve"> дополнительно к сведениям, предусмотренным в п. 5.12.2.настоящего Положения</w:t>
      </w:r>
      <w:r w:rsidRPr="00DE71B6">
        <w:t xml:space="preserve"> следующие сведения:</w:t>
      </w:r>
    </w:p>
    <w:p w:rsidR="006A3F67" w:rsidRPr="00DE71B6" w:rsidRDefault="00995AD7" w:rsidP="00F81BE8">
      <w:pPr>
        <w:spacing w:line="240" w:lineRule="auto"/>
        <w:ind w:firstLine="709"/>
      </w:pPr>
      <w:r w:rsidRPr="00DE71B6">
        <w:t>1</w:t>
      </w:r>
      <w:r w:rsidR="00F81BE8" w:rsidRPr="00DE71B6">
        <w:t xml:space="preserve">) </w:t>
      </w:r>
      <w:r w:rsidR="006A3F67" w:rsidRPr="00DE71B6">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При использовании Заказчиком иных требований, связанных с определением соответствия поставляемого товара, выполняемой работы, оказываемой услуги его потребностям, в документации должно содержаться обоснование</w:t>
      </w:r>
      <w:r w:rsidR="00AF7A66" w:rsidRPr="00DE71B6">
        <w:t xml:space="preserve"> необходимости их использования;</w:t>
      </w:r>
    </w:p>
    <w:p w:rsidR="00F81BE8" w:rsidRDefault="00995AD7" w:rsidP="00F81BE8">
      <w:pPr>
        <w:spacing w:line="240" w:lineRule="auto"/>
        <w:ind w:firstLine="709"/>
      </w:pPr>
      <w:r w:rsidRPr="00DE71B6">
        <w:t>2</w:t>
      </w:r>
      <w:r w:rsidR="00F81BE8" w:rsidRPr="00DE71B6">
        <w:t xml:space="preserve">) </w:t>
      </w:r>
      <w:r w:rsidR="00B60505" w:rsidRPr="00DE71B6">
        <w:t>т</w:t>
      </w:r>
      <w:r w:rsidR="00F81BE8" w:rsidRPr="00DE71B6">
        <w:t>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F81BE8" w:rsidRPr="00DE71B6" w:rsidRDefault="00995AD7" w:rsidP="00F81BE8">
      <w:pPr>
        <w:spacing w:line="240" w:lineRule="auto"/>
        <w:ind w:firstLine="709"/>
      </w:pPr>
      <w:r w:rsidRPr="00DE71B6">
        <w:t>3</w:t>
      </w:r>
      <w:r w:rsidR="00F81BE8" w:rsidRPr="00DE71B6">
        <w:t>) информация о праве претендента изменить или отозвать конкурсную заявку до окончания срока подачи конкурсных заявок;</w:t>
      </w:r>
    </w:p>
    <w:p w:rsidR="00F81BE8" w:rsidRPr="00DE71B6" w:rsidRDefault="00995AD7" w:rsidP="00F81BE8">
      <w:pPr>
        <w:spacing w:line="240" w:lineRule="auto"/>
        <w:ind w:firstLine="709"/>
      </w:pPr>
      <w:r w:rsidRPr="00DE71B6">
        <w:t>4</w:t>
      </w:r>
      <w:r w:rsidR="00F81BE8" w:rsidRPr="00DE71B6">
        <w:t>) информация о праве претендента запросить  разъяснение конкурсной документации;</w:t>
      </w:r>
    </w:p>
    <w:p w:rsidR="00F81BE8" w:rsidRPr="00DE71B6" w:rsidRDefault="00995AD7" w:rsidP="00F81BE8">
      <w:pPr>
        <w:spacing w:line="240" w:lineRule="auto"/>
        <w:ind w:firstLine="709"/>
      </w:pPr>
      <w:r w:rsidRPr="00DE71B6">
        <w:t>5</w:t>
      </w:r>
      <w:r w:rsidR="00F81BE8" w:rsidRPr="00DE71B6">
        <w:t>) срок действия конкурсных заявок;</w:t>
      </w:r>
    </w:p>
    <w:p w:rsidR="00E41B48" w:rsidRPr="00DE71B6" w:rsidRDefault="00F66D3C" w:rsidP="00F81BE8">
      <w:pPr>
        <w:spacing w:line="240" w:lineRule="auto"/>
        <w:ind w:firstLine="709"/>
      </w:pPr>
      <w:r w:rsidRPr="00DE71B6">
        <w:lastRenderedPageBreak/>
        <w:t>6</w:t>
      </w:r>
      <w:r w:rsidR="0065536B">
        <w:t xml:space="preserve">) информация о праве </w:t>
      </w:r>
      <w:r w:rsidR="00F81BE8" w:rsidRPr="00DE71B6">
        <w:t>Заказчика в ходе исполнения контракта изменить предусмотренные договором количество закупаемого товара, объем выполняемых работ и о</w:t>
      </w:r>
      <w:r w:rsidR="0065536B">
        <w:t xml:space="preserve">казываемых услуг в пределах до </w:t>
      </w:r>
      <w:r w:rsidR="00F81BE8" w:rsidRPr="00DE71B6">
        <w:t>50 процентов при сохранении ины</w:t>
      </w:r>
      <w:r w:rsidR="00FE3447" w:rsidRPr="00DE71B6">
        <w:t>х существенных условий договора</w:t>
      </w:r>
      <w:r w:rsidR="00E41B48" w:rsidRPr="00DE71B6">
        <w:t>;</w:t>
      </w:r>
      <w:r w:rsidR="00F81BE8" w:rsidRPr="00DE71B6">
        <w:t xml:space="preserve"> </w:t>
      </w:r>
    </w:p>
    <w:p w:rsidR="00F81BE8" w:rsidRPr="00DE71B6" w:rsidRDefault="00F66D3C" w:rsidP="00F81BE8">
      <w:pPr>
        <w:spacing w:line="240" w:lineRule="auto"/>
        <w:ind w:firstLine="709"/>
      </w:pPr>
      <w:r w:rsidRPr="00DE71B6">
        <w:t>7</w:t>
      </w:r>
      <w:r w:rsidR="00F81BE8" w:rsidRPr="00DE71B6">
        <w:t>) разъяснение о праве Организатора закупки вносить изменения в извещение о проведении открытого конкурса и конкурсную документацию;</w:t>
      </w:r>
    </w:p>
    <w:p w:rsidR="00D61476" w:rsidRPr="00DE71B6" w:rsidRDefault="00F66D3C" w:rsidP="00D61476">
      <w:pPr>
        <w:spacing w:line="240" w:lineRule="auto"/>
        <w:ind w:firstLine="709"/>
      </w:pPr>
      <w:r w:rsidRPr="00DE71B6">
        <w:t>8</w:t>
      </w:r>
      <w:r w:rsidR="00F81BE8" w:rsidRPr="00DE71B6">
        <w:t>) информация о праве Организатора закупки</w:t>
      </w:r>
      <w:r w:rsidR="00D61476" w:rsidRPr="00DE71B6">
        <w:t>:</w:t>
      </w:r>
    </w:p>
    <w:p w:rsidR="00F81BE8" w:rsidRPr="00DE71B6" w:rsidRDefault="00F81BE8" w:rsidP="00D61476">
      <w:pPr>
        <w:spacing w:line="240" w:lineRule="auto"/>
        <w:ind w:firstLine="709"/>
      </w:pPr>
      <w:r w:rsidRPr="00DE71B6">
        <w:t xml:space="preserve"> </w:t>
      </w:r>
      <w:r w:rsidR="0046365B" w:rsidRPr="00DE71B6">
        <w:t xml:space="preserve">- </w:t>
      </w:r>
      <w:r w:rsidRPr="00DE71B6">
        <w:t>отказаться от проведения открытого конкурса в соответствии с п. 8.2</w:t>
      </w:r>
      <w:r w:rsidR="00702C63" w:rsidRPr="00DE71B6">
        <w:t>.6 настоящего Положения</w:t>
      </w:r>
      <w:r w:rsidR="0046365B" w:rsidRPr="00DE71B6">
        <w:t>;</w:t>
      </w:r>
    </w:p>
    <w:p w:rsidR="0046365B" w:rsidRPr="00DE71B6" w:rsidRDefault="0046365B" w:rsidP="00D61476">
      <w:pPr>
        <w:spacing w:line="240" w:lineRule="auto"/>
        <w:ind w:firstLine="709"/>
      </w:pPr>
      <w:r w:rsidRPr="00DE71B6">
        <w:t xml:space="preserve">- применить антидемпинговые </w:t>
      </w:r>
      <w:r w:rsidR="00B31F07" w:rsidRPr="00DE71B6">
        <w:t>меры к претендентам закупки;</w:t>
      </w:r>
    </w:p>
    <w:p w:rsidR="00B31F07" w:rsidRPr="00DE71B6" w:rsidRDefault="00B31F07" w:rsidP="00B60505">
      <w:pPr>
        <w:spacing w:line="240" w:lineRule="auto"/>
        <w:ind w:firstLine="709"/>
        <w:rPr>
          <w:color w:val="000000"/>
          <w:szCs w:val="28"/>
        </w:rPr>
      </w:pPr>
      <w:r w:rsidRPr="00DE71B6">
        <w:rPr>
          <w:color w:val="000000"/>
          <w:szCs w:val="28"/>
        </w:rPr>
        <w:t>-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w:t>
      </w:r>
      <w:r w:rsidR="00F66D3C" w:rsidRPr="00DE71B6">
        <w:rPr>
          <w:color w:val="000000"/>
          <w:szCs w:val="28"/>
        </w:rPr>
        <w:t>рственных и муниципальных нужд";</w:t>
      </w:r>
    </w:p>
    <w:p w:rsidR="00C037DB" w:rsidRPr="00DE71B6" w:rsidRDefault="00F66D3C" w:rsidP="00D77050">
      <w:pPr>
        <w:spacing w:line="240" w:lineRule="auto"/>
        <w:ind w:firstLine="709"/>
      </w:pPr>
      <w:r w:rsidRPr="00DE71B6">
        <w:t>9) и</w:t>
      </w:r>
      <w:r w:rsidR="00702C63" w:rsidRPr="00DE71B6">
        <w:t xml:space="preserve">нформация об обязанности Организатора закупки </w:t>
      </w:r>
      <w:r w:rsidR="00F81BE8" w:rsidRPr="00DE71B6">
        <w:t>отклонить любую конкурсную заявку, не со</w:t>
      </w:r>
      <w:r w:rsidR="00EF4C46" w:rsidRPr="00DE71B6">
        <w:t>ответствующую обязательным и</w:t>
      </w:r>
      <w:r w:rsidR="00702C63" w:rsidRPr="00DE71B6">
        <w:t>/или</w:t>
      </w:r>
      <w:r w:rsidR="00EF4C46" w:rsidRPr="00DE71B6">
        <w:t xml:space="preserve"> </w:t>
      </w:r>
      <w:r w:rsidR="00F81BE8" w:rsidRPr="00DE71B6">
        <w:t xml:space="preserve"> квалификационным требованиям, излож</w:t>
      </w:r>
      <w:r w:rsidR="00D77050" w:rsidRPr="00DE71B6">
        <w:t>енным в конкурсной документации</w:t>
      </w:r>
      <w:r w:rsidRPr="00DE71B6">
        <w:t>;</w:t>
      </w:r>
    </w:p>
    <w:p w:rsidR="0065536B" w:rsidRDefault="00F66D3C" w:rsidP="00E91A8C">
      <w:pPr>
        <w:spacing w:line="240" w:lineRule="auto"/>
        <w:ind w:firstLine="709"/>
        <w:rPr>
          <w:szCs w:val="28"/>
        </w:rPr>
      </w:pPr>
      <w:r w:rsidRPr="00DE71B6">
        <w:t>10</w:t>
      </w:r>
      <w:r w:rsidR="00F81BE8" w:rsidRPr="00DE71B6">
        <w:t xml:space="preserve">) </w:t>
      </w:r>
      <w:r w:rsidR="00093809" w:rsidRPr="00DE71B6">
        <w:rPr>
          <w:szCs w:val="28"/>
        </w:rPr>
        <w:t xml:space="preserve">информация о форме, размере, сроке и порядке предоставления обеспечения исполнения обязательств участника конкурса, связанных с </w:t>
      </w:r>
    </w:p>
    <w:p w:rsidR="00F81BE8" w:rsidRPr="00DE71B6" w:rsidRDefault="00093809" w:rsidP="0065536B">
      <w:pPr>
        <w:spacing w:line="240" w:lineRule="auto"/>
        <w:ind w:firstLine="0"/>
      </w:pPr>
      <w:r w:rsidRPr="00DE71B6">
        <w:rPr>
          <w:szCs w:val="28"/>
        </w:rPr>
        <w:t>подачей им конкурсной заявки (далее — обеспечение конкурсных заявок), и (или) договора, если оно предусмотрено</w:t>
      </w:r>
      <w:r w:rsidR="00F81BE8" w:rsidRPr="00DE71B6">
        <w:t>;</w:t>
      </w:r>
    </w:p>
    <w:p w:rsidR="00F81BE8" w:rsidRPr="00DE71B6" w:rsidRDefault="00F66D3C" w:rsidP="00F81BE8">
      <w:pPr>
        <w:spacing w:line="240" w:lineRule="auto"/>
        <w:ind w:firstLine="709"/>
      </w:pPr>
      <w:r w:rsidRPr="00DE71B6">
        <w:t>11</w:t>
      </w:r>
      <w:r w:rsidR="00F81BE8" w:rsidRPr="00DE71B6">
        <w:t>)</w:t>
      </w:r>
      <w:r w:rsidR="0065536B">
        <w:t xml:space="preserve">  </w:t>
      </w:r>
      <w:r w:rsidR="00F81BE8" w:rsidRPr="00DE71B6">
        <w:t>срок, в течение которого стороны должны подписать договор. Этот срок должен сос</w:t>
      </w:r>
      <w:r w:rsidR="005D6940">
        <w:t>тавлять не более 20 календарных</w:t>
      </w:r>
      <w:r w:rsidR="00F81BE8" w:rsidRPr="00DE71B6">
        <w:t xml:space="preserve"> дней</w:t>
      </w:r>
      <w:r w:rsidR="00F81BE8" w:rsidRPr="00DE71B6">
        <w:rPr>
          <w:i/>
        </w:rPr>
        <w:t xml:space="preserve"> </w:t>
      </w:r>
      <w:r w:rsidR="00F81BE8" w:rsidRPr="00DE71B6">
        <w:t>со дня подведения итогов открытого конкурса</w:t>
      </w:r>
      <w:r w:rsidRPr="00DE71B6">
        <w:t xml:space="preserve"> (в</w:t>
      </w:r>
      <w:r w:rsidR="00F81BE8" w:rsidRPr="00DE71B6">
        <w:t xml:space="preserve">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r w:rsidRPr="00DE71B6">
        <w:t>)</w:t>
      </w:r>
      <w:r w:rsidR="00F81BE8" w:rsidRPr="00DE71B6">
        <w:t>;</w:t>
      </w:r>
    </w:p>
    <w:p w:rsidR="007264FC" w:rsidRDefault="007264FC" w:rsidP="00F81BE8">
      <w:pPr>
        <w:spacing w:line="240" w:lineRule="auto"/>
        <w:ind w:firstLine="709"/>
        <w:rPr>
          <w:szCs w:val="28"/>
        </w:rPr>
      </w:pPr>
      <w:r w:rsidRPr="00DE71B6">
        <w:t xml:space="preserve">12) сведения о месте и времени проведения процедуры вскрытия конвертов с конкурсными заявками или открытия доступа к заявкам, </w:t>
      </w:r>
      <w:r w:rsidRPr="00DE71B6">
        <w:rPr>
          <w:szCs w:val="28"/>
        </w:rPr>
        <w:t>переданным через ЭТП;</w:t>
      </w:r>
    </w:p>
    <w:p w:rsidR="007264FC" w:rsidRPr="00DE71B6" w:rsidRDefault="007264FC" w:rsidP="007264FC">
      <w:pPr>
        <w:tabs>
          <w:tab w:val="left" w:pos="1276"/>
          <w:tab w:val="left" w:pos="1701"/>
        </w:tabs>
        <w:spacing w:line="240" w:lineRule="auto"/>
        <w:ind w:firstLine="709"/>
      </w:pPr>
      <w:r w:rsidRPr="00DE71B6">
        <w:rPr>
          <w:szCs w:val="28"/>
        </w:rPr>
        <w:t>13)</w:t>
      </w:r>
      <w:r w:rsidRPr="00DE71B6">
        <w:t xml:space="preserve"> сведения о том, что 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w:t>
      </w:r>
    </w:p>
    <w:p w:rsidR="007264FC" w:rsidRDefault="007264FC" w:rsidP="00D42187">
      <w:pPr>
        <w:pStyle w:val="5"/>
        <w:numPr>
          <w:ilvl w:val="0"/>
          <w:numId w:val="26"/>
        </w:numPr>
        <w:tabs>
          <w:tab w:val="clear" w:pos="3780"/>
          <w:tab w:val="left" w:pos="1276"/>
          <w:tab w:val="left" w:pos="1701"/>
        </w:tabs>
        <w:ind w:left="0" w:firstLine="709"/>
      </w:pPr>
      <w:r w:rsidRPr="00DE71B6">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F81BE8" w:rsidRPr="00596A1C" w:rsidRDefault="00F81BE8" w:rsidP="00F81BE8">
      <w:pPr>
        <w:spacing w:line="240" w:lineRule="auto"/>
        <w:ind w:firstLine="709"/>
      </w:pPr>
      <w:r>
        <w:t>8.2.11.</w:t>
      </w:r>
      <w:r w:rsidRPr="00596A1C">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p>
    <w:p w:rsidR="00F81BE8" w:rsidRPr="00596A1C" w:rsidRDefault="0052478F" w:rsidP="00F81BE8">
      <w:pPr>
        <w:spacing w:line="240" w:lineRule="auto"/>
        <w:ind w:firstLine="709"/>
      </w:pPr>
      <w:r>
        <w:t>8.2.12</w:t>
      </w:r>
      <w:r w:rsidR="00F81BE8">
        <w:t xml:space="preserve">. </w:t>
      </w:r>
      <w:r w:rsidR="00F81BE8" w:rsidRPr="00596A1C">
        <w:t xml:space="preserve"> Претендент вправе направить </w:t>
      </w:r>
      <w:r w:rsidR="00F81BE8">
        <w:t>О</w:t>
      </w:r>
      <w:r w:rsidR="00F81BE8" w:rsidRPr="00596A1C">
        <w:t>рганизатору</w:t>
      </w:r>
      <w:r w:rsidR="00F81BE8">
        <w:t xml:space="preserve"> закупки</w:t>
      </w:r>
      <w:r w:rsidR="00F81BE8" w:rsidRPr="00596A1C">
        <w:t xml:space="preserve"> письменный запрос </w:t>
      </w:r>
      <w:r w:rsidR="00F81BE8">
        <w:t>на</w:t>
      </w:r>
      <w:r w:rsidR="00F81BE8" w:rsidRPr="00596A1C">
        <w:t xml:space="preserve"> разъяснени</w:t>
      </w:r>
      <w:r w:rsidR="00F81BE8">
        <w:t>е</w:t>
      </w:r>
      <w:r w:rsidR="00F81BE8" w:rsidRPr="00596A1C">
        <w:t xml:space="preserve"> конкурсной документации. Организатор </w:t>
      </w:r>
      <w:r w:rsidR="00F81BE8">
        <w:t xml:space="preserve">закупки </w:t>
      </w:r>
      <w:r w:rsidR="00F81BE8" w:rsidRPr="00596A1C">
        <w:t>обязан ответить на запрос</w:t>
      </w:r>
      <w:r w:rsidR="00F81BE8">
        <w:t>,</w:t>
      </w:r>
      <w:r w:rsidR="00F81BE8" w:rsidRPr="00596A1C">
        <w:t xml:space="preserve">  полученный не позднее</w:t>
      </w:r>
      <w:r w:rsidR="00F81BE8">
        <w:t>,</w:t>
      </w:r>
      <w:r w:rsidR="00F81BE8" w:rsidRPr="00596A1C">
        <w:t xml:space="preserve"> чем за 7  календарных дней до окончания </w:t>
      </w:r>
      <w:r w:rsidR="00F81BE8">
        <w:t>срока подачи заявок, в течение 3</w:t>
      </w:r>
      <w:r w:rsidR="00F81BE8" w:rsidRPr="00596A1C">
        <w:t xml:space="preserve">  рабочих дн</w:t>
      </w:r>
      <w:r w:rsidR="00F81BE8">
        <w:t xml:space="preserve">ей со дня поступления </w:t>
      </w:r>
      <w:r w:rsidR="00F81BE8">
        <w:lastRenderedPageBreak/>
        <w:t>запроса и</w:t>
      </w:r>
      <w:r w:rsidR="00F81BE8" w:rsidRPr="00596A1C">
        <w:t xml:space="preserve"> </w:t>
      </w:r>
      <w:r w:rsidR="00F81BE8" w:rsidRPr="00C36ABE">
        <w:t xml:space="preserve">разместить </w:t>
      </w:r>
      <w:r w:rsidR="00F81BE8" w:rsidRPr="00C83422">
        <w:t>разъяснение</w:t>
      </w:r>
      <w:r w:rsidR="00CC2D1E" w:rsidRPr="00C83422">
        <w:t xml:space="preserve"> в ЕИС</w:t>
      </w:r>
      <w:r w:rsidR="00F81BE8" w:rsidRPr="00C83422">
        <w:t xml:space="preserve"> (без указания автора</w:t>
      </w:r>
      <w:r w:rsidR="00F81BE8" w:rsidRPr="004034C2">
        <w:t xml:space="preserve"> запроса) в течение трех дней со дня предоставления указанных разъяснений.</w:t>
      </w:r>
    </w:p>
    <w:p w:rsidR="00F81BE8" w:rsidRPr="00596A1C" w:rsidRDefault="00F81BE8" w:rsidP="00F81BE8">
      <w:pPr>
        <w:spacing w:line="240" w:lineRule="auto"/>
        <w:ind w:firstLine="709"/>
      </w:pPr>
      <w:r w:rsidRPr="00596A1C">
        <w:t>Организатор</w:t>
      </w:r>
      <w:r>
        <w:t xml:space="preserve"> закупки</w:t>
      </w:r>
      <w:r w:rsidRPr="00596A1C">
        <w:t xml:space="preserve"> вправе обратиться </w:t>
      </w:r>
      <w:r>
        <w:t>к З</w:t>
      </w:r>
      <w:r w:rsidRPr="00247E4E">
        <w:t>аказчику</w:t>
      </w:r>
      <w:r>
        <w:t xml:space="preserve"> (инициатору)</w:t>
      </w:r>
      <w:r w:rsidRPr="00596A1C">
        <w:t xml:space="preserve"> с требованием дать разъясн</w:t>
      </w:r>
      <w:r>
        <w:t>ения по запросу. З</w:t>
      </w:r>
      <w:r w:rsidRPr="00596A1C">
        <w:t xml:space="preserve">аказчик </w:t>
      </w:r>
      <w:r>
        <w:t>(инициатор) обязан предоставить О</w:t>
      </w:r>
      <w:r w:rsidRPr="00596A1C">
        <w:t>рганизатору</w:t>
      </w:r>
      <w:r>
        <w:t xml:space="preserve"> закупки</w:t>
      </w:r>
      <w:r w:rsidRPr="00596A1C">
        <w:t xml:space="preserve"> </w:t>
      </w:r>
      <w:r>
        <w:t xml:space="preserve">необходимые </w:t>
      </w:r>
      <w:r w:rsidRPr="00596A1C">
        <w:t>разъяснения в течение 2 рабочих дней.</w:t>
      </w:r>
    </w:p>
    <w:p w:rsidR="00F81BE8" w:rsidRDefault="0052478F" w:rsidP="00F81BE8">
      <w:pPr>
        <w:spacing w:line="240" w:lineRule="auto"/>
        <w:ind w:firstLine="709"/>
      </w:pPr>
      <w:r>
        <w:t>8.2.13</w:t>
      </w:r>
      <w:r w:rsidR="00F81BE8" w:rsidRPr="00DA0605">
        <w:t>. Организатор</w:t>
      </w:r>
      <w:r w:rsidR="00F81BE8">
        <w:t xml:space="preserve"> закупки</w:t>
      </w:r>
      <w:r w:rsidR="00F81BE8" w:rsidRPr="00DA0605">
        <w:t xml:space="preserve"> вправе по своей инициативе</w:t>
      </w:r>
      <w:r w:rsidR="00F81BE8">
        <w:t>, инициативе Заказчика</w:t>
      </w:r>
      <w:r w:rsidR="00F81BE8" w:rsidRPr="00DA0605">
        <w:t xml:space="preserve"> либо в ответ на запрос претендента принять решение о внесении изменений </w:t>
      </w:r>
      <w:r w:rsidR="00F81BE8" w:rsidRPr="00CB0CB1">
        <w:t xml:space="preserve">в конкурсную документацию </w:t>
      </w:r>
      <w:r w:rsidR="00F81BE8">
        <w:t>в соответствии с п. 8.2.6 настоящего Положения.</w:t>
      </w:r>
    </w:p>
    <w:p w:rsidR="00F81BE8" w:rsidRPr="000E3811" w:rsidRDefault="0052478F" w:rsidP="00F81BE8">
      <w:pPr>
        <w:spacing w:line="240" w:lineRule="auto"/>
        <w:ind w:firstLine="709"/>
        <w:rPr>
          <w:i/>
        </w:rPr>
      </w:pPr>
      <w:r>
        <w:t>8.2.14</w:t>
      </w:r>
      <w:r w:rsidR="00F81BE8">
        <w:t>.</w:t>
      </w:r>
      <w:r w:rsidR="00F81BE8" w:rsidRPr="00596A1C">
        <w:t xml:space="preserve"> Претендент может подать только одну конкурсную заявку. </w:t>
      </w:r>
      <w:r w:rsidR="00F81BE8" w:rsidRPr="00FE4771">
        <w:t>Если претендент подает более одной конкурсной заявки, а ранее поданные им конкурсные заявки не отозваны, все конкурсные заявки такого претендента отклоняются</w:t>
      </w:r>
      <w:r w:rsidR="00F81BE8" w:rsidRPr="000E3811">
        <w:rPr>
          <w:i/>
        </w:rPr>
        <w:t>.</w:t>
      </w:r>
    </w:p>
    <w:p w:rsidR="00F81BE8" w:rsidRPr="004034C2" w:rsidRDefault="0052478F" w:rsidP="00F81BE8">
      <w:pPr>
        <w:spacing w:line="240" w:lineRule="auto"/>
        <w:ind w:firstLine="709"/>
      </w:pPr>
      <w:r w:rsidRPr="00DE71B6">
        <w:t>8.2.15</w:t>
      </w:r>
      <w:r w:rsidR="00F81BE8" w:rsidRPr="00DE71B6">
        <w:t>. Срок подачи конкурсных заявок не может быть менее 20 календарных дней со дня размещения извещения о проведении открытого конкурса</w:t>
      </w:r>
      <w:r w:rsidR="00CC2D1E" w:rsidRPr="00DE71B6">
        <w:t xml:space="preserve"> в ЕИС</w:t>
      </w:r>
      <w:r w:rsidR="00F81BE8" w:rsidRPr="00DE71B6">
        <w:t>.</w:t>
      </w:r>
    </w:p>
    <w:p w:rsidR="00F81BE8" w:rsidRPr="004034C2" w:rsidRDefault="00F81BE8" w:rsidP="00F81BE8">
      <w:pPr>
        <w:spacing w:line="240" w:lineRule="auto"/>
        <w:ind w:firstLine="709"/>
      </w:pPr>
      <w:r w:rsidRPr="004034C2">
        <w:t>Организатор закупки вправе до истечения срока подачи конкурсных заявок продлить его.</w:t>
      </w:r>
    </w:p>
    <w:p w:rsidR="00F81BE8" w:rsidRPr="004034C2" w:rsidRDefault="00F81BE8" w:rsidP="00F81BE8">
      <w:pPr>
        <w:spacing w:line="240" w:lineRule="auto"/>
        <w:ind w:firstLine="709"/>
      </w:pPr>
      <w:r w:rsidRPr="004034C2">
        <w:t>Организатор закупки размещает уведомление о продлении срока подачи конкурсных заявок в порядке, предусмотренном п. 8.2.6 настоящего  Положения.</w:t>
      </w:r>
    </w:p>
    <w:p w:rsidR="00F81BE8" w:rsidRPr="00596A1C" w:rsidRDefault="00F81BE8" w:rsidP="00F81BE8">
      <w:pPr>
        <w:spacing w:line="240" w:lineRule="auto"/>
        <w:ind w:firstLine="709"/>
      </w:pPr>
      <w:r w:rsidRPr="004034C2">
        <w:t>8.2.17. Конверт с конкурсной</w:t>
      </w:r>
      <w:r>
        <w:t xml:space="preserve"> заявкой, полученный О</w:t>
      </w:r>
      <w:r w:rsidRPr="00596A1C">
        <w:t>рганизатором</w:t>
      </w:r>
      <w:r>
        <w:t xml:space="preserve"> закупки</w:t>
      </w:r>
      <w:r w:rsidRPr="00596A1C">
        <w:t xml:space="preserve"> по истечении срока подачи конкурсных заявок, не вскрывается и возвращается претенденту.</w:t>
      </w:r>
    </w:p>
    <w:p w:rsidR="00F81BE8" w:rsidRPr="00F82382" w:rsidRDefault="00F81BE8" w:rsidP="00F81BE8">
      <w:pPr>
        <w:spacing w:line="240" w:lineRule="auto"/>
        <w:ind w:firstLine="709"/>
      </w:pPr>
      <w:r w:rsidRPr="00F82382">
        <w:t xml:space="preserve">8.2.18. Конкурсная заявка должна содержать следующие документы и информацию: </w:t>
      </w:r>
    </w:p>
    <w:p w:rsidR="00F81BE8" w:rsidRPr="00596A1C" w:rsidRDefault="00F81BE8" w:rsidP="00F81BE8">
      <w:pPr>
        <w:spacing w:line="240" w:lineRule="auto"/>
        <w:ind w:firstLine="709"/>
      </w:pPr>
      <w:r w:rsidRPr="00F82382">
        <w:t>1) наименование, организационно-правовая форма, место нахождения, почтовый адрес претендента (для юридического</w:t>
      </w:r>
      <w:r w:rsidRPr="00596A1C">
        <w:t xml:space="preserve">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
    <w:p w:rsidR="00F81BE8" w:rsidRPr="00596A1C" w:rsidRDefault="00F81BE8" w:rsidP="00F81BE8">
      <w:pPr>
        <w:pStyle w:val="ae"/>
        <w:tabs>
          <w:tab w:val="left" w:pos="0"/>
          <w:tab w:val="left" w:pos="1080"/>
          <w:tab w:val="num" w:pos="1440"/>
        </w:tabs>
        <w:suppressAutoHyphens/>
        <w:spacing w:after="0" w:line="240" w:lineRule="auto"/>
        <w:ind w:firstLine="709"/>
      </w:pPr>
      <w:r w:rsidRPr="00596A1C">
        <w:t xml:space="preserve">2) </w:t>
      </w:r>
      <w:r w:rsidRPr="00B34D64">
        <w:t>копии уставных документов</w:t>
      </w:r>
      <w:r w:rsidRPr="001F23C1">
        <w:t xml:space="preserve">, </w:t>
      </w:r>
      <w:r w:rsidRPr="00596A1C">
        <w:t xml:space="preserve">выписка из единого государственного реестра юридических лиц, выданная не ранее </w:t>
      </w:r>
      <w:r>
        <w:t xml:space="preserve">чем за </w:t>
      </w:r>
      <w:r w:rsidRPr="00596A1C">
        <w:t xml:space="preserve">30 календарных дней до </w:t>
      </w:r>
      <w:r w:rsidRPr="00952D5F">
        <w:t xml:space="preserve"> размещения</w:t>
      </w:r>
      <w:r>
        <w:t xml:space="preserve"> </w:t>
      </w:r>
      <w:r w:rsidRPr="00596A1C">
        <w:t>извещения о проведении открытого конкурса</w:t>
      </w:r>
      <w:r>
        <w:t xml:space="preserve"> на официальном сайте и интернет-сайте общества</w:t>
      </w:r>
      <w:r w:rsidRPr="00596A1C">
        <w:t>, или  нотариально  заверенная</w:t>
      </w:r>
      <w:r>
        <w:t xml:space="preserve"> копия такой выписки, полученной</w:t>
      </w:r>
      <w:r w:rsidRPr="00596A1C">
        <w:t xml:space="preserve"> не ранее </w:t>
      </w:r>
      <w:r>
        <w:t>того же срока</w:t>
      </w:r>
      <w:r w:rsidRPr="00596A1C">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w:t>
      </w:r>
      <w:r>
        <w:t xml:space="preserve">чем за </w:t>
      </w:r>
      <w:r w:rsidRPr="00596A1C">
        <w:t xml:space="preserve">30 календарных дней до </w:t>
      </w:r>
      <w:r w:rsidRPr="00952D5F">
        <w:lastRenderedPageBreak/>
        <w:t>размещения</w:t>
      </w:r>
      <w:r w:rsidRPr="00596A1C">
        <w:t xml:space="preserve"> извещения о проведении открытого конкурса</w:t>
      </w:r>
      <w:r w:rsidRPr="00137261">
        <w:t xml:space="preserve"> </w:t>
      </w:r>
      <w:r>
        <w:t>официальном сайте и интернет-сайте общества</w:t>
      </w:r>
      <w:r w:rsidRPr="00596A1C">
        <w:t>;</w:t>
      </w:r>
    </w:p>
    <w:p w:rsidR="00F81BE8" w:rsidRPr="00596A1C" w:rsidRDefault="00F81BE8" w:rsidP="00F81BE8">
      <w:pPr>
        <w:spacing w:line="240" w:lineRule="auto"/>
        <w:ind w:firstLine="709"/>
      </w:pPr>
      <w:r w:rsidRPr="00596A1C">
        <w:t>3) документы, подтверждающие полномочия лица, подписавшего конкурсную заявку;</w:t>
      </w:r>
    </w:p>
    <w:p w:rsidR="00F81BE8" w:rsidRPr="00596A1C" w:rsidRDefault="00F81BE8" w:rsidP="00F81BE8">
      <w:pPr>
        <w:spacing w:line="240" w:lineRule="auto"/>
        <w:ind w:firstLine="709"/>
      </w:pPr>
      <w:r w:rsidRPr="00596A1C">
        <w:t xml:space="preserve">4) информация о функциональных характеристиках (потребительских свойствах) и качественных характеристиках закупаемого товара, о качестве выполняемых работ, оказываемых услуг и иная информация </w:t>
      </w:r>
      <w:r>
        <w:t>об условиях исполнения договора</w:t>
      </w:r>
      <w:r w:rsidRPr="00596A1C">
        <w:t>, в том числе предл</w:t>
      </w:r>
      <w:r>
        <w:t>ожение о цене договора</w:t>
      </w:r>
      <w:r w:rsidRPr="00596A1C">
        <w:t xml:space="preserve"> и порядке оплаты </w:t>
      </w:r>
      <w:r w:rsidRPr="007051B9">
        <w:t>(в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r>
        <w:t>);</w:t>
      </w:r>
    </w:p>
    <w:p w:rsidR="00F81BE8" w:rsidRPr="00596A1C" w:rsidRDefault="00F81BE8" w:rsidP="00F81BE8">
      <w:pPr>
        <w:spacing w:line="240" w:lineRule="auto"/>
        <w:ind w:firstLine="709"/>
      </w:pPr>
      <w:r w:rsidRPr="00596A1C">
        <w:t>5) сведения о квалификации претендента;</w:t>
      </w:r>
    </w:p>
    <w:p w:rsidR="00F81BE8" w:rsidRPr="00714FF7" w:rsidRDefault="00F81BE8" w:rsidP="00F81BE8">
      <w:pPr>
        <w:spacing w:line="240" w:lineRule="auto"/>
        <w:ind w:firstLine="709"/>
      </w:pPr>
      <w:r w:rsidRPr="00596A1C">
        <w:t xml:space="preserve">6) </w:t>
      </w:r>
      <w:r w:rsidRPr="00714FF7">
        <w:t>документы (копии документов), подтверждающие соответствие претендентов установленным требованиям и условиям допуска к участию в открытом конкурсе:</w:t>
      </w:r>
    </w:p>
    <w:p w:rsidR="005D6940" w:rsidRDefault="00F81BE8" w:rsidP="002E4CCA">
      <w:pPr>
        <w:spacing w:line="240" w:lineRule="auto"/>
        <w:ind w:firstLine="709"/>
      </w:pPr>
      <w:r w:rsidRPr="00714FF7">
        <w:t>б) документы, подтверждающие соответствие претендента обязательным требованиям:</w:t>
      </w:r>
    </w:p>
    <w:p w:rsidR="00F81BE8" w:rsidRPr="004034C2" w:rsidRDefault="00F81BE8" w:rsidP="00F81BE8">
      <w:pPr>
        <w:spacing w:line="240" w:lineRule="auto"/>
        <w:ind w:firstLine="709"/>
      </w:pPr>
      <w:r w:rsidRPr="00DE71B6">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7B3AA1" w:rsidRPr="00DE71B6">
        <w:t xml:space="preserve">чем за 30 календарных дней до </w:t>
      </w:r>
      <w:r w:rsidRPr="00DE71B6">
        <w:t>дня размещения извещения об открытом конкурсе налоговыми органами по форме, утвержденной</w:t>
      </w:r>
      <w:r w:rsidR="00DC1128" w:rsidRPr="00DE71B6">
        <w:t xml:space="preserve"> </w:t>
      </w:r>
      <w:r w:rsidR="00DC1128" w:rsidRPr="00DE71B6">
        <w:rPr>
          <w:szCs w:val="28"/>
        </w:rPr>
        <w:t>приказом ФНС России от 21 июля 2014 года №ММВ-7-8/378 с учетом внесенных в приказ изменений</w:t>
      </w:r>
      <w:r w:rsidR="000E020A" w:rsidRPr="00DE71B6">
        <w:rPr>
          <w:szCs w:val="28"/>
        </w:rPr>
        <w:t>;</w:t>
      </w:r>
    </w:p>
    <w:p w:rsidR="00F81BE8" w:rsidRPr="00714FF7" w:rsidRDefault="00F81BE8" w:rsidP="00F81BE8">
      <w:pPr>
        <w:spacing w:line="240" w:lineRule="auto"/>
        <w:ind w:firstLine="709"/>
      </w:pPr>
      <w:r w:rsidRPr="004034C2">
        <w:t>бухгалтерские балансы и отчеты о прибылях</w:t>
      </w:r>
      <w:r w:rsidRPr="00714FF7">
        <w:t xml:space="preserve"> и убытках за последние два года и на последний отчетный период текущего года (копии, заверенные претендентом, с отметкой инспекции Федеральной налоговой службы, либо с приложением копии протокола входного контроля;</w:t>
      </w:r>
    </w:p>
    <w:p w:rsidR="00F81BE8" w:rsidRPr="00714FF7" w:rsidRDefault="00F81BE8" w:rsidP="00F81BE8">
      <w:pPr>
        <w:spacing w:line="240" w:lineRule="auto"/>
        <w:ind w:firstLine="709"/>
      </w:pPr>
      <w:r w:rsidRPr="00714FF7">
        <w:t>документ, подтверждающий, что в отношении претендента не проводится  процедура  ликвидации;</w:t>
      </w:r>
    </w:p>
    <w:p w:rsidR="00F81BE8" w:rsidRPr="00714FF7" w:rsidRDefault="00F81BE8" w:rsidP="00F81BE8">
      <w:pPr>
        <w:spacing w:line="240" w:lineRule="auto"/>
        <w:ind w:firstLine="709"/>
      </w:pPr>
      <w:r w:rsidRPr="00714FF7">
        <w:t xml:space="preserve">документ, подтверждающий, что в отношении претендента не проводится процедура банкротства;  </w:t>
      </w:r>
    </w:p>
    <w:p w:rsidR="00F81BE8" w:rsidRPr="00714FF7" w:rsidRDefault="00F81BE8" w:rsidP="00F81BE8">
      <w:pPr>
        <w:spacing w:line="240" w:lineRule="auto"/>
        <w:ind w:firstLine="709"/>
      </w:pPr>
      <w:r w:rsidRPr="00714FF7">
        <w:t>документ, подтверждающий, что на имущество претендента не наложен арест;</w:t>
      </w:r>
    </w:p>
    <w:p w:rsidR="00F81BE8" w:rsidRPr="00714FF7" w:rsidRDefault="00F81BE8" w:rsidP="00F81BE8">
      <w:pPr>
        <w:spacing w:line="240" w:lineRule="auto"/>
        <w:ind w:firstLine="709"/>
      </w:pPr>
      <w:r w:rsidRPr="00714FF7">
        <w:t>документ, подтверждающий, что экономическая деятельность претендента не приостановлена;</w:t>
      </w:r>
    </w:p>
    <w:p w:rsidR="00F81BE8" w:rsidRPr="00596A1C" w:rsidRDefault="00F81BE8" w:rsidP="00F81BE8">
      <w:pPr>
        <w:spacing w:line="240" w:lineRule="auto"/>
        <w:ind w:firstLine="709"/>
      </w:pPr>
      <w:r w:rsidRPr="00714FF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обеспечение исполнения контракта  являются крупной сделкой;</w:t>
      </w:r>
    </w:p>
    <w:p w:rsidR="00F81BE8" w:rsidRPr="00596A1C" w:rsidRDefault="00F81BE8" w:rsidP="00F81BE8">
      <w:pPr>
        <w:spacing w:line="240" w:lineRule="auto"/>
        <w:ind w:firstLine="709"/>
      </w:pPr>
      <w:r w:rsidRPr="00596A1C">
        <w:t>в) документы, подтверждающие соответствие претендента квалификационным требованиям.</w:t>
      </w:r>
    </w:p>
    <w:p w:rsidR="00F81BE8" w:rsidRPr="00596A1C" w:rsidRDefault="00F81BE8" w:rsidP="00F81BE8">
      <w:pPr>
        <w:spacing w:line="240" w:lineRule="auto"/>
        <w:ind w:firstLine="709"/>
      </w:pPr>
      <w:r>
        <w:lastRenderedPageBreak/>
        <w:t>8.2.19.</w:t>
      </w:r>
      <w:r w:rsidRPr="00596A1C">
        <w:t xml:space="preserve"> Конкурсная заявка оформл</w:t>
      </w:r>
      <w:r>
        <w:t>яется</w:t>
      </w:r>
      <w:r w:rsidRPr="00596A1C">
        <w:t xml:space="preserve">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F81BE8" w:rsidRPr="004034C2" w:rsidRDefault="00F81BE8" w:rsidP="00F81BE8">
      <w:pPr>
        <w:spacing w:line="240" w:lineRule="auto"/>
        <w:ind w:firstLine="709"/>
      </w:pPr>
      <w:r>
        <w:t>8.2.20</w:t>
      </w:r>
      <w:r w:rsidRPr="00596A1C">
        <w:t>. Претенденты пода</w:t>
      </w:r>
      <w:r>
        <w:t>ю</w:t>
      </w:r>
      <w:r w:rsidRPr="00596A1C">
        <w:t xml:space="preserve">т конкурсную заявку </w:t>
      </w:r>
      <w:r w:rsidRPr="0011073B">
        <w:t>в запечатанном конверте</w:t>
      </w:r>
      <w:r>
        <w:t>,</w:t>
      </w:r>
      <w:r w:rsidRPr="0011073B">
        <w:t xml:space="preserve"> </w:t>
      </w:r>
      <w:r w:rsidRPr="00596A1C">
        <w:t xml:space="preserve">в срок и по форме, которые указаны в конкурсной документации. При этом на конверте указывается наименование открытого конкурса, на участие </w:t>
      </w:r>
      <w:r w:rsidRPr="00DE71B6">
        <w:t>в котором подается заявка, а также наименование и адрес претендента.</w:t>
      </w:r>
      <w:r w:rsidR="00E76948" w:rsidRPr="00DE71B6">
        <w:rPr>
          <w:szCs w:val="28"/>
        </w:rPr>
        <w:t xml:space="preserve"> Конкурсной документацией может быть предусмотрено, что конкурсная заявка</w:t>
      </w:r>
      <w:r w:rsidR="004E4675" w:rsidRPr="00DE71B6">
        <w:rPr>
          <w:szCs w:val="28"/>
        </w:rPr>
        <w:t>/часть конкурсной заявки</w:t>
      </w:r>
      <w:r w:rsidR="00E76948" w:rsidRPr="00DE71B6">
        <w:rPr>
          <w:szCs w:val="28"/>
        </w:rPr>
        <w:t xml:space="preserve"> может предоставляться  в электронной форме</w:t>
      </w:r>
      <w:r w:rsidR="00047070" w:rsidRPr="00DE71B6">
        <w:rPr>
          <w:szCs w:val="28"/>
        </w:rPr>
        <w:t xml:space="preserve"> при помощи функционала ЭТП</w:t>
      </w:r>
      <w:r w:rsidR="00E76948" w:rsidRPr="00DE71B6">
        <w:rPr>
          <w:szCs w:val="28"/>
        </w:rPr>
        <w:t>. В</w:t>
      </w:r>
      <w:r w:rsidR="00E76948" w:rsidRPr="004034C2">
        <w:rPr>
          <w:szCs w:val="28"/>
        </w:rPr>
        <w:t xml:space="preserve"> конкурсной документации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w:t>
      </w:r>
    </w:p>
    <w:p w:rsidR="005D6940" w:rsidRDefault="00F81BE8" w:rsidP="00F81BE8">
      <w:pPr>
        <w:spacing w:line="240" w:lineRule="auto"/>
        <w:ind w:firstLine="709"/>
      </w:pPr>
      <w:r w:rsidRPr="004034C2">
        <w:t>8.2.21. Каждый конверт с конкурсной заявкой, поступивший до окончания срока подачи конкурсных заявок, регистрируется Организатором</w:t>
      </w:r>
      <w:r>
        <w:t xml:space="preserve"> </w:t>
      </w:r>
    </w:p>
    <w:p w:rsidR="00F81BE8" w:rsidRPr="00596A1C" w:rsidRDefault="00F81BE8" w:rsidP="005D6940">
      <w:pPr>
        <w:spacing w:line="240" w:lineRule="auto"/>
        <w:ind w:firstLine="0"/>
      </w:pPr>
      <w:r>
        <w:t>закупки</w:t>
      </w:r>
      <w:r w:rsidRPr="00596A1C">
        <w:t xml:space="preserve">. По </w:t>
      </w:r>
      <w:r>
        <w:t>требованию претендента О</w:t>
      </w:r>
      <w:r w:rsidRPr="00596A1C">
        <w:t>рганизатор</w:t>
      </w:r>
      <w:r>
        <w:t xml:space="preserve"> закупки</w:t>
      </w:r>
      <w:r w:rsidRPr="00596A1C">
        <w:t xml:space="preserve"> выдает расписку в получении</w:t>
      </w:r>
      <w:r>
        <w:t xml:space="preserve"> конверта</w:t>
      </w:r>
      <w:r w:rsidRPr="00596A1C">
        <w:t xml:space="preserve"> с указанием времени и даты  получения.</w:t>
      </w:r>
    </w:p>
    <w:p w:rsidR="00F81BE8" w:rsidRPr="00596A1C" w:rsidRDefault="00F81BE8" w:rsidP="00F81BE8">
      <w:pPr>
        <w:spacing w:line="240" w:lineRule="auto"/>
        <w:ind w:firstLine="709"/>
      </w:pPr>
      <w:r>
        <w:t>8.2.22</w:t>
      </w:r>
      <w:r w:rsidRPr="00596A1C">
        <w:t xml:space="preserve">. Конкурсные заявки на участие в открытом конкурсе  действуют в течение срока, установленного конкурсной документацией. До истечения </w:t>
      </w:r>
      <w:r>
        <w:t>этого срока О</w:t>
      </w:r>
      <w:r w:rsidRPr="00596A1C">
        <w:t xml:space="preserve">рганизатор </w:t>
      </w:r>
      <w:r>
        <w:t xml:space="preserve">закупки </w:t>
      </w:r>
      <w:r w:rsidRPr="00596A1C">
        <w:t xml:space="preserve">вправе предложить претендентам продлить срок действия их заявок </w:t>
      </w:r>
      <w:r w:rsidR="00170513">
        <w:t>и обеспечения Заявок</w:t>
      </w:r>
      <w:r w:rsidRPr="00B94CB2">
        <w:t>.</w:t>
      </w:r>
      <w:r w:rsidRPr="00596A1C">
        <w:t xml:space="preserve"> Претенденты впра</w:t>
      </w:r>
      <w:r>
        <w:t>ве отклонить такое предложение О</w:t>
      </w:r>
      <w:r w:rsidRPr="00596A1C">
        <w:t>рганизатора</w:t>
      </w:r>
      <w:r>
        <w:t xml:space="preserve"> закупки</w:t>
      </w:r>
      <w:r w:rsidRPr="00596A1C">
        <w:t xml:space="preserve">, не утрачивая права на </w:t>
      </w:r>
      <w:r w:rsidR="00F96451">
        <w:t>обеспечение Заявки</w:t>
      </w:r>
      <w:r w:rsidRPr="00596A1C">
        <w:t xml:space="preserve">. В случае отказа претендента от продления срока действия заявки ему возвращается </w:t>
      </w:r>
      <w:r w:rsidR="00F0353B">
        <w:t>обеспечение Заявки</w:t>
      </w:r>
      <w:r w:rsidRPr="00596A1C">
        <w:t>, а конкурсная заявка такого претендента отклоняется от участия в конкурсе.</w:t>
      </w:r>
    </w:p>
    <w:p w:rsidR="00F81BE8" w:rsidRPr="0052279C" w:rsidRDefault="00F81BE8" w:rsidP="00F81BE8">
      <w:pPr>
        <w:spacing w:line="240" w:lineRule="auto"/>
        <w:ind w:firstLine="709"/>
      </w:pPr>
      <w:r w:rsidRPr="00596A1C">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w:t>
      </w:r>
      <w:r w:rsidR="00F0353B">
        <w:t>а на обеспечение Заявки</w:t>
      </w:r>
      <w:r w:rsidRPr="00596A1C">
        <w:t xml:space="preserve">. </w:t>
      </w:r>
      <w:r w:rsidRPr="0052279C">
        <w:t xml:space="preserve">Такое изменение </w:t>
      </w:r>
      <w:r w:rsidRPr="00DE42D7">
        <w:t>или уведомление об отзыве конкурсной заявки действительно, если оно поступило Организатору</w:t>
      </w:r>
      <w:r>
        <w:t xml:space="preserve"> закупки</w:t>
      </w:r>
      <w:r w:rsidRPr="00DE42D7">
        <w:t xml:space="preserve"> до истечения срока подачи конкурсных заявок.</w:t>
      </w:r>
    </w:p>
    <w:p w:rsidR="00F81BE8" w:rsidRPr="00596A1C" w:rsidRDefault="00926E41" w:rsidP="00F81BE8">
      <w:pPr>
        <w:spacing w:line="240" w:lineRule="auto"/>
        <w:ind w:firstLine="709"/>
      </w:pPr>
      <w:r>
        <w:t>8.2.23</w:t>
      </w:r>
      <w:r w:rsidR="00F81BE8">
        <w:t>.</w:t>
      </w:r>
      <w:r w:rsidR="00F81BE8" w:rsidRPr="00596A1C">
        <w:t xml:space="preserve"> Конверты с конкурсными заявками вскрываются в срок и время, указан</w:t>
      </w:r>
      <w:r w:rsidR="00F81BE8">
        <w:t>ные в конкурсной документации, О</w:t>
      </w:r>
      <w:r w:rsidR="00F81BE8" w:rsidRPr="00596A1C">
        <w:t>рганизатором</w:t>
      </w:r>
      <w:r w:rsidR="00F81BE8">
        <w:t xml:space="preserve"> закупки</w:t>
      </w:r>
      <w:r w:rsidR="00F81BE8" w:rsidRPr="00596A1C">
        <w:t xml:space="preserve"> с привл</w:t>
      </w:r>
      <w:r w:rsidR="00F81BE8">
        <w:t>ечением членов ПДЕК</w:t>
      </w:r>
      <w:r w:rsidR="00F81BE8" w:rsidRPr="00596A1C">
        <w:t>.</w:t>
      </w:r>
    </w:p>
    <w:p w:rsidR="00F81BE8" w:rsidRPr="00596A1C" w:rsidRDefault="00F81BE8" w:rsidP="00F81BE8">
      <w:pPr>
        <w:spacing w:line="240" w:lineRule="auto"/>
        <w:ind w:firstLine="709"/>
      </w:pPr>
      <w:r>
        <w:t>П</w:t>
      </w:r>
      <w:r w:rsidRPr="00596A1C">
        <w:t>ретенденты, представившие конкурсные заявки, могут присутствовать при вскрытии конвертов.</w:t>
      </w:r>
    </w:p>
    <w:p w:rsidR="00F81BE8" w:rsidRPr="00596A1C" w:rsidRDefault="00926E41" w:rsidP="00F81BE8">
      <w:pPr>
        <w:spacing w:line="240" w:lineRule="auto"/>
        <w:ind w:firstLine="709"/>
      </w:pPr>
      <w:r>
        <w:t>8.2.24</w:t>
      </w:r>
      <w:r w:rsidR="00F81BE8">
        <w:t xml:space="preserve">. </w:t>
      </w:r>
      <w:r w:rsidR="00F81BE8" w:rsidRPr="00596A1C">
        <w:t>При вскрытии конвертов с конкурсными заявками объявляется следующая информация:</w:t>
      </w:r>
    </w:p>
    <w:p w:rsidR="00F81BE8" w:rsidRPr="00596A1C" w:rsidRDefault="00F81BE8" w:rsidP="00F81BE8">
      <w:pPr>
        <w:spacing w:line="240" w:lineRule="auto"/>
        <w:ind w:firstLine="709"/>
      </w:pPr>
      <w:r w:rsidRPr="00596A1C">
        <w:t>1) наименование претендент</w:t>
      </w:r>
      <w:r>
        <w:t>а</w:t>
      </w:r>
      <w:r w:rsidRPr="00596A1C">
        <w:t>;</w:t>
      </w:r>
    </w:p>
    <w:p w:rsidR="00F81BE8" w:rsidRPr="00596A1C" w:rsidRDefault="00F81BE8" w:rsidP="00F81BE8">
      <w:pPr>
        <w:spacing w:line="240" w:lineRule="auto"/>
        <w:ind w:firstLine="709"/>
      </w:pPr>
      <w:r w:rsidRPr="00596A1C">
        <w:t>2) наличие документов, перечень которых указан в конкурсной документации;</w:t>
      </w:r>
    </w:p>
    <w:p w:rsidR="00F81BE8" w:rsidRPr="00596A1C" w:rsidRDefault="00F81BE8" w:rsidP="00F81BE8">
      <w:pPr>
        <w:spacing w:line="240" w:lineRule="auto"/>
        <w:ind w:firstLine="709"/>
      </w:pPr>
      <w:r w:rsidRPr="00596A1C">
        <w:t xml:space="preserve">3) </w:t>
      </w:r>
      <w:r w:rsidRPr="000B3F3A">
        <w:t>иная информация.</w:t>
      </w:r>
    </w:p>
    <w:p w:rsidR="00F81BE8" w:rsidRPr="00596A1C" w:rsidRDefault="00F81BE8" w:rsidP="00F81BE8">
      <w:pPr>
        <w:spacing w:line="240" w:lineRule="auto"/>
        <w:ind w:firstLine="709"/>
      </w:pPr>
      <w:r>
        <w:t>О</w:t>
      </w:r>
      <w:r w:rsidRPr="00596A1C">
        <w:t>рганизатор</w:t>
      </w:r>
      <w:r>
        <w:t xml:space="preserve"> закупки</w:t>
      </w:r>
      <w:r w:rsidRPr="00596A1C">
        <w:t xml:space="preserve"> вправе </w:t>
      </w:r>
      <w:r>
        <w:t xml:space="preserve">провести </w:t>
      </w:r>
      <w:r w:rsidRPr="00596A1C">
        <w:t>аудиозапись вскрыти</w:t>
      </w:r>
      <w:r>
        <w:t>я</w:t>
      </w:r>
      <w:r w:rsidRPr="00596A1C">
        <w:t xml:space="preserve"> конвертов</w:t>
      </w:r>
      <w:r>
        <w:t>.</w:t>
      </w:r>
    </w:p>
    <w:p w:rsidR="00F81BE8" w:rsidRPr="00596A1C" w:rsidRDefault="00926E41" w:rsidP="00F81BE8">
      <w:pPr>
        <w:spacing w:line="240" w:lineRule="auto"/>
        <w:ind w:firstLine="709"/>
      </w:pPr>
      <w:r>
        <w:t>8.2.25</w:t>
      </w:r>
      <w:r w:rsidR="00F81BE8">
        <w:t>.</w:t>
      </w:r>
      <w:r w:rsidR="00F81BE8" w:rsidRPr="00596A1C">
        <w:t xml:space="preserve"> Претен</w:t>
      </w:r>
      <w:r w:rsidR="00F81BE8">
        <w:t>дент не допускается О</w:t>
      </w:r>
      <w:r w:rsidR="00F81BE8" w:rsidRPr="00596A1C">
        <w:t>рганизатором</w:t>
      </w:r>
      <w:r w:rsidR="00F81BE8">
        <w:t xml:space="preserve"> закупки</w:t>
      </w:r>
      <w:r w:rsidR="00F81BE8" w:rsidRPr="00596A1C">
        <w:t xml:space="preserve"> к участию в открытом конкурсе</w:t>
      </w:r>
      <w:r w:rsidR="00F81BE8">
        <w:t xml:space="preserve"> в случае</w:t>
      </w:r>
      <w:r w:rsidR="00F81BE8" w:rsidRPr="00596A1C">
        <w:t>:</w:t>
      </w:r>
    </w:p>
    <w:p w:rsidR="00F81BE8" w:rsidRPr="00596A1C" w:rsidRDefault="00F81BE8" w:rsidP="00F81BE8">
      <w:pPr>
        <w:spacing w:line="240" w:lineRule="auto"/>
        <w:ind w:firstLine="709"/>
      </w:pPr>
      <w:r w:rsidRPr="00596A1C">
        <w:lastRenderedPageBreak/>
        <w:t>1) непредставлени</w:t>
      </w:r>
      <w:r>
        <w:t>я</w:t>
      </w:r>
      <w:r w:rsidRPr="00596A1C">
        <w:t xml:space="preserve"> определенных конкурсной документацией документов либо наличи</w:t>
      </w:r>
      <w:r>
        <w:t>я</w:t>
      </w:r>
      <w:r w:rsidRPr="00596A1C">
        <w:t xml:space="preserve"> в </w:t>
      </w:r>
      <w:r>
        <w:t>этих</w:t>
      </w:r>
      <w:r w:rsidRPr="00596A1C">
        <w:t xml:space="preserve"> документах недостоверных сведений о претенденте или о товарах, работах, услугах, на закупку которых размещается заказ;</w:t>
      </w:r>
    </w:p>
    <w:p w:rsidR="00F81BE8" w:rsidRPr="00596A1C" w:rsidRDefault="00F81BE8" w:rsidP="00F81BE8">
      <w:pPr>
        <w:spacing w:line="240" w:lineRule="auto"/>
        <w:ind w:firstLine="709"/>
      </w:pPr>
      <w:r w:rsidRPr="00596A1C">
        <w:t>2)  несоответстви</w:t>
      </w:r>
      <w:r>
        <w:t>я</w:t>
      </w:r>
      <w:r w:rsidRPr="00596A1C">
        <w:t xml:space="preserve"> претендента предъявляемым требованиям;</w:t>
      </w:r>
    </w:p>
    <w:p w:rsidR="00F81BE8" w:rsidRPr="00596A1C" w:rsidRDefault="00F81BE8" w:rsidP="00F81BE8">
      <w:pPr>
        <w:spacing w:line="240" w:lineRule="auto"/>
        <w:ind w:firstLine="709"/>
      </w:pPr>
      <w:r w:rsidRPr="00CD441D">
        <w:t>3</w:t>
      </w:r>
      <w:r w:rsidRPr="00DE71B6">
        <w:t xml:space="preserve">) невнесения </w:t>
      </w:r>
      <w:r w:rsidR="00926E41" w:rsidRPr="00DE71B6">
        <w:t xml:space="preserve">обеспечения </w:t>
      </w:r>
      <w:r w:rsidR="00CD441D" w:rsidRPr="00DE71B6">
        <w:t xml:space="preserve">обязательств (обеспечение </w:t>
      </w:r>
      <w:r w:rsidR="00926E41" w:rsidRPr="00DE71B6">
        <w:t>Заявки</w:t>
      </w:r>
      <w:r w:rsidR="00CD441D" w:rsidRPr="00DE71B6">
        <w:t>)</w:t>
      </w:r>
      <w:r w:rsidR="00926E41" w:rsidRPr="00DE71B6">
        <w:t xml:space="preserve"> </w:t>
      </w:r>
      <w:r w:rsidRPr="00DE71B6">
        <w:t>(если конкурсной документацией установлено требование о его внесении);</w:t>
      </w:r>
    </w:p>
    <w:p w:rsidR="00F81BE8" w:rsidRPr="00596A1C" w:rsidRDefault="00F81BE8" w:rsidP="00F81BE8">
      <w:pPr>
        <w:spacing w:line="240" w:lineRule="auto"/>
        <w:ind w:firstLine="709"/>
      </w:pPr>
      <w:r w:rsidRPr="00596A1C">
        <w:t>4) несоответстви</w:t>
      </w:r>
      <w:r>
        <w:t>я</w:t>
      </w:r>
      <w:r w:rsidRPr="00596A1C">
        <w:t xml:space="preserve"> конкурсной заявки требованиям конкурсной документации, в том числе если:</w:t>
      </w:r>
    </w:p>
    <w:p w:rsidR="00F81BE8" w:rsidRPr="00607C2F" w:rsidRDefault="00F81BE8" w:rsidP="00F81BE8">
      <w:pPr>
        <w:spacing w:line="240" w:lineRule="auto"/>
        <w:ind w:firstLine="709"/>
      </w:pPr>
      <w:r w:rsidRPr="00607C2F">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F81BE8" w:rsidRPr="00607C2F" w:rsidRDefault="00F81BE8" w:rsidP="00F81BE8">
      <w:pPr>
        <w:spacing w:line="240" w:lineRule="auto"/>
        <w:ind w:firstLine="709"/>
      </w:pPr>
      <w:r w:rsidRPr="00607C2F">
        <w:t>документы не подписаны должным образом;</w:t>
      </w:r>
    </w:p>
    <w:p w:rsidR="00F81BE8" w:rsidRPr="00607C2F" w:rsidRDefault="00F81BE8" w:rsidP="00F81BE8">
      <w:pPr>
        <w:spacing w:line="240" w:lineRule="auto"/>
        <w:ind w:firstLine="709"/>
      </w:pPr>
      <w:r w:rsidRPr="00607C2F">
        <w:t>предложение о цене контракта превышает начальную цену контракта (если такая цена установлена);</w:t>
      </w:r>
    </w:p>
    <w:p w:rsidR="00F81BE8" w:rsidRPr="00DE71B6" w:rsidRDefault="00F81BE8" w:rsidP="00F81BE8">
      <w:pPr>
        <w:spacing w:line="240" w:lineRule="auto"/>
        <w:ind w:firstLine="709"/>
      </w:pPr>
      <w:r w:rsidRPr="00DE71B6">
        <w:t>5) претендент отказался от продления срока действия</w:t>
      </w:r>
      <w:r w:rsidR="00CD441D" w:rsidRPr="00DE71B6">
        <w:t xml:space="preserve"> обеспечения Заявки</w:t>
      </w:r>
      <w:r w:rsidRPr="00DE71B6">
        <w:t>;</w:t>
      </w:r>
    </w:p>
    <w:p w:rsidR="00F82382" w:rsidRPr="00DE71B6" w:rsidRDefault="00F81BE8" w:rsidP="00F81BE8">
      <w:pPr>
        <w:spacing w:line="240" w:lineRule="auto"/>
        <w:ind w:firstLine="709"/>
      </w:pPr>
      <w:r w:rsidRPr="00DE71B6">
        <w:t>6) претендент</w:t>
      </w:r>
      <w:r w:rsidR="00F82382" w:rsidRPr="00DE71B6">
        <w:rPr>
          <w:color w:val="000000"/>
          <w:szCs w:val="28"/>
        </w:rPr>
        <w:t xml:space="preserve"> включен в реестр недобросовестных поставщиков, предусмотренном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81BE8" w:rsidRPr="00596A1C" w:rsidRDefault="00F82382" w:rsidP="00F81BE8">
      <w:pPr>
        <w:spacing w:line="240" w:lineRule="auto"/>
        <w:ind w:firstLine="709"/>
      </w:pPr>
      <w:r w:rsidRPr="00DE71B6">
        <w:t>8.2.26</w:t>
      </w:r>
      <w:r w:rsidR="00F81BE8" w:rsidRPr="00DE71B6">
        <w:t>. В ходе рассмотрения конкурсных заявок Организатор</w:t>
      </w:r>
      <w:r w:rsidR="00F81BE8">
        <w:t xml:space="preserve"> закупки</w:t>
      </w:r>
      <w:r w:rsidR="00F81BE8" w:rsidRPr="00596A1C">
        <w:t xml:space="preserve"> вправе потребовать от претендентов разъяснения сведений, содержащихся </w:t>
      </w:r>
      <w:r w:rsidR="00F81BE8">
        <w:t>в конкурсных заявках, при этом О</w:t>
      </w:r>
      <w:r w:rsidR="00F81BE8" w:rsidRPr="00596A1C">
        <w:t>рганизатор</w:t>
      </w:r>
      <w:r w:rsidR="00F81BE8">
        <w:t xml:space="preserve"> закупки</w:t>
      </w:r>
      <w:r w:rsidR="00F81BE8" w:rsidRPr="00596A1C">
        <w:t xml:space="preserve"> не допускает изменения содержания заявки.</w:t>
      </w:r>
    </w:p>
    <w:p w:rsidR="00F81BE8" w:rsidRPr="00BE49E2" w:rsidRDefault="00F81BE8" w:rsidP="00F81BE8">
      <w:pPr>
        <w:spacing w:line="240" w:lineRule="auto"/>
        <w:ind w:firstLine="709"/>
      </w:pPr>
      <w:r w:rsidRPr="00BE49E2">
        <w:t>Информация о ходе рассмотрения конкурсных заявок не подлежит оглашению</w:t>
      </w:r>
      <w:r>
        <w:t>.</w:t>
      </w:r>
      <w:r w:rsidRPr="00BE49E2">
        <w:t xml:space="preserve"> </w:t>
      </w:r>
    </w:p>
    <w:p w:rsidR="00F81BE8" w:rsidRPr="00596A1C" w:rsidRDefault="00F81BE8" w:rsidP="00F81BE8">
      <w:pPr>
        <w:spacing w:line="240" w:lineRule="auto"/>
        <w:ind w:firstLine="709"/>
      </w:pPr>
      <w:r w:rsidRPr="00596A1C">
        <w:t xml:space="preserve">По результатам </w:t>
      </w:r>
      <w:r>
        <w:t>рассмотрения конкурсных заявок О</w:t>
      </w:r>
      <w:r w:rsidRPr="00596A1C">
        <w:t>рганизатор</w:t>
      </w:r>
      <w:r>
        <w:t xml:space="preserve"> закупки</w:t>
      </w:r>
      <w:r w:rsidRPr="00596A1C">
        <w:t xml:space="preserve"> принимает решение о допуске </w:t>
      </w:r>
      <w:r>
        <w:t>(</w:t>
      </w:r>
      <w:r w:rsidRPr="00596A1C">
        <w:t>об отказе в допуске</w:t>
      </w:r>
      <w:r>
        <w:t>)</w:t>
      </w:r>
      <w:r w:rsidRPr="00596A1C">
        <w:t xml:space="preserve"> претендента к участию в открытом конкурсе и о признании его участником  открыто</w:t>
      </w:r>
      <w:r>
        <w:t>го</w:t>
      </w:r>
      <w:r w:rsidRPr="00596A1C">
        <w:t xml:space="preserve"> конкурс</w:t>
      </w:r>
      <w:r w:rsidR="005D6940">
        <w:t>а (далее – У</w:t>
      </w:r>
      <w:r>
        <w:t>частник).</w:t>
      </w:r>
    </w:p>
    <w:p w:rsidR="00E9696E" w:rsidRPr="00F0498C" w:rsidRDefault="00E9696E" w:rsidP="00E9696E">
      <w:pPr>
        <w:pStyle w:val="4"/>
        <w:numPr>
          <w:ilvl w:val="0"/>
          <w:numId w:val="0"/>
        </w:numPr>
        <w:tabs>
          <w:tab w:val="clear" w:pos="3060"/>
          <w:tab w:val="left" w:pos="1276"/>
          <w:tab w:val="left" w:pos="1843"/>
        </w:tabs>
        <w:ind w:firstLine="709"/>
      </w:pPr>
      <w:r w:rsidRPr="00DE71B6">
        <w:t>8.2.27</w:t>
      </w:r>
      <w:r w:rsidR="00F81BE8" w:rsidRPr="00DE71B6">
        <w:t>. Организат</w:t>
      </w:r>
      <w:r w:rsidR="005D6940">
        <w:t>ор закупки и ПДЕК рассматривает</w:t>
      </w:r>
      <w:r w:rsidR="00F81BE8" w:rsidRPr="00DE71B6">
        <w:t xml:space="preserve"> к</w:t>
      </w:r>
      <w:r w:rsidR="005D6940">
        <w:t xml:space="preserve">онкурсные заявки участников на </w:t>
      </w:r>
      <w:r w:rsidR="00F81BE8" w:rsidRPr="00DE71B6">
        <w:t>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bookmarkStart w:id="26" w:name="_Ref78709336"/>
      <w:r w:rsidRPr="00DE71B6">
        <w:t xml:space="preserve"> При наличии прямого указания в Извещении и конкурсной документации на применение преференций, указанных, ПДЕК при оценке и сопоставлении конкурсных заявок учитывает такие преференциальные поправки</w:t>
      </w:r>
      <w:bookmarkEnd w:id="26"/>
      <w:r w:rsidRPr="00DE71B6">
        <w:t>.</w:t>
      </w:r>
    </w:p>
    <w:p w:rsidR="00F81BE8" w:rsidRPr="000E020A" w:rsidRDefault="00F81BE8" w:rsidP="00F81BE8">
      <w:pPr>
        <w:spacing w:line="240" w:lineRule="auto"/>
        <w:ind w:firstLine="709"/>
      </w:pPr>
      <w:r w:rsidRPr="008A1C6D">
        <w:t xml:space="preserve">Участники или их представители не правомочны участвовать в оценке и </w:t>
      </w:r>
      <w:r w:rsidRPr="000E020A">
        <w:t>сопоставлении конкурсных заявок.</w:t>
      </w:r>
    </w:p>
    <w:p w:rsidR="00F81BE8" w:rsidRPr="000E020A" w:rsidRDefault="00F81BE8" w:rsidP="00F81BE8">
      <w:pPr>
        <w:spacing w:line="240" w:lineRule="auto"/>
        <w:ind w:firstLine="709"/>
      </w:pPr>
      <w:r w:rsidRPr="000E020A">
        <w:t>Методика оценки конкурсных заявок разрабатывается</w:t>
      </w:r>
      <w:r w:rsidRPr="000E020A">
        <w:rPr>
          <w:i/>
        </w:rPr>
        <w:t>,</w:t>
      </w:r>
      <w:r w:rsidRPr="000E020A">
        <w:t xml:space="preserve"> согласовывается ПДЕК и утверждается Заказчиком.</w:t>
      </w:r>
    </w:p>
    <w:p w:rsidR="00F81BE8" w:rsidRPr="00D157C1" w:rsidRDefault="00F81BE8" w:rsidP="00F81BE8">
      <w:pPr>
        <w:spacing w:line="240" w:lineRule="auto"/>
        <w:ind w:firstLine="709"/>
      </w:pPr>
      <w:r w:rsidRPr="000E020A">
        <w:t>ПДЕК и Организатор закупки могут</w:t>
      </w:r>
      <w:r w:rsidRPr="00D157C1">
        <w:t xml:space="preserve"> не принимать во внимание мелкие погрешности, несоответствия, неточности в конкурсной заявке, которые </w:t>
      </w:r>
      <w:r w:rsidRPr="00D157C1">
        <w:lastRenderedPageBreak/>
        <w:t>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F81BE8" w:rsidRPr="00596A1C" w:rsidRDefault="00F81BE8" w:rsidP="00F81BE8">
      <w:pPr>
        <w:spacing w:line="240" w:lineRule="auto"/>
        <w:ind w:firstLine="709"/>
      </w:pPr>
      <w:r w:rsidRPr="00596A1C">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F81BE8" w:rsidRPr="00C05AB5" w:rsidRDefault="00A21F78" w:rsidP="00F81BE8">
      <w:pPr>
        <w:spacing w:line="240" w:lineRule="auto"/>
        <w:ind w:firstLine="709"/>
      </w:pPr>
      <w:r>
        <w:t>8.2.28</w:t>
      </w:r>
      <w:r w:rsidR="00F81BE8">
        <w:t>.</w:t>
      </w:r>
      <w:r w:rsidR="00F81BE8" w:rsidRPr="00464868">
        <w:rPr>
          <w:i/>
        </w:rPr>
        <w:t xml:space="preserve"> </w:t>
      </w:r>
      <w:r w:rsidR="00F81BE8" w:rsidRPr="00C05AB5">
        <w:t>Оценка и сопоставление конкурсных заявок осуществляются по следующим критериям:</w:t>
      </w:r>
    </w:p>
    <w:p w:rsidR="00F81BE8" w:rsidRPr="00596A1C" w:rsidRDefault="00F81BE8" w:rsidP="00F81BE8">
      <w:pPr>
        <w:spacing w:line="240" w:lineRule="auto"/>
        <w:ind w:firstLine="709"/>
      </w:pPr>
      <w:r w:rsidRPr="00596A1C">
        <w:t>1) цена контракта;</w:t>
      </w:r>
    </w:p>
    <w:p w:rsidR="00F81BE8" w:rsidRPr="00596A1C" w:rsidRDefault="00F81BE8" w:rsidP="00F81BE8">
      <w:pPr>
        <w:spacing w:line="240" w:lineRule="auto"/>
        <w:ind w:firstLine="709"/>
      </w:pPr>
      <w:r w:rsidRPr="00596A1C">
        <w:t>2) функциональные (потребительские свойства) или качественные характеристики товаров, работ, услуг;</w:t>
      </w:r>
    </w:p>
    <w:p w:rsidR="00F81BE8" w:rsidRPr="00596A1C" w:rsidRDefault="00F81BE8" w:rsidP="00F81BE8">
      <w:pPr>
        <w:spacing w:line="240" w:lineRule="auto"/>
        <w:ind w:firstLine="709"/>
      </w:pPr>
      <w:r w:rsidRPr="00596A1C">
        <w:t>3) квалификация претендента;</w:t>
      </w:r>
    </w:p>
    <w:p w:rsidR="00F81BE8" w:rsidRPr="00596A1C" w:rsidRDefault="00F81BE8" w:rsidP="00F81BE8">
      <w:pPr>
        <w:spacing w:line="240" w:lineRule="auto"/>
        <w:ind w:firstLine="709"/>
      </w:pPr>
      <w:r w:rsidRPr="00596A1C">
        <w:t>4) расходы на эксплуатацию товаров;</w:t>
      </w:r>
    </w:p>
    <w:p w:rsidR="00F81BE8" w:rsidRPr="00596A1C" w:rsidRDefault="00F81BE8" w:rsidP="00F81BE8">
      <w:pPr>
        <w:spacing w:line="240" w:lineRule="auto"/>
        <w:ind w:firstLine="709"/>
      </w:pPr>
      <w:r w:rsidRPr="00596A1C">
        <w:t>5) расходы на техническое обслуживание товаров;</w:t>
      </w:r>
    </w:p>
    <w:p w:rsidR="00F81BE8" w:rsidRPr="00596A1C" w:rsidRDefault="00F81BE8" w:rsidP="00F81BE8">
      <w:pPr>
        <w:spacing w:line="240" w:lineRule="auto"/>
        <w:ind w:firstLine="709"/>
      </w:pPr>
      <w:r w:rsidRPr="00596A1C">
        <w:t>6) сроки (периоды) поставки товаров, выполнения работ, оказания услуг;</w:t>
      </w:r>
    </w:p>
    <w:p w:rsidR="00F81BE8" w:rsidRPr="00596A1C" w:rsidRDefault="00F81BE8" w:rsidP="00F81BE8">
      <w:pPr>
        <w:spacing w:line="240" w:lineRule="auto"/>
        <w:ind w:firstLine="709"/>
      </w:pPr>
      <w:r w:rsidRPr="00596A1C">
        <w:t>7) срок предоставления гарантии качества товаров, работ, услуг;</w:t>
      </w:r>
    </w:p>
    <w:p w:rsidR="00F81BE8" w:rsidRPr="00596A1C" w:rsidRDefault="00F81BE8" w:rsidP="00F81BE8">
      <w:pPr>
        <w:spacing w:line="240" w:lineRule="auto"/>
        <w:ind w:firstLine="709"/>
      </w:pPr>
      <w:r w:rsidRPr="00596A1C">
        <w:t>8) объем предоставления гарантии качества товаров, работ, услуг;</w:t>
      </w:r>
    </w:p>
    <w:p w:rsidR="00F81BE8" w:rsidRPr="00596A1C" w:rsidRDefault="00F81BE8" w:rsidP="00F81BE8">
      <w:pPr>
        <w:spacing w:line="240" w:lineRule="auto"/>
        <w:ind w:firstLine="709"/>
      </w:pPr>
      <w:r w:rsidRPr="00596A1C">
        <w:t>9) порядок оплаты товаров, работ, услуг;</w:t>
      </w:r>
    </w:p>
    <w:p w:rsidR="00F81BE8" w:rsidRPr="00596A1C" w:rsidRDefault="00F81BE8" w:rsidP="00F81BE8">
      <w:pPr>
        <w:spacing w:line="240" w:lineRule="auto"/>
        <w:ind w:firstLine="709"/>
      </w:pPr>
      <w:r w:rsidRPr="00596A1C">
        <w:t xml:space="preserve">10) иные </w:t>
      </w:r>
      <w:r w:rsidRPr="007A4CAA">
        <w:t>критер</w:t>
      </w:r>
      <w:r>
        <w:t>ии по усмотрению З</w:t>
      </w:r>
      <w:r w:rsidRPr="007A4CAA">
        <w:t>аказчика</w:t>
      </w:r>
      <w:r w:rsidRPr="00596A1C">
        <w:t>.</w:t>
      </w:r>
    </w:p>
    <w:p w:rsidR="00F81BE8" w:rsidRPr="00596A1C" w:rsidRDefault="00F81BE8" w:rsidP="00F81BE8">
      <w:pPr>
        <w:spacing w:line="240" w:lineRule="auto"/>
        <w:ind w:firstLine="709"/>
      </w:pPr>
      <w:r>
        <w:t>По</w:t>
      </w:r>
      <w:r w:rsidRPr="00596A1C">
        <w:t xml:space="preserve"> результат</w:t>
      </w:r>
      <w:r>
        <w:t>ам</w:t>
      </w:r>
      <w:r w:rsidRPr="00596A1C">
        <w:t xml:space="preserve"> оценки и сопоставления конкурсных заявок каждой заявке по мере уменьшения степени выгодности содержащихся в </w:t>
      </w:r>
      <w:r>
        <w:t>ней условий исполнения договора</w:t>
      </w:r>
      <w:r w:rsidRPr="00596A1C">
        <w:t xml:space="preserve"> присваивается поря</w:t>
      </w:r>
      <w:r>
        <w:t>дковый номер. Конкурсной заявке</w:t>
      </w:r>
      <w:r w:rsidRPr="00596A1C">
        <w:t xml:space="preserve"> </w:t>
      </w:r>
      <w:r>
        <w:t xml:space="preserve">с </w:t>
      </w:r>
      <w:r w:rsidRPr="00596A1C">
        <w:t>лучши</w:t>
      </w:r>
      <w:r>
        <w:t>ми</w:t>
      </w:r>
      <w:r w:rsidRPr="00596A1C">
        <w:t xml:space="preserve"> условия</w:t>
      </w:r>
      <w:r>
        <w:t>ми исполнения договора</w:t>
      </w:r>
      <w:r w:rsidRPr="00596A1C">
        <w:t xml:space="preserve"> присваивается первый номер. В случае</w:t>
      </w:r>
      <w:r>
        <w:t>,</w:t>
      </w:r>
      <w:r w:rsidRPr="00596A1C">
        <w:t xml:space="preserve">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w:t>
      </w:r>
      <w:r>
        <w:t>вшей</w:t>
      </w:r>
      <w:r w:rsidRPr="00596A1C">
        <w:t xml:space="preserve"> ранее других.</w:t>
      </w:r>
    </w:p>
    <w:p w:rsidR="00F81BE8" w:rsidRPr="00596A1C" w:rsidRDefault="00A21F78" w:rsidP="00F81BE8">
      <w:pPr>
        <w:spacing w:line="240" w:lineRule="auto"/>
        <w:ind w:firstLine="709"/>
      </w:pPr>
      <w:r>
        <w:t>8.2.29.</w:t>
      </w:r>
      <w:r w:rsidR="00F81BE8" w:rsidRPr="00596A1C">
        <w:t xml:space="preserve"> По итогам рассмотрения, оценки и сопоставления кон</w:t>
      </w:r>
      <w:r w:rsidR="00F81BE8">
        <w:t>курсных заявок ПДЕК совместно с О</w:t>
      </w:r>
      <w:r w:rsidR="00F81BE8" w:rsidRPr="00596A1C">
        <w:t>рганизатором</w:t>
      </w:r>
      <w:r w:rsidR="00F81BE8">
        <w:t xml:space="preserve"> закупки</w:t>
      </w:r>
      <w:r w:rsidR="00F81BE8" w:rsidRPr="00596A1C">
        <w:t xml:space="preserve"> составляет протокол рассмотрения и оценки конкурсных заявок (далее – протокол), в котором должна содержаться следующая информация:</w:t>
      </w:r>
    </w:p>
    <w:p w:rsidR="00F81BE8" w:rsidRPr="00596A1C" w:rsidRDefault="00F81BE8" w:rsidP="00F81BE8">
      <w:pPr>
        <w:spacing w:line="240" w:lineRule="auto"/>
        <w:ind w:firstLine="709"/>
      </w:pPr>
      <w:r w:rsidRPr="00596A1C">
        <w:t xml:space="preserve">1) </w:t>
      </w:r>
      <w:r w:rsidRPr="00033A34">
        <w:t>сведения о</w:t>
      </w:r>
      <w:r w:rsidRPr="00596A1C">
        <w:t xml:space="preserve"> претендентах, подавших конкурсные заявки;</w:t>
      </w:r>
    </w:p>
    <w:p w:rsidR="00F81BE8" w:rsidRPr="00596A1C" w:rsidRDefault="00F81BE8" w:rsidP="00F81BE8">
      <w:pPr>
        <w:spacing w:line="240" w:lineRule="auto"/>
        <w:ind w:firstLine="709"/>
      </w:pPr>
      <w:r>
        <w:t>2) решение О</w:t>
      </w:r>
      <w:r w:rsidRPr="00596A1C">
        <w:t>рганизатора</w:t>
      </w:r>
      <w:r>
        <w:t xml:space="preserve"> закупки</w:t>
      </w:r>
      <w:r w:rsidRPr="00596A1C">
        <w:t xml:space="preserve"> </w:t>
      </w:r>
      <w:r>
        <w:t xml:space="preserve">и ПДЕК </w:t>
      </w:r>
      <w:r w:rsidRPr="00596A1C">
        <w:t>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F81BE8" w:rsidRPr="00596A1C" w:rsidRDefault="00F81BE8" w:rsidP="00F81BE8">
      <w:pPr>
        <w:spacing w:line="240" w:lineRule="auto"/>
        <w:ind w:firstLine="709"/>
      </w:pPr>
      <w:r w:rsidRPr="00596A1C">
        <w:t xml:space="preserve">3) </w:t>
      </w:r>
      <w:r>
        <w:t>перечень</w:t>
      </w:r>
      <w:r w:rsidRPr="00596A1C">
        <w:t xml:space="preserve"> участников, чьи конкурсные заявки оценивались и сопоставлялись;</w:t>
      </w:r>
    </w:p>
    <w:p w:rsidR="00F81BE8" w:rsidRPr="00596A1C" w:rsidRDefault="00F81BE8" w:rsidP="00F81BE8">
      <w:pPr>
        <w:spacing w:line="240" w:lineRule="auto"/>
        <w:ind w:firstLine="709"/>
      </w:pPr>
      <w:r w:rsidRPr="00596A1C">
        <w:t>4) результаты оценки и сопоставления конкурсных заявок, указанные в соответствии с присвоенными им порядковыми номерами;</w:t>
      </w:r>
    </w:p>
    <w:p w:rsidR="00F81BE8" w:rsidRPr="00596A1C" w:rsidRDefault="00F81BE8" w:rsidP="00F81BE8">
      <w:pPr>
        <w:spacing w:line="240" w:lineRule="auto"/>
        <w:ind w:firstLine="709"/>
      </w:pPr>
      <w:r>
        <w:t>5) принятое ПДЕК</w:t>
      </w:r>
      <w:r w:rsidRPr="00596A1C">
        <w:t xml:space="preserve"> </w:t>
      </w:r>
      <w:r>
        <w:t>и О</w:t>
      </w:r>
      <w:r w:rsidRPr="00596A1C">
        <w:t>рганизато</w:t>
      </w:r>
      <w:r>
        <w:t>ром закупки решение.</w:t>
      </w:r>
    </w:p>
    <w:p w:rsidR="00F81BE8" w:rsidRPr="00596A1C" w:rsidRDefault="00F81BE8" w:rsidP="00F81BE8">
      <w:pPr>
        <w:spacing w:line="240" w:lineRule="auto"/>
        <w:ind w:firstLine="709"/>
      </w:pPr>
      <w:r w:rsidRPr="00596A1C">
        <w:t xml:space="preserve">Протокол подписывается </w:t>
      </w:r>
      <w:r>
        <w:t>ответственным представителем О</w:t>
      </w:r>
      <w:r w:rsidRPr="00033A34">
        <w:t xml:space="preserve">рганизатора </w:t>
      </w:r>
      <w:r>
        <w:t xml:space="preserve">закупки </w:t>
      </w:r>
      <w:r w:rsidRPr="00596A1C">
        <w:t xml:space="preserve">и </w:t>
      </w:r>
      <w:r>
        <w:t>членами ПДЕК</w:t>
      </w:r>
      <w:r w:rsidRPr="00596A1C">
        <w:t>.</w:t>
      </w:r>
    </w:p>
    <w:p w:rsidR="00F81BE8" w:rsidRPr="00596A1C" w:rsidRDefault="00A21F78" w:rsidP="00F81BE8">
      <w:pPr>
        <w:spacing w:line="240" w:lineRule="auto"/>
        <w:ind w:firstLine="709"/>
      </w:pPr>
      <w:r>
        <w:t>8.2.30</w:t>
      </w:r>
      <w:r w:rsidR="00F81BE8">
        <w:t>. ПДЕК</w:t>
      </w:r>
      <w:r w:rsidR="00F81BE8" w:rsidRPr="00596A1C">
        <w:t xml:space="preserve"> рассматривает конкурсные заявки и </w:t>
      </w:r>
      <w:r w:rsidR="00F81BE8">
        <w:t xml:space="preserve">представленные </w:t>
      </w:r>
      <w:r w:rsidR="00F81BE8" w:rsidRPr="00596A1C">
        <w:t>материалы и принимает решение о победителе открытого конкурса, а также утверждает протокол</w:t>
      </w:r>
      <w:r w:rsidR="00F81BE8">
        <w:t>, который</w:t>
      </w:r>
      <w:r w:rsidR="00F81BE8" w:rsidRPr="00596A1C">
        <w:t xml:space="preserve"> подписы</w:t>
      </w:r>
      <w:r w:rsidR="00F81BE8">
        <w:t>вается председателем ПДЕК</w:t>
      </w:r>
      <w:r w:rsidR="00F81BE8" w:rsidRPr="0042401F">
        <w:t xml:space="preserve"> и </w:t>
      </w:r>
      <w:r w:rsidR="00F81BE8">
        <w:t xml:space="preserve">ответственным </w:t>
      </w:r>
      <w:r w:rsidR="00F81BE8" w:rsidRPr="0042401F">
        <w:t>предста</w:t>
      </w:r>
      <w:r w:rsidR="00F81BE8">
        <w:t>вителем О</w:t>
      </w:r>
      <w:r w:rsidR="00F81BE8" w:rsidRPr="0042401F">
        <w:t>рганизатор</w:t>
      </w:r>
      <w:r w:rsidR="00F81BE8">
        <w:t>а закупки</w:t>
      </w:r>
      <w:r w:rsidR="00F81BE8" w:rsidRPr="0042401F">
        <w:t>.</w:t>
      </w:r>
    </w:p>
    <w:p w:rsidR="00F81BE8" w:rsidRPr="00596A1C" w:rsidRDefault="00F81BE8" w:rsidP="00F81BE8">
      <w:pPr>
        <w:spacing w:line="240" w:lineRule="auto"/>
        <w:ind w:firstLine="709"/>
      </w:pPr>
      <w:r>
        <w:lastRenderedPageBreak/>
        <w:t>При этом если у ПДЕК</w:t>
      </w:r>
      <w:r w:rsidRPr="00165930">
        <w:t xml:space="preserve">  </w:t>
      </w:r>
      <w:r>
        <w:t>или О</w:t>
      </w:r>
      <w:r w:rsidRPr="00165930">
        <w:t>рганизатора</w:t>
      </w:r>
      <w:r>
        <w:t xml:space="preserve"> закупки</w:t>
      </w:r>
      <w:r w:rsidRPr="00596A1C">
        <w:t xml:space="preserve"> возникли замечания, </w:t>
      </w:r>
      <w:r w:rsidRPr="00033A34">
        <w:t>влияющие на допуск или отказ в допуске</w:t>
      </w:r>
      <w:r w:rsidRPr="00596A1C">
        <w:t xml:space="preserve"> к участию в открытом конкурсе претендента</w:t>
      </w:r>
      <w:r>
        <w:t xml:space="preserve"> или</w:t>
      </w:r>
      <w:r w:rsidRPr="00596A1C">
        <w:t xml:space="preserve"> на определение победителя конкурса, они изл</w:t>
      </w:r>
      <w:r>
        <w:t>агаются в решении ПДЕК</w:t>
      </w:r>
      <w:r w:rsidRPr="00596A1C">
        <w:t xml:space="preserve">, в котором </w:t>
      </w:r>
      <w:r>
        <w:t xml:space="preserve">также </w:t>
      </w:r>
      <w:r w:rsidRPr="00596A1C">
        <w:t>устанавливается срок, в течение которого эти замечания должны быть устранены.</w:t>
      </w:r>
    </w:p>
    <w:p w:rsidR="00F81BE8" w:rsidRPr="00596A1C" w:rsidRDefault="00F81BE8" w:rsidP="00F81BE8">
      <w:pPr>
        <w:spacing w:line="240" w:lineRule="auto"/>
        <w:ind w:firstLine="709"/>
      </w:pPr>
      <w:r w:rsidRPr="00596A1C">
        <w:t xml:space="preserve">Победителем открытого конкурса признается участник, </w:t>
      </w:r>
      <w:r w:rsidRPr="00C145F2">
        <w:t>который предложил луч</w:t>
      </w:r>
      <w:r>
        <w:t>шие условия исполнения договора</w:t>
      </w:r>
      <w:r w:rsidRPr="00C145F2">
        <w:t xml:space="preserve"> и конкурсной</w:t>
      </w:r>
      <w:r w:rsidRPr="00596A1C">
        <w:t xml:space="preserve"> заявке которого присвоен первый номер.</w:t>
      </w:r>
    </w:p>
    <w:p w:rsidR="00F81BE8" w:rsidRPr="00596A1C" w:rsidRDefault="00A21F78" w:rsidP="00F81BE8">
      <w:pPr>
        <w:spacing w:line="240" w:lineRule="auto"/>
        <w:ind w:firstLine="709"/>
      </w:pPr>
      <w:r>
        <w:t>8.2.31</w:t>
      </w:r>
      <w:r w:rsidR="00F81BE8" w:rsidRPr="00596A1C">
        <w:t>. В целях сниже</w:t>
      </w:r>
      <w:r w:rsidR="00F81BE8">
        <w:t>ния риска неисполнения договора</w:t>
      </w:r>
      <w:r w:rsidR="00F81BE8" w:rsidRPr="00596A1C">
        <w:t>,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w:t>
      </w:r>
      <w:r w:rsidR="00F81BE8">
        <w:t xml:space="preserve"> исполнения договора</w:t>
      </w:r>
      <w:r w:rsidR="00F81BE8" w:rsidRPr="00596A1C">
        <w:t xml:space="preserve"> и эти условия – лучшие из предложенных.</w:t>
      </w:r>
    </w:p>
    <w:p w:rsidR="00F81BE8" w:rsidRPr="00596A1C" w:rsidRDefault="00EE6C1F" w:rsidP="00F81BE8">
      <w:pPr>
        <w:spacing w:line="240" w:lineRule="auto"/>
        <w:ind w:firstLine="709"/>
      </w:pPr>
      <w:r>
        <w:t>8.2.3</w:t>
      </w:r>
      <w:r w:rsidR="00A21F78">
        <w:t>2</w:t>
      </w:r>
      <w:r w:rsidR="00F81BE8" w:rsidRPr="00596A1C">
        <w:t xml:space="preserve">. </w:t>
      </w:r>
      <w:r w:rsidR="00F81BE8">
        <w:t>С</w:t>
      </w:r>
      <w:r w:rsidR="00F81BE8" w:rsidRPr="00596A1C">
        <w:t xml:space="preserve"> победителем открытого конкурса заключается </w:t>
      </w:r>
      <w:r w:rsidR="00F81BE8">
        <w:t>договор</w:t>
      </w:r>
      <w:r w:rsidR="00F81BE8" w:rsidRPr="00596A1C">
        <w:t>.</w:t>
      </w:r>
    </w:p>
    <w:p w:rsidR="00F81BE8" w:rsidRPr="00DE71B6" w:rsidRDefault="00F81BE8" w:rsidP="00F81BE8">
      <w:pPr>
        <w:spacing w:line="240" w:lineRule="auto"/>
        <w:ind w:firstLine="709"/>
      </w:pPr>
      <w:r w:rsidRPr="00DE71B6">
        <w:t>В случае определения нескольких победителей конкурса договор заключается с каждым из них отдельно. Объем закупки товаров, выполнения работ, оказания услуг, а также сумма каждого договора определяются ПДЕК по итогам рассмотрения материалов.</w:t>
      </w:r>
    </w:p>
    <w:p w:rsidR="00F81BE8" w:rsidRPr="00596A1C" w:rsidRDefault="00EE6C1F" w:rsidP="00F81BE8">
      <w:pPr>
        <w:spacing w:line="240" w:lineRule="auto"/>
        <w:ind w:firstLine="709"/>
      </w:pPr>
      <w:r>
        <w:t>8.2.3</w:t>
      </w:r>
      <w:r w:rsidR="00A21F78">
        <w:t>3</w:t>
      </w:r>
      <w:r w:rsidR="00F81BE8" w:rsidRPr="00596A1C">
        <w:t>. Если участник, который извещен о признан</w:t>
      </w:r>
      <w:r w:rsidR="00F81BE8">
        <w:t>ии его</w:t>
      </w:r>
      <w:r w:rsidR="00F81BE8" w:rsidRPr="00596A1C">
        <w:t xml:space="preserve"> победителем открытого конкурса, ук</w:t>
      </w:r>
      <w:r w:rsidR="00F81BE8">
        <w:t>лоняется от подписания договора</w:t>
      </w:r>
      <w:r w:rsidR="00F81BE8" w:rsidRPr="00596A1C">
        <w:t xml:space="preserve"> либо не предоставил в установленные конкурсной документацией сроки надлежащего обеспе</w:t>
      </w:r>
      <w:r w:rsidR="00F81BE8">
        <w:t>чения исполнения договора</w:t>
      </w:r>
      <w:r w:rsidR="00F81BE8" w:rsidRPr="00596A1C">
        <w:t xml:space="preserve">, </w:t>
      </w:r>
      <w:r w:rsidR="00F81BE8">
        <w:t>он</w:t>
      </w:r>
      <w:r w:rsidR="00F81BE8" w:rsidRPr="00596A1C">
        <w:t xml:space="preserve"> признается укло</w:t>
      </w:r>
      <w:r w:rsidR="00F81BE8">
        <w:t>нившимся от заключения договора. В этом случае З</w:t>
      </w:r>
      <w:r w:rsidR="00F81BE8" w:rsidRPr="00596A1C">
        <w:t>а</w:t>
      </w:r>
      <w:r w:rsidR="00F81BE8">
        <w:t>казчик вправе заключить договор</w:t>
      </w:r>
      <w:r w:rsidR="00F81BE8" w:rsidRPr="00596A1C">
        <w:t xml:space="preserve"> с участником, конкурсной заявке которого присвоен второй номер.</w:t>
      </w:r>
    </w:p>
    <w:p w:rsidR="00F81BE8" w:rsidRPr="00596A1C" w:rsidRDefault="00EE6C1F" w:rsidP="00F81BE8">
      <w:pPr>
        <w:spacing w:line="240" w:lineRule="auto"/>
        <w:ind w:firstLine="709"/>
      </w:pPr>
      <w:r>
        <w:t>8.2.3</w:t>
      </w:r>
      <w:r w:rsidR="00A21F78">
        <w:t>4</w:t>
      </w:r>
      <w:r w:rsidR="00F81BE8">
        <w:t>.</w:t>
      </w:r>
      <w:r w:rsidR="00F81BE8" w:rsidRPr="00596A1C">
        <w:t xml:space="preserve"> Если открытый конкурс признан несостоявшимся вследствие поступления конкурсной заявки только</w:t>
      </w:r>
      <w:r w:rsidR="00F81BE8">
        <w:t xml:space="preserve"> от одного претендента, договор</w:t>
      </w:r>
      <w:r w:rsidR="00F81BE8" w:rsidRPr="00596A1C">
        <w:t xml:space="preserve"> может быть заключен с таким 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
    <w:p w:rsidR="00F81BE8" w:rsidRPr="00596A1C" w:rsidRDefault="00EE6C1F" w:rsidP="00F81BE8">
      <w:pPr>
        <w:spacing w:line="240" w:lineRule="auto"/>
        <w:ind w:firstLine="709"/>
      </w:pPr>
      <w:r>
        <w:t>8.2.3</w:t>
      </w:r>
      <w:r w:rsidR="00A21F78">
        <w:t>5</w:t>
      </w:r>
      <w:r w:rsidR="00F81BE8">
        <w:t>.</w:t>
      </w:r>
      <w:r w:rsidR="00F81BE8" w:rsidRPr="00596A1C">
        <w:t xml:space="preserve"> Если открыты</w:t>
      </w:r>
      <w:r w:rsidR="00F81BE8">
        <w:t>й конкурс состоялся, то договор</w:t>
      </w:r>
      <w:r w:rsidR="00F81BE8" w:rsidRPr="00596A1C">
        <w:t xml:space="preserve"> заключается на условиях и по цене, указанных в конкурсной документации и в конкурсной заявке победителя или участника</w:t>
      </w:r>
      <w:r w:rsidR="00F81BE8">
        <w:t>, с которым заключается договор</w:t>
      </w:r>
      <w:r w:rsidR="00F81BE8" w:rsidRPr="00596A1C">
        <w:t xml:space="preserve">. </w:t>
      </w:r>
    </w:p>
    <w:p w:rsidR="00F81BE8" w:rsidRPr="00596A1C" w:rsidRDefault="00EE6C1F" w:rsidP="00EE6C1F">
      <w:pPr>
        <w:spacing w:line="240" w:lineRule="auto"/>
        <w:ind w:firstLine="709"/>
      </w:pPr>
      <w:r>
        <w:t>8.2.</w:t>
      </w:r>
      <w:r w:rsidR="00A21F78">
        <w:t>36</w:t>
      </w:r>
      <w:r w:rsidR="00F81BE8">
        <w:t>. Договор</w:t>
      </w:r>
      <w:r w:rsidR="00F81BE8" w:rsidRPr="00596A1C">
        <w:t xml:space="preserve"> может быть заключен </w:t>
      </w:r>
      <w:r>
        <w:t xml:space="preserve">не ранее 10 и не позднее 20 календарных </w:t>
      </w:r>
      <w:r w:rsidR="00994A4D">
        <w:t xml:space="preserve">дней с даты подписания </w:t>
      </w:r>
      <w:r>
        <w:t xml:space="preserve"> протокола</w:t>
      </w:r>
      <w:r w:rsidR="00994A4D">
        <w:t>.</w:t>
      </w:r>
    </w:p>
    <w:p w:rsidR="00F81BE8" w:rsidRPr="00596A1C" w:rsidRDefault="00F81BE8" w:rsidP="00F81BE8">
      <w:pPr>
        <w:spacing w:line="240" w:lineRule="auto"/>
        <w:ind w:firstLine="709"/>
      </w:pPr>
      <w:r>
        <w:t xml:space="preserve">Договор </w:t>
      </w:r>
      <w:r w:rsidRPr="00596A1C">
        <w:t xml:space="preserve"> исполняется в порядке, установленном Гра</w:t>
      </w:r>
      <w:r w:rsidR="005D6940">
        <w:t xml:space="preserve">жданским кодексом   Российской Федерации и нормативными </w:t>
      </w:r>
      <w:r w:rsidRPr="00596A1C">
        <w:t xml:space="preserve">документами </w:t>
      </w:r>
      <w:r>
        <w:t xml:space="preserve"> </w:t>
      </w:r>
      <w:r>
        <w:rPr>
          <w:szCs w:val="28"/>
        </w:rPr>
        <w:t>Общества</w:t>
      </w:r>
      <w:r w:rsidRPr="006B4F58">
        <w:t>.</w:t>
      </w:r>
    </w:p>
    <w:p w:rsidR="00F81BE8" w:rsidRPr="00E9696E" w:rsidRDefault="00A21F78" w:rsidP="00F81BE8">
      <w:pPr>
        <w:spacing w:line="240" w:lineRule="auto"/>
        <w:ind w:firstLine="709"/>
        <w:rPr>
          <w:color w:val="FF0000"/>
        </w:rPr>
      </w:pPr>
      <w:r>
        <w:t>8.2.37</w:t>
      </w:r>
      <w:r w:rsidR="00F81BE8">
        <w:t xml:space="preserve">. </w:t>
      </w:r>
      <w:r w:rsidR="00F81BE8" w:rsidRPr="00596A1C">
        <w:t xml:space="preserve"> Если открытый конкурс признан несостоявшимся в связи с тем, что не было подано ни одной конкурсной заявки, или если по итогам проведения открытого к</w:t>
      </w:r>
      <w:r w:rsidR="00F81BE8">
        <w:t>онкурса не был заключен договор, О</w:t>
      </w:r>
      <w:r w:rsidR="00F81BE8" w:rsidRPr="00596A1C">
        <w:t>рганизатор</w:t>
      </w:r>
      <w:r w:rsidR="00F81BE8">
        <w:t xml:space="preserve"> закупки</w:t>
      </w:r>
      <w:r w:rsidR="00F81BE8" w:rsidRPr="00596A1C">
        <w:t xml:space="preserve"> вправе объявить но</w:t>
      </w:r>
      <w:r w:rsidR="00994A4D">
        <w:t>вый конкурс или разместить закупку</w:t>
      </w:r>
      <w:r w:rsidR="00F81BE8" w:rsidRPr="00596A1C">
        <w:t xml:space="preserve"> другим способом.</w:t>
      </w:r>
    </w:p>
    <w:p w:rsidR="00D53E7F" w:rsidRPr="00903D36" w:rsidRDefault="00A21F78" w:rsidP="00D53E7F">
      <w:pPr>
        <w:pStyle w:val="4"/>
        <w:numPr>
          <w:ilvl w:val="0"/>
          <w:numId w:val="0"/>
        </w:numPr>
        <w:tabs>
          <w:tab w:val="clear" w:pos="3060"/>
          <w:tab w:val="left" w:pos="1843"/>
        </w:tabs>
        <w:ind w:firstLine="709"/>
      </w:pPr>
      <w:r w:rsidRPr="00DE71B6">
        <w:t>8.2.38</w:t>
      </w:r>
      <w:r w:rsidR="00F81BE8" w:rsidRPr="00DE71B6">
        <w:t xml:space="preserve">. В случае признания победителя открытого конкурса или участника, с которым заключается договор, уклонившимся от подписания договора, </w:t>
      </w:r>
      <w:r w:rsidR="00D53E7F" w:rsidRPr="00DE71B6">
        <w:t>сведения о таком участнике должны быть внесены в Реестр недобросовестных поставщиков в соответствии с требованиями действующего законодательства Российской Федерации.</w:t>
      </w:r>
    </w:p>
    <w:p w:rsidR="00F81BE8" w:rsidRPr="00E9696E" w:rsidRDefault="00F81BE8" w:rsidP="00D53E7F">
      <w:pPr>
        <w:spacing w:line="240" w:lineRule="auto"/>
        <w:ind w:firstLine="709"/>
        <w:rPr>
          <w:color w:val="FF0000"/>
        </w:rPr>
      </w:pPr>
    </w:p>
    <w:p w:rsidR="00F81BE8" w:rsidRPr="004F2449" w:rsidRDefault="00F81BE8" w:rsidP="00F81BE8">
      <w:pPr>
        <w:spacing w:line="240" w:lineRule="auto"/>
        <w:ind w:firstLine="709"/>
        <w:jc w:val="center"/>
        <w:outlineLvl w:val="0"/>
        <w:rPr>
          <w:b/>
        </w:rPr>
      </w:pPr>
      <w:r w:rsidRPr="004F2449">
        <w:rPr>
          <w:b/>
        </w:rPr>
        <w:t>8.3. Порядок проведения конкурса с предварительным</w:t>
      </w:r>
    </w:p>
    <w:p w:rsidR="00F81BE8" w:rsidRPr="004F2449" w:rsidRDefault="00F81BE8" w:rsidP="00F81BE8">
      <w:pPr>
        <w:spacing w:line="240" w:lineRule="auto"/>
        <w:ind w:firstLine="709"/>
        <w:jc w:val="center"/>
        <w:rPr>
          <w:b/>
        </w:rPr>
      </w:pPr>
      <w:r w:rsidRPr="004F2449">
        <w:rPr>
          <w:b/>
        </w:rPr>
        <w:t>квалификационным отбором</w:t>
      </w:r>
    </w:p>
    <w:p w:rsidR="00F81BE8" w:rsidRPr="00596A1C" w:rsidRDefault="00F81BE8" w:rsidP="00F81BE8">
      <w:pPr>
        <w:spacing w:line="240" w:lineRule="auto"/>
        <w:ind w:firstLine="709"/>
      </w:pPr>
    </w:p>
    <w:p w:rsidR="00F81BE8" w:rsidRPr="00DE71B6" w:rsidRDefault="000E5067" w:rsidP="00F81BE8">
      <w:pPr>
        <w:spacing w:line="240" w:lineRule="auto"/>
        <w:ind w:firstLine="709"/>
        <w:rPr>
          <w:szCs w:val="28"/>
        </w:rPr>
      </w:pPr>
      <w:r w:rsidRPr="00DE71B6">
        <w:rPr>
          <w:szCs w:val="28"/>
        </w:rPr>
        <w:t>8.3.1</w:t>
      </w:r>
      <w:r w:rsidR="00F81BE8" w:rsidRPr="00DE71B6">
        <w:rPr>
          <w:szCs w:val="28"/>
        </w:rPr>
        <w:t xml:space="preserve">. </w:t>
      </w:r>
      <w:r w:rsidR="00594F27" w:rsidRPr="00DE71B6">
        <w:rPr>
          <w:szCs w:val="28"/>
        </w:rPr>
        <w:t>Под конкурсом с квалификационным отбором понимается способ осуществления закупок, при котором информация о закупке сообщается  неограниченному кругу лиц путем размещения в ЕИС извещения о проведении конкурса с предварительным квалификационным отбором, предквалификационной документации, конкурсной документации. Победителем конкурса с предварительным квалификационным отбором признается лицо, прошедшее предквалификационный отбор и предложившее лучшие условия исполнения договора по итогам конкурса с предварительным квалификационным отбором.</w:t>
      </w:r>
    </w:p>
    <w:p w:rsidR="005D6940" w:rsidRDefault="005D6940" w:rsidP="00F81BE8">
      <w:pPr>
        <w:spacing w:line="240" w:lineRule="auto"/>
        <w:ind w:firstLine="709"/>
      </w:pPr>
    </w:p>
    <w:p w:rsidR="003546AB" w:rsidRPr="00DE71B6" w:rsidRDefault="00F81BE8" w:rsidP="00F81BE8">
      <w:pPr>
        <w:spacing w:line="240" w:lineRule="auto"/>
        <w:ind w:firstLine="709"/>
      </w:pPr>
      <w:r w:rsidRPr="00DE71B6">
        <w:t>8.3.3.</w:t>
      </w:r>
      <w:r w:rsidR="003546AB" w:rsidRPr="00DE71B6">
        <w:t xml:space="preserve"> Во всем, что не оговорено в настоящем подр</w:t>
      </w:r>
      <w:r w:rsidR="005D6940">
        <w:t>азделе, к проведению  конкурсов</w:t>
      </w:r>
      <w:r w:rsidR="003546AB" w:rsidRPr="00DE71B6">
        <w:t xml:space="preserve"> с предварительным квалификационным отбором применяются положения пункта 8.2  и 11.1 настоящего Положения</w:t>
      </w:r>
      <w:r w:rsidR="00581E08" w:rsidRPr="00DE71B6">
        <w:t>.</w:t>
      </w:r>
      <w:r w:rsidRPr="00DE71B6">
        <w:t xml:space="preserve"> </w:t>
      </w:r>
    </w:p>
    <w:p w:rsidR="005A64EA" w:rsidRPr="00DE71B6" w:rsidRDefault="00F81BE8" w:rsidP="005A64EA">
      <w:pPr>
        <w:pStyle w:val="30"/>
        <w:tabs>
          <w:tab w:val="clear" w:pos="1134"/>
          <w:tab w:val="left" w:pos="1418"/>
        </w:tabs>
        <w:spacing w:line="240" w:lineRule="auto"/>
        <w:ind w:left="0" w:firstLine="709"/>
      </w:pPr>
      <w:r w:rsidRPr="00DE71B6">
        <w:t xml:space="preserve">8.3.4. </w:t>
      </w:r>
      <w:r w:rsidR="00C35B67" w:rsidRPr="00DE71B6">
        <w:t>Претенденты</w:t>
      </w:r>
      <w:r w:rsidR="005A64EA" w:rsidRPr="00DE71B6">
        <w:t xml:space="preserve"> предст</w:t>
      </w:r>
      <w:r w:rsidR="00DF4B26" w:rsidRPr="00DE71B6">
        <w:t>авляют квалификационные</w:t>
      </w:r>
      <w:r w:rsidR="005A64EA" w:rsidRPr="00DE71B6">
        <w:t xml:space="preserve">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5A64EA" w:rsidRPr="00DE71B6" w:rsidRDefault="00F81BE8" w:rsidP="00451AA6">
      <w:pPr>
        <w:pStyle w:val="30"/>
        <w:tabs>
          <w:tab w:val="clear" w:pos="1134"/>
          <w:tab w:val="left" w:pos="1418"/>
        </w:tabs>
        <w:spacing w:line="240" w:lineRule="auto"/>
        <w:ind w:left="0" w:firstLine="709"/>
      </w:pPr>
      <w:r w:rsidRPr="00DE71B6">
        <w:t>8.3.5.</w:t>
      </w:r>
      <w:r w:rsidR="002D746D" w:rsidRPr="00DE71B6">
        <w:t xml:space="preserve"> В тексте </w:t>
      </w:r>
      <w:r w:rsidR="005A64EA" w:rsidRPr="00DE71B6">
        <w:t xml:space="preserve"> документации </w:t>
      </w:r>
      <w:r w:rsidR="002D746D" w:rsidRPr="00DE71B6">
        <w:t>предквалификационного отбора</w:t>
      </w:r>
      <w:r w:rsidR="005A64EA" w:rsidRPr="00DE71B6">
        <w:t>, дополнительно к св</w:t>
      </w:r>
      <w:r w:rsidR="00BF59DF" w:rsidRPr="00DE71B6">
        <w:t xml:space="preserve">едениям, указанным в  п. 8.2 </w:t>
      </w:r>
      <w:r w:rsidR="005A64EA" w:rsidRPr="00DE71B6">
        <w:t xml:space="preserve"> настоящего</w:t>
      </w:r>
      <w:r w:rsidR="00451AA6" w:rsidRPr="00DE71B6">
        <w:t xml:space="preserve"> Положения, должно быть указано, что</w:t>
      </w:r>
      <w:r w:rsidR="00BF59DF" w:rsidRPr="00DE71B6">
        <w:t xml:space="preserve"> </w:t>
      </w:r>
      <w:r w:rsidR="005A64EA" w:rsidRPr="00DE71B6">
        <w:t>участник, не желающий представ</w:t>
      </w:r>
      <w:r w:rsidR="00A27A98" w:rsidRPr="00DE71B6">
        <w:t xml:space="preserve">лять конкурсную заявку на завершающий </w:t>
      </w:r>
      <w:r w:rsidR="005A64EA" w:rsidRPr="00DE71B6">
        <w:t xml:space="preserve"> этап, вправе выйти из дальнейшего участия в конкурсе, не неся за это ответственности перед Заказчиком и Организатором конкурса.</w:t>
      </w:r>
    </w:p>
    <w:p w:rsidR="00C35B67" w:rsidRPr="00DE71B6" w:rsidRDefault="00F81BE8" w:rsidP="00C35B67">
      <w:pPr>
        <w:pStyle w:val="30"/>
        <w:tabs>
          <w:tab w:val="clear" w:pos="1134"/>
          <w:tab w:val="left" w:pos="1418"/>
        </w:tabs>
        <w:spacing w:line="240" w:lineRule="auto"/>
        <w:ind w:left="0" w:firstLine="709"/>
        <w:rPr>
          <w:szCs w:val="28"/>
        </w:rPr>
      </w:pPr>
      <w:r w:rsidRPr="00DE71B6">
        <w:t>8.3.6</w:t>
      </w:r>
      <w:r w:rsidRPr="00DE71B6">
        <w:rPr>
          <w:szCs w:val="28"/>
        </w:rPr>
        <w:t xml:space="preserve">. </w:t>
      </w:r>
      <w:r w:rsidR="00C35B67" w:rsidRPr="00DE71B6">
        <w:rPr>
          <w:szCs w:val="28"/>
        </w:rPr>
        <w:t>ПДЕК рассматривает поступившие от Прете</w:t>
      </w:r>
      <w:r w:rsidR="00343C56" w:rsidRPr="00DE71B6">
        <w:rPr>
          <w:szCs w:val="28"/>
        </w:rPr>
        <w:t xml:space="preserve">ндентов на участие в конкурсе </w:t>
      </w:r>
      <w:r w:rsidR="0025570A" w:rsidRPr="00DE71B6">
        <w:rPr>
          <w:szCs w:val="28"/>
        </w:rPr>
        <w:t xml:space="preserve"> </w:t>
      </w:r>
      <w:r w:rsidR="00343C56" w:rsidRPr="00DE71B6">
        <w:rPr>
          <w:szCs w:val="28"/>
        </w:rPr>
        <w:t xml:space="preserve">квалификационные заявки </w:t>
      </w:r>
      <w:r w:rsidR="00C35B67" w:rsidRPr="00DE71B6">
        <w:rPr>
          <w:szCs w:val="28"/>
        </w:rPr>
        <w:t xml:space="preserve"> и по итогам их рассмотрения формирует перечень лиц, соответствующих установленным требованиям (далее также – участники, прошедшие предквалификационный отбор). Результаты проведения предквалификационного отбора с об</w:t>
      </w:r>
      <w:r w:rsidR="0025570A" w:rsidRPr="00DE71B6">
        <w:rPr>
          <w:szCs w:val="28"/>
        </w:rPr>
        <w:t>основанием принятых ПДЕК</w:t>
      </w:r>
      <w:r w:rsidR="00C35B67" w:rsidRPr="00DE71B6">
        <w:rPr>
          <w:szCs w:val="28"/>
        </w:rPr>
        <w:t xml:space="preserve"> решений, включая перечень участников предквалификационного отбора, соответствующих установленным требованиям и прошедших предквалификационный отбор и участников, не соответствующих предквалификационным требованиям, и не прошедших предквалификационный отбор, отражаются в протоколе предквалификационного отбора, который </w:t>
      </w:r>
      <w:r w:rsidR="0025570A" w:rsidRPr="00DE71B6">
        <w:rPr>
          <w:szCs w:val="28"/>
        </w:rPr>
        <w:t>размещается в ЕИС</w:t>
      </w:r>
      <w:r w:rsidR="00C35B67" w:rsidRPr="00DE71B6">
        <w:rPr>
          <w:szCs w:val="28"/>
        </w:rPr>
        <w:t xml:space="preserve"> в течение 3 (трех) рабочих дней со дня подписания протокола.</w:t>
      </w:r>
    </w:p>
    <w:p w:rsidR="0025570A" w:rsidRPr="00DE71B6" w:rsidRDefault="0025570A" w:rsidP="00C35B67">
      <w:pPr>
        <w:pStyle w:val="30"/>
        <w:tabs>
          <w:tab w:val="clear" w:pos="1134"/>
          <w:tab w:val="left" w:pos="1418"/>
        </w:tabs>
        <w:spacing w:line="240" w:lineRule="auto"/>
        <w:ind w:left="0" w:firstLine="709"/>
        <w:rPr>
          <w:szCs w:val="28"/>
        </w:rPr>
      </w:pPr>
      <w:r w:rsidRPr="00DE71B6">
        <w:rPr>
          <w:szCs w:val="28"/>
        </w:rPr>
        <w:t>8.3.7.</w:t>
      </w:r>
      <w:r w:rsidR="004D0F0B" w:rsidRPr="00DE71B6">
        <w:rPr>
          <w:szCs w:val="28"/>
        </w:rPr>
        <w:t xml:space="preserve">  В случае, если по результатам предквалификационного отбора количество поставщиков (подрядчиков, исполнителей), кото</w:t>
      </w:r>
      <w:r w:rsidR="002A77E6">
        <w:rPr>
          <w:szCs w:val="28"/>
        </w:rPr>
        <w:t>рые соответствуют установленным</w:t>
      </w:r>
      <w:r w:rsidR="004D0F0B" w:rsidRPr="00DE71B6">
        <w:rPr>
          <w:szCs w:val="28"/>
        </w:rPr>
        <w:t xml:space="preserve"> Заказчиком требованиям к участникам процедур закупок, составило менее двух, предквалификационный отбор и конкурс с квалификационным отбором признается несостоявшимся.</w:t>
      </w:r>
    </w:p>
    <w:p w:rsidR="00315049" w:rsidRPr="00DE71B6" w:rsidRDefault="004D0F0B" w:rsidP="004D0F0B">
      <w:pPr>
        <w:pStyle w:val="30"/>
        <w:tabs>
          <w:tab w:val="clear" w:pos="1134"/>
          <w:tab w:val="left" w:pos="1418"/>
        </w:tabs>
        <w:spacing w:line="240" w:lineRule="auto"/>
        <w:ind w:left="0" w:firstLine="709"/>
        <w:rPr>
          <w:szCs w:val="28"/>
        </w:rPr>
      </w:pPr>
      <w:r w:rsidRPr="00DE71B6">
        <w:rPr>
          <w:szCs w:val="28"/>
        </w:rPr>
        <w:lastRenderedPageBreak/>
        <w:t>8.3.8.</w:t>
      </w:r>
      <w:r w:rsidR="00F81BE8" w:rsidRPr="00DE71B6">
        <w:t xml:space="preserve"> </w:t>
      </w:r>
      <w:r w:rsidR="00315049" w:rsidRPr="00DE71B6">
        <w:rPr>
          <w:szCs w:val="28"/>
        </w:rPr>
        <w:t>Требования по о</w:t>
      </w:r>
      <w:r w:rsidR="004619AF" w:rsidRPr="00DE71B6">
        <w:rPr>
          <w:szCs w:val="28"/>
        </w:rPr>
        <w:t>беспечению конкурсной заявки на этапе предквалификационного отбора</w:t>
      </w:r>
      <w:r w:rsidR="00315049" w:rsidRPr="00DE71B6">
        <w:rPr>
          <w:szCs w:val="28"/>
        </w:rPr>
        <w:t xml:space="preserve"> не устанавливаются.</w:t>
      </w:r>
    </w:p>
    <w:p w:rsidR="00D45014" w:rsidRPr="00DE71B6" w:rsidRDefault="004D0F0B" w:rsidP="004619AF">
      <w:pPr>
        <w:spacing w:line="240" w:lineRule="auto"/>
        <w:ind w:firstLine="709"/>
        <w:rPr>
          <w:color w:val="000000"/>
          <w:szCs w:val="28"/>
        </w:rPr>
      </w:pPr>
      <w:r w:rsidRPr="00DE71B6">
        <w:rPr>
          <w:color w:val="000000"/>
          <w:szCs w:val="28"/>
        </w:rPr>
        <w:t>8.3.9</w:t>
      </w:r>
      <w:r w:rsidR="002A77E6">
        <w:rPr>
          <w:color w:val="000000"/>
          <w:szCs w:val="28"/>
        </w:rPr>
        <w:t>. На</w:t>
      </w:r>
      <w:r w:rsidR="004619AF" w:rsidRPr="00DE71B6">
        <w:rPr>
          <w:color w:val="000000"/>
          <w:szCs w:val="28"/>
        </w:rPr>
        <w:t xml:space="preserve"> этапе предк</w:t>
      </w:r>
      <w:r w:rsidR="00F34B7B" w:rsidRPr="00DE71B6">
        <w:rPr>
          <w:color w:val="000000"/>
          <w:szCs w:val="28"/>
        </w:rPr>
        <w:t xml:space="preserve">валификационного отбора </w:t>
      </w:r>
      <w:r w:rsidR="004619AF" w:rsidRPr="00DE71B6">
        <w:rPr>
          <w:color w:val="000000"/>
          <w:szCs w:val="28"/>
        </w:rPr>
        <w:t>посл</w:t>
      </w:r>
      <w:r w:rsidR="002A77E6">
        <w:rPr>
          <w:color w:val="000000"/>
          <w:szCs w:val="28"/>
        </w:rPr>
        <w:t>е рассмотрения квалификационных</w:t>
      </w:r>
      <w:r w:rsidR="004619AF" w:rsidRPr="00DE71B6">
        <w:rPr>
          <w:color w:val="000000"/>
          <w:szCs w:val="28"/>
        </w:rPr>
        <w:t xml:space="preserve"> заявок Заказчик проводит с участниками закупки, под</w:t>
      </w:r>
      <w:r w:rsidR="00D45014" w:rsidRPr="00DE71B6">
        <w:rPr>
          <w:color w:val="000000"/>
          <w:szCs w:val="28"/>
        </w:rPr>
        <w:t xml:space="preserve">авшими квалификационные </w:t>
      </w:r>
      <w:r w:rsidR="004619AF" w:rsidRPr="00DE71B6">
        <w:rPr>
          <w:color w:val="000000"/>
          <w:szCs w:val="28"/>
        </w:rPr>
        <w:t xml:space="preserve">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w:t>
      </w:r>
      <w:r w:rsidR="00D45014" w:rsidRPr="00DE71B6">
        <w:rPr>
          <w:color w:val="000000"/>
          <w:szCs w:val="28"/>
        </w:rPr>
        <w:t>З</w:t>
      </w:r>
      <w:r w:rsidR="004619AF" w:rsidRPr="00DE71B6">
        <w:rPr>
          <w:color w:val="000000"/>
          <w:szCs w:val="28"/>
        </w:rPr>
        <w:t>аказчик обязан обеспечить равные возможности для участия в этих обсужден</w:t>
      </w:r>
      <w:r w:rsidR="00D45014" w:rsidRPr="00DE71B6">
        <w:rPr>
          <w:color w:val="000000"/>
          <w:szCs w:val="28"/>
        </w:rPr>
        <w:t xml:space="preserve">иях всем участникам </w:t>
      </w:r>
      <w:r w:rsidR="004619AF" w:rsidRPr="00DE71B6">
        <w:rPr>
          <w:color w:val="000000"/>
          <w:szCs w:val="28"/>
        </w:rPr>
        <w:t xml:space="preserve"> конкурса.</w:t>
      </w:r>
    </w:p>
    <w:p w:rsidR="00D45014" w:rsidRPr="00DE71B6" w:rsidRDefault="0093152B" w:rsidP="004619AF">
      <w:pPr>
        <w:spacing w:line="240" w:lineRule="auto"/>
        <w:ind w:firstLine="709"/>
        <w:rPr>
          <w:color w:val="000000"/>
          <w:szCs w:val="28"/>
        </w:rPr>
      </w:pPr>
      <w:r w:rsidRPr="00DE71B6">
        <w:rPr>
          <w:color w:val="000000"/>
          <w:szCs w:val="28"/>
        </w:rPr>
        <w:t>8.3.10</w:t>
      </w:r>
      <w:r w:rsidR="00D45014" w:rsidRPr="00DE71B6">
        <w:rPr>
          <w:color w:val="000000"/>
          <w:szCs w:val="28"/>
        </w:rPr>
        <w:t xml:space="preserve">. </w:t>
      </w:r>
      <w:r w:rsidR="004619AF" w:rsidRPr="00DE71B6">
        <w:rPr>
          <w:color w:val="000000"/>
          <w:szCs w:val="28"/>
        </w:rPr>
        <w:t>Срок прове</w:t>
      </w:r>
      <w:r w:rsidR="00D45014" w:rsidRPr="00DE71B6">
        <w:rPr>
          <w:color w:val="000000"/>
          <w:szCs w:val="28"/>
        </w:rPr>
        <w:t xml:space="preserve">дения предквалификационного отбора </w:t>
      </w:r>
      <w:r w:rsidR="004619AF" w:rsidRPr="00DE71B6">
        <w:rPr>
          <w:color w:val="000000"/>
          <w:szCs w:val="28"/>
        </w:rPr>
        <w:t xml:space="preserve"> конкурса не может превышать 30 дней с даты вскрытия конверт</w:t>
      </w:r>
      <w:r w:rsidR="00D45014" w:rsidRPr="00DE71B6">
        <w:rPr>
          <w:color w:val="000000"/>
          <w:szCs w:val="28"/>
        </w:rPr>
        <w:t xml:space="preserve">ов с квалификационными </w:t>
      </w:r>
      <w:r w:rsidR="004619AF" w:rsidRPr="00DE71B6">
        <w:rPr>
          <w:color w:val="000000"/>
          <w:szCs w:val="28"/>
        </w:rPr>
        <w:t xml:space="preserve"> заявками, если иное не установлено конкурсной документацией.</w:t>
      </w:r>
    </w:p>
    <w:p w:rsidR="002A77E6" w:rsidRPr="00D06B53" w:rsidRDefault="004619AF" w:rsidP="00D06B53">
      <w:pPr>
        <w:pStyle w:val="30"/>
        <w:numPr>
          <w:ilvl w:val="2"/>
          <w:numId w:val="33"/>
        </w:numPr>
        <w:tabs>
          <w:tab w:val="left" w:pos="1560"/>
        </w:tabs>
        <w:spacing w:line="240" w:lineRule="auto"/>
        <w:ind w:left="0" w:firstLine="709"/>
        <w:rPr>
          <w:szCs w:val="28"/>
        </w:rPr>
      </w:pPr>
      <w:r w:rsidRPr="00DE71B6">
        <w:rPr>
          <w:szCs w:val="28"/>
        </w:rPr>
        <w:t>По результатам перегов</w:t>
      </w:r>
      <w:r w:rsidR="00EE17F0" w:rsidRPr="00DE71B6">
        <w:rPr>
          <w:szCs w:val="28"/>
        </w:rPr>
        <w:t xml:space="preserve">оров с участниками предквалификационного отбора </w:t>
      </w:r>
      <w:r w:rsidRPr="00DE71B6">
        <w:rPr>
          <w:szCs w:val="28"/>
        </w:rPr>
        <w:t xml:space="preserve"> </w:t>
      </w:r>
      <w:r w:rsidR="00EE17F0" w:rsidRPr="00DE71B6">
        <w:rPr>
          <w:szCs w:val="28"/>
        </w:rPr>
        <w:t>Заказчик /</w:t>
      </w:r>
      <w:r w:rsidRPr="00DE71B6">
        <w:rPr>
          <w:szCs w:val="28"/>
        </w:rPr>
        <w:t xml:space="preserve">Организатор конкурса должны </w:t>
      </w:r>
    </w:p>
    <w:p w:rsidR="004619AF" w:rsidRPr="00DE71B6" w:rsidRDefault="004619AF" w:rsidP="002A77E6">
      <w:pPr>
        <w:pStyle w:val="30"/>
        <w:tabs>
          <w:tab w:val="clear" w:pos="1134"/>
          <w:tab w:val="left" w:pos="1560"/>
        </w:tabs>
        <w:spacing w:line="240" w:lineRule="auto"/>
        <w:ind w:left="0" w:firstLine="0"/>
        <w:rPr>
          <w:szCs w:val="28"/>
        </w:rPr>
      </w:pPr>
      <w:r w:rsidRPr="00DE71B6">
        <w:rPr>
          <w:szCs w:val="28"/>
        </w:rPr>
        <w:t>подготовить перечень участни</w:t>
      </w:r>
      <w:r w:rsidR="00EE17F0" w:rsidRPr="00DE71B6">
        <w:rPr>
          <w:szCs w:val="28"/>
        </w:rPr>
        <w:t>ков, допущенных к конкурсу</w:t>
      </w:r>
      <w:r w:rsidRPr="00DE71B6">
        <w:rPr>
          <w:szCs w:val="28"/>
        </w:rPr>
        <w:t>, окончательное техническое задание и</w:t>
      </w:r>
      <w:r w:rsidR="00EE17F0" w:rsidRPr="00DE71B6">
        <w:rPr>
          <w:szCs w:val="28"/>
        </w:rPr>
        <w:t xml:space="preserve"> конкурсную документацию завершающего</w:t>
      </w:r>
      <w:r w:rsidRPr="00DE71B6">
        <w:rPr>
          <w:szCs w:val="28"/>
        </w:rPr>
        <w:t xml:space="preserve"> этапа. При составлении ко</w:t>
      </w:r>
      <w:r w:rsidR="00EE17F0" w:rsidRPr="00DE71B6">
        <w:rPr>
          <w:szCs w:val="28"/>
        </w:rPr>
        <w:t>нкурсной документации завершающего этапа</w:t>
      </w:r>
      <w:r w:rsidRPr="00DE71B6">
        <w:rPr>
          <w:szCs w:val="28"/>
        </w:rPr>
        <w:t xml:space="preserve">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w:t>
      </w:r>
      <w:r w:rsidR="00EE17F0" w:rsidRPr="00DE71B6">
        <w:rPr>
          <w:szCs w:val="28"/>
        </w:rPr>
        <w:t>вить конкурсные заявки на завершающий</w:t>
      </w:r>
      <w:r w:rsidRPr="00DE71B6">
        <w:rPr>
          <w:szCs w:val="28"/>
        </w:rPr>
        <w:t xml:space="preserve"> этап, к которому должна прилагаться</w:t>
      </w:r>
      <w:r w:rsidR="00EE17F0" w:rsidRPr="00DE71B6">
        <w:rPr>
          <w:szCs w:val="28"/>
        </w:rPr>
        <w:t xml:space="preserve"> конкурсная документация завершающего</w:t>
      </w:r>
      <w:r w:rsidRPr="00DE71B6">
        <w:rPr>
          <w:szCs w:val="28"/>
        </w:rPr>
        <w:t xml:space="preserve"> этапа. Эти сведения подлежат размещению </w:t>
      </w:r>
      <w:r w:rsidR="00EE17F0" w:rsidRPr="00DE71B6">
        <w:rPr>
          <w:szCs w:val="28"/>
        </w:rPr>
        <w:t>в ЕИС</w:t>
      </w:r>
      <w:r w:rsidRPr="00DE71B6">
        <w:rPr>
          <w:szCs w:val="28"/>
        </w:rPr>
        <w:t>, если имеется техническая возможность такого размещения. При условии отсутствия такой возможности документация по второму этапу должна быть размещена на</w:t>
      </w:r>
      <w:r w:rsidR="00EE17F0" w:rsidRPr="00DE71B6">
        <w:rPr>
          <w:szCs w:val="28"/>
        </w:rPr>
        <w:t xml:space="preserve"> интернет- сайте Общества</w:t>
      </w:r>
      <w:r w:rsidRPr="00DE71B6">
        <w:rPr>
          <w:szCs w:val="28"/>
        </w:rPr>
        <w:t>, а если закупка проводится на ЭТП – на ЭТП.</w:t>
      </w:r>
    </w:p>
    <w:p w:rsidR="004619AF" w:rsidRPr="00DE71B6" w:rsidRDefault="004619AF" w:rsidP="00D42187">
      <w:pPr>
        <w:pStyle w:val="af3"/>
        <w:numPr>
          <w:ilvl w:val="2"/>
          <w:numId w:val="33"/>
        </w:numPr>
        <w:spacing w:line="240" w:lineRule="auto"/>
        <w:ind w:left="0" w:firstLine="709"/>
        <w:rPr>
          <w:rStyle w:val="apple-converted-space"/>
          <w:color w:val="000000"/>
          <w:szCs w:val="28"/>
        </w:rPr>
      </w:pPr>
      <w:r w:rsidRPr="00DE71B6">
        <w:rPr>
          <w:color w:val="000000"/>
          <w:szCs w:val="28"/>
        </w:rPr>
        <w:t xml:space="preserve">Срок подачи окончательных конкурсных заявок устанавливается в приглашениях представить окончательные конкурсные заявки, но не может быть менее 10 </w:t>
      </w:r>
      <w:r w:rsidR="004057BC" w:rsidRPr="00DE71B6">
        <w:rPr>
          <w:color w:val="000000"/>
          <w:szCs w:val="28"/>
        </w:rPr>
        <w:t xml:space="preserve">календарных </w:t>
      </w:r>
      <w:r w:rsidRPr="00DE71B6">
        <w:rPr>
          <w:color w:val="000000"/>
          <w:szCs w:val="28"/>
        </w:rPr>
        <w:t>дней, если иное не установлено конкурсной документацией.</w:t>
      </w:r>
      <w:r w:rsidR="004057BC" w:rsidRPr="00DE71B6">
        <w:rPr>
          <w:color w:val="000000"/>
          <w:szCs w:val="28"/>
        </w:rPr>
        <w:t xml:space="preserve"> При этом З</w:t>
      </w:r>
      <w:r w:rsidRPr="00DE71B6">
        <w:rPr>
          <w:color w:val="000000"/>
          <w:szCs w:val="28"/>
        </w:rPr>
        <w:t>аказчиком</w:t>
      </w:r>
      <w:r w:rsidR="004057BC" w:rsidRPr="00DE71B6">
        <w:rPr>
          <w:color w:val="000000"/>
          <w:szCs w:val="28"/>
        </w:rPr>
        <w:t>/Организатором</w:t>
      </w:r>
      <w:r w:rsidRPr="00DE71B6">
        <w:rPr>
          <w:color w:val="000000"/>
          <w:szCs w:val="28"/>
        </w:rPr>
        <w:t xml:space="preserve"> при необходимости устанавливается требование об обеспечении указанных заявок.</w:t>
      </w:r>
      <w:r w:rsidRPr="00DE71B6">
        <w:rPr>
          <w:rStyle w:val="apple-converted-space"/>
          <w:color w:val="000000"/>
          <w:szCs w:val="28"/>
        </w:rPr>
        <w:t> </w:t>
      </w:r>
    </w:p>
    <w:p w:rsidR="004057BC" w:rsidRPr="00DE71B6" w:rsidRDefault="004057BC" w:rsidP="004057BC">
      <w:pPr>
        <w:spacing w:line="240" w:lineRule="auto"/>
        <w:ind w:firstLine="709"/>
        <w:rPr>
          <w:szCs w:val="28"/>
        </w:rPr>
      </w:pPr>
      <w:r w:rsidRPr="00DE71B6">
        <w:rPr>
          <w:szCs w:val="28"/>
        </w:rPr>
        <w:t>8.3.13. В срок, установленный в документации о проведении конкурса с предварительным квалификационным отбором, ПДЕК вскрывает вторые части заявок участников, прошедших предквалификационный отбор. Рассмотрение вторых частей заявок, их оценка и сопоставление, а также подведение итогов конкурса с предварительным квалификационным отбором осуществляется в соответствии с правилами настоящего Положения о проведении открытого конкурса.</w:t>
      </w:r>
    </w:p>
    <w:p w:rsidR="004057BC" w:rsidRPr="004057BC" w:rsidRDefault="004057BC" w:rsidP="004057BC">
      <w:pPr>
        <w:spacing w:line="240" w:lineRule="auto"/>
        <w:ind w:firstLine="709"/>
        <w:rPr>
          <w:szCs w:val="28"/>
        </w:rPr>
      </w:pPr>
      <w:r w:rsidRPr="00DE71B6">
        <w:rPr>
          <w:szCs w:val="28"/>
        </w:rPr>
        <w:t>8.3.14.В случае если в ходе проведения закупки  поступило менее двух первых или вторых частей заявки на участие в конкурсе,</w:t>
      </w:r>
      <w:r w:rsidR="00AB6FB1" w:rsidRPr="00DE71B6">
        <w:rPr>
          <w:color w:val="000000"/>
          <w:szCs w:val="28"/>
        </w:rPr>
        <w:t xml:space="preserve"> по итогам рассмотрения квалификационных заявок к участию в конкурсе не допущен ни один или допущен один участник; все окончательные конкурсные заявки </w:t>
      </w:r>
      <w:r w:rsidR="00AB6FB1" w:rsidRPr="00DE71B6">
        <w:rPr>
          <w:color w:val="000000"/>
          <w:szCs w:val="28"/>
        </w:rPr>
        <w:lastRenderedPageBreak/>
        <w:t>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DE71B6">
        <w:rPr>
          <w:szCs w:val="28"/>
        </w:rPr>
        <w:t xml:space="preserve"> конкурс с </w:t>
      </w:r>
      <w:r w:rsidR="00F52581" w:rsidRPr="00DE71B6">
        <w:rPr>
          <w:szCs w:val="28"/>
        </w:rPr>
        <w:t xml:space="preserve">предварительным </w:t>
      </w:r>
      <w:r w:rsidRPr="00DE71B6">
        <w:rPr>
          <w:szCs w:val="28"/>
        </w:rPr>
        <w:t>квалификационным отбором признается несостоявшимся.</w:t>
      </w:r>
    </w:p>
    <w:p w:rsidR="004057BC" w:rsidRPr="00F52581" w:rsidRDefault="004057BC" w:rsidP="004057BC">
      <w:pPr>
        <w:spacing w:line="240" w:lineRule="auto"/>
        <w:ind w:firstLine="709"/>
        <w:rPr>
          <w:rStyle w:val="apple-converted-space"/>
          <w:szCs w:val="28"/>
        </w:rPr>
      </w:pPr>
    </w:p>
    <w:p w:rsidR="00F81BE8" w:rsidRDefault="00F81BE8" w:rsidP="00F81BE8">
      <w:pPr>
        <w:spacing w:line="240" w:lineRule="auto"/>
        <w:ind w:firstLine="709"/>
        <w:jc w:val="center"/>
      </w:pPr>
    </w:p>
    <w:p w:rsidR="00F81BE8" w:rsidRPr="008E6E36" w:rsidRDefault="00F81BE8" w:rsidP="00F81BE8">
      <w:pPr>
        <w:spacing w:line="240" w:lineRule="auto"/>
        <w:ind w:firstLine="709"/>
        <w:jc w:val="center"/>
        <w:outlineLvl w:val="0"/>
        <w:rPr>
          <w:b/>
        </w:rPr>
      </w:pPr>
      <w:r>
        <w:rPr>
          <w:b/>
        </w:rPr>
        <w:t>8.4.</w:t>
      </w:r>
      <w:r w:rsidRPr="008E6E36">
        <w:rPr>
          <w:b/>
        </w:rPr>
        <w:t xml:space="preserve"> Порядок проведения открытого аукциона на закупку товаров, выполнение работ, оказание услуг в электронной форме.</w:t>
      </w:r>
    </w:p>
    <w:p w:rsidR="00F81BE8" w:rsidRDefault="00F81BE8" w:rsidP="00F81BE8">
      <w:pPr>
        <w:spacing w:line="240" w:lineRule="auto"/>
        <w:ind w:firstLine="709"/>
      </w:pPr>
    </w:p>
    <w:p w:rsidR="00F81BE8" w:rsidRPr="00DE71B6" w:rsidRDefault="00F81BE8" w:rsidP="00F81BE8">
      <w:pPr>
        <w:spacing w:line="240" w:lineRule="auto"/>
        <w:ind w:firstLine="709"/>
      </w:pPr>
      <w:r w:rsidRPr="00DE71B6">
        <w:t>8.4.1. Под открытым аукционом на закупку товаров, выполнение работ, оказание услуг в электронной форме понимается аукцион (процедура размещения заказа, победителем которой признается участник, предложивши</w:t>
      </w:r>
      <w:r w:rsidR="00B10857" w:rsidRPr="00DE71B6">
        <w:t>й наиболее низкую цену договора</w:t>
      </w:r>
      <w:r w:rsidRPr="00DE71B6">
        <w:t>), проведение которого обеспечивается оператором электронной площадки на сайте в сети Интернет.</w:t>
      </w:r>
    </w:p>
    <w:p w:rsidR="00F81BE8" w:rsidRPr="00DE71B6" w:rsidRDefault="00F81BE8" w:rsidP="00F81BE8">
      <w:pPr>
        <w:spacing w:line="240" w:lineRule="auto"/>
        <w:ind w:firstLine="709"/>
      </w:pPr>
      <w:r w:rsidRPr="00DE71B6">
        <w:t>Аукцион проводится в электронной форме на электронной торговой площадке</w:t>
      </w:r>
      <w:r w:rsidR="007E294A" w:rsidRPr="00DE71B6">
        <w:t xml:space="preserve"> (далее – ЭТП)</w:t>
      </w:r>
      <w:r w:rsidRPr="00DE71B6">
        <w:t xml:space="preserve"> в сети Интернет,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BB11CF" w:rsidRPr="00DE71B6" w:rsidRDefault="00F81BE8" w:rsidP="00BB11CF">
      <w:pPr>
        <w:tabs>
          <w:tab w:val="left" w:pos="1843"/>
        </w:tabs>
        <w:spacing w:line="240" w:lineRule="auto"/>
        <w:ind w:firstLine="709"/>
        <w:rPr>
          <w:szCs w:val="28"/>
        </w:rPr>
      </w:pPr>
      <w:r w:rsidRPr="00DE71B6">
        <w:t>8.4.2.</w:t>
      </w:r>
      <w:r w:rsidR="00BB11CF" w:rsidRPr="00DE71B6">
        <w:t xml:space="preserve"> Во всем, что </w:t>
      </w:r>
      <w:r w:rsidR="00BB11CF" w:rsidRPr="00DE71B6">
        <w:rPr>
          <w:szCs w:val="28"/>
        </w:rPr>
        <w:t>не оговорено в настоящем подразделе, к проведению аукциона применяются положения о проведении открытого  конкурса (п. 8.2</w:t>
      </w:r>
      <w:r w:rsidR="002F777E" w:rsidRPr="00DE71B6">
        <w:rPr>
          <w:szCs w:val="28"/>
        </w:rPr>
        <w:t xml:space="preserve"> настоящего Положения</w:t>
      </w:r>
      <w:r w:rsidR="00BB11CF" w:rsidRPr="00DE71B6">
        <w:rPr>
          <w:szCs w:val="28"/>
        </w:rPr>
        <w:t>).</w:t>
      </w:r>
    </w:p>
    <w:p w:rsidR="00F81BE8" w:rsidRPr="00DE71B6" w:rsidRDefault="00BB11CF" w:rsidP="00F81BE8">
      <w:pPr>
        <w:autoSpaceDE w:val="0"/>
        <w:autoSpaceDN w:val="0"/>
        <w:adjustRightInd w:val="0"/>
        <w:spacing w:line="240" w:lineRule="auto"/>
        <w:ind w:firstLine="709"/>
        <w:outlineLvl w:val="1"/>
      </w:pPr>
      <w:r w:rsidRPr="00DE71B6">
        <w:t>8.4.3.</w:t>
      </w:r>
      <w:r w:rsidR="00F81BE8" w:rsidRPr="00DE71B6">
        <w:t xml:space="preserve"> Открытый аукцион в электронной форме признается несостоявшимся:</w:t>
      </w:r>
    </w:p>
    <w:p w:rsidR="00F81BE8" w:rsidRPr="00DE71B6" w:rsidRDefault="00F81BE8" w:rsidP="00F81BE8">
      <w:pPr>
        <w:autoSpaceDE w:val="0"/>
        <w:autoSpaceDN w:val="0"/>
        <w:adjustRightInd w:val="0"/>
        <w:spacing w:line="240" w:lineRule="auto"/>
        <w:ind w:firstLine="709"/>
        <w:outlineLvl w:val="1"/>
      </w:pPr>
      <w:r w:rsidRPr="00DE71B6">
        <w:t xml:space="preserve"> - если по окончании срока подачи заявок на участие в открытом аукционе в электронной форме подана только одна заяв</w:t>
      </w:r>
      <w:r w:rsidR="00BB11CF" w:rsidRPr="00DE71B6">
        <w:t>ка или не подана ни одна заявка.</w:t>
      </w:r>
    </w:p>
    <w:p w:rsidR="0098070A" w:rsidRPr="00DE71B6" w:rsidRDefault="00F81BE8" w:rsidP="00F81BE8">
      <w:pPr>
        <w:autoSpaceDE w:val="0"/>
        <w:autoSpaceDN w:val="0"/>
        <w:adjustRightInd w:val="0"/>
        <w:spacing w:line="240" w:lineRule="auto"/>
        <w:ind w:firstLine="709"/>
        <w:outlineLvl w:val="1"/>
      </w:pPr>
      <w:r w:rsidRPr="00DE71B6">
        <w:t>8.4.</w:t>
      </w:r>
      <w:r w:rsidR="00587054" w:rsidRPr="00DE71B6">
        <w:t>4</w:t>
      </w:r>
      <w:r w:rsidRPr="00DE71B6">
        <w:t xml:space="preserve">. </w:t>
      </w:r>
      <w:r w:rsidR="00896FF7" w:rsidRPr="00DE71B6">
        <w:t>Дополнительно к с</w:t>
      </w:r>
      <w:r w:rsidR="009B5952" w:rsidRPr="00DE71B6">
        <w:t>ведениям, установленным в пунктах 5.11 и</w:t>
      </w:r>
      <w:r w:rsidR="00E04C29" w:rsidRPr="00DE71B6">
        <w:t xml:space="preserve"> 5.12 настоящего Положения</w:t>
      </w:r>
      <w:r w:rsidR="00896FF7" w:rsidRPr="00DE71B6">
        <w:t xml:space="preserve">, </w:t>
      </w:r>
      <w:r w:rsidR="009B5952" w:rsidRPr="00DE71B6">
        <w:t xml:space="preserve">извещение и </w:t>
      </w:r>
      <w:r w:rsidR="00896FF7" w:rsidRPr="00DE71B6">
        <w:t xml:space="preserve">документация об аукционе должна содержать </w:t>
      </w:r>
      <w:r w:rsidR="00B05F28" w:rsidRPr="00DE71B6">
        <w:t xml:space="preserve"> следующие </w:t>
      </w:r>
      <w:r w:rsidR="00896FF7" w:rsidRPr="00DE71B6">
        <w:t>сведения</w:t>
      </w:r>
      <w:r w:rsidR="0098070A" w:rsidRPr="00DE71B6">
        <w:t>:</w:t>
      </w:r>
    </w:p>
    <w:p w:rsidR="00DE1023" w:rsidRPr="00DE71B6" w:rsidRDefault="0098070A" w:rsidP="00F81BE8">
      <w:pPr>
        <w:autoSpaceDE w:val="0"/>
        <w:autoSpaceDN w:val="0"/>
        <w:adjustRightInd w:val="0"/>
        <w:spacing w:line="240" w:lineRule="auto"/>
        <w:ind w:firstLine="709"/>
        <w:outlineLvl w:val="1"/>
        <w:rPr>
          <w:szCs w:val="28"/>
        </w:rPr>
      </w:pPr>
      <w:r w:rsidRPr="00DE71B6">
        <w:rPr>
          <w:szCs w:val="28"/>
        </w:rPr>
        <w:t>-</w:t>
      </w:r>
      <w:r w:rsidR="00896FF7" w:rsidRPr="00DE71B6">
        <w:rPr>
          <w:szCs w:val="28"/>
        </w:rPr>
        <w:t xml:space="preserve"> о дате, месте, времени и порядке проведения аукциона</w:t>
      </w:r>
      <w:r w:rsidRPr="00DE71B6">
        <w:rPr>
          <w:szCs w:val="28"/>
        </w:rPr>
        <w:t>;</w:t>
      </w:r>
    </w:p>
    <w:p w:rsidR="0098070A" w:rsidRPr="00DE71B6" w:rsidRDefault="0098070A" w:rsidP="00F81BE8">
      <w:pPr>
        <w:autoSpaceDE w:val="0"/>
        <w:autoSpaceDN w:val="0"/>
        <w:adjustRightInd w:val="0"/>
        <w:spacing w:line="240" w:lineRule="auto"/>
        <w:ind w:firstLine="709"/>
        <w:outlineLvl w:val="1"/>
        <w:rPr>
          <w:color w:val="000000"/>
          <w:szCs w:val="28"/>
        </w:rPr>
      </w:pPr>
      <w:r w:rsidRPr="00DE71B6">
        <w:rPr>
          <w:color w:val="000000"/>
          <w:szCs w:val="28"/>
        </w:rPr>
        <w:t>- о величине понижения начальной (максимальной) цены договора (цены лота) ("шаг аукциона").</w:t>
      </w:r>
    </w:p>
    <w:p w:rsidR="0098070A" w:rsidRPr="00DE71B6" w:rsidRDefault="0098070A" w:rsidP="00F81BE8">
      <w:pPr>
        <w:autoSpaceDE w:val="0"/>
        <w:autoSpaceDN w:val="0"/>
        <w:adjustRightInd w:val="0"/>
        <w:spacing w:line="240" w:lineRule="auto"/>
        <w:ind w:firstLine="709"/>
        <w:outlineLvl w:val="1"/>
        <w:rPr>
          <w:szCs w:val="28"/>
        </w:rPr>
      </w:pPr>
      <w:r w:rsidRPr="00DE71B6">
        <w:rPr>
          <w:color w:val="000000"/>
          <w:szCs w:val="28"/>
        </w:rPr>
        <w:t>В аукционной документации не указываются критерии и порядок оценки аукционных заявок.</w:t>
      </w:r>
    </w:p>
    <w:p w:rsidR="0096405C" w:rsidRPr="00DE71B6" w:rsidRDefault="00587054" w:rsidP="0096405C">
      <w:pPr>
        <w:tabs>
          <w:tab w:val="left" w:pos="1843"/>
        </w:tabs>
        <w:spacing w:line="240" w:lineRule="auto"/>
        <w:rPr>
          <w:szCs w:val="28"/>
        </w:rPr>
      </w:pPr>
      <w:r w:rsidRPr="00DE71B6">
        <w:t>8.4.5</w:t>
      </w:r>
      <w:r w:rsidR="0096405C" w:rsidRPr="00DE71B6">
        <w:t xml:space="preserve">. </w:t>
      </w:r>
      <w:r w:rsidR="0096405C" w:rsidRPr="00DE71B6">
        <w:rPr>
          <w:szCs w:val="28"/>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об аукционе с учетом положений настоящего раздела.</w:t>
      </w:r>
    </w:p>
    <w:p w:rsidR="0096405C" w:rsidRPr="00DE71B6" w:rsidRDefault="00587054" w:rsidP="0096405C">
      <w:pPr>
        <w:tabs>
          <w:tab w:val="left" w:pos="1843"/>
        </w:tabs>
        <w:spacing w:line="240" w:lineRule="auto"/>
        <w:rPr>
          <w:b/>
        </w:rPr>
      </w:pPr>
      <w:r w:rsidRPr="00DE71B6">
        <w:t>8.4.6</w:t>
      </w:r>
      <w:r w:rsidR="0096405C" w:rsidRPr="00DE71B6">
        <w:t>.</w:t>
      </w:r>
      <w:r w:rsidR="0096405C" w:rsidRPr="00DE71B6">
        <w:rPr>
          <w:szCs w:val="28"/>
        </w:rPr>
        <w:t xml:space="preserve"> Заказчик в документации об аукционе обязан установить четкие требования к участникам закупки и к закупаемой продукции</w:t>
      </w:r>
      <w:r w:rsidR="0096405C" w:rsidRPr="00DE71B6">
        <w:t>, которые не могут быть изменены участником закупки.</w:t>
      </w:r>
    </w:p>
    <w:p w:rsidR="0096405C" w:rsidRPr="00DE71B6" w:rsidRDefault="002A77E6" w:rsidP="002A77E6">
      <w:pPr>
        <w:tabs>
          <w:tab w:val="left" w:pos="1843"/>
        </w:tabs>
        <w:spacing w:line="240" w:lineRule="auto"/>
        <w:ind w:firstLine="0"/>
      </w:pPr>
      <w:r>
        <w:t xml:space="preserve">       </w:t>
      </w:r>
      <w:r w:rsidR="00587054" w:rsidRPr="00DE71B6">
        <w:t>8.4.7</w:t>
      </w:r>
      <w:r w:rsidR="0096405C" w:rsidRPr="00DE71B6">
        <w:t xml:space="preserve">. Участник </w:t>
      </w:r>
      <w:r w:rsidR="0096405C" w:rsidRPr="00DE71B6">
        <w:rPr>
          <w:szCs w:val="28"/>
        </w:rPr>
        <w:t>закупки</w:t>
      </w:r>
      <w:r w:rsidR="0096405C" w:rsidRPr="00DE71B6">
        <w:t xml:space="preserve"> вправе подать только одну заявку на участие в аукционе в отношении каждого предмета аукциона (лота).</w:t>
      </w:r>
    </w:p>
    <w:p w:rsidR="00BE6860" w:rsidRPr="00596A1C" w:rsidRDefault="00587054" w:rsidP="002A77E6">
      <w:pPr>
        <w:autoSpaceDE w:val="0"/>
        <w:autoSpaceDN w:val="0"/>
        <w:adjustRightInd w:val="0"/>
        <w:spacing w:line="240" w:lineRule="auto"/>
      </w:pPr>
      <w:r w:rsidRPr="00DE71B6">
        <w:lastRenderedPageBreak/>
        <w:t>8.4.8</w:t>
      </w:r>
      <w:r w:rsidR="0091004D" w:rsidRPr="00DE71B6">
        <w:t xml:space="preserve">. </w:t>
      </w:r>
      <w:r w:rsidR="0096405C" w:rsidRPr="00DE71B6">
        <w:t>Предложение о цене заявки указывается в</w:t>
      </w:r>
      <w:r w:rsidR="0091004D" w:rsidRPr="00DE71B6">
        <w:t xml:space="preserve"> финансово – коммерческом предложении Участника</w:t>
      </w:r>
      <w:r w:rsidR="0096405C" w:rsidRPr="00DE71B6">
        <w:t>. При проведении процедуры вскрытия конвертов с Аукционными заявками такая цена, наряду с иными сведениями, перечень которых определяется в Аукционной документации, подлежит оглашению</w:t>
      </w:r>
      <w:r w:rsidR="00BE6860" w:rsidRPr="00DE71B6">
        <w:t xml:space="preserve"> (на основании финансово – коммерческого предложения заключается договор, в случае подачи одной заявки по решению ПДЕК).</w:t>
      </w:r>
    </w:p>
    <w:p w:rsidR="00367A6D" w:rsidRPr="00DE71B6" w:rsidRDefault="00587054" w:rsidP="002A77E6">
      <w:pPr>
        <w:tabs>
          <w:tab w:val="left" w:pos="1843"/>
        </w:tabs>
        <w:spacing w:line="240" w:lineRule="auto"/>
      </w:pPr>
      <w:r w:rsidRPr="00DE71B6">
        <w:t>8.4.9</w:t>
      </w:r>
      <w:r w:rsidR="00367A6D" w:rsidRPr="00DE71B6">
        <w:t>. Проведение процедуры аукциона (снижение цены участниками Аукциона на «шаг» аукциона) осуществляется в день, определенный в Извещении о проведении аукциона и в Аукционной документации. В процедуре снижения цены могут принимать участие только участники, которые были допущены до участия в такой процедуре.</w:t>
      </w:r>
    </w:p>
    <w:p w:rsidR="002A77E6" w:rsidRDefault="00587054" w:rsidP="00D06B53">
      <w:pPr>
        <w:tabs>
          <w:tab w:val="left" w:pos="1843"/>
        </w:tabs>
        <w:spacing w:line="240" w:lineRule="auto"/>
      </w:pPr>
      <w:r w:rsidRPr="00DE71B6">
        <w:t>8.4.10</w:t>
      </w:r>
      <w:r w:rsidR="000B53AD" w:rsidRPr="00DE71B6">
        <w:t>. Порядок проведения процедуры снижения цены определяется в Аукционной документации.</w:t>
      </w:r>
    </w:p>
    <w:p w:rsidR="000B53AD" w:rsidRPr="00DE71B6" w:rsidRDefault="00587054" w:rsidP="000B53AD">
      <w:pPr>
        <w:tabs>
          <w:tab w:val="left" w:pos="1843"/>
        </w:tabs>
        <w:spacing w:line="240" w:lineRule="auto"/>
      </w:pPr>
      <w:r w:rsidRPr="00DE71B6">
        <w:t>8.4.11</w:t>
      </w:r>
      <w:r w:rsidR="000B53AD" w:rsidRPr="00DE71B6">
        <w:t xml:space="preserve">. Победителем аукциона признается лицо, предложившее наиболее низкую цену договора или, если при проведении </w:t>
      </w:r>
      <w:r w:rsidR="002A77E6">
        <w:t xml:space="preserve"> </w:t>
      </w:r>
      <w:r w:rsidR="000B53AD" w:rsidRPr="00DE71B6">
        <w:t>аукциона цена договора была снижена до нуля и аукцион проводится на право заключить договор, наиболее высокую цену договора. Порядок проведения аукциона осуществляется в соответствии с условиями Аукционной документации.</w:t>
      </w:r>
    </w:p>
    <w:p w:rsidR="00F81BE8" w:rsidRPr="00DE71B6" w:rsidRDefault="00587054" w:rsidP="0089598D">
      <w:pPr>
        <w:tabs>
          <w:tab w:val="left" w:pos="1843"/>
        </w:tabs>
        <w:spacing w:line="240" w:lineRule="auto"/>
      </w:pPr>
      <w:r w:rsidRPr="00DE71B6">
        <w:t>8.4.12</w:t>
      </w:r>
      <w:r w:rsidR="0089598D" w:rsidRPr="00DE71B6">
        <w:t>.</w:t>
      </w:r>
      <w:r w:rsidR="00F81BE8" w:rsidRPr="00DE71B6">
        <w:rPr>
          <w:szCs w:val="28"/>
        </w:rPr>
        <w:t xml:space="preserve"> Договор</w:t>
      </w:r>
      <w:r w:rsidR="0089598D" w:rsidRPr="00DE71B6">
        <w:rPr>
          <w:szCs w:val="28"/>
        </w:rPr>
        <w:t xml:space="preserve"> с победителем аукциона может быть заключен в течение</w:t>
      </w:r>
      <w:r w:rsidR="00F81BE8" w:rsidRPr="00DE71B6">
        <w:rPr>
          <w:szCs w:val="28"/>
        </w:rPr>
        <w:t xml:space="preserve"> 20 календарных дней со дня размещения </w:t>
      </w:r>
      <w:r w:rsidR="00232360" w:rsidRPr="00DE71B6">
        <w:t xml:space="preserve">в ЕИС </w:t>
      </w:r>
      <w:r w:rsidR="00F81BE8" w:rsidRPr="00DE71B6">
        <w:rPr>
          <w:szCs w:val="28"/>
        </w:rPr>
        <w:t>протокола подведения итогов открытого аукциона в электронной форме.</w:t>
      </w:r>
    </w:p>
    <w:p w:rsidR="00F81BE8" w:rsidRPr="00DE71B6" w:rsidRDefault="0089598D" w:rsidP="00F81BE8">
      <w:pPr>
        <w:autoSpaceDE w:val="0"/>
        <w:autoSpaceDN w:val="0"/>
        <w:adjustRightInd w:val="0"/>
        <w:spacing w:line="240" w:lineRule="auto"/>
        <w:ind w:firstLine="709"/>
        <w:outlineLvl w:val="1"/>
        <w:rPr>
          <w:szCs w:val="28"/>
        </w:rPr>
      </w:pPr>
      <w:r w:rsidRPr="00DE71B6">
        <w:rPr>
          <w:szCs w:val="28"/>
        </w:rPr>
        <w:t>8.4.</w:t>
      </w:r>
      <w:r w:rsidR="00587054" w:rsidRPr="00DE71B6">
        <w:rPr>
          <w:szCs w:val="28"/>
        </w:rPr>
        <w:t>13</w:t>
      </w:r>
      <w:r w:rsidRPr="00DE71B6">
        <w:rPr>
          <w:szCs w:val="28"/>
        </w:rPr>
        <w:t>.</w:t>
      </w:r>
      <w:r w:rsidR="00F81BE8" w:rsidRPr="00DE71B6">
        <w:rPr>
          <w:szCs w:val="28"/>
        </w:rPr>
        <w:t xml:space="preserve">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
    <w:p w:rsidR="00F81BE8" w:rsidRPr="00DE71B6" w:rsidRDefault="0089598D" w:rsidP="00F81BE8">
      <w:pPr>
        <w:autoSpaceDE w:val="0"/>
        <w:autoSpaceDN w:val="0"/>
        <w:adjustRightInd w:val="0"/>
        <w:spacing w:line="240" w:lineRule="auto"/>
        <w:ind w:firstLine="709"/>
        <w:outlineLvl w:val="1"/>
        <w:rPr>
          <w:szCs w:val="28"/>
        </w:rPr>
      </w:pPr>
      <w:r w:rsidRPr="00DE71B6">
        <w:rPr>
          <w:szCs w:val="28"/>
        </w:rPr>
        <w:t>8.4.</w:t>
      </w:r>
      <w:r w:rsidR="00F14A6C" w:rsidRPr="00DE71B6">
        <w:rPr>
          <w:szCs w:val="28"/>
        </w:rPr>
        <w:t>14</w:t>
      </w:r>
      <w:r w:rsidRPr="00DE71B6">
        <w:rPr>
          <w:szCs w:val="28"/>
        </w:rPr>
        <w:t>.</w:t>
      </w:r>
      <w:r w:rsidR="00F81BE8" w:rsidRPr="00DE71B6">
        <w:rPr>
          <w:szCs w:val="28"/>
        </w:rPr>
        <w:t xml:space="preserve"> Участник открытого аукциона в электронной форме, с которым заключается договор, признается уклонившимся от заключения договора в случае, если такой участник открытого аукциона в срок, п</w:t>
      </w:r>
      <w:r w:rsidRPr="00DE71B6">
        <w:rPr>
          <w:szCs w:val="28"/>
        </w:rPr>
        <w:t>редусмотренный пунктом 8.4.</w:t>
      </w:r>
      <w:r w:rsidR="00F14A6C" w:rsidRPr="00DE71B6">
        <w:rPr>
          <w:szCs w:val="28"/>
        </w:rPr>
        <w:t>12</w:t>
      </w:r>
      <w:r w:rsidR="00F81BE8" w:rsidRPr="00DE71B6">
        <w:rPr>
          <w:szCs w:val="28"/>
        </w:rPr>
        <w:t xml:space="preserve">, не направил подписанный </w:t>
      </w:r>
      <w:r w:rsidRPr="00DE71B6">
        <w:rPr>
          <w:szCs w:val="28"/>
        </w:rPr>
        <w:t>договор Заказчику</w:t>
      </w:r>
      <w:r w:rsidR="00F81BE8" w:rsidRPr="00DE71B6">
        <w:rPr>
          <w:szCs w:val="28"/>
        </w:rPr>
        <w:t>, а</w:t>
      </w:r>
      <w:r w:rsidRPr="00DE71B6">
        <w:rPr>
          <w:szCs w:val="28"/>
        </w:rPr>
        <w:t xml:space="preserve"> также подписанный </w:t>
      </w:r>
      <w:r w:rsidR="00F81BE8" w:rsidRPr="00DE71B6">
        <w:rPr>
          <w:szCs w:val="28"/>
        </w:rPr>
        <w:t xml:space="preserve"> документ об обеспечении исполнения договора при условии, что Заказчиком было установлено требование обеспечения исполнения договора.</w:t>
      </w:r>
    </w:p>
    <w:p w:rsidR="00F81BE8" w:rsidRPr="00DE71B6" w:rsidRDefault="004A644C" w:rsidP="00F81BE8">
      <w:pPr>
        <w:autoSpaceDE w:val="0"/>
        <w:autoSpaceDN w:val="0"/>
        <w:adjustRightInd w:val="0"/>
        <w:spacing w:line="240" w:lineRule="auto"/>
        <w:ind w:firstLine="709"/>
        <w:outlineLvl w:val="1"/>
        <w:rPr>
          <w:szCs w:val="28"/>
        </w:rPr>
      </w:pPr>
      <w:r w:rsidRPr="00DE71B6">
        <w:rPr>
          <w:szCs w:val="28"/>
        </w:rPr>
        <w:t>8.4.</w:t>
      </w:r>
      <w:r w:rsidR="00F14A6C" w:rsidRPr="00DE71B6">
        <w:rPr>
          <w:szCs w:val="28"/>
        </w:rPr>
        <w:t>15</w:t>
      </w:r>
      <w:r w:rsidRPr="00DE71B6">
        <w:rPr>
          <w:szCs w:val="28"/>
        </w:rPr>
        <w:t>.</w:t>
      </w:r>
      <w:r w:rsidR="00F81BE8" w:rsidRPr="00DE71B6">
        <w:rPr>
          <w:szCs w:val="28"/>
        </w:rPr>
        <w:t xml:space="preserve"> В случае, если победитель открытого аукциона в электронной форме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в электронной форме, который предложил такую же, как и победитель открытого аукциона, цену договора или предложение о цене договора</w:t>
      </w:r>
      <w:r w:rsidR="00CA6512" w:rsidRPr="00DE71B6">
        <w:rPr>
          <w:szCs w:val="28"/>
        </w:rPr>
        <w:t>,</w:t>
      </w:r>
      <w:r w:rsidR="00F81BE8" w:rsidRPr="00DE71B6">
        <w:rPr>
          <w:szCs w:val="28"/>
        </w:rPr>
        <w:t xml:space="preserve"> которого содержит лучшие условия по цене договора, следующие после предложенных победителем открытого аукциона условий.</w:t>
      </w:r>
    </w:p>
    <w:p w:rsidR="00F81BE8" w:rsidRPr="00DE71B6" w:rsidRDefault="00542EA0" w:rsidP="00D06B53">
      <w:pPr>
        <w:autoSpaceDE w:val="0"/>
        <w:autoSpaceDN w:val="0"/>
        <w:adjustRightInd w:val="0"/>
        <w:spacing w:line="240" w:lineRule="auto"/>
        <w:ind w:firstLine="709"/>
        <w:outlineLvl w:val="1"/>
        <w:rPr>
          <w:szCs w:val="28"/>
        </w:rPr>
      </w:pPr>
      <w:r w:rsidRPr="00DE71B6">
        <w:rPr>
          <w:szCs w:val="28"/>
        </w:rPr>
        <w:t>8.4.</w:t>
      </w:r>
      <w:r w:rsidR="00CB44D6" w:rsidRPr="00DE71B6">
        <w:rPr>
          <w:szCs w:val="28"/>
        </w:rPr>
        <w:t>16</w:t>
      </w:r>
      <w:r w:rsidRPr="00DE71B6">
        <w:rPr>
          <w:szCs w:val="28"/>
        </w:rPr>
        <w:t>.</w:t>
      </w:r>
      <w:r w:rsidR="00F81BE8" w:rsidRPr="00DE71B6">
        <w:rPr>
          <w:szCs w:val="28"/>
        </w:rPr>
        <w:t xml:space="preserve"> В случае, если участник открытого аукциона в электронной форме, с которым заключается договор  при уклонении победителя открытого аукциона в электронной форме от заключения договора, признан </w:t>
      </w:r>
      <w:r w:rsidR="00F81BE8" w:rsidRPr="00DE71B6">
        <w:rPr>
          <w:szCs w:val="28"/>
        </w:rPr>
        <w:lastRenderedPageBreak/>
        <w:t xml:space="preserve">уклонившимся от заключения договора, Заказчик вправе обратиться в суд с требованием о понуждении указанного участника открытого аукциона заключить договор и о возмещении убытков, причиненных уклонением от заключения договора, либо заключить договор с участником открытого аукциона, который предложил такую же, как и указанный участник открытого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договор  при уклонении победителя открытого аукциона или иного участника открытого аукциона, с которым заключается договор, признаны уклонившимися от заключения договора, Заказчик принимает решение о признании открытого аукциона в электронной форме несостоявшимся. В этом случае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открытом аукционе в электронной форме, и цена такого договора не должна превышать </w:t>
      </w:r>
      <w:r w:rsidR="000E5B5A" w:rsidRPr="00DE71B6">
        <w:rPr>
          <w:color w:val="000000"/>
          <w:szCs w:val="28"/>
        </w:rPr>
        <w:t>начальной (максимальной) цены договора (цены лота).</w:t>
      </w:r>
    </w:p>
    <w:p w:rsidR="00F81BE8" w:rsidRPr="00DE71B6" w:rsidRDefault="005F05E2" w:rsidP="00F81BE8">
      <w:pPr>
        <w:autoSpaceDE w:val="0"/>
        <w:autoSpaceDN w:val="0"/>
        <w:adjustRightInd w:val="0"/>
        <w:spacing w:line="240" w:lineRule="auto"/>
        <w:ind w:firstLine="709"/>
        <w:outlineLvl w:val="1"/>
        <w:rPr>
          <w:szCs w:val="28"/>
        </w:rPr>
      </w:pPr>
      <w:r w:rsidRPr="00DE71B6">
        <w:rPr>
          <w:szCs w:val="28"/>
        </w:rPr>
        <w:t>8.4.</w:t>
      </w:r>
      <w:r w:rsidR="00CB44D6" w:rsidRPr="00DE71B6">
        <w:rPr>
          <w:szCs w:val="28"/>
        </w:rPr>
        <w:t>17</w:t>
      </w:r>
      <w:r w:rsidR="00F81BE8" w:rsidRPr="00DE71B6">
        <w:rPr>
          <w:szCs w:val="28"/>
        </w:rPr>
        <w:t>. Участниками открытого аукциона в электронной форме, которые обязаны заключить договор при уклонении победителя открытого аукциона в электронной форме или иного участника открытого аукциона, с которым заключается договор, от заключения договора, являются:</w:t>
      </w:r>
    </w:p>
    <w:p w:rsidR="00F81BE8" w:rsidRPr="00DE71B6" w:rsidRDefault="00F81BE8" w:rsidP="00F81BE8">
      <w:pPr>
        <w:autoSpaceDE w:val="0"/>
        <w:autoSpaceDN w:val="0"/>
        <w:adjustRightInd w:val="0"/>
        <w:spacing w:line="240" w:lineRule="auto"/>
        <w:ind w:firstLine="709"/>
        <w:outlineLvl w:val="1"/>
        <w:rPr>
          <w:szCs w:val="28"/>
        </w:rPr>
      </w:pPr>
      <w:r w:rsidRPr="00DE71B6">
        <w:rPr>
          <w:szCs w:val="28"/>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81BE8" w:rsidRPr="00E34482" w:rsidRDefault="00F81BE8" w:rsidP="00F81BE8">
      <w:pPr>
        <w:autoSpaceDE w:val="0"/>
        <w:autoSpaceDN w:val="0"/>
        <w:adjustRightInd w:val="0"/>
        <w:spacing w:line="240" w:lineRule="auto"/>
        <w:ind w:firstLine="709"/>
        <w:outlineLvl w:val="1"/>
        <w:rPr>
          <w:szCs w:val="28"/>
        </w:rPr>
      </w:pPr>
      <w:r w:rsidRPr="00DE71B6">
        <w:rPr>
          <w:szCs w:val="28"/>
        </w:rPr>
        <w:t>2) иные участники открытого аукциона, не отозвавшие заявок на участие в открытом аукционе  к моменту направления такому участнику открытого аукциона проекта договора.</w:t>
      </w:r>
    </w:p>
    <w:p w:rsidR="00F81BE8" w:rsidRPr="00DE71B6" w:rsidRDefault="005F05E2" w:rsidP="00F81BE8">
      <w:pPr>
        <w:autoSpaceDE w:val="0"/>
        <w:autoSpaceDN w:val="0"/>
        <w:adjustRightInd w:val="0"/>
        <w:spacing w:line="240" w:lineRule="auto"/>
        <w:ind w:firstLine="709"/>
        <w:outlineLvl w:val="1"/>
        <w:rPr>
          <w:szCs w:val="28"/>
        </w:rPr>
      </w:pPr>
      <w:r w:rsidRPr="00DE71B6">
        <w:rPr>
          <w:szCs w:val="28"/>
        </w:rPr>
        <w:t>8.4.</w:t>
      </w:r>
      <w:r w:rsidR="00CB44D6" w:rsidRPr="00DE71B6">
        <w:rPr>
          <w:szCs w:val="28"/>
        </w:rPr>
        <w:t>18</w:t>
      </w:r>
      <w:r w:rsidR="00F81BE8" w:rsidRPr="00DE71B6">
        <w:rPr>
          <w:szCs w:val="28"/>
        </w:rPr>
        <w:t xml:space="preserve">. В случае, если от подписания договора уклонились все </w:t>
      </w:r>
      <w:r w:rsidR="00F9608D" w:rsidRPr="00DE71B6">
        <w:rPr>
          <w:szCs w:val="28"/>
        </w:rPr>
        <w:t>участники</w:t>
      </w:r>
      <w:r w:rsidR="00F81BE8" w:rsidRPr="00DE71B6">
        <w:rPr>
          <w:szCs w:val="28"/>
        </w:rPr>
        <w:t xml:space="preserve"> открытого аукциона</w:t>
      </w:r>
      <w:r w:rsidR="00051750" w:rsidRPr="00DE71B6">
        <w:rPr>
          <w:szCs w:val="28"/>
        </w:rPr>
        <w:t xml:space="preserve">, указанные в пп. </w:t>
      </w:r>
      <w:r w:rsidR="00CB44D6" w:rsidRPr="00DE71B6">
        <w:rPr>
          <w:szCs w:val="28"/>
        </w:rPr>
        <w:t>8.4.17</w:t>
      </w:r>
      <w:r w:rsidR="00F81BE8" w:rsidRPr="00DE71B6">
        <w:rPr>
          <w:szCs w:val="28"/>
        </w:rPr>
        <w:t>, заявки на участие в открытом аукционе которых ранжированы в протоколе подведения итогов открытого аукциона, Заказчик, Организатор закупки повторно осуществляет рассмотрение вторых частей заявок на участие в открытом аукционе в электронной форме.</w:t>
      </w:r>
    </w:p>
    <w:p w:rsidR="00F81BE8" w:rsidRPr="00DE71B6" w:rsidRDefault="00A53878" w:rsidP="00F81BE8">
      <w:pPr>
        <w:autoSpaceDE w:val="0"/>
        <w:autoSpaceDN w:val="0"/>
        <w:adjustRightInd w:val="0"/>
        <w:spacing w:line="240" w:lineRule="auto"/>
        <w:ind w:firstLine="709"/>
      </w:pPr>
      <w:r w:rsidRPr="00DE71B6">
        <w:t>8.4.</w:t>
      </w:r>
      <w:r w:rsidR="00CB44D6" w:rsidRPr="00DE71B6">
        <w:t>19</w:t>
      </w:r>
      <w:r w:rsidR="00F81BE8" w:rsidRPr="00DE71B6">
        <w:t>.  Порядок рассмотрения заявок на участие в открытом аукционе в электронной форме:</w:t>
      </w:r>
    </w:p>
    <w:p w:rsidR="00F81BE8" w:rsidRPr="00DE71B6" w:rsidRDefault="00F81BE8" w:rsidP="00F81BE8">
      <w:pPr>
        <w:autoSpaceDE w:val="0"/>
        <w:autoSpaceDN w:val="0"/>
        <w:adjustRightInd w:val="0"/>
        <w:spacing w:line="240" w:lineRule="auto"/>
        <w:ind w:firstLine="709"/>
      </w:pPr>
      <w:r w:rsidRPr="00DE71B6">
        <w:t>1) ПДЕК проверяет поданные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F81BE8" w:rsidRPr="00DE71B6" w:rsidRDefault="00F81BE8" w:rsidP="00F81BE8">
      <w:pPr>
        <w:autoSpaceDE w:val="0"/>
        <w:autoSpaceDN w:val="0"/>
        <w:adjustRightInd w:val="0"/>
        <w:spacing w:line="240" w:lineRule="auto"/>
        <w:ind w:firstLine="709"/>
      </w:pPr>
      <w:r w:rsidRPr="00DE71B6">
        <w:t xml:space="preserve"> Срок рассмотрения заявок на участие в открытом аукционе в электронной форме не может превышать </w:t>
      </w:r>
      <w:r w:rsidR="002926F2" w:rsidRPr="00DE71B6">
        <w:t>7 (</w:t>
      </w:r>
      <w:r w:rsidRPr="00DE71B6">
        <w:t>семь</w:t>
      </w:r>
      <w:r w:rsidR="002926F2" w:rsidRPr="00DE71B6">
        <w:t>)</w:t>
      </w:r>
      <w:r w:rsidRPr="00DE71B6">
        <w:t xml:space="preserve"> календарных дней со дня окончания срока подачи заявок на участие в открытом аукционе.</w:t>
      </w:r>
    </w:p>
    <w:p w:rsidR="00F81BE8" w:rsidRPr="00DE71B6" w:rsidRDefault="00F81BE8" w:rsidP="00F81BE8">
      <w:pPr>
        <w:autoSpaceDE w:val="0"/>
        <w:autoSpaceDN w:val="0"/>
        <w:adjustRightInd w:val="0"/>
        <w:spacing w:line="240" w:lineRule="auto"/>
        <w:ind w:firstLine="709"/>
      </w:pPr>
      <w:r w:rsidRPr="00DE71B6">
        <w:t xml:space="preserve"> На основании результатов рассмотрения частей заявок на участие в открытом аукционе в электронной форме ПДЕК принимает решение о допуске </w:t>
      </w:r>
      <w:r w:rsidRPr="00DE71B6">
        <w:lastRenderedPageBreak/>
        <w:t>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документацией об открытом аукционе в электронной форме.</w:t>
      </w:r>
    </w:p>
    <w:p w:rsidR="00F81BE8" w:rsidRPr="00DE71B6" w:rsidRDefault="00F81BE8" w:rsidP="00F81BE8">
      <w:pPr>
        <w:autoSpaceDE w:val="0"/>
        <w:autoSpaceDN w:val="0"/>
        <w:adjustRightInd w:val="0"/>
        <w:spacing w:line="240" w:lineRule="auto"/>
        <w:ind w:firstLine="709"/>
      </w:pPr>
      <w:r w:rsidRPr="00DE71B6">
        <w:t>2) На основании результатов рассмотрения заявок на участие в открытом аукционе в электронной форме ПДЕК оформляется протокол рассмотрения заявок на участие в открытом аукционе, который ведется ПДЕК и подписывается всеми присутствующими на заседании членами ПДЕК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Заказчиком, Организатором закупки  оператору электронной площадки.</w:t>
      </w:r>
    </w:p>
    <w:p w:rsidR="00F81BE8" w:rsidRPr="00DE71B6" w:rsidRDefault="00F81BE8" w:rsidP="00F81BE8">
      <w:pPr>
        <w:autoSpaceDE w:val="0"/>
        <w:autoSpaceDN w:val="0"/>
        <w:adjustRightInd w:val="0"/>
        <w:spacing w:line="240" w:lineRule="auto"/>
        <w:ind w:firstLine="709"/>
      </w:pPr>
      <w:r w:rsidRPr="00DE71B6">
        <w:t xml:space="preserve">3)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F81BE8" w:rsidRPr="00DE71B6" w:rsidRDefault="00F81BE8" w:rsidP="00F81BE8">
      <w:pPr>
        <w:autoSpaceDE w:val="0"/>
        <w:autoSpaceDN w:val="0"/>
        <w:adjustRightInd w:val="0"/>
        <w:spacing w:line="240" w:lineRule="auto"/>
        <w:ind w:firstLine="709"/>
      </w:pPr>
      <w:r w:rsidRPr="00DE71B6">
        <w:t>8.4.</w:t>
      </w:r>
      <w:r w:rsidR="00CB44D6" w:rsidRPr="00DE71B6">
        <w:t>20</w:t>
      </w:r>
      <w:r w:rsidRPr="00DE71B6">
        <w:t xml:space="preserve">. Извещение о проведении открытого аукциона в электронной форме размещается Заказчиком, Организатором закупки </w:t>
      </w:r>
      <w:r w:rsidR="00232360" w:rsidRPr="00DE71B6">
        <w:t xml:space="preserve">в ЕИС </w:t>
      </w:r>
      <w:r w:rsidRPr="00DE71B6">
        <w:t xml:space="preserve">не менее чем за </w:t>
      </w:r>
      <w:r w:rsidR="007C449F" w:rsidRPr="00DE71B6">
        <w:t xml:space="preserve">20 (двадцать) </w:t>
      </w:r>
      <w:r w:rsidRPr="00DE71B6">
        <w:t xml:space="preserve"> календарных дней до даты окончания подачи заявок на участие в открытом аукционе в электронной форме.</w:t>
      </w:r>
    </w:p>
    <w:p w:rsidR="00F81BE8" w:rsidRPr="00DE71B6" w:rsidRDefault="00CB44D6" w:rsidP="00F81BE8">
      <w:pPr>
        <w:autoSpaceDE w:val="0"/>
        <w:autoSpaceDN w:val="0"/>
        <w:adjustRightInd w:val="0"/>
        <w:spacing w:line="240" w:lineRule="auto"/>
        <w:ind w:firstLine="709"/>
      </w:pPr>
      <w:r w:rsidRPr="00DE71B6">
        <w:t>8.4.21</w:t>
      </w:r>
      <w:r w:rsidR="00F81BE8" w:rsidRPr="00DE71B6">
        <w:t>.</w:t>
      </w:r>
      <w:r w:rsidR="00F81BE8" w:rsidRPr="00DE71B6">
        <w:rPr>
          <w:rFonts w:ascii="Calibri" w:hAnsi="Calibri" w:cs="Calibri"/>
        </w:rPr>
        <w:t xml:space="preserve"> </w:t>
      </w:r>
      <w:r w:rsidR="00F81BE8" w:rsidRPr="00DE71B6">
        <w:t>Заказчик, Организатор закупки  вправе принять решение о внесении изменений в извещение о проведении открытого аукциона в электронной форме не позднее, чем за пять календарных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рабочего  дня со дня принятия такого решения Заказчик, Организатор закупки размещают ук</w:t>
      </w:r>
      <w:r w:rsidR="001D41BA" w:rsidRPr="00DE71B6">
        <w:t>азанные изменения на ЭТП и/или ЕИС</w:t>
      </w:r>
      <w:r w:rsidR="00F81BE8" w:rsidRPr="00DE71B6">
        <w:t>. При этом срок подачи заявок на участие в открытом аукционе должен быть продлен так, чтобы со дня</w:t>
      </w:r>
      <w:r w:rsidR="00BB4EFC" w:rsidRPr="00DE71B6">
        <w:t xml:space="preserve"> размещения в ЕИС</w:t>
      </w:r>
      <w:r w:rsidR="00F81BE8" w:rsidRPr="00DE71B6">
        <w:t xml:space="preserve">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w:t>
      </w:r>
      <w:r w:rsidR="00A47036" w:rsidRPr="00DE71B6">
        <w:t xml:space="preserve">15 </w:t>
      </w:r>
      <w:r w:rsidR="00FB27C8" w:rsidRPr="00DE71B6">
        <w:t>(</w:t>
      </w:r>
      <w:r w:rsidR="00A47036" w:rsidRPr="00DE71B6">
        <w:t>пятнадцать</w:t>
      </w:r>
      <w:r w:rsidR="00FB27C8" w:rsidRPr="00DE71B6">
        <w:t>)</w:t>
      </w:r>
      <w:r w:rsidR="00F81BE8" w:rsidRPr="00DE71B6">
        <w:t xml:space="preserve"> календарных дней.</w:t>
      </w:r>
    </w:p>
    <w:p w:rsidR="00F81BE8" w:rsidRPr="00DE71B6" w:rsidRDefault="00F81BE8" w:rsidP="00F81BE8">
      <w:pPr>
        <w:autoSpaceDE w:val="0"/>
        <w:autoSpaceDN w:val="0"/>
        <w:adjustRightInd w:val="0"/>
        <w:spacing w:line="240" w:lineRule="auto"/>
        <w:ind w:firstLine="709"/>
        <w:rPr>
          <w:color w:val="FF0000"/>
        </w:rPr>
      </w:pPr>
      <w:r w:rsidRPr="00DE71B6">
        <w:t>8.</w:t>
      </w:r>
      <w:r w:rsidR="00CA6646" w:rsidRPr="00DE71B6">
        <w:t>4.</w:t>
      </w:r>
      <w:r w:rsidR="00A04C67" w:rsidRPr="00DE71B6">
        <w:t>22</w:t>
      </w:r>
      <w:r w:rsidRPr="00DE71B6">
        <w:t xml:space="preserve">. Заказчик вправе отказаться от проведения открытого аукциона в электронной форме не позднее, чем за пять календарных дней до даты окончания срока подачи заявок на участие в открытом аукционе в электронной форме. Заказчик, Организатор закупки в течение одного рабочего дня со дня принятия решения об отказе от проведения открытого аукциона размещают извещение об отказе от проведения открытого аукциона </w:t>
      </w:r>
      <w:r w:rsidR="00232360" w:rsidRPr="00DE71B6">
        <w:t>в ЕИС</w:t>
      </w:r>
      <w:r w:rsidR="00CA6646" w:rsidRPr="00DE71B6">
        <w:rPr>
          <w:color w:val="FF0000"/>
        </w:rPr>
        <w:t>.</w:t>
      </w:r>
    </w:p>
    <w:p w:rsidR="00F81BE8" w:rsidRPr="00DE71B6" w:rsidRDefault="0046376E" w:rsidP="00F81BE8">
      <w:pPr>
        <w:autoSpaceDE w:val="0"/>
        <w:autoSpaceDN w:val="0"/>
        <w:adjustRightInd w:val="0"/>
        <w:spacing w:line="240" w:lineRule="auto"/>
        <w:ind w:firstLine="709"/>
      </w:pPr>
      <w:r w:rsidRPr="00DE71B6">
        <w:t>8.4.23</w:t>
      </w:r>
      <w:r w:rsidR="00F81BE8" w:rsidRPr="00DE71B6">
        <w:t>. Любой участник размещения заказа вправе направить на адрес электронной площадки запрос о разъяснении положений документации, но не более трех в отношении одного открытого конкурса.</w:t>
      </w:r>
    </w:p>
    <w:p w:rsidR="00F81BE8" w:rsidRPr="00DE71B6" w:rsidRDefault="0046376E" w:rsidP="00F81BE8">
      <w:pPr>
        <w:autoSpaceDE w:val="0"/>
        <w:autoSpaceDN w:val="0"/>
        <w:adjustRightInd w:val="0"/>
        <w:spacing w:line="240" w:lineRule="auto"/>
        <w:ind w:firstLine="709"/>
      </w:pPr>
      <w:r w:rsidRPr="00DE71B6">
        <w:t>8.4.24</w:t>
      </w:r>
      <w:r w:rsidR="00F81BE8" w:rsidRPr="00DE71B6">
        <w:t xml:space="preserve">. В течение двух календарных дней со дня поступления от оператора электронной площадки запроса Заказчик, Организатор закупки </w:t>
      </w:r>
      <w:r w:rsidR="00F81BE8" w:rsidRPr="00DE71B6">
        <w:lastRenderedPageBreak/>
        <w:t xml:space="preserve">размещают разъяснения положений документации об открытом аукционе в электронной форме </w:t>
      </w:r>
      <w:r w:rsidR="00232360" w:rsidRPr="00DE71B6">
        <w:t xml:space="preserve">в ЕИС </w:t>
      </w:r>
      <w:r w:rsidR="00F81BE8" w:rsidRPr="00DE71B6">
        <w:t>при условии, что указанный запрос поступил Заказчику, Организатору закупки  не поздне чем за три календарных дня до окончания подачи заявок на участие в аукционе.</w:t>
      </w:r>
    </w:p>
    <w:p w:rsidR="00F81BE8" w:rsidRPr="00DE71B6" w:rsidRDefault="00BE6860" w:rsidP="00F81BE8">
      <w:pPr>
        <w:autoSpaceDE w:val="0"/>
        <w:autoSpaceDN w:val="0"/>
        <w:adjustRightInd w:val="0"/>
        <w:spacing w:line="240" w:lineRule="auto"/>
        <w:ind w:firstLine="709"/>
      </w:pPr>
      <w:r w:rsidRPr="00DE71B6">
        <w:t>8.4.25.</w:t>
      </w:r>
      <w:r w:rsidR="00F81BE8" w:rsidRPr="00DE71B6">
        <w:t xml:space="preserve"> Заявка на участие в открытом аукционе в электронной форме направляется участником размещения заказа оператору электронной площадки в форме электронных документов.</w:t>
      </w:r>
    </w:p>
    <w:p w:rsidR="00F81BE8" w:rsidRPr="00DE71B6" w:rsidRDefault="00BE6860" w:rsidP="00F81BE8">
      <w:pPr>
        <w:autoSpaceDE w:val="0"/>
        <w:autoSpaceDN w:val="0"/>
        <w:adjustRightInd w:val="0"/>
        <w:spacing w:line="240" w:lineRule="auto"/>
        <w:ind w:firstLine="709"/>
      </w:pPr>
      <w:r w:rsidRPr="00DE71B6">
        <w:t>8.4.26.</w:t>
      </w:r>
      <w:r w:rsidR="00F81BE8" w:rsidRPr="00DE71B6">
        <w:t xml:space="preserve"> Участник размещения заказа не допускается к участию в открытом аукционе в электронной форме в случае:</w:t>
      </w:r>
    </w:p>
    <w:p w:rsidR="002A77E6" w:rsidRDefault="000C5B98" w:rsidP="000C5B98">
      <w:pPr>
        <w:autoSpaceDE w:val="0"/>
        <w:autoSpaceDN w:val="0"/>
        <w:adjustRightInd w:val="0"/>
        <w:spacing w:line="240" w:lineRule="auto"/>
        <w:ind w:firstLine="709"/>
        <w:rPr>
          <w:rFonts w:eastAsia="MS Mincho"/>
          <w:szCs w:val="28"/>
        </w:rPr>
      </w:pPr>
      <w:r w:rsidRPr="00DE71B6">
        <w:t>1)</w:t>
      </w:r>
      <w:r w:rsidR="00C90D96" w:rsidRPr="00DE71B6">
        <w:rPr>
          <w:rFonts w:eastAsia="MS Mincho"/>
          <w:szCs w:val="28"/>
        </w:rPr>
        <w:t xml:space="preserve"> непредставления определенных аукционной документацией документов либо наличия в этих документах неполной информации и (или)</w:t>
      </w:r>
    </w:p>
    <w:p w:rsidR="00C90D96" w:rsidRPr="00DE71B6" w:rsidRDefault="00C90D96" w:rsidP="002A77E6">
      <w:pPr>
        <w:autoSpaceDE w:val="0"/>
        <w:autoSpaceDN w:val="0"/>
        <w:adjustRightInd w:val="0"/>
        <w:spacing w:line="240" w:lineRule="auto"/>
        <w:ind w:firstLine="0"/>
      </w:pPr>
      <w:r w:rsidRPr="00DE71B6">
        <w:rPr>
          <w:rFonts w:eastAsia="MS Mincho"/>
          <w:szCs w:val="28"/>
        </w:rPr>
        <w:t xml:space="preserve"> информации об участнике аукциона или о товарах, работах, услугах, закупка которых осуществляется, не соответствующей действительности;</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несоответствия участника аукциона предусмотренным аукционной документацией требованиям;</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невнесения обеспечения аукционной заявки (если аукционной документацией установлено такое требование);</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несоответствия аукционной заявки требованиям аукционной документации, в том числе:</w:t>
      </w:r>
    </w:p>
    <w:p w:rsidR="00C90D96" w:rsidRPr="00DE71B6" w:rsidRDefault="000C5B98" w:rsidP="000C5B98">
      <w:pPr>
        <w:pStyle w:val="af3"/>
        <w:spacing w:line="240" w:lineRule="auto"/>
        <w:ind w:left="0" w:firstLine="709"/>
        <w:rPr>
          <w:rFonts w:eastAsia="MS Mincho"/>
          <w:szCs w:val="28"/>
        </w:rPr>
      </w:pPr>
      <w:r w:rsidRPr="00DE71B6">
        <w:rPr>
          <w:rFonts w:eastAsia="MS Mincho"/>
          <w:szCs w:val="28"/>
        </w:rPr>
        <w:t xml:space="preserve">- </w:t>
      </w:r>
      <w:r w:rsidR="00C90D96" w:rsidRPr="00DE71B6">
        <w:rPr>
          <w:rFonts w:eastAsia="MS Mincho"/>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90D96" w:rsidRPr="00DE71B6" w:rsidRDefault="000C5B98" w:rsidP="000C5B98">
      <w:pPr>
        <w:pStyle w:val="af3"/>
        <w:spacing w:line="240" w:lineRule="auto"/>
        <w:ind w:left="0" w:firstLine="709"/>
        <w:rPr>
          <w:rFonts w:eastAsia="MS Mincho"/>
          <w:szCs w:val="28"/>
        </w:rPr>
      </w:pPr>
      <w:r w:rsidRPr="00DE71B6">
        <w:rPr>
          <w:rFonts w:eastAsia="MS Mincho"/>
          <w:szCs w:val="28"/>
        </w:rPr>
        <w:t xml:space="preserve">- </w:t>
      </w:r>
      <w:r w:rsidR="00C90D96" w:rsidRPr="00DE71B6">
        <w:rPr>
          <w:rFonts w:eastAsia="MS Mincho"/>
          <w:szCs w:val="28"/>
        </w:rPr>
        <w:t>документы не подписаны должным образом (в соответствии с требованиями аукционной документации);</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отказа участника от продления срока действия заявки и обеспечения аукционной заявки.</w:t>
      </w:r>
    </w:p>
    <w:p w:rsidR="00F81BE8" w:rsidRPr="004F2449" w:rsidRDefault="00F81BE8" w:rsidP="00F81BE8">
      <w:pPr>
        <w:autoSpaceDE w:val="0"/>
        <w:autoSpaceDN w:val="0"/>
        <w:adjustRightInd w:val="0"/>
        <w:spacing w:line="240" w:lineRule="auto"/>
        <w:ind w:firstLine="709"/>
        <w:rPr>
          <w:rFonts w:ascii="Calibri" w:hAnsi="Calibri" w:cs="Calibri"/>
          <w:b/>
        </w:rPr>
      </w:pPr>
    </w:p>
    <w:p w:rsidR="00F81BE8" w:rsidRPr="004F2449" w:rsidRDefault="00F81BE8" w:rsidP="00F81BE8">
      <w:pPr>
        <w:spacing w:line="240" w:lineRule="auto"/>
        <w:ind w:firstLine="709"/>
        <w:jc w:val="center"/>
        <w:outlineLvl w:val="0"/>
        <w:rPr>
          <w:b/>
        </w:rPr>
      </w:pPr>
      <w:r w:rsidRPr="004F2449">
        <w:rPr>
          <w:b/>
        </w:rPr>
        <w:t>8.5. Размещение заказов методом запроса котировок цен</w:t>
      </w:r>
    </w:p>
    <w:p w:rsidR="00F81BE8" w:rsidRPr="00F7367E" w:rsidRDefault="00F81BE8" w:rsidP="00F81BE8">
      <w:pPr>
        <w:spacing w:line="240" w:lineRule="auto"/>
        <w:ind w:firstLine="709"/>
      </w:pPr>
      <w:r w:rsidRPr="00F7367E">
        <w:t xml:space="preserve">8.5.1. Под запросом котировок цен понимается способ размещения заказа, при котором информация о потребности в товарах, работах, услугах сообщается Организатором закупки  неограниченному кругу лиц путем </w:t>
      </w:r>
      <w:r w:rsidRPr="006F0B89">
        <w:t xml:space="preserve">размещения </w:t>
      </w:r>
      <w:r w:rsidR="00232360" w:rsidRPr="006F0B89">
        <w:t>в ЕИС</w:t>
      </w:r>
      <w:r w:rsidR="00392AB8" w:rsidRPr="006F0B89">
        <w:t>, ЭТП</w:t>
      </w:r>
      <w:r w:rsidR="00232360" w:rsidRPr="006F0B89">
        <w:t xml:space="preserve"> </w:t>
      </w:r>
      <w:r w:rsidRPr="006F0B89">
        <w:t xml:space="preserve"> извещения о проведении запроса  котировок, а</w:t>
      </w:r>
      <w:r w:rsidRPr="00F7367E">
        <w:t xml:space="preserve"> лучшей признается котировочная заявка с наиболее низкой ценой договора.</w:t>
      </w:r>
    </w:p>
    <w:p w:rsidR="00F81BE8" w:rsidRPr="00596A1C" w:rsidRDefault="00F81BE8" w:rsidP="00F81BE8">
      <w:pPr>
        <w:spacing w:line="240" w:lineRule="auto"/>
        <w:ind w:firstLine="709"/>
      </w:pPr>
      <w:r w:rsidRPr="00596A1C">
        <w:t>Размещение заказа методом запроса котировок цен может осуществляться при следующих условиях:</w:t>
      </w:r>
    </w:p>
    <w:p w:rsidR="00F81BE8" w:rsidRDefault="00F81BE8" w:rsidP="00F81BE8">
      <w:pPr>
        <w:spacing w:line="240" w:lineRule="auto"/>
        <w:ind w:firstLine="709"/>
      </w:pPr>
      <w:r>
        <w:t>1</w:t>
      </w:r>
      <w:r w:rsidRPr="00596A1C">
        <w:t xml:space="preserve">) существует сложившийся рынок закупаемых товаров, </w:t>
      </w:r>
      <w:r>
        <w:t>выполняемых работ</w:t>
      </w:r>
      <w:r w:rsidRPr="00596A1C">
        <w:t xml:space="preserve">, </w:t>
      </w:r>
      <w:r>
        <w:t>оказываемых услуг;</w:t>
      </w:r>
    </w:p>
    <w:p w:rsidR="00F81BE8" w:rsidRDefault="00F81BE8" w:rsidP="00F81BE8">
      <w:pPr>
        <w:spacing w:line="240" w:lineRule="auto"/>
        <w:ind w:firstLine="709"/>
      </w:pPr>
      <w:r>
        <w:t xml:space="preserve">2)  </w:t>
      </w:r>
      <w:r w:rsidRPr="00DE71CE">
        <w:t>единственным оценочным критерием (при соблюдении Участниками иных требований, установленных в конкурсной документации) выступает цена предложения</w:t>
      </w:r>
      <w:r>
        <w:t>;</w:t>
      </w:r>
    </w:p>
    <w:p w:rsidR="00F81BE8" w:rsidRPr="006F0B89" w:rsidRDefault="00F81BE8" w:rsidP="00F81BE8">
      <w:pPr>
        <w:pStyle w:val="30"/>
        <w:tabs>
          <w:tab w:val="clear" w:pos="1134"/>
          <w:tab w:val="left" w:pos="1843"/>
        </w:tabs>
        <w:spacing w:line="240" w:lineRule="auto"/>
        <w:ind w:left="0" w:firstLine="709"/>
      </w:pPr>
      <w:r>
        <w:t>3)</w:t>
      </w:r>
      <w:r w:rsidRPr="00CE2167">
        <w:t xml:space="preserve"> </w:t>
      </w:r>
      <w:r w:rsidRPr="00DE71CE">
        <w:t xml:space="preserve">проводится при закупках простой продукции, для которой существует сложившийся рынок при условии, что планируемая стоимость закупки </w:t>
      </w:r>
      <w:bookmarkStart w:id="27" w:name="_Ref76397509"/>
      <w:r>
        <w:t xml:space="preserve">не </w:t>
      </w:r>
      <w:r w:rsidRPr="006F0B89">
        <w:t xml:space="preserve">превышает 500 тысяч рублей </w:t>
      </w:r>
      <w:r w:rsidR="00DB718F" w:rsidRPr="006F0B89">
        <w:t xml:space="preserve"> с учетом НДС </w:t>
      </w:r>
      <w:r w:rsidRPr="006F0B89">
        <w:t>в квартал.</w:t>
      </w:r>
    </w:p>
    <w:bookmarkEnd w:id="27"/>
    <w:p w:rsidR="00802773" w:rsidRPr="006F0B89" w:rsidRDefault="00F81BE8" w:rsidP="007E77B7">
      <w:pPr>
        <w:pStyle w:val="30"/>
        <w:tabs>
          <w:tab w:val="clear" w:pos="1134"/>
          <w:tab w:val="left" w:pos="1418"/>
          <w:tab w:val="num" w:pos="2838"/>
        </w:tabs>
        <w:spacing w:line="240" w:lineRule="auto"/>
        <w:ind w:left="0" w:firstLine="709"/>
      </w:pPr>
      <w:r w:rsidRPr="006F0B89">
        <w:t xml:space="preserve">8.5.2. </w:t>
      </w:r>
      <w:r w:rsidR="00802773" w:rsidRPr="006F0B89">
        <w:t>Для проведения запроса цен формируется Извещение и документация о проведении запроса цен в соответствии с усл</w:t>
      </w:r>
      <w:r w:rsidR="007E77B7" w:rsidRPr="006F0B89">
        <w:t>овиями</w:t>
      </w:r>
      <w:r w:rsidR="00512315" w:rsidRPr="006F0B89">
        <w:t xml:space="preserve"> п</w:t>
      </w:r>
      <w:r w:rsidR="007E77B7" w:rsidRPr="006F0B89">
        <w:t>п.5.12.1</w:t>
      </w:r>
      <w:r w:rsidR="00512315" w:rsidRPr="006F0B89">
        <w:t xml:space="preserve"> и 5.12.2</w:t>
      </w:r>
      <w:r w:rsidR="007E77B7" w:rsidRPr="006F0B89">
        <w:t xml:space="preserve"> </w:t>
      </w:r>
      <w:r w:rsidR="00802773" w:rsidRPr="006F0B89">
        <w:t xml:space="preserve">настоящего Положения. </w:t>
      </w:r>
    </w:p>
    <w:p w:rsidR="00802773" w:rsidRPr="006F0B89" w:rsidRDefault="00F81BE8" w:rsidP="007E77B7">
      <w:pPr>
        <w:pStyle w:val="30"/>
        <w:tabs>
          <w:tab w:val="clear" w:pos="1134"/>
          <w:tab w:val="left" w:pos="1418"/>
          <w:tab w:val="num" w:pos="2838"/>
        </w:tabs>
        <w:spacing w:line="240" w:lineRule="auto"/>
        <w:ind w:left="0" w:firstLine="709"/>
      </w:pPr>
      <w:r w:rsidRPr="006F0B89">
        <w:lastRenderedPageBreak/>
        <w:t>8.5.3.</w:t>
      </w:r>
      <w:r w:rsidR="00802773" w:rsidRPr="006F0B89">
        <w:t xml:space="preserve"> Заказчик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Заказчика и предоставляемым документам</w:t>
      </w:r>
      <w:r w:rsidR="006C1462" w:rsidRPr="006F0B89">
        <w:t xml:space="preserve"> в составе котировочной заявки. </w:t>
      </w:r>
    </w:p>
    <w:p w:rsidR="00F81BE8" w:rsidRPr="006F0B89" w:rsidRDefault="004140D8" w:rsidP="00F81BE8">
      <w:pPr>
        <w:autoSpaceDE w:val="0"/>
        <w:autoSpaceDN w:val="0"/>
        <w:adjustRightInd w:val="0"/>
        <w:spacing w:line="240" w:lineRule="auto"/>
        <w:ind w:firstLine="709"/>
        <w:outlineLvl w:val="1"/>
      </w:pPr>
      <w:r w:rsidRPr="006F0B89">
        <w:t>8.5.</w:t>
      </w:r>
      <w:r w:rsidR="007938E4" w:rsidRPr="006F0B89">
        <w:t>4</w:t>
      </w:r>
      <w:r w:rsidR="00F81BE8" w:rsidRPr="006F0B89">
        <w:t>.  Порядок проведения запроса котировок</w:t>
      </w:r>
    </w:p>
    <w:p w:rsidR="00F81BE8" w:rsidRPr="006F0B89" w:rsidRDefault="00F81BE8" w:rsidP="00F81BE8">
      <w:pPr>
        <w:autoSpaceDE w:val="0"/>
        <w:autoSpaceDN w:val="0"/>
        <w:adjustRightInd w:val="0"/>
        <w:spacing w:line="240" w:lineRule="auto"/>
        <w:ind w:firstLine="709"/>
        <w:rPr>
          <w:rFonts w:ascii="Calibri" w:hAnsi="Calibri" w:cs="Calibri"/>
        </w:rPr>
      </w:pPr>
      <w:r w:rsidRPr="002A77E6">
        <w:t>1)</w:t>
      </w:r>
      <w:r w:rsidRPr="006F0B89">
        <w:t xml:space="preserve"> Заказчик обязан разместить</w:t>
      </w:r>
      <w:r w:rsidR="003C5D36" w:rsidRPr="006F0B89">
        <w:t xml:space="preserve"> в ЕИС</w:t>
      </w:r>
      <w:r w:rsidR="00920379" w:rsidRPr="006F0B89">
        <w:t>,</w:t>
      </w:r>
      <w:r w:rsidR="005A553D" w:rsidRPr="006F0B89">
        <w:t xml:space="preserve"> </w:t>
      </w:r>
      <w:r w:rsidR="00920379" w:rsidRPr="006F0B89">
        <w:t xml:space="preserve">ЭТП </w:t>
      </w:r>
      <w:r w:rsidR="001F5BEB" w:rsidRPr="006F0B89">
        <w:t xml:space="preserve">(при проведении закупки на ЭТП), </w:t>
      </w:r>
      <w:r w:rsidRPr="006F0B89">
        <w:t xml:space="preserve"> извещение о проведении запроса котировок и проект договора, заключаемого по результатам проведения такого запроса, не менее чем за </w:t>
      </w:r>
      <w:r w:rsidR="004140D8" w:rsidRPr="006F0B89">
        <w:t>7 (</w:t>
      </w:r>
      <w:r w:rsidRPr="006F0B89">
        <w:t>семь</w:t>
      </w:r>
      <w:r w:rsidR="004140D8" w:rsidRPr="006F0B89">
        <w:t>)</w:t>
      </w:r>
      <w:r w:rsidRPr="006F0B89">
        <w:t xml:space="preserve"> рабочих дней до дня истечения срока представления котировочных заявок.</w:t>
      </w:r>
    </w:p>
    <w:p w:rsidR="004140D8" w:rsidRPr="006F0B89" w:rsidRDefault="00F81BE8" w:rsidP="00F81BE8">
      <w:pPr>
        <w:autoSpaceDE w:val="0"/>
        <w:autoSpaceDN w:val="0"/>
        <w:adjustRightInd w:val="0"/>
        <w:spacing w:line="240" w:lineRule="auto"/>
        <w:ind w:firstLine="709"/>
      </w:pPr>
      <w:r w:rsidRPr="002A77E6">
        <w:t>2)</w:t>
      </w:r>
      <w:r w:rsidRPr="006F0B89">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 </w:t>
      </w:r>
    </w:p>
    <w:p w:rsidR="00F81BE8" w:rsidRPr="00A420BA" w:rsidRDefault="00F81BE8" w:rsidP="00F81BE8">
      <w:pPr>
        <w:autoSpaceDE w:val="0"/>
        <w:autoSpaceDN w:val="0"/>
        <w:adjustRightInd w:val="0"/>
        <w:spacing w:line="240" w:lineRule="auto"/>
        <w:ind w:firstLine="709"/>
      </w:pPr>
      <w:r w:rsidRPr="006F0B89">
        <w:t>3) Заказчик, Организатор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81BE8" w:rsidRDefault="004140D8" w:rsidP="00F81BE8">
      <w:pPr>
        <w:spacing w:line="240" w:lineRule="auto"/>
        <w:ind w:firstLine="709"/>
      </w:pPr>
      <w:r>
        <w:t>8.5.</w:t>
      </w:r>
      <w:r w:rsidR="007938E4">
        <w:t>5</w:t>
      </w:r>
      <w:r w:rsidR="00F81BE8">
        <w:t>. Порядок подачи  котировочных заявок:</w:t>
      </w:r>
    </w:p>
    <w:p w:rsidR="00F81BE8" w:rsidRPr="00940868" w:rsidRDefault="00F81BE8" w:rsidP="00F81BE8">
      <w:pPr>
        <w:autoSpaceDE w:val="0"/>
        <w:autoSpaceDN w:val="0"/>
        <w:adjustRightInd w:val="0"/>
        <w:spacing w:line="240" w:lineRule="auto"/>
        <w:ind w:firstLine="709"/>
      </w:pPr>
      <w:r w:rsidRPr="002A77E6">
        <w:t>1)</w:t>
      </w:r>
      <w:r w:rsidRPr="00940868">
        <w:t xml:space="preserve">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084086" w:rsidRDefault="00F81BE8" w:rsidP="00F81BE8">
      <w:pPr>
        <w:autoSpaceDE w:val="0"/>
        <w:autoSpaceDN w:val="0"/>
        <w:adjustRightInd w:val="0"/>
        <w:spacing w:line="240" w:lineRule="auto"/>
        <w:ind w:firstLine="709"/>
      </w:pPr>
      <w:r w:rsidRPr="006F0B89">
        <w:t xml:space="preserve">2) Котировочная заявка подается участником размещения заказа Заказчику, Организатору закупки в письменной форме или в форме электронного документа </w:t>
      </w:r>
      <w:r w:rsidR="00084086" w:rsidRPr="006F0B89">
        <w:t xml:space="preserve"> оператору ЭТП </w:t>
      </w:r>
      <w:r w:rsidRPr="006F0B89">
        <w:t>в срок, указанный в извещении о проведении запроса котировок.</w:t>
      </w:r>
      <w:r w:rsidRPr="00940868">
        <w:t xml:space="preserve"> </w:t>
      </w:r>
    </w:p>
    <w:p w:rsidR="00F81BE8" w:rsidRPr="00940868" w:rsidRDefault="00F81BE8" w:rsidP="00F81BE8">
      <w:pPr>
        <w:autoSpaceDE w:val="0"/>
        <w:autoSpaceDN w:val="0"/>
        <w:adjustRightInd w:val="0"/>
        <w:spacing w:line="240" w:lineRule="auto"/>
        <w:ind w:firstLine="709"/>
      </w:pPr>
      <w:r>
        <w:t>3)</w:t>
      </w:r>
      <w:r w:rsidRPr="00940868">
        <w:t xml:space="preserve"> Поданная в срок, указанный в извещении о проведении запроса котировок, коти</w:t>
      </w:r>
      <w:r>
        <w:t xml:space="preserve">ровочная заявка регистрируется Заказчиком, Организатором закупки. </w:t>
      </w:r>
      <w:r w:rsidRPr="00940868">
        <w:t xml:space="preserve"> По требованию участника размещения заказа, </w:t>
      </w:r>
      <w:r>
        <w:t>подавшего котировочную заявку, Заказчик, Организатор закупки выдает</w:t>
      </w:r>
      <w:r w:rsidRPr="00940868">
        <w:t xml:space="preserve"> расписку в получении котировочной заявки с указанием даты и времени ее получения.</w:t>
      </w:r>
    </w:p>
    <w:p w:rsidR="00F81BE8" w:rsidRPr="00940868" w:rsidRDefault="00F81BE8" w:rsidP="00F81BE8">
      <w:pPr>
        <w:autoSpaceDE w:val="0"/>
        <w:autoSpaceDN w:val="0"/>
        <w:adjustRightInd w:val="0"/>
        <w:spacing w:line="240" w:lineRule="auto"/>
        <w:ind w:firstLine="709"/>
      </w:pPr>
      <w:r>
        <w:t>4) Проведение переговоров между З</w:t>
      </w:r>
      <w:r w:rsidRPr="00940868">
        <w:t>аказчиком и участником размещения заказа в отношении поданной им котировочной заявки не допускается.</w:t>
      </w:r>
    </w:p>
    <w:p w:rsidR="00A741B5" w:rsidRDefault="00F81BE8" w:rsidP="00F81BE8">
      <w:pPr>
        <w:autoSpaceDE w:val="0"/>
        <w:autoSpaceDN w:val="0"/>
        <w:adjustRightInd w:val="0"/>
        <w:spacing w:line="240" w:lineRule="auto"/>
        <w:ind w:firstLine="709"/>
      </w:pPr>
      <w:r w:rsidRPr="006F0B89">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741B5" w:rsidRPr="006F0B89">
        <w:t>.</w:t>
      </w:r>
      <w:r w:rsidRPr="00940868">
        <w:t xml:space="preserve"> </w:t>
      </w:r>
    </w:p>
    <w:p w:rsidR="00F81BE8" w:rsidRPr="00940868" w:rsidRDefault="00F81BE8" w:rsidP="00D06B53">
      <w:pPr>
        <w:autoSpaceDE w:val="0"/>
        <w:autoSpaceDN w:val="0"/>
        <w:adjustRightInd w:val="0"/>
        <w:spacing w:line="240" w:lineRule="auto"/>
        <w:ind w:firstLine="709"/>
      </w:pPr>
      <w:r w:rsidRPr="00940868">
        <w:t>6) В случае, если после дня окончания срока подачи котировочных заявок подана то</w:t>
      </w:r>
      <w:r>
        <w:t>лько одна котировочная заявка, Заказчик продлевае</w:t>
      </w:r>
      <w:r w:rsidRPr="00940868">
        <w:t xml:space="preserve">т срок подачи котировочных заявок на </w:t>
      </w:r>
      <w:r w:rsidR="0061596D">
        <w:t>4 (</w:t>
      </w:r>
      <w:r w:rsidRPr="00940868">
        <w:t>четыре</w:t>
      </w:r>
      <w:r w:rsidR="0061596D">
        <w:t xml:space="preserve">) </w:t>
      </w:r>
      <w:r w:rsidRPr="00940868">
        <w:t xml:space="preserve"> рабочих дня и в течение одного </w:t>
      </w:r>
      <w:r w:rsidRPr="006F0B89">
        <w:t>рабочего дня после дня окончания срока подачи котировочных заявок размещает</w:t>
      </w:r>
      <w:r w:rsidR="003C5D36" w:rsidRPr="006F0B89">
        <w:t xml:space="preserve"> в ЕИС</w:t>
      </w:r>
      <w:r w:rsidR="0061596D" w:rsidRPr="006F0B89">
        <w:t>/ЭТП</w:t>
      </w:r>
      <w:r w:rsidRPr="006F0B89">
        <w:t xml:space="preserve"> извещение</w:t>
      </w:r>
      <w:r w:rsidRPr="00940868">
        <w:t xml:space="preserve"> о продлении срока</w:t>
      </w:r>
      <w:r>
        <w:t xml:space="preserve"> подачи таких заявок. При этом Заказчик, Организатор закупки обязан</w:t>
      </w:r>
      <w:r w:rsidRPr="00940868">
        <w:t xml:space="preserve">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w:t>
      </w:r>
      <w:r w:rsidRPr="00940868">
        <w:lastRenderedPageBreak/>
        <w:t>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w:t>
      </w:r>
      <w:r>
        <w:t>роведении запроса котировок, З</w:t>
      </w:r>
      <w:r w:rsidRPr="00940868">
        <w:t>а</w:t>
      </w:r>
      <w:r>
        <w:t>казчик обязан заключить договор</w:t>
      </w:r>
      <w:r w:rsidRPr="00940868">
        <w:t xml:space="preserve">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w:t>
      </w:r>
      <w:r>
        <w:t>казаться от заключения договора</w:t>
      </w:r>
      <w:r w:rsidRPr="00940868">
        <w:t>.</w:t>
      </w:r>
      <w:r>
        <w:rPr>
          <w:rFonts w:ascii="Calibri" w:hAnsi="Calibri" w:cs="Calibri"/>
        </w:rPr>
        <w:t xml:space="preserve"> </w:t>
      </w:r>
      <w:r w:rsidRPr="00940868">
        <w:t>При непредставлении Заказчику участником размещения заказа в срок, предусмотренный извещением о проведении запроса к</w:t>
      </w:r>
      <w:r w:rsidR="00AD543A">
        <w:t xml:space="preserve">отировок, подписанного </w:t>
      </w:r>
      <w:r w:rsidR="00AD543A" w:rsidRPr="006F0B89">
        <w:t>договора</w:t>
      </w:r>
      <w:r w:rsidRPr="006F0B89">
        <w:t xml:space="preserve"> участник размещения заказа признается укло</w:t>
      </w:r>
      <w:r w:rsidR="00F8240D" w:rsidRPr="006F0B89">
        <w:t>нившимся от заключения договора</w:t>
      </w:r>
      <w:r w:rsidRPr="006F0B89">
        <w:t>.</w:t>
      </w:r>
    </w:p>
    <w:p w:rsidR="00F81BE8" w:rsidRPr="00940868" w:rsidRDefault="00F81BE8" w:rsidP="00F81BE8">
      <w:pPr>
        <w:autoSpaceDE w:val="0"/>
        <w:autoSpaceDN w:val="0"/>
        <w:adjustRightInd w:val="0"/>
        <w:spacing w:line="240" w:lineRule="auto"/>
        <w:ind w:firstLine="709"/>
      </w:pPr>
      <w:r w:rsidRPr="00940868">
        <w:t>7) 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81BE8" w:rsidRDefault="00F81BE8" w:rsidP="00F81BE8">
      <w:pPr>
        <w:autoSpaceDE w:val="0"/>
        <w:autoSpaceDN w:val="0"/>
        <w:adjustRightInd w:val="0"/>
        <w:spacing w:line="240" w:lineRule="auto"/>
        <w:ind w:firstLine="709"/>
      </w:pPr>
      <w:r>
        <w:rPr>
          <w:rFonts w:ascii="Calibri" w:hAnsi="Calibri" w:cs="Calibri"/>
        </w:rPr>
        <w:t>8</w:t>
      </w:r>
      <w:r>
        <w:t>)</w:t>
      </w:r>
      <w:r w:rsidRPr="00233864">
        <w:t xml:space="preserve"> 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w:t>
      </w:r>
      <w:r>
        <w:t>, подрядчика). При этом договор</w:t>
      </w:r>
      <w:r w:rsidRPr="00233864">
        <w:t xml:space="preserve">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w:t>
      </w:r>
      <w:r>
        <w:t>к, и цена заключенного договора</w:t>
      </w:r>
      <w:r w:rsidRPr="00233864">
        <w:t xml:space="preserve"> не должна превы</w:t>
      </w:r>
      <w:r>
        <w:t>шать максимальную цену договора</w:t>
      </w:r>
      <w:r w:rsidRPr="00233864">
        <w:t xml:space="preserve">, указанную в извещении о повторном проведении запроса котировок. </w:t>
      </w:r>
      <w:hyperlink r:id="rId9" w:history="1">
        <w:r w:rsidRPr="00A420BA">
          <w:t>Порядок</w:t>
        </w:r>
      </w:hyperlink>
      <w:r w:rsidRPr="00A420BA">
        <w:t xml:space="preserve"> </w:t>
      </w:r>
      <w:r w:rsidRPr="00233864">
        <w:t xml:space="preserve">согласования возможности заключения контракта с единственным поставщиком (исполнителем, подрядчиком) устанавливается </w:t>
      </w:r>
      <w:r>
        <w:t xml:space="preserve">ПДЕК. </w:t>
      </w:r>
      <w:r w:rsidRPr="00233864">
        <w:t>При этом срок такого согласования не должен быть более чем десять рабочих дней</w:t>
      </w:r>
      <w:r>
        <w:t>.</w:t>
      </w:r>
      <w:r w:rsidRPr="00233864">
        <w:t xml:space="preserve"> </w:t>
      </w:r>
    </w:p>
    <w:p w:rsidR="00F81BE8" w:rsidRPr="00233864" w:rsidRDefault="00F81BE8" w:rsidP="00F81BE8">
      <w:pPr>
        <w:autoSpaceDE w:val="0"/>
        <w:autoSpaceDN w:val="0"/>
        <w:adjustRightInd w:val="0"/>
        <w:spacing w:line="240" w:lineRule="auto"/>
        <w:ind w:firstLine="709"/>
        <w:outlineLvl w:val="1"/>
      </w:pPr>
      <w:r w:rsidRPr="00233864">
        <w:t>8.5.6. Рассмотрение и оценка котировочных заявок</w:t>
      </w:r>
    </w:p>
    <w:p w:rsidR="00F81BE8" w:rsidRPr="00233864" w:rsidRDefault="00F81BE8" w:rsidP="00F81BE8">
      <w:pPr>
        <w:autoSpaceDE w:val="0"/>
        <w:autoSpaceDN w:val="0"/>
        <w:adjustRightInd w:val="0"/>
        <w:spacing w:line="240" w:lineRule="auto"/>
        <w:ind w:firstLine="709"/>
      </w:pPr>
      <w:r>
        <w:t>ПДЕ</w:t>
      </w:r>
      <w:r w:rsidRPr="00233864">
        <w:t xml:space="preserve">К в течение одного рабочего дня, следующего за днем окончания срока подачи котировочных </w:t>
      </w:r>
      <w:r w:rsidRPr="006F0B89">
        <w:t xml:space="preserve">заявок, рассматривает котировочные заявки на соответствие их требованиям, установленным в извещении </w:t>
      </w:r>
      <w:r w:rsidR="00A211AE" w:rsidRPr="006F0B89">
        <w:t xml:space="preserve">и документации </w:t>
      </w:r>
      <w:r w:rsidRPr="006F0B89">
        <w:t>о проведении запроса котировок, и оценивает котировочные заявки.</w:t>
      </w:r>
    </w:p>
    <w:p w:rsidR="00F81BE8" w:rsidRPr="00233864" w:rsidRDefault="00F81BE8" w:rsidP="00F81BE8">
      <w:pPr>
        <w:autoSpaceDE w:val="0"/>
        <w:autoSpaceDN w:val="0"/>
        <w:adjustRightInd w:val="0"/>
        <w:spacing w:line="240" w:lineRule="auto"/>
        <w:ind w:firstLine="709"/>
      </w:pPr>
      <w:r>
        <w:t>8.5.7.</w:t>
      </w:r>
      <w:r w:rsidRPr="00233864">
        <w:t xml:space="preserve"> Победителем в проведении запроса котировок признается участник размещения </w:t>
      </w:r>
      <w:r w:rsidRPr="006F0B89">
        <w:t xml:space="preserve">заказа, подавший котировочную заявку, которая отвечает всем требованиям, установленным в извещении </w:t>
      </w:r>
      <w:r w:rsidR="005B71A3" w:rsidRPr="006F0B89">
        <w:t>и документации</w:t>
      </w:r>
      <w:r w:rsidR="005B71A3">
        <w:t xml:space="preserve"> </w:t>
      </w:r>
      <w:r w:rsidRPr="00233864">
        <w:t>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81BE8" w:rsidRPr="00233864" w:rsidRDefault="00F81BE8" w:rsidP="00F81BE8">
      <w:pPr>
        <w:autoSpaceDE w:val="0"/>
        <w:autoSpaceDN w:val="0"/>
        <w:adjustRightInd w:val="0"/>
        <w:spacing w:line="240" w:lineRule="auto"/>
        <w:ind w:firstLine="709"/>
      </w:pPr>
      <w:r>
        <w:lastRenderedPageBreak/>
        <w:t xml:space="preserve">8.5.8. </w:t>
      </w:r>
      <w:r w:rsidRPr="006F0B89">
        <w:t xml:space="preserve">ПДЕК не рассматривает и отклоняет котировочные заявки, если они не соответствуют требованиям, установленным в извещении </w:t>
      </w:r>
      <w:r w:rsidR="005B71A3" w:rsidRPr="006F0B89">
        <w:t xml:space="preserve"> и документации </w:t>
      </w:r>
      <w:r w:rsidRPr="006F0B89">
        <w:t>о проведении запроса котировок, или предложенная в котировочных заявках цена товаров</w:t>
      </w:r>
      <w:r w:rsidRPr="00233864">
        <w:t>,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2A77E6" w:rsidRDefault="00F81BE8" w:rsidP="00D06B53">
      <w:pPr>
        <w:autoSpaceDE w:val="0"/>
        <w:autoSpaceDN w:val="0"/>
        <w:adjustRightInd w:val="0"/>
        <w:spacing w:line="240" w:lineRule="auto"/>
        <w:ind w:firstLine="709"/>
      </w:pPr>
      <w:r w:rsidRPr="00233864">
        <w:t xml:space="preserve">8.5.9. </w:t>
      </w:r>
      <w:r w:rsidRPr="006F0B89">
        <w:t>Результаты рассмотрения и оценки котировочных заявок оформляются протоколом, в котором содержатся сведения о заказчике, о существе</w:t>
      </w:r>
      <w:r w:rsidR="00840975" w:rsidRPr="006F0B89">
        <w:t>нных условиях договора</w:t>
      </w:r>
      <w:r w:rsidRPr="006F0B89">
        <w:t>, о всех</w:t>
      </w:r>
      <w:r w:rsidRPr="00233864">
        <w:t xml:space="preserve"> участниках размещения заказа, </w:t>
      </w:r>
    </w:p>
    <w:p w:rsidR="00F81BE8" w:rsidRPr="006F0B89" w:rsidRDefault="00F81BE8" w:rsidP="002A77E6">
      <w:pPr>
        <w:autoSpaceDE w:val="0"/>
        <w:autoSpaceDN w:val="0"/>
        <w:adjustRightInd w:val="0"/>
        <w:spacing w:line="240" w:lineRule="auto"/>
        <w:ind w:firstLine="0"/>
      </w:pPr>
      <w:r w:rsidRPr="00233864">
        <w:t>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w:t>
      </w:r>
      <w:r>
        <w:t>за, предложение о цене договора</w:t>
      </w:r>
      <w:r w:rsidRPr="00233864">
        <w:t xml:space="preserve"> которого содержит </w:t>
      </w:r>
      <w:r>
        <w:t>лучшие условия по цене договора</w:t>
      </w:r>
      <w:r w:rsidRPr="00233864">
        <w:t>,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w:t>
      </w:r>
      <w:r>
        <w:t>ии членами ПДЕК, Организатором закупки и З</w:t>
      </w:r>
      <w:r w:rsidRPr="00233864">
        <w:t>ак</w:t>
      </w:r>
      <w:r>
        <w:t>азчиком</w:t>
      </w:r>
      <w:r w:rsidRPr="00233864">
        <w:t xml:space="preserve"> в день его подписания </w:t>
      </w:r>
      <w:r w:rsidRPr="006F0B89">
        <w:t xml:space="preserve">размещается </w:t>
      </w:r>
      <w:r w:rsidR="003C5D36" w:rsidRPr="006F0B89">
        <w:t>в ЕИС</w:t>
      </w:r>
      <w:r w:rsidR="00840975" w:rsidRPr="006F0B89">
        <w:t>/ЭТП</w:t>
      </w:r>
      <w:r w:rsidRPr="006F0B89">
        <w:t>. Протокол рассмотрения и оценки котировочных заявок составляется в двух</w:t>
      </w:r>
      <w:r w:rsidRPr="00233864">
        <w:t xml:space="preserve"> экземпляр</w:t>
      </w:r>
      <w:r>
        <w:t>ах, один из которых остается у З</w:t>
      </w:r>
      <w:r w:rsidRPr="00233864">
        <w:t>а</w:t>
      </w:r>
      <w:r>
        <w:t xml:space="preserve">казчика.  Заказчик </w:t>
      </w:r>
      <w:r w:rsidRPr="00233864">
        <w:t>в течение двух рабочих дней со дня подписания указан</w:t>
      </w:r>
      <w:r>
        <w:t>ного протокола передае</w:t>
      </w:r>
      <w:r w:rsidRPr="00233864">
        <w:t>т победителю в проведении запроса котировок один экземп</w:t>
      </w:r>
      <w:r>
        <w:t>ляр протокола и проект договора</w:t>
      </w:r>
      <w:r w:rsidRPr="00233864">
        <w:t xml:space="preserve">, который составляется </w:t>
      </w:r>
      <w:r w:rsidRPr="00A420BA">
        <w:t xml:space="preserve">путем включения в него условий исполнения договора, предусмотренных извещением </w:t>
      </w:r>
      <w:r w:rsidR="00AA1FCD" w:rsidRPr="006F0B89">
        <w:t xml:space="preserve">и документацией </w:t>
      </w:r>
      <w:r w:rsidRPr="006F0B89">
        <w:t>о проведении запроса котировок, и цены, предложенной победителем запроса котировок в котировочной заявке.</w:t>
      </w:r>
    </w:p>
    <w:p w:rsidR="002128EC" w:rsidRPr="006F0B89" w:rsidRDefault="00F81BE8" w:rsidP="00F81BE8">
      <w:pPr>
        <w:autoSpaceDE w:val="0"/>
        <w:autoSpaceDN w:val="0"/>
        <w:adjustRightInd w:val="0"/>
        <w:spacing w:line="240" w:lineRule="auto"/>
        <w:ind w:firstLine="709"/>
      </w:pPr>
      <w:r w:rsidRPr="006F0B89">
        <w:t xml:space="preserve">8.5.10. Любой участник размещения заказа, подавший котировочную заявку, после размещения </w:t>
      </w:r>
      <w:r w:rsidR="003C5D36" w:rsidRPr="006F0B89">
        <w:t xml:space="preserve">в ЕИС </w:t>
      </w:r>
      <w:r w:rsidRPr="006F0B89">
        <w:t xml:space="preserve"> протокола рассмотрения и оценки котировочных заявок вправе направить в письменной</w:t>
      </w:r>
      <w:r w:rsidRPr="00233864">
        <w:t xml:space="preserve"> форме, в том числе в</w:t>
      </w:r>
      <w:r>
        <w:t xml:space="preserve"> форме электронного документа</w:t>
      </w:r>
      <w:r w:rsidR="002128EC">
        <w:t xml:space="preserve"> (при помощи функционала ЭТП)</w:t>
      </w:r>
      <w:r>
        <w:t>, З</w:t>
      </w:r>
      <w:r w:rsidRPr="00233864">
        <w:t>а</w:t>
      </w:r>
      <w:r>
        <w:t xml:space="preserve">казчику, Организатору закупки </w:t>
      </w:r>
      <w:r w:rsidRPr="00233864">
        <w:t>запрос о разъяснении результатов рассмотрения и оценки котировочных заявок.</w:t>
      </w:r>
      <w:r>
        <w:t xml:space="preserve"> Заказчик, Организатор закупки </w:t>
      </w:r>
      <w:r w:rsidRPr="00233864">
        <w:t xml:space="preserve">в течение двух рабочих дней со дня поступления такого запроса обязаны предоставить указанному участнику соответствующие </w:t>
      </w:r>
      <w:r w:rsidRPr="006F0B89">
        <w:t xml:space="preserve">разъяснения в письменной форме или в форме электронного документа, </w:t>
      </w:r>
      <w:r w:rsidR="00AF7A66" w:rsidRPr="006F0B89">
        <w:t xml:space="preserve">а также разместить разъяснения </w:t>
      </w:r>
      <w:r w:rsidR="003C5D36" w:rsidRPr="006F0B89">
        <w:t>в ЕИС</w:t>
      </w:r>
      <w:r w:rsidR="002128EC" w:rsidRPr="006F0B89">
        <w:t>/ЭТП.</w:t>
      </w:r>
      <w:r w:rsidR="003C5D36" w:rsidRPr="006F0B89">
        <w:t xml:space="preserve"> </w:t>
      </w:r>
    </w:p>
    <w:p w:rsidR="00F81BE8" w:rsidRPr="006F0B89" w:rsidRDefault="00F81BE8" w:rsidP="00F81BE8">
      <w:pPr>
        <w:autoSpaceDE w:val="0"/>
        <w:autoSpaceDN w:val="0"/>
        <w:adjustRightInd w:val="0"/>
        <w:spacing w:line="240" w:lineRule="auto"/>
        <w:ind w:firstLine="709"/>
      </w:pPr>
      <w:r w:rsidRPr="006F0B89">
        <w:t xml:space="preserve">8.5.11. В случае, если победитель в проведении запроса котировок в срок, указанный в извещении </w:t>
      </w:r>
      <w:r w:rsidR="005D072B" w:rsidRPr="006F0B89">
        <w:t xml:space="preserve">и документации </w:t>
      </w:r>
      <w:r w:rsidRPr="006F0B89">
        <w:t>о проведении запроса котировок, не представил заказчику подписанный договор, такой победитель признается укло</w:t>
      </w:r>
      <w:r w:rsidR="005D072B" w:rsidRPr="006F0B89">
        <w:t>нившимся от заключения договора</w:t>
      </w:r>
      <w:r w:rsidRPr="006F0B89">
        <w:t>.</w:t>
      </w:r>
    </w:p>
    <w:p w:rsidR="00F64430" w:rsidRDefault="00F81BE8" w:rsidP="00D06B53">
      <w:pPr>
        <w:autoSpaceDE w:val="0"/>
        <w:autoSpaceDN w:val="0"/>
        <w:adjustRightInd w:val="0"/>
        <w:spacing w:line="240" w:lineRule="auto"/>
        <w:ind w:firstLine="709"/>
      </w:pPr>
      <w:r w:rsidRPr="006F0B89">
        <w:t>8.5.12.</w:t>
      </w:r>
      <w:r w:rsidRPr="006F0B89">
        <w:rPr>
          <w:rFonts w:ascii="Calibri" w:hAnsi="Calibri" w:cs="Calibri"/>
        </w:rPr>
        <w:t xml:space="preserve"> </w:t>
      </w:r>
      <w:r w:rsidRPr="006F0B89">
        <w:t>В случае, если победитель в проведении</w:t>
      </w:r>
      <w:r w:rsidRPr="007C76B7">
        <w:t xml:space="preserve"> запроса котировок признан укло</w:t>
      </w:r>
      <w:r>
        <w:t>нившимся от заключения договора, З</w:t>
      </w:r>
      <w:r w:rsidRPr="007C76B7">
        <w:t>аказчик вправе обратиться в суд с иском о требовании о понуждении победителя в проведении запр</w:t>
      </w:r>
      <w:r w:rsidR="0064228E">
        <w:t>оса котировок заключить договор</w:t>
      </w:r>
      <w:r w:rsidRPr="007C76B7">
        <w:t>, а также о возмещении убытков, причиненных ук</w:t>
      </w:r>
      <w:r>
        <w:t>лонением от заключения договора, либо заключить договор</w:t>
      </w:r>
      <w:r w:rsidRPr="007C76B7">
        <w:t xml:space="preserve"> с участником размещения заказа, предложившим такую же, как победитель в проведении </w:t>
      </w:r>
      <w:r w:rsidRPr="007C76B7">
        <w:lastRenderedPageBreak/>
        <w:t>з</w:t>
      </w:r>
      <w:r>
        <w:t>апроса котировок, цену договора</w:t>
      </w:r>
      <w:r w:rsidRPr="007C76B7">
        <w:t xml:space="preserve">, а при отсутствии такого участника размещения заказа - с участником размещения заказа, предложение о цене контракта которого содержит </w:t>
      </w:r>
      <w:r>
        <w:t>лучшее условие по цене договора</w:t>
      </w:r>
      <w:r w:rsidRPr="007C76B7">
        <w:t>, следующее после предложенного победителем в проведении запроса котиро</w:t>
      </w:r>
      <w:r>
        <w:t>вок условия, если цена договора</w:t>
      </w:r>
      <w:r w:rsidRPr="007C76B7">
        <w:t xml:space="preserve"> не превы</w:t>
      </w:r>
      <w:r>
        <w:t>шает максимальную цену договора</w:t>
      </w:r>
      <w:r w:rsidRPr="007C76B7">
        <w:t>, указанную в извещении о проведении запроса котирово</w:t>
      </w:r>
      <w:r>
        <w:t>к. При этом заключение договора</w:t>
      </w:r>
      <w:r w:rsidRPr="007C76B7">
        <w:t xml:space="preserve"> для указанных участников размещения заказа является обязательным. В случае уклонения указанных участников размещени</w:t>
      </w:r>
      <w:r>
        <w:t>я заказа от заключения</w:t>
      </w:r>
    </w:p>
    <w:p w:rsidR="00F81BE8" w:rsidRPr="006F0B89" w:rsidRDefault="00F81BE8" w:rsidP="00F64430">
      <w:pPr>
        <w:autoSpaceDE w:val="0"/>
        <w:autoSpaceDN w:val="0"/>
        <w:adjustRightInd w:val="0"/>
        <w:spacing w:line="240" w:lineRule="auto"/>
        <w:ind w:firstLine="0"/>
      </w:pPr>
      <w:r>
        <w:t xml:space="preserve"> договора З</w:t>
      </w:r>
      <w:r w:rsidRPr="007C76B7">
        <w:t>аказчик вправе обратиться в суд с иском о требовании о понуждении таких участников разм</w:t>
      </w:r>
      <w:r>
        <w:t>ещения заказа заключить договор</w:t>
      </w:r>
      <w:r w:rsidRPr="007C76B7">
        <w:t>, а также о возмещении убытков, причиненных ук</w:t>
      </w:r>
      <w:r>
        <w:t>лонением от заключения договора</w:t>
      </w:r>
      <w:r w:rsidRPr="007C76B7">
        <w:t>, осуществить повторное размещение заказа путем запроса котировок либо заключить контракт в порядке</w:t>
      </w:r>
      <w:r>
        <w:t xml:space="preserve"> размещения заказа у единственного </w:t>
      </w:r>
      <w:r w:rsidRPr="006F0B89">
        <w:t>поставщика.</w:t>
      </w:r>
    </w:p>
    <w:p w:rsidR="00F81BE8" w:rsidRPr="00C62455" w:rsidRDefault="00F81BE8" w:rsidP="00F81BE8">
      <w:pPr>
        <w:autoSpaceDE w:val="0"/>
        <w:autoSpaceDN w:val="0"/>
        <w:adjustRightInd w:val="0"/>
        <w:spacing w:line="240" w:lineRule="auto"/>
        <w:ind w:firstLine="709"/>
      </w:pPr>
      <w:r w:rsidRPr="006F0B89">
        <w:t xml:space="preserve">8.5.13. Договор может быть заключен не ранее чем через </w:t>
      </w:r>
      <w:r w:rsidR="000C1ADF" w:rsidRPr="006F0B89">
        <w:t>10</w:t>
      </w:r>
      <w:r w:rsidR="00E06D42" w:rsidRPr="006F0B89">
        <w:t xml:space="preserve"> (</w:t>
      </w:r>
      <w:r w:rsidR="000C1ADF" w:rsidRPr="006F0B89">
        <w:t>десять</w:t>
      </w:r>
      <w:r w:rsidR="00E06D42" w:rsidRPr="006F0B89">
        <w:t>)</w:t>
      </w:r>
      <w:r w:rsidRPr="006F0B89">
        <w:t xml:space="preserve"> календарных дней со дня размещения </w:t>
      </w:r>
      <w:r w:rsidR="003C5D36" w:rsidRPr="006F0B89">
        <w:t>в ЕИС</w:t>
      </w:r>
      <w:r w:rsidR="00F9294D" w:rsidRPr="006F0B89">
        <w:t>/ЭТП</w:t>
      </w:r>
      <w:r w:rsidRPr="006F0B89">
        <w:t xml:space="preserve"> протокола рассмотрения и оценки котировочных заявок и не позднее чем через двадцать календарных дней со дня подписания указанного протокола.</w:t>
      </w:r>
    </w:p>
    <w:p w:rsidR="00F81BE8" w:rsidRPr="007C76B7" w:rsidRDefault="00F81BE8" w:rsidP="00F81BE8">
      <w:pPr>
        <w:autoSpaceDE w:val="0"/>
        <w:autoSpaceDN w:val="0"/>
        <w:adjustRightInd w:val="0"/>
        <w:spacing w:line="240" w:lineRule="auto"/>
        <w:ind w:firstLine="709"/>
      </w:pPr>
      <w:r w:rsidRPr="006F0B89">
        <w:t xml:space="preserve">8.5.14 Договор заключается на условиях, предусмотренных извещением </w:t>
      </w:r>
      <w:r w:rsidR="004E06BC" w:rsidRPr="006F0B89">
        <w:t xml:space="preserve">и документации </w:t>
      </w:r>
      <w:r w:rsidRPr="006F0B89">
        <w:t>о проведении запроса котировок, по цене, предложенной в котировочной заявке победителя</w:t>
      </w:r>
      <w:r w:rsidRPr="00C62455">
        <w:t xml:space="preserve"> в проведении запроса котировок или в котировочной заявке участника размещения</w:t>
      </w:r>
      <w:r w:rsidRPr="007C76B7">
        <w:t xml:space="preserve"> заказа</w:t>
      </w:r>
      <w:r>
        <w:t>, с которым заключается договор</w:t>
      </w:r>
      <w:r w:rsidRPr="007C76B7">
        <w:t xml:space="preserve"> в случае уклонения победителя в проведении запроса к</w:t>
      </w:r>
      <w:r>
        <w:t>отировок от заключения договора</w:t>
      </w:r>
      <w:r w:rsidRPr="007C76B7">
        <w:t>.</w:t>
      </w:r>
    </w:p>
    <w:p w:rsidR="00F81BE8" w:rsidRPr="004F2449" w:rsidRDefault="00F81BE8" w:rsidP="00F81BE8">
      <w:pPr>
        <w:spacing w:line="240" w:lineRule="auto"/>
        <w:ind w:firstLine="709"/>
        <w:rPr>
          <w:b/>
        </w:rPr>
      </w:pPr>
    </w:p>
    <w:p w:rsidR="00F81BE8" w:rsidRPr="004F2449" w:rsidRDefault="00F81BE8" w:rsidP="00F81BE8">
      <w:pPr>
        <w:spacing w:line="240" w:lineRule="auto"/>
        <w:ind w:firstLine="709"/>
        <w:jc w:val="center"/>
        <w:outlineLvl w:val="0"/>
        <w:rPr>
          <w:b/>
        </w:rPr>
      </w:pPr>
      <w:r w:rsidRPr="004F2449">
        <w:rPr>
          <w:b/>
        </w:rPr>
        <w:t>8.6. Размещение заказов у единственного поставщика (исполнителя, подрядчика)</w:t>
      </w:r>
    </w:p>
    <w:p w:rsidR="00F81BE8" w:rsidRPr="00596A1C" w:rsidRDefault="00F81BE8" w:rsidP="00F81BE8">
      <w:pPr>
        <w:spacing w:line="240" w:lineRule="auto"/>
        <w:ind w:firstLine="709"/>
      </w:pPr>
    </w:p>
    <w:p w:rsidR="00F81BE8" w:rsidRDefault="00F81BE8" w:rsidP="00F81BE8">
      <w:pPr>
        <w:spacing w:line="240" w:lineRule="auto"/>
        <w:ind w:firstLine="709"/>
      </w:pPr>
      <w:r>
        <w:t>8.6.1</w:t>
      </w:r>
      <w:r w:rsidRPr="00596A1C">
        <w:t>. Под размещением заказа у единственного поставщика (исполнителя, подрядчика) понимается способ размещения заказа, при котором</w:t>
      </w:r>
      <w:r>
        <w:t xml:space="preserve"> Заказчик </w:t>
      </w:r>
      <w:r w:rsidRPr="00596A1C">
        <w:t>предлагает заключить контракт только одному поставщику (исполнителю, подрядчику).</w:t>
      </w:r>
    </w:p>
    <w:p w:rsidR="00F81BE8" w:rsidRPr="00596A1C" w:rsidRDefault="00F81BE8" w:rsidP="00F81BE8">
      <w:pPr>
        <w:spacing w:line="240" w:lineRule="auto"/>
        <w:ind w:firstLine="709"/>
      </w:pPr>
      <w:r>
        <w:t>8.6.2.</w:t>
      </w:r>
      <w:r w:rsidRPr="00596A1C">
        <w:t xml:space="preserve"> Обоснованность размещения заказа у единственного поставщика (исполни</w:t>
      </w:r>
      <w:r>
        <w:t>теля, подрядчика) определяется Заказчиком</w:t>
      </w:r>
      <w:r w:rsidRPr="00596A1C">
        <w:t xml:space="preserve"> с учетом </w:t>
      </w:r>
      <w:r>
        <w:t>следующих обстоятельств:</w:t>
      </w:r>
    </w:p>
    <w:p w:rsidR="00F81BE8" w:rsidRPr="00596A1C" w:rsidRDefault="00F81BE8" w:rsidP="00F81BE8">
      <w:pPr>
        <w:spacing w:line="240" w:lineRule="auto"/>
        <w:ind w:firstLine="709"/>
      </w:pPr>
      <w:r w:rsidRPr="00596A1C">
        <w:t>1) при наличии срочной потребности в товарах, работах, услугах, если проведение иной процедуры размещения заказа нецелесообразно; при условии, что обстоятельства, обусловившие срочную потребность в товарах, работах, услугах, невозможно было предусмотреть заранее</w:t>
      </w:r>
      <w:r w:rsidR="00ED51E6">
        <w:t>,</w:t>
      </w:r>
      <w:r w:rsidRPr="00596A1C">
        <w:t xml:space="preserve"> и они не являются результатом некорректного планирования</w:t>
      </w:r>
      <w:r>
        <w:t xml:space="preserve"> закупок Заказчиком</w:t>
      </w:r>
      <w:r w:rsidRPr="00596A1C">
        <w:t xml:space="preserve">; </w:t>
      </w:r>
    </w:p>
    <w:p w:rsidR="00F81BE8" w:rsidRPr="00596A1C" w:rsidRDefault="00F81BE8" w:rsidP="00F81BE8">
      <w:pPr>
        <w:spacing w:line="240" w:lineRule="auto"/>
        <w:ind w:firstLine="709"/>
      </w:pPr>
      <w:r w:rsidRPr="00596A1C">
        <w:t xml:space="preserve">2) если необходимые товары, работы, услуги имеются в наличии только у одного поставщика (подрядчика, исполнителя) </w:t>
      </w:r>
      <w:r>
        <w:t>и/или</w:t>
      </w:r>
      <w:r w:rsidRPr="00596A1C">
        <w:t xml:space="preserve">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w:t>
      </w:r>
    </w:p>
    <w:p w:rsidR="00F81BE8" w:rsidRPr="0086661F" w:rsidRDefault="00F81BE8" w:rsidP="00F81BE8">
      <w:pPr>
        <w:spacing w:line="240" w:lineRule="auto"/>
        <w:ind w:firstLine="709"/>
      </w:pPr>
      <w:r w:rsidRPr="00596A1C">
        <w:lastRenderedPageBreak/>
        <w:t xml:space="preserve">3) если </w:t>
      </w:r>
      <w:r>
        <w:t xml:space="preserve">открытый </w:t>
      </w:r>
      <w:r w:rsidRPr="00596A1C">
        <w:t xml:space="preserve"> </w:t>
      </w:r>
      <w:r>
        <w:t xml:space="preserve">конкурс, </w:t>
      </w:r>
      <w:r w:rsidRPr="0086661F">
        <w:t>аукцион, запрос котировок цен признан несостоявшимся в связи с тем, что:</w:t>
      </w:r>
    </w:p>
    <w:p w:rsidR="00F81BE8" w:rsidRPr="00596A1C" w:rsidRDefault="00F81BE8" w:rsidP="00F81BE8">
      <w:pPr>
        <w:spacing w:line="240" w:lineRule="auto"/>
        <w:ind w:firstLine="709"/>
      </w:pPr>
      <w:r w:rsidRPr="00596A1C">
        <w:t xml:space="preserve">а) на участие в </w:t>
      </w:r>
      <w:r>
        <w:t xml:space="preserve">открытом </w:t>
      </w:r>
      <w:r w:rsidRPr="00596A1C">
        <w:t xml:space="preserve"> </w:t>
      </w:r>
      <w:r>
        <w:t>конкурсе</w:t>
      </w:r>
      <w:r w:rsidRPr="0086661F">
        <w:t>, аукционе</w:t>
      </w:r>
      <w:r>
        <w:t>, з</w:t>
      </w:r>
      <w:r w:rsidRPr="00596A1C">
        <w:t>апрос</w:t>
      </w:r>
      <w:r>
        <w:t>е</w:t>
      </w:r>
      <w:r w:rsidRPr="00596A1C">
        <w:t xml:space="preserve"> котировок цен поступила заявка только от одного претендента</w:t>
      </w:r>
      <w:r w:rsidR="00ED51E6">
        <w:t>,</w:t>
      </w:r>
      <w:r w:rsidRPr="00596A1C">
        <w:t xml:space="preserve"> и такой претендент признан участником;</w:t>
      </w:r>
    </w:p>
    <w:p w:rsidR="00F81BE8" w:rsidRDefault="00F81BE8" w:rsidP="00F81BE8">
      <w:pPr>
        <w:spacing w:line="240" w:lineRule="auto"/>
        <w:ind w:firstLine="709"/>
      </w:pPr>
      <w:r w:rsidRPr="0086661F">
        <w:t>б) по итогам рассмотрения заявок к участию в открытом конкурсе,  аукционе</w:t>
      </w:r>
      <w:r>
        <w:t>, з</w:t>
      </w:r>
      <w:r w:rsidRPr="00596A1C">
        <w:t>апрос</w:t>
      </w:r>
      <w:r>
        <w:t>е</w:t>
      </w:r>
      <w:r w:rsidRPr="00596A1C">
        <w:t xml:space="preserve"> котировок цен был допущен один претендент</w:t>
      </w:r>
      <w:r>
        <w:t>, а также случаями п 8.5.12;</w:t>
      </w:r>
    </w:p>
    <w:p w:rsidR="00F81BE8" w:rsidRDefault="00F81BE8" w:rsidP="00F81BE8">
      <w:pPr>
        <w:spacing w:line="240" w:lineRule="auto"/>
        <w:ind w:firstLine="709"/>
      </w:pPr>
      <w:r>
        <w:t xml:space="preserve">4) </w:t>
      </w:r>
      <w:r w:rsidRPr="00AE7762">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AE7762">
          <w:rPr>
            <w:color w:val="0000FF"/>
          </w:rPr>
          <w:t>законом</w:t>
        </w:r>
      </w:hyperlink>
      <w:r w:rsidRPr="00AE7762">
        <w:t xml:space="preserve"> от 17 августа 1995 года N 147-ФЗ "О естественных монополиях";</w:t>
      </w:r>
    </w:p>
    <w:p w:rsidR="00F81BE8" w:rsidRDefault="00F81BE8" w:rsidP="00F81BE8">
      <w:pPr>
        <w:autoSpaceDE w:val="0"/>
        <w:autoSpaceDN w:val="0"/>
        <w:adjustRightInd w:val="0"/>
        <w:spacing w:line="240" w:lineRule="auto"/>
        <w:ind w:firstLine="709"/>
      </w:pPr>
      <w:r>
        <w:t>5)</w:t>
      </w:r>
      <w:r w:rsidRPr="00216B9E">
        <w:rPr>
          <w:rFonts w:ascii="Calibri" w:hAnsi="Calibri" w:cs="Calibri"/>
        </w:rPr>
        <w:t xml:space="preserve"> </w:t>
      </w:r>
      <w:r w:rsidRPr="00216B9E">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1BE8" w:rsidRPr="00224F39" w:rsidRDefault="00F81BE8" w:rsidP="00F81BE8">
      <w:pPr>
        <w:autoSpaceDE w:val="0"/>
        <w:autoSpaceDN w:val="0"/>
        <w:adjustRightInd w:val="0"/>
        <w:spacing w:line="240" w:lineRule="auto"/>
        <w:ind w:firstLine="709"/>
      </w:pPr>
      <w:r w:rsidRPr="00224F39">
        <w:t>6) заключается договор энергоснабжения или купли-продажи электрической энергии с гарантирующим поставщиком электрической энергии;</w:t>
      </w:r>
    </w:p>
    <w:p w:rsidR="00016E77" w:rsidRPr="006F0B89" w:rsidRDefault="00F81BE8" w:rsidP="00016E77">
      <w:pPr>
        <w:pStyle w:val="4"/>
        <w:numPr>
          <w:ilvl w:val="0"/>
          <w:numId w:val="0"/>
        </w:numPr>
        <w:tabs>
          <w:tab w:val="clear" w:pos="3060"/>
          <w:tab w:val="left" w:pos="1701"/>
        </w:tabs>
        <w:ind w:firstLine="709"/>
        <w:rPr>
          <w:rFonts w:cs="Calibri"/>
        </w:rPr>
      </w:pPr>
      <w:r w:rsidRPr="006F0B89">
        <w:t xml:space="preserve">7) </w:t>
      </w:r>
      <w:bookmarkStart w:id="28" w:name="_Ref302414106"/>
      <w:r w:rsidR="00016E77" w:rsidRPr="006F0B89">
        <w:rPr>
          <w:rFonts w:cs="Calibri"/>
        </w:rPr>
        <w:t xml:space="preserve">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00016E77" w:rsidRPr="006F0B89">
        <w:t>учреждениями</w:t>
      </w:r>
      <w:r w:rsidR="00016E77" w:rsidRPr="006F0B89">
        <w:rPr>
          <w:rFonts w:cs="Calibri"/>
        </w:rPr>
        <w:t>,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8"/>
      <w:r w:rsidR="00016E77" w:rsidRPr="006F0B89">
        <w:rPr>
          <w:rFonts w:cs="Calibri"/>
        </w:rPr>
        <w:t>;</w:t>
      </w:r>
    </w:p>
    <w:p w:rsidR="00F81BE8" w:rsidRPr="00224F39" w:rsidRDefault="00F81BE8" w:rsidP="00F81BE8">
      <w:pPr>
        <w:autoSpaceDE w:val="0"/>
        <w:autoSpaceDN w:val="0"/>
        <w:adjustRightInd w:val="0"/>
        <w:spacing w:line="240" w:lineRule="auto"/>
        <w:ind w:firstLine="709"/>
      </w:pPr>
      <w:r w:rsidRPr="006F0B89">
        <w:t>8)  осуществляется</w:t>
      </w:r>
      <w:r w:rsidRPr="00224F39">
        <w:t xml:space="preserve">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81BE8" w:rsidRDefault="00F81BE8" w:rsidP="00F81BE8">
      <w:pPr>
        <w:autoSpaceDE w:val="0"/>
        <w:autoSpaceDN w:val="0"/>
        <w:adjustRightInd w:val="0"/>
        <w:spacing w:line="240" w:lineRule="auto"/>
        <w:ind w:firstLine="709"/>
      </w:pPr>
      <w:r w:rsidRPr="00224F39">
        <w:t>9)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t>;</w:t>
      </w:r>
    </w:p>
    <w:p w:rsidR="00F81BE8" w:rsidRDefault="00F81BE8" w:rsidP="00F81BE8">
      <w:pPr>
        <w:autoSpaceDE w:val="0"/>
        <w:autoSpaceDN w:val="0"/>
        <w:adjustRightInd w:val="0"/>
        <w:spacing w:line="240" w:lineRule="auto"/>
        <w:ind w:firstLine="709"/>
      </w:pPr>
      <w:r>
        <w:t>10) в случае проведения дополнительных закупок,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по данному основанию  следует убедиться действительно ли смена поставщика вынудит Заказчика:</w:t>
      </w:r>
    </w:p>
    <w:p w:rsidR="00F81BE8" w:rsidRDefault="00F81BE8" w:rsidP="00F81BE8">
      <w:pPr>
        <w:autoSpaceDE w:val="0"/>
        <w:autoSpaceDN w:val="0"/>
        <w:adjustRightInd w:val="0"/>
        <w:spacing w:line="240" w:lineRule="auto"/>
        <w:ind w:firstLine="709"/>
      </w:pPr>
      <w:r>
        <w:t>а) при закупке товаров</w:t>
      </w:r>
      <w:r w:rsidR="00C5496E">
        <w:t xml:space="preserve"> </w:t>
      </w:r>
      <w:r>
        <w:t>- приобретать их с иными техническими характеристиками (что может привести к значительным техническим трудностям в работе и обслуживании);</w:t>
      </w:r>
    </w:p>
    <w:p w:rsidR="00F81BE8" w:rsidRDefault="00F81BE8" w:rsidP="00F81BE8">
      <w:pPr>
        <w:autoSpaceDE w:val="0"/>
        <w:autoSpaceDN w:val="0"/>
        <w:adjustRightInd w:val="0"/>
        <w:spacing w:line="240" w:lineRule="auto"/>
        <w:ind w:firstLine="709"/>
      </w:pPr>
      <w:r>
        <w:lastRenderedPageBreak/>
        <w:t>б) при закупке работ (либо услуг)- испытывать значительные трудности от смены поставщика, обладающего специфическим опытом и наработанными связями для успешного оказания усл</w:t>
      </w:r>
      <w:r w:rsidR="005F0EB7">
        <w:t>уг (выполнения работ) Заказчику;</w:t>
      </w:r>
    </w:p>
    <w:p w:rsidR="00F64430" w:rsidRDefault="005F0EB7" w:rsidP="00D06B53">
      <w:pPr>
        <w:autoSpaceDE w:val="0"/>
        <w:autoSpaceDN w:val="0"/>
        <w:adjustRightInd w:val="0"/>
        <w:spacing w:line="240" w:lineRule="auto"/>
        <w:ind w:firstLine="709"/>
      </w:pPr>
      <w:r w:rsidRPr="006F0B89">
        <w:t>в)</w:t>
      </w:r>
      <w:r w:rsidRPr="006F0B89">
        <w:rPr>
          <w:szCs w:val="28"/>
        </w:rPr>
        <w:t xml:space="preserve"> при закупке дополнительных работ или услуг, не включенных в первоначальный проект (договор), но технологически взаимосвязанных с работами и услугами, выполняемыми в рамках первого договора, а так же работы и услуги, связанные со сбором и передачей конфиденциальной информации в соответствии с законодательством РФ</w:t>
      </w:r>
      <w:r w:rsidR="000E066F" w:rsidRPr="006F0B89">
        <w:rPr>
          <w:szCs w:val="28"/>
        </w:rPr>
        <w:t>;</w:t>
      </w:r>
    </w:p>
    <w:p w:rsidR="00F81BE8" w:rsidRDefault="00F81BE8" w:rsidP="00F81BE8">
      <w:pPr>
        <w:autoSpaceDE w:val="0"/>
        <w:autoSpaceDN w:val="0"/>
        <w:adjustRightInd w:val="0"/>
        <w:spacing w:line="240" w:lineRule="auto"/>
        <w:ind w:firstLine="709"/>
      </w:pPr>
      <w:r>
        <w:t>11) при закупке товаров и иных активов по существенно сниженным ценам (значительно меньшими, чем рыночные), когда такая возможность существует в течение очень короткого промежутка времени (распродажи, у конкурсных управляющих при банкротстве, и проч.);</w:t>
      </w:r>
    </w:p>
    <w:p w:rsidR="00F81BE8" w:rsidRDefault="00F81BE8" w:rsidP="00F81BE8">
      <w:pPr>
        <w:autoSpaceDE w:val="0"/>
        <w:autoSpaceDN w:val="0"/>
        <w:adjustRightInd w:val="0"/>
        <w:spacing w:line="240" w:lineRule="auto"/>
        <w:ind w:firstLine="709"/>
      </w:pPr>
      <w:r w:rsidRPr="006F0B89">
        <w:t>12) 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настоящего Полож</w:t>
      </w:r>
      <w:r w:rsidR="000E066F" w:rsidRPr="006F0B89">
        <w:t>ения</w:t>
      </w:r>
      <w:r w:rsidRPr="006F0B89">
        <w:t>;</w:t>
      </w:r>
    </w:p>
    <w:p w:rsidR="00F81BE8" w:rsidRPr="006F0B89" w:rsidRDefault="00693899" w:rsidP="00F81BE8">
      <w:pPr>
        <w:pStyle w:val="a"/>
        <w:numPr>
          <w:ilvl w:val="0"/>
          <w:numId w:val="0"/>
        </w:numPr>
        <w:spacing w:line="240" w:lineRule="auto"/>
        <w:ind w:firstLine="709"/>
        <w:rPr>
          <w:b w:val="0"/>
          <w:szCs w:val="28"/>
          <w:lang w:eastAsia="en-US"/>
        </w:rPr>
      </w:pPr>
      <w:r>
        <w:rPr>
          <w:b w:val="0"/>
          <w:szCs w:val="28"/>
        </w:rPr>
        <w:t>13</w:t>
      </w:r>
      <w:r w:rsidR="00F81BE8" w:rsidRPr="005F36E0">
        <w:rPr>
          <w:b w:val="0"/>
          <w:szCs w:val="28"/>
        </w:rPr>
        <w:t>)</w:t>
      </w:r>
      <w:r w:rsidR="00F81BE8" w:rsidRPr="005F36E0">
        <w:rPr>
          <w:szCs w:val="28"/>
          <w:lang w:eastAsia="en-US"/>
        </w:rPr>
        <w:t xml:space="preserve"> </w:t>
      </w:r>
      <w:r w:rsidR="00F81BE8" w:rsidRPr="005F36E0">
        <w:rPr>
          <w:b w:val="0"/>
          <w:szCs w:val="28"/>
          <w:lang w:eastAsia="en-US"/>
        </w:rPr>
        <w:t xml:space="preserve">закупки услуг по обучению и повышению квалификации </w:t>
      </w:r>
      <w:r w:rsidR="00F81BE8" w:rsidRPr="006F0B89">
        <w:rPr>
          <w:b w:val="0"/>
          <w:szCs w:val="28"/>
          <w:lang w:eastAsia="en-US"/>
        </w:rPr>
        <w:t>работников;</w:t>
      </w:r>
    </w:p>
    <w:p w:rsidR="00E913B3" w:rsidRPr="006F0B89" w:rsidRDefault="00E913B3" w:rsidP="00E913B3">
      <w:pPr>
        <w:pStyle w:val="4"/>
        <w:numPr>
          <w:ilvl w:val="0"/>
          <w:numId w:val="0"/>
        </w:numPr>
        <w:tabs>
          <w:tab w:val="clear" w:pos="3060"/>
          <w:tab w:val="left" w:pos="1843"/>
        </w:tabs>
        <w:ind w:firstLine="709"/>
      </w:pPr>
      <w:r w:rsidRPr="006F0B89">
        <w:rPr>
          <w:lang w:eastAsia="en-US"/>
        </w:rPr>
        <w:t>14)</w:t>
      </w:r>
      <w:r w:rsidRPr="006F0B89">
        <w:rPr>
          <w:b/>
          <w:lang w:eastAsia="en-US"/>
        </w:rPr>
        <w:t xml:space="preserve"> </w:t>
      </w:r>
      <w:r w:rsidRPr="006F0B89">
        <w:t xml:space="preserve">наличие требований действующего законодательства Российской Федерации о заключении договора с конкретным контрагентом; </w:t>
      </w:r>
    </w:p>
    <w:p w:rsidR="00E913B3" w:rsidRPr="006F0B89" w:rsidRDefault="00E913B3" w:rsidP="00E913B3">
      <w:pPr>
        <w:pStyle w:val="4"/>
        <w:numPr>
          <w:ilvl w:val="0"/>
          <w:numId w:val="0"/>
        </w:numPr>
        <w:ind w:left="709"/>
        <w:rPr>
          <w:sz w:val="20"/>
          <w:szCs w:val="20"/>
        </w:rPr>
      </w:pPr>
      <w:r w:rsidRPr="006F0B89">
        <w:rPr>
          <w:sz w:val="20"/>
          <w:szCs w:val="20"/>
        </w:rPr>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F81BE8" w:rsidRPr="006F0B89" w:rsidRDefault="00F81BE8" w:rsidP="00F64430">
      <w:pPr>
        <w:autoSpaceDE w:val="0"/>
        <w:autoSpaceDN w:val="0"/>
        <w:adjustRightInd w:val="0"/>
        <w:spacing w:line="240" w:lineRule="auto"/>
        <w:ind w:firstLine="709"/>
        <w:rPr>
          <w:szCs w:val="28"/>
          <w:lang w:eastAsia="en-US"/>
        </w:rPr>
      </w:pPr>
      <w:r w:rsidRPr="006F0B89">
        <w:rPr>
          <w:szCs w:val="28"/>
          <w:lang w:eastAsia="en-US"/>
        </w:rPr>
        <w:t>15)  оплаты получения лицензий, согласований, нотариальных услуг по заверению документов, лицензионных сборов;</w:t>
      </w:r>
    </w:p>
    <w:p w:rsidR="00F81BE8" w:rsidRPr="005F36E0" w:rsidRDefault="00F81BE8" w:rsidP="00F64430">
      <w:pPr>
        <w:autoSpaceDE w:val="0"/>
        <w:autoSpaceDN w:val="0"/>
        <w:adjustRightInd w:val="0"/>
        <w:spacing w:line="240" w:lineRule="auto"/>
        <w:ind w:firstLine="709"/>
        <w:rPr>
          <w:szCs w:val="28"/>
          <w:lang w:eastAsia="en-US"/>
        </w:rPr>
      </w:pPr>
      <w:r w:rsidRPr="006F0B89">
        <w:rPr>
          <w:szCs w:val="28"/>
          <w:lang w:eastAsia="en-US"/>
        </w:rPr>
        <w:t>16) приобретения периодических изданий</w:t>
      </w:r>
      <w:r w:rsidRPr="005F36E0">
        <w:rPr>
          <w:szCs w:val="28"/>
          <w:lang w:eastAsia="en-US"/>
        </w:rPr>
        <w:t xml:space="preserve"> (в том числе подписки на газеты, журналы и</w:t>
      </w:r>
      <w:r>
        <w:rPr>
          <w:szCs w:val="28"/>
          <w:lang w:eastAsia="en-US"/>
        </w:rPr>
        <w:t xml:space="preserve"> </w:t>
      </w:r>
      <w:r w:rsidRPr="005F36E0">
        <w:rPr>
          <w:szCs w:val="28"/>
          <w:lang w:eastAsia="en-US"/>
        </w:rPr>
        <w:t>специальную литературу);</w:t>
      </w:r>
    </w:p>
    <w:p w:rsidR="00F81BE8" w:rsidRPr="005F36E0" w:rsidRDefault="00F81BE8" w:rsidP="00F64430">
      <w:pPr>
        <w:autoSpaceDE w:val="0"/>
        <w:autoSpaceDN w:val="0"/>
        <w:adjustRightInd w:val="0"/>
        <w:spacing w:line="240" w:lineRule="auto"/>
        <w:ind w:firstLine="709"/>
        <w:rPr>
          <w:szCs w:val="28"/>
          <w:lang w:eastAsia="en-US"/>
        </w:rPr>
      </w:pPr>
      <w:r w:rsidRPr="005F36E0">
        <w:rPr>
          <w:szCs w:val="28"/>
          <w:lang w:eastAsia="en-US"/>
        </w:rPr>
        <w:t>17) проведения спортивных мероприятий для работников (в том числе</w:t>
      </w:r>
      <w:r>
        <w:rPr>
          <w:szCs w:val="28"/>
          <w:lang w:eastAsia="en-US"/>
        </w:rPr>
        <w:t xml:space="preserve"> </w:t>
      </w:r>
      <w:r w:rsidRPr="005F36E0">
        <w:rPr>
          <w:szCs w:val="28"/>
          <w:lang w:eastAsia="en-US"/>
        </w:rPr>
        <w:t>приобретения необходимого оборудования и инвентаря);</w:t>
      </w:r>
    </w:p>
    <w:p w:rsidR="00F81BE8" w:rsidRPr="006F0B89" w:rsidRDefault="00F81BE8" w:rsidP="00F81BE8">
      <w:pPr>
        <w:pStyle w:val="a"/>
        <w:numPr>
          <w:ilvl w:val="0"/>
          <w:numId w:val="0"/>
        </w:numPr>
        <w:spacing w:line="240" w:lineRule="auto"/>
        <w:ind w:firstLine="709"/>
        <w:rPr>
          <w:b w:val="0"/>
          <w:szCs w:val="28"/>
          <w:lang w:eastAsia="en-US"/>
        </w:rPr>
      </w:pPr>
      <w:r w:rsidRPr="006F0B89">
        <w:rPr>
          <w:b w:val="0"/>
          <w:szCs w:val="28"/>
          <w:lang w:eastAsia="en-US"/>
        </w:rPr>
        <w:t>18) заправки на АЗС автомобилей, их технического обслуживания  на специализированных сервисных центрах официальных дилеров</w:t>
      </w:r>
      <w:r w:rsidR="00693899" w:rsidRPr="006F0B89">
        <w:rPr>
          <w:b w:val="0"/>
          <w:szCs w:val="28"/>
          <w:lang w:eastAsia="en-US"/>
        </w:rPr>
        <w:t xml:space="preserve"> в период гарантийного обслуживания</w:t>
      </w:r>
      <w:r w:rsidRPr="006F0B89">
        <w:rPr>
          <w:b w:val="0"/>
          <w:szCs w:val="28"/>
          <w:lang w:eastAsia="en-US"/>
        </w:rPr>
        <w:t>;</w:t>
      </w:r>
    </w:p>
    <w:p w:rsidR="00F81BE8" w:rsidRPr="005F36E0" w:rsidRDefault="00F81BE8" w:rsidP="00F81BE8">
      <w:pPr>
        <w:autoSpaceDE w:val="0"/>
        <w:autoSpaceDN w:val="0"/>
        <w:adjustRightInd w:val="0"/>
        <w:spacing w:line="240" w:lineRule="auto"/>
        <w:ind w:firstLine="709"/>
        <w:rPr>
          <w:szCs w:val="28"/>
          <w:lang w:eastAsia="en-US"/>
        </w:rPr>
      </w:pPr>
      <w:r w:rsidRPr="006F0B89">
        <w:rPr>
          <w:szCs w:val="28"/>
          <w:lang w:eastAsia="en-US"/>
        </w:rPr>
        <w:t>19) закупки товаров, работ, услуг</w:t>
      </w:r>
      <w:r w:rsidRPr="005F36E0">
        <w:rPr>
          <w:szCs w:val="28"/>
          <w:lang w:eastAsia="en-US"/>
        </w:rPr>
        <w:t xml:space="preserve">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 воздействия непреодолимой силы;</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20) приобретения продуктов питания (в том числе вино-водочной продукции) для</w:t>
      </w:r>
      <w:r>
        <w:rPr>
          <w:szCs w:val="28"/>
          <w:lang w:eastAsia="en-US"/>
        </w:rPr>
        <w:t xml:space="preserve"> </w:t>
      </w:r>
      <w:r w:rsidRPr="005F36E0">
        <w:rPr>
          <w:szCs w:val="28"/>
          <w:lang w:eastAsia="en-US"/>
        </w:rPr>
        <w:t>осуществления подсобно-вспомогательной деятельности Заказчика,</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21) посещения зоопарка, театра, кинотеатра, концерта, представления, цирка, музея, выставки;</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 xml:space="preserve">22) осуществления поставщиком гарантийного и текущего обслуживания продукции, поставленной ранее, при условии, что </w:t>
      </w:r>
      <w:r w:rsidRPr="005F36E0">
        <w:rPr>
          <w:szCs w:val="28"/>
          <w:lang w:eastAsia="en-US"/>
        </w:rPr>
        <w:lastRenderedPageBreak/>
        <w:t>обязательство заключения договора на гарантийное или послегарантийное обслуживание имеется в действующем договоре;</w:t>
      </w:r>
    </w:p>
    <w:p w:rsidR="00F81BE8" w:rsidRPr="005F36E0" w:rsidRDefault="00F81BE8" w:rsidP="00F81BE8">
      <w:pPr>
        <w:pStyle w:val="a"/>
        <w:numPr>
          <w:ilvl w:val="0"/>
          <w:numId w:val="0"/>
        </w:numPr>
        <w:spacing w:line="240" w:lineRule="auto"/>
        <w:ind w:firstLine="709"/>
        <w:rPr>
          <w:b w:val="0"/>
          <w:szCs w:val="28"/>
          <w:lang w:eastAsia="en-US"/>
        </w:rPr>
      </w:pPr>
      <w:r w:rsidRPr="005F36E0">
        <w:rPr>
          <w:b w:val="0"/>
          <w:szCs w:val="28"/>
          <w:lang w:eastAsia="en-US"/>
        </w:rPr>
        <w:t>23) приобретения товаров, работ и услуг на условиях публичной оферты контрагента;</w:t>
      </w:r>
    </w:p>
    <w:p w:rsidR="00F64430" w:rsidRDefault="00F81BE8" w:rsidP="00D06B53">
      <w:pPr>
        <w:autoSpaceDE w:val="0"/>
        <w:autoSpaceDN w:val="0"/>
        <w:adjustRightInd w:val="0"/>
        <w:spacing w:line="240" w:lineRule="auto"/>
        <w:ind w:firstLine="709"/>
        <w:rPr>
          <w:szCs w:val="28"/>
          <w:lang w:eastAsia="en-US"/>
        </w:rPr>
      </w:pPr>
      <w:r w:rsidRPr="005F36E0">
        <w:rPr>
          <w:szCs w:val="28"/>
          <w:lang w:eastAsia="en-US"/>
        </w:rPr>
        <w:t>24)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w:t>
      </w:r>
      <w:r>
        <w:rPr>
          <w:szCs w:val="28"/>
          <w:lang w:eastAsia="en-US"/>
        </w:rPr>
        <w:t xml:space="preserve"> </w:t>
      </w:r>
      <w:r w:rsidRPr="005F36E0">
        <w:rPr>
          <w:szCs w:val="28"/>
          <w:lang w:eastAsia="en-US"/>
        </w:rPr>
        <w:t xml:space="preserve">договора не должны изменяться, за исключением сроков выполнения договора. Если до расторжения договора </w:t>
      </w:r>
    </w:p>
    <w:p w:rsidR="00F81BE8" w:rsidRPr="005F36E0" w:rsidRDefault="00F81BE8" w:rsidP="00F64430">
      <w:pPr>
        <w:autoSpaceDE w:val="0"/>
        <w:autoSpaceDN w:val="0"/>
        <w:adjustRightInd w:val="0"/>
        <w:spacing w:line="240" w:lineRule="auto"/>
        <w:ind w:firstLine="0"/>
        <w:rPr>
          <w:szCs w:val="28"/>
          <w:lang w:eastAsia="en-US"/>
        </w:rPr>
      </w:pPr>
      <w:r w:rsidRPr="005F36E0">
        <w:rPr>
          <w:szCs w:val="28"/>
          <w:lang w:eastAsia="en-US"/>
        </w:rPr>
        <w:t>поставщиком частично исполнены обязательства по такому договору, то при заключении нового договора количество поставляемого товара, объем</w:t>
      </w:r>
      <w:r>
        <w:rPr>
          <w:szCs w:val="28"/>
          <w:lang w:eastAsia="en-US"/>
        </w:rPr>
        <w:t xml:space="preserve"> </w:t>
      </w:r>
      <w:r w:rsidRPr="005F36E0">
        <w:rPr>
          <w:szCs w:val="28"/>
          <w:lang w:eastAsia="en-US"/>
        </w:rPr>
        <w:t>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F81BE8" w:rsidRDefault="00F81BE8" w:rsidP="00F81BE8">
      <w:pPr>
        <w:autoSpaceDE w:val="0"/>
        <w:autoSpaceDN w:val="0"/>
        <w:adjustRightInd w:val="0"/>
        <w:spacing w:line="240" w:lineRule="auto"/>
        <w:ind w:firstLine="709"/>
        <w:rPr>
          <w:szCs w:val="28"/>
          <w:lang w:eastAsia="en-US"/>
        </w:rPr>
      </w:pPr>
      <w:r>
        <w:rPr>
          <w:szCs w:val="28"/>
          <w:lang w:eastAsia="en-US"/>
        </w:rPr>
        <w:t>25)</w:t>
      </w:r>
      <w:r w:rsidR="00330F37">
        <w:rPr>
          <w:szCs w:val="28"/>
          <w:lang w:eastAsia="en-US"/>
        </w:rPr>
        <w:t xml:space="preserve"> </w:t>
      </w:r>
      <w:r w:rsidRPr="005F36E0">
        <w:rPr>
          <w:szCs w:val="28"/>
          <w:lang w:eastAsia="en-US"/>
        </w:rPr>
        <w:t>заключения (пролонгации) договора аренды (субаренды) недвижимого имущества и связа</w:t>
      </w:r>
      <w:r>
        <w:rPr>
          <w:szCs w:val="28"/>
          <w:lang w:eastAsia="en-US"/>
        </w:rPr>
        <w:t>нного с ним движимого имущества;</w:t>
      </w:r>
    </w:p>
    <w:p w:rsidR="00F81BE8" w:rsidRDefault="00F81BE8" w:rsidP="00F81BE8">
      <w:pPr>
        <w:autoSpaceDE w:val="0"/>
        <w:autoSpaceDN w:val="0"/>
        <w:adjustRightInd w:val="0"/>
        <w:spacing w:line="240" w:lineRule="auto"/>
        <w:ind w:firstLine="709"/>
        <w:rPr>
          <w:szCs w:val="28"/>
          <w:lang w:eastAsia="en-US"/>
        </w:rPr>
      </w:pPr>
      <w:r w:rsidRPr="00021EB4">
        <w:rPr>
          <w:szCs w:val="28"/>
          <w:lang w:eastAsia="en-US"/>
        </w:rPr>
        <w:t>26) закупки товаров, выполнения работ и оказания услуг на общую</w:t>
      </w:r>
      <w:r>
        <w:rPr>
          <w:szCs w:val="28"/>
          <w:lang w:eastAsia="en-US"/>
        </w:rPr>
        <w:t xml:space="preserve"> </w:t>
      </w:r>
      <w:r w:rsidRPr="00021EB4">
        <w:rPr>
          <w:szCs w:val="28"/>
          <w:lang w:eastAsia="en-US"/>
        </w:rPr>
        <w:t>сумму не более 400</w:t>
      </w:r>
      <w:r>
        <w:rPr>
          <w:szCs w:val="28"/>
          <w:lang w:eastAsia="en-US"/>
        </w:rPr>
        <w:t xml:space="preserve"> </w:t>
      </w:r>
      <w:r w:rsidRPr="00021EB4">
        <w:rPr>
          <w:szCs w:val="28"/>
          <w:lang w:eastAsia="en-US"/>
        </w:rPr>
        <w:t>тыс. рублей (без НДС, единого налога) в квартал</w:t>
      </w:r>
      <w:r w:rsidR="0075299D">
        <w:rPr>
          <w:szCs w:val="28"/>
          <w:lang w:eastAsia="en-US"/>
        </w:rPr>
        <w:t xml:space="preserve">; </w:t>
      </w:r>
    </w:p>
    <w:p w:rsidR="0075299D" w:rsidRPr="006F0B89" w:rsidRDefault="0075299D" w:rsidP="00F81BE8">
      <w:pPr>
        <w:autoSpaceDE w:val="0"/>
        <w:autoSpaceDN w:val="0"/>
        <w:adjustRightInd w:val="0"/>
        <w:spacing w:line="240" w:lineRule="auto"/>
        <w:ind w:firstLine="709"/>
      </w:pPr>
      <w:r w:rsidRPr="006F0B89">
        <w:rPr>
          <w:szCs w:val="28"/>
          <w:lang w:eastAsia="en-US"/>
        </w:rPr>
        <w:t>27)</w:t>
      </w:r>
      <w:r w:rsidRPr="006F0B89">
        <w:t xml:space="preserve"> возникновение необходимости дополнительной закупки, совершаемой путем пролонгации договоров, в случае, когда договор заключался по результатам </w:t>
      </w:r>
      <w:r w:rsidR="00F87AA6" w:rsidRPr="006F0B89">
        <w:t xml:space="preserve"> </w:t>
      </w:r>
      <w:r w:rsidRPr="006F0B89">
        <w:t>конкурентной закупки и возможность пролонгации была предусмотрена в документации о закупке</w:t>
      </w:r>
      <w:r w:rsidR="00FE3F6A" w:rsidRPr="006F0B89">
        <w:t>;</w:t>
      </w:r>
    </w:p>
    <w:p w:rsidR="00FE3F6A" w:rsidRPr="006F0B89" w:rsidRDefault="00FE3F6A" w:rsidP="00FE3F6A">
      <w:pPr>
        <w:pStyle w:val="4"/>
        <w:numPr>
          <w:ilvl w:val="0"/>
          <w:numId w:val="0"/>
        </w:numPr>
        <w:tabs>
          <w:tab w:val="clear" w:pos="3060"/>
          <w:tab w:val="left" w:pos="1843"/>
        </w:tabs>
        <w:ind w:firstLine="709"/>
      </w:pPr>
      <w:r w:rsidRPr="006F0B89">
        <w:t>28) наличие иных обстоятельств, требующих закупки именно у единствен</w:t>
      </w:r>
      <w:r w:rsidR="00F64430">
        <w:t xml:space="preserve">ного </w:t>
      </w:r>
      <w:r w:rsidR="00F87AA6" w:rsidRPr="006F0B89">
        <w:t xml:space="preserve">поставщика </w:t>
      </w:r>
      <w:r w:rsidRPr="006F0B89">
        <w:t>(только по специальному решению ПДЕК Общества или иного разрешающего органа в пределах его компетенции) при этом такой объем должен составлять не более 5% от общего годового объема закупок товаров, работ, услуг.</w:t>
      </w:r>
    </w:p>
    <w:p w:rsidR="00F81BE8" w:rsidRPr="006F0B89" w:rsidRDefault="00F81BE8" w:rsidP="00F81BE8">
      <w:pPr>
        <w:spacing w:line="240" w:lineRule="auto"/>
        <w:ind w:firstLine="709"/>
      </w:pPr>
      <w:r w:rsidRPr="006F0B89">
        <w:t xml:space="preserve">8.6.3. По результатам рассмотрения вопроса о размещении заказа у единственного поставщика (исполнителя, подрядчика) </w:t>
      </w:r>
      <w:r w:rsidR="00902017" w:rsidRPr="006F0B89">
        <w:t xml:space="preserve">при сумме закупки более 100 тыс. руб. с учетом НДС </w:t>
      </w:r>
      <w:r w:rsidRPr="006F0B89">
        <w:t>Организатор закупки направляет на утверждение ПДЕК комплект документов Заказчика, в которых содержатся следующие сведения:</w:t>
      </w:r>
    </w:p>
    <w:p w:rsidR="00F81BE8" w:rsidRPr="00596A1C" w:rsidRDefault="00F81BE8" w:rsidP="00F81BE8">
      <w:pPr>
        <w:spacing w:line="240" w:lineRule="auto"/>
        <w:ind w:firstLine="709"/>
      </w:pPr>
      <w:r w:rsidRPr="006F0B89">
        <w:t>1) наименование потенциального поставщика (подрядчика, исполнителя);</w:t>
      </w:r>
    </w:p>
    <w:p w:rsidR="00F81BE8" w:rsidRPr="00596A1C" w:rsidRDefault="00F81BE8" w:rsidP="00F81BE8">
      <w:pPr>
        <w:spacing w:line="240" w:lineRule="auto"/>
        <w:ind w:firstLine="709"/>
      </w:pPr>
      <w:r w:rsidRPr="00596A1C">
        <w:t>2) обоснование размещения заказа у единственного поставщика (исполнителя, подрядчика);</w:t>
      </w:r>
    </w:p>
    <w:p w:rsidR="00F81BE8" w:rsidRPr="00596A1C" w:rsidRDefault="00F81BE8" w:rsidP="00F81BE8">
      <w:pPr>
        <w:spacing w:line="240" w:lineRule="auto"/>
        <w:ind w:firstLine="709"/>
      </w:pPr>
      <w:r w:rsidRPr="00596A1C">
        <w:t>3</w:t>
      </w:r>
      <w:r>
        <w:t>) существенные условия договора</w:t>
      </w:r>
      <w:r w:rsidRPr="00596A1C">
        <w:t>;</w:t>
      </w:r>
    </w:p>
    <w:p w:rsidR="00F81BE8" w:rsidRDefault="00F81BE8" w:rsidP="00F81BE8">
      <w:pPr>
        <w:spacing w:line="240" w:lineRule="auto"/>
        <w:ind w:firstLine="709"/>
      </w:pPr>
      <w:r>
        <w:t>4) планируемая цена договора</w:t>
      </w:r>
      <w:r w:rsidRPr="00596A1C">
        <w:t>.</w:t>
      </w:r>
    </w:p>
    <w:p w:rsidR="00F81BE8" w:rsidRPr="00596A1C" w:rsidRDefault="00F81BE8" w:rsidP="00F81BE8">
      <w:pPr>
        <w:spacing w:line="240" w:lineRule="auto"/>
        <w:ind w:firstLine="709"/>
      </w:pPr>
      <w:r>
        <w:t>8.6.4</w:t>
      </w:r>
      <w:r w:rsidRPr="00596A1C">
        <w:t>. При размещении заказа у единственного поставщика (исполнителя, подрядч</w:t>
      </w:r>
      <w:r>
        <w:t>ика) З</w:t>
      </w:r>
      <w:r w:rsidRPr="00596A1C">
        <w:t>аказчик направляет предложение о заключении контракта только одной организации.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rPr>
        <w:t xml:space="preserve">8.6.5. </w:t>
      </w:r>
      <w:r w:rsidRPr="001C12DF">
        <w:rPr>
          <w:szCs w:val="28"/>
          <w:lang w:eastAsia="en-US"/>
        </w:rPr>
        <w:t>Начальная (максимальная) цена договора (цена лота) и цена договора,</w:t>
      </w:r>
      <w:r>
        <w:rPr>
          <w:szCs w:val="28"/>
          <w:lang w:eastAsia="en-US"/>
        </w:rPr>
        <w:t xml:space="preserve"> </w:t>
      </w:r>
      <w:r w:rsidRPr="001C12DF">
        <w:rPr>
          <w:szCs w:val="28"/>
          <w:lang w:eastAsia="en-US"/>
        </w:rPr>
        <w:t>заключаемого с единственным поставщиком (исполнителем, подрядчиком) (далее в настоящем разделе –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lastRenderedPageBreak/>
        <w:t>1) метод сопоставимых рыночных цен (анализа рынка);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нормативный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3) тарифный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проектно-сметный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затратный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8.6.5.1. Метод сопоставимых рыночных цен (анализа рынка) является приоритетным для</w:t>
      </w:r>
      <w:r>
        <w:rPr>
          <w:szCs w:val="28"/>
          <w:lang w:eastAsia="en-US"/>
        </w:rPr>
        <w:t xml:space="preserve"> </w:t>
      </w:r>
      <w:r w:rsidRPr="001C12DF">
        <w:rPr>
          <w:szCs w:val="28"/>
          <w:lang w:eastAsia="en-US"/>
        </w:rPr>
        <w:t>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w:t>
      </w:r>
      <w:r>
        <w:rPr>
          <w:szCs w:val="28"/>
          <w:lang w:eastAsia="en-US"/>
        </w:rPr>
        <w:t xml:space="preserve"> </w:t>
      </w:r>
      <w:r w:rsidRPr="001C12DF">
        <w:rPr>
          <w:szCs w:val="28"/>
          <w:lang w:eastAsia="en-US"/>
        </w:rPr>
        <w:t>единственным поставщиком, на основании информации о рыночных ценах идентичных</w:t>
      </w:r>
      <w:r>
        <w:rPr>
          <w:szCs w:val="28"/>
          <w:lang w:eastAsia="en-US"/>
        </w:rPr>
        <w:t xml:space="preserve"> </w:t>
      </w:r>
      <w:r w:rsidRPr="001C12DF">
        <w:rPr>
          <w:szCs w:val="28"/>
          <w:lang w:eastAsia="en-US"/>
        </w:rPr>
        <w:t>товаров, работ, услуг, планируемых к закупкам, или, при их отсутствии, однородных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Использование иных методов допускается в случаях, предусмотренных в настоящем</w:t>
      </w:r>
      <w:r>
        <w:rPr>
          <w:szCs w:val="28"/>
          <w:lang w:eastAsia="en-US"/>
        </w:rPr>
        <w:t xml:space="preserve"> </w:t>
      </w:r>
      <w:r w:rsidRPr="001C12DF">
        <w:rPr>
          <w:szCs w:val="28"/>
          <w:lang w:eastAsia="en-US"/>
        </w:rPr>
        <w:t>разделе.</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8.6.5.3.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1) информация о ценах товаров, работ, услуг, содержащаяся в договорах заказчика,</w:t>
      </w:r>
      <w:r>
        <w:rPr>
          <w:szCs w:val="28"/>
          <w:lang w:eastAsia="en-US"/>
        </w:rPr>
        <w:t xml:space="preserve"> </w:t>
      </w:r>
      <w:r w:rsidRPr="001C12DF">
        <w:rPr>
          <w:szCs w:val="28"/>
          <w:lang w:eastAsia="en-US"/>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информация о ценах товаров, работ, услуг, содержащаяся в рекламе, каталогах,</w:t>
      </w:r>
      <w:r>
        <w:rPr>
          <w:szCs w:val="28"/>
          <w:lang w:eastAsia="en-US"/>
        </w:rPr>
        <w:t xml:space="preserve"> </w:t>
      </w:r>
      <w:r w:rsidRPr="001C12DF">
        <w:rPr>
          <w:szCs w:val="28"/>
          <w:lang w:eastAsia="en-US"/>
        </w:rPr>
        <w:t>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3) информация о</w:t>
      </w:r>
      <w:r>
        <w:rPr>
          <w:szCs w:val="28"/>
          <w:lang w:eastAsia="en-US"/>
        </w:rPr>
        <w:t xml:space="preserve"> котировках на российских биржах и иностранных бирж</w:t>
      </w:r>
      <w:r w:rsidRPr="001C12DF">
        <w:rPr>
          <w:szCs w:val="28"/>
          <w:lang w:eastAsia="en-US"/>
        </w:rPr>
        <w:t>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информация о котировках на электронных площадках;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данные государственной статистической отчетности о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6) информация о ценах товаров, работ, услуг, содержащаяся в официальных</w:t>
      </w:r>
      <w:r>
        <w:rPr>
          <w:szCs w:val="28"/>
          <w:lang w:eastAsia="en-US"/>
        </w:rPr>
        <w:t xml:space="preserve"> </w:t>
      </w:r>
      <w:r w:rsidRPr="001C12DF">
        <w:rPr>
          <w:szCs w:val="28"/>
          <w:lang w:eastAsia="en-US"/>
        </w:rPr>
        <w:t>источниках информации уполномоченных государственных органов и муниципальных</w:t>
      </w:r>
      <w:r>
        <w:rPr>
          <w:szCs w:val="28"/>
          <w:lang w:eastAsia="en-US"/>
        </w:rPr>
        <w:t xml:space="preserve"> </w:t>
      </w:r>
      <w:r w:rsidRPr="001C12DF">
        <w:rPr>
          <w:szCs w:val="28"/>
          <w:lang w:eastAsia="en-US"/>
        </w:rPr>
        <w:t>органов в соответствии с законодательством Российской Федерации, законодательством</w:t>
      </w:r>
      <w:r>
        <w:rPr>
          <w:szCs w:val="28"/>
          <w:lang w:eastAsia="en-US"/>
        </w:rPr>
        <w:t xml:space="preserve"> </w:t>
      </w:r>
      <w:r w:rsidRPr="001C12DF">
        <w:rPr>
          <w:szCs w:val="28"/>
          <w:lang w:eastAsia="en-US"/>
        </w:rPr>
        <w:t xml:space="preserve">субъектов Российской Федерации, муниципальными нормативными правовыми актами, в официальных </w:t>
      </w:r>
      <w:r w:rsidRPr="001C12DF">
        <w:rPr>
          <w:szCs w:val="28"/>
          <w:lang w:eastAsia="en-US"/>
        </w:rPr>
        <w:lastRenderedPageBreak/>
        <w:t>источниках информации иностранных государств, международных организаций или иных общедоступных изданиях;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7)</w:t>
      </w:r>
      <w:r>
        <w:rPr>
          <w:szCs w:val="28"/>
          <w:lang w:eastAsia="en-US"/>
        </w:rPr>
        <w:t xml:space="preserve"> </w:t>
      </w:r>
      <w:r w:rsidRPr="001C12DF">
        <w:rPr>
          <w:szCs w:val="28"/>
          <w:lang w:eastAsia="en-US"/>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 9)</w:t>
      </w:r>
      <w:r w:rsidRPr="00C62455">
        <w:rPr>
          <w:szCs w:val="28"/>
          <w:lang w:eastAsia="en-US"/>
        </w:rPr>
        <w:t xml:space="preserve"> </w:t>
      </w:r>
      <w:r w:rsidRPr="001C12DF">
        <w:rPr>
          <w:szCs w:val="28"/>
          <w:lang w:eastAsia="en-US"/>
        </w:rPr>
        <w:t>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w:t>
      </w:r>
      <w:r>
        <w:rPr>
          <w:szCs w:val="28"/>
          <w:lang w:eastAsia="en-US"/>
        </w:rPr>
        <w:t xml:space="preserve"> </w:t>
      </w:r>
      <w:r w:rsidRPr="001C12DF">
        <w:rPr>
          <w:szCs w:val="28"/>
          <w:lang w:eastAsia="en-US"/>
        </w:rPr>
        <w:t>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на официальном сайте</w:t>
      </w:r>
      <w:r w:rsidRPr="001C12DF">
        <w:rPr>
          <w:rFonts w:ascii="Verdana" w:hAnsi="Verdana" w:cs="Verdana"/>
          <w:szCs w:val="28"/>
          <w:lang w:eastAsia="en-US"/>
        </w:rPr>
        <w:t>.</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8.6.5.5. Нормативный метод заключается в расчете начальной (максимальной) цены</w:t>
      </w:r>
      <w:r>
        <w:rPr>
          <w:szCs w:val="28"/>
          <w:lang w:eastAsia="en-US"/>
        </w:rPr>
        <w:t xml:space="preserve"> </w:t>
      </w:r>
      <w:r w:rsidRPr="001C12DF">
        <w:rPr>
          <w:szCs w:val="28"/>
          <w:lang w:eastAsia="en-US"/>
        </w:rPr>
        <w:t>договора (цены лота), цены договора, заключаемого с единственным поставщиком, на основе предельных цен товаров, работ, услуг, определяемых в соответствии с</w:t>
      </w:r>
      <w:r>
        <w:rPr>
          <w:szCs w:val="28"/>
          <w:lang w:eastAsia="en-US"/>
        </w:rPr>
        <w:t xml:space="preserve"> </w:t>
      </w:r>
      <w:r w:rsidRPr="001C12DF">
        <w:rPr>
          <w:szCs w:val="28"/>
          <w:lang w:eastAsia="en-US"/>
        </w:rPr>
        <w:t>законодательством Российской Федерации, нормативными правовыми актами субъектов</w:t>
      </w:r>
      <w:r>
        <w:rPr>
          <w:szCs w:val="28"/>
          <w:lang w:eastAsia="en-US"/>
        </w:rPr>
        <w:t xml:space="preserve"> </w:t>
      </w:r>
      <w:r w:rsidRPr="001C12DF">
        <w:rPr>
          <w:szCs w:val="28"/>
          <w:lang w:eastAsia="en-US"/>
        </w:rPr>
        <w:t>Российской Федерации, муниципальными правовыми актами, актами и документами</w:t>
      </w:r>
      <w:r>
        <w:rPr>
          <w:szCs w:val="28"/>
          <w:lang w:eastAsia="en-US"/>
        </w:rPr>
        <w:t xml:space="preserve"> </w:t>
      </w:r>
      <w:r w:rsidRPr="001C12DF">
        <w:rPr>
          <w:szCs w:val="28"/>
          <w:lang w:eastAsia="en-US"/>
        </w:rPr>
        <w:t>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w:t>
      </w:r>
      <w:r>
        <w:rPr>
          <w:szCs w:val="28"/>
          <w:lang w:eastAsia="en-US"/>
        </w:rPr>
        <w:t xml:space="preserve"> </w:t>
      </w:r>
      <w:r w:rsidRPr="001C12DF">
        <w:rPr>
          <w:szCs w:val="28"/>
          <w:lang w:eastAsia="en-US"/>
        </w:rPr>
        <w:t>предприятиями.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8.6.5.6.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w:t>
      </w:r>
      <w:r>
        <w:rPr>
          <w:szCs w:val="28"/>
          <w:lang w:eastAsia="en-US"/>
        </w:rPr>
        <w:t xml:space="preserve"> </w:t>
      </w:r>
      <w:r w:rsidRPr="001C12DF">
        <w:rPr>
          <w:szCs w:val="28"/>
          <w:lang w:eastAsia="en-US"/>
        </w:rPr>
        <w:t>товары, работы, услуги.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8.6.5.7.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w:t>
      </w:r>
      <w:r>
        <w:rPr>
          <w:szCs w:val="28"/>
          <w:lang w:eastAsia="en-US"/>
        </w:rPr>
        <w:t xml:space="preserve"> </w:t>
      </w:r>
      <w:r w:rsidRPr="001C12DF">
        <w:rPr>
          <w:szCs w:val="28"/>
          <w:lang w:eastAsia="en-US"/>
        </w:rPr>
        <w:t>(государственными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w:t>
      </w:r>
      <w:r>
        <w:rPr>
          <w:szCs w:val="28"/>
          <w:lang w:eastAsia="en-US"/>
        </w:rPr>
        <w:t xml:space="preserve"> </w:t>
      </w:r>
      <w:r w:rsidRPr="001C12DF">
        <w:rPr>
          <w:szCs w:val="28"/>
          <w:lang w:eastAsia="en-US"/>
        </w:rPr>
        <w:t>органом исполнительной власти, осуществляющим функции по выработке</w:t>
      </w:r>
      <w:r>
        <w:rPr>
          <w:szCs w:val="28"/>
          <w:lang w:eastAsia="en-US"/>
        </w:rPr>
        <w:t xml:space="preserve"> </w:t>
      </w:r>
      <w:r w:rsidRPr="001C12DF">
        <w:rPr>
          <w:szCs w:val="28"/>
          <w:lang w:eastAsia="en-US"/>
        </w:rPr>
        <w:t>государственной политики и нормативно-правовому регулированию в сфере</w:t>
      </w:r>
      <w:r>
        <w:rPr>
          <w:szCs w:val="28"/>
          <w:lang w:eastAsia="en-US"/>
        </w:rPr>
        <w:t xml:space="preserve"> </w:t>
      </w:r>
      <w:r w:rsidRPr="001C12DF">
        <w:rPr>
          <w:szCs w:val="28"/>
          <w:lang w:eastAsia="en-US"/>
        </w:rPr>
        <w:t>строительства, или органом исполнительной власти субъекта Российской Федерации.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lastRenderedPageBreak/>
        <w:t>8.6.5.8. Затратный метод применяется в случае невозможности применения иных методов, предусмотренных пунктом  8.6.5  настоящего Положения, или в дополнение к иным методам.</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Данный метод заключается в определении начальной (максимальной) цены договора</w:t>
      </w:r>
      <w:r>
        <w:rPr>
          <w:szCs w:val="28"/>
          <w:lang w:eastAsia="en-US"/>
        </w:rPr>
        <w:t xml:space="preserve"> </w:t>
      </w:r>
      <w:r w:rsidRPr="001C12DF">
        <w:rPr>
          <w:szCs w:val="28"/>
          <w:lang w:eastAsia="en-US"/>
        </w:rPr>
        <w:t>(цены лота), цены договора, заключаемого с единственным поставщиком, как суммы</w:t>
      </w:r>
      <w:r>
        <w:rPr>
          <w:szCs w:val="28"/>
          <w:lang w:eastAsia="en-US"/>
        </w:rPr>
        <w:t xml:space="preserve"> </w:t>
      </w:r>
      <w:r w:rsidRPr="001C12DF">
        <w:rPr>
          <w:szCs w:val="28"/>
          <w:lang w:eastAsia="en-US"/>
        </w:rPr>
        <w:t>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8.6.5.9.Информация об обычной прибыли для определенной сферы деятельности может быть получена исходя из анализа договоров, размещенных на официальном сайте, других общедоступных источников информации, в том числе информационно-</w:t>
      </w:r>
      <w:r>
        <w:rPr>
          <w:szCs w:val="28"/>
          <w:lang w:eastAsia="en-US"/>
        </w:rPr>
        <w:t xml:space="preserve"> </w:t>
      </w:r>
      <w:r w:rsidRPr="001C12DF">
        <w:rPr>
          <w:szCs w:val="28"/>
          <w:lang w:eastAsia="en-US"/>
        </w:rPr>
        <w:t xml:space="preserve">ценовых агентств, общедоступных результатов изучения рынка, а также результатов изучения рынка, проведенного по инициативе </w:t>
      </w:r>
      <w:r>
        <w:rPr>
          <w:szCs w:val="28"/>
          <w:lang w:eastAsia="en-US"/>
        </w:rPr>
        <w:t>З</w:t>
      </w:r>
      <w:r w:rsidRPr="001C12DF">
        <w:rPr>
          <w:szCs w:val="28"/>
          <w:lang w:eastAsia="en-US"/>
        </w:rPr>
        <w:t>аказчика.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8.6.5.10. В случае если при заключении договора объемы поставки товаров, выполнения работ, оказания услуг </w:t>
      </w:r>
      <w:r w:rsidRPr="001C12DF">
        <w:rPr>
          <w:b/>
          <w:szCs w:val="28"/>
          <w:lang w:eastAsia="en-US"/>
        </w:rPr>
        <w:t>невозможно определить</w:t>
      </w:r>
      <w:r w:rsidRPr="001C12DF">
        <w:rPr>
          <w:szCs w:val="28"/>
          <w:lang w:eastAsia="en-US"/>
        </w:rPr>
        <w:t xml:space="preserve">, вместо начальной (максимальной) цены договора (цены лота), цены договора, заключаемого единственным поставщиком, указывается  </w:t>
      </w:r>
      <w:r w:rsidRPr="001C12DF">
        <w:rPr>
          <w:b/>
          <w:szCs w:val="28"/>
          <w:lang w:eastAsia="en-US"/>
        </w:rPr>
        <w:t xml:space="preserve">предельная  цена  договора </w:t>
      </w:r>
      <w:r w:rsidRPr="001C12DF">
        <w:rPr>
          <w:szCs w:val="28"/>
          <w:lang w:eastAsia="en-US"/>
        </w:rPr>
        <w:t xml:space="preserve"> с указанием в приложении к договору  цены единицы товара (сумма цен единиц товаров), цены единицы работы или услуги (сумма цен единиц работы или услуги).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8.6.5.11. Начальная (максимальная) цена договора, цена договора, заключаемого с</w:t>
      </w:r>
      <w:r>
        <w:rPr>
          <w:szCs w:val="28"/>
          <w:lang w:eastAsia="en-US"/>
        </w:rPr>
        <w:t xml:space="preserve"> </w:t>
      </w:r>
      <w:r w:rsidRPr="001C12DF">
        <w:rPr>
          <w:szCs w:val="28"/>
          <w:lang w:eastAsia="en-US"/>
        </w:rPr>
        <w:t>единственным поставщиком, может указываться как с учетом, так и без учета налога на добавленную стоимость (далее - НДС), а так же может выражаться в процентном отношении в зависимости от особенностей предмета закупки.</w:t>
      </w:r>
    </w:p>
    <w:p w:rsidR="009166AB" w:rsidRDefault="009166AB" w:rsidP="00F81BE8">
      <w:pPr>
        <w:shd w:val="clear" w:color="auto" w:fill="FFFFFF"/>
        <w:spacing w:line="240" w:lineRule="auto"/>
        <w:ind w:left="709" w:firstLine="0"/>
        <w:rPr>
          <w:sz w:val="24"/>
          <w:szCs w:val="24"/>
        </w:rPr>
      </w:pPr>
    </w:p>
    <w:p w:rsidR="009166AB" w:rsidRPr="00A40CB0" w:rsidRDefault="009166AB" w:rsidP="00F81BE8">
      <w:pPr>
        <w:shd w:val="clear" w:color="auto" w:fill="FFFFFF"/>
        <w:spacing w:line="240" w:lineRule="auto"/>
        <w:ind w:left="709" w:firstLine="0"/>
        <w:rPr>
          <w:sz w:val="24"/>
          <w:szCs w:val="24"/>
        </w:rPr>
      </w:pPr>
    </w:p>
    <w:p w:rsidR="00F81BE8" w:rsidRDefault="00F81BE8" w:rsidP="00D42187">
      <w:pPr>
        <w:pStyle w:val="af3"/>
        <w:numPr>
          <w:ilvl w:val="1"/>
          <w:numId w:val="16"/>
        </w:numPr>
        <w:shd w:val="clear" w:color="auto" w:fill="FFFFFF"/>
        <w:spacing w:line="240" w:lineRule="auto"/>
        <w:rPr>
          <w:b/>
        </w:rPr>
      </w:pPr>
      <w:r w:rsidRPr="009166AB">
        <w:rPr>
          <w:b/>
        </w:rPr>
        <w:t>Закупка путем участия в процедурах, организованных продавцами продукции</w:t>
      </w:r>
    </w:p>
    <w:p w:rsidR="007E4522" w:rsidRPr="009166AB" w:rsidRDefault="007E4522" w:rsidP="007E4522">
      <w:pPr>
        <w:pStyle w:val="af3"/>
        <w:shd w:val="clear" w:color="auto" w:fill="FFFFFF"/>
        <w:spacing w:line="240" w:lineRule="auto"/>
        <w:ind w:left="1075" w:firstLine="0"/>
        <w:rPr>
          <w:b/>
        </w:rPr>
      </w:pPr>
    </w:p>
    <w:p w:rsidR="00F81BE8" w:rsidRPr="006F0B89" w:rsidRDefault="00291B36" w:rsidP="00F81BE8">
      <w:pPr>
        <w:pStyle w:val="30"/>
        <w:tabs>
          <w:tab w:val="clear" w:pos="1134"/>
          <w:tab w:val="left" w:pos="1843"/>
        </w:tabs>
        <w:spacing w:line="240" w:lineRule="auto"/>
        <w:ind w:left="57" w:firstLine="709"/>
      </w:pPr>
      <w:r w:rsidRPr="006F0B89">
        <w:t>8.7</w:t>
      </w:r>
      <w:r w:rsidR="00F81BE8" w:rsidRPr="006F0B89">
        <w:t xml:space="preserve">.1. По решению ПДЕК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w:t>
      </w:r>
      <w:r w:rsidR="00B87086" w:rsidRPr="006F0B89">
        <w:t>на ЭТП)</w:t>
      </w:r>
      <w:r w:rsidR="00F81BE8" w:rsidRPr="006F0B89">
        <w:t>. В случае, если решение о проведении закупки указанным способом принято ПДЕК и если предполагаемая стоимость закупки:</w:t>
      </w:r>
    </w:p>
    <w:p w:rsidR="00131EE9" w:rsidRDefault="00131EE9" w:rsidP="00131EE9">
      <w:pPr>
        <w:spacing w:line="240" w:lineRule="auto"/>
        <w:ind w:hanging="142"/>
        <w:rPr>
          <w:szCs w:val="28"/>
        </w:rPr>
      </w:pPr>
      <w:r>
        <w:rPr>
          <w:szCs w:val="28"/>
        </w:rPr>
        <w:t xml:space="preserve">              - предметом которой является имущество, работы, услуги стоимость которого составляет </w:t>
      </w:r>
      <w:r w:rsidRPr="00857F8A">
        <w:rPr>
          <w:szCs w:val="28"/>
        </w:rPr>
        <w:t xml:space="preserve">от 25 до 50 процентов </w:t>
      </w:r>
      <w:r>
        <w:rPr>
          <w:szCs w:val="28"/>
        </w:rPr>
        <w:t xml:space="preserve">балансовой стоимости </w:t>
      </w:r>
      <w:r w:rsidRPr="00857F8A">
        <w:rPr>
          <w:szCs w:val="28"/>
        </w:rPr>
        <w:t>активов общества</w:t>
      </w:r>
      <w:r>
        <w:rPr>
          <w:szCs w:val="28"/>
        </w:rPr>
        <w:t xml:space="preserve"> необходимо единогласное решение о согласии на совершение или </w:t>
      </w:r>
      <w:r w:rsidRPr="00857F8A">
        <w:rPr>
          <w:szCs w:val="28"/>
        </w:rPr>
        <w:t>о последующем одобрении крупной сделки</w:t>
      </w:r>
      <w:r>
        <w:rPr>
          <w:szCs w:val="28"/>
        </w:rPr>
        <w:t xml:space="preserve"> Совета директоров. </w:t>
      </w:r>
      <w:r w:rsidRPr="00857F8A">
        <w:rPr>
          <w:szCs w:val="28"/>
        </w:rPr>
        <w:t xml:space="preserve">В случае, если единогласие совета директоров общества по вопросу о согласии на совершение или последующем одобрении крупной сделки не достигнуто, по решению совета директоров общества вопрос о согласии на совершение или последующем одобрении крупной сделки может быть вынесен на решение </w:t>
      </w:r>
      <w:r w:rsidRPr="00857F8A">
        <w:rPr>
          <w:szCs w:val="28"/>
        </w:rPr>
        <w:lastRenderedPageBreak/>
        <w:t>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w:t>
      </w:r>
      <w:r>
        <w:rPr>
          <w:szCs w:val="28"/>
        </w:rPr>
        <w:t>тие в общем собрании акционеров;</w:t>
      </w:r>
    </w:p>
    <w:p w:rsidR="002C15F4" w:rsidRDefault="00131EE9" w:rsidP="00131EE9">
      <w:pPr>
        <w:spacing w:line="240" w:lineRule="auto"/>
        <w:ind w:firstLine="0"/>
        <w:rPr>
          <w:szCs w:val="28"/>
        </w:rPr>
      </w:pPr>
      <w:r>
        <w:rPr>
          <w:szCs w:val="28"/>
        </w:rPr>
        <w:t xml:space="preserve">             - </w:t>
      </w:r>
      <w:r w:rsidRPr="00857F8A">
        <w:rPr>
          <w:szCs w:val="28"/>
        </w:rPr>
        <w:t>предметом которой является имущество,</w:t>
      </w:r>
      <w:r w:rsidRPr="00C77BE5">
        <w:t xml:space="preserve"> </w:t>
      </w:r>
      <w:r w:rsidRPr="00C77BE5">
        <w:rPr>
          <w:szCs w:val="28"/>
        </w:rPr>
        <w:t>услуги</w:t>
      </w:r>
      <w:r w:rsidRPr="00857F8A">
        <w:rPr>
          <w:szCs w:val="28"/>
        </w:rPr>
        <w:t xml:space="preserve"> стоимость которого составляет более 50 процентов балансовой стоимости активов общества</w:t>
      </w:r>
      <w:r>
        <w:rPr>
          <w:szCs w:val="28"/>
        </w:rPr>
        <w:t xml:space="preserve"> </w:t>
      </w:r>
      <w:r w:rsidRPr="00857F8A">
        <w:rPr>
          <w:szCs w:val="28"/>
        </w:rPr>
        <w:t>необходимо</w:t>
      </w:r>
      <w:r>
        <w:rPr>
          <w:szCs w:val="28"/>
        </w:rPr>
        <w:t xml:space="preserve"> р</w:t>
      </w:r>
      <w:r w:rsidRPr="00C77BE5">
        <w:rPr>
          <w:szCs w:val="28"/>
        </w:rPr>
        <w:t>ешение о согласии на совершение или о последующем одобрении</w:t>
      </w:r>
      <w:r w:rsidR="002C15F4">
        <w:rPr>
          <w:szCs w:val="28"/>
        </w:rPr>
        <w:t xml:space="preserve"> </w:t>
      </w:r>
      <w:r w:rsidRPr="00C77BE5">
        <w:rPr>
          <w:szCs w:val="28"/>
        </w:rPr>
        <w:t xml:space="preserve"> крупной </w:t>
      </w:r>
      <w:r w:rsidR="002C15F4">
        <w:rPr>
          <w:szCs w:val="28"/>
        </w:rPr>
        <w:t xml:space="preserve"> </w:t>
      </w:r>
      <w:r w:rsidRPr="00C77BE5">
        <w:rPr>
          <w:szCs w:val="28"/>
        </w:rPr>
        <w:t>сделки</w:t>
      </w:r>
      <w:r>
        <w:rPr>
          <w:szCs w:val="28"/>
        </w:rPr>
        <w:t>, принятое</w:t>
      </w:r>
      <w:r w:rsidRPr="00C77BE5">
        <w:rPr>
          <w:szCs w:val="28"/>
        </w:rPr>
        <w:t xml:space="preserve"> </w:t>
      </w:r>
      <w:r w:rsidR="002C15F4">
        <w:rPr>
          <w:szCs w:val="28"/>
        </w:rPr>
        <w:t xml:space="preserve"> </w:t>
      </w:r>
      <w:r w:rsidRPr="00C77BE5">
        <w:rPr>
          <w:szCs w:val="28"/>
        </w:rPr>
        <w:t xml:space="preserve">общим </w:t>
      </w:r>
      <w:r w:rsidR="002C15F4">
        <w:rPr>
          <w:szCs w:val="28"/>
        </w:rPr>
        <w:t xml:space="preserve"> </w:t>
      </w:r>
      <w:r w:rsidRPr="00C77BE5">
        <w:rPr>
          <w:szCs w:val="28"/>
        </w:rPr>
        <w:t xml:space="preserve">собранием </w:t>
      </w:r>
      <w:r w:rsidR="002C15F4">
        <w:rPr>
          <w:szCs w:val="28"/>
        </w:rPr>
        <w:t xml:space="preserve"> </w:t>
      </w:r>
      <w:r w:rsidRPr="00C77BE5">
        <w:rPr>
          <w:szCs w:val="28"/>
        </w:rPr>
        <w:t xml:space="preserve">акционеров </w:t>
      </w:r>
    </w:p>
    <w:p w:rsidR="002C15F4" w:rsidRDefault="002C15F4" w:rsidP="00131EE9">
      <w:pPr>
        <w:spacing w:line="240" w:lineRule="auto"/>
        <w:ind w:firstLine="0"/>
        <w:rPr>
          <w:szCs w:val="28"/>
        </w:rPr>
      </w:pPr>
    </w:p>
    <w:p w:rsidR="00131EE9" w:rsidRDefault="00131EE9" w:rsidP="00131EE9">
      <w:pPr>
        <w:spacing w:line="240" w:lineRule="auto"/>
        <w:ind w:firstLine="0"/>
        <w:rPr>
          <w:szCs w:val="28"/>
        </w:rPr>
      </w:pPr>
      <w:r w:rsidRPr="00C77BE5">
        <w:rPr>
          <w:szCs w:val="28"/>
        </w:rPr>
        <w:t>большинством в три четверти голосов акционеров - владельцев голосующих акций, принимающих участие в общем собрании акционеров</w:t>
      </w:r>
      <w:r>
        <w:rPr>
          <w:szCs w:val="28"/>
        </w:rPr>
        <w:t>;</w:t>
      </w:r>
    </w:p>
    <w:p w:rsidR="00131EE9" w:rsidRPr="00857F8A" w:rsidRDefault="00131EE9" w:rsidP="00131EE9">
      <w:pPr>
        <w:spacing w:line="240" w:lineRule="auto"/>
        <w:ind w:firstLine="0"/>
        <w:rPr>
          <w:szCs w:val="28"/>
        </w:rPr>
      </w:pPr>
      <w:r>
        <w:rPr>
          <w:szCs w:val="28"/>
        </w:rPr>
        <w:t xml:space="preserve">              - </w:t>
      </w:r>
      <w:r w:rsidRPr="00C77BE5">
        <w:rPr>
          <w:szCs w:val="28"/>
        </w:rPr>
        <w:t>предметом которой является имущество, работы, услуги ст</w:t>
      </w:r>
      <w:r>
        <w:rPr>
          <w:szCs w:val="28"/>
        </w:rPr>
        <w:t>оимость которого составляет от 5 до 25</w:t>
      </w:r>
      <w:r w:rsidRPr="00C77BE5">
        <w:rPr>
          <w:szCs w:val="28"/>
        </w:rPr>
        <w:t xml:space="preserve"> процентов балансовой стоимости активов общества</w:t>
      </w:r>
      <w:r w:rsidRPr="00C77BE5">
        <w:t xml:space="preserve"> </w:t>
      </w:r>
      <w:r w:rsidRPr="00C77BE5">
        <w:rPr>
          <w:szCs w:val="28"/>
        </w:rPr>
        <w:t>необходимо решение о согласии на совершение или о последующем одобрении сделки</w:t>
      </w:r>
      <w:r>
        <w:rPr>
          <w:szCs w:val="28"/>
        </w:rPr>
        <w:t>, принятое Советом</w:t>
      </w:r>
      <w:r w:rsidRPr="00C77BE5">
        <w:rPr>
          <w:szCs w:val="28"/>
        </w:rPr>
        <w:t xml:space="preserve"> директоров</w:t>
      </w:r>
      <w:r>
        <w:rPr>
          <w:szCs w:val="28"/>
        </w:rPr>
        <w:t xml:space="preserve"> большинством голосов.</w:t>
      </w:r>
    </w:p>
    <w:p w:rsidR="00F81BE8" w:rsidRPr="006F0B89" w:rsidRDefault="00F81BE8" w:rsidP="00F81BE8">
      <w:pPr>
        <w:pStyle w:val="30"/>
        <w:tabs>
          <w:tab w:val="clear" w:pos="1134"/>
          <w:tab w:val="left" w:pos="1843"/>
        </w:tabs>
        <w:spacing w:line="240" w:lineRule="auto"/>
        <w:ind w:left="57" w:firstLine="709"/>
      </w:pPr>
    </w:p>
    <w:p w:rsidR="00C862C3" w:rsidRPr="008A04F8" w:rsidRDefault="00CC1A49" w:rsidP="00C862C3">
      <w:pPr>
        <w:spacing w:line="240" w:lineRule="auto"/>
        <w:ind w:firstLine="709"/>
        <w:jc w:val="center"/>
        <w:outlineLvl w:val="0"/>
        <w:rPr>
          <w:b/>
        </w:rPr>
      </w:pPr>
      <w:r w:rsidRPr="006F0B89">
        <w:rPr>
          <w:b/>
        </w:rPr>
        <w:t>8.</w:t>
      </w:r>
      <w:r w:rsidR="00291B36" w:rsidRPr="006F0B89">
        <w:rPr>
          <w:b/>
        </w:rPr>
        <w:t xml:space="preserve">8 </w:t>
      </w:r>
      <w:r w:rsidR="004D0F3A" w:rsidRPr="006F0B89">
        <w:rPr>
          <w:b/>
        </w:rPr>
        <w:t xml:space="preserve">. </w:t>
      </w:r>
      <w:r w:rsidR="00C862C3" w:rsidRPr="006F0B89">
        <w:rPr>
          <w:b/>
        </w:rPr>
        <w:t>Порядок проведения открытого конкурса в электронной форме на закупку товаров, выполнение работ, оказание</w:t>
      </w:r>
      <w:r w:rsidR="00C862C3" w:rsidRPr="008A04F8">
        <w:rPr>
          <w:b/>
        </w:rPr>
        <w:t xml:space="preserve"> услуг</w:t>
      </w:r>
    </w:p>
    <w:p w:rsidR="00C862C3" w:rsidRPr="008A04F8" w:rsidRDefault="00C862C3" w:rsidP="00C862C3">
      <w:pPr>
        <w:spacing w:line="240" w:lineRule="auto"/>
        <w:ind w:firstLine="709"/>
      </w:pPr>
    </w:p>
    <w:p w:rsidR="00FC54FF" w:rsidRPr="006F0B89" w:rsidRDefault="00CC1A49" w:rsidP="00FC54FF">
      <w:pPr>
        <w:spacing w:line="240" w:lineRule="auto"/>
        <w:ind w:firstLine="709"/>
      </w:pPr>
      <w:r w:rsidRPr="006F0B89">
        <w:t>8.</w:t>
      </w:r>
      <w:r w:rsidR="00291B36" w:rsidRPr="006F0B89">
        <w:t>8</w:t>
      </w:r>
      <w:r w:rsidR="00C862C3" w:rsidRPr="006F0B89">
        <w:t xml:space="preserve">.1. Под открытым конкурсом в электронной форме </w:t>
      </w:r>
      <w:r w:rsidR="00FC54FF" w:rsidRPr="006F0B89">
        <w:t>на закупку товаров, выполнение работ, оказание услуг понимается способ закупки, победителем которого определяется участник, предложивший лучшие условия выполнения договора.</w:t>
      </w:r>
    </w:p>
    <w:p w:rsidR="00291B36" w:rsidRPr="006F0B89" w:rsidRDefault="00291B36" w:rsidP="00FC54FF">
      <w:pPr>
        <w:spacing w:line="240" w:lineRule="auto"/>
        <w:ind w:firstLine="709"/>
      </w:pPr>
      <w:r w:rsidRPr="006F0B89">
        <w:t>8.8.2.</w:t>
      </w:r>
      <w:r w:rsidR="00581E08" w:rsidRPr="006F0B89">
        <w:t xml:space="preserve">  Во всем, что не оговорено в настоящем подразделе, к проведению  открытого конкурса в электронной форме  применяются положения пункта 8.2  и 11.1 настоящего Положения.</w:t>
      </w:r>
    </w:p>
    <w:p w:rsidR="00C862C3" w:rsidRPr="006F0B89" w:rsidRDefault="00291B36" w:rsidP="00C862C3">
      <w:pPr>
        <w:spacing w:line="240" w:lineRule="auto"/>
        <w:ind w:firstLine="709"/>
      </w:pPr>
      <w:r w:rsidRPr="006F0B89">
        <w:t>8.8.3</w:t>
      </w:r>
      <w:r w:rsidR="00C862C3" w:rsidRPr="006F0B89">
        <w:t xml:space="preserve">. </w:t>
      </w:r>
      <w:r w:rsidR="00A66756" w:rsidRPr="006F0B89">
        <w:t>Заявка на участие в открытом конкурсе в электронной форме</w:t>
      </w:r>
      <w:r w:rsidR="007B101E" w:rsidRPr="006F0B89">
        <w:t>,</w:t>
      </w:r>
      <w:r w:rsidR="00A66756" w:rsidRPr="006F0B89">
        <w:t xml:space="preserve"> </w:t>
      </w:r>
      <w:r w:rsidR="007B101E" w:rsidRPr="006F0B89">
        <w:t xml:space="preserve">надлежащим образом подписанная электронной подписью лица, уполномоченного на осуществление действий от имени участника закупки </w:t>
      </w:r>
      <w:r w:rsidR="00A66756" w:rsidRPr="006F0B89">
        <w:t>направляется участником размещения заказ</w:t>
      </w:r>
      <w:r w:rsidR="00604330" w:rsidRPr="006F0B89">
        <w:t>а оператору ЭТП</w:t>
      </w:r>
      <w:r w:rsidR="00A66756" w:rsidRPr="006F0B89">
        <w:t xml:space="preserve"> в форме электронных документов.</w:t>
      </w:r>
    </w:p>
    <w:p w:rsidR="00291B36" w:rsidRPr="006F0B89" w:rsidRDefault="00291B36" w:rsidP="00291B36">
      <w:pPr>
        <w:spacing w:line="240" w:lineRule="auto"/>
        <w:ind w:firstLine="709"/>
        <w:rPr>
          <w:szCs w:val="28"/>
        </w:rPr>
      </w:pPr>
      <w:r w:rsidRPr="006F0B89">
        <w:rPr>
          <w:szCs w:val="28"/>
        </w:rPr>
        <w:t>8.8.4. Претендент не допускается Организатором закупки к участию в открытом конкурсе в электронной форме  в случае:</w:t>
      </w:r>
    </w:p>
    <w:p w:rsidR="00291B36" w:rsidRPr="006F0B89" w:rsidRDefault="00291B36" w:rsidP="00291B36">
      <w:pPr>
        <w:spacing w:line="240" w:lineRule="auto"/>
        <w:ind w:firstLine="709"/>
        <w:rPr>
          <w:szCs w:val="28"/>
        </w:rPr>
      </w:pPr>
      <w:r w:rsidRPr="006F0B89">
        <w:rPr>
          <w:szCs w:val="28"/>
        </w:rPr>
        <w:t xml:space="preserve">1) непредставления определенных конкурсной документацией документов об обязательных требованиях либо наличия в этих документах недостоверных сведений о претенденте; </w:t>
      </w:r>
    </w:p>
    <w:p w:rsidR="00291B36" w:rsidRPr="006F0B89" w:rsidRDefault="00291B36" w:rsidP="00291B36">
      <w:pPr>
        <w:spacing w:line="240" w:lineRule="auto"/>
        <w:ind w:firstLine="709"/>
        <w:rPr>
          <w:szCs w:val="28"/>
        </w:rPr>
      </w:pPr>
      <w:r w:rsidRPr="006F0B89">
        <w:rPr>
          <w:szCs w:val="28"/>
        </w:rPr>
        <w:t>2) несоответствия претендента предъявляемым обязательным и квалификационным требованиям;</w:t>
      </w:r>
    </w:p>
    <w:p w:rsidR="00291B36" w:rsidRPr="006F0B89" w:rsidRDefault="00291B36" w:rsidP="00291B36">
      <w:pPr>
        <w:spacing w:line="240" w:lineRule="auto"/>
        <w:ind w:firstLine="709"/>
        <w:rPr>
          <w:szCs w:val="28"/>
        </w:rPr>
      </w:pPr>
      <w:r w:rsidRPr="006F0B89">
        <w:rPr>
          <w:szCs w:val="28"/>
        </w:rPr>
        <w:t>3) несоответствия конкурсной заявки требованиям конкурсной документации, в том числе если:</w:t>
      </w:r>
    </w:p>
    <w:p w:rsidR="00291B36" w:rsidRPr="006F0B89" w:rsidRDefault="00291B36" w:rsidP="00291B36">
      <w:pPr>
        <w:spacing w:line="240" w:lineRule="auto"/>
        <w:ind w:firstLine="709"/>
        <w:rPr>
          <w:szCs w:val="28"/>
        </w:rPr>
      </w:pPr>
      <w:r w:rsidRPr="006F0B89">
        <w:rPr>
          <w:szCs w:val="28"/>
        </w:rPr>
        <w:t>-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291B36" w:rsidRPr="006F0B89" w:rsidRDefault="00291B36" w:rsidP="00291B36">
      <w:pPr>
        <w:spacing w:line="240" w:lineRule="auto"/>
        <w:ind w:firstLine="709"/>
        <w:rPr>
          <w:szCs w:val="28"/>
        </w:rPr>
      </w:pPr>
      <w:r w:rsidRPr="006F0B89">
        <w:rPr>
          <w:szCs w:val="28"/>
        </w:rPr>
        <w:t>- документы не подписаны должным образом;</w:t>
      </w:r>
    </w:p>
    <w:p w:rsidR="00291B36" w:rsidRPr="006F0B89" w:rsidRDefault="00291B36" w:rsidP="00291B36">
      <w:pPr>
        <w:spacing w:line="240" w:lineRule="auto"/>
        <w:ind w:firstLine="709"/>
        <w:rPr>
          <w:szCs w:val="28"/>
        </w:rPr>
      </w:pPr>
      <w:r w:rsidRPr="006F0B89">
        <w:rPr>
          <w:szCs w:val="28"/>
        </w:rPr>
        <w:t xml:space="preserve">- </w:t>
      </w:r>
      <w:r w:rsidR="00707419" w:rsidRPr="006F0B89">
        <w:rPr>
          <w:szCs w:val="28"/>
        </w:rPr>
        <w:t>предложение о цене договора</w:t>
      </w:r>
      <w:r w:rsidRPr="006F0B89">
        <w:rPr>
          <w:szCs w:val="28"/>
        </w:rPr>
        <w:t xml:space="preserve"> превышает начальную цену;</w:t>
      </w:r>
    </w:p>
    <w:p w:rsidR="00291B36" w:rsidRPr="006F0B89" w:rsidRDefault="00291B36" w:rsidP="00707419">
      <w:pPr>
        <w:spacing w:line="240" w:lineRule="auto"/>
        <w:ind w:firstLine="709"/>
        <w:rPr>
          <w:rFonts w:eastAsia="MS Mincho"/>
          <w:szCs w:val="28"/>
        </w:rPr>
      </w:pPr>
      <w:r w:rsidRPr="006F0B89">
        <w:rPr>
          <w:szCs w:val="28"/>
        </w:rPr>
        <w:lastRenderedPageBreak/>
        <w:t>4)</w:t>
      </w:r>
      <w:r w:rsidRPr="006F0B89">
        <w:rPr>
          <w:rFonts w:eastAsia="MS Mincho"/>
          <w:szCs w:val="28"/>
        </w:rPr>
        <w:t xml:space="preserve"> конкурсная заявка в электронной форме не подписана электронной подписью;</w:t>
      </w:r>
    </w:p>
    <w:p w:rsidR="0035561A" w:rsidRDefault="00291B36" w:rsidP="00707419">
      <w:pPr>
        <w:spacing w:line="240" w:lineRule="auto"/>
        <w:ind w:firstLine="709"/>
        <w:rPr>
          <w:rFonts w:eastAsia="MS Mincho"/>
          <w:szCs w:val="28"/>
        </w:rPr>
      </w:pPr>
      <w:r w:rsidRPr="006F0B89">
        <w:rPr>
          <w:rFonts w:eastAsia="MS Mincho"/>
          <w:szCs w:val="28"/>
        </w:rPr>
        <w:t xml:space="preserve">5) нарушения правил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w:t>
      </w:r>
    </w:p>
    <w:p w:rsidR="0035561A" w:rsidRDefault="0035561A" w:rsidP="00707419">
      <w:pPr>
        <w:spacing w:line="240" w:lineRule="auto"/>
        <w:ind w:firstLine="709"/>
        <w:rPr>
          <w:rFonts w:eastAsia="MS Mincho"/>
          <w:szCs w:val="28"/>
        </w:rPr>
      </w:pPr>
    </w:p>
    <w:p w:rsidR="00291B36" w:rsidRPr="006F0B89" w:rsidRDefault="00291B36" w:rsidP="0035561A">
      <w:pPr>
        <w:spacing w:line="240" w:lineRule="auto"/>
        <w:ind w:firstLine="0"/>
        <w:rPr>
          <w:rFonts w:eastAsia="MS Mincho"/>
          <w:szCs w:val="28"/>
        </w:rPr>
      </w:pPr>
      <w:r w:rsidRPr="006F0B89">
        <w:rPr>
          <w:rFonts w:eastAsia="MS Mincho"/>
          <w:szCs w:val="28"/>
        </w:rPr>
        <w:t>по полученным электронным документам в случае сомнения в подлинности электронной подписи и правомерности ее использования</w:t>
      </w:r>
      <w:r w:rsidR="00707419" w:rsidRPr="006F0B89">
        <w:rPr>
          <w:rFonts w:eastAsia="MS Mincho"/>
          <w:szCs w:val="28"/>
        </w:rPr>
        <w:t>.</w:t>
      </w:r>
    </w:p>
    <w:p w:rsidR="008C46AC" w:rsidRPr="006F0B89" w:rsidRDefault="00291B36" w:rsidP="008C46AC">
      <w:pPr>
        <w:spacing w:line="240" w:lineRule="auto"/>
        <w:ind w:firstLine="709"/>
      </w:pPr>
      <w:r w:rsidRPr="006F0B89">
        <w:rPr>
          <w:rFonts w:eastAsia="MS Mincho"/>
          <w:szCs w:val="28"/>
        </w:rPr>
        <w:t>6</w:t>
      </w:r>
      <w:r w:rsidR="00707419" w:rsidRPr="006F0B89">
        <w:rPr>
          <w:rFonts w:eastAsia="MS Mincho"/>
          <w:szCs w:val="28"/>
        </w:rPr>
        <w:t>)</w:t>
      </w:r>
      <w:r w:rsidR="008C46AC" w:rsidRPr="006F0B89">
        <w:t xml:space="preserve"> претендент отказался от продления срока действия обеспечения Заявки;</w:t>
      </w:r>
    </w:p>
    <w:p w:rsidR="008C46AC" w:rsidRPr="006F0B89" w:rsidRDefault="008C46AC" w:rsidP="008C46AC">
      <w:pPr>
        <w:spacing w:line="240" w:lineRule="auto"/>
        <w:ind w:firstLine="709"/>
      </w:pPr>
      <w:r w:rsidRPr="006F0B89">
        <w:t>7) претендент</w:t>
      </w:r>
      <w:r w:rsidRPr="006F0B89">
        <w:rPr>
          <w:color w:val="000000"/>
          <w:szCs w:val="28"/>
        </w:rPr>
        <w:t xml:space="preserve"> включен в реестр недобросовестных поставщиков, предусмотренном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1B36" w:rsidRDefault="00707419" w:rsidP="00291B36">
      <w:pPr>
        <w:spacing w:line="240" w:lineRule="auto"/>
        <w:ind w:firstLine="709"/>
        <w:rPr>
          <w:szCs w:val="28"/>
        </w:rPr>
      </w:pPr>
      <w:r w:rsidRPr="006F0B89">
        <w:rPr>
          <w:szCs w:val="28"/>
        </w:rPr>
        <w:t xml:space="preserve">8.8.5. </w:t>
      </w:r>
      <w:r w:rsidR="00291B36" w:rsidRPr="006F0B89">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rsidRPr="006F0B89">
        <w:rPr>
          <w:szCs w:val="28"/>
        </w:rPr>
        <w:t>.</w:t>
      </w:r>
    </w:p>
    <w:p w:rsidR="00291B36" w:rsidRPr="008A04F8" w:rsidRDefault="00291B36" w:rsidP="00291B36">
      <w:pPr>
        <w:spacing w:line="240" w:lineRule="auto"/>
        <w:ind w:firstLine="709"/>
        <w:rPr>
          <w:i/>
        </w:rPr>
      </w:pPr>
    </w:p>
    <w:p w:rsidR="00F81BE8" w:rsidRPr="0022401E" w:rsidRDefault="00F81BE8" w:rsidP="00D42187">
      <w:pPr>
        <w:pStyle w:val="30"/>
        <w:numPr>
          <w:ilvl w:val="0"/>
          <w:numId w:val="16"/>
        </w:numPr>
        <w:tabs>
          <w:tab w:val="left" w:pos="1843"/>
        </w:tabs>
        <w:spacing w:line="240" w:lineRule="auto"/>
        <w:ind w:left="0" w:firstLine="709"/>
        <w:jc w:val="center"/>
        <w:rPr>
          <w:b/>
        </w:rPr>
      </w:pPr>
      <w:r w:rsidRPr="0022401E">
        <w:rPr>
          <w:b/>
        </w:rPr>
        <w:t>Общие процедуры закупок.</w:t>
      </w:r>
    </w:p>
    <w:p w:rsidR="00F81BE8" w:rsidRPr="00FF56D1" w:rsidRDefault="00F81BE8" w:rsidP="00F81BE8">
      <w:pPr>
        <w:pStyle w:val="30"/>
        <w:tabs>
          <w:tab w:val="clear" w:pos="1134"/>
        </w:tabs>
        <w:spacing w:line="240" w:lineRule="auto"/>
        <w:ind w:left="0" w:firstLine="709"/>
      </w:pPr>
      <w:r>
        <w:t xml:space="preserve">9.1. </w:t>
      </w:r>
      <w:bookmarkStart w:id="29" w:name="_Ref94426746"/>
      <w:bookmarkStart w:id="30" w:name="_Ref77353186"/>
      <w:r w:rsidRPr="00FF56D1">
        <w:t>Проведение закупок осуществляется в соответствии с Годовой комплексной программой закупок</w:t>
      </w:r>
      <w:r>
        <w:t xml:space="preserve"> (ГКПЗ)</w:t>
      </w:r>
      <w:r w:rsidRPr="00FF56D1">
        <w:t xml:space="preserve">, которая должна содержать перечень закупок, сроки проведения закупок. Если та или иная закупка включается в </w:t>
      </w:r>
      <w:r>
        <w:t>ГКПЗ</w:t>
      </w:r>
      <w:r w:rsidRPr="00FF56D1">
        <w:t xml:space="preserve"> с указанием способа ее проведения, выбор сп</w:t>
      </w:r>
      <w:r>
        <w:t>особа закупки осуществляется ПДЕК</w:t>
      </w:r>
      <w:r w:rsidRPr="00FF56D1">
        <w:t xml:space="preserve"> или иным разрешающим органом в пределах его компетенции. Если в дальнейшем выбранный </w:t>
      </w:r>
      <w:r>
        <w:t>способ не изменяется, вторичное</w:t>
      </w:r>
      <w:r w:rsidRPr="00FF56D1">
        <w:t xml:space="preserve"> решени</w:t>
      </w:r>
      <w:r>
        <w:t>е</w:t>
      </w:r>
      <w:r w:rsidRPr="00FF56D1">
        <w:t xml:space="preserve"> по определению способа закупки не принимается. Если обстоятельства потребовали изменения способа закупки, его выбор производится согласно нормам данного Положения.</w:t>
      </w:r>
      <w:bookmarkEnd w:id="29"/>
    </w:p>
    <w:p w:rsidR="00F81BE8" w:rsidRDefault="00F81BE8" w:rsidP="00D42187">
      <w:pPr>
        <w:pStyle w:val="30"/>
        <w:numPr>
          <w:ilvl w:val="1"/>
          <w:numId w:val="7"/>
        </w:numPr>
        <w:spacing w:line="240" w:lineRule="auto"/>
        <w:ind w:left="0" w:firstLine="709"/>
      </w:pPr>
      <w:r w:rsidRPr="00FF56D1">
        <w:t xml:space="preserve">В случае задержек с утверждением бизнес-плана и </w:t>
      </w:r>
      <w:r>
        <w:t>ГКПЗ</w:t>
      </w:r>
      <w:r w:rsidRPr="00FF56D1">
        <w:t xml:space="preserve"> закупки, при необходимости, могут осуществляться по фактическим потребностям в п</w:t>
      </w:r>
      <w:r>
        <w:t>орядке, предусмотренном  настоящим  Положением</w:t>
      </w:r>
      <w:r w:rsidRPr="00FF56D1">
        <w:t>.</w:t>
      </w:r>
    </w:p>
    <w:p w:rsidR="00F81BE8" w:rsidRPr="0035561A" w:rsidRDefault="00F81BE8" w:rsidP="00D42187">
      <w:pPr>
        <w:pStyle w:val="30"/>
        <w:numPr>
          <w:ilvl w:val="1"/>
          <w:numId w:val="7"/>
        </w:numPr>
        <w:spacing w:line="240" w:lineRule="auto"/>
        <w:ind w:left="0" w:firstLine="709"/>
      </w:pPr>
      <w:r w:rsidRPr="0035561A">
        <w:t>Решение о непосредственном проведении закупки (каждой отде</w:t>
      </w:r>
      <w:r w:rsidR="008A04F8" w:rsidRPr="0035561A">
        <w:t>льной или серии однотипных, про</w:t>
      </w:r>
      <w:r w:rsidRPr="0035561A">
        <w:t>водящихся в рамках какой-либо программы, проекта, временного периода и т.д.) оформляется приказом или иным распорядительным документом лица, определ</w:t>
      </w:r>
      <w:r w:rsidR="008A04F8" w:rsidRPr="0035561A">
        <w:t>яемого в соответствии с п. 4.3</w:t>
      </w:r>
      <w:r w:rsidRPr="0035561A">
        <w:t xml:space="preserve"> настоящего Положения. Этот документ в любом случае должен содержать:</w:t>
      </w:r>
    </w:p>
    <w:p w:rsidR="00F81BE8" w:rsidRPr="0035561A" w:rsidRDefault="00F81BE8" w:rsidP="00D42187">
      <w:pPr>
        <w:pStyle w:val="5"/>
        <w:numPr>
          <w:ilvl w:val="2"/>
          <w:numId w:val="7"/>
        </w:numPr>
        <w:tabs>
          <w:tab w:val="clear" w:pos="3780"/>
        </w:tabs>
        <w:ind w:left="0" w:firstLine="720"/>
      </w:pPr>
      <w:r w:rsidRPr="0035561A">
        <w:t>предмет заку</w:t>
      </w:r>
      <w:r w:rsidR="006A5050" w:rsidRPr="0035561A">
        <w:t>пки</w:t>
      </w:r>
      <w:r w:rsidRPr="0035561A">
        <w:t>;</w:t>
      </w:r>
    </w:p>
    <w:p w:rsidR="00F81BE8" w:rsidRPr="006F0B89" w:rsidRDefault="00F81BE8" w:rsidP="00D42187">
      <w:pPr>
        <w:pStyle w:val="5"/>
        <w:numPr>
          <w:ilvl w:val="2"/>
          <w:numId w:val="7"/>
        </w:numPr>
        <w:tabs>
          <w:tab w:val="clear" w:pos="3780"/>
        </w:tabs>
        <w:ind w:left="0" w:firstLine="720"/>
      </w:pPr>
      <w:r w:rsidRPr="006F0B89">
        <w:t>сроки проведения закупки;</w:t>
      </w:r>
    </w:p>
    <w:p w:rsidR="00F81BE8" w:rsidRPr="006F0B89" w:rsidRDefault="00F81BE8" w:rsidP="00D42187">
      <w:pPr>
        <w:pStyle w:val="5"/>
        <w:numPr>
          <w:ilvl w:val="2"/>
          <w:numId w:val="7"/>
        </w:numPr>
        <w:tabs>
          <w:tab w:val="clear" w:pos="3780"/>
        </w:tabs>
        <w:ind w:left="0" w:firstLine="720"/>
      </w:pPr>
      <w:r w:rsidRPr="006F0B89">
        <w:t>название способа закупки;</w:t>
      </w:r>
    </w:p>
    <w:p w:rsidR="00F81BE8" w:rsidRPr="006F0B89" w:rsidRDefault="00F81BE8" w:rsidP="00D42187">
      <w:pPr>
        <w:pStyle w:val="5"/>
        <w:numPr>
          <w:ilvl w:val="2"/>
          <w:numId w:val="7"/>
        </w:numPr>
        <w:tabs>
          <w:tab w:val="clear" w:pos="3780"/>
        </w:tabs>
        <w:ind w:left="0" w:firstLine="720"/>
      </w:pPr>
      <w:r w:rsidRPr="006F0B89">
        <w:lastRenderedPageBreak/>
        <w:t>сведения о том, на кого возложе</w:t>
      </w:r>
      <w:r w:rsidR="00557633" w:rsidRPr="006F0B89">
        <w:t>ны функции организатора закупки</w:t>
      </w:r>
      <w:r w:rsidR="006A5050" w:rsidRPr="006F0B89">
        <w:t>;</w:t>
      </w:r>
    </w:p>
    <w:p w:rsidR="006A5050" w:rsidRPr="006F0B89" w:rsidRDefault="006A5050" w:rsidP="00D42187">
      <w:pPr>
        <w:pStyle w:val="5"/>
        <w:numPr>
          <w:ilvl w:val="2"/>
          <w:numId w:val="7"/>
        </w:numPr>
        <w:tabs>
          <w:tab w:val="clear" w:pos="3780"/>
        </w:tabs>
        <w:ind w:left="0" w:firstLine="720"/>
      </w:pPr>
      <w:r w:rsidRPr="006F0B89">
        <w:t>сроки поставок товара, начала и окончания выполнения работ/оказания услуг;</w:t>
      </w:r>
    </w:p>
    <w:p w:rsidR="006A5050" w:rsidRDefault="006A5050" w:rsidP="006A5050">
      <w:pPr>
        <w:pStyle w:val="5"/>
        <w:numPr>
          <w:ilvl w:val="0"/>
          <w:numId w:val="0"/>
        </w:numPr>
        <w:tabs>
          <w:tab w:val="clear" w:pos="3780"/>
          <w:tab w:val="left" w:pos="993"/>
        </w:tabs>
        <w:ind w:firstLine="709"/>
      </w:pPr>
      <w:r w:rsidRPr="006F0B89">
        <w:t>9.3.6.список лиц, ответственных за разработку общей, коммерческой и технической части документации о закупке. В случае привлечения в качестве организатора закупки сторонней организации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6A5050" w:rsidRPr="006F0B89" w:rsidRDefault="006A5050" w:rsidP="006A5050">
      <w:pPr>
        <w:pStyle w:val="5"/>
        <w:numPr>
          <w:ilvl w:val="0"/>
          <w:numId w:val="0"/>
        </w:numPr>
        <w:tabs>
          <w:tab w:val="clear" w:pos="3780"/>
          <w:tab w:val="left" w:pos="993"/>
        </w:tabs>
        <w:ind w:firstLine="709"/>
      </w:pPr>
      <w:r w:rsidRPr="006F0B89">
        <w:t xml:space="preserve">9.3.7.предложения по кандидатурам для включения в </w:t>
      </w:r>
      <w:r w:rsidRPr="0035561A">
        <w:t xml:space="preserve">состав </w:t>
      </w:r>
      <w:r w:rsidR="00CF617E" w:rsidRPr="0035561A">
        <w:t>экспертного Совета</w:t>
      </w:r>
      <w:r w:rsidRPr="0035561A">
        <w:t xml:space="preserve">, круг специально приглашенных </w:t>
      </w:r>
      <w:r w:rsidR="00E83BCB" w:rsidRPr="0035561A">
        <w:t>участников закупки (данные сведения включаю</w:t>
      </w:r>
      <w:r w:rsidRPr="0035561A">
        <w:t>тся только в случае проведения закрытых закупок).</w:t>
      </w:r>
    </w:p>
    <w:p w:rsidR="00557633" w:rsidRPr="006F0B89" w:rsidRDefault="00557633" w:rsidP="00557633">
      <w:pPr>
        <w:spacing w:line="240" w:lineRule="auto"/>
        <w:ind w:firstLine="709"/>
      </w:pPr>
      <w:r w:rsidRPr="006F0B89">
        <w:t>Закупки у единственного поставщика, закупки путем участия в процедурах, организованных продавцами продукции не требуют выпуска приказа или иного распорядительного документа, подписание договора осуществляется на основании утвержденной ГКПЗ, решен</w:t>
      </w:r>
      <w:r w:rsidR="006E06C0" w:rsidRPr="006F0B89">
        <w:t>ия ПДЕК</w:t>
      </w:r>
      <w:r w:rsidRPr="006F0B89">
        <w:t xml:space="preserve"> или иного разрешающего орг</w:t>
      </w:r>
      <w:r w:rsidR="006E06C0" w:rsidRPr="006F0B89">
        <w:t>ана в пределах его компетенции.</w:t>
      </w:r>
    </w:p>
    <w:p w:rsidR="00F81BE8" w:rsidRPr="006F0B89" w:rsidRDefault="00B675C2" w:rsidP="00D42187">
      <w:pPr>
        <w:pStyle w:val="30"/>
        <w:numPr>
          <w:ilvl w:val="1"/>
          <w:numId w:val="7"/>
        </w:numPr>
        <w:spacing w:line="240" w:lineRule="auto"/>
        <w:ind w:left="0" w:firstLine="709"/>
      </w:pPr>
      <w:bookmarkStart w:id="31" w:name="_Ref77353379"/>
      <w:bookmarkEnd w:id="30"/>
      <w:r w:rsidRPr="006F0B89">
        <w:t xml:space="preserve">Заказчик, </w:t>
      </w:r>
      <w:r w:rsidR="00F81BE8" w:rsidRPr="006F0B89">
        <w:t>Организатор закупки, ПДЕК в ходе ее подготовки в каждом случае заранее определяет:</w:t>
      </w:r>
      <w:bookmarkEnd w:id="31"/>
    </w:p>
    <w:p w:rsidR="00F81BE8" w:rsidRPr="006F0B89" w:rsidRDefault="00F81BE8" w:rsidP="00D42187">
      <w:pPr>
        <w:pStyle w:val="5"/>
        <w:numPr>
          <w:ilvl w:val="2"/>
          <w:numId w:val="7"/>
        </w:numPr>
        <w:tabs>
          <w:tab w:val="clear" w:pos="3780"/>
        </w:tabs>
        <w:ind w:left="0" w:firstLine="720"/>
      </w:pPr>
      <w:bookmarkStart w:id="32" w:name="_Ref77265483"/>
      <w:r w:rsidRPr="006F0B89">
        <w:t>требования к закупаемой продукции, в том числе при необходимости — начальную стоимость закупки (предельную цену);</w:t>
      </w:r>
      <w:bookmarkEnd w:id="32"/>
    </w:p>
    <w:p w:rsidR="00F81BE8" w:rsidRPr="006F0B89" w:rsidRDefault="00F81BE8" w:rsidP="00D42187">
      <w:pPr>
        <w:pStyle w:val="5"/>
        <w:numPr>
          <w:ilvl w:val="2"/>
          <w:numId w:val="7"/>
        </w:numPr>
        <w:tabs>
          <w:tab w:val="clear" w:pos="3780"/>
        </w:tabs>
        <w:ind w:left="0" w:firstLine="720"/>
      </w:pPr>
      <w:bookmarkStart w:id="33" w:name="_Ref77265472"/>
      <w:r w:rsidRPr="006F0B89">
        <w:t>требования к участникам;</w:t>
      </w:r>
      <w:bookmarkEnd w:id="33"/>
    </w:p>
    <w:p w:rsidR="00F81BE8" w:rsidRPr="006F0B89" w:rsidRDefault="00F81BE8" w:rsidP="00D42187">
      <w:pPr>
        <w:pStyle w:val="5"/>
        <w:numPr>
          <w:ilvl w:val="2"/>
          <w:numId w:val="7"/>
        </w:numPr>
        <w:tabs>
          <w:tab w:val="clear" w:pos="3780"/>
        </w:tabs>
        <w:ind w:left="0" w:firstLine="720"/>
      </w:pPr>
      <w:bookmarkStart w:id="34" w:name="_Ref224369935"/>
      <w:r w:rsidRPr="006F0B89">
        <w:t>требования к условиям договора, заключаемого по результатам процедуры закупки;</w:t>
      </w:r>
      <w:bookmarkEnd w:id="34"/>
    </w:p>
    <w:p w:rsidR="00F81BE8" w:rsidRPr="006F0B89" w:rsidRDefault="00F81BE8" w:rsidP="00D42187">
      <w:pPr>
        <w:pStyle w:val="5"/>
        <w:numPr>
          <w:ilvl w:val="2"/>
          <w:numId w:val="7"/>
        </w:numPr>
        <w:tabs>
          <w:tab w:val="clear" w:pos="3780"/>
        </w:tabs>
        <w:ind w:left="0" w:firstLine="720"/>
      </w:pPr>
      <w:bookmarkStart w:id="35" w:name="_Ref224369938"/>
      <w:r w:rsidRPr="006F0B89">
        <w:t>требования к составу и оформлению заявок;</w:t>
      </w:r>
      <w:bookmarkEnd w:id="35"/>
    </w:p>
    <w:p w:rsidR="00F81BE8" w:rsidRPr="006F0B89" w:rsidRDefault="00B675C2" w:rsidP="00D42187">
      <w:pPr>
        <w:pStyle w:val="5"/>
        <w:numPr>
          <w:ilvl w:val="2"/>
          <w:numId w:val="7"/>
        </w:numPr>
        <w:tabs>
          <w:tab w:val="clear" w:pos="3780"/>
        </w:tabs>
        <w:ind w:left="0" w:firstLine="720"/>
      </w:pPr>
      <w:bookmarkStart w:id="36" w:name="_Ref77265491"/>
      <w:bookmarkStart w:id="37" w:name="_Ref224369944"/>
      <w:r w:rsidRPr="006F0B89">
        <w:t>что</w:t>
      </w:r>
      <w:r w:rsidR="00BE4683" w:rsidRPr="006F0B89">
        <w:t xml:space="preserve"> подтвержд</w:t>
      </w:r>
      <w:r w:rsidRPr="006F0B89">
        <w:t>ение</w:t>
      </w:r>
      <w:r w:rsidR="00BE4683" w:rsidRPr="006F0B89">
        <w:t xml:space="preserve"> соответстви</w:t>
      </w:r>
      <w:r w:rsidRPr="006F0B89">
        <w:t>я</w:t>
      </w:r>
      <w:r w:rsidR="00F81BE8" w:rsidRPr="006F0B89">
        <w:t xml:space="preserve">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w:t>
      </w:r>
      <w:bookmarkEnd w:id="36"/>
      <w:r w:rsidR="00F81BE8" w:rsidRPr="006F0B89">
        <w:t xml:space="preserve"> или иные документы, не противоречащие законодательству</w:t>
      </w:r>
      <w:r w:rsidR="00FE48E7" w:rsidRPr="006F0B89">
        <w:t xml:space="preserve"> Российской Федерации</w:t>
      </w:r>
      <w:r w:rsidR="00F81BE8" w:rsidRPr="006F0B89">
        <w:t>;</w:t>
      </w:r>
      <w:bookmarkEnd w:id="37"/>
    </w:p>
    <w:p w:rsidR="00F81BE8" w:rsidRPr="00FF56D1" w:rsidRDefault="00F81BE8" w:rsidP="00D42187">
      <w:pPr>
        <w:pStyle w:val="5"/>
        <w:numPr>
          <w:ilvl w:val="2"/>
          <w:numId w:val="7"/>
        </w:numPr>
        <w:tabs>
          <w:tab w:val="clear" w:pos="3780"/>
        </w:tabs>
        <w:ind w:left="0" w:firstLine="720"/>
      </w:pPr>
      <w:bookmarkStart w:id="38" w:name="_Ref77265498"/>
      <w:bookmarkStart w:id="39" w:name="_Ref224369946"/>
      <w:r w:rsidRPr="006F0B89">
        <w:t xml:space="preserve">порядок оценки и ранжирования заявок по степени их предпочтительности для Заказчика и определения </w:t>
      </w:r>
      <w:bookmarkEnd w:id="38"/>
      <w:r w:rsidRPr="006F0B89">
        <w:t>лица (лиц), получающего по результатам процедуры закупки право заключения</w:t>
      </w:r>
      <w:r w:rsidRPr="00FF56D1">
        <w:t xml:space="preserve"> соответствующего договора (кроме закупки у единственного источника).</w:t>
      </w:r>
      <w:bookmarkEnd w:id="39"/>
    </w:p>
    <w:p w:rsidR="007E3F1F" w:rsidRPr="006F0B89" w:rsidRDefault="00F81BE8" w:rsidP="00D42187">
      <w:pPr>
        <w:pStyle w:val="30"/>
        <w:numPr>
          <w:ilvl w:val="1"/>
          <w:numId w:val="7"/>
        </w:numPr>
        <w:spacing w:line="240" w:lineRule="auto"/>
        <w:ind w:left="0" w:firstLine="720"/>
      </w:pPr>
      <w:r w:rsidRPr="006F0B89">
        <w:t xml:space="preserve">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 </w:t>
      </w:r>
      <w:bookmarkStart w:id="40" w:name="_Ref77265613"/>
    </w:p>
    <w:p w:rsidR="00EE0B5D" w:rsidRPr="006F0B89" w:rsidRDefault="00EE0B5D" w:rsidP="00D42187">
      <w:pPr>
        <w:pStyle w:val="30"/>
        <w:numPr>
          <w:ilvl w:val="1"/>
          <w:numId w:val="7"/>
        </w:numPr>
        <w:tabs>
          <w:tab w:val="left" w:pos="993"/>
          <w:tab w:val="left" w:pos="1418"/>
        </w:tabs>
        <w:spacing w:line="240" w:lineRule="auto"/>
        <w:ind w:left="0" w:firstLine="709"/>
      </w:pPr>
      <w:r w:rsidRPr="006F0B89">
        <w:t xml:space="preserve">В случае указания при проведении закупок на товарные знаки, знаки обслуживания, фирменные наименования, патенты, полезные модели, </w:t>
      </w:r>
      <w:r w:rsidRPr="006F0B89">
        <w:lastRenderedPageBreak/>
        <w:t>промышленные образцы, наименование места происхождения товара или наименование изготовителя должны быть указаны слова «или аналог» («или эквивалент») с указанием критериев определения соответствия аналога (эквивалента). Слова «или аналог» («или эквивалент») не указываются:</w:t>
      </w:r>
    </w:p>
    <w:p w:rsidR="0035561A" w:rsidRDefault="00EE0B5D" w:rsidP="00EE0B5D">
      <w:pPr>
        <w:pStyle w:val="30"/>
        <w:tabs>
          <w:tab w:val="clear" w:pos="1134"/>
          <w:tab w:val="left" w:pos="993"/>
          <w:tab w:val="left" w:pos="1418"/>
        </w:tabs>
        <w:spacing w:line="240" w:lineRule="auto"/>
        <w:ind w:left="0" w:firstLine="709"/>
      </w:pPr>
      <w:r w:rsidRPr="006F0B89">
        <w:t xml:space="preserve">а) 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w:t>
      </w:r>
    </w:p>
    <w:p w:rsidR="00EE0B5D" w:rsidRPr="006F0B89" w:rsidRDefault="00EE0B5D" w:rsidP="0035561A">
      <w:pPr>
        <w:pStyle w:val="30"/>
        <w:tabs>
          <w:tab w:val="clear" w:pos="1134"/>
          <w:tab w:val="left" w:pos="993"/>
          <w:tab w:val="left" w:pos="1418"/>
        </w:tabs>
        <w:spacing w:line="240" w:lineRule="auto"/>
        <w:ind w:left="0" w:firstLine="0"/>
      </w:pPr>
      <w:r w:rsidRPr="006F0B89">
        <w:t>гарантии, конструкторской документацией, технической эксплуатационной документацией;</w:t>
      </w:r>
    </w:p>
    <w:p w:rsidR="00EE0B5D" w:rsidRPr="006F0B89" w:rsidRDefault="00EE0B5D" w:rsidP="00EE0B5D">
      <w:pPr>
        <w:pStyle w:val="30"/>
        <w:tabs>
          <w:tab w:val="clear" w:pos="1134"/>
          <w:tab w:val="left" w:pos="993"/>
          <w:tab w:val="left" w:pos="1418"/>
        </w:tabs>
        <w:spacing w:line="240" w:lineRule="auto"/>
        <w:ind w:left="0" w:firstLine="709"/>
      </w:pPr>
      <w:r w:rsidRPr="006F0B89">
        <w:t>б)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процедуры закупки с описанием используемых товаров и мотивированных причин несовместимости;</w:t>
      </w:r>
    </w:p>
    <w:p w:rsidR="00EE0B5D" w:rsidRPr="006F0B89" w:rsidRDefault="00EE0B5D" w:rsidP="00EE0B5D">
      <w:pPr>
        <w:pStyle w:val="30"/>
        <w:tabs>
          <w:tab w:val="clear" w:pos="1134"/>
          <w:tab w:val="left" w:pos="993"/>
          <w:tab w:val="left" w:pos="1418"/>
        </w:tabs>
        <w:spacing w:line="240" w:lineRule="auto"/>
        <w:ind w:left="0" w:firstLine="709"/>
      </w:pPr>
      <w:r w:rsidRPr="006F0B89">
        <w:t>в) в случаях стандартизации (унификации) закупаемых в отрасли товаров, работ, услуг, определенных распорядительными документами Заказчика; при этом такие документы прикладываются к документации процедуры закупки либо, в случае если такие документы размещены на официальном сайте, в документации о закупке указываются их реквизиты и ссылки, по которым они могут б</w:t>
      </w:r>
      <w:r w:rsidR="00B82E3A" w:rsidRPr="006F0B89">
        <w:t>ыть найдены в ЕИС</w:t>
      </w:r>
      <w:r w:rsidRPr="006F0B89">
        <w:t>;</w:t>
      </w:r>
      <w:r w:rsidR="00097E4B" w:rsidRPr="006F0B89">
        <w:t xml:space="preserve"> </w:t>
      </w:r>
      <w:r w:rsidRPr="006F0B89">
        <w:t>в случаях, когда закупка продукции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требованиями внешнего заказчика, межправительственных соглашений либо законодательства Российской Федерации.</w:t>
      </w:r>
    </w:p>
    <w:p w:rsidR="00EE0B5D" w:rsidRPr="007F705A" w:rsidRDefault="00EE0B5D" w:rsidP="00EE0B5D">
      <w:pPr>
        <w:pStyle w:val="30"/>
        <w:tabs>
          <w:tab w:val="left" w:pos="993"/>
          <w:tab w:val="left" w:pos="1418"/>
        </w:tabs>
        <w:spacing w:line="240" w:lineRule="auto"/>
        <w:ind w:left="0" w:firstLine="709"/>
        <w:rPr>
          <w:spacing w:val="20"/>
          <w:sz w:val="20"/>
        </w:rPr>
      </w:pPr>
      <w:r w:rsidRPr="006F0B89">
        <w:rPr>
          <w:spacing w:val="20"/>
          <w:sz w:val="20"/>
        </w:rPr>
        <w:t>Примечание: в случаях если указание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изготовителя установлено в соответствии с требованиями законодательства или внешнего заказчика, реквизиты такого документа указываются в документации о закупке.</w:t>
      </w:r>
    </w:p>
    <w:p w:rsidR="00EE0B5D" w:rsidRDefault="00EE0B5D" w:rsidP="00EE0B5D">
      <w:pPr>
        <w:pStyle w:val="30"/>
        <w:tabs>
          <w:tab w:val="clear" w:pos="1134"/>
        </w:tabs>
        <w:spacing w:line="240" w:lineRule="auto"/>
        <w:ind w:left="720" w:firstLine="0"/>
      </w:pPr>
    </w:p>
    <w:p w:rsidR="00F81BE8" w:rsidRPr="006F0B89" w:rsidRDefault="00F81BE8" w:rsidP="00D42187">
      <w:pPr>
        <w:pStyle w:val="30"/>
        <w:numPr>
          <w:ilvl w:val="1"/>
          <w:numId w:val="7"/>
        </w:numPr>
        <w:tabs>
          <w:tab w:val="left" w:pos="993"/>
          <w:tab w:val="left" w:pos="1418"/>
        </w:tabs>
        <w:spacing w:line="240" w:lineRule="auto"/>
        <w:ind w:left="0" w:firstLine="709"/>
      </w:pPr>
      <w:bookmarkStart w:id="41" w:name="_Ref77353295"/>
      <w:bookmarkEnd w:id="40"/>
      <w:r w:rsidRPr="006F0B89">
        <w:t>Начало процедур любой закупки должно быть официально объявлено</w:t>
      </w:r>
      <w:r w:rsidR="00EB42CF" w:rsidRPr="006F0B89">
        <w:t xml:space="preserve"> путем размещения в ЕИС извещения о проведении закупки, документации о закупке.</w:t>
      </w:r>
      <w:r w:rsidRPr="006F0B89">
        <w:t xml:space="preserve"> </w:t>
      </w:r>
      <w:bookmarkEnd w:id="41"/>
      <w:r w:rsidR="00EB42CF" w:rsidRPr="006F0B89">
        <w:t>Такие документы должны быть доступны неограниченному кругу лиц без взимания платы. Извещение о проведении закрытой закупки должно быть одновременно направлено всем приглашенным поставщикам (потенциальным участникам закупки); документация о закрытой закупке передается таким поставщикам (потенциальным участникам закупки) только после подписания ими с Заказчиком соглашения о конфиденциальности относительно их участия в закупке.</w:t>
      </w:r>
    </w:p>
    <w:p w:rsidR="00F81BE8" w:rsidRPr="000C25C7" w:rsidRDefault="00F81BE8" w:rsidP="00D42187">
      <w:pPr>
        <w:pStyle w:val="30"/>
        <w:numPr>
          <w:ilvl w:val="1"/>
          <w:numId w:val="7"/>
        </w:numPr>
        <w:spacing w:line="240" w:lineRule="auto"/>
        <w:ind w:left="0" w:firstLine="709"/>
      </w:pPr>
      <w:r w:rsidRPr="006F0B89">
        <w:t>Если при проведении конкурса или любой другой открытой процедуры была представлена только одна заявка</w:t>
      </w:r>
      <w:r w:rsidRPr="000C25C7">
        <w:t xml:space="preserve">,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w:t>
      </w:r>
      <w:r w:rsidRPr="000C25C7">
        <w:lastRenderedPageBreak/>
        <w:t>изменению круга участников и появлению другого победителя), а предоставленная заявк</w:t>
      </w:r>
      <w:r>
        <w:t>а приемлема, ПДЕК</w:t>
      </w:r>
      <w:r w:rsidRPr="000C25C7">
        <w:t xml:space="preserve"> вправе принять решение о заключении договора с единственным участником.</w:t>
      </w:r>
    </w:p>
    <w:p w:rsidR="00F81BE8" w:rsidRDefault="00F81BE8" w:rsidP="00D42187">
      <w:pPr>
        <w:pStyle w:val="30"/>
        <w:numPr>
          <w:ilvl w:val="1"/>
          <w:numId w:val="7"/>
        </w:numPr>
        <w:spacing w:line="240" w:lineRule="auto"/>
        <w:ind w:left="0" w:firstLine="709"/>
      </w:pPr>
      <w:r w:rsidRPr="000C25C7">
        <w:t>В случае если проведение закупочной процедуры не привело к выбору</w:t>
      </w:r>
      <w:r>
        <w:t xml:space="preserve"> победителя, ПДЕК</w:t>
      </w:r>
      <w:r w:rsidRPr="000C25C7">
        <w:t xml:space="preserve"> вправе принять решение о проведении повторной закупочной процедуры таким же способом.</w:t>
      </w:r>
    </w:p>
    <w:p w:rsidR="00F81BE8" w:rsidRDefault="00F81BE8" w:rsidP="00D42187">
      <w:pPr>
        <w:pStyle w:val="30"/>
        <w:numPr>
          <w:ilvl w:val="1"/>
          <w:numId w:val="7"/>
        </w:numPr>
        <w:spacing w:line="240" w:lineRule="auto"/>
        <w:ind w:left="0" w:firstLine="709"/>
      </w:pPr>
      <w:r w:rsidRPr="000C25C7">
        <w:t>В случае если проведение закупочной процедуры не привело к выбору победит</w:t>
      </w:r>
      <w:r>
        <w:t xml:space="preserve">еля, ПДЕК может принять решение </w:t>
      </w:r>
      <w:r w:rsidRPr="00FF56D1">
        <w:t xml:space="preserve">о </w:t>
      </w:r>
      <w:r>
        <w:t>проведении повторной закупочной процедуры иным способом</w:t>
      </w:r>
      <w:r w:rsidRPr="00FF56D1">
        <w:t>:</w:t>
      </w:r>
    </w:p>
    <w:p w:rsidR="00F81BE8" w:rsidRDefault="00F81BE8" w:rsidP="00F81BE8">
      <w:pPr>
        <w:pStyle w:val="30"/>
        <w:tabs>
          <w:tab w:val="clear" w:pos="1134"/>
          <w:tab w:val="left" w:pos="1843"/>
        </w:tabs>
        <w:spacing w:line="240" w:lineRule="auto"/>
        <w:ind w:left="0" w:firstLine="709"/>
      </w:pPr>
      <w:r w:rsidRPr="00FF56D1">
        <w:t xml:space="preserve">с отражением в протоколе заседания </w:t>
      </w:r>
      <w:r>
        <w:t>ПДЕК Об</w:t>
      </w:r>
      <w:r w:rsidRPr="000C25C7">
        <w:t>щества</w:t>
      </w:r>
      <w:r w:rsidRPr="00FF56D1">
        <w:t xml:space="preserve"> итогового решения о способе закупки, сроках подготовки закупочной документации и проведения процедуры, иных вопросов, обязательных для включения в распоряжение о п</w:t>
      </w:r>
      <w:r>
        <w:t>роведении процедуры.</w:t>
      </w:r>
    </w:p>
    <w:p w:rsidR="00F81BE8" w:rsidRDefault="00F81BE8" w:rsidP="00D42187">
      <w:pPr>
        <w:pStyle w:val="30"/>
        <w:numPr>
          <w:ilvl w:val="1"/>
          <w:numId w:val="7"/>
        </w:numPr>
        <w:spacing w:line="240" w:lineRule="auto"/>
        <w:ind w:left="0" w:firstLine="709"/>
      </w:pPr>
      <w:r w:rsidRPr="00F7367E">
        <w:t xml:space="preserve"> Заказчик размещает извещение о проведении повторной процедуры </w:t>
      </w:r>
      <w:r w:rsidRPr="004D252E">
        <w:t xml:space="preserve">закупки </w:t>
      </w:r>
      <w:r w:rsidR="00D7104F">
        <w:t xml:space="preserve">в ЕИС. </w:t>
      </w:r>
      <w:r w:rsidRPr="004D252E">
        <w:t xml:space="preserve"> При этом начальная (максимальная) цена договора, может</w:t>
      </w:r>
      <w:r w:rsidRPr="00F7367E">
        <w:t xml:space="preserve"> быть увеличена не более чем на десять процентов начальной (максимальной) цены договора, предусмотренной документацией закупки, признанного несостоявшимся. Проведение повторной закупки осуществляется в соответствии с настоящим положением.</w:t>
      </w:r>
    </w:p>
    <w:p w:rsidR="000114E7" w:rsidRDefault="00B21F4D" w:rsidP="001434D8">
      <w:pPr>
        <w:pStyle w:val="af3"/>
        <w:numPr>
          <w:ilvl w:val="1"/>
          <w:numId w:val="7"/>
        </w:numPr>
        <w:spacing w:line="240" w:lineRule="auto"/>
        <w:ind w:left="0" w:firstLine="709"/>
        <w:rPr>
          <w:color w:val="000000"/>
          <w:szCs w:val="28"/>
        </w:rPr>
      </w:pPr>
      <w:r w:rsidRPr="006F0B89">
        <w:rPr>
          <w:color w:val="000000"/>
          <w:szCs w:val="28"/>
        </w:rPr>
        <w:t>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1434D8" w:rsidRPr="006F0B89" w:rsidRDefault="00B21F4D" w:rsidP="001434D8">
      <w:pPr>
        <w:pStyle w:val="af3"/>
        <w:numPr>
          <w:ilvl w:val="1"/>
          <w:numId w:val="7"/>
        </w:numPr>
        <w:spacing w:line="240" w:lineRule="auto"/>
        <w:ind w:left="0" w:firstLine="709"/>
        <w:rPr>
          <w:color w:val="000000"/>
          <w:szCs w:val="28"/>
        </w:rPr>
      </w:pPr>
      <w:r w:rsidRPr="006F0B89">
        <w:rPr>
          <w:color w:val="000000"/>
          <w:szCs w:val="28"/>
        </w:rPr>
        <w:t xml:space="preserve"> Заказчиком могут применяться следующие антидемпинговые меры:</w:t>
      </w:r>
    </w:p>
    <w:p w:rsidR="001434D8" w:rsidRPr="006F0B89" w:rsidRDefault="00B21F4D" w:rsidP="001434D8">
      <w:pPr>
        <w:pStyle w:val="af3"/>
        <w:spacing w:line="240" w:lineRule="auto"/>
        <w:ind w:left="0" w:firstLine="709"/>
        <w:rPr>
          <w:color w:val="000000"/>
          <w:szCs w:val="28"/>
        </w:rPr>
      </w:pPr>
      <w:r w:rsidRPr="006F0B89">
        <w:rPr>
          <w:color w:val="000000"/>
          <w:szCs w:val="28"/>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Pr="006F0B89">
        <w:rPr>
          <w:color w:val="000000"/>
          <w:szCs w:val="28"/>
        </w:rPr>
        <w:b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0114E7" w:rsidRDefault="00B21F4D" w:rsidP="001434D8">
      <w:pPr>
        <w:pStyle w:val="af3"/>
        <w:spacing w:line="240" w:lineRule="auto"/>
        <w:ind w:left="0" w:firstLine="709"/>
        <w:rPr>
          <w:rStyle w:val="apple-converted-space"/>
          <w:color w:val="000000"/>
          <w:szCs w:val="28"/>
        </w:rPr>
      </w:pPr>
      <w:r w:rsidRPr="006F0B89">
        <w:rPr>
          <w:color w:val="000000"/>
          <w:szCs w:val="28"/>
        </w:rPr>
        <w:t>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w:t>
      </w:r>
      <w:r w:rsidR="000114E7">
        <w:rPr>
          <w:color w:val="000000"/>
          <w:szCs w:val="28"/>
        </w:rPr>
        <w:t>говой цене договора (цене лота);</w:t>
      </w:r>
    </w:p>
    <w:p w:rsidR="006D411C" w:rsidRPr="006F0B89" w:rsidRDefault="00B21F4D" w:rsidP="001434D8">
      <w:pPr>
        <w:pStyle w:val="af3"/>
        <w:spacing w:line="240" w:lineRule="auto"/>
        <w:ind w:left="0" w:firstLine="709"/>
        <w:rPr>
          <w:color w:val="000000"/>
          <w:szCs w:val="28"/>
        </w:rPr>
      </w:pPr>
      <w:r w:rsidRPr="006F0B89">
        <w:rPr>
          <w:color w:val="000000"/>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r w:rsidR="006D411C" w:rsidRPr="006F0B89">
        <w:rPr>
          <w:color w:val="000000"/>
          <w:szCs w:val="28"/>
        </w:rPr>
        <w:t xml:space="preserve">. </w:t>
      </w:r>
    </w:p>
    <w:p w:rsidR="006D411C" w:rsidRDefault="006D411C" w:rsidP="005B135C">
      <w:pPr>
        <w:pStyle w:val="af3"/>
        <w:tabs>
          <w:tab w:val="left" w:pos="2835"/>
        </w:tabs>
        <w:spacing w:line="240" w:lineRule="auto"/>
        <w:ind w:left="0" w:firstLine="709"/>
        <w:rPr>
          <w:color w:val="000000"/>
          <w:szCs w:val="28"/>
        </w:rPr>
      </w:pPr>
      <w:r w:rsidRPr="006F0B89">
        <w:rPr>
          <w:color w:val="000000"/>
          <w:szCs w:val="28"/>
        </w:rPr>
        <w:lastRenderedPageBreak/>
        <w:t>При этом Порядок оценки заявки, содержащей предложение о демпинговой цене, должен быть указан в Методике о</w:t>
      </w:r>
      <w:r w:rsidR="0062799A">
        <w:rPr>
          <w:color w:val="000000"/>
          <w:szCs w:val="28"/>
        </w:rPr>
        <w:t>ценки к закупочной документации.</w:t>
      </w:r>
    </w:p>
    <w:p w:rsidR="00F81BE8" w:rsidRPr="00033B60" w:rsidRDefault="00F81BE8" w:rsidP="00D42187">
      <w:pPr>
        <w:pStyle w:val="2"/>
        <w:numPr>
          <w:ilvl w:val="0"/>
          <w:numId w:val="7"/>
        </w:numPr>
        <w:tabs>
          <w:tab w:val="clear" w:pos="1701"/>
        </w:tabs>
        <w:spacing w:before="0" w:after="0"/>
        <w:ind w:left="0" w:firstLine="709"/>
        <w:jc w:val="center"/>
        <w:rPr>
          <w:sz w:val="28"/>
          <w:szCs w:val="28"/>
        </w:rPr>
      </w:pPr>
      <w:bookmarkStart w:id="42" w:name="_Ref224369521"/>
      <w:r w:rsidRPr="00033B60">
        <w:rPr>
          <w:sz w:val="28"/>
          <w:szCs w:val="28"/>
        </w:rPr>
        <w:t>Отчет о проведении закупки</w:t>
      </w:r>
      <w:bookmarkEnd w:id="42"/>
    </w:p>
    <w:p w:rsidR="00F81BE8" w:rsidRPr="00033B60" w:rsidRDefault="00F81BE8" w:rsidP="00D42187">
      <w:pPr>
        <w:pStyle w:val="30"/>
        <w:numPr>
          <w:ilvl w:val="1"/>
          <w:numId w:val="8"/>
        </w:numPr>
        <w:spacing w:line="240" w:lineRule="auto"/>
        <w:ind w:left="0" w:firstLine="709"/>
      </w:pPr>
      <w:bookmarkStart w:id="43" w:name="_Ref94423009"/>
      <w:bookmarkStart w:id="44" w:name="_Ref77353483"/>
      <w:r w:rsidRPr="00033B60">
        <w:t>По окончании любой регламентированной закупки её Организатор обязан составить отчет.</w:t>
      </w:r>
      <w:bookmarkEnd w:id="43"/>
    </w:p>
    <w:p w:rsidR="005C7B45" w:rsidRPr="006F0B89" w:rsidRDefault="005C7B45" w:rsidP="00D42187">
      <w:pPr>
        <w:pStyle w:val="30"/>
        <w:numPr>
          <w:ilvl w:val="1"/>
          <w:numId w:val="8"/>
        </w:numPr>
        <w:spacing w:line="240" w:lineRule="auto"/>
        <w:ind w:left="0" w:firstLine="709"/>
      </w:pPr>
      <w:r w:rsidRPr="006F0B89">
        <w:t xml:space="preserve">Типовая форма </w:t>
      </w:r>
      <w:r w:rsidR="00755062" w:rsidRPr="006F0B89">
        <w:t xml:space="preserve">отчета изложена в Приложении № </w:t>
      </w:r>
      <w:r w:rsidR="00A0340A" w:rsidRPr="006F0B89">
        <w:t xml:space="preserve"> 15</w:t>
      </w:r>
      <w:r w:rsidRPr="006F0B89">
        <w:t xml:space="preserve"> к Положению о порядке размещения заказов на закупку товаров, выполнение работ, оказание услуг для обеспечения </w:t>
      </w:r>
      <w:r w:rsidR="00033B60" w:rsidRPr="006F0B89">
        <w:t xml:space="preserve"> деятельности </w:t>
      </w:r>
      <w:r w:rsidRPr="006F0B89">
        <w:t>АО «Содружество».</w:t>
      </w:r>
    </w:p>
    <w:p w:rsidR="00F81BE8" w:rsidRPr="00033B60" w:rsidRDefault="00F81BE8" w:rsidP="00D42187">
      <w:pPr>
        <w:pStyle w:val="30"/>
        <w:numPr>
          <w:ilvl w:val="1"/>
          <w:numId w:val="8"/>
        </w:numPr>
        <w:spacing w:line="240" w:lineRule="auto"/>
        <w:ind w:left="0" w:firstLine="709"/>
      </w:pPr>
      <w:bookmarkStart w:id="45" w:name="_Ref78704288"/>
      <w:bookmarkEnd w:id="44"/>
      <w:r w:rsidRPr="00033B60">
        <w:t>Отчет о выполнении процедур вместе с оригиналами всех протоколов хранится у Организатора закупки</w:t>
      </w:r>
      <w:bookmarkEnd w:id="45"/>
      <w:r w:rsidR="0027064E" w:rsidRPr="00033B60">
        <w:t>.</w:t>
      </w:r>
    </w:p>
    <w:p w:rsidR="00F81BE8" w:rsidRPr="00033B60" w:rsidRDefault="00F81BE8" w:rsidP="00D42187">
      <w:pPr>
        <w:pStyle w:val="30"/>
        <w:numPr>
          <w:ilvl w:val="1"/>
          <w:numId w:val="8"/>
        </w:numPr>
        <w:spacing w:line="240" w:lineRule="auto"/>
        <w:ind w:left="0" w:firstLine="709"/>
      </w:pPr>
      <w:r w:rsidRPr="00033B60">
        <w:t>ПДЕК определяет порядок хранения отчетной документации.</w:t>
      </w:r>
    </w:p>
    <w:p w:rsidR="00F81BE8" w:rsidRDefault="00F81BE8" w:rsidP="00F81BE8">
      <w:pPr>
        <w:pStyle w:val="2"/>
        <w:numPr>
          <w:ilvl w:val="0"/>
          <w:numId w:val="0"/>
        </w:numPr>
        <w:tabs>
          <w:tab w:val="clear" w:pos="1701"/>
        </w:tabs>
        <w:spacing w:before="0" w:after="0"/>
        <w:ind w:left="709"/>
        <w:jc w:val="center"/>
        <w:rPr>
          <w:sz w:val="28"/>
          <w:szCs w:val="28"/>
        </w:rPr>
      </w:pPr>
      <w:bookmarkStart w:id="46" w:name="_Toc93230237"/>
      <w:bookmarkStart w:id="47" w:name="_Toc93230370"/>
      <w:bookmarkStart w:id="48" w:name="_Ref94427093"/>
      <w:bookmarkStart w:id="49" w:name="_Ref77398083"/>
    </w:p>
    <w:p w:rsidR="00F81BE8" w:rsidRPr="004F2449" w:rsidRDefault="00F81BE8" w:rsidP="004804F8">
      <w:pPr>
        <w:pStyle w:val="2"/>
        <w:numPr>
          <w:ilvl w:val="0"/>
          <w:numId w:val="0"/>
        </w:numPr>
        <w:tabs>
          <w:tab w:val="clear" w:pos="1701"/>
        </w:tabs>
        <w:spacing w:before="0" w:after="0"/>
        <w:jc w:val="center"/>
        <w:rPr>
          <w:sz w:val="28"/>
          <w:szCs w:val="28"/>
        </w:rPr>
      </w:pPr>
      <w:r>
        <w:rPr>
          <w:sz w:val="28"/>
          <w:szCs w:val="28"/>
        </w:rPr>
        <w:t>11</w:t>
      </w:r>
      <w:r w:rsidRPr="004F2449">
        <w:rPr>
          <w:sz w:val="28"/>
          <w:szCs w:val="28"/>
        </w:rPr>
        <w:t>. Состав процедур</w:t>
      </w:r>
      <w:bookmarkEnd w:id="46"/>
      <w:bookmarkEnd w:id="47"/>
      <w:bookmarkEnd w:id="48"/>
      <w:bookmarkEnd w:id="49"/>
    </w:p>
    <w:p w:rsidR="00F81BE8" w:rsidRDefault="00F81BE8" w:rsidP="004804F8">
      <w:pPr>
        <w:pStyle w:val="3"/>
        <w:numPr>
          <w:ilvl w:val="1"/>
          <w:numId w:val="9"/>
        </w:numPr>
        <w:spacing w:before="0" w:after="0"/>
        <w:ind w:left="0" w:firstLine="709"/>
      </w:pPr>
      <w:bookmarkStart w:id="50" w:name="_Toc93230238"/>
      <w:bookmarkStart w:id="51" w:name="_Toc93230371"/>
      <w:bookmarkStart w:id="52" w:name="_Ref224370604"/>
      <w:r w:rsidRPr="00FF56D1">
        <w:t>Общая последовательность действий при проведении конкурса</w:t>
      </w:r>
      <w:bookmarkEnd w:id="50"/>
      <w:bookmarkEnd w:id="51"/>
      <w:bookmarkEnd w:id="52"/>
    </w:p>
    <w:p w:rsidR="00F81BE8" w:rsidRPr="00FF56D1" w:rsidRDefault="00F81BE8" w:rsidP="004804F8">
      <w:pPr>
        <w:pStyle w:val="4"/>
        <w:numPr>
          <w:ilvl w:val="0"/>
          <w:numId w:val="0"/>
        </w:numPr>
        <w:tabs>
          <w:tab w:val="clear" w:pos="3060"/>
        </w:tabs>
        <w:ind w:firstLine="709"/>
      </w:pPr>
      <w:r w:rsidRPr="00FF56D1">
        <w:t>Открытый одноэтапный конкурс проводится в следующей последовательности:</w:t>
      </w:r>
    </w:p>
    <w:p w:rsidR="00F81BE8" w:rsidRPr="00FF56D1" w:rsidRDefault="00F81BE8" w:rsidP="00D42187">
      <w:pPr>
        <w:pStyle w:val="5"/>
        <w:numPr>
          <w:ilvl w:val="2"/>
          <w:numId w:val="9"/>
        </w:numPr>
        <w:tabs>
          <w:tab w:val="clear" w:pos="3780"/>
        </w:tabs>
        <w:ind w:left="0" w:firstLine="720"/>
      </w:pPr>
      <w:r w:rsidRPr="00FF56D1">
        <w:t>определение основных условий, требований и процедур конкурса и издание соответствующего распорядительного документа;</w:t>
      </w:r>
    </w:p>
    <w:p w:rsidR="00F81BE8" w:rsidRDefault="00F81BE8" w:rsidP="00D42187">
      <w:pPr>
        <w:pStyle w:val="5"/>
        <w:numPr>
          <w:ilvl w:val="2"/>
          <w:numId w:val="9"/>
        </w:numPr>
        <w:tabs>
          <w:tab w:val="clear" w:pos="3780"/>
        </w:tabs>
        <w:ind w:left="0" w:firstLine="720"/>
      </w:pPr>
      <w:r w:rsidRPr="00FF56D1">
        <w:t>предварительное уведомление о проведении конкурса (при необходимости);</w:t>
      </w:r>
    </w:p>
    <w:p w:rsidR="00F81BE8" w:rsidRPr="006F0B89" w:rsidRDefault="00F81BE8" w:rsidP="00D42187">
      <w:pPr>
        <w:pStyle w:val="5"/>
        <w:numPr>
          <w:ilvl w:val="2"/>
          <w:numId w:val="9"/>
        </w:numPr>
        <w:tabs>
          <w:tab w:val="clear" w:pos="3780"/>
        </w:tabs>
        <w:ind w:left="0" w:firstLine="720"/>
      </w:pPr>
      <w:r w:rsidRPr="00FF56D1">
        <w:t xml:space="preserve">разработка извещения о проведении конкурса и конкурсной </w:t>
      </w:r>
      <w:r w:rsidRPr="006F0B89">
        <w:t>документации, их утверждение;</w:t>
      </w:r>
    </w:p>
    <w:p w:rsidR="00F81BE8" w:rsidRPr="006F0B89" w:rsidRDefault="00715AE4" w:rsidP="00D42187">
      <w:pPr>
        <w:pStyle w:val="5"/>
        <w:numPr>
          <w:ilvl w:val="2"/>
          <w:numId w:val="9"/>
        </w:numPr>
        <w:tabs>
          <w:tab w:val="clear" w:pos="3780"/>
        </w:tabs>
        <w:ind w:left="0" w:firstLine="720"/>
      </w:pPr>
      <w:r w:rsidRPr="006F0B89">
        <w:t xml:space="preserve">публикация извещения о проведении конкурса (по возможности, дополнительное оповещение наиболее вероятных участников в порядке, предусмотренном настоящим Положением) и конкурсной документации в ЕИС,  ЭТП (при проведении закупки на ЭТП), на сайте </w:t>
      </w:r>
      <w:r w:rsidR="00CF7DCA" w:rsidRPr="006F0B89">
        <w:t>Организатора /</w:t>
      </w:r>
      <w:r w:rsidRPr="006F0B89">
        <w:t xml:space="preserve"> </w:t>
      </w:r>
      <w:r w:rsidR="00F81BE8" w:rsidRPr="006F0B89">
        <w:t xml:space="preserve"> интернет-сайте Общества</w:t>
      </w:r>
      <w:r w:rsidR="00CF7DCA" w:rsidRPr="006F0B89">
        <w:t xml:space="preserve"> (при необходимости);</w:t>
      </w:r>
    </w:p>
    <w:p w:rsidR="00F81BE8" w:rsidRPr="00FF56D1" w:rsidRDefault="00F81BE8" w:rsidP="00D42187">
      <w:pPr>
        <w:pStyle w:val="5"/>
        <w:numPr>
          <w:ilvl w:val="2"/>
          <w:numId w:val="9"/>
        </w:numPr>
        <w:tabs>
          <w:tab w:val="clear" w:pos="3780"/>
        </w:tabs>
        <w:ind w:left="0" w:firstLine="720"/>
      </w:pPr>
      <w:r w:rsidRPr="00FF56D1">
        <w:t>проведение предварительного квалификационного отбора (при необходимости);</w:t>
      </w:r>
    </w:p>
    <w:p w:rsidR="00F81BE8" w:rsidRPr="006F0B89" w:rsidRDefault="00F81BE8" w:rsidP="00D42187">
      <w:pPr>
        <w:pStyle w:val="5"/>
        <w:numPr>
          <w:ilvl w:val="2"/>
          <w:numId w:val="9"/>
        </w:numPr>
        <w:tabs>
          <w:tab w:val="clear" w:pos="3780"/>
        </w:tabs>
        <w:ind w:left="0" w:firstLine="720"/>
      </w:pPr>
      <w:r w:rsidRPr="006F0B89">
        <w:t>предоставление конкурсной документации участникам по их запросам; разъяснение конкурсно</w:t>
      </w:r>
      <w:r w:rsidR="001776D8" w:rsidRPr="006F0B89">
        <w:t>й документации или ее изменение</w:t>
      </w:r>
      <w:r w:rsidRPr="006F0B89">
        <w:t xml:space="preserve"> (при необходимости)</w:t>
      </w:r>
      <w:r w:rsidR="001776D8" w:rsidRPr="006F0B89">
        <w:t>, отказ от проведения конкурса (при необходимости) и размещение информации об этом в источниках, указанных в п. 11.1.4</w:t>
      </w:r>
      <w:r w:rsidRPr="006F0B89">
        <w:t>;</w:t>
      </w:r>
    </w:p>
    <w:p w:rsidR="00F81BE8" w:rsidRPr="006F0B89" w:rsidRDefault="00F81BE8" w:rsidP="00D42187">
      <w:pPr>
        <w:pStyle w:val="5"/>
        <w:numPr>
          <w:ilvl w:val="2"/>
          <w:numId w:val="9"/>
        </w:numPr>
        <w:tabs>
          <w:tab w:val="clear" w:pos="3780"/>
        </w:tabs>
        <w:ind w:left="0" w:firstLine="720"/>
      </w:pPr>
      <w:r w:rsidRPr="006F0B89">
        <w:t>получение конвертов с конкурсными заявками</w:t>
      </w:r>
      <w:r w:rsidR="004A35D6" w:rsidRPr="006F0B89">
        <w:t xml:space="preserve"> и/или получение заявок через функционал ЭТП</w:t>
      </w:r>
      <w:r w:rsidRPr="006F0B89">
        <w:t>;</w:t>
      </w:r>
    </w:p>
    <w:p w:rsidR="00F81BE8" w:rsidRPr="006F0B89" w:rsidRDefault="00F81BE8" w:rsidP="00D42187">
      <w:pPr>
        <w:pStyle w:val="5"/>
        <w:numPr>
          <w:ilvl w:val="2"/>
          <w:numId w:val="9"/>
        </w:numPr>
        <w:tabs>
          <w:tab w:val="clear" w:pos="3780"/>
        </w:tabs>
        <w:ind w:left="0" w:firstLine="720"/>
      </w:pPr>
      <w:r w:rsidRPr="006F0B89">
        <w:t>публичное вскрытие конвертов с конкурсными заявками</w:t>
      </w:r>
      <w:r w:rsidR="00475DD1" w:rsidRPr="006F0B89">
        <w:t xml:space="preserve"> либо открытие доступа к поступившим заявкам на ЭТП, размещение протокола на официальном сайте и на ЭТП (при проведении конкурса на ЭТП)</w:t>
      </w:r>
      <w:r w:rsidRPr="006F0B89">
        <w:t>;</w:t>
      </w:r>
    </w:p>
    <w:p w:rsidR="00F81BE8" w:rsidRPr="006F0B89" w:rsidRDefault="00F81BE8" w:rsidP="00D42187">
      <w:pPr>
        <w:pStyle w:val="5"/>
        <w:numPr>
          <w:ilvl w:val="2"/>
          <w:numId w:val="9"/>
        </w:numPr>
        <w:tabs>
          <w:tab w:val="clear" w:pos="3780"/>
        </w:tabs>
        <w:ind w:left="0" w:firstLine="720"/>
      </w:pPr>
      <w:r w:rsidRPr="006F0B89">
        <w:t>сопоставление и оценка конкурсных заявок</w:t>
      </w:r>
      <w:r w:rsidR="0024112B" w:rsidRPr="006F0B89">
        <w:t xml:space="preserve"> размещение протокола на официальном сайте и на ЭТП (при проведении конкурса на ЭТП);</w:t>
      </w:r>
    </w:p>
    <w:p w:rsidR="00F81BE8" w:rsidRPr="006F0B89" w:rsidRDefault="00F81BE8" w:rsidP="00D42187">
      <w:pPr>
        <w:pStyle w:val="5"/>
        <w:numPr>
          <w:ilvl w:val="2"/>
          <w:numId w:val="9"/>
        </w:numPr>
        <w:tabs>
          <w:tab w:val="clear" w:pos="3780"/>
        </w:tabs>
        <w:ind w:left="0" w:firstLine="720"/>
      </w:pPr>
      <w:r w:rsidRPr="006F0B89">
        <w:lastRenderedPageBreak/>
        <w:t>выбор победителя</w:t>
      </w:r>
      <w:r w:rsidR="00ED0649" w:rsidRPr="006F0B89">
        <w:t xml:space="preserve"> или признание конкурса несостоявшимся. размещение соответствующего протокола на официальном сайте и на ЭТП (при условии проведения конкурса на ЭТП);</w:t>
      </w:r>
    </w:p>
    <w:p w:rsidR="00F81BE8" w:rsidRPr="006F0B89" w:rsidRDefault="00F81BE8" w:rsidP="00D42187">
      <w:pPr>
        <w:pStyle w:val="5"/>
        <w:numPr>
          <w:ilvl w:val="2"/>
          <w:numId w:val="9"/>
        </w:numPr>
        <w:tabs>
          <w:tab w:val="clear" w:pos="3780"/>
        </w:tabs>
        <w:ind w:left="0" w:firstLine="720"/>
      </w:pPr>
      <w:r w:rsidRPr="006F0B89">
        <w:t>подписание протокола о ре</w:t>
      </w:r>
      <w:r w:rsidR="00D5414F" w:rsidRPr="006F0B89">
        <w:t>зультатах конкурса ПДЕК</w:t>
      </w:r>
      <w:r w:rsidRPr="006F0B89">
        <w:t>;</w:t>
      </w:r>
    </w:p>
    <w:p w:rsidR="00F81BE8" w:rsidRPr="006F0B89" w:rsidRDefault="004B4C17" w:rsidP="00D42187">
      <w:pPr>
        <w:pStyle w:val="5"/>
        <w:numPr>
          <w:ilvl w:val="2"/>
          <w:numId w:val="9"/>
        </w:numPr>
        <w:tabs>
          <w:tab w:val="clear" w:pos="3780"/>
        </w:tabs>
        <w:ind w:left="0" w:firstLine="720"/>
      </w:pPr>
      <w:r w:rsidRPr="006F0B89">
        <w:t xml:space="preserve">размещение информации о результатах конкурса в ЕИС,  ЭТП (при проведении закупки на ЭТП), на сайте Организатора /  интернет-сайте Общества (при необходимости); </w:t>
      </w:r>
    </w:p>
    <w:p w:rsidR="00F81BE8" w:rsidRPr="006F0B89" w:rsidRDefault="004B4C17" w:rsidP="00D42187">
      <w:pPr>
        <w:pStyle w:val="5"/>
        <w:numPr>
          <w:ilvl w:val="2"/>
          <w:numId w:val="9"/>
        </w:numPr>
        <w:tabs>
          <w:tab w:val="clear" w:pos="3780"/>
        </w:tabs>
        <w:ind w:left="0" w:firstLine="720"/>
      </w:pPr>
      <w:r w:rsidRPr="006F0B89">
        <w:t>подписание договора с победителем</w:t>
      </w:r>
      <w:r w:rsidR="00F81BE8" w:rsidRPr="006F0B89">
        <w:t>;</w:t>
      </w:r>
    </w:p>
    <w:p w:rsidR="00F81BE8" w:rsidRPr="006F0B89" w:rsidRDefault="00F81BE8" w:rsidP="00D42187">
      <w:pPr>
        <w:pStyle w:val="5"/>
        <w:numPr>
          <w:ilvl w:val="2"/>
          <w:numId w:val="9"/>
        </w:numPr>
        <w:tabs>
          <w:tab w:val="clear" w:pos="3780"/>
        </w:tabs>
        <w:ind w:left="0" w:firstLine="720"/>
      </w:pPr>
      <w:r w:rsidRPr="006F0B89">
        <w:t>оформление отчета о проведении конкурса.</w:t>
      </w:r>
    </w:p>
    <w:p w:rsidR="00F81BE8" w:rsidRDefault="00F81BE8" w:rsidP="00F81BE8">
      <w:pPr>
        <w:pStyle w:val="5"/>
        <w:numPr>
          <w:ilvl w:val="0"/>
          <w:numId w:val="0"/>
        </w:numPr>
        <w:tabs>
          <w:tab w:val="clear" w:pos="3780"/>
        </w:tabs>
        <w:ind w:left="720"/>
      </w:pPr>
    </w:p>
    <w:p w:rsidR="00F81BE8" w:rsidRDefault="00F81BE8" w:rsidP="00F81BE8">
      <w:pPr>
        <w:pStyle w:val="3"/>
        <w:numPr>
          <w:ilvl w:val="0"/>
          <w:numId w:val="0"/>
        </w:numPr>
        <w:spacing w:before="0" w:after="0"/>
        <w:ind w:firstLine="709"/>
        <w:jc w:val="center"/>
      </w:pPr>
      <w:bookmarkStart w:id="53" w:name="_Toc93230239"/>
      <w:bookmarkStart w:id="54" w:name="_Toc93230372"/>
      <w:r>
        <w:t xml:space="preserve">11.2. </w:t>
      </w:r>
      <w:r w:rsidRPr="00FF56D1">
        <w:t>Общая последовательность действий при внеконкурсных конкурентных процедурах</w:t>
      </w:r>
      <w:bookmarkEnd w:id="53"/>
      <w:bookmarkEnd w:id="54"/>
    </w:p>
    <w:p w:rsidR="00F81BE8" w:rsidRPr="006F0B89" w:rsidRDefault="00F81BE8" w:rsidP="00F81BE8">
      <w:pPr>
        <w:pStyle w:val="4"/>
        <w:numPr>
          <w:ilvl w:val="0"/>
          <w:numId w:val="0"/>
        </w:numPr>
        <w:tabs>
          <w:tab w:val="clear" w:pos="3060"/>
        </w:tabs>
        <w:ind w:firstLine="709"/>
      </w:pPr>
      <w:r w:rsidRPr="006F0B89">
        <w:t>Закупки методом запроса котировок</w:t>
      </w:r>
      <w:r w:rsidR="0002416B" w:rsidRPr="006F0B89">
        <w:t xml:space="preserve"> проводятся </w:t>
      </w:r>
      <w:r w:rsidRPr="006F0B89">
        <w:t xml:space="preserve"> в следующей последовательности:</w:t>
      </w:r>
    </w:p>
    <w:p w:rsidR="00F81BE8" w:rsidRPr="006F0B89" w:rsidRDefault="00F81BE8" w:rsidP="00D42187">
      <w:pPr>
        <w:pStyle w:val="5"/>
        <w:numPr>
          <w:ilvl w:val="2"/>
          <w:numId w:val="17"/>
        </w:numPr>
        <w:tabs>
          <w:tab w:val="clear" w:pos="3780"/>
        </w:tabs>
        <w:ind w:left="0" w:firstLine="709"/>
      </w:pPr>
      <w:r w:rsidRPr="006F0B89">
        <w:t xml:space="preserve">определение основных условий, требований и </w:t>
      </w:r>
      <w:r w:rsidR="00C37DDF" w:rsidRPr="006F0B89">
        <w:t xml:space="preserve">закупочных </w:t>
      </w:r>
      <w:r w:rsidRPr="006F0B89">
        <w:t>процедур и издание соответствующего распорядительного документа;</w:t>
      </w:r>
    </w:p>
    <w:p w:rsidR="00F81BE8" w:rsidRPr="006F0B89" w:rsidRDefault="00F81BE8" w:rsidP="00D42187">
      <w:pPr>
        <w:pStyle w:val="5"/>
        <w:numPr>
          <w:ilvl w:val="2"/>
          <w:numId w:val="17"/>
        </w:numPr>
        <w:tabs>
          <w:tab w:val="clear" w:pos="3780"/>
        </w:tabs>
        <w:ind w:left="0" w:firstLine="709"/>
      </w:pPr>
      <w:r w:rsidRPr="006F0B89">
        <w:t>предварительное уведомление о запросе</w:t>
      </w:r>
      <w:r w:rsidR="006813F3" w:rsidRPr="006F0B89">
        <w:t xml:space="preserve"> </w:t>
      </w:r>
      <w:r w:rsidRPr="006F0B89">
        <w:t xml:space="preserve"> (при необходимости);</w:t>
      </w:r>
    </w:p>
    <w:p w:rsidR="00F81BE8" w:rsidRPr="006F0B89" w:rsidRDefault="00F81BE8" w:rsidP="00D42187">
      <w:pPr>
        <w:pStyle w:val="5"/>
        <w:numPr>
          <w:ilvl w:val="2"/>
          <w:numId w:val="17"/>
        </w:numPr>
        <w:tabs>
          <w:tab w:val="clear" w:pos="3780"/>
        </w:tabs>
        <w:ind w:left="0" w:firstLine="709"/>
      </w:pPr>
      <w:r w:rsidRPr="006F0B89">
        <w:t>разработка</w:t>
      </w:r>
      <w:r w:rsidR="00675424" w:rsidRPr="006F0B89">
        <w:t xml:space="preserve"> извещения о проведении закупки,</w:t>
      </w:r>
      <w:r w:rsidRPr="006F0B89">
        <w:t xml:space="preserve"> закупочной документации, ее утверждение;</w:t>
      </w:r>
    </w:p>
    <w:p w:rsidR="00F81BE8" w:rsidRPr="006F0B89" w:rsidRDefault="00675424" w:rsidP="00D42187">
      <w:pPr>
        <w:pStyle w:val="5"/>
        <w:numPr>
          <w:ilvl w:val="2"/>
          <w:numId w:val="17"/>
        </w:numPr>
        <w:tabs>
          <w:tab w:val="clear" w:pos="3780"/>
        </w:tabs>
        <w:ind w:left="0" w:firstLine="709"/>
      </w:pPr>
      <w:r w:rsidRPr="006F0B89">
        <w:t>публикация извещения</w:t>
      </w:r>
      <w:r w:rsidR="00F81BE8" w:rsidRPr="006F0B89">
        <w:t xml:space="preserve"> о проведении закупки </w:t>
      </w:r>
      <w:r w:rsidR="001572B7" w:rsidRPr="006F0B89">
        <w:t>в ЕИС</w:t>
      </w:r>
      <w:r w:rsidRPr="006F0B89">
        <w:t>,</w:t>
      </w:r>
      <w:r w:rsidR="001572B7" w:rsidRPr="006F0B89">
        <w:t xml:space="preserve"> </w:t>
      </w:r>
      <w:r w:rsidRPr="006F0B89">
        <w:t>ЭТП (при проведении закупки на ЭТП), на сайте Организатора/</w:t>
      </w:r>
      <w:r w:rsidR="00F81BE8" w:rsidRPr="006F0B89">
        <w:t xml:space="preserve"> интернет-сайте Общества</w:t>
      </w:r>
      <w:r w:rsidRPr="006F0B89">
        <w:t xml:space="preserve"> (при необходимости)</w:t>
      </w:r>
      <w:r w:rsidR="00F81BE8" w:rsidRPr="006F0B89">
        <w:t>;</w:t>
      </w:r>
    </w:p>
    <w:p w:rsidR="00F81BE8" w:rsidRPr="006F0B89" w:rsidRDefault="00F81BE8" w:rsidP="00D42187">
      <w:pPr>
        <w:pStyle w:val="5"/>
        <w:numPr>
          <w:ilvl w:val="2"/>
          <w:numId w:val="17"/>
        </w:numPr>
        <w:tabs>
          <w:tab w:val="clear" w:pos="3780"/>
        </w:tabs>
        <w:ind w:left="0" w:firstLine="709"/>
      </w:pPr>
      <w:r w:rsidRPr="006F0B89">
        <w:t>предоставление закупочной документации участникам по их запроса</w:t>
      </w:r>
      <w:r w:rsidR="00912DC8" w:rsidRPr="006F0B89">
        <w:t xml:space="preserve">м; ее разъяснение, изменение </w:t>
      </w:r>
      <w:r w:rsidRPr="006F0B89">
        <w:t xml:space="preserve"> (при необходимости)</w:t>
      </w:r>
      <w:r w:rsidR="00912DC8" w:rsidRPr="006F0B89">
        <w:t xml:space="preserve"> отказ от проведения закупки и размещение информации об этом в источниках, указанных в п. 11.2.4</w:t>
      </w:r>
      <w:r w:rsidRPr="006F0B89">
        <w:t>;</w:t>
      </w:r>
    </w:p>
    <w:p w:rsidR="00BB3BD7" w:rsidRPr="006F0B89" w:rsidRDefault="00BB3BD7" w:rsidP="00D42187">
      <w:pPr>
        <w:pStyle w:val="5"/>
        <w:numPr>
          <w:ilvl w:val="2"/>
          <w:numId w:val="17"/>
        </w:numPr>
        <w:tabs>
          <w:tab w:val="clear" w:pos="3780"/>
          <w:tab w:val="left" w:pos="1134"/>
          <w:tab w:val="left" w:pos="1560"/>
        </w:tabs>
        <w:ind w:left="0" w:firstLine="709"/>
      </w:pPr>
      <w:r w:rsidRPr="006F0B89">
        <w:t xml:space="preserve"> получение заявок на бумажном носителе и/или через функционал ЭТП;</w:t>
      </w:r>
    </w:p>
    <w:p w:rsidR="00F81BE8" w:rsidRPr="006F0B89" w:rsidRDefault="007F1B84" w:rsidP="00D42187">
      <w:pPr>
        <w:pStyle w:val="5"/>
        <w:numPr>
          <w:ilvl w:val="2"/>
          <w:numId w:val="17"/>
        </w:numPr>
        <w:tabs>
          <w:tab w:val="clear" w:pos="3780"/>
        </w:tabs>
        <w:ind w:left="0" w:firstLine="709"/>
      </w:pPr>
      <w:r w:rsidRPr="006F0B89">
        <w:t xml:space="preserve"> изучение заявок</w:t>
      </w:r>
      <w:r w:rsidR="00F81BE8" w:rsidRPr="006F0B89">
        <w:t>;</w:t>
      </w:r>
    </w:p>
    <w:p w:rsidR="00F81BE8" w:rsidRPr="006F0B89" w:rsidRDefault="00F81BE8" w:rsidP="00D42187">
      <w:pPr>
        <w:pStyle w:val="5"/>
        <w:numPr>
          <w:ilvl w:val="2"/>
          <w:numId w:val="17"/>
        </w:numPr>
        <w:tabs>
          <w:tab w:val="clear" w:pos="3780"/>
        </w:tabs>
        <w:ind w:left="0" w:firstLine="709"/>
      </w:pPr>
      <w:r w:rsidRPr="006F0B89">
        <w:t>со</w:t>
      </w:r>
      <w:r w:rsidR="00D70F26" w:rsidRPr="006F0B89">
        <w:t>поставление и оценка заявок</w:t>
      </w:r>
      <w:r w:rsidRPr="006F0B89">
        <w:t>;</w:t>
      </w:r>
    </w:p>
    <w:p w:rsidR="00F81BE8" w:rsidRPr="006F0B89" w:rsidRDefault="00F81BE8" w:rsidP="00D42187">
      <w:pPr>
        <w:pStyle w:val="5"/>
        <w:numPr>
          <w:ilvl w:val="2"/>
          <w:numId w:val="17"/>
        </w:numPr>
        <w:tabs>
          <w:tab w:val="clear" w:pos="3780"/>
        </w:tabs>
        <w:ind w:left="0" w:firstLine="709"/>
      </w:pPr>
      <w:r w:rsidRPr="006F0B89">
        <w:t xml:space="preserve"> выбор наилучшего предложения </w:t>
      </w:r>
      <w:r w:rsidR="00380326" w:rsidRPr="006F0B89">
        <w:t>размещение протокола в ЕИС, ЭТП (при проведении закупки на ЭТП), на сайте Организатора/ интернет-сайте Общества (при необходимости)</w:t>
      </w:r>
      <w:r w:rsidR="006F0B89">
        <w:t xml:space="preserve"> </w:t>
      </w:r>
      <w:r w:rsidRPr="006F0B89">
        <w:t>и подписание договора с этим участником;</w:t>
      </w:r>
    </w:p>
    <w:p w:rsidR="00F81BE8" w:rsidRDefault="00F81BE8" w:rsidP="00D42187">
      <w:pPr>
        <w:pStyle w:val="5"/>
        <w:numPr>
          <w:ilvl w:val="2"/>
          <w:numId w:val="17"/>
        </w:numPr>
        <w:tabs>
          <w:tab w:val="clear" w:pos="3780"/>
        </w:tabs>
        <w:ind w:left="0" w:firstLine="709"/>
      </w:pPr>
      <w:r>
        <w:t xml:space="preserve"> </w:t>
      </w:r>
      <w:r w:rsidRPr="00FF56D1">
        <w:t>оформление отчета о проведении закупки.</w:t>
      </w:r>
    </w:p>
    <w:p w:rsidR="006F0B89" w:rsidRDefault="006F0B89" w:rsidP="006F0B89">
      <w:pPr>
        <w:pStyle w:val="5"/>
        <w:numPr>
          <w:ilvl w:val="0"/>
          <w:numId w:val="0"/>
        </w:numPr>
        <w:tabs>
          <w:tab w:val="clear" w:pos="3780"/>
        </w:tabs>
        <w:ind w:left="709"/>
      </w:pPr>
    </w:p>
    <w:p w:rsidR="00EB744F" w:rsidRPr="00F0498C" w:rsidRDefault="00EB744F" w:rsidP="00D42187">
      <w:pPr>
        <w:pStyle w:val="3"/>
        <w:numPr>
          <w:ilvl w:val="1"/>
          <w:numId w:val="17"/>
        </w:numPr>
        <w:tabs>
          <w:tab w:val="left" w:pos="993"/>
          <w:tab w:val="left" w:pos="1418"/>
        </w:tabs>
      </w:pPr>
      <w:bookmarkStart w:id="55" w:name="алгоритм_аукциона"/>
      <w:r w:rsidRPr="00F0498C">
        <w:t>Общая последовательность действий при проведении аукциона</w:t>
      </w:r>
    </w:p>
    <w:bookmarkEnd w:id="55"/>
    <w:p w:rsidR="00EB744F" w:rsidRPr="006F0B89" w:rsidRDefault="00EB744F" w:rsidP="00EB744F">
      <w:pPr>
        <w:pStyle w:val="4"/>
        <w:numPr>
          <w:ilvl w:val="0"/>
          <w:numId w:val="0"/>
        </w:numPr>
        <w:tabs>
          <w:tab w:val="clear" w:pos="3060"/>
          <w:tab w:val="left" w:pos="993"/>
          <w:tab w:val="left" w:pos="1418"/>
        </w:tabs>
        <w:ind w:firstLine="709"/>
      </w:pPr>
      <w:r w:rsidRPr="006F0B89">
        <w:t>Аукцион проводится в следующей последовательности: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определение основных условий, требований аукциона и издание соответствующего распорядительного документа;</w:t>
      </w:r>
    </w:p>
    <w:p w:rsidR="00EB744F" w:rsidRPr="006F0B89" w:rsidRDefault="00EB744F" w:rsidP="00D42187">
      <w:pPr>
        <w:pStyle w:val="5"/>
        <w:numPr>
          <w:ilvl w:val="2"/>
          <w:numId w:val="17"/>
        </w:numPr>
        <w:tabs>
          <w:tab w:val="clear" w:pos="3780"/>
          <w:tab w:val="left" w:pos="993"/>
          <w:tab w:val="left" w:pos="1418"/>
        </w:tabs>
        <w:ind w:left="0" w:firstLine="709"/>
      </w:pPr>
      <w:r w:rsidRPr="006F0B89">
        <w:t>предварительное уведомление о проведении аукциона (при необходимости);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разработка извещения о проведении аукциона и аукционной документации, их утверждение;</w:t>
      </w:r>
    </w:p>
    <w:p w:rsidR="00EB744F" w:rsidRPr="006F0B89" w:rsidRDefault="00EB744F" w:rsidP="00D42187">
      <w:pPr>
        <w:pStyle w:val="5"/>
        <w:numPr>
          <w:ilvl w:val="2"/>
          <w:numId w:val="17"/>
        </w:numPr>
        <w:tabs>
          <w:tab w:val="clear" w:pos="3780"/>
          <w:tab w:val="left" w:pos="993"/>
          <w:tab w:val="left" w:pos="1418"/>
        </w:tabs>
        <w:ind w:left="0" w:firstLine="709"/>
      </w:pPr>
      <w:bookmarkStart w:id="56" w:name="_Ref302122445"/>
      <w:r w:rsidRPr="006F0B89">
        <w:lastRenderedPageBreak/>
        <w:t>публикация извещения о проведении аукциона (по возможности, дополнительное оповещение наиболее вероятных участников в порядке, предусмотренном настоящим Положением) и аукционной документации в ЕИС,  ЭТП (при проведении закупки на ЭТП), на сайте Организатора /интернет-сайте Общества (при необходимости);</w:t>
      </w:r>
      <w:bookmarkEnd w:id="56"/>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получение потенциальными участниками аукционной документации; </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разъяснение аукционной документации; изменение аукционной документации (при необходимости); отказ от проведения аукциона (при необходимости) и размещение информации об этом в источниках, указанных в п. </w:t>
      </w:r>
      <w:r w:rsidRPr="006F0B89">
        <w:fldChar w:fldCharType="begin"/>
      </w:r>
      <w:r w:rsidRPr="006F0B89">
        <w:instrText xml:space="preserve"> REF _Ref302122445 \w \h  \* MERGEFORMAT </w:instrText>
      </w:r>
      <w:r w:rsidRPr="006F0B89">
        <w:fldChar w:fldCharType="separate"/>
      </w:r>
      <w:r w:rsidR="0096082B">
        <w:t>11.3.4</w:t>
      </w:r>
      <w:r w:rsidRPr="006F0B89">
        <w:fldChar w:fldCharType="end"/>
      </w:r>
      <w:r w:rsidRPr="006F0B89">
        <w:t xml:space="preserve">; </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получение конвертов с аукционными заявками </w:t>
      </w:r>
      <w:r w:rsidR="00702DEF" w:rsidRPr="006F0B89">
        <w:t xml:space="preserve">/частей аукционной заявки </w:t>
      </w:r>
      <w:r w:rsidRPr="006F0B89">
        <w:t>и/или получение заявок через функционал ЭТП;</w:t>
      </w:r>
    </w:p>
    <w:p w:rsidR="00EB744F" w:rsidRPr="006F0B89" w:rsidRDefault="00EB744F" w:rsidP="00D42187">
      <w:pPr>
        <w:pStyle w:val="5"/>
        <w:numPr>
          <w:ilvl w:val="2"/>
          <w:numId w:val="17"/>
        </w:numPr>
        <w:tabs>
          <w:tab w:val="clear" w:pos="3780"/>
          <w:tab w:val="left" w:pos="993"/>
          <w:tab w:val="left" w:pos="1418"/>
        </w:tabs>
        <w:ind w:left="0" w:firstLine="709"/>
      </w:pPr>
      <w:r w:rsidRPr="006F0B89">
        <w:t>публичное вскрытие конвертов с аукционными заявками</w:t>
      </w:r>
      <w:r w:rsidR="00702DEF" w:rsidRPr="006F0B89">
        <w:t>/</w:t>
      </w:r>
      <w:r w:rsidRPr="006F0B89">
        <w:t xml:space="preserve"> </w:t>
      </w:r>
      <w:r w:rsidR="00702DEF" w:rsidRPr="006F0B89">
        <w:t xml:space="preserve">частей аукционной заявки </w:t>
      </w:r>
      <w:r w:rsidRPr="006F0B89">
        <w:t>либо открытие поступивших заявок на ЭТП, размещение протокола на официальном сайте и на ЭТП (при проведении конкурса на ЭТП);</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отбор заявок на участие в аукционе; размещение протокола </w:t>
      </w:r>
      <w:r w:rsidR="001847A8" w:rsidRPr="006F0B89">
        <w:t>в</w:t>
      </w:r>
      <w:r w:rsidRPr="006F0B89">
        <w:t xml:space="preserve"> </w:t>
      </w:r>
      <w:r w:rsidR="001847A8" w:rsidRPr="006F0B89">
        <w:t xml:space="preserve">ЕИС, </w:t>
      </w:r>
      <w:r w:rsidRPr="006F0B89">
        <w:t>ЭТП (при проведении аукциона на ЭТП)</w:t>
      </w:r>
      <w:r w:rsidR="001847A8" w:rsidRPr="006F0B89">
        <w:t xml:space="preserve"> на сайте Организатора /интернет-сайте Общества (при необходимости);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проведение аукциона (процедуры на понижение цены); признание аукциона несостоявшимся;</w:t>
      </w:r>
      <w:r w:rsidR="00020984" w:rsidRPr="006F0B89">
        <w:t xml:space="preserve"> размещение в ЕИС, ЭТП (при проведении аукциона на ЭТП) на сайте Организатора /интернет-сайте Общества (при необходимости)</w:t>
      </w:r>
      <w:r w:rsidRPr="006F0B89">
        <w:t xml:space="preserve"> протокола проведения аукциона или протокола о признании аукциона несостоявшимся;</w:t>
      </w:r>
    </w:p>
    <w:p w:rsidR="00EB744F" w:rsidRPr="006F0B89" w:rsidRDefault="00EB744F" w:rsidP="00D42187">
      <w:pPr>
        <w:pStyle w:val="5"/>
        <w:numPr>
          <w:ilvl w:val="2"/>
          <w:numId w:val="17"/>
        </w:numPr>
        <w:tabs>
          <w:tab w:val="clear" w:pos="3780"/>
          <w:tab w:val="left" w:pos="993"/>
          <w:tab w:val="left" w:pos="1418"/>
        </w:tabs>
        <w:ind w:left="0" w:firstLine="709"/>
      </w:pPr>
      <w:r w:rsidRPr="006F0B89">
        <w:t>подписание протокола о ре</w:t>
      </w:r>
      <w:r w:rsidR="00020984" w:rsidRPr="006F0B89">
        <w:t>зультатах аукциона ПДЕК</w:t>
      </w:r>
      <w:r w:rsidRPr="006F0B89">
        <w:t>, размещени</w:t>
      </w:r>
      <w:r w:rsidR="00020984" w:rsidRPr="006F0B89">
        <w:t>е протокола в ЕИС, ЭТП (при проведении аукциона на ЭТП) на сайте Организатора /интернет-сайте Общества (при необходимости)</w:t>
      </w:r>
      <w:r w:rsidRPr="006F0B89">
        <w:t>;</w:t>
      </w:r>
    </w:p>
    <w:p w:rsidR="00EB744F" w:rsidRPr="006F0B89" w:rsidRDefault="00675424" w:rsidP="00675424">
      <w:pPr>
        <w:pStyle w:val="5"/>
        <w:numPr>
          <w:ilvl w:val="0"/>
          <w:numId w:val="0"/>
        </w:numPr>
        <w:tabs>
          <w:tab w:val="clear" w:pos="3780"/>
          <w:tab w:val="left" w:pos="993"/>
          <w:tab w:val="left" w:pos="1418"/>
        </w:tabs>
        <w:ind w:firstLine="709"/>
      </w:pPr>
      <w:r w:rsidRPr="006F0B89">
        <w:t>11.3.12.</w:t>
      </w:r>
      <w:r w:rsidR="00EB744F" w:rsidRPr="006F0B89">
        <w:t>подписание договора с победителем;</w:t>
      </w:r>
    </w:p>
    <w:p w:rsidR="00EB744F" w:rsidRPr="006F0B89" w:rsidRDefault="00EB744F" w:rsidP="00D42187">
      <w:pPr>
        <w:pStyle w:val="5"/>
        <w:numPr>
          <w:ilvl w:val="2"/>
          <w:numId w:val="18"/>
        </w:numPr>
        <w:tabs>
          <w:tab w:val="clear" w:pos="3780"/>
          <w:tab w:val="left" w:pos="993"/>
          <w:tab w:val="left" w:pos="1418"/>
        </w:tabs>
        <w:ind w:left="0" w:firstLine="709"/>
      </w:pPr>
      <w:r w:rsidRPr="006F0B89">
        <w:t>оформление отчета о проведении аукциона.</w:t>
      </w:r>
      <w:r w:rsidR="00675424" w:rsidRPr="006F0B89">
        <w:t xml:space="preserve"> извещения о проведении закупки.</w:t>
      </w:r>
    </w:p>
    <w:p w:rsidR="006F0B89" w:rsidRDefault="006F0B89" w:rsidP="00675424">
      <w:pPr>
        <w:pStyle w:val="5"/>
        <w:numPr>
          <w:ilvl w:val="0"/>
          <w:numId w:val="0"/>
        </w:numPr>
        <w:tabs>
          <w:tab w:val="clear" w:pos="3780"/>
        </w:tabs>
        <w:ind w:firstLine="709"/>
      </w:pPr>
    </w:p>
    <w:p w:rsidR="00BB791A" w:rsidRPr="006F0B89" w:rsidRDefault="00BB791A" w:rsidP="00D42187">
      <w:pPr>
        <w:pStyle w:val="3"/>
        <w:numPr>
          <w:ilvl w:val="1"/>
          <w:numId w:val="18"/>
        </w:numPr>
        <w:tabs>
          <w:tab w:val="left" w:pos="993"/>
          <w:tab w:val="left" w:pos="1418"/>
        </w:tabs>
        <w:jc w:val="center"/>
      </w:pPr>
      <w:r w:rsidRPr="006F0B89">
        <w:t>Общая последовательность действий при закупке у</w:t>
      </w:r>
      <w:r w:rsidRPr="006F0B89">
        <w:rPr>
          <w:lang w:val="en-US"/>
        </w:rPr>
        <w:t> </w:t>
      </w:r>
      <w:r w:rsidRPr="006F0B89">
        <w:t>единственного поставщика.</w:t>
      </w:r>
    </w:p>
    <w:p w:rsidR="00BB791A" w:rsidRPr="006F0B89" w:rsidRDefault="00BB791A" w:rsidP="00097E4B">
      <w:pPr>
        <w:pStyle w:val="4"/>
        <w:numPr>
          <w:ilvl w:val="0"/>
          <w:numId w:val="0"/>
        </w:numPr>
        <w:tabs>
          <w:tab w:val="clear" w:pos="3060"/>
          <w:tab w:val="left" w:pos="993"/>
          <w:tab w:val="left" w:pos="1418"/>
        </w:tabs>
        <w:ind w:firstLine="709"/>
      </w:pPr>
      <w:r w:rsidRPr="006F0B89">
        <w:t>11.4.1.</w:t>
      </w:r>
      <w:r w:rsidRPr="006F0B89">
        <w:rPr>
          <w:b/>
        </w:rPr>
        <w:t xml:space="preserve"> </w:t>
      </w:r>
      <w:r w:rsidRPr="006F0B89">
        <w:rPr>
          <w:lang w:eastAsia="x-none"/>
        </w:rPr>
        <w:t>Закупка у единственного поставщика проводится в следующей последовательности:</w:t>
      </w:r>
    </w:p>
    <w:p w:rsidR="00BB791A" w:rsidRPr="006F0B89" w:rsidRDefault="00BB791A" w:rsidP="00D42187">
      <w:pPr>
        <w:pStyle w:val="5"/>
        <w:numPr>
          <w:ilvl w:val="4"/>
          <w:numId w:val="6"/>
        </w:numPr>
        <w:tabs>
          <w:tab w:val="left" w:pos="993"/>
          <w:tab w:val="left" w:pos="1418"/>
        </w:tabs>
        <w:ind w:left="0" w:firstLine="709"/>
      </w:pPr>
      <w:r w:rsidRPr="006F0B89">
        <w:t>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Указывается стоимость продукции, предлагаемая поставщиком, и, если это возможно, сравнение данной цены не менее чем с двумя официально полученными в ответ на запрос Общества предложениями иных поставщиков;</w:t>
      </w:r>
    </w:p>
    <w:p w:rsidR="00BB791A" w:rsidRPr="006F0B89" w:rsidRDefault="00BB791A" w:rsidP="00D42187">
      <w:pPr>
        <w:pStyle w:val="5"/>
        <w:numPr>
          <w:ilvl w:val="4"/>
          <w:numId w:val="6"/>
        </w:numPr>
        <w:tabs>
          <w:tab w:val="left" w:pos="1134"/>
        </w:tabs>
        <w:ind w:left="0" w:firstLine="709"/>
      </w:pPr>
      <w:r w:rsidRPr="006F0B89">
        <w:t xml:space="preserve">при заключении договора с единственным поставщиком в связи с отсутствием конкуренции на рынке товаров, работ, услуг либо невозможности направления запросов потенциальным контрагентам, поставляющим </w:t>
      </w:r>
      <w:r w:rsidRPr="006F0B89">
        <w:lastRenderedPageBreak/>
        <w:t xml:space="preserve">аналогичный товар (выполняющим аналогичные работы, 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содержащее информацию и/или расчет, с указанием использованных источников информации о ценах либо иных данных легших в основу заявленной цены. </w:t>
      </w:r>
    </w:p>
    <w:p w:rsidR="00BB791A" w:rsidRPr="006F0B89" w:rsidRDefault="00BB791A" w:rsidP="00D42187">
      <w:pPr>
        <w:pStyle w:val="4"/>
        <w:numPr>
          <w:ilvl w:val="2"/>
          <w:numId w:val="19"/>
        </w:numPr>
        <w:tabs>
          <w:tab w:val="clear" w:pos="3060"/>
          <w:tab w:val="left" w:pos="1418"/>
        </w:tabs>
        <w:ind w:left="0" w:firstLine="709"/>
      </w:pPr>
      <w:r w:rsidRPr="006F0B89">
        <w:rPr>
          <w:lang w:eastAsia="x-none"/>
        </w:rPr>
        <w:t>Иные д</w:t>
      </w:r>
      <w:r w:rsidRPr="006F0B89">
        <w:t xml:space="preserve">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подразделом </w:t>
      </w:r>
      <w:r w:rsidR="0097407F" w:rsidRPr="006F0B89">
        <w:t>8.6</w:t>
      </w:r>
      <w:r w:rsidRPr="006F0B89">
        <w:rPr>
          <w:lang w:eastAsia="x-none"/>
        </w:rPr>
        <w:t xml:space="preserve"> </w:t>
      </w:r>
      <w:r w:rsidRPr="006F0B89">
        <w:rPr>
          <w:rStyle w:val="40"/>
        </w:rPr>
        <w:t>настоящего Положения</w:t>
      </w:r>
      <w:r w:rsidRPr="006F0B89">
        <w:t>.</w:t>
      </w:r>
    </w:p>
    <w:p w:rsidR="00BB791A" w:rsidRDefault="00BB791A" w:rsidP="00BB791A">
      <w:pPr>
        <w:pStyle w:val="5"/>
        <w:numPr>
          <w:ilvl w:val="0"/>
          <w:numId w:val="0"/>
        </w:numPr>
        <w:tabs>
          <w:tab w:val="clear" w:pos="3780"/>
        </w:tabs>
        <w:ind w:left="1401"/>
      </w:pPr>
    </w:p>
    <w:p w:rsidR="00F81BE8" w:rsidRDefault="001572B7" w:rsidP="00D42187">
      <w:pPr>
        <w:pStyle w:val="3"/>
        <w:numPr>
          <w:ilvl w:val="0"/>
          <w:numId w:val="19"/>
        </w:numPr>
        <w:spacing w:before="0" w:after="0"/>
        <w:ind w:left="0" w:firstLine="709"/>
        <w:jc w:val="center"/>
      </w:pPr>
      <w:r>
        <w:t xml:space="preserve">Постоянно действующая </w:t>
      </w:r>
      <w:r w:rsidR="00F81BE8">
        <w:t>единая комиссия</w:t>
      </w:r>
    </w:p>
    <w:p w:rsidR="00F81BE8" w:rsidRPr="006F0B89" w:rsidRDefault="00F81BE8" w:rsidP="00D42187">
      <w:pPr>
        <w:pStyle w:val="4"/>
        <w:numPr>
          <w:ilvl w:val="1"/>
          <w:numId w:val="20"/>
        </w:numPr>
        <w:tabs>
          <w:tab w:val="clear" w:pos="3060"/>
        </w:tabs>
        <w:ind w:left="0" w:firstLine="709"/>
      </w:pPr>
      <w:r>
        <w:t>Все закупочные процедуры</w:t>
      </w:r>
      <w:r w:rsidRPr="00FF56D1">
        <w:t xml:space="preserve"> проводятся с участием </w:t>
      </w:r>
      <w:r>
        <w:t>ПДЕК</w:t>
      </w:r>
      <w:r w:rsidRPr="00FF56D1">
        <w:t>.</w:t>
      </w:r>
      <w:r>
        <w:t xml:space="preserve"> Порядок </w:t>
      </w:r>
      <w:r w:rsidRPr="006F0B89">
        <w:t>работы ПДЕК  определен в приложении  к настоящему Положению.</w:t>
      </w:r>
    </w:p>
    <w:p w:rsidR="006420A4" w:rsidRPr="006F0B89" w:rsidDel="00C3161F" w:rsidRDefault="00F81BE8" w:rsidP="00D42187">
      <w:pPr>
        <w:pStyle w:val="4"/>
        <w:numPr>
          <w:ilvl w:val="1"/>
          <w:numId w:val="20"/>
        </w:numPr>
        <w:tabs>
          <w:tab w:val="clear" w:pos="3060"/>
          <w:tab w:val="left" w:pos="1560"/>
        </w:tabs>
        <w:ind w:left="0" w:firstLine="709"/>
      </w:pPr>
      <w:r w:rsidRPr="006F0B89">
        <w:t xml:space="preserve">ПДЕК в ходе проведения процедуры закупки в обязательном порядке фиксирует совершаемые ей действия </w:t>
      </w:r>
      <w:r w:rsidR="006420A4" w:rsidRPr="006F0B89">
        <w:t>в протоколах, ведение которых предусмотрено конкретной документацией о закупке и которые формируются такой комиссией при проведении закупки.</w:t>
      </w:r>
    </w:p>
    <w:p w:rsidR="00F81BE8" w:rsidRDefault="00F81BE8" w:rsidP="00D42187">
      <w:pPr>
        <w:pStyle w:val="4"/>
        <w:numPr>
          <w:ilvl w:val="1"/>
          <w:numId w:val="20"/>
        </w:numPr>
        <w:tabs>
          <w:tab w:val="clear" w:pos="3060"/>
        </w:tabs>
        <w:ind w:left="0" w:firstLine="709"/>
      </w:pPr>
      <w:r w:rsidRPr="006F0B89">
        <w:t>Все члены ПДЕК должны быть персонально</w:t>
      </w:r>
      <w:r w:rsidRPr="00530C66">
        <w:t xml:space="preserve"> уведомлены о времени и месте проведения заседания комиссии и должны заблаговременно получить все необходимые материалы такого заседания.</w:t>
      </w:r>
      <w:r>
        <w:t xml:space="preserve"> </w:t>
      </w:r>
    </w:p>
    <w:p w:rsidR="00F81BE8" w:rsidRDefault="00F81BE8" w:rsidP="00F81BE8">
      <w:pPr>
        <w:pStyle w:val="4"/>
        <w:numPr>
          <w:ilvl w:val="0"/>
          <w:numId w:val="0"/>
        </w:numPr>
        <w:tabs>
          <w:tab w:val="clear" w:pos="3060"/>
        </w:tabs>
        <w:ind w:left="709"/>
      </w:pPr>
    </w:p>
    <w:p w:rsidR="00F81BE8" w:rsidRPr="001A4DFD" w:rsidRDefault="00F81BE8" w:rsidP="00D42187">
      <w:pPr>
        <w:pStyle w:val="4"/>
        <w:numPr>
          <w:ilvl w:val="0"/>
          <w:numId w:val="20"/>
        </w:numPr>
        <w:tabs>
          <w:tab w:val="clear" w:pos="3060"/>
        </w:tabs>
        <w:ind w:left="0" w:firstLine="709"/>
        <w:jc w:val="center"/>
        <w:rPr>
          <w:b/>
        </w:rPr>
      </w:pPr>
      <w:r w:rsidRPr="001A4DFD">
        <w:rPr>
          <w:b/>
        </w:rPr>
        <w:t>Разрешение разногласий, связанных с проведением закупок</w:t>
      </w:r>
    </w:p>
    <w:p w:rsidR="00F81BE8" w:rsidRPr="001A4DFD" w:rsidRDefault="00F81BE8" w:rsidP="00D42187">
      <w:pPr>
        <w:pStyle w:val="2"/>
        <w:numPr>
          <w:ilvl w:val="1"/>
          <w:numId w:val="20"/>
        </w:numPr>
        <w:tabs>
          <w:tab w:val="clear" w:pos="1701"/>
        </w:tabs>
        <w:spacing w:before="0" w:after="0"/>
        <w:ind w:left="0" w:firstLine="709"/>
        <w:rPr>
          <w:sz w:val="28"/>
          <w:szCs w:val="28"/>
        </w:rPr>
      </w:pPr>
      <w:bookmarkStart w:id="57" w:name="_Toc96750454"/>
      <w:bookmarkStart w:id="58" w:name="_Toc96750455"/>
      <w:bookmarkStart w:id="59" w:name="_Toc93230243"/>
      <w:bookmarkStart w:id="60" w:name="_Toc93230376"/>
      <w:bookmarkEnd w:id="57"/>
      <w:bookmarkEnd w:id="58"/>
      <w:r w:rsidRPr="001A4DFD">
        <w:rPr>
          <w:sz w:val="28"/>
          <w:szCs w:val="28"/>
        </w:rPr>
        <w:t>Общие положения</w:t>
      </w:r>
      <w:bookmarkEnd w:id="59"/>
      <w:bookmarkEnd w:id="60"/>
    </w:p>
    <w:p w:rsidR="00F81BE8" w:rsidRPr="00FF56D1" w:rsidRDefault="00F81BE8" w:rsidP="00D42187">
      <w:pPr>
        <w:pStyle w:val="30"/>
        <w:numPr>
          <w:ilvl w:val="2"/>
          <w:numId w:val="20"/>
        </w:numPr>
        <w:spacing w:line="240" w:lineRule="auto"/>
        <w:ind w:left="0" w:firstLine="709"/>
      </w:pPr>
      <w:r w:rsidRPr="00FF56D1">
        <w:t>Любой участник, который заявляет, что понес или может понести убытки в результате нарушения своих прав Заказчиком, Организатором закупки или отдель</w:t>
      </w:r>
      <w:r>
        <w:t>ными членами ПДЕК</w:t>
      </w:r>
      <w:r w:rsidRPr="00FF56D1">
        <w:t>, имеет право подать заявление о рассмотрении разногласий, связанных с проведением закупок (далее</w:t>
      </w:r>
      <w:r>
        <w:t xml:space="preserve"> — </w:t>
      </w:r>
      <w:r w:rsidRPr="00FF56D1">
        <w:t>разногласий).</w:t>
      </w:r>
    </w:p>
    <w:p w:rsidR="00F81BE8" w:rsidRPr="001A4DFD" w:rsidRDefault="00F81BE8" w:rsidP="00D42187">
      <w:pPr>
        <w:pStyle w:val="2"/>
        <w:numPr>
          <w:ilvl w:val="1"/>
          <w:numId w:val="20"/>
        </w:numPr>
        <w:tabs>
          <w:tab w:val="clear" w:pos="1701"/>
        </w:tabs>
        <w:spacing w:before="0" w:after="0"/>
        <w:ind w:left="0" w:firstLine="709"/>
        <w:rPr>
          <w:sz w:val="28"/>
          <w:szCs w:val="28"/>
        </w:rPr>
      </w:pPr>
      <w:bookmarkStart w:id="61" w:name="_Toc93230244"/>
      <w:bookmarkStart w:id="62" w:name="_Toc93230377"/>
      <w:r w:rsidRPr="001A4DFD">
        <w:rPr>
          <w:sz w:val="28"/>
          <w:szCs w:val="28"/>
        </w:rPr>
        <w:t>Рассмотрение разногласий в первой инстанции</w:t>
      </w:r>
      <w:bookmarkEnd w:id="61"/>
      <w:bookmarkEnd w:id="62"/>
    </w:p>
    <w:p w:rsidR="00F81BE8" w:rsidRPr="00FF56D1" w:rsidRDefault="00F81BE8" w:rsidP="00D42187">
      <w:pPr>
        <w:pStyle w:val="30"/>
        <w:numPr>
          <w:ilvl w:val="2"/>
          <w:numId w:val="20"/>
        </w:numPr>
        <w:spacing w:line="240" w:lineRule="auto"/>
        <w:ind w:left="0" w:firstLine="709"/>
      </w:pPr>
      <w:r w:rsidRPr="00FF56D1">
        <w:t>До заключения договора разногласия направляютс</w:t>
      </w:r>
      <w:r>
        <w:t>я в ПДЕК</w:t>
      </w:r>
      <w:r w:rsidRPr="00FF56D1">
        <w:t xml:space="preserve">. О получении заявления о рассмотрении разногласий ответственный секретарь </w:t>
      </w:r>
      <w:r>
        <w:t xml:space="preserve">ПДЕК </w:t>
      </w:r>
      <w:r w:rsidRPr="00FF56D1">
        <w:t xml:space="preserve">незамедлительно </w:t>
      </w:r>
      <w:r>
        <w:t>уведомляет председателя ПДЕК</w:t>
      </w:r>
      <w:r w:rsidRPr="00FF56D1">
        <w:t xml:space="preserve">, проводящей закупку. </w:t>
      </w:r>
      <w:bookmarkStart w:id="63" w:name="_Ref49579912"/>
      <w:r w:rsidRPr="00FF56D1">
        <w:t>Если разногласия не разрешены по взаимному согласию представившего их участника и</w:t>
      </w:r>
      <w:r>
        <w:t xml:space="preserve"> лиц, производивших закупку, ПДЕК</w:t>
      </w:r>
      <w:r w:rsidRPr="00FF56D1">
        <w:t xml:space="preserve"> в течение 10</w:t>
      </w:r>
      <w:r>
        <w:t xml:space="preserve"> календарных </w:t>
      </w:r>
      <w:r w:rsidRPr="00FF56D1">
        <w:t xml:space="preserve"> дней со дня получения таких разногласий выносит письменное решение, которое должно содержать:</w:t>
      </w:r>
      <w:bookmarkEnd w:id="63"/>
    </w:p>
    <w:p w:rsidR="00F81BE8" w:rsidRPr="00FF56D1" w:rsidRDefault="00F81BE8" w:rsidP="00E77415">
      <w:pPr>
        <w:pStyle w:val="5"/>
        <w:numPr>
          <w:ilvl w:val="0"/>
          <w:numId w:val="0"/>
        </w:numPr>
        <w:tabs>
          <w:tab w:val="clear" w:pos="3780"/>
        </w:tabs>
        <w:ind w:firstLine="709"/>
      </w:pPr>
      <w:r>
        <w:t xml:space="preserve">- </w:t>
      </w:r>
      <w:r w:rsidRPr="00FF56D1">
        <w:t>обоснование мотивов принятия решения;</w:t>
      </w:r>
    </w:p>
    <w:p w:rsidR="00F81BE8" w:rsidRPr="00FF56D1" w:rsidRDefault="00F81BE8" w:rsidP="00E77415">
      <w:pPr>
        <w:pStyle w:val="5"/>
        <w:numPr>
          <w:ilvl w:val="0"/>
          <w:numId w:val="0"/>
        </w:numPr>
        <w:tabs>
          <w:tab w:val="clear" w:pos="3780"/>
        </w:tabs>
        <w:ind w:firstLine="709"/>
      </w:pPr>
      <w:r>
        <w:t xml:space="preserve">- </w:t>
      </w:r>
      <w:r w:rsidRPr="00FF56D1">
        <w:t>меры, направленные на удовлетворение изложенных требований, в случае полного или частичного разрешения разногласий.</w:t>
      </w:r>
    </w:p>
    <w:p w:rsidR="00F81BE8" w:rsidRPr="00FF56D1" w:rsidRDefault="00F81BE8" w:rsidP="00E77415">
      <w:pPr>
        <w:pStyle w:val="5"/>
        <w:numPr>
          <w:ilvl w:val="0"/>
          <w:numId w:val="0"/>
        </w:numPr>
        <w:tabs>
          <w:tab w:val="clear" w:pos="3780"/>
        </w:tabs>
        <w:ind w:firstLine="709"/>
      </w:pPr>
      <w:r>
        <w:t xml:space="preserve">Заказчик  вправе принять </w:t>
      </w:r>
      <w:r w:rsidRPr="00FF56D1">
        <w:t>одно или несколько из следующих решений:</w:t>
      </w:r>
    </w:p>
    <w:p w:rsidR="00F81BE8" w:rsidRPr="00FF56D1" w:rsidRDefault="00F81BE8" w:rsidP="00E77415">
      <w:pPr>
        <w:pStyle w:val="5"/>
        <w:numPr>
          <w:ilvl w:val="0"/>
          <w:numId w:val="0"/>
        </w:numPr>
        <w:tabs>
          <w:tab w:val="clear" w:pos="3780"/>
        </w:tabs>
        <w:ind w:firstLine="709"/>
      </w:pPr>
      <w:r>
        <w:t xml:space="preserve">- </w:t>
      </w:r>
      <w:r w:rsidR="00010898">
        <w:t xml:space="preserve">при </w:t>
      </w:r>
      <w:r w:rsidR="00010898" w:rsidRPr="006F0B89">
        <w:t xml:space="preserve">разногласиях по торгам </w:t>
      </w:r>
      <w:r w:rsidRPr="006F0B89">
        <w:t xml:space="preserve"> — об</w:t>
      </w:r>
      <w:r w:rsidR="00010898" w:rsidRPr="006F0B89">
        <w:t>язать членов</w:t>
      </w:r>
      <w:r w:rsidRPr="006F0B89">
        <w:t xml:space="preserve"> ПДЕК, совершивших неправомерные действия, применивших незаконные</w:t>
      </w:r>
      <w:r w:rsidRPr="00FF56D1">
        <w:t xml:space="preserve"> процедуры либо </w:t>
      </w:r>
      <w:r w:rsidRPr="00FF56D1">
        <w:lastRenderedPageBreak/>
        <w:t>принявших незаконное решение, совершить действия, применить процедуры либо принять решение, соответствующие настоящему Положению;</w:t>
      </w:r>
    </w:p>
    <w:p w:rsidR="00F81BE8" w:rsidRPr="00FF56D1" w:rsidRDefault="00F81BE8" w:rsidP="00E77415">
      <w:pPr>
        <w:pStyle w:val="5"/>
        <w:numPr>
          <w:ilvl w:val="0"/>
          <w:numId w:val="0"/>
        </w:numPr>
        <w:tabs>
          <w:tab w:val="clear" w:pos="3780"/>
        </w:tabs>
        <w:ind w:firstLine="709"/>
      </w:pPr>
      <w:r>
        <w:t xml:space="preserve">- </w:t>
      </w:r>
      <w:r w:rsidRPr="00FF56D1">
        <w:t>при разногласиях по неконкурсным способам</w:t>
      </w:r>
      <w:r>
        <w:t xml:space="preserve"> — </w:t>
      </w:r>
      <w:r w:rsidRPr="00FF56D1">
        <w:t>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F81BE8" w:rsidRPr="00FF56D1" w:rsidRDefault="00F81BE8" w:rsidP="00F81BE8">
      <w:pPr>
        <w:pStyle w:val="5"/>
        <w:numPr>
          <w:ilvl w:val="0"/>
          <w:numId w:val="0"/>
        </w:numPr>
        <w:tabs>
          <w:tab w:val="clear" w:pos="3780"/>
        </w:tabs>
      </w:pPr>
      <w:r>
        <w:t xml:space="preserve">- </w:t>
      </w:r>
      <w:r w:rsidRPr="00FF56D1">
        <w:t>при разногласиях по завершившимся закупкам</w:t>
      </w:r>
      <w:r>
        <w:t xml:space="preserve"> — </w:t>
      </w:r>
      <w:r w:rsidRPr="00FF56D1">
        <w:t xml:space="preserve">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t>ПДЕК</w:t>
      </w:r>
      <w:r w:rsidRPr="00FF56D1">
        <w:t xml:space="preserve"> </w:t>
      </w:r>
      <w:r>
        <w:t>вправе предложить Заказчику</w:t>
      </w:r>
      <w:r w:rsidRPr="00FF56D1">
        <w:t xml:space="preserve"> принять решение об одностороннем расторжении договора после его заключения;</w:t>
      </w:r>
    </w:p>
    <w:p w:rsidR="00F81BE8" w:rsidRPr="00FF56D1" w:rsidRDefault="00F81BE8" w:rsidP="00F81BE8">
      <w:pPr>
        <w:pStyle w:val="5"/>
        <w:numPr>
          <w:ilvl w:val="0"/>
          <w:numId w:val="0"/>
        </w:numPr>
        <w:tabs>
          <w:tab w:val="clear" w:pos="3780"/>
        </w:tabs>
      </w:pPr>
      <w:r>
        <w:t xml:space="preserve">- </w:t>
      </w:r>
      <w:r w:rsidRPr="00FF56D1">
        <w:t>признать заявление участника необоснованным.</w:t>
      </w:r>
    </w:p>
    <w:p w:rsidR="00F81BE8" w:rsidRPr="001A4DFD" w:rsidRDefault="00F81BE8" w:rsidP="00D42187">
      <w:pPr>
        <w:pStyle w:val="2"/>
        <w:numPr>
          <w:ilvl w:val="1"/>
          <w:numId w:val="20"/>
        </w:numPr>
        <w:tabs>
          <w:tab w:val="clear" w:pos="1701"/>
        </w:tabs>
        <w:ind w:left="0"/>
        <w:jc w:val="center"/>
        <w:rPr>
          <w:sz w:val="28"/>
          <w:szCs w:val="28"/>
        </w:rPr>
      </w:pPr>
      <w:bookmarkStart w:id="64" w:name="_Toc93230247"/>
      <w:bookmarkStart w:id="65" w:name="_Toc93230380"/>
      <w:r w:rsidRPr="001A4DFD">
        <w:rPr>
          <w:sz w:val="28"/>
          <w:szCs w:val="28"/>
        </w:rPr>
        <w:t>Прочие положения</w:t>
      </w:r>
      <w:bookmarkEnd w:id="64"/>
      <w:bookmarkEnd w:id="65"/>
    </w:p>
    <w:p w:rsidR="00F81BE8" w:rsidRPr="006F0B89" w:rsidRDefault="00F81BE8" w:rsidP="00D42187">
      <w:pPr>
        <w:pStyle w:val="30"/>
        <w:numPr>
          <w:ilvl w:val="2"/>
          <w:numId w:val="20"/>
        </w:numPr>
        <w:spacing w:line="240" w:lineRule="auto"/>
        <w:ind w:left="0" w:firstLine="709"/>
      </w:pPr>
      <w:r w:rsidRPr="006F0B89">
        <w:t>Споры между Участниками и Организатором за</w:t>
      </w:r>
      <w:r w:rsidR="00883367" w:rsidRPr="006F0B89">
        <w:t>купок, проведенных на ЭТП</w:t>
      </w:r>
      <w:r w:rsidRPr="006F0B89">
        <w:t>, также могут рассматриваться в порядке, п</w:t>
      </w:r>
      <w:r w:rsidR="00883367" w:rsidRPr="006F0B89">
        <w:t>редусмотренном на этих ЭТП</w:t>
      </w:r>
      <w:r w:rsidRPr="006F0B89">
        <w:t>.</w:t>
      </w:r>
    </w:p>
    <w:p w:rsidR="00272837" w:rsidRDefault="00272837" w:rsidP="00D42187">
      <w:pPr>
        <w:pStyle w:val="30"/>
        <w:numPr>
          <w:ilvl w:val="2"/>
          <w:numId w:val="20"/>
        </w:numPr>
        <w:tabs>
          <w:tab w:val="left" w:pos="1134"/>
          <w:tab w:val="left" w:pos="1418"/>
        </w:tabs>
        <w:spacing w:line="240" w:lineRule="auto"/>
        <w:ind w:left="0" w:firstLine="709"/>
      </w:pPr>
      <w:r w:rsidRPr="006F0B89">
        <w:t>Участник вправе обжаловать в антимонопольный орган действия (бездействие) Заказчика при закупке товаров, работ, услуг в случаях:</w:t>
      </w:r>
    </w:p>
    <w:p w:rsidR="005E7A8F" w:rsidRPr="005E7A8F" w:rsidRDefault="005E7A8F" w:rsidP="005E7A8F">
      <w:pPr>
        <w:shd w:val="clear" w:color="auto" w:fill="FFFFFF"/>
        <w:spacing w:line="240" w:lineRule="auto"/>
        <w:ind w:firstLine="709"/>
        <w:rPr>
          <w:rFonts w:ascii="Arial" w:hAnsi="Arial" w:cs="Arial"/>
          <w:color w:val="000000"/>
        </w:rPr>
      </w:pPr>
      <w:r w:rsidRPr="005E7A8F">
        <w:rPr>
          <w:rStyle w:val="blk"/>
          <w:rFonts w:cs="Arial"/>
          <w:color w:val="000000"/>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5E7A8F" w:rsidRPr="005E7A8F" w:rsidRDefault="005E7A8F" w:rsidP="005E7A8F">
      <w:pPr>
        <w:pStyle w:val="af3"/>
        <w:shd w:val="clear" w:color="auto" w:fill="FFFFFF"/>
        <w:spacing w:line="240" w:lineRule="auto"/>
        <w:ind w:left="0" w:firstLine="709"/>
        <w:rPr>
          <w:rFonts w:ascii="Arial" w:hAnsi="Arial" w:cs="Arial"/>
          <w:color w:val="000000"/>
        </w:rPr>
      </w:pPr>
      <w:bookmarkStart w:id="66" w:name="dst100048"/>
      <w:bookmarkEnd w:id="66"/>
      <w:r w:rsidRPr="005E7A8F">
        <w:rPr>
          <w:rStyle w:val="blk"/>
          <w:rFonts w:cs="Arial"/>
          <w:color w:val="000000"/>
        </w:rPr>
        <w:t>2) предъявления к участникам закупки требования о представлении документов, не предусмотренных документацией о закупке;</w:t>
      </w:r>
    </w:p>
    <w:p w:rsidR="005E7A8F" w:rsidRPr="005E7A8F" w:rsidRDefault="005E7A8F" w:rsidP="005E7A8F">
      <w:pPr>
        <w:shd w:val="clear" w:color="auto" w:fill="FFFFFF"/>
        <w:spacing w:line="240" w:lineRule="auto"/>
        <w:ind w:firstLine="709"/>
        <w:rPr>
          <w:rFonts w:ascii="Arial" w:hAnsi="Arial" w:cs="Arial"/>
          <w:color w:val="000000"/>
        </w:rPr>
      </w:pPr>
      <w:bookmarkStart w:id="67" w:name="dst19"/>
      <w:bookmarkEnd w:id="67"/>
      <w:r w:rsidRPr="005E7A8F">
        <w:rPr>
          <w:rStyle w:val="blk"/>
          <w:rFonts w:cs="Arial"/>
          <w:color w:val="000000"/>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w:t>
      </w:r>
      <w:r w:rsidRPr="005E7A8F">
        <w:rPr>
          <w:rStyle w:val="apple-converted-space"/>
          <w:rFonts w:ascii="Arial" w:hAnsi="Arial"/>
          <w:color w:val="000000"/>
        </w:rPr>
        <w:t> </w:t>
      </w:r>
      <w:r w:rsidRPr="005E7A8F">
        <w:rPr>
          <w:rStyle w:val="blk"/>
        </w:rPr>
        <w:t>закона</w:t>
      </w:r>
      <w:r w:rsidRPr="005E7A8F">
        <w:rPr>
          <w:rStyle w:val="apple-converted-space"/>
          <w:rFonts w:ascii="Arial" w:hAnsi="Arial"/>
          <w:color w:val="000000"/>
        </w:rPr>
        <w:t> </w:t>
      </w:r>
      <w:r w:rsidRPr="005E7A8F">
        <w:rPr>
          <w:rStyle w:val="blk"/>
          <w:rFonts w:cs="Arial"/>
          <w:color w:val="000000"/>
        </w:rPr>
        <w:t>от 5 апреля 2013 года N 44-ФЗ "О контрактной системе в сфере закупок товаров, работ, услуг для обеспечения государственных и муниципальных нужд";</w:t>
      </w:r>
    </w:p>
    <w:p w:rsidR="005E7A8F" w:rsidRPr="005E7A8F" w:rsidRDefault="005E7A8F" w:rsidP="005E7A8F">
      <w:pPr>
        <w:pStyle w:val="af3"/>
        <w:shd w:val="clear" w:color="auto" w:fill="FFFFFF"/>
        <w:spacing w:line="240" w:lineRule="auto"/>
        <w:ind w:left="0" w:firstLine="709"/>
        <w:rPr>
          <w:rFonts w:ascii="Arial" w:hAnsi="Arial" w:cs="Arial"/>
          <w:color w:val="000000"/>
        </w:rPr>
      </w:pPr>
      <w:bookmarkStart w:id="68" w:name="dst20"/>
      <w:bookmarkEnd w:id="68"/>
      <w:r w:rsidRPr="005E7A8F">
        <w:rPr>
          <w:rStyle w:val="blk"/>
          <w:rFonts w:cs="Arial"/>
          <w:color w:val="000000"/>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E7A8F" w:rsidRPr="006F0B89" w:rsidRDefault="005E7A8F" w:rsidP="005E7A8F">
      <w:pPr>
        <w:pStyle w:val="30"/>
        <w:tabs>
          <w:tab w:val="left" w:pos="1134"/>
          <w:tab w:val="left" w:pos="1418"/>
        </w:tabs>
        <w:spacing w:line="240" w:lineRule="auto"/>
      </w:pPr>
    </w:p>
    <w:p w:rsidR="00272837" w:rsidRPr="006F0B89" w:rsidRDefault="00272837" w:rsidP="00D42187">
      <w:pPr>
        <w:pStyle w:val="30"/>
        <w:numPr>
          <w:ilvl w:val="2"/>
          <w:numId w:val="20"/>
        </w:numPr>
        <w:tabs>
          <w:tab w:val="left" w:pos="1560"/>
          <w:tab w:val="num" w:pos="2838"/>
        </w:tabs>
        <w:spacing w:line="240" w:lineRule="auto"/>
        <w:ind w:left="0" w:firstLine="709"/>
      </w:pPr>
      <w:r w:rsidRPr="006F0B89">
        <w:t xml:space="preserve">Участник закупки вправе обжаловать в судебном порядке действия (бездействие) Заказчика при проведении закупок товаров, работ, услуг. </w:t>
      </w:r>
    </w:p>
    <w:p w:rsidR="00272837" w:rsidRDefault="00272837" w:rsidP="00D42187">
      <w:pPr>
        <w:pStyle w:val="30"/>
        <w:numPr>
          <w:ilvl w:val="2"/>
          <w:numId w:val="20"/>
        </w:numPr>
        <w:spacing w:line="240" w:lineRule="auto"/>
        <w:ind w:left="0" w:firstLine="709"/>
      </w:pPr>
      <w:r w:rsidRPr="006F0B89">
        <w:t>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5B135C" w:rsidRDefault="005B135C" w:rsidP="005B135C">
      <w:pPr>
        <w:pStyle w:val="30"/>
        <w:tabs>
          <w:tab w:val="clear" w:pos="1134"/>
        </w:tabs>
        <w:spacing w:line="240" w:lineRule="auto"/>
      </w:pPr>
    </w:p>
    <w:p w:rsidR="005B135C" w:rsidRPr="006F0B89" w:rsidRDefault="005B135C" w:rsidP="005B135C">
      <w:pPr>
        <w:pStyle w:val="30"/>
        <w:tabs>
          <w:tab w:val="clear" w:pos="1134"/>
        </w:tabs>
        <w:spacing w:line="240" w:lineRule="auto"/>
      </w:pPr>
    </w:p>
    <w:p w:rsidR="00272837" w:rsidRDefault="00272837" w:rsidP="00272837">
      <w:pPr>
        <w:pStyle w:val="30"/>
        <w:tabs>
          <w:tab w:val="clear" w:pos="1134"/>
        </w:tabs>
        <w:spacing w:line="240" w:lineRule="auto"/>
        <w:ind w:left="0" w:firstLine="709"/>
      </w:pPr>
    </w:p>
    <w:p w:rsidR="005B135C" w:rsidRPr="00FF56D1" w:rsidRDefault="005B135C" w:rsidP="00272837">
      <w:pPr>
        <w:pStyle w:val="30"/>
        <w:tabs>
          <w:tab w:val="clear" w:pos="1134"/>
        </w:tabs>
        <w:spacing w:line="240" w:lineRule="auto"/>
        <w:ind w:left="0" w:firstLine="709"/>
      </w:pPr>
    </w:p>
    <w:p w:rsidR="00F81BE8" w:rsidRPr="001A4DFD" w:rsidRDefault="00F81BE8" w:rsidP="005B135C">
      <w:pPr>
        <w:pStyle w:val="30"/>
        <w:numPr>
          <w:ilvl w:val="0"/>
          <w:numId w:val="20"/>
        </w:numPr>
        <w:spacing w:line="240" w:lineRule="auto"/>
        <w:ind w:left="0" w:firstLine="709"/>
        <w:jc w:val="center"/>
        <w:rPr>
          <w:b/>
        </w:rPr>
      </w:pPr>
      <w:r w:rsidRPr="001A4DFD">
        <w:rPr>
          <w:b/>
        </w:rPr>
        <w:t>Сертификация</w:t>
      </w:r>
    </w:p>
    <w:p w:rsidR="00F81BE8" w:rsidRDefault="00F81BE8" w:rsidP="00D42187">
      <w:pPr>
        <w:pStyle w:val="24"/>
        <w:numPr>
          <w:ilvl w:val="1"/>
          <w:numId w:val="20"/>
        </w:numPr>
        <w:tabs>
          <w:tab w:val="clear" w:pos="1701"/>
        </w:tabs>
        <w:ind w:left="0" w:firstLine="709"/>
      </w:pPr>
      <w:bookmarkStart w:id="69" w:name="_Toc114032629"/>
      <w:r w:rsidRPr="00FF56D1">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F81BE8" w:rsidRDefault="00F81BE8" w:rsidP="00D42187">
      <w:pPr>
        <w:pStyle w:val="24"/>
        <w:numPr>
          <w:ilvl w:val="1"/>
          <w:numId w:val="20"/>
        </w:numPr>
        <w:tabs>
          <w:tab w:val="clear" w:pos="1701"/>
        </w:tabs>
        <w:ind w:left="0" w:firstLine="709"/>
      </w:pPr>
      <w:r w:rsidRPr="00FF56D1">
        <w:t>Обязательное подтверждение соответствия требованиям по безопасности осуществляется органами по сертификации, а</w:t>
      </w:r>
      <w:r>
        <w:t xml:space="preserve">ккредитованными в системе ГОСТ </w:t>
      </w:r>
      <w:r w:rsidRPr="00FF56D1">
        <w:t xml:space="preserve"> по правилам и в порядке, установленном действующим федеральным законодательством о техническом регулировании.</w:t>
      </w:r>
    </w:p>
    <w:p w:rsidR="00F81BE8" w:rsidRDefault="00F81BE8" w:rsidP="00D42187">
      <w:pPr>
        <w:pStyle w:val="24"/>
        <w:numPr>
          <w:ilvl w:val="1"/>
          <w:numId w:val="20"/>
        </w:numPr>
        <w:tabs>
          <w:tab w:val="clear" w:pos="1701"/>
        </w:tabs>
        <w:ind w:left="0" w:firstLine="709"/>
      </w:pPr>
      <w:r w:rsidRPr="00FF56D1">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F81BE8" w:rsidRDefault="00F81BE8" w:rsidP="00D42187">
      <w:pPr>
        <w:pStyle w:val="24"/>
        <w:numPr>
          <w:ilvl w:val="1"/>
          <w:numId w:val="20"/>
        </w:numPr>
        <w:tabs>
          <w:tab w:val="clear" w:pos="1701"/>
        </w:tabs>
        <w:ind w:left="0" w:firstLine="709"/>
      </w:pPr>
      <w:r w:rsidRPr="00FF56D1">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федеральным законодательством о техническом регулировании.</w:t>
      </w:r>
    </w:p>
    <w:p w:rsidR="00F81BE8" w:rsidRDefault="00F81BE8" w:rsidP="00F81BE8">
      <w:pPr>
        <w:pStyle w:val="af6"/>
        <w:spacing w:before="0" w:after="0" w:line="240" w:lineRule="auto"/>
        <w:ind w:left="0" w:right="0" w:firstLine="709"/>
      </w:pPr>
      <w:r w:rsidRPr="00FF56D1">
        <w:t>Примечание</w:t>
      </w:r>
      <w:r>
        <w:t xml:space="preserve"> — </w:t>
      </w:r>
      <w:r w:rsidRPr="00FF56D1">
        <w:t>В настоящий момент эти принципы определяются статьей 19 Федерального закона от 27 декабря 2002 года №184-ФЗ «О техническом регулировании».</w:t>
      </w:r>
    </w:p>
    <w:p w:rsidR="00F81BE8" w:rsidRPr="00FF56D1" w:rsidRDefault="00F81BE8" w:rsidP="00D42187">
      <w:pPr>
        <w:pStyle w:val="30"/>
        <w:numPr>
          <w:ilvl w:val="1"/>
          <w:numId w:val="20"/>
        </w:numPr>
        <w:spacing w:line="240" w:lineRule="auto"/>
        <w:ind w:left="0" w:firstLine="709"/>
      </w:pPr>
      <w:r w:rsidRPr="00FF56D1">
        <w:t>Порядок оценки и подтверждения соответствия в системах добровольной сертификации в общем виде должен предусматривать:</w:t>
      </w:r>
    </w:p>
    <w:p w:rsidR="00F81BE8" w:rsidRPr="00FF56D1" w:rsidRDefault="00F81BE8" w:rsidP="00D42187">
      <w:pPr>
        <w:pStyle w:val="5"/>
        <w:numPr>
          <w:ilvl w:val="2"/>
          <w:numId w:val="20"/>
        </w:numPr>
        <w:tabs>
          <w:tab w:val="clear" w:pos="3780"/>
        </w:tabs>
        <w:ind w:left="0" w:firstLine="709"/>
      </w:pPr>
      <w:r w:rsidRPr="00FF56D1">
        <w:t>предварительную экспертизу заявки на сертификацию и прилагаемых к ней документов в органе по сертификации;</w:t>
      </w:r>
    </w:p>
    <w:p w:rsidR="00F81BE8" w:rsidRDefault="00F81BE8" w:rsidP="00D42187">
      <w:pPr>
        <w:pStyle w:val="5"/>
        <w:numPr>
          <w:ilvl w:val="2"/>
          <w:numId w:val="20"/>
        </w:numPr>
        <w:tabs>
          <w:tab w:val="clear" w:pos="3780"/>
        </w:tabs>
        <w:ind w:left="0" w:firstLine="709"/>
      </w:pPr>
      <w:r w:rsidRPr="00FF56D1">
        <w:t>идентификацию и проведение испытаний образцов продукции в аккредитованных или наделенных полномочиями лабораториях;</w:t>
      </w:r>
    </w:p>
    <w:p w:rsidR="00F81BE8" w:rsidRPr="00FF56D1" w:rsidRDefault="00F81BE8" w:rsidP="00D42187">
      <w:pPr>
        <w:pStyle w:val="5"/>
        <w:numPr>
          <w:ilvl w:val="2"/>
          <w:numId w:val="20"/>
        </w:numPr>
        <w:tabs>
          <w:tab w:val="clear" w:pos="3780"/>
        </w:tabs>
        <w:ind w:left="0" w:firstLine="709"/>
      </w:pPr>
      <w:r w:rsidRPr="00FF56D1">
        <w:t>оценку качества и безопасности выполненных работ, оказанных услуг, анализ состояния производства предприятий, предлагающих свою продукцию;</w:t>
      </w:r>
    </w:p>
    <w:p w:rsidR="00F81BE8" w:rsidRPr="00FF56D1" w:rsidRDefault="00F81BE8" w:rsidP="00D42187">
      <w:pPr>
        <w:pStyle w:val="5"/>
        <w:numPr>
          <w:ilvl w:val="2"/>
          <w:numId w:val="20"/>
        </w:numPr>
        <w:tabs>
          <w:tab w:val="clear" w:pos="3780"/>
        </w:tabs>
        <w:ind w:left="0" w:firstLine="709"/>
      </w:pPr>
      <w:r w:rsidRPr="00FF56D1">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F81BE8" w:rsidRPr="00FF56D1" w:rsidRDefault="00F81BE8" w:rsidP="00D42187">
      <w:pPr>
        <w:pStyle w:val="5"/>
        <w:numPr>
          <w:ilvl w:val="2"/>
          <w:numId w:val="20"/>
        </w:numPr>
        <w:tabs>
          <w:tab w:val="clear" w:pos="3780"/>
        </w:tabs>
        <w:ind w:left="0" w:firstLine="709"/>
      </w:pPr>
      <w:r w:rsidRPr="00FF56D1">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F81BE8" w:rsidRDefault="00F81BE8" w:rsidP="00D42187">
      <w:pPr>
        <w:pStyle w:val="5"/>
        <w:numPr>
          <w:ilvl w:val="2"/>
          <w:numId w:val="20"/>
        </w:numPr>
        <w:tabs>
          <w:tab w:val="clear" w:pos="3780"/>
        </w:tabs>
        <w:ind w:left="0" w:firstLine="709"/>
      </w:pPr>
      <w:r w:rsidRPr="00FF56D1">
        <w:t>внесение сертификата в реестр.</w:t>
      </w:r>
    </w:p>
    <w:p w:rsidR="00F81BE8" w:rsidRPr="00FF56D1" w:rsidRDefault="00F81BE8" w:rsidP="00D42187">
      <w:pPr>
        <w:pStyle w:val="24"/>
        <w:numPr>
          <w:ilvl w:val="1"/>
          <w:numId w:val="20"/>
        </w:numPr>
        <w:tabs>
          <w:tab w:val="clear" w:pos="1701"/>
        </w:tabs>
        <w:ind w:left="0" w:firstLine="709"/>
      </w:pPr>
      <w:r w:rsidRPr="00FF56D1">
        <w:t>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p>
    <w:p w:rsidR="00F81BE8" w:rsidRPr="00FF56D1" w:rsidRDefault="00F81BE8" w:rsidP="00D42187">
      <w:pPr>
        <w:pStyle w:val="5"/>
        <w:numPr>
          <w:ilvl w:val="2"/>
          <w:numId w:val="20"/>
        </w:numPr>
        <w:tabs>
          <w:tab w:val="clear" w:pos="3780"/>
        </w:tabs>
        <w:ind w:left="0" w:firstLine="709"/>
      </w:pPr>
      <w:r w:rsidRPr="00FF56D1">
        <w:lastRenderedPageBreak/>
        <w:t>не имеет ограничений в выборе объектов сертификации, приобретаемых предприятиями и организациями электроэнергетики;</w:t>
      </w:r>
    </w:p>
    <w:p w:rsidR="00F81BE8" w:rsidRPr="00FF56D1" w:rsidRDefault="00F81BE8" w:rsidP="00D42187">
      <w:pPr>
        <w:pStyle w:val="5"/>
        <w:numPr>
          <w:ilvl w:val="2"/>
          <w:numId w:val="20"/>
        </w:numPr>
        <w:tabs>
          <w:tab w:val="clear" w:pos="3780"/>
        </w:tabs>
        <w:ind w:left="0" w:firstLine="709"/>
      </w:pPr>
      <w:r w:rsidRPr="00FF56D1">
        <w:t>гарантирует высокий уровень профессионализма и объективности</w:t>
      </w:r>
      <w:r>
        <w:t xml:space="preserve"> </w:t>
      </w:r>
      <w:r w:rsidRPr="00FF56D1">
        <w:t>экспертных оценок и результатов испытаний, проводимых высоко квалифицированными институтами и испытательными лабораториями;</w:t>
      </w:r>
    </w:p>
    <w:p w:rsidR="00F81BE8" w:rsidRPr="00FF56D1" w:rsidRDefault="00F81BE8" w:rsidP="00D42187">
      <w:pPr>
        <w:pStyle w:val="5"/>
        <w:numPr>
          <w:ilvl w:val="2"/>
          <w:numId w:val="20"/>
        </w:numPr>
        <w:tabs>
          <w:tab w:val="clear" w:pos="3780"/>
        </w:tabs>
        <w:ind w:left="0" w:firstLine="709"/>
      </w:pPr>
      <w:r w:rsidRPr="00FF56D1">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p>
    <w:p w:rsidR="00F81BE8" w:rsidRPr="00FF56D1" w:rsidRDefault="00F81BE8" w:rsidP="00D42187">
      <w:pPr>
        <w:pStyle w:val="5"/>
        <w:numPr>
          <w:ilvl w:val="2"/>
          <w:numId w:val="20"/>
        </w:numPr>
        <w:tabs>
          <w:tab w:val="clear" w:pos="3780"/>
        </w:tabs>
        <w:ind w:left="0" w:firstLine="709"/>
      </w:pPr>
      <w:r w:rsidRPr="00FF56D1">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F81BE8" w:rsidRDefault="00F81BE8" w:rsidP="00D42187">
      <w:pPr>
        <w:pStyle w:val="5"/>
        <w:numPr>
          <w:ilvl w:val="2"/>
          <w:numId w:val="20"/>
        </w:numPr>
        <w:tabs>
          <w:tab w:val="clear" w:pos="3780"/>
        </w:tabs>
        <w:ind w:left="0" w:firstLine="709"/>
      </w:pPr>
      <w:r>
        <w:t xml:space="preserve">одобрена  ПДЕК </w:t>
      </w:r>
      <w:r w:rsidRPr="00FF56D1">
        <w:t>Общества.</w:t>
      </w:r>
    </w:p>
    <w:p w:rsidR="00F81BE8" w:rsidRDefault="00F81BE8" w:rsidP="00F81BE8">
      <w:pPr>
        <w:pStyle w:val="24"/>
        <w:tabs>
          <w:tab w:val="clear" w:pos="1620"/>
          <w:tab w:val="clear" w:pos="1701"/>
        </w:tabs>
        <w:ind w:left="0" w:firstLine="0"/>
        <w:jc w:val="center"/>
        <w:rPr>
          <w:b/>
        </w:rPr>
      </w:pPr>
    </w:p>
    <w:p w:rsidR="007340EB" w:rsidRDefault="007340EB" w:rsidP="00F81BE8">
      <w:pPr>
        <w:pStyle w:val="24"/>
        <w:tabs>
          <w:tab w:val="clear" w:pos="1620"/>
          <w:tab w:val="clear" w:pos="1701"/>
        </w:tabs>
        <w:ind w:left="0" w:firstLine="0"/>
        <w:jc w:val="center"/>
        <w:rPr>
          <w:b/>
        </w:rPr>
      </w:pPr>
    </w:p>
    <w:p w:rsidR="00F81BE8" w:rsidRPr="001C4310" w:rsidRDefault="00F81BE8" w:rsidP="00D42187">
      <w:pPr>
        <w:pStyle w:val="24"/>
        <w:numPr>
          <w:ilvl w:val="0"/>
          <w:numId w:val="20"/>
        </w:numPr>
        <w:tabs>
          <w:tab w:val="clear" w:pos="1701"/>
        </w:tabs>
        <w:jc w:val="center"/>
        <w:rPr>
          <w:b/>
          <w:szCs w:val="28"/>
        </w:rPr>
      </w:pPr>
      <w:r w:rsidRPr="001C4310">
        <w:rPr>
          <w:b/>
          <w:szCs w:val="28"/>
          <w:lang w:eastAsia="en-US"/>
        </w:rPr>
        <w:t>Участие субъектов малого и среднего предпринимательства в закупках</w:t>
      </w:r>
    </w:p>
    <w:p w:rsidR="00F81BE8" w:rsidRDefault="00F81BE8" w:rsidP="00F81BE8">
      <w:pPr>
        <w:pStyle w:val="24"/>
        <w:tabs>
          <w:tab w:val="clear" w:pos="1620"/>
          <w:tab w:val="clear" w:pos="1701"/>
        </w:tabs>
        <w:ind w:left="0" w:firstLine="0"/>
        <w:jc w:val="center"/>
        <w:rPr>
          <w:b/>
        </w:rPr>
      </w:pP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15.1. Под закупками у субъектов малого и среднего предпринимательства понимаются</w:t>
      </w:r>
      <w:r>
        <w:rPr>
          <w:szCs w:val="28"/>
          <w:lang w:eastAsia="en-US"/>
        </w:rPr>
        <w:t xml:space="preserve"> </w:t>
      </w:r>
      <w:r w:rsidRPr="001C4310">
        <w:rPr>
          <w:szCs w:val="28"/>
          <w:lang w:eastAsia="en-US"/>
        </w:rPr>
        <w:t>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w:t>
      </w:r>
      <w:r>
        <w:rPr>
          <w:szCs w:val="28"/>
          <w:lang w:eastAsia="en-US"/>
        </w:rPr>
        <w:t xml:space="preserve"> принадлеж</w:t>
      </w:r>
      <w:r w:rsidRPr="001C4310">
        <w:rPr>
          <w:szCs w:val="28"/>
          <w:lang w:eastAsia="en-US"/>
        </w:rPr>
        <w:t>ность к субъектам МСП. Особенности осуществления таких закупок предусматриваются в документации о закупке с учетом требований Правительства Российской Федерации.</w:t>
      </w:r>
    </w:p>
    <w:p w:rsidR="00F81BE8" w:rsidRPr="006F0B89"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15.2. Закупки у субъектов МСП могут быть осуществлены способами, </w:t>
      </w:r>
      <w:r w:rsidRPr="006F0B89">
        <w:rPr>
          <w:szCs w:val="28"/>
          <w:lang w:eastAsia="en-US"/>
        </w:rPr>
        <w:t>установленными разделом 8 настоящего Положения.</w:t>
      </w:r>
    </w:p>
    <w:p w:rsidR="00193B4D"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15.3. Заказчик вправе установить требование о внесении</w:t>
      </w:r>
      <w:r w:rsidR="00FD7585" w:rsidRPr="006F0B89">
        <w:rPr>
          <w:szCs w:val="28"/>
          <w:lang w:eastAsia="en-US"/>
        </w:rPr>
        <w:t xml:space="preserve"> участниками обеспечения заявки и договора. Порядок и условия их</w:t>
      </w:r>
      <w:r w:rsidRPr="006F0B89">
        <w:rPr>
          <w:szCs w:val="28"/>
          <w:lang w:eastAsia="en-US"/>
        </w:rPr>
        <w:t xml:space="preserve"> внесения указываются в докум</w:t>
      </w:r>
      <w:r w:rsidR="00FD7585" w:rsidRPr="006F0B89">
        <w:rPr>
          <w:szCs w:val="28"/>
          <w:lang w:eastAsia="en-US"/>
        </w:rPr>
        <w:t xml:space="preserve">ентации о закупке </w:t>
      </w:r>
      <w:r w:rsidRPr="006F0B89">
        <w:rPr>
          <w:szCs w:val="28"/>
          <w:lang w:eastAsia="en-US"/>
        </w:rPr>
        <w:t xml:space="preserve"> с предоставлением возможности права выбора условий обеспечения заявки</w:t>
      </w:r>
      <w:r w:rsidR="00FD7585" w:rsidRPr="006F0B89">
        <w:rPr>
          <w:szCs w:val="28"/>
          <w:lang w:eastAsia="en-US"/>
        </w:rPr>
        <w:t xml:space="preserve"> и договора</w:t>
      </w:r>
      <w:r w:rsidR="00193B4D" w:rsidRPr="006F0B89">
        <w:rPr>
          <w:szCs w:val="28"/>
          <w:lang w:eastAsia="en-US"/>
        </w:rPr>
        <w:t>.</w:t>
      </w:r>
      <w:r w:rsidRPr="006F0B89">
        <w:rPr>
          <w:szCs w:val="28"/>
          <w:lang w:eastAsia="en-US"/>
        </w:rPr>
        <w:t xml:space="preserve"> </w:t>
      </w:r>
    </w:p>
    <w:p w:rsidR="00F81BE8" w:rsidRDefault="004910E7" w:rsidP="00F81BE8">
      <w:pPr>
        <w:autoSpaceDE w:val="0"/>
        <w:autoSpaceDN w:val="0"/>
        <w:adjustRightInd w:val="0"/>
        <w:spacing w:line="240" w:lineRule="auto"/>
        <w:ind w:firstLine="709"/>
        <w:rPr>
          <w:szCs w:val="28"/>
          <w:lang w:eastAsia="en-US"/>
        </w:rPr>
      </w:pPr>
      <w:r w:rsidRPr="006F0B89">
        <w:rPr>
          <w:szCs w:val="28"/>
          <w:lang w:eastAsia="en-US"/>
        </w:rPr>
        <w:t>15.4</w:t>
      </w:r>
      <w:r w:rsidR="00F81BE8" w:rsidRPr="006F0B89">
        <w:rPr>
          <w:szCs w:val="28"/>
          <w:lang w:eastAsia="en-US"/>
        </w:rPr>
        <w:t>. Договор с субъектами МСП заключается  в срок не менее 10 (десяти) и не более 20 (двадцати)  рабочих дней с</w:t>
      </w:r>
      <w:r w:rsidR="00F81BE8" w:rsidRPr="001C4310">
        <w:rPr>
          <w:szCs w:val="28"/>
          <w:lang w:eastAsia="en-US"/>
        </w:rPr>
        <w:t xml:space="preserve"> даты подведения итогов закупки.</w:t>
      </w:r>
    </w:p>
    <w:p w:rsidR="00F06F8B" w:rsidRPr="006F0B89" w:rsidRDefault="00F06F8B" w:rsidP="00F06F8B">
      <w:pPr>
        <w:autoSpaceDE w:val="0"/>
        <w:autoSpaceDN w:val="0"/>
        <w:adjustRightInd w:val="0"/>
        <w:spacing w:line="240" w:lineRule="auto"/>
        <w:ind w:firstLine="709"/>
        <w:rPr>
          <w:szCs w:val="28"/>
          <w:lang w:eastAsia="en-US"/>
        </w:rPr>
      </w:pPr>
      <w:r w:rsidRPr="006F0B89">
        <w:rPr>
          <w:szCs w:val="28"/>
          <w:lang w:eastAsia="en-US"/>
        </w:rPr>
        <w:t>15.5.</w:t>
      </w:r>
      <w:r w:rsidRPr="006F0B89">
        <w:rPr>
          <w:color w:val="000000"/>
          <w:szCs w:val="28"/>
        </w:rPr>
        <w:t xml:space="preserve"> При осуществлении закупки у субъекта 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F81BE8" w:rsidRPr="001C4310" w:rsidRDefault="00F06F8B" w:rsidP="00F81BE8">
      <w:pPr>
        <w:autoSpaceDE w:val="0"/>
        <w:autoSpaceDN w:val="0"/>
        <w:adjustRightInd w:val="0"/>
        <w:spacing w:line="240" w:lineRule="auto"/>
        <w:ind w:firstLine="709"/>
        <w:rPr>
          <w:szCs w:val="28"/>
          <w:lang w:eastAsia="en-US"/>
        </w:rPr>
      </w:pPr>
      <w:r w:rsidRPr="006F0B89">
        <w:rPr>
          <w:szCs w:val="28"/>
          <w:lang w:eastAsia="en-US"/>
        </w:rPr>
        <w:t>15.6</w:t>
      </w:r>
      <w:r w:rsidR="00F81BE8" w:rsidRPr="006F0B89">
        <w:rPr>
          <w:szCs w:val="28"/>
          <w:lang w:eastAsia="en-US"/>
        </w:rPr>
        <w:t>. При осуществлении закупок способами, предусмотренными</w:t>
      </w:r>
      <w:r w:rsidR="00F81BE8">
        <w:rPr>
          <w:szCs w:val="28"/>
          <w:lang w:eastAsia="en-US"/>
        </w:rPr>
        <w:t xml:space="preserve"> </w:t>
      </w:r>
      <w:r w:rsidR="00F81BE8" w:rsidRPr="001C4310">
        <w:rPr>
          <w:szCs w:val="28"/>
          <w:lang w:eastAsia="en-US"/>
        </w:rPr>
        <w:t>разделом 8 настоящего Положения, может быть предусмотрено условие о возможности привлечения поставщиком (подрядчиком, исполнителем), не являющимся субъектом</w:t>
      </w:r>
      <w:r w:rsidR="00F81BE8">
        <w:rPr>
          <w:szCs w:val="28"/>
          <w:lang w:eastAsia="en-US"/>
        </w:rPr>
        <w:t xml:space="preserve"> </w:t>
      </w:r>
      <w:r w:rsidR="00F81BE8" w:rsidRPr="001C4310">
        <w:rPr>
          <w:szCs w:val="28"/>
          <w:lang w:eastAsia="en-US"/>
        </w:rPr>
        <w:t>МСП, к исполнению договора третьих лиц из числа субъектов МСП. Сведения о</w:t>
      </w:r>
      <w:r w:rsidR="00F81BE8">
        <w:rPr>
          <w:szCs w:val="28"/>
          <w:lang w:eastAsia="en-US"/>
        </w:rPr>
        <w:t xml:space="preserve"> </w:t>
      </w:r>
      <w:r w:rsidR="00F81BE8" w:rsidRPr="001C4310">
        <w:rPr>
          <w:szCs w:val="28"/>
          <w:lang w:eastAsia="en-US"/>
        </w:rPr>
        <w:t>количестве товаров (объеме работ, объеме услуг), к поставкам (выполнению, оказанию)</w:t>
      </w:r>
      <w:r w:rsidR="00F81BE8">
        <w:rPr>
          <w:szCs w:val="28"/>
          <w:lang w:eastAsia="en-US"/>
        </w:rPr>
        <w:t xml:space="preserve"> </w:t>
      </w:r>
      <w:r w:rsidR="00F81BE8" w:rsidRPr="001C4310">
        <w:rPr>
          <w:szCs w:val="28"/>
          <w:lang w:eastAsia="en-US"/>
        </w:rPr>
        <w:t xml:space="preserve">которых привлекались такие третьи </w:t>
      </w:r>
      <w:r w:rsidR="00F81BE8" w:rsidRPr="001C4310">
        <w:rPr>
          <w:szCs w:val="28"/>
          <w:lang w:eastAsia="en-US"/>
        </w:rPr>
        <w:lastRenderedPageBreak/>
        <w:t>лица, учитываются в отчете об объеме закупок,</w:t>
      </w:r>
      <w:r w:rsidR="00F81BE8">
        <w:rPr>
          <w:szCs w:val="28"/>
          <w:lang w:eastAsia="en-US"/>
        </w:rPr>
        <w:t xml:space="preserve"> </w:t>
      </w:r>
      <w:r w:rsidR="00F81BE8" w:rsidRPr="001C4310">
        <w:rPr>
          <w:szCs w:val="28"/>
          <w:lang w:eastAsia="en-US"/>
        </w:rPr>
        <w:t>осуществляемых у субъектов МСП.</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w:t>
      </w:r>
    </w:p>
    <w:p w:rsidR="00F81BE8" w:rsidRPr="001C4310" w:rsidRDefault="00F06F8B" w:rsidP="00F81BE8">
      <w:pPr>
        <w:autoSpaceDE w:val="0"/>
        <w:autoSpaceDN w:val="0"/>
        <w:adjustRightInd w:val="0"/>
        <w:spacing w:line="240" w:lineRule="auto"/>
        <w:ind w:firstLine="709"/>
        <w:rPr>
          <w:szCs w:val="28"/>
          <w:lang w:eastAsia="en-US"/>
        </w:rPr>
      </w:pPr>
      <w:r>
        <w:rPr>
          <w:szCs w:val="28"/>
          <w:lang w:eastAsia="en-US"/>
        </w:rPr>
        <w:t>При э</w:t>
      </w:r>
      <w:r w:rsidR="00F81BE8" w:rsidRPr="001C4310">
        <w:rPr>
          <w:szCs w:val="28"/>
          <w:lang w:eastAsia="en-US"/>
        </w:rPr>
        <w:t>том в договоре должно быть предусмотрено, что невыполнение поставщиком</w:t>
      </w:r>
      <w:r w:rsidR="00F81BE8">
        <w:rPr>
          <w:szCs w:val="28"/>
          <w:lang w:eastAsia="en-US"/>
        </w:rPr>
        <w:t xml:space="preserve"> </w:t>
      </w:r>
      <w:r w:rsidR="00F81BE8" w:rsidRPr="001C4310">
        <w:rPr>
          <w:szCs w:val="28"/>
          <w:lang w:eastAsia="en-US"/>
        </w:rPr>
        <w:t>(подрядчиком, исполнителем) указанного требования является основанием для</w:t>
      </w:r>
      <w:r w:rsidR="00F81BE8">
        <w:rPr>
          <w:szCs w:val="28"/>
          <w:lang w:eastAsia="en-US"/>
        </w:rPr>
        <w:t xml:space="preserve"> </w:t>
      </w:r>
      <w:r w:rsidR="00F81BE8" w:rsidRPr="001C4310">
        <w:rPr>
          <w:szCs w:val="28"/>
          <w:lang w:eastAsia="en-US"/>
        </w:rPr>
        <w:t>расторжения договора заказчиком в одностороннем порядке (отказа от исполнения</w:t>
      </w:r>
      <w:r w:rsidR="00F81BE8">
        <w:rPr>
          <w:szCs w:val="28"/>
          <w:lang w:eastAsia="en-US"/>
        </w:rPr>
        <w:t xml:space="preserve"> </w:t>
      </w:r>
      <w:r w:rsidR="00F81BE8" w:rsidRPr="001C4310">
        <w:rPr>
          <w:szCs w:val="28"/>
          <w:lang w:eastAsia="en-US"/>
        </w:rPr>
        <w:t>договора), а также за невыполнение такого требования поставщик (подрядчик,</w:t>
      </w:r>
      <w:r w:rsidR="00F81BE8">
        <w:rPr>
          <w:szCs w:val="28"/>
          <w:lang w:eastAsia="en-US"/>
        </w:rPr>
        <w:t xml:space="preserve"> </w:t>
      </w:r>
      <w:r w:rsidR="00F81BE8" w:rsidRPr="001C4310">
        <w:rPr>
          <w:szCs w:val="28"/>
          <w:lang w:eastAsia="en-US"/>
        </w:rPr>
        <w:t>исполнитель) несет ответственность в соответствии с условиями договора.</w:t>
      </w:r>
    </w:p>
    <w:p w:rsidR="00F81BE8" w:rsidRPr="001C4310" w:rsidRDefault="00BB4F38" w:rsidP="00F81BE8">
      <w:pPr>
        <w:autoSpaceDE w:val="0"/>
        <w:autoSpaceDN w:val="0"/>
        <w:adjustRightInd w:val="0"/>
        <w:spacing w:line="240" w:lineRule="auto"/>
        <w:ind w:firstLine="709"/>
        <w:rPr>
          <w:szCs w:val="28"/>
          <w:lang w:eastAsia="en-US"/>
        </w:rPr>
      </w:pPr>
      <w:r>
        <w:rPr>
          <w:szCs w:val="28"/>
          <w:lang w:eastAsia="en-US"/>
        </w:rPr>
        <w:t>15.7</w:t>
      </w:r>
      <w:r w:rsidR="00F81BE8" w:rsidRPr="001C4310">
        <w:rPr>
          <w:szCs w:val="28"/>
          <w:lang w:eastAsia="en-US"/>
        </w:rPr>
        <w:t>. В случае признания закупки, предусмотренной настоящим разделом,</w:t>
      </w:r>
      <w:r w:rsidR="00F81BE8">
        <w:rPr>
          <w:szCs w:val="28"/>
          <w:lang w:eastAsia="en-US"/>
        </w:rPr>
        <w:t xml:space="preserve"> несостоявшейся, З</w:t>
      </w:r>
      <w:r w:rsidR="00F81BE8" w:rsidRPr="001C4310">
        <w:rPr>
          <w:szCs w:val="28"/>
          <w:lang w:eastAsia="en-US"/>
        </w:rPr>
        <w:t>аказчик вправе отменить ограничение относительно участия только</w:t>
      </w:r>
      <w:r w:rsidR="00F81BE8">
        <w:rPr>
          <w:szCs w:val="28"/>
          <w:lang w:eastAsia="en-US"/>
        </w:rPr>
        <w:t xml:space="preserve"> </w:t>
      </w:r>
      <w:r w:rsidR="00F81BE8" w:rsidRPr="001C4310">
        <w:rPr>
          <w:szCs w:val="28"/>
          <w:lang w:eastAsia="en-US"/>
        </w:rPr>
        <w:t>субъектов МСП и осуществить закупку на общих основаниях.</w:t>
      </w:r>
    </w:p>
    <w:p w:rsidR="00193B4D" w:rsidRPr="006F0B89" w:rsidRDefault="00F81BE8" w:rsidP="00193B4D">
      <w:pPr>
        <w:pStyle w:val="3"/>
        <w:numPr>
          <w:ilvl w:val="0"/>
          <w:numId w:val="0"/>
        </w:numPr>
        <w:tabs>
          <w:tab w:val="left" w:pos="1560"/>
        </w:tabs>
        <w:ind w:left="709"/>
        <w:jc w:val="center"/>
      </w:pPr>
      <w:r w:rsidRPr="006F0B89">
        <w:t xml:space="preserve">16. </w:t>
      </w:r>
      <w:bookmarkStart w:id="70" w:name="_Ref302130008"/>
      <w:r w:rsidR="00193B4D" w:rsidRPr="006F0B89">
        <w:t>Обеспечение исполнения обязательств</w:t>
      </w:r>
      <w:bookmarkEnd w:id="70"/>
    </w:p>
    <w:p w:rsidR="00193B4D" w:rsidRPr="006F0B89" w:rsidRDefault="00193B4D" w:rsidP="00D42187">
      <w:pPr>
        <w:pStyle w:val="4"/>
        <w:numPr>
          <w:ilvl w:val="1"/>
          <w:numId w:val="30"/>
        </w:numPr>
        <w:tabs>
          <w:tab w:val="clear" w:pos="3060"/>
          <w:tab w:val="left" w:pos="1134"/>
          <w:tab w:val="left" w:pos="1560"/>
        </w:tabs>
        <w:ind w:left="0" w:firstLine="709"/>
      </w:pPr>
      <w:bookmarkStart w:id="71" w:name="_Ref54611262"/>
      <w:bookmarkEnd w:id="69"/>
      <w:r w:rsidRPr="006F0B89">
        <w:t xml:space="preserve">Заказчик вправе потребовать от потенциальных участников предоставления обеспечения исполнения обязательств, связанных с подачей ими заявки на участие в закупке (обеспечение </w:t>
      </w:r>
      <w:r w:rsidR="00E34D33" w:rsidRPr="006F0B89">
        <w:t xml:space="preserve"> З</w:t>
      </w:r>
      <w:r w:rsidRPr="006F0B89">
        <w:t>аявки). Требования к эмитенту обеспечения не должны накладывать на конкурентную борьбу участников излишних ограничений.</w:t>
      </w:r>
    </w:p>
    <w:p w:rsidR="00193B4D" w:rsidRPr="006F0B89" w:rsidRDefault="00193B4D" w:rsidP="00D42187">
      <w:pPr>
        <w:pStyle w:val="4"/>
        <w:numPr>
          <w:ilvl w:val="1"/>
          <w:numId w:val="30"/>
        </w:numPr>
        <w:tabs>
          <w:tab w:val="clear" w:pos="3060"/>
          <w:tab w:val="left" w:pos="1134"/>
          <w:tab w:val="left" w:pos="1560"/>
        </w:tabs>
        <w:ind w:left="0" w:firstLine="709"/>
      </w:pPr>
      <w:r w:rsidRPr="006F0B89">
        <w:t xml:space="preserve">Возможные способы обеспечения  Заявок  на участие в закупке при осуществлении закупок товаров, работ, услуг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193B4D" w:rsidRPr="006F0B89" w:rsidRDefault="00193B4D" w:rsidP="00193B4D">
      <w:pPr>
        <w:pStyle w:val="4"/>
        <w:numPr>
          <w:ilvl w:val="0"/>
          <w:numId w:val="0"/>
        </w:numPr>
        <w:tabs>
          <w:tab w:val="clear" w:pos="3060"/>
          <w:tab w:val="left" w:pos="1134"/>
          <w:tab w:val="left" w:pos="1560"/>
        </w:tabs>
        <w:ind w:left="1069"/>
      </w:pPr>
      <w:r w:rsidRPr="006F0B89">
        <w:t>а) независимая гарантия, выданная банком, либо иной кредитной организацией (далее - банковская гарантия);</w:t>
      </w:r>
    </w:p>
    <w:p w:rsidR="00193B4D" w:rsidRPr="006F0B89" w:rsidRDefault="00FF733A" w:rsidP="00FF733A">
      <w:pPr>
        <w:pStyle w:val="4"/>
        <w:numPr>
          <w:ilvl w:val="0"/>
          <w:numId w:val="0"/>
        </w:numPr>
        <w:tabs>
          <w:tab w:val="clear" w:pos="3060"/>
          <w:tab w:val="left" w:pos="1134"/>
          <w:tab w:val="left" w:pos="1560"/>
        </w:tabs>
        <w:ind w:left="1069"/>
      </w:pPr>
      <w:r w:rsidRPr="006F0B89">
        <w:t xml:space="preserve">б) </w:t>
      </w:r>
      <w:r w:rsidR="00193B4D" w:rsidRPr="006F0B89">
        <w:t>обеспечительный платеж.</w:t>
      </w:r>
    </w:p>
    <w:p w:rsidR="00193B4D" w:rsidRPr="006F0B89" w:rsidRDefault="00193B4D" w:rsidP="00D42187">
      <w:pPr>
        <w:pStyle w:val="4"/>
        <w:numPr>
          <w:ilvl w:val="1"/>
          <w:numId w:val="30"/>
        </w:numPr>
        <w:tabs>
          <w:tab w:val="clear" w:pos="3060"/>
          <w:tab w:val="left" w:pos="1134"/>
          <w:tab w:val="left" w:pos="1560"/>
        </w:tabs>
        <w:ind w:left="0" w:firstLine="709"/>
      </w:pPr>
      <w:r w:rsidRPr="006F0B89">
        <w:t>При проведении процедур закупок, предусмотренных  разделом 15 настоящего Положения, участникам - субъектам малого и среднего предпринимательства будет предоставлена возможность выбора способа обеспечения Заявки (между банковской гарантией и обеспечительным платежом).</w:t>
      </w:r>
    </w:p>
    <w:p w:rsidR="00193B4D" w:rsidRPr="006F0B89" w:rsidRDefault="00193B4D" w:rsidP="00D42187">
      <w:pPr>
        <w:pStyle w:val="4"/>
        <w:numPr>
          <w:ilvl w:val="1"/>
          <w:numId w:val="30"/>
        </w:numPr>
        <w:tabs>
          <w:tab w:val="clear" w:pos="3060"/>
          <w:tab w:val="left" w:pos="1134"/>
          <w:tab w:val="left" w:pos="1560"/>
        </w:tabs>
        <w:ind w:left="0" w:firstLine="709"/>
      </w:pPr>
      <w:r w:rsidRPr="006F0B89">
        <w:t xml:space="preserve">В иных случаях, если закупки проводятся не у субъектов малого и среднего предпринимательства, возможны следующие способы обеспечения  Заявок: </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а) </w:t>
      </w:r>
      <w:r w:rsidR="00193B4D" w:rsidRPr="006F0B89">
        <w:t>независимая гарантия, выданная банком, либо иной кредитной организацией (далее - банковская гарантия);</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б) </w:t>
      </w:r>
      <w:r w:rsidR="00193B4D" w:rsidRPr="006F0B89">
        <w:t>соглашение о неустойке;</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в) </w:t>
      </w:r>
      <w:r w:rsidR="00193B4D" w:rsidRPr="006F0B89">
        <w:t>обеспечительный платеж.</w:t>
      </w:r>
    </w:p>
    <w:p w:rsidR="00193B4D" w:rsidRPr="006F0B89" w:rsidRDefault="00193B4D" w:rsidP="00D42187">
      <w:pPr>
        <w:pStyle w:val="4"/>
        <w:numPr>
          <w:ilvl w:val="1"/>
          <w:numId w:val="30"/>
        </w:numPr>
        <w:tabs>
          <w:tab w:val="clear" w:pos="3060"/>
          <w:tab w:val="left" w:pos="1134"/>
          <w:tab w:val="left" w:pos="1560"/>
        </w:tabs>
        <w:ind w:left="0" w:firstLine="709"/>
      </w:pPr>
      <w:r w:rsidRPr="006F0B89">
        <w:t>Способ обеспечения</w:t>
      </w:r>
      <w:r w:rsidR="00FF733A" w:rsidRPr="006F0B89">
        <w:t xml:space="preserve"> Заявки</w:t>
      </w:r>
      <w:r w:rsidRPr="006F0B89">
        <w:t xml:space="preserve"> по  закупкам, проводимым не у субъектов малого и среднего предпринимательства, определяется Заказчиком (Заказчик помимо обязательного включения в документацию о закупке </w:t>
      </w:r>
      <w:r w:rsidRPr="006F0B89">
        <w:lastRenderedPageBreak/>
        <w:t xml:space="preserve">соглашения о неустойке, устанавливает требование либо о предоставлении банковской гарантии, либо о внесении обеспечительного платежа). Выбор Заказчиком способа обеспечения </w:t>
      </w:r>
      <w:r w:rsidR="00FF733A" w:rsidRPr="006F0B89">
        <w:t xml:space="preserve">Заявки </w:t>
      </w:r>
      <w:r w:rsidRPr="006F0B89">
        <w:t>осуществляется на этапе согласования Заказчиком документации о закупке.</w:t>
      </w:r>
    </w:p>
    <w:p w:rsidR="00193B4D" w:rsidRPr="006F0B89" w:rsidRDefault="00FF733A" w:rsidP="00D42187">
      <w:pPr>
        <w:pStyle w:val="4"/>
        <w:numPr>
          <w:ilvl w:val="1"/>
          <w:numId w:val="30"/>
        </w:numPr>
        <w:tabs>
          <w:tab w:val="clear" w:pos="3060"/>
          <w:tab w:val="left" w:pos="1134"/>
          <w:tab w:val="left" w:pos="1560"/>
        </w:tabs>
        <w:ind w:left="0" w:firstLine="709"/>
      </w:pPr>
      <w:r w:rsidRPr="006F0B89">
        <w:t>Размер обеспечения З</w:t>
      </w:r>
      <w:r w:rsidR="00193B4D" w:rsidRPr="006F0B89">
        <w:t>аявки по всем способам не должен превышать 3 (трех) процентов</w:t>
      </w:r>
      <w:r w:rsidR="007D01DF" w:rsidRPr="006F0B89">
        <w:t xml:space="preserve"> начальной (максимальной) цены договора (цены лота)</w:t>
      </w:r>
      <w:r w:rsidR="00193B4D" w:rsidRPr="006F0B89">
        <w:t>, а в случаях закупки товаров, работ и услуг у субъектов малого и среднего предпринимательства - не более 2 (двух) процентов от</w:t>
      </w:r>
      <w:r w:rsidR="00006DAD" w:rsidRPr="006F0B89">
        <w:t xml:space="preserve"> начальной (максимальной) цены договора (цены лота).</w:t>
      </w:r>
      <w:r w:rsidR="00193B4D" w:rsidRPr="006F0B89">
        <w:t xml:space="preserve"> </w:t>
      </w:r>
      <w:r w:rsidR="00006DAD" w:rsidRPr="006F0B89">
        <w:t xml:space="preserve"> </w:t>
      </w:r>
      <w:r w:rsidR="00193B4D" w:rsidRPr="006F0B89">
        <w:t>При этом такое обеспечение может предоставляться участником закупки – субъектом малого и среднего предпринимательства - по его выбору путем внесения денежных средств на счет, указанный заказчиком в документации о закупке и путем предоставления банковской гарантии</w:t>
      </w:r>
      <w:bookmarkEnd w:id="71"/>
      <w:r w:rsidR="00C112F4" w:rsidRPr="006F0B89">
        <w:t>.</w:t>
      </w:r>
      <w:r w:rsidR="007F56F2" w:rsidRPr="006F0B89">
        <w:t xml:space="preserve"> </w:t>
      </w:r>
    </w:p>
    <w:p w:rsidR="00193B4D" w:rsidRPr="006F0B89" w:rsidRDefault="00C112F4" w:rsidP="00C112F4">
      <w:pPr>
        <w:pStyle w:val="4"/>
        <w:numPr>
          <w:ilvl w:val="0"/>
          <w:numId w:val="0"/>
        </w:numPr>
        <w:tabs>
          <w:tab w:val="clear" w:pos="3060"/>
          <w:tab w:val="left" w:pos="1134"/>
          <w:tab w:val="left" w:pos="1560"/>
        </w:tabs>
        <w:ind w:firstLine="709"/>
      </w:pPr>
      <w:r w:rsidRPr="006F0B89">
        <w:t>16.7.</w:t>
      </w:r>
      <w:r w:rsidR="00193B4D" w:rsidRPr="006F0B89">
        <w:t xml:space="preserve"> Размер обеспечения обязательств по договору определяется Заказчиком согл</w:t>
      </w:r>
      <w:r w:rsidRPr="006F0B89">
        <w:t xml:space="preserve">асно условиям  </w:t>
      </w:r>
      <w:r w:rsidR="00193B4D" w:rsidRPr="006F0B89">
        <w:t>закупочной документации. При закупке товаров, работ и услуг у субъектов малого и среднего предпринимательства размер обеспечения обязательств по договору  составляет не более 5 (</w:t>
      </w:r>
      <w:r w:rsidRPr="006F0B89">
        <w:t xml:space="preserve">пяти) процентов от </w:t>
      </w:r>
      <w:r w:rsidRPr="006F0B89">
        <w:rPr>
          <w:rFonts w:ascii="ArialMT" w:hAnsi="ArialMT"/>
          <w:color w:val="000000"/>
          <w:sz w:val="20"/>
          <w:szCs w:val="20"/>
        </w:rPr>
        <w:t xml:space="preserve"> </w:t>
      </w:r>
      <w:r w:rsidRPr="006F0B89">
        <w:rPr>
          <w:color w:val="000000"/>
        </w:rPr>
        <w:t xml:space="preserve">начальной (максимальной) цены договора (цены лота), </w:t>
      </w:r>
      <w:r w:rsidR="00193B4D" w:rsidRPr="006F0B89">
        <w:t xml:space="preserve"> в случае если договором не предусмотрена выплата аванса. В случае если договором предусмотрена выплата аванса, размер обеспечения устанавливается в размере аванса.</w:t>
      </w:r>
    </w:p>
    <w:p w:rsidR="00193B4D" w:rsidRPr="006F0B89" w:rsidRDefault="00E34D33" w:rsidP="00D42187">
      <w:pPr>
        <w:pStyle w:val="4"/>
        <w:numPr>
          <w:ilvl w:val="1"/>
          <w:numId w:val="31"/>
        </w:numPr>
        <w:tabs>
          <w:tab w:val="clear" w:pos="3060"/>
          <w:tab w:val="left" w:pos="1134"/>
          <w:tab w:val="left" w:pos="1560"/>
        </w:tabs>
        <w:ind w:left="0" w:firstLine="709"/>
      </w:pPr>
      <w:r w:rsidRPr="006F0B89">
        <w:t>Обеспечение З</w:t>
      </w:r>
      <w:r w:rsidR="00193B4D" w:rsidRPr="006F0B89">
        <w:t>аявки является частью заявки</w:t>
      </w:r>
      <w:r w:rsidRPr="006F0B89">
        <w:t xml:space="preserve"> на участие в закупке</w:t>
      </w:r>
      <w:r w:rsidR="00193B4D" w:rsidRPr="006F0B89">
        <w:t>. Срок действия обеспечения</w:t>
      </w:r>
      <w:r w:rsidRPr="006F0B89">
        <w:t xml:space="preserve"> Заявки</w:t>
      </w:r>
      <w:r w:rsidR="00193B4D" w:rsidRPr="006F0B89">
        <w:t xml:space="preserve"> определяется </w:t>
      </w:r>
      <w:r w:rsidRPr="006F0B89">
        <w:t>закупочной</w:t>
      </w:r>
      <w:r w:rsidR="00193B4D" w:rsidRPr="006F0B89">
        <w:t xml:space="preserve"> документацией, при этом:</w:t>
      </w:r>
    </w:p>
    <w:p w:rsidR="00193B4D" w:rsidRPr="006F0B89" w:rsidRDefault="00193B4D" w:rsidP="00D42187">
      <w:pPr>
        <w:pStyle w:val="4"/>
        <w:numPr>
          <w:ilvl w:val="0"/>
          <w:numId w:val="27"/>
        </w:numPr>
        <w:tabs>
          <w:tab w:val="clear" w:pos="3060"/>
          <w:tab w:val="left" w:pos="1134"/>
          <w:tab w:val="left" w:pos="1560"/>
        </w:tabs>
        <w:ind w:left="0" w:firstLine="709"/>
      </w:pPr>
      <w:r w:rsidRPr="006F0B89">
        <w:t>требования, к</w:t>
      </w:r>
      <w:r w:rsidR="00E34D33" w:rsidRPr="006F0B89">
        <w:t>асающиеся обеспечения З</w:t>
      </w:r>
      <w:r w:rsidRPr="006F0B89">
        <w:t>аявки, должны быть одинаков</w:t>
      </w:r>
      <w:r w:rsidR="00E34D33" w:rsidRPr="006F0B89">
        <w:t>ыми для всех участников закупки</w:t>
      </w:r>
      <w:r w:rsidRPr="006F0B89">
        <w:t>;</w:t>
      </w:r>
    </w:p>
    <w:p w:rsidR="00193B4D" w:rsidRPr="006F0B89" w:rsidRDefault="00E34D33" w:rsidP="00D42187">
      <w:pPr>
        <w:pStyle w:val="4"/>
        <w:numPr>
          <w:ilvl w:val="0"/>
          <w:numId w:val="27"/>
        </w:numPr>
        <w:tabs>
          <w:tab w:val="clear" w:pos="3060"/>
          <w:tab w:val="left" w:pos="1134"/>
          <w:tab w:val="left" w:pos="1560"/>
        </w:tabs>
        <w:ind w:left="0" w:firstLine="709"/>
      </w:pPr>
      <w:r w:rsidRPr="006F0B89">
        <w:t>закупочная</w:t>
      </w:r>
      <w:r w:rsidR="00193B4D" w:rsidRPr="006F0B89">
        <w:t xml:space="preserve"> документация должна содержать описание порядка во</w:t>
      </w:r>
      <w:r w:rsidRPr="006F0B89">
        <w:t>звращения обеспечения З</w:t>
      </w:r>
      <w:r w:rsidR="00193B4D" w:rsidRPr="006F0B89">
        <w:t>аявок, а также обстоятельства, при к</w:t>
      </w:r>
      <w:r w:rsidRPr="006F0B89">
        <w:t>оторых участник закупки</w:t>
      </w:r>
      <w:r w:rsidR="00193B4D" w:rsidRPr="006F0B89">
        <w:t xml:space="preserve"> его утрачивает;</w:t>
      </w:r>
    </w:p>
    <w:p w:rsidR="00193B4D" w:rsidRPr="006F0B89" w:rsidRDefault="00E34D33" w:rsidP="00D42187">
      <w:pPr>
        <w:pStyle w:val="4"/>
        <w:numPr>
          <w:ilvl w:val="1"/>
          <w:numId w:val="31"/>
        </w:numPr>
        <w:tabs>
          <w:tab w:val="clear" w:pos="3060"/>
          <w:tab w:val="left" w:pos="1134"/>
          <w:tab w:val="left" w:pos="1560"/>
        </w:tabs>
        <w:ind w:left="0" w:firstLine="709"/>
      </w:pPr>
      <w:r w:rsidRPr="006F0B89">
        <w:t>Обеспечение З</w:t>
      </w:r>
      <w:r w:rsidR="00193B4D" w:rsidRPr="006F0B89">
        <w:t>аявки на уча</w:t>
      </w:r>
      <w:r w:rsidRPr="006F0B89">
        <w:t xml:space="preserve">стие в  закупке, </w:t>
      </w:r>
      <w:r w:rsidR="00193B4D" w:rsidRPr="006F0B89">
        <w:t xml:space="preserve">предоставляемое субъектами малого и среднего предпринимательства, на счет, указанный в документации о такой закупке, возвращаются </w:t>
      </w:r>
      <w:r w:rsidR="00510753" w:rsidRPr="006F0B89">
        <w:t>в следующем порядке:</w:t>
      </w:r>
    </w:p>
    <w:p w:rsidR="00193B4D" w:rsidRPr="006F0B89" w:rsidRDefault="00193B4D" w:rsidP="00D42187">
      <w:pPr>
        <w:pStyle w:val="4"/>
        <w:numPr>
          <w:ilvl w:val="0"/>
          <w:numId w:val="28"/>
        </w:numPr>
        <w:tabs>
          <w:tab w:val="clear" w:pos="3060"/>
          <w:tab w:val="left" w:pos="1134"/>
          <w:tab w:val="left" w:pos="1560"/>
        </w:tabs>
        <w:ind w:left="0" w:firstLine="709"/>
      </w:pPr>
      <w:r w:rsidRPr="006F0B89">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93B4D" w:rsidRPr="006F0B89" w:rsidRDefault="00193B4D" w:rsidP="00D42187">
      <w:pPr>
        <w:pStyle w:val="4"/>
        <w:numPr>
          <w:ilvl w:val="0"/>
          <w:numId w:val="28"/>
        </w:numPr>
        <w:tabs>
          <w:tab w:val="clear" w:pos="3060"/>
          <w:tab w:val="left" w:pos="1134"/>
          <w:tab w:val="left" w:pos="1560"/>
        </w:tabs>
        <w:ind w:left="0" w:firstLine="709"/>
      </w:pPr>
      <w:r w:rsidRPr="006F0B89">
        <w:t xml:space="preserve">участнику закупки, заявке которого присвоен первый номер, в срок не более 7 рабочих дней со дня заключения договора. В случае если договор по результатам закупки не заключается, обеспечение </w:t>
      </w:r>
      <w:r w:rsidR="003671A8" w:rsidRPr="006F0B89">
        <w:t xml:space="preserve"> Заявки </w:t>
      </w:r>
      <w:r w:rsidRPr="006F0B89">
        <w:t>возвращается в срок не более 7 рабочих дней с момента принятия решения о не заключении договора.</w:t>
      </w:r>
    </w:p>
    <w:p w:rsidR="00193B4D" w:rsidRPr="006F0B89" w:rsidRDefault="003671A8" w:rsidP="00D42187">
      <w:pPr>
        <w:pStyle w:val="4"/>
        <w:numPr>
          <w:ilvl w:val="1"/>
          <w:numId w:val="32"/>
        </w:numPr>
        <w:tabs>
          <w:tab w:val="clear" w:pos="3060"/>
          <w:tab w:val="left" w:pos="1134"/>
          <w:tab w:val="left" w:pos="1560"/>
        </w:tabs>
        <w:ind w:left="0" w:firstLine="709"/>
      </w:pPr>
      <w:r w:rsidRPr="006F0B89">
        <w:t>О</w:t>
      </w:r>
      <w:r w:rsidR="00193B4D" w:rsidRPr="006F0B89">
        <w:t>беспечение договора пре</w:t>
      </w:r>
      <w:r w:rsidRPr="006F0B89">
        <w:t>дставляется победителем закупки</w:t>
      </w:r>
      <w:r w:rsidR="00193B4D" w:rsidRPr="006F0B89">
        <w:t xml:space="preserve"> после подписания договора</w:t>
      </w:r>
      <w:r w:rsidR="005601BE" w:rsidRPr="006F0B89">
        <w:t>, кроме случаев, предусмотренных пп 1 п 9.13.1 настоящего Положения</w:t>
      </w:r>
      <w:r w:rsidR="00193B4D" w:rsidRPr="006F0B89">
        <w:t>, при этом:</w:t>
      </w:r>
    </w:p>
    <w:p w:rsidR="00193B4D" w:rsidRPr="006F0B89" w:rsidRDefault="0015047E" w:rsidP="00D42187">
      <w:pPr>
        <w:pStyle w:val="4"/>
        <w:numPr>
          <w:ilvl w:val="0"/>
          <w:numId w:val="29"/>
        </w:numPr>
        <w:tabs>
          <w:tab w:val="clear" w:pos="3060"/>
          <w:tab w:val="left" w:pos="1134"/>
          <w:tab w:val="left" w:pos="1560"/>
        </w:tabs>
        <w:ind w:left="0" w:firstLine="709"/>
      </w:pPr>
      <w:r w:rsidRPr="006F0B89">
        <w:t>закупочная</w:t>
      </w:r>
      <w:r w:rsidR="00193B4D" w:rsidRPr="006F0B89">
        <w:t xml:space="preserve">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F81BE8" w:rsidRPr="006F0B89" w:rsidRDefault="00193B4D" w:rsidP="00D42187">
      <w:pPr>
        <w:pStyle w:val="4"/>
        <w:numPr>
          <w:ilvl w:val="0"/>
          <w:numId w:val="29"/>
        </w:numPr>
        <w:tabs>
          <w:tab w:val="clear" w:pos="3060"/>
          <w:tab w:val="left" w:pos="1134"/>
          <w:tab w:val="left" w:pos="1560"/>
        </w:tabs>
        <w:ind w:left="0" w:firstLine="709"/>
        <w:rPr>
          <w:snapToGrid w:val="0"/>
        </w:rPr>
      </w:pPr>
      <w:r w:rsidRPr="006F0B89">
        <w:lastRenderedPageBreak/>
        <w:t>условия возврата и утраты обеспечения исполнения обязательств по договору регулируются в проекте договора или его существенных условиях</w:t>
      </w:r>
      <w:r w:rsidR="0015047E" w:rsidRPr="006F0B89">
        <w:t>, включаемых в состав закупо</w:t>
      </w:r>
      <w:r w:rsidR="00203C1E" w:rsidRPr="006F0B89">
        <w:t>ч</w:t>
      </w:r>
      <w:r w:rsidR="0015047E" w:rsidRPr="006F0B89">
        <w:t>ной</w:t>
      </w:r>
      <w:r w:rsidRPr="006F0B89">
        <w:t xml:space="preserve"> документации</w:t>
      </w:r>
      <w:r w:rsidR="00203C1E" w:rsidRPr="006F0B89">
        <w:t>.</w:t>
      </w:r>
      <w:r w:rsidRPr="006F0B89">
        <w:t xml:space="preserve"> </w:t>
      </w:r>
    </w:p>
    <w:p w:rsidR="008D175B" w:rsidRPr="006F0B89" w:rsidRDefault="008D175B" w:rsidP="008D175B">
      <w:pPr>
        <w:pStyle w:val="4"/>
        <w:numPr>
          <w:ilvl w:val="0"/>
          <w:numId w:val="0"/>
        </w:numPr>
        <w:tabs>
          <w:tab w:val="clear" w:pos="3060"/>
          <w:tab w:val="left" w:pos="1134"/>
          <w:tab w:val="left" w:pos="1560"/>
        </w:tabs>
        <w:ind w:left="709"/>
        <w:rPr>
          <w:snapToGrid w:val="0"/>
        </w:rPr>
      </w:pPr>
    </w:p>
    <w:p w:rsidR="008D175B" w:rsidRPr="006F0B89" w:rsidRDefault="008D175B" w:rsidP="008D175B">
      <w:pPr>
        <w:pStyle w:val="af3"/>
        <w:spacing w:line="240" w:lineRule="auto"/>
        <w:ind w:left="1080" w:firstLine="0"/>
        <w:rPr>
          <w:sz w:val="24"/>
          <w:szCs w:val="24"/>
        </w:rPr>
      </w:pPr>
      <w:r w:rsidRPr="006F0B89">
        <w:rPr>
          <w:sz w:val="24"/>
          <w:szCs w:val="24"/>
        </w:rPr>
        <w:t>Например: Заказчик/Организатор закупки удерживает в свою пользу обеспечение Заявки в случае,  если:</w:t>
      </w:r>
    </w:p>
    <w:p w:rsidR="008D175B" w:rsidRPr="006F0B89" w:rsidRDefault="008D175B" w:rsidP="008D175B">
      <w:pPr>
        <w:pStyle w:val="af3"/>
        <w:spacing w:line="240" w:lineRule="auto"/>
        <w:ind w:left="1080" w:firstLine="0"/>
        <w:rPr>
          <w:sz w:val="24"/>
          <w:szCs w:val="24"/>
        </w:rPr>
      </w:pPr>
      <w:r w:rsidRPr="006F0B89">
        <w:rPr>
          <w:sz w:val="24"/>
          <w:szCs w:val="24"/>
        </w:rPr>
        <w:t>1) претендент отозвал свою заявку на участие в закупке после истечения срока подачи заявок на участие в закупке;</w:t>
      </w:r>
    </w:p>
    <w:p w:rsidR="008D175B" w:rsidRPr="006F0B89" w:rsidRDefault="008D175B" w:rsidP="008D175B">
      <w:pPr>
        <w:pStyle w:val="af3"/>
        <w:spacing w:line="240" w:lineRule="auto"/>
        <w:ind w:left="1080" w:firstLine="0"/>
        <w:rPr>
          <w:sz w:val="24"/>
          <w:szCs w:val="24"/>
        </w:rPr>
      </w:pPr>
      <w:r w:rsidRPr="006F0B89">
        <w:rPr>
          <w:sz w:val="24"/>
          <w:szCs w:val="24"/>
        </w:rPr>
        <w:t>2) участник, признанный победителем, уклоняется от подписания  договора;</w:t>
      </w:r>
    </w:p>
    <w:p w:rsidR="00203C1E" w:rsidRPr="006F0B89" w:rsidRDefault="008D175B" w:rsidP="008D175B">
      <w:pPr>
        <w:pStyle w:val="4"/>
        <w:numPr>
          <w:ilvl w:val="0"/>
          <w:numId w:val="0"/>
        </w:numPr>
        <w:tabs>
          <w:tab w:val="clear" w:pos="3060"/>
          <w:tab w:val="left" w:pos="1134"/>
          <w:tab w:val="left" w:pos="1560"/>
        </w:tabs>
        <w:ind w:left="1080"/>
        <w:rPr>
          <w:sz w:val="24"/>
          <w:szCs w:val="24"/>
        </w:rPr>
      </w:pPr>
      <w:r w:rsidRPr="006F0B89">
        <w:rPr>
          <w:sz w:val="24"/>
          <w:szCs w:val="24"/>
        </w:rPr>
        <w:t>3) участник, конкурсной заявке которого присвоен второй номер, уклоняется от подписания договора (в случае, когда он с ним заключается).</w:t>
      </w:r>
    </w:p>
    <w:p w:rsidR="008D175B" w:rsidRPr="006F0B89" w:rsidRDefault="008D175B" w:rsidP="008D175B">
      <w:pPr>
        <w:pStyle w:val="4"/>
        <w:numPr>
          <w:ilvl w:val="0"/>
          <w:numId w:val="0"/>
        </w:numPr>
        <w:tabs>
          <w:tab w:val="clear" w:pos="3060"/>
          <w:tab w:val="left" w:pos="1134"/>
          <w:tab w:val="left" w:pos="1560"/>
        </w:tabs>
        <w:ind w:left="1080"/>
        <w:rPr>
          <w:snapToGrid w:val="0"/>
        </w:rPr>
      </w:pPr>
    </w:p>
    <w:p w:rsidR="007340EB" w:rsidRPr="006F0B89" w:rsidRDefault="007340EB" w:rsidP="008D175B">
      <w:pPr>
        <w:pStyle w:val="4"/>
        <w:numPr>
          <w:ilvl w:val="0"/>
          <w:numId w:val="0"/>
        </w:numPr>
        <w:tabs>
          <w:tab w:val="clear" w:pos="3060"/>
          <w:tab w:val="left" w:pos="1134"/>
          <w:tab w:val="left" w:pos="1560"/>
        </w:tabs>
        <w:ind w:left="1080"/>
        <w:rPr>
          <w:snapToGrid w:val="0"/>
        </w:rPr>
      </w:pPr>
    </w:p>
    <w:p w:rsidR="00F81BE8" w:rsidRPr="006F0B89" w:rsidRDefault="00F81BE8" w:rsidP="00D42187">
      <w:pPr>
        <w:pStyle w:val="24"/>
        <w:numPr>
          <w:ilvl w:val="0"/>
          <w:numId w:val="12"/>
        </w:numPr>
        <w:tabs>
          <w:tab w:val="clear" w:pos="1701"/>
        </w:tabs>
        <w:ind w:left="0" w:firstLine="709"/>
        <w:jc w:val="center"/>
        <w:rPr>
          <w:b/>
          <w:szCs w:val="28"/>
          <w:lang w:eastAsia="en-US"/>
        </w:rPr>
      </w:pPr>
      <w:r w:rsidRPr="006F0B89">
        <w:rPr>
          <w:b/>
          <w:szCs w:val="28"/>
          <w:lang w:eastAsia="en-US"/>
        </w:rPr>
        <w:t>Планирование закупочной деятельности</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17.1. Планирование закупок осуществляется посредством формирования, утверждения и ведения:</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 xml:space="preserve">1) годовой </w:t>
      </w:r>
      <w:r w:rsidR="00C5496E" w:rsidRPr="006F0B89">
        <w:rPr>
          <w:szCs w:val="28"/>
          <w:lang w:eastAsia="en-US"/>
        </w:rPr>
        <w:t xml:space="preserve">комплексной </w:t>
      </w:r>
      <w:r w:rsidRPr="006F0B89">
        <w:rPr>
          <w:szCs w:val="28"/>
          <w:lang w:eastAsia="en-US"/>
        </w:rPr>
        <w:t xml:space="preserve"> программы  закупок товаров, работ, услуг (далее – Г</w:t>
      </w:r>
      <w:r w:rsidR="00C5496E" w:rsidRPr="006F0B89">
        <w:rPr>
          <w:szCs w:val="28"/>
          <w:lang w:eastAsia="en-US"/>
        </w:rPr>
        <w:t>К</w:t>
      </w:r>
      <w:r w:rsidRPr="006F0B89">
        <w:rPr>
          <w:szCs w:val="28"/>
          <w:lang w:eastAsia="en-US"/>
        </w:rPr>
        <w:t>ПЗ);</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2) плана закупки инновационной или высокотехнологичной продукции, а также лекарственных средств.</w:t>
      </w:r>
    </w:p>
    <w:p w:rsidR="00F81BE8" w:rsidRPr="001C4310" w:rsidRDefault="00F81BE8" w:rsidP="00F81BE8">
      <w:pPr>
        <w:autoSpaceDE w:val="0"/>
        <w:autoSpaceDN w:val="0"/>
        <w:adjustRightInd w:val="0"/>
        <w:spacing w:line="240" w:lineRule="auto"/>
        <w:ind w:firstLine="709"/>
        <w:rPr>
          <w:szCs w:val="28"/>
          <w:lang w:eastAsia="en-US"/>
        </w:rPr>
      </w:pPr>
      <w:r w:rsidRPr="006F0B89">
        <w:rPr>
          <w:szCs w:val="28"/>
          <w:lang w:eastAsia="en-US"/>
        </w:rPr>
        <w:t>17.2. Сроки подготовки Г</w:t>
      </w:r>
      <w:r w:rsidR="00C5496E" w:rsidRPr="006F0B89">
        <w:rPr>
          <w:szCs w:val="28"/>
          <w:lang w:eastAsia="en-US"/>
        </w:rPr>
        <w:t>К</w:t>
      </w:r>
      <w:r w:rsidRPr="006F0B89">
        <w:rPr>
          <w:szCs w:val="28"/>
          <w:lang w:eastAsia="en-US"/>
        </w:rPr>
        <w:t>ПЗ, закупки инновационной или высокотехнологичной продукции, а также</w:t>
      </w:r>
      <w:r w:rsidRPr="001C4310">
        <w:rPr>
          <w:szCs w:val="28"/>
          <w:lang w:eastAsia="en-US"/>
        </w:rPr>
        <w:t xml:space="preserve"> лекарственных средств, и, кроме того, порядок подготовки соответствующих проектов планов определяются заказчиком</w:t>
      </w:r>
      <w:r>
        <w:rPr>
          <w:szCs w:val="28"/>
          <w:lang w:eastAsia="en-US"/>
        </w:rPr>
        <w:t xml:space="preserve"> </w:t>
      </w:r>
      <w:r w:rsidRPr="001C4310">
        <w:rPr>
          <w:szCs w:val="28"/>
          <w:lang w:eastAsia="en-US"/>
        </w:rPr>
        <w:t>самостоятельно с учетом требований, установленных Правительством Российской</w:t>
      </w:r>
      <w:r>
        <w:rPr>
          <w:szCs w:val="28"/>
          <w:lang w:eastAsia="en-US"/>
        </w:rPr>
        <w:t xml:space="preserve"> </w:t>
      </w:r>
      <w:r w:rsidRPr="001C4310">
        <w:rPr>
          <w:szCs w:val="28"/>
          <w:lang w:eastAsia="en-US"/>
        </w:rPr>
        <w:t xml:space="preserve">Федерации, а также требований, предусмотренных нормативными документами </w:t>
      </w:r>
      <w:r>
        <w:rPr>
          <w:szCs w:val="28"/>
          <w:lang w:eastAsia="en-US"/>
        </w:rPr>
        <w:t>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17.3.</w:t>
      </w:r>
      <w:r w:rsidR="00C5496E">
        <w:rPr>
          <w:szCs w:val="28"/>
          <w:lang w:eastAsia="en-US"/>
        </w:rPr>
        <w:t xml:space="preserve"> План  ГКПЗ</w:t>
      </w:r>
      <w:r w:rsidRPr="001C4310">
        <w:rPr>
          <w:szCs w:val="28"/>
          <w:lang w:eastAsia="en-US"/>
        </w:rPr>
        <w:t xml:space="preserve"> формируется в соответствии с требованиями к форме плана закупок,</w:t>
      </w:r>
      <w:r>
        <w:rPr>
          <w:szCs w:val="28"/>
          <w:lang w:eastAsia="en-US"/>
        </w:rPr>
        <w:t xml:space="preserve"> </w:t>
      </w:r>
      <w:r w:rsidRPr="001C4310">
        <w:rPr>
          <w:szCs w:val="28"/>
          <w:lang w:eastAsia="en-US"/>
        </w:rPr>
        <w:t>утвержденным  постановлением Правительства Российской Федерации.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В план закупок включаются сведения о закупке товаров, работ, услуг, необходимых для </w:t>
      </w:r>
      <w:r>
        <w:rPr>
          <w:szCs w:val="28"/>
          <w:lang w:eastAsia="en-US"/>
        </w:rPr>
        <w:t>удовлетворения потребностей 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план Г</w:t>
      </w:r>
      <w:r w:rsidR="00C5496E">
        <w:rPr>
          <w:szCs w:val="28"/>
          <w:lang w:eastAsia="en-US"/>
        </w:rPr>
        <w:t>К</w:t>
      </w:r>
      <w:r w:rsidRPr="001C4310">
        <w:rPr>
          <w:szCs w:val="28"/>
          <w:lang w:eastAsia="en-US"/>
        </w:rPr>
        <w:t>ПЗ с учетом положений части 15 статьи 4 Федерального закона № 223-ФЗ</w:t>
      </w:r>
      <w:r>
        <w:rPr>
          <w:szCs w:val="28"/>
          <w:lang w:eastAsia="en-US"/>
        </w:rPr>
        <w:t xml:space="preserve"> </w:t>
      </w:r>
      <w:r w:rsidRPr="001C4310">
        <w:rPr>
          <w:szCs w:val="28"/>
          <w:lang w:eastAsia="en-US"/>
        </w:rPr>
        <w:t>не включаются сведения о закупке товаров, работ, услуг, составляющие государственную тайну, при условии, что такие сведения содержатся в извещении о</w:t>
      </w:r>
      <w:r>
        <w:rPr>
          <w:szCs w:val="28"/>
          <w:lang w:eastAsia="en-US"/>
        </w:rPr>
        <w:t xml:space="preserve"> </w:t>
      </w:r>
      <w:r w:rsidRPr="001C4310">
        <w:rPr>
          <w:szCs w:val="28"/>
          <w:lang w:eastAsia="en-US"/>
        </w:rPr>
        <w:t>закупке, документации о закупке или в проекте договора, а также сведения о закупке, решение по которой принято Правительством Российской Федерации в соответствии с частью 16 статьи 4 Федерального закона № 223-ФЗ.</w:t>
      </w:r>
    </w:p>
    <w:p w:rsidR="00F81BE8" w:rsidRPr="006F0B89"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 </w:t>
      </w:r>
      <w:r w:rsidRPr="006F0B89">
        <w:rPr>
          <w:szCs w:val="28"/>
          <w:lang w:eastAsia="en-US"/>
        </w:rPr>
        <w:t>17.4. В плане Г</w:t>
      </w:r>
      <w:r w:rsidR="00C5496E" w:rsidRPr="006F0B89">
        <w:rPr>
          <w:szCs w:val="28"/>
          <w:lang w:eastAsia="en-US"/>
        </w:rPr>
        <w:t>К</w:t>
      </w:r>
      <w:r w:rsidRPr="006F0B89">
        <w:rPr>
          <w:szCs w:val="28"/>
          <w:lang w:eastAsia="en-US"/>
        </w:rPr>
        <w:t>ПЗ с учетом положений части 15 статьи 4 Федерального закона № 223-ФЗ могут не отражаться сведения о закупке товаров, работ, услуг, стоимость которых не превышает 100 тыс. рублей, а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17.5. Корректировка Г</w:t>
      </w:r>
      <w:r w:rsidR="00C5496E" w:rsidRPr="006F0B89">
        <w:rPr>
          <w:szCs w:val="28"/>
          <w:lang w:eastAsia="en-US"/>
        </w:rPr>
        <w:t>К</w:t>
      </w:r>
      <w:r w:rsidRPr="006F0B89">
        <w:rPr>
          <w:szCs w:val="28"/>
          <w:lang w:eastAsia="en-US"/>
        </w:rPr>
        <w:t>ПЗ  может осуществляться, в том числе в случае:</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lastRenderedPageBreak/>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4180A" w:rsidRPr="006F0B89" w:rsidRDefault="00F81BE8" w:rsidP="00387546">
      <w:pPr>
        <w:autoSpaceDE w:val="0"/>
        <w:autoSpaceDN w:val="0"/>
        <w:adjustRightInd w:val="0"/>
        <w:spacing w:line="240" w:lineRule="auto"/>
        <w:ind w:firstLine="709"/>
        <w:rPr>
          <w:szCs w:val="28"/>
          <w:lang w:eastAsia="en-US"/>
        </w:rPr>
      </w:pPr>
      <w:r w:rsidRPr="006F0B89">
        <w:rPr>
          <w:szCs w:val="28"/>
          <w:lang w:eastAsia="en-US"/>
        </w:rPr>
        <w:t>в) в иных случаях, установленных настоящим Положением и другими нормативными документами Заказчика.</w:t>
      </w:r>
    </w:p>
    <w:p w:rsidR="00D42187" w:rsidRPr="006F0B89" w:rsidRDefault="00D42187" w:rsidP="004804F8">
      <w:pPr>
        <w:pStyle w:val="3"/>
        <w:numPr>
          <w:ilvl w:val="0"/>
          <w:numId w:val="12"/>
        </w:numPr>
        <w:tabs>
          <w:tab w:val="left" w:pos="1418"/>
          <w:tab w:val="left" w:pos="1843"/>
        </w:tabs>
        <w:jc w:val="center"/>
      </w:pPr>
      <w:r w:rsidRPr="006F0B89">
        <w:t>Заключение договора</w:t>
      </w:r>
    </w:p>
    <w:p w:rsidR="002600A0" w:rsidRPr="006F0B89" w:rsidRDefault="002600A0" w:rsidP="00F16143">
      <w:pPr>
        <w:pStyle w:val="4"/>
        <w:numPr>
          <w:ilvl w:val="1"/>
          <w:numId w:val="12"/>
        </w:numPr>
        <w:tabs>
          <w:tab w:val="clear" w:pos="3060"/>
          <w:tab w:val="left" w:pos="1843"/>
        </w:tabs>
        <w:ind w:left="0" w:firstLine="709"/>
      </w:pPr>
      <w:r w:rsidRPr="006F0B89">
        <w:t xml:space="preserve">Порядок заключения и исполнения договора регулируется Гражданским </w:t>
      </w:r>
      <w:r w:rsidRPr="006F0B89">
        <w:rPr>
          <w:lang w:eastAsia="x-none"/>
        </w:rPr>
        <w:t>кодексом</w:t>
      </w:r>
      <w:r w:rsidRPr="006F0B89">
        <w:t xml:space="preserve"> Российской Федерации, иными нормативными правовыми актами Российской Федерации, локальными актами Заказчика с учетом норм </w:t>
      </w:r>
      <w:r w:rsidRPr="006F0B89">
        <w:rPr>
          <w:lang w:eastAsia="x-none"/>
        </w:rPr>
        <w:t>настоящего подраздела</w:t>
      </w:r>
      <w:r w:rsidRPr="006F0B89">
        <w:t xml:space="preserve">. </w:t>
      </w:r>
    </w:p>
    <w:p w:rsidR="002600A0" w:rsidRPr="006F0B89" w:rsidRDefault="002600A0" w:rsidP="00F16143">
      <w:pPr>
        <w:pStyle w:val="4"/>
        <w:numPr>
          <w:ilvl w:val="1"/>
          <w:numId w:val="12"/>
        </w:numPr>
        <w:tabs>
          <w:tab w:val="clear" w:pos="3060"/>
          <w:tab w:val="left" w:pos="1418"/>
          <w:tab w:val="left" w:pos="1843"/>
        </w:tabs>
        <w:ind w:left="0" w:firstLine="709"/>
      </w:pPr>
      <w:r w:rsidRPr="006F0B89">
        <w:t>Процедуры, осуществляемые в связи с заключением договора, предусматривают:</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r w:rsidRPr="006F0B89">
        <w:t>подготовку проекта договора для подписания Заказчиком и организацией, выбранной в качестве победителя/представившей по решению  ПДЕК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закупки/участника,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r w:rsidRPr="006F0B89">
        <w:t>подписание договора;</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r w:rsidRPr="006F0B89">
        <w:t>контроль за выполнением всех условий для вступления договора в силу.</w:t>
      </w:r>
    </w:p>
    <w:p w:rsidR="002600A0" w:rsidRPr="006F0B89" w:rsidRDefault="002600A0" w:rsidP="00F16143">
      <w:pPr>
        <w:pStyle w:val="af3"/>
        <w:numPr>
          <w:ilvl w:val="1"/>
          <w:numId w:val="12"/>
        </w:numPr>
        <w:tabs>
          <w:tab w:val="left" w:pos="1418"/>
          <w:tab w:val="left" w:pos="1701"/>
          <w:tab w:val="left" w:pos="1843"/>
        </w:tabs>
        <w:spacing w:line="240" w:lineRule="auto"/>
        <w:ind w:left="0" w:firstLine="709"/>
      </w:pPr>
      <w:bookmarkStart w:id="72" w:name="_Ref302129338"/>
      <w:r w:rsidRPr="006F0B89">
        <w:t>Договор между Заказчиком и участником, выбранным в качестве Победителя /представивши</w:t>
      </w:r>
      <w:r w:rsidR="00F16143" w:rsidRPr="006F0B89">
        <w:t>м по решению ПДЕК</w:t>
      </w:r>
      <w:r w:rsidRPr="006F0B89">
        <w:t xml:space="preserve"> наилучшую заявку по результатам конкурса  (аукциона),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w:t>
      </w:r>
    </w:p>
    <w:p w:rsidR="002600A0" w:rsidRPr="00131EE9" w:rsidRDefault="002600A0" w:rsidP="00F16143">
      <w:pPr>
        <w:tabs>
          <w:tab w:val="left" w:pos="1418"/>
          <w:tab w:val="left" w:pos="1701"/>
          <w:tab w:val="left" w:pos="1843"/>
        </w:tabs>
        <w:spacing w:line="240" w:lineRule="auto"/>
        <w:ind w:firstLine="709"/>
      </w:pPr>
      <w:r w:rsidRPr="006F0B89">
        <w:t>Срок для подписания договора участником, выбранным в качестве Победителя/представивши</w:t>
      </w:r>
      <w:r w:rsidR="00ED0F6B" w:rsidRPr="006F0B89">
        <w:t>м по решению ПДЕК</w:t>
      </w:r>
      <w:r w:rsidRPr="006F0B89">
        <w:t xml:space="preserve"> наилучшую заявку, определяется документацией о закупке, с учётом временных затрат необходимых для принятия решения органами управления </w:t>
      </w:r>
      <w:r w:rsidR="00ED0F6B" w:rsidRPr="006F0B89">
        <w:t xml:space="preserve"> Общества </w:t>
      </w:r>
      <w:r w:rsidRPr="006F0B89">
        <w:t>по вопросу об одобрении договора, как сделки, в совершении которой имеется заинтересованность,</w:t>
      </w:r>
      <w:r w:rsidR="00ED0F6B" w:rsidRPr="006F0B89">
        <w:t xml:space="preserve"> </w:t>
      </w:r>
      <w:r w:rsidR="00ED0F6B" w:rsidRPr="00131EE9">
        <w:t>и /или крупной сделки</w:t>
      </w:r>
      <w:r w:rsidRPr="00131EE9">
        <w:t xml:space="preserve"> в случае если такое одобрение необходимо в соответствии с Федеральным законом от 26.12.1995 № 208-ФЗ «Об акционерных обществах». </w:t>
      </w:r>
    </w:p>
    <w:p w:rsidR="002600A0" w:rsidRPr="006F0B89" w:rsidRDefault="002600A0" w:rsidP="00F552D3">
      <w:pPr>
        <w:tabs>
          <w:tab w:val="left" w:pos="1418"/>
          <w:tab w:val="left" w:pos="1701"/>
          <w:tab w:val="left" w:pos="1843"/>
        </w:tabs>
        <w:spacing w:line="240" w:lineRule="auto"/>
        <w:ind w:firstLine="709"/>
      </w:pPr>
      <w:r w:rsidRPr="006F0B89">
        <w:t>В случаях осуществле</w:t>
      </w:r>
      <w:r w:rsidR="0086646C" w:rsidRPr="006F0B89">
        <w:t>ния закупки в соответствии с пунктом 15</w:t>
      </w:r>
      <w:r w:rsidRPr="006F0B89">
        <w:t xml:space="preserve"> Положения об особенностях участия субъектов малого и среднего </w:t>
      </w:r>
      <w:r w:rsidRPr="006F0B89">
        <w:lastRenderedPageBreak/>
        <w:t>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срок заключения договора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bookmarkEnd w:id="72"/>
    </w:p>
    <w:p w:rsidR="002600A0" w:rsidRPr="006F0B89" w:rsidRDefault="002600A0" w:rsidP="004E1AA4">
      <w:pPr>
        <w:pStyle w:val="af3"/>
        <w:numPr>
          <w:ilvl w:val="1"/>
          <w:numId w:val="12"/>
        </w:numPr>
        <w:tabs>
          <w:tab w:val="left" w:pos="1418"/>
          <w:tab w:val="left" w:pos="1701"/>
        </w:tabs>
        <w:spacing w:line="240" w:lineRule="auto"/>
        <w:ind w:left="0" w:firstLine="709"/>
        <w:rPr>
          <w:szCs w:val="28"/>
        </w:rPr>
      </w:pPr>
      <w:r w:rsidRPr="006F0B89">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победителя/представившей по решению закупочной комиссии наилучшую заявку по закупке в срок, предусмотренный в документации о закупке и договоре.</w:t>
      </w:r>
    </w:p>
    <w:p w:rsidR="002600A0" w:rsidRPr="006F0B89" w:rsidRDefault="002600A0" w:rsidP="004E1AA4">
      <w:pPr>
        <w:pStyle w:val="af3"/>
        <w:numPr>
          <w:ilvl w:val="1"/>
          <w:numId w:val="12"/>
        </w:numPr>
        <w:tabs>
          <w:tab w:val="left" w:pos="1418"/>
          <w:tab w:val="left" w:pos="1701"/>
        </w:tabs>
        <w:spacing w:line="240" w:lineRule="auto"/>
        <w:ind w:left="0" w:firstLine="709"/>
      </w:pPr>
      <w:r w:rsidRPr="006F0B89">
        <w:t>В случае если участник закупки, который должен подписать договор, не предоставил З</w:t>
      </w:r>
      <w:r w:rsidR="005F5B00" w:rsidRPr="006F0B89">
        <w:t>аказчику в срок, указанный в документации о закупке</w:t>
      </w:r>
      <w:r w:rsidRPr="006F0B89">
        <w:t>,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Заключение договоров, являющихся сделками, в совершении которых имеется заинтересованность, осуществляется только после их одобрения органами управления Общества в строгом соответствии с требованиями законодательства Российской Федерации.</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Подробный порядок заключения договора по результатам проведения закупки устанавливается в Документации о закупке</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Расторжение договора допускается по основаниям и в порядке, предусмотренном гражданским законодательством, договором и локальными актами Заказчика.</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Процедура заключения договора и контроль его исполнения определяется локальными нормативными документами Общества.</w:t>
      </w:r>
    </w:p>
    <w:p w:rsidR="002600A0" w:rsidRDefault="002600A0" w:rsidP="00452C72">
      <w:pPr>
        <w:pStyle w:val="3"/>
        <w:numPr>
          <w:ilvl w:val="0"/>
          <w:numId w:val="0"/>
        </w:numPr>
        <w:tabs>
          <w:tab w:val="left" w:pos="1418"/>
          <w:tab w:val="left" w:pos="1843"/>
        </w:tabs>
        <w:spacing w:before="0" w:after="0"/>
        <w:ind w:firstLine="709"/>
      </w:pPr>
    </w:p>
    <w:p w:rsidR="00A8076F" w:rsidRPr="006F0B89" w:rsidRDefault="00A15B57" w:rsidP="00452C72">
      <w:pPr>
        <w:pStyle w:val="3"/>
        <w:numPr>
          <w:ilvl w:val="0"/>
          <w:numId w:val="0"/>
        </w:numPr>
        <w:tabs>
          <w:tab w:val="left" w:pos="1418"/>
          <w:tab w:val="left" w:pos="1843"/>
        </w:tabs>
        <w:spacing w:before="0" w:after="0"/>
        <w:ind w:firstLine="709"/>
      </w:pPr>
      <w:r w:rsidRPr="006F0B89">
        <w:t>Перечень приложений к настоящему Положению:</w:t>
      </w:r>
    </w:p>
    <w:p w:rsidR="00C2509A" w:rsidRPr="006F0B89" w:rsidRDefault="00A8076F" w:rsidP="00C2509A">
      <w:pPr>
        <w:pStyle w:val="ConsPlusNormal"/>
        <w:widowControl/>
        <w:ind w:firstLine="709"/>
        <w:jc w:val="both"/>
        <w:rPr>
          <w:rFonts w:ascii="Times New Roman" w:hAnsi="Times New Roman" w:cs="Times New Roman"/>
          <w:sz w:val="28"/>
          <w:szCs w:val="28"/>
        </w:rPr>
      </w:pPr>
      <w:r w:rsidRPr="006F0B89">
        <w:rPr>
          <w:rFonts w:ascii="Times New Roman" w:hAnsi="Times New Roman" w:cs="Times New Roman"/>
          <w:sz w:val="28"/>
          <w:szCs w:val="28"/>
        </w:rPr>
        <w:t xml:space="preserve">Приложение № 1-   </w:t>
      </w:r>
      <w:r w:rsidR="00C2509A" w:rsidRPr="006F0B89">
        <w:rPr>
          <w:rFonts w:ascii="Times New Roman" w:hAnsi="Times New Roman" w:cs="Times New Roman"/>
          <w:sz w:val="28"/>
          <w:szCs w:val="28"/>
        </w:rPr>
        <w:t>Номенклатура товаров, работ, услуг для заключения договоров процедурами закупок;</w:t>
      </w:r>
    </w:p>
    <w:p w:rsidR="009A6669" w:rsidRPr="006F0B89" w:rsidRDefault="00A8076F" w:rsidP="00214266">
      <w:pPr>
        <w:shd w:val="clear" w:color="auto" w:fill="FFFFFF"/>
        <w:spacing w:line="240" w:lineRule="auto"/>
        <w:ind w:firstLine="709"/>
        <w:rPr>
          <w:szCs w:val="28"/>
        </w:rPr>
      </w:pPr>
      <w:r w:rsidRPr="006F0B89">
        <w:rPr>
          <w:szCs w:val="28"/>
        </w:rPr>
        <w:t xml:space="preserve">Приложение № 2-   </w:t>
      </w:r>
      <w:r w:rsidR="009A6669" w:rsidRPr="006F0B89">
        <w:rPr>
          <w:szCs w:val="28"/>
        </w:rPr>
        <w:t>Типовая методика рассмотрения и оценки заявок на участие в процедурах закупки на право заключения договоров на поставку товаров/выполнение работ/оказание услуг;</w:t>
      </w:r>
    </w:p>
    <w:p w:rsidR="00D231B0" w:rsidRPr="006F0B89" w:rsidRDefault="00D231B0" w:rsidP="00D231B0">
      <w:pPr>
        <w:shd w:val="clear" w:color="auto" w:fill="FFFFFF"/>
        <w:spacing w:line="240" w:lineRule="auto"/>
        <w:ind w:firstLine="709"/>
        <w:rPr>
          <w:szCs w:val="28"/>
        </w:rPr>
      </w:pPr>
      <w:r w:rsidRPr="006F0B89">
        <w:rPr>
          <w:szCs w:val="28"/>
        </w:rPr>
        <w:t>Приложение  № 2.2. Методика расчета обеспеченности финансовыми ресурсами Участников процедур Закупок;</w:t>
      </w:r>
    </w:p>
    <w:p w:rsidR="00C2509A" w:rsidRPr="006F0B89" w:rsidRDefault="00A8076F" w:rsidP="00A15B57">
      <w:pPr>
        <w:spacing w:line="240" w:lineRule="auto"/>
        <w:ind w:firstLine="709"/>
        <w:rPr>
          <w:bCs/>
          <w:szCs w:val="28"/>
        </w:rPr>
      </w:pPr>
      <w:r w:rsidRPr="006F0B89">
        <w:rPr>
          <w:szCs w:val="28"/>
        </w:rPr>
        <w:t xml:space="preserve">Приложение № 3- </w:t>
      </w:r>
      <w:r w:rsidR="00E20B64" w:rsidRPr="006F0B89">
        <w:rPr>
          <w:szCs w:val="28"/>
        </w:rPr>
        <w:t xml:space="preserve">Форма </w:t>
      </w:r>
      <w:r w:rsidRPr="006F0B89">
        <w:rPr>
          <w:szCs w:val="28"/>
        </w:rPr>
        <w:t xml:space="preserve"> </w:t>
      </w:r>
      <w:r w:rsidR="00E20B64" w:rsidRPr="006F0B89">
        <w:rPr>
          <w:bCs/>
          <w:szCs w:val="28"/>
        </w:rPr>
        <w:t>Годовой  комплексной программы закупок АО "Содружество" на ___________г</w:t>
      </w:r>
      <w:r w:rsidR="00C2509A" w:rsidRPr="006F0B89">
        <w:rPr>
          <w:szCs w:val="28"/>
        </w:rPr>
        <w:t>;</w:t>
      </w:r>
    </w:p>
    <w:p w:rsidR="00790D66" w:rsidRPr="006F0B89" w:rsidRDefault="00A8076F" w:rsidP="00214266">
      <w:pPr>
        <w:pStyle w:val="ae"/>
        <w:spacing w:after="0" w:line="240" w:lineRule="auto"/>
        <w:ind w:firstLine="709"/>
        <w:rPr>
          <w:b/>
          <w:bCs/>
          <w:szCs w:val="28"/>
        </w:rPr>
      </w:pPr>
      <w:r w:rsidRPr="006F0B89">
        <w:rPr>
          <w:szCs w:val="28"/>
        </w:rPr>
        <w:t xml:space="preserve">Приложение № 4-   </w:t>
      </w:r>
      <w:r w:rsidR="00790D66" w:rsidRPr="006F0B89">
        <w:rPr>
          <w:szCs w:val="28"/>
        </w:rPr>
        <w:t>-  Порядок  подготовки, согласования, утверждения и изменения годовой комплексной программы закупок (ГКПЗ) ;</w:t>
      </w:r>
    </w:p>
    <w:p w:rsidR="00AF4F55" w:rsidRPr="006F0B89" w:rsidRDefault="00A8076F" w:rsidP="00214266">
      <w:pPr>
        <w:spacing w:line="240" w:lineRule="auto"/>
        <w:ind w:firstLine="709"/>
        <w:rPr>
          <w:szCs w:val="28"/>
        </w:rPr>
      </w:pPr>
      <w:r w:rsidRPr="006F0B89">
        <w:rPr>
          <w:szCs w:val="28"/>
        </w:rPr>
        <w:t xml:space="preserve">Приложение № 5-   </w:t>
      </w:r>
      <w:r w:rsidR="00AF4F55" w:rsidRPr="006F0B89">
        <w:rPr>
          <w:szCs w:val="28"/>
        </w:rPr>
        <w:t xml:space="preserve">Форма Распоряжения (приказа) на проведение закупки; </w:t>
      </w:r>
    </w:p>
    <w:p w:rsidR="00D059F5" w:rsidRPr="006F0B89" w:rsidRDefault="00A8076F" w:rsidP="00214266">
      <w:pPr>
        <w:shd w:val="clear" w:color="auto" w:fill="FFFFFF"/>
        <w:spacing w:line="240" w:lineRule="auto"/>
        <w:ind w:firstLine="709"/>
        <w:outlineLvl w:val="1"/>
        <w:rPr>
          <w:bCs/>
          <w:szCs w:val="28"/>
        </w:rPr>
      </w:pPr>
      <w:r w:rsidRPr="006F0B89">
        <w:rPr>
          <w:szCs w:val="28"/>
        </w:rPr>
        <w:t xml:space="preserve">Приложение № 6-   </w:t>
      </w:r>
      <w:r w:rsidR="00D059F5" w:rsidRPr="006F0B89">
        <w:rPr>
          <w:b/>
          <w:bCs/>
          <w:szCs w:val="28"/>
        </w:rPr>
        <w:t xml:space="preserve"> </w:t>
      </w:r>
      <w:r w:rsidR="00D059F5" w:rsidRPr="006F0B89">
        <w:rPr>
          <w:bCs/>
          <w:szCs w:val="28"/>
        </w:rPr>
        <w:t>Положение о постоянно действующей  единой комиссии  АО «Содружество»</w:t>
      </w:r>
      <w:r w:rsidR="009C72E1" w:rsidRPr="006F0B89">
        <w:rPr>
          <w:bCs/>
          <w:szCs w:val="28"/>
        </w:rPr>
        <w:t>;</w:t>
      </w:r>
    </w:p>
    <w:p w:rsidR="00A8076F" w:rsidRPr="006F0B89" w:rsidRDefault="00D059F5" w:rsidP="00214266">
      <w:pPr>
        <w:pStyle w:val="3"/>
        <w:numPr>
          <w:ilvl w:val="0"/>
          <w:numId w:val="0"/>
        </w:numPr>
        <w:tabs>
          <w:tab w:val="left" w:pos="1418"/>
          <w:tab w:val="left" w:pos="1843"/>
        </w:tabs>
        <w:spacing w:before="0" w:after="0"/>
        <w:ind w:firstLine="709"/>
        <w:rPr>
          <w:b w:val="0"/>
        </w:rPr>
      </w:pPr>
      <w:r w:rsidRPr="006F0B89">
        <w:t xml:space="preserve"> </w:t>
      </w:r>
      <w:r w:rsidR="00A8076F" w:rsidRPr="006F0B89">
        <w:rPr>
          <w:b w:val="0"/>
        </w:rPr>
        <w:t xml:space="preserve">Приложение № 7-   </w:t>
      </w:r>
      <w:r w:rsidR="009C72E1" w:rsidRPr="006F0B89">
        <w:rPr>
          <w:b w:val="0"/>
        </w:rPr>
        <w:t>Проект договора на выполнение работ Специализированной организацией;</w:t>
      </w:r>
    </w:p>
    <w:p w:rsidR="002820DF" w:rsidRPr="006F0B89" w:rsidRDefault="00A8076F" w:rsidP="00214266">
      <w:pPr>
        <w:pStyle w:val="11"/>
        <w:spacing w:before="0" w:after="0"/>
        <w:ind w:firstLine="709"/>
        <w:jc w:val="both"/>
        <w:rPr>
          <w:rFonts w:ascii="Times New Roman" w:hAnsi="Times New Roman"/>
          <w:b w:val="0"/>
          <w:sz w:val="28"/>
          <w:szCs w:val="28"/>
        </w:rPr>
      </w:pPr>
      <w:r w:rsidRPr="006F0B89">
        <w:rPr>
          <w:rFonts w:ascii="Times New Roman" w:hAnsi="Times New Roman"/>
          <w:b w:val="0"/>
          <w:sz w:val="28"/>
          <w:szCs w:val="28"/>
        </w:rPr>
        <w:t xml:space="preserve">Приложение № 8-   </w:t>
      </w:r>
      <w:bookmarkStart w:id="73" w:name="_Toc57314683"/>
      <w:bookmarkStart w:id="74" w:name="_Toc69728997"/>
      <w:bookmarkStart w:id="75" w:name="_Toc69729063"/>
      <w:r w:rsidR="002820DF" w:rsidRPr="006F0B89">
        <w:rPr>
          <w:rFonts w:ascii="Times New Roman" w:hAnsi="Times New Roman"/>
          <w:b w:val="0"/>
          <w:sz w:val="28"/>
          <w:szCs w:val="28"/>
        </w:rPr>
        <w:t xml:space="preserve">Набор внутренних документов для проведения </w:t>
      </w:r>
      <w:bookmarkEnd w:id="73"/>
      <w:bookmarkEnd w:id="74"/>
      <w:bookmarkEnd w:id="75"/>
      <w:r w:rsidR="002820DF" w:rsidRPr="006F0B89">
        <w:rPr>
          <w:rFonts w:ascii="Times New Roman" w:hAnsi="Times New Roman"/>
          <w:b w:val="0"/>
          <w:sz w:val="28"/>
          <w:szCs w:val="28"/>
        </w:rPr>
        <w:t>закупки при условии подачи заявки на ее участие на бумажном носителе;</w:t>
      </w:r>
    </w:p>
    <w:p w:rsidR="002820DF" w:rsidRPr="006F0B89" w:rsidRDefault="00A8076F" w:rsidP="00214266">
      <w:pPr>
        <w:spacing w:line="240" w:lineRule="auto"/>
        <w:ind w:firstLine="709"/>
        <w:rPr>
          <w:bCs/>
          <w:szCs w:val="28"/>
        </w:rPr>
      </w:pPr>
      <w:r w:rsidRPr="006F0B89">
        <w:rPr>
          <w:szCs w:val="28"/>
        </w:rPr>
        <w:t xml:space="preserve">Приложение № 9- </w:t>
      </w:r>
      <w:r w:rsidR="002820DF" w:rsidRPr="006F0B89">
        <w:rPr>
          <w:bCs/>
          <w:szCs w:val="28"/>
        </w:rPr>
        <w:t>Порядок ведения реестра недобросовестных поставщиков (исполнителей, подрядчиков)</w:t>
      </w:r>
      <w:r w:rsidR="00220102" w:rsidRPr="006F0B89">
        <w:rPr>
          <w:bCs/>
          <w:szCs w:val="28"/>
        </w:rPr>
        <w:t>;</w:t>
      </w:r>
    </w:p>
    <w:p w:rsidR="00220102" w:rsidRPr="006F0B89" w:rsidRDefault="00A8076F" w:rsidP="00214266">
      <w:pPr>
        <w:pStyle w:val="aff"/>
        <w:spacing w:before="0" w:after="0"/>
        <w:ind w:firstLine="709"/>
        <w:jc w:val="both"/>
        <w:rPr>
          <w:rFonts w:ascii="Times New Roman" w:hAnsi="Times New Roman" w:cs="Times New Roman"/>
          <w:b w:val="0"/>
          <w:sz w:val="28"/>
          <w:szCs w:val="28"/>
        </w:rPr>
      </w:pPr>
      <w:r w:rsidRPr="006F0B89">
        <w:rPr>
          <w:rFonts w:ascii="Times New Roman" w:hAnsi="Times New Roman" w:cs="Times New Roman"/>
          <w:b w:val="0"/>
          <w:sz w:val="28"/>
          <w:szCs w:val="28"/>
        </w:rPr>
        <w:t>Приложение № 10-</w:t>
      </w:r>
      <w:r w:rsidR="00220102" w:rsidRPr="006F0B89">
        <w:rPr>
          <w:rFonts w:ascii="Times New Roman" w:hAnsi="Times New Roman" w:cs="Times New Roman"/>
          <w:b w:val="0"/>
          <w:sz w:val="28"/>
          <w:szCs w:val="28"/>
        </w:rPr>
        <w:t xml:space="preserve"> Регламент работы экспертов,</w:t>
      </w:r>
      <w:r w:rsidR="00220102" w:rsidRPr="006F0B89">
        <w:rPr>
          <w:rFonts w:ascii="Times New Roman" w:hAnsi="Times New Roman" w:cs="Times New Roman"/>
          <w:b w:val="0"/>
          <w:sz w:val="28"/>
          <w:szCs w:val="28"/>
        </w:rPr>
        <w:br/>
        <w:t>привлекаемых к оценке конкурсных заявок и иных предложений участников закупочных процедур;</w:t>
      </w:r>
    </w:p>
    <w:p w:rsidR="00220102" w:rsidRPr="006F0B89" w:rsidRDefault="00A8076F" w:rsidP="00214266">
      <w:pPr>
        <w:spacing w:line="240" w:lineRule="auto"/>
        <w:ind w:firstLine="709"/>
        <w:rPr>
          <w:szCs w:val="28"/>
        </w:rPr>
      </w:pPr>
      <w:r w:rsidRPr="006F0B89">
        <w:rPr>
          <w:szCs w:val="28"/>
        </w:rPr>
        <w:t>Приложение № 11-</w:t>
      </w:r>
      <w:r w:rsidR="00220102" w:rsidRPr="006F0B89">
        <w:rPr>
          <w:szCs w:val="28"/>
        </w:rPr>
        <w:t xml:space="preserve"> Регламент</w:t>
      </w:r>
      <w:r w:rsidR="00214266" w:rsidRPr="006F0B89">
        <w:rPr>
          <w:szCs w:val="28"/>
        </w:rPr>
        <w:t xml:space="preserve"> </w:t>
      </w:r>
      <w:r w:rsidR="00220102" w:rsidRPr="006F0B89">
        <w:rPr>
          <w:szCs w:val="28"/>
        </w:rPr>
        <w:t>взаимодействия акционерного общества «Содружество»  со Специализированной организацией при размещении заказов на закупку товаров, выполнение работ и оказание услуг для нужд АО «Содружества».</w:t>
      </w:r>
    </w:p>
    <w:p w:rsidR="00220102" w:rsidRPr="006F0B89" w:rsidRDefault="002769C5" w:rsidP="00214266">
      <w:pPr>
        <w:shd w:val="clear" w:color="auto" w:fill="FFFFFF"/>
        <w:spacing w:line="240" w:lineRule="auto"/>
        <w:ind w:firstLine="709"/>
        <w:outlineLvl w:val="2"/>
        <w:rPr>
          <w:bCs/>
          <w:szCs w:val="28"/>
        </w:rPr>
      </w:pPr>
      <w:r w:rsidRPr="006F0B89">
        <w:rPr>
          <w:szCs w:val="28"/>
        </w:rPr>
        <w:t>Приложение № 12  - Порядок применения преференций</w:t>
      </w:r>
      <w:r w:rsidR="00220102" w:rsidRPr="006F0B89">
        <w:rPr>
          <w:bCs/>
          <w:szCs w:val="28"/>
        </w:rPr>
        <w:t xml:space="preserve"> при проведении регламентированных закупок в АО «Содружество»</w:t>
      </w:r>
      <w:r w:rsidR="00214266" w:rsidRPr="006F0B89">
        <w:rPr>
          <w:bCs/>
          <w:szCs w:val="28"/>
        </w:rPr>
        <w:t>;</w:t>
      </w:r>
    </w:p>
    <w:p w:rsidR="00220102" w:rsidRPr="006F0B89" w:rsidRDefault="00445A86" w:rsidP="00214266">
      <w:pPr>
        <w:pStyle w:val="26"/>
        <w:keepNext/>
        <w:keepLines/>
        <w:shd w:val="clear" w:color="auto" w:fill="auto"/>
        <w:spacing w:after="0" w:line="240" w:lineRule="auto"/>
        <w:ind w:firstLine="709"/>
        <w:jc w:val="both"/>
        <w:rPr>
          <w:b w:val="0"/>
          <w:sz w:val="28"/>
          <w:szCs w:val="28"/>
        </w:rPr>
      </w:pPr>
      <w:r w:rsidRPr="006F0B89">
        <w:rPr>
          <w:b w:val="0"/>
          <w:sz w:val="28"/>
          <w:szCs w:val="28"/>
        </w:rPr>
        <w:t>Приложение № 13</w:t>
      </w:r>
      <w:r w:rsidR="00A8076F" w:rsidRPr="006F0B89">
        <w:rPr>
          <w:b w:val="0"/>
          <w:sz w:val="28"/>
          <w:szCs w:val="28"/>
        </w:rPr>
        <w:t xml:space="preserve"> </w:t>
      </w:r>
      <w:r w:rsidR="00214266" w:rsidRPr="006F0B89">
        <w:rPr>
          <w:b w:val="0"/>
          <w:sz w:val="28"/>
          <w:szCs w:val="28"/>
        </w:rPr>
        <w:t xml:space="preserve">- </w:t>
      </w:r>
      <w:r w:rsidR="00220102" w:rsidRPr="006F0B89">
        <w:rPr>
          <w:rStyle w:val="25"/>
          <w:bCs/>
          <w:color w:val="000000"/>
          <w:sz w:val="28"/>
          <w:szCs w:val="28"/>
        </w:rPr>
        <w:t>Руководство по экспертной оценке заявок Участников</w:t>
      </w:r>
      <w:r w:rsidR="00214266" w:rsidRPr="006F0B89">
        <w:rPr>
          <w:rStyle w:val="25"/>
          <w:bCs/>
          <w:color w:val="000000"/>
          <w:sz w:val="28"/>
          <w:szCs w:val="28"/>
        </w:rPr>
        <w:t>;</w:t>
      </w:r>
    </w:p>
    <w:p w:rsidR="00214266" w:rsidRPr="006F0B89" w:rsidRDefault="00A8076F" w:rsidP="00214266">
      <w:pPr>
        <w:pStyle w:val="14"/>
        <w:tabs>
          <w:tab w:val="clear" w:pos="567"/>
          <w:tab w:val="left" w:pos="708"/>
        </w:tabs>
        <w:spacing w:before="0" w:after="0"/>
        <w:ind w:left="0" w:firstLine="709"/>
        <w:rPr>
          <w:rFonts w:ascii="Times New Roman" w:hAnsi="Times New Roman" w:cs="Times New Roman"/>
          <w:b w:val="0"/>
          <w:sz w:val="28"/>
          <w:szCs w:val="28"/>
        </w:rPr>
      </w:pPr>
      <w:r w:rsidRPr="006F0B89">
        <w:rPr>
          <w:rFonts w:ascii="Times New Roman" w:hAnsi="Times New Roman" w:cs="Times New Roman"/>
          <w:b w:val="0"/>
          <w:sz w:val="28"/>
          <w:szCs w:val="28"/>
        </w:rPr>
        <w:t xml:space="preserve"> </w:t>
      </w:r>
      <w:r w:rsidR="00445A86" w:rsidRPr="006F0B89">
        <w:rPr>
          <w:rFonts w:ascii="Times New Roman" w:hAnsi="Times New Roman" w:cs="Times New Roman"/>
          <w:b w:val="0"/>
          <w:sz w:val="28"/>
          <w:szCs w:val="28"/>
        </w:rPr>
        <w:t>Приложение № 14</w:t>
      </w:r>
      <w:r w:rsidRPr="006F0B89">
        <w:rPr>
          <w:rFonts w:ascii="Times New Roman" w:hAnsi="Times New Roman" w:cs="Times New Roman"/>
          <w:b w:val="0"/>
          <w:sz w:val="28"/>
          <w:szCs w:val="28"/>
        </w:rPr>
        <w:t xml:space="preserve"> </w:t>
      </w:r>
      <w:r w:rsidR="00214266" w:rsidRPr="006F0B89">
        <w:rPr>
          <w:rFonts w:ascii="Times New Roman" w:hAnsi="Times New Roman" w:cs="Times New Roman"/>
          <w:b w:val="0"/>
          <w:sz w:val="28"/>
          <w:szCs w:val="28"/>
        </w:rPr>
        <w:t>- Положение о работе закупочной комиссии</w:t>
      </w:r>
      <w:r w:rsidR="00C2509A" w:rsidRPr="006F0B89">
        <w:rPr>
          <w:rFonts w:ascii="Times New Roman" w:hAnsi="Times New Roman" w:cs="Times New Roman"/>
          <w:b w:val="0"/>
          <w:sz w:val="28"/>
          <w:szCs w:val="28"/>
        </w:rPr>
        <w:t>;</w:t>
      </w:r>
    </w:p>
    <w:p w:rsidR="00C2509A" w:rsidRPr="00A15B57" w:rsidRDefault="00C2509A" w:rsidP="00214266">
      <w:pPr>
        <w:pStyle w:val="14"/>
        <w:tabs>
          <w:tab w:val="clear" w:pos="567"/>
          <w:tab w:val="left" w:pos="708"/>
        </w:tabs>
        <w:spacing w:before="0" w:after="0"/>
        <w:ind w:left="0" w:firstLine="709"/>
        <w:rPr>
          <w:rFonts w:ascii="Times New Roman" w:hAnsi="Times New Roman" w:cs="Times New Roman"/>
          <w:b w:val="0"/>
          <w:sz w:val="28"/>
          <w:szCs w:val="28"/>
        </w:rPr>
      </w:pPr>
      <w:r w:rsidRPr="006F0B89">
        <w:rPr>
          <w:rFonts w:ascii="Times New Roman" w:hAnsi="Times New Roman" w:cs="Times New Roman"/>
          <w:b w:val="0"/>
          <w:sz w:val="28"/>
          <w:szCs w:val="28"/>
        </w:rPr>
        <w:t>Приложение № 15-</w:t>
      </w:r>
      <w:r w:rsidR="00A15B57" w:rsidRPr="006F0B89">
        <w:rPr>
          <w:rFonts w:ascii="Times New Roman" w:hAnsi="Times New Roman" w:cs="Times New Roman"/>
          <w:b w:val="0"/>
          <w:sz w:val="28"/>
          <w:szCs w:val="28"/>
        </w:rPr>
        <w:t xml:space="preserve"> Форма Отчета по исполнению Годовой комплексной программы закупок для нужд АО "Содружество"  в 201_ г.</w:t>
      </w:r>
      <w:r w:rsidR="00A15B57" w:rsidRPr="00A15B57">
        <w:rPr>
          <w:rFonts w:ascii="Times New Roman" w:hAnsi="Times New Roman" w:cs="Times New Roman"/>
          <w:b w:val="0"/>
          <w:sz w:val="28"/>
          <w:szCs w:val="28"/>
        </w:rPr>
        <w:t xml:space="preserve"> </w:t>
      </w:r>
    </w:p>
    <w:p w:rsidR="00A8076F" w:rsidRPr="00A15B57" w:rsidRDefault="00A8076F" w:rsidP="00214266">
      <w:pPr>
        <w:autoSpaceDE w:val="0"/>
        <w:autoSpaceDN w:val="0"/>
        <w:adjustRightInd w:val="0"/>
        <w:spacing w:line="240" w:lineRule="auto"/>
        <w:ind w:firstLine="709"/>
        <w:rPr>
          <w:szCs w:val="28"/>
          <w:lang w:eastAsia="en-US"/>
        </w:rPr>
      </w:pPr>
    </w:p>
    <w:sectPr w:rsidR="00A8076F" w:rsidRPr="00A15B57" w:rsidSect="003755BC">
      <w:headerReference w:type="even" r:id="rId11"/>
      <w:headerReference w:type="default" r:id="rId12"/>
      <w:pgSz w:w="11906" w:h="16838"/>
      <w:pgMar w:top="851" w:right="709"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29" w:rsidRDefault="003C3B29">
      <w:pPr>
        <w:spacing w:line="240" w:lineRule="auto"/>
      </w:pPr>
      <w:r>
        <w:separator/>
      </w:r>
    </w:p>
  </w:endnote>
  <w:endnote w:type="continuationSeparator" w:id="0">
    <w:p w:rsidR="003C3B29" w:rsidRDefault="003C3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29" w:rsidRDefault="003C3B29">
      <w:pPr>
        <w:spacing w:line="240" w:lineRule="auto"/>
      </w:pPr>
      <w:r>
        <w:separator/>
      </w:r>
    </w:p>
  </w:footnote>
  <w:footnote w:type="continuationSeparator" w:id="0">
    <w:p w:rsidR="003C3B29" w:rsidRDefault="003C3B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53" w:rsidRDefault="00D06B53" w:rsidP="003755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6B53" w:rsidRDefault="00D06B5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53" w:rsidRDefault="00D06B53" w:rsidP="003755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E1BFC">
      <w:rPr>
        <w:rStyle w:val="ab"/>
        <w:noProof/>
      </w:rPr>
      <w:t>22</w:t>
    </w:r>
    <w:r>
      <w:rPr>
        <w:rStyle w:val="ab"/>
      </w:rPr>
      <w:fldChar w:fldCharType="end"/>
    </w:r>
  </w:p>
  <w:p w:rsidR="00D06B53" w:rsidRDefault="00D06B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20"/>
    <w:multiLevelType w:val="multilevel"/>
    <w:tmpl w:val="00000020"/>
    <w:name w:val="WW8Num33"/>
    <w:lvl w:ilvl="0">
      <w:start w:val="1"/>
      <w:numFmt w:val="decimal"/>
      <w:lvlText w:val="%1."/>
      <w:lvlJc w:val="center"/>
      <w:pPr>
        <w:tabs>
          <w:tab w:val="num" w:pos="568"/>
        </w:tabs>
        <w:ind w:left="568" w:hanging="568"/>
      </w:pPr>
      <w:rPr>
        <w:rFonts w:cs="Times New Roman"/>
      </w:rPr>
    </w:lvl>
    <w:lvl w:ilvl="1">
      <w:start w:val="1"/>
      <w:numFmt w:val="decimal"/>
      <w:lvlText w:val="%1.%2."/>
      <w:lvlJc w:val="left"/>
      <w:pPr>
        <w:tabs>
          <w:tab w:val="num" w:pos="1133"/>
        </w:tabs>
        <w:ind w:left="1133" w:hanging="1133"/>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5)"/>
      <w:lvlJc w:val="left"/>
      <w:pPr>
        <w:tabs>
          <w:tab w:val="num" w:pos="851"/>
        </w:tabs>
        <w:ind w:firstLine="567"/>
      </w:pPr>
      <w:rPr>
        <w:rFonts w:ascii="Times New Roman" w:hAnsi="Times New Roman" w:cs="Times New Roman"/>
        <w:sz w:val="28"/>
        <w:szCs w:val="28"/>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 w15:restartNumberingAfterBreak="0">
    <w:nsid w:val="00822DC7"/>
    <w:multiLevelType w:val="multilevel"/>
    <w:tmpl w:val="B5B46B6A"/>
    <w:lvl w:ilvl="0">
      <w:start w:val="7"/>
      <w:numFmt w:val="decimal"/>
      <w:lvlText w:val="%1."/>
      <w:lvlJc w:val="left"/>
      <w:pPr>
        <w:ind w:left="540" w:hanging="540"/>
      </w:pPr>
      <w:rPr>
        <w:rFonts w:cs="Times New Roman" w:hint="default"/>
      </w:rPr>
    </w:lvl>
    <w:lvl w:ilvl="1">
      <w:start w:val="2"/>
      <w:numFmt w:val="decimal"/>
      <w:lvlText w:val="%1.%2."/>
      <w:lvlJc w:val="left"/>
      <w:pPr>
        <w:ind w:left="1051" w:hanging="54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2253" w:hanging="720"/>
      </w:pPr>
      <w:rPr>
        <w:rFonts w:cs="Times New Roman" w:hint="default"/>
      </w:rPr>
    </w:lvl>
    <w:lvl w:ilvl="4">
      <w:start w:val="1"/>
      <w:numFmt w:val="decimal"/>
      <w:lvlText w:val="%1.%2.%3.%4.%5."/>
      <w:lvlJc w:val="left"/>
      <w:pPr>
        <w:ind w:left="3124" w:hanging="1080"/>
      </w:pPr>
      <w:rPr>
        <w:rFonts w:cs="Times New Roman" w:hint="default"/>
      </w:rPr>
    </w:lvl>
    <w:lvl w:ilvl="5">
      <w:start w:val="1"/>
      <w:numFmt w:val="decimal"/>
      <w:lvlText w:val="%1.%2.%3.%4.%5.%6."/>
      <w:lvlJc w:val="left"/>
      <w:pPr>
        <w:ind w:left="3635" w:hanging="1080"/>
      </w:pPr>
      <w:rPr>
        <w:rFonts w:cs="Times New Roman" w:hint="default"/>
      </w:rPr>
    </w:lvl>
    <w:lvl w:ilvl="6">
      <w:start w:val="1"/>
      <w:numFmt w:val="decimal"/>
      <w:lvlText w:val="%1.%2.%3.%4.%5.%6.%7."/>
      <w:lvlJc w:val="left"/>
      <w:pPr>
        <w:ind w:left="4506" w:hanging="1440"/>
      </w:pPr>
      <w:rPr>
        <w:rFonts w:cs="Times New Roman" w:hint="default"/>
      </w:rPr>
    </w:lvl>
    <w:lvl w:ilvl="7">
      <w:start w:val="1"/>
      <w:numFmt w:val="decimal"/>
      <w:lvlText w:val="%1.%2.%3.%4.%5.%6.%7.%8."/>
      <w:lvlJc w:val="left"/>
      <w:pPr>
        <w:ind w:left="5017" w:hanging="1440"/>
      </w:pPr>
      <w:rPr>
        <w:rFonts w:cs="Times New Roman" w:hint="default"/>
      </w:rPr>
    </w:lvl>
    <w:lvl w:ilvl="8">
      <w:start w:val="1"/>
      <w:numFmt w:val="decimal"/>
      <w:lvlText w:val="%1.%2.%3.%4.%5.%6.%7.%8.%9."/>
      <w:lvlJc w:val="left"/>
      <w:pPr>
        <w:ind w:left="5888" w:hanging="1800"/>
      </w:pPr>
      <w:rPr>
        <w:rFonts w:cs="Times New Roman" w:hint="default"/>
      </w:rPr>
    </w:lvl>
  </w:abstractNum>
  <w:abstractNum w:abstractNumId="3" w15:restartNumberingAfterBreak="0">
    <w:nsid w:val="013C10EC"/>
    <w:multiLevelType w:val="multilevel"/>
    <w:tmpl w:val="9D462DC4"/>
    <w:lvl w:ilvl="0">
      <w:start w:val="5"/>
      <w:numFmt w:val="decimal"/>
      <w:lvlText w:val="%1."/>
      <w:lvlJc w:val="left"/>
      <w:pPr>
        <w:ind w:left="645" w:hanging="64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6976D87"/>
    <w:multiLevelType w:val="hybridMultilevel"/>
    <w:tmpl w:val="103E5886"/>
    <w:lvl w:ilvl="0" w:tplc="874E4510">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9569F"/>
    <w:multiLevelType w:val="multilevel"/>
    <w:tmpl w:val="C728DA8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7D0E97"/>
    <w:multiLevelType w:val="hybridMultilevel"/>
    <w:tmpl w:val="F66402DE"/>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AF47384"/>
    <w:multiLevelType w:val="multilevel"/>
    <w:tmpl w:val="A440ADB0"/>
    <w:lvl w:ilvl="0">
      <w:start w:val="16"/>
      <w:numFmt w:val="decimal"/>
      <w:lvlText w:val="%1."/>
      <w:lvlJc w:val="left"/>
      <w:pPr>
        <w:ind w:left="600" w:hanging="60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E336312"/>
    <w:multiLevelType w:val="hybridMultilevel"/>
    <w:tmpl w:val="9AA29F3E"/>
    <w:lvl w:ilvl="0" w:tplc="59603DF6">
      <w:start w:val="2"/>
      <w:numFmt w:val="decimal"/>
      <w:pStyle w:val="1"/>
      <w:lvlText w:val="%1)"/>
      <w:lvlJc w:val="left"/>
      <w:pPr>
        <w:tabs>
          <w:tab w:val="num" w:pos="900"/>
        </w:tabs>
        <w:ind w:left="900" w:hanging="360"/>
      </w:pPr>
      <w:rPr>
        <w:rFonts w:cs="Times New Roman" w:hint="default"/>
      </w:rPr>
    </w:lvl>
    <w:lvl w:ilvl="1" w:tplc="04190019" w:tentative="1">
      <w:start w:val="1"/>
      <w:numFmt w:val="lowerLetter"/>
      <w:pStyle w:val="2"/>
      <w:lvlText w:val="%2."/>
      <w:lvlJc w:val="left"/>
      <w:pPr>
        <w:tabs>
          <w:tab w:val="num" w:pos="1620"/>
        </w:tabs>
        <w:ind w:left="1620" w:hanging="360"/>
      </w:pPr>
      <w:rPr>
        <w:rFonts w:cs="Times New Roman"/>
      </w:rPr>
    </w:lvl>
    <w:lvl w:ilvl="2" w:tplc="0419001B" w:tentative="1">
      <w:start w:val="1"/>
      <w:numFmt w:val="lowerRoman"/>
      <w:pStyle w:val="3"/>
      <w:lvlText w:val="%3."/>
      <w:lvlJc w:val="right"/>
      <w:pPr>
        <w:tabs>
          <w:tab w:val="num" w:pos="2340"/>
        </w:tabs>
        <w:ind w:left="2340" w:hanging="180"/>
      </w:pPr>
      <w:rPr>
        <w:rFonts w:cs="Times New Roman"/>
      </w:rPr>
    </w:lvl>
    <w:lvl w:ilvl="3" w:tplc="0419000F">
      <w:start w:val="1"/>
      <w:numFmt w:val="decimal"/>
      <w:pStyle w:val="4"/>
      <w:lvlText w:val="%4."/>
      <w:lvlJc w:val="left"/>
      <w:pPr>
        <w:tabs>
          <w:tab w:val="num" w:pos="3060"/>
        </w:tabs>
        <w:ind w:left="3060" w:hanging="360"/>
      </w:pPr>
      <w:rPr>
        <w:rFonts w:cs="Times New Roman"/>
      </w:rPr>
    </w:lvl>
    <w:lvl w:ilvl="4" w:tplc="04190019" w:tentative="1">
      <w:start w:val="1"/>
      <w:numFmt w:val="lowerLetter"/>
      <w:pStyle w:val="5"/>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0DF74AC"/>
    <w:multiLevelType w:val="multilevel"/>
    <w:tmpl w:val="667E750A"/>
    <w:lvl w:ilvl="0">
      <w:start w:val="6"/>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11B6ECD"/>
    <w:multiLevelType w:val="multilevel"/>
    <w:tmpl w:val="1A9E7BBC"/>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509337D"/>
    <w:multiLevelType w:val="multilevel"/>
    <w:tmpl w:val="18F48C28"/>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russianLower"/>
      <w:lvlText w:val="%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2" w15:restartNumberingAfterBreak="0">
    <w:nsid w:val="15EA68B8"/>
    <w:multiLevelType w:val="multilevel"/>
    <w:tmpl w:val="664041C6"/>
    <w:lvl w:ilvl="0">
      <w:start w:val="8"/>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1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1CB5020F"/>
    <w:multiLevelType w:val="hybridMultilevel"/>
    <w:tmpl w:val="EA882AEC"/>
    <w:lvl w:ilvl="0" w:tplc="4880E9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38763F"/>
    <w:multiLevelType w:val="multilevel"/>
    <w:tmpl w:val="25185A0E"/>
    <w:lvl w:ilvl="0">
      <w:start w:val="9"/>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15:restartNumberingAfterBreak="0">
    <w:nsid w:val="26315A95"/>
    <w:multiLevelType w:val="hybridMultilevel"/>
    <w:tmpl w:val="5BFAD8D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15:restartNumberingAfterBreak="0">
    <w:nsid w:val="2C171980"/>
    <w:multiLevelType w:val="multilevel"/>
    <w:tmpl w:val="D6286B56"/>
    <w:lvl w:ilvl="0">
      <w:start w:val="7"/>
      <w:numFmt w:val="decimal"/>
      <w:lvlText w:val="%1."/>
      <w:lvlJc w:val="left"/>
      <w:pPr>
        <w:ind w:left="675" w:hanging="675"/>
      </w:pPr>
      <w:rPr>
        <w:rFonts w:cs="Times New Roman" w:hint="default"/>
      </w:rPr>
    </w:lvl>
    <w:lvl w:ilvl="1">
      <w:start w:val="1"/>
      <w:numFmt w:val="decimal"/>
      <w:lvlText w:val="%1.%2."/>
      <w:lvlJc w:val="left"/>
      <w:pPr>
        <w:ind w:left="871" w:hanging="720"/>
      </w:pPr>
      <w:rPr>
        <w:rFonts w:cs="Times New Roman" w:hint="default"/>
      </w:rPr>
    </w:lvl>
    <w:lvl w:ilvl="2">
      <w:start w:val="8"/>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18" w15:restartNumberingAfterBreak="0">
    <w:nsid w:val="2C724B69"/>
    <w:multiLevelType w:val="multilevel"/>
    <w:tmpl w:val="76EA5340"/>
    <w:lvl w:ilvl="0">
      <w:start w:val="5"/>
      <w:numFmt w:val="decimal"/>
      <w:lvlText w:val="%1."/>
      <w:lvlJc w:val="left"/>
      <w:pPr>
        <w:ind w:left="900" w:hanging="900"/>
      </w:pPr>
      <w:rPr>
        <w:rFonts w:hint="default"/>
      </w:rPr>
    </w:lvl>
    <w:lvl w:ilvl="1">
      <w:start w:val="2"/>
      <w:numFmt w:val="decimal"/>
      <w:lvlText w:val="%1.%2."/>
      <w:lvlJc w:val="left"/>
      <w:pPr>
        <w:ind w:left="1329" w:hanging="900"/>
      </w:pPr>
      <w:rPr>
        <w:rFonts w:hint="default"/>
      </w:rPr>
    </w:lvl>
    <w:lvl w:ilvl="2">
      <w:start w:val="1"/>
      <w:numFmt w:val="decimal"/>
      <w:lvlText w:val="%1.%2.%3."/>
      <w:lvlJc w:val="left"/>
      <w:pPr>
        <w:ind w:left="1758" w:hanging="900"/>
      </w:pPr>
      <w:rPr>
        <w:rFonts w:hint="default"/>
      </w:rPr>
    </w:lvl>
    <w:lvl w:ilvl="3">
      <w:start w:val="3"/>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abstractNum w:abstractNumId="19" w15:restartNumberingAfterBreak="0">
    <w:nsid w:val="2E884076"/>
    <w:multiLevelType w:val="multilevel"/>
    <w:tmpl w:val="59FEEF18"/>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EF2440A"/>
    <w:multiLevelType w:val="multilevel"/>
    <w:tmpl w:val="E3BA1A56"/>
    <w:lvl w:ilvl="0">
      <w:start w:val="17"/>
      <w:numFmt w:val="decimal"/>
      <w:lvlText w:val="%1."/>
      <w:lvlJc w:val="left"/>
      <w:pPr>
        <w:ind w:left="1353" w:hanging="360"/>
      </w:pPr>
      <w:rPr>
        <w:rFonts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15:restartNumberingAfterBreak="0">
    <w:nsid w:val="32E371CA"/>
    <w:multiLevelType w:val="multilevel"/>
    <w:tmpl w:val="509AB64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5012EF1"/>
    <w:multiLevelType w:val="multilevel"/>
    <w:tmpl w:val="FC1424EA"/>
    <w:lvl w:ilvl="0">
      <w:start w:val="11"/>
      <w:numFmt w:val="decimal"/>
      <w:lvlText w:val="%1."/>
      <w:lvlJc w:val="left"/>
      <w:pPr>
        <w:ind w:left="975" w:hanging="975"/>
      </w:pPr>
      <w:rPr>
        <w:rFonts w:hint="default"/>
      </w:rPr>
    </w:lvl>
    <w:lvl w:ilvl="1">
      <w:start w:val="3"/>
      <w:numFmt w:val="decimal"/>
      <w:lvlText w:val="%1.%2."/>
      <w:lvlJc w:val="left"/>
      <w:pPr>
        <w:ind w:left="1401" w:hanging="975"/>
      </w:pPr>
      <w:rPr>
        <w:rFonts w:hint="default"/>
      </w:rPr>
    </w:lvl>
    <w:lvl w:ilvl="2">
      <w:start w:val="13"/>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6267CA5"/>
    <w:multiLevelType w:val="multilevel"/>
    <w:tmpl w:val="212014F8"/>
    <w:lvl w:ilvl="0">
      <w:start w:val="10"/>
      <w:numFmt w:val="decimal"/>
      <w:lvlText w:val="%1."/>
      <w:lvlJc w:val="left"/>
      <w:pPr>
        <w:ind w:left="792" w:hanging="792"/>
      </w:pPr>
      <w:rPr>
        <w:rFonts w:hint="default"/>
      </w:rPr>
    </w:lvl>
    <w:lvl w:ilvl="1">
      <w:start w:val="1"/>
      <w:numFmt w:val="decimal"/>
      <w:lvlText w:val="%1.%2."/>
      <w:lvlJc w:val="left"/>
      <w:pPr>
        <w:ind w:left="1216" w:hanging="792"/>
      </w:pPr>
      <w:rPr>
        <w:rFonts w:hint="default"/>
      </w:rPr>
    </w:lvl>
    <w:lvl w:ilvl="2">
      <w:start w:val="2"/>
      <w:numFmt w:val="decimal"/>
      <w:lvlText w:val="%1.%2.%3."/>
      <w:lvlJc w:val="left"/>
      <w:pPr>
        <w:ind w:left="1640" w:hanging="792"/>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4" w15:restartNumberingAfterBreak="0">
    <w:nsid w:val="3CA12477"/>
    <w:multiLevelType w:val="multilevel"/>
    <w:tmpl w:val="511E5A6A"/>
    <w:lvl w:ilvl="0">
      <w:start w:val="7"/>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15:restartNumberingAfterBreak="0">
    <w:nsid w:val="3E6C7EB5"/>
    <w:multiLevelType w:val="hybridMultilevel"/>
    <w:tmpl w:val="4EFEE0EE"/>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416B06"/>
    <w:multiLevelType w:val="multilevel"/>
    <w:tmpl w:val="0830652E"/>
    <w:lvl w:ilvl="0">
      <w:start w:val="15"/>
      <w:numFmt w:val="decimal"/>
      <w:lvlText w:val="%1."/>
      <w:lvlJc w:val="left"/>
      <w:pPr>
        <w:ind w:left="960" w:hanging="960"/>
      </w:pPr>
      <w:rPr>
        <w:rFonts w:hint="default"/>
      </w:rPr>
    </w:lvl>
    <w:lvl w:ilvl="1">
      <w:start w:val="12"/>
      <w:numFmt w:val="decimal"/>
      <w:lvlText w:val="%1.%2."/>
      <w:lvlJc w:val="left"/>
      <w:pPr>
        <w:ind w:left="1243" w:hanging="960"/>
      </w:pPr>
      <w:rPr>
        <w:rFonts w:hint="default"/>
      </w:rPr>
    </w:lvl>
    <w:lvl w:ilvl="2">
      <w:start w:val="4"/>
      <w:numFmt w:val="decimal"/>
      <w:lvlText w:val="%1.%2.%3."/>
      <w:lvlJc w:val="left"/>
      <w:pPr>
        <w:ind w:left="1526" w:hanging="96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42126391"/>
    <w:multiLevelType w:val="multilevel"/>
    <w:tmpl w:val="89E246B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6306710"/>
    <w:multiLevelType w:val="multilevel"/>
    <w:tmpl w:val="E06E91CE"/>
    <w:lvl w:ilvl="0">
      <w:start w:val="7"/>
      <w:numFmt w:val="decimal"/>
      <w:lvlText w:val="%1."/>
      <w:lvlJc w:val="left"/>
      <w:pPr>
        <w:ind w:left="660" w:hanging="660"/>
      </w:pPr>
      <w:rPr>
        <w:rFonts w:ascii="Arial" w:hAnsi="Arial" w:cs="Arial" w:hint="default"/>
        <w:color w:val="232323"/>
        <w:sz w:val="20"/>
      </w:rPr>
    </w:lvl>
    <w:lvl w:ilvl="1">
      <w:start w:val="6"/>
      <w:numFmt w:val="decimal"/>
      <w:lvlText w:val="%1.%2."/>
      <w:lvlJc w:val="left"/>
      <w:pPr>
        <w:ind w:left="1571" w:hanging="720"/>
      </w:pPr>
      <w:rPr>
        <w:rFonts w:ascii="Times New Roman" w:hAnsi="Times New Roman" w:cs="Times New Roman" w:hint="default"/>
        <w:color w:val="232323"/>
        <w:sz w:val="28"/>
        <w:szCs w:val="28"/>
      </w:rPr>
    </w:lvl>
    <w:lvl w:ilvl="2">
      <w:start w:val="5"/>
      <w:numFmt w:val="decimal"/>
      <w:lvlText w:val="%1.%2.%3."/>
      <w:lvlJc w:val="left"/>
      <w:pPr>
        <w:ind w:left="1476" w:hanging="720"/>
      </w:pPr>
      <w:rPr>
        <w:rFonts w:ascii="Arial" w:hAnsi="Arial" w:cs="Arial" w:hint="default"/>
        <w:color w:val="232323"/>
        <w:sz w:val="20"/>
      </w:rPr>
    </w:lvl>
    <w:lvl w:ilvl="3">
      <w:start w:val="4"/>
      <w:numFmt w:val="decimal"/>
      <w:lvlText w:val="%1.%2.%3.%4."/>
      <w:lvlJc w:val="left"/>
      <w:pPr>
        <w:ind w:left="1648" w:hanging="1080"/>
      </w:pPr>
      <w:rPr>
        <w:rFonts w:ascii="Times New Roman" w:hAnsi="Times New Roman" w:cs="Times New Roman" w:hint="default"/>
        <w:color w:val="232323"/>
        <w:sz w:val="28"/>
        <w:szCs w:val="28"/>
      </w:rPr>
    </w:lvl>
    <w:lvl w:ilvl="4">
      <w:start w:val="1"/>
      <w:numFmt w:val="decimal"/>
      <w:lvlText w:val="%1.%2.%3.%4.%5."/>
      <w:lvlJc w:val="left"/>
      <w:pPr>
        <w:ind w:left="2592" w:hanging="1080"/>
      </w:pPr>
      <w:rPr>
        <w:rFonts w:ascii="Arial" w:hAnsi="Arial" w:cs="Arial" w:hint="default"/>
        <w:color w:val="232323"/>
        <w:sz w:val="20"/>
      </w:rPr>
    </w:lvl>
    <w:lvl w:ilvl="5">
      <w:start w:val="1"/>
      <w:numFmt w:val="decimal"/>
      <w:lvlText w:val="%1.%2.%3.%4.%5.%6."/>
      <w:lvlJc w:val="left"/>
      <w:pPr>
        <w:ind w:left="3330" w:hanging="1440"/>
      </w:pPr>
      <w:rPr>
        <w:rFonts w:ascii="Arial" w:hAnsi="Arial" w:cs="Arial" w:hint="default"/>
        <w:color w:val="232323"/>
        <w:sz w:val="20"/>
      </w:rPr>
    </w:lvl>
    <w:lvl w:ilvl="6">
      <w:start w:val="1"/>
      <w:numFmt w:val="decimal"/>
      <w:lvlText w:val="%1.%2.%3.%4.%5.%6.%7."/>
      <w:lvlJc w:val="left"/>
      <w:pPr>
        <w:ind w:left="4068" w:hanging="1800"/>
      </w:pPr>
      <w:rPr>
        <w:rFonts w:ascii="Arial" w:hAnsi="Arial" w:cs="Arial" w:hint="default"/>
        <w:color w:val="232323"/>
        <w:sz w:val="20"/>
      </w:rPr>
    </w:lvl>
    <w:lvl w:ilvl="7">
      <w:start w:val="1"/>
      <w:numFmt w:val="decimal"/>
      <w:lvlText w:val="%1.%2.%3.%4.%5.%6.%7.%8."/>
      <w:lvlJc w:val="left"/>
      <w:pPr>
        <w:ind w:left="4446" w:hanging="1800"/>
      </w:pPr>
      <w:rPr>
        <w:rFonts w:ascii="Arial" w:hAnsi="Arial" w:cs="Arial" w:hint="default"/>
        <w:color w:val="232323"/>
        <w:sz w:val="20"/>
      </w:rPr>
    </w:lvl>
    <w:lvl w:ilvl="8">
      <w:start w:val="1"/>
      <w:numFmt w:val="decimal"/>
      <w:lvlText w:val="%1.%2.%3.%4.%5.%6.%7.%8.%9."/>
      <w:lvlJc w:val="left"/>
      <w:pPr>
        <w:ind w:left="5184" w:hanging="2160"/>
      </w:pPr>
      <w:rPr>
        <w:rFonts w:ascii="Arial" w:hAnsi="Arial" w:cs="Arial" w:hint="default"/>
        <w:color w:val="232323"/>
        <w:sz w:val="20"/>
      </w:rPr>
    </w:lvl>
  </w:abstractNum>
  <w:abstractNum w:abstractNumId="29" w15:restartNumberingAfterBreak="0">
    <w:nsid w:val="471C47B0"/>
    <w:multiLevelType w:val="hybridMultilevel"/>
    <w:tmpl w:val="F424A4D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8262D42"/>
    <w:multiLevelType w:val="multilevel"/>
    <w:tmpl w:val="1B026608"/>
    <w:lvl w:ilvl="0">
      <w:start w:val="2"/>
      <w:numFmt w:val="decimal"/>
      <w:lvlText w:val="%1."/>
      <w:lvlJc w:val="left"/>
      <w:pPr>
        <w:ind w:left="201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31" w15:restartNumberingAfterBreak="0">
    <w:nsid w:val="4C07606E"/>
    <w:multiLevelType w:val="hybridMultilevel"/>
    <w:tmpl w:val="49B03810"/>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C5E7160"/>
    <w:multiLevelType w:val="multilevel"/>
    <w:tmpl w:val="5B740F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pStyle w:val="a0"/>
      <w:lvlText w:val="%1.%2.%3."/>
      <w:lvlJc w:val="left"/>
      <w:pPr>
        <w:tabs>
          <w:tab w:val="num" w:pos="1135"/>
        </w:tabs>
        <w:ind w:left="1135" w:hanging="851"/>
      </w:pPr>
      <w:rPr>
        <w:rFonts w:cs="Times New Roman" w:hint="default"/>
        <w:strike w:val="0"/>
      </w:rPr>
    </w:lvl>
    <w:lvl w:ilvl="3">
      <w:start w:val="1"/>
      <w:numFmt w:val="decimal"/>
      <w:pStyle w:val="a1"/>
      <w:lvlText w:val="%1.%2.%3.%4."/>
      <w:lvlJc w:val="left"/>
      <w:pPr>
        <w:tabs>
          <w:tab w:val="num" w:pos="1277"/>
        </w:tabs>
        <w:ind w:left="1277" w:hanging="567"/>
      </w:pPr>
      <w:rPr>
        <w:rFonts w:cs="Times New Roman" w:hint="default"/>
      </w:rPr>
    </w:lvl>
    <w:lvl w:ilvl="4">
      <w:start w:val="1"/>
      <w:numFmt w:val="lowerLetter"/>
      <w:pStyle w:val="a2"/>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EE97D23"/>
    <w:multiLevelType w:val="multilevel"/>
    <w:tmpl w:val="E7B49022"/>
    <w:lvl w:ilvl="0">
      <w:start w:val="6"/>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F792A01"/>
    <w:multiLevelType w:val="hybridMultilevel"/>
    <w:tmpl w:val="CCE26E82"/>
    <w:lvl w:ilvl="0" w:tplc="FFDC6298">
      <w:start w:val="14"/>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01A43E9"/>
    <w:multiLevelType w:val="multilevel"/>
    <w:tmpl w:val="E878ED06"/>
    <w:lvl w:ilvl="0">
      <w:start w:val="10"/>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597A7376"/>
    <w:multiLevelType w:val="multilevel"/>
    <w:tmpl w:val="98DA86F2"/>
    <w:lvl w:ilvl="0">
      <w:start w:val="11"/>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5A7C0E2D"/>
    <w:multiLevelType w:val="multilevel"/>
    <w:tmpl w:val="0B143EC0"/>
    <w:lvl w:ilvl="0">
      <w:start w:val="1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60F61205"/>
    <w:multiLevelType w:val="multilevel"/>
    <w:tmpl w:val="E7125DCC"/>
    <w:lvl w:ilvl="0">
      <w:start w:val="11"/>
      <w:numFmt w:val="decimal"/>
      <w:lvlText w:val="%1."/>
      <w:lvlJc w:val="left"/>
      <w:pPr>
        <w:ind w:left="810" w:hanging="810"/>
      </w:pPr>
      <w:rPr>
        <w:rFonts w:hint="default"/>
      </w:rPr>
    </w:lvl>
    <w:lvl w:ilvl="1">
      <w:start w:val="2"/>
      <w:numFmt w:val="decimal"/>
      <w:lvlText w:val="%1.%2."/>
      <w:lvlJc w:val="left"/>
      <w:pPr>
        <w:ind w:left="1023" w:hanging="810"/>
      </w:pPr>
      <w:rPr>
        <w:rFonts w:hint="default"/>
      </w:rPr>
    </w:lvl>
    <w:lvl w:ilvl="2">
      <w:start w:val="1"/>
      <w:numFmt w:val="decimal"/>
      <w:lvlText w:val="%1.%2.%3."/>
      <w:lvlJc w:val="left"/>
      <w:pPr>
        <w:ind w:left="1378"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9" w15:restartNumberingAfterBreak="0">
    <w:nsid w:val="63F91BD0"/>
    <w:multiLevelType w:val="multilevel"/>
    <w:tmpl w:val="77D6AC20"/>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15:restartNumberingAfterBreak="0">
    <w:nsid w:val="640613D3"/>
    <w:multiLevelType w:val="multilevel"/>
    <w:tmpl w:val="4F1E8AF0"/>
    <w:lvl w:ilvl="0">
      <w:start w:val="9"/>
      <w:numFmt w:val="decimal"/>
      <w:lvlText w:val="%1."/>
      <w:lvlJc w:val="left"/>
      <w:pPr>
        <w:ind w:left="450" w:hanging="450"/>
      </w:pPr>
      <w:rPr>
        <w:rFonts w:cs="Times New Roman" w:hint="default"/>
      </w:rPr>
    </w:lvl>
    <w:lvl w:ilvl="1">
      <w:start w:val="2"/>
      <w:numFmt w:val="decimal"/>
      <w:lvlText w:val="%1.%2."/>
      <w:lvlJc w:val="left"/>
      <w:pPr>
        <w:ind w:left="284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1" w15:restartNumberingAfterBreak="0">
    <w:nsid w:val="6BDF29B4"/>
    <w:multiLevelType w:val="multilevel"/>
    <w:tmpl w:val="42F6697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b w:val="0"/>
        <w:i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EBF5409"/>
    <w:multiLevelType w:val="multilevel"/>
    <w:tmpl w:val="4F4808AE"/>
    <w:lvl w:ilvl="0">
      <w:start w:val="7"/>
      <w:numFmt w:val="decimal"/>
      <w:lvlText w:val="%1."/>
      <w:lvlJc w:val="left"/>
      <w:pPr>
        <w:ind w:left="630" w:hanging="630"/>
      </w:pPr>
      <w:rPr>
        <w:rFonts w:cs="Times New Roman" w:hint="default"/>
        <w:sz w:val="28"/>
      </w:rPr>
    </w:lvl>
    <w:lvl w:ilvl="1">
      <w:start w:val="6"/>
      <w:numFmt w:val="decimal"/>
      <w:lvlText w:val="%1.%2."/>
      <w:lvlJc w:val="left"/>
      <w:pPr>
        <w:ind w:left="1231" w:hanging="720"/>
      </w:pPr>
      <w:rPr>
        <w:rFonts w:cs="Times New Roman" w:hint="default"/>
        <w:sz w:val="28"/>
      </w:rPr>
    </w:lvl>
    <w:lvl w:ilvl="2">
      <w:start w:val="4"/>
      <w:numFmt w:val="decimal"/>
      <w:lvlText w:val="%1.%2.%3."/>
      <w:lvlJc w:val="left"/>
      <w:pPr>
        <w:ind w:left="1288" w:hanging="720"/>
      </w:pPr>
      <w:rPr>
        <w:rFonts w:cs="Times New Roman" w:hint="default"/>
        <w:sz w:val="28"/>
      </w:rPr>
    </w:lvl>
    <w:lvl w:ilvl="3">
      <w:start w:val="1"/>
      <w:numFmt w:val="decimal"/>
      <w:lvlText w:val="%1.%2.%3.%4."/>
      <w:lvlJc w:val="left"/>
      <w:pPr>
        <w:ind w:left="2215" w:hanging="1080"/>
      </w:pPr>
      <w:rPr>
        <w:rFonts w:cs="Times New Roman" w:hint="default"/>
        <w:sz w:val="28"/>
      </w:rPr>
    </w:lvl>
    <w:lvl w:ilvl="4">
      <w:start w:val="1"/>
      <w:numFmt w:val="decimal"/>
      <w:lvlText w:val="%1.%2.%3.%4.%5."/>
      <w:lvlJc w:val="left"/>
      <w:pPr>
        <w:ind w:left="3124" w:hanging="1080"/>
      </w:pPr>
      <w:rPr>
        <w:rFonts w:cs="Times New Roman" w:hint="default"/>
        <w:sz w:val="28"/>
      </w:rPr>
    </w:lvl>
    <w:lvl w:ilvl="5">
      <w:start w:val="1"/>
      <w:numFmt w:val="decimal"/>
      <w:lvlText w:val="%1.%2.%3.%4.%5.%6."/>
      <w:lvlJc w:val="left"/>
      <w:pPr>
        <w:ind w:left="3995" w:hanging="1440"/>
      </w:pPr>
      <w:rPr>
        <w:rFonts w:cs="Times New Roman" w:hint="default"/>
        <w:sz w:val="28"/>
      </w:rPr>
    </w:lvl>
    <w:lvl w:ilvl="6">
      <w:start w:val="1"/>
      <w:numFmt w:val="decimal"/>
      <w:lvlText w:val="%1.%2.%3.%4.%5.%6.%7."/>
      <w:lvlJc w:val="left"/>
      <w:pPr>
        <w:ind w:left="4506" w:hanging="1440"/>
      </w:pPr>
      <w:rPr>
        <w:rFonts w:cs="Times New Roman" w:hint="default"/>
        <w:sz w:val="28"/>
      </w:rPr>
    </w:lvl>
    <w:lvl w:ilvl="7">
      <w:start w:val="1"/>
      <w:numFmt w:val="decimal"/>
      <w:lvlText w:val="%1.%2.%3.%4.%5.%6.%7.%8."/>
      <w:lvlJc w:val="left"/>
      <w:pPr>
        <w:ind w:left="5377" w:hanging="1800"/>
      </w:pPr>
      <w:rPr>
        <w:rFonts w:cs="Times New Roman" w:hint="default"/>
        <w:sz w:val="28"/>
      </w:rPr>
    </w:lvl>
    <w:lvl w:ilvl="8">
      <w:start w:val="1"/>
      <w:numFmt w:val="decimal"/>
      <w:lvlText w:val="%1.%2.%3.%4.%5.%6.%7.%8.%9."/>
      <w:lvlJc w:val="left"/>
      <w:pPr>
        <w:ind w:left="5888" w:hanging="1800"/>
      </w:pPr>
      <w:rPr>
        <w:rFonts w:cs="Times New Roman" w:hint="default"/>
        <w:sz w:val="28"/>
      </w:rPr>
    </w:lvl>
  </w:abstractNum>
  <w:abstractNum w:abstractNumId="4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25174E"/>
    <w:multiLevelType w:val="multilevel"/>
    <w:tmpl w:val="91284CB2"/>
    <w:lvl w:ilvl="0">
      <w:start w:val="8"/>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15:restartNumberingAfterBreak="0">
    <w:nsid w:val="7DB670E9"/>
    <w:multiLevelType w:val="hybridMultilevel"/>
    <w:tmpl w:val="B10A6970"/>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F2D2087C">
      <w:start w:val="1"/>
      <w:numFmt w:val="russianLower"/>
      <w:lvlText w:val="%4)"/>
      <w:lvlJc w:val="left"/>
      <w:pPr>
        <w:ind w:left="3589" w:hanging="360"/>
      </w:pPr>
      <w:rPr>
        <w:rFonts w:cs="Times New Roman"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F250E3B"/>
    <w:multiLevelType w:val="multilevel"/>
    <w:tmpl w:val="7D3AB19C"/>
    <w:lvl w:ilvl="0">
      <w:start w:val="1"/>
      <w:numFmt w:val="decimal"/>
      <w:lvlText w:val="%1."/>
      <w:lvlJc w:val="left"/>
      <w:pPr>
        <w:tabs>
          <w:tab w:val="num" w:pos="1135"/>
        </w:tabs>
        <w:ind w:left="1"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47" w15:restartNumberingAfterBreak="0">
    <w:nsid w:val="7F4125B8"/>
    <w:multiLevelType w:val="multilevel"/>
    <w:tmpl w:val="5FD020AA"/>
    <w:lvl w:ilvl="0">
      <w:start w:val="10"/>
      <w:numFmt w:val="decimal"/>
      <w:lvlText w:val="%1."/>
      <w:lvlJc w:val="left"/>
      <w:pPr>
        <w:ind w:left="825" w:hanging="825"/>
      </w:pPr>
      <w:rPr>
        <w:rFonts w:cs="Times New Roman" w:hint="default"/>
      </w:rPr>
    </w:lvl>
    <w:lvl w:ilvl="1">
      <w:start w:val="1"/>
      <w:numFmt w:val="decimal"/>
      <w:lvlText w:val="%1.%2."/>
      <w:lvlJc w:val="left"/>
      <w:pPr>
        <w:ind w:left="2669"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32"/>
  </w:num>
  <w:num w:numId="3">
    <w:abstractNumId w:val="29"/>
  </w:num>
  <w:num w:numId="4">
    <w:abstractNumId w:val="30"/>
  </w:num>
  <w:num w:numId="5">
    <w:abstractNumId w:val="17"/>
  </w:num>
  <w:num w:numId="6">
    <w:abstractNumId w:val="16"/>
  </w:num>
  <w:num w:numId="7">
    <w:abstractNumId w:val="40"/>
  </w:num>
  <w:num w:numId="8">
    <w:abstractNumId w:val="47"/>
  </w:num>
  <w:num w:numId="9">
    <w:abstractNumId w:val="37"/>
  </w:num>
  <w:num w:numId="10">
    <w:abstractNumId w:val="44"/>
  </w:num>
  <w:num w:numId="11">
    <w:abstractNumId w:val="2"/>
  </w:num>
  <w:num w:numId="12">
    <w:abstractNumId w:val="20"/>
  </w:num>
  <w:num w:numId="13">
    <w:abstractNumId w:val="42"/>
  </w:num>
  <w:num w:numId="14">
    <w:abstractNumId w:val="33"/>
  </w:num>
  <w:num w:numId="15">
    <w:abstractNumId w:val="19"/>
  </w:num>
  <w:num w:numId="16">
    <w:abstractNumId w:val="24"/>
  </w:num>
  <w:num w:numId="17">
    <w:abstractNumId w:val="38"/>
  </w:num>
  <w:num w:numId="18">
    <w:abstractNumId w:val="22"/>
  </w:num>
  <w:num w:numId="19">
    <w:abstractNumId w:val="36"/>
  </w:num>
  <w:num w:numId="20">
    <w:abstractNumId w:val="10"/>
  </w:num>
  <w:num w:numId="21">
    <w:abstractNumId w:val="11"/>
  </w:num>
  <w:num w:numId="22">
    <w:abstractNumId w:val="18"/>
  </w:num>
  <w:num w:numId="23">
    <w:abstractNumId w:val="3"/>
  </w:num>
  <w:num w:numId="24">
    <w:abstractNumId w:val="26"/>
  </w:num>
  <w:num w:numId="25">
    <w:abstractNumId w:val="15"/>
  </w:num>
  <w:num w:numId="26">
    <w:abstractNumId w:val="34"/>
  </w:num>
  <w:num w:numId="27">
    <w:abstractNumId w:val="25"/>
  </w:num>
  <w:num w:numId="28">
    <w:abstractNumId w:val="31"/>
  </w:num>
  <w:num w:numId="29">
    <w:abstractNumId w:val="6"/>
  </w:num>
  <w:num w:numId="30">
    <w:abstractNumId w:val="21"/>
  </w:num>
  <w:num w:numId="31">
    <w:abstractNumId w:val="7"/>
  </w:num>
  <w:num w:numId="32">
    <w:abstractNumId w:val="39"/>
  </w:num>
  <w:num w:numId="33">
    <w:abstractNumId w:val="12"/>
  </w:num>
  <w:num w:numId="34">
    <w:abstractNumId w:val="13"/>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 w:numId="38">
    <w:abstractNumId w:val="35"/>
  </w:num>
  <w:num w:numId="39">
    <w:abstractNumId w:val="23"/>
  </w:num>
  <w:num w:numId="40">
    <w:abstractNumId w:val="45"/>
  </w:num>
  <w:num w:numId="41">
    <w:abstractNumId w:val="28"/>
  </w:num>
  <w:num w:numId="42">
    <w:abstractNumId w:val="14"/>
  </w:num>
  <w:num w:numId="43">
    <w:abstractNumId w:val="4"/>
  </w:num>
  <w:num w:numId="44">
    <w:abstractNumId w:val="43"/>
  </w:num>
  <w:num w:numId="45">
    <w:abstractNumId w:val="41"/>
  </w:num>
  <w:num w:numId="46">
    <w:abstractNumId w:val="0"/>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DB"/>
    <w:rsid w:val="000031D8"/>
    <w:rsid w:val="00006DAD"/>
    <w:rsid w:val="00010898"/>
    <w:rsid w:val="000114E7"/>
    <w:rsid w:val="000152B4"/>
    <w:rsid w:val="00015EC8"/>
    <w:rsid w:val="00016018"/>
    <w:rsid w:val="000166E2"/>
    <w:rsid w:val="00016E77"/>
    <w:rsid w:val="00020984"/>
    <w:rsid w:val="00021EA5"/>
    <w:rsid w:val="0002416B"/>
    <w:rsid w:val="00024648"/>
    <w:rsid w:val="00033B60"/>
    <w:rsid w:val="00047070"/>
    <w:rsid w:val="00051414"/>
    <w:rsid w:val="00051750"/>
    <w:rsid w:val="00054651"/>
    <w:rsid w:val="0006584E"/>
    <w:rsid w:val="00084086"/>
    <w:rsid w:val="00093809"/>
    <w:rsid w:val="00097E4B"/>
    <w:rsid w:val="000A3C26"/>
    <w:rsid w:val="000A7EA3"/>
    <w:rsid w:val="000B1093"/>
    <w:rsid w:val="000B4476"/>
    <w:rsid w:val="000B53AD"/>
    <w:rsid w:val="000B64A4"/>
    <w:rsid w:val="000C1ADF"/>
    <w:rsid w:val="000C1B77"/>
    <w:rsid w:val="000C57AE"/>
    <w:rsid w:val="000C5B98"/>
    <w:rsid w:val="000E020A"/>
    <w:rsid w:val="000E066F"/>
    <w:rsid w:val="000E407B"/>
    <w:rsid w:val="000E5067"/>
    <w:rsid w:val="000E5B5A"/>
    <w:rsid w:val="000E7562"/>
    <w:rsid w:val="000F0DDD"/>
    <w:rsid w:val="000F6C9E"/>
    <w:rsid w:val="00106504"/>
    <w:rsid w:val="00112E57"/>
    <w:rsid w:val="00122AF6"/>
    <w:rsid w:val="00127EA1"/>
    <w:rsid w:val="00131EE9"/>
    <w:rsid w:val="00135930"/>
    <w:rsid w:val="00135F1E"/>
    <w:rsid w:val="0014210E"/>
    <w:rsid w:val="001434D8"/>
    <w:rsid w:val="0015047E"/>
    <w:rsid w:val="001572B7"/>
    <w:rsid w:val="001616A5"/>
    <w:rsid w:val="001646C7"/>
    <w:rsid w:val="00166EEA"/>
    <w:rsid w:val="00170513"/>
    <w:rsid w:val="001724B9"/>
    <w:rsid w:val="00176276"/>
    <w:rsid w:val="001776D8"/>
    <w:rsid w:val="00184439"/>
    <w:rsid w:val="001847A8"/>
    <w:rsid w:val="00190F51"/>
    <w:rsid w:val="00193B4D"/>
    <w:rsid w:val="001A747F"/>
    <w:rsid w:val="001B207D"/>
    <w:rsid w:val="001B388F"/>
    <w:rsid w:val="001D1C2A"/>
    <w:rsid w:val="001D41BA"/>
    <w:rsid w:val="001D7B21"/>
    <w:rsid w:val="001E7ECD"/>
    <w:rsid w:val="001F2AD3"/>
    <w:rsid w:val="001F5BEB"/>
    <w:rsid w:val="001F6BE2"/>
    <w:rsid w:val="00201EA5"/>
    <w:rsid w:val="00203C1E"/>
    <w:rsid w:val="002128EC"/>
    <w:rsid w:val="00214266"/>
    <w:rsid w:val="00217441"/>
    <w:rsid w:val="00220102"/>
    <w:rsid w:val="0022416C"/>
    <w:rsid w:val="0022712D"/>
    <w:rsid w:val="00232360"/>
    <w:rsid w:val="00234ED2"/>
    <w:rsid w:val="0024112B"/>
    <w:rsid w:val="0024636E"/>
    <w:rsid w:val="00247704"/>
    <w:rsid w:val="002536FD"/>
    <w:rsid w:val="00253B24"/>
    <w:rsid w:val="00254A56"/>
    <w:rsid w:val="0025570A"/>
    <w:rsid w:val="002600A0"/>
    <w:rsid w:val="00261418"/>
    <w:rsid w:val="00263A40"/>
    <w:rsid w:val="0027064E"/>
    <w:rsid w:val="00272837"/>
    <w:rsid w:val="002769C5"/>
    <w:rsid w:val="002820DF"/>
    <w:rsid w:val="00291B36"/>
    <w:rsid w:val="002926F2"/>
    <w:rsid w:val="00295D9B"/>
    <w:rsid w:val="002A6E68"/>
    <w:rsid w:val="002A77E6"/>
    <w:rsid w:val="002B5B6D"/>
    <w:rsid w:val="002C069F"/>
    <w:rsid w:val="002C15F4"/>
    <w:rsid w:val="002D746D"/>
    <w:rsid w:val="002D7BDD"/>
    <w:rsid w:val="002E053F"/>
    <w:rsid w:val="002E27D8"/>
    <w:rsid w:val="002E4B76"/>
    <w:rsid w:val="002E4CCA"/>
    <w:rsid w:val="002F008F"/>
    <w:rsid w:val="002F1954"/>
    <w:rsid w:val="002F777E"/>
    <w:rsid w:val="00300658"/>
    <w:rsid w:val="00315049"/>
    <w:rsid w:val="0031753D"/>
    <w:rsid w:val="00320B48"/>
    <w:rsid w:val="00320E8B"/>
    <w:rsid w:val="00330F37"/>
    <w:rsid w:val="003416AF"/>
    <w:rsid w:val="00343C56"/>
    <w:rsid w:val="00343D1B"/>
    <w:rsid w:val="00347B09"/>
    <w:rsid w:val="00352085"/>
    <w:rsid w:val="00353A39"/>
    <w:rsid w:val="003546AB"/>
    <w:rsid w:val="0035561A"/>
    <w:rsid w:val="00361426"/>
    <w:rsid w:val="003671A8"/>
    <w:rsid w:val="00367A6D"/>
    <w:rsid w:val="003700C2"/>
    <w:rsid w:val="003755BC"/>
    <w:rsid w:val="00376760"/>
    <w:rsid w:val="003774C4"/>
    <w:rsid w:val="00380326"/>
    <w:rsid w:val="00380413"/>
    <w:rsid w:val="00387546"/>
    <w:rsid w:val="00392575"/>
    <w:rsid w:val="003925E4"/>
    <w:rsid w:val="00392AB8"/>
    <w:rsid w:val="003938FD"/>
    <w:rsid w:val="003977A5"/>
    <w:rsid w:val="003B387B"/>
    <w:rsid w:val="003B78F6"/>
    <w:rsid w:val="003C3B29"/>
    <w:rsid w:val="003C5D36"/>
    <w:rsid w:val="003D5596"/>
    <w:rsid w:val="003E15B5"/>
    <w:rsid w:val="003E390F"/>
    <w:rsid w:val="003E740F"/>
    <w:rsid w:val="003F2AB1"/>
    <w:rsid w:val="00400D95"/>
    <w:rsid w:val="004034C2"/>
    <w:rsid w:val="004057BC"/>
    <w:rsid w:val="00405FF0"/>
    <w:rsid w:val="00410A57"/>
    <w:rsid w:val="004126CB"/>
    <w:rsid w:val="004140D8"/>
    <w:rsid w:val="00414EAA"/>
    <w:rsid w:val="004155F6"/>
    <w:rsid w:val="00420748"/>
    <w:rsid w:val="00430220"/>
    <w:rsid w:val="00430B1D"/>
    <w:rsid w:val="00436989"/>
    <w:rsid w:val="0044180A"/>
    <w:rsid w:val="004439BE"/>
    <w:rsid w:val="00445A86"/>
    <w:rsid w:val="00451AA6"/>
    <w:rsid w:val="00452C72"/>
    <w:rsid w:val="004548DE"/>
    <w:rsid w:val="00457A35"/>
    <w:rsid w:val="004619AF"/>
    <w:rsid w:val="0046365B"/>
    <w:rsid w:val="0046376E"/>
    <w:rsid w:val="0047106C"/>
    <w:rsid w:val="00475DD1"/>
    <w:rsid w:val="004804F8"/>
    <w:rsid w:val="00486D9D"/>
    <w:rsid w:val="004910E7"/>
    <w:rsid w:val="00495527"/>
    <w:rsid w:val="00496693"/>
    <w:rsid w:val="004A35D6"/>
    <w:rsid w:val="004A644C"/>
    <w:rsid w:val="004B24FC"/>
    <w:rsid w:val="004B36B2"/>
    <w:rsid w:val="004B4606"/>
    <w:rsid w:val="004B4C17"/>
    <w:rsid w:val="004B5B95"/>
    <w:rsid w:val="004C096B"/>
    <w:rsid w:val="004C79EF"/>
    <w:rsid w:val="004D0F0B"/>
    <w:rsid w:val="004D0F3A"/>
    <w:rsid w:val="004D252E"/>
    <w:rsid w:val="004E02F0"/>
    <w:rsid w:val="004E06BC"/>
    <w:rsid w:val="004E1AA4"/>
    <w:rsid w:val="004E2B48"/>
    <w:rsid w:val="004E4675"/>
    <w:rsid w:val="004F073D"/>
    <w:rsid w:val="004F704F"/>
    <w:rsid w:val="00510753"/>
    <w:rsid w:val="00512315"/>
    <w:rsid w:val="0052478F"/>
    <w:rsid w:val="0054024E"/>
    <w:rsid w:val="00542EA0"/>
    <w:rsid w:val="00552275"/>
    <w:rsid w:val="00557633"/>
    <w:rsid w:val="005601BE"/>
    <w:rsid w:val="005648CC"/>
    <w:rsid w:val="00573E84"/>
    <w:rsid w:val="00581E08"/>
    <w:rsid w:val="00582422"/>
    <w:rsid w:val="00587054"/>
    <w:rsid w:val="00593B94"/>
    <w:rsid w:val="00594F27"/>
    <w:rsid w:val="005A3E98"/>
    <w:rsid w:val="005A553D"/>
    <w:rsid w:val="005A64EA"/>
    <w:rsid w:val="005B0002"/>
    <w:rsid w:val="005B135C"/>
    <w:rsid w:val="005B4508"/>
    <w:rsid w:val="005B6C7F"/>
    <w:rsid w:val="005B71A3"/>
    <w:rsid w:val="005C7B45"/>
    <w:rsid w:val="005D072B"/>
    <w:rsid w:val="005D0B67"/>
    <w:rsid w:val="005D6940"/>
    <w:rsid w:val="005E1937"/>
    <w:rsid w:val="005E7A8F"/>
    <w:rsid w:val="005F05E2"/>
    <w:rsid w:val="005F0EB7"/>
    <w:rsid w:val="005F2D99"/>
    <w:rsid w:val="005F3671"/>
    <w:rsid w:val="005F5B00"/>
    <w:rsid w:val="005F6063"/>
    <w:rsid w:val="00604330"/>
    <w:rsid w:val="0061117D"/>
    <w:rsid w:val="00613EC9"/>
    <w:rsid w:val="0061596D"/>
    <w:rsid w:val="00621B25"/>
    <w:rsid w:val="006267E0"/>
    <w:rsid w:val="0062799A"/>
    <w:rsid w:val="00627C6D"/>
    <w:rsid w:val="00631F74"/>
    <w:rsid w:val="006329A6"/>
    <w:rsid w:val="006420A4"/>
    <w:rsid w:val="0064228E"/>
    <w:rsid w:val="0065536B"/>
    <w:rsid w:val="00656184"/>
    <w:rsid w:val="00660B3F"/>
    <w:rsid w:val="0067221C"/>
    <w:rsid w:val="00673F43"/>
    <w:rsid w:val="00675424"/>
    <w:rsid w:val="00675B8F"/>
    <w:rsid w:val="00680262"/>
    <w:rsid w:val="006813F3"/>
    <w:rsid w:val="00681B93"/>
    <w:rsid w:val="00681E3C"/>
    <w:rsid w:val="0068222D"/>
    <w:rsid w:val="0069016B"/>
    <w:rsid w:val="00693899"/>
    <w:rsid w:val="006A3F67"/>
    <w:rsid w:val="006A5050"/>
    <w:rsid w:val="006C1462"/>
    <w:rsid w:val="006C24A0"/>
    <w:rsid w:val="006D0FDB"/>
    <w:rsid w:val="006D1174"/>
    <w:rsid w:val="006D411C"/>
    <w:rsid w:val="006D6607"/>
    <w:rsid w:val="006E06C0"/>
    <w:rsid w:val="006E61D0"/>
    <w:rsid w:val="006F0B89"/>
    <w:rsid w:val="006F6C3F"/>
    <w:rsid w:val="0070012B"/>
    <w:rsid w:val="00702C63"/>
    <w:rsid w:val="00702DEF"/>
    <w:rsid w:val="00707419"/>
    <w:rsid w:val="00715AE4"/>
    <w:rsid w:val="007264FC"/>
    <w:rsid w:val="00732C13"/>
    <w:rsid w:val="00733A49"/>
    <w:rsid w:val="007340EB"/>
    <w:rsid w:val="00735511"/>
    <w:rsid w:val="00737DD0"/>
    <w:rsid w:val="0075299D"/>
    <w:rsid w:val="00755062"/>
    <w:rsid w:val="007723D7"/>
    <w:rsid w:val="0078647F"/>
    <w:rsid w:val="00790D66"/>
    <w:rsid w:val="007938E4"/>
    <w:rsid w:val="007A0B31"/>
    <w:rsid w:val="007B101E"/>
    <w:rsid w:val="007B3AA1"/>
    <w:rsid w:val="007B5C24"/>
    <w:rsid w:val="007B6D3A"/>
    <w:rsid w:val="007C449F"/>
    <w:rsid w:val="007D01DF"/>
    <w:rsid w:val="007E1BFC"/>
    <w:rsid w:val="007E294A"/>
    <w:rsid w:val="007E3F1F"/>
    <w:rsid w:val="007E4522"/>
    <w:rsid w:val="007E77B2"/>
    <w:rsid w:val="007E77B7"/>
    <w:rsid w:val="007E7BA7"/>
    <w:rsid w:val="007F1B84"/>
    <w:rsid w:val="007F56F2"/>
    <w:rsid w:val="007F5AA9"/>
    <w:rsid w:val="007F65F4"/>
    <w:rsid w:val="00802773"/>
    <w:rsid w:val="008055FC"/>
    <w:rsid w:val="00832667"/>
    <w:rsid w:val="00835F55"/>
    <w:rsid w:val="00840975"/>
    <w:rsid w:val="00841D02"/>
    <w:rsid w:val="00843378"/>
    <w:rsid w:val="00844174"/>
    <w:rsid w:val="00850ED0"/>
    <w:rsid w:val="00855B65"/>
    <w:rsid w:val="008604E5"/>
    <w:rsid w:val="008659AB"/>
    <w:rsid w:val="0086646C"/>
    <w:rsid w:val="0087574B"/>
    <w:rsid w:val="00883367"/>
    <w:rsid w:val="00887D7E"/>
    <w:rsid w:val="0089332A"/>
    <w:rsid w:val="0089598D"/>
    <w:rsid w:val="00896FF7"/>
    <w:rsid w:val="008A04F8"/>
    <w:rsid w:val="008A79E0"/>
    <w:rsid w:val="008B31E8"/>
    <w:rsid w:val="008C0132"/>
    <w:rsid w:val="008C46AC"/>
    <w:rsid w:val="008C4AB2"/>
    <w:rsid w:val="008C551C"/>
    <w:rsid w:val="008D175B"/>
    <w:rsid w:val="008E121D"/>
    <w:rsid w:val="008E350F"/>
    <w:rsid w:val="008F0E80"/>
    <w:rsid w:val="008F4BE9"/>
    <w:rsid w:val="00902017"/>
    <w:rsid w:val="00903C28"/>
    <w:rsid w:val="00903C9A"/>
    <w:rsid w:val="00903D36"/>
    <w:rsid w:val="009054DD"/>
    <w:rsid w:val="0091004D"/>
    <w:rsid w:val="00912DC8"/>
    <w:rsid w:val="009166AB"/>
    <w:rsid w:val="00920379"/>
    <w:rsid w:val="0092614F"/>
    <w:rsid w:val="00926E41"/>
    <w:rsid w:val="0093152B"/>
    <w:rsid w:val="00936C3D"/>
    <w:rsid w:val="00940077"/>
    <w:rsid w:val="00945C09"/>
    <w:rsid w:val="009465E1"/>
    <w:rsid w:val="00947780"/>
    <w:rsid w:val="00952322"/>
    <w:rsid w:val="0096082B"/>
    <w:rsid w:val="00960EAF"/>
    <w:rsid w:val="0096230E"/>
    <w:rsid w:val="00963C81"/>
    <w:rsid w:val="0096405C"/>
    <w:rsid w:val="0097407F"/>
    <w:rsid w:val="00974B30"/>
    <w:rsid w:val="00974B83"/>
    <w:rsid w:val="0098070A"/>
    <w:rsid w:val="00980DA9"/>
    <w:rsid w:val="009812DD"/>
    <w:rsid w:val="00994A4D"/>
    <w:rsid w:val="00995AD7"/>
    <w:rsid w:val="009A6669"/>
    <w:rsid w:val="009B5952"/>
    <w:rsid w:val="009C41BF"/>
    <w:rsid w:val="009C72E1"/>
    <w:rsid w:val="009E0239"/>
    <w:rsid w:val="00A00B9E"/>
    <w:rsid w:val="00A01C5D"/>
    <w:rsid w:val="00A0340A"/>
    <w:rsid w:val="00A03A8D"/>
    <w:rsid w:val="00A04C67"/>
    <w:rsid w:val="00A110B0"/>
    <w:rsid w:val="00A13630"/>
    <w:rsid w:val="00A14C1C"/>
    <w:rsid w:val="00A15B57"/>
    <w:rsid w:val="00A165D1"/>
    <w:rsid w:val="00A211AE"/>
    <w:rsid w:val="00A21F78"/>
    <w:rsid w:val="00A26CF7"/>
    <w:rsid w:val="00A27A98"/>
    <w:rsid w:val="00A371F4"/>
    <w:rsid w:val="00A41793"/>
    <w:rsid w:val="00A450E5"/>
    <w:rsid w:val="00A47036"/>
    <w:rsid w:val="00A53878"/>
    <w:rsid w:val="00A543A3"/>
    <w:rsid w:val="00A6446C"/>
    <w:rsid w:val="00A66756"/>
    <w:rsid w:val="00A741B5"/>
    <w:rsid w:val="00A8076F"/>
    <w:rsid w:val="00A8304E"/>
    <w:rsid w:val="00AA1FCD"/>
    <w:rsid w:val="00AB6FB1"/>
    <w:rsid w:val="00AC010D"/>
    <w:rsid w:val="00AC0198"/>
    <w:rsid w:val="00AD543A"/>
    <w:rsid w:val="00AE0CC5"/>
    <w:rsid w:val="00AF4F55"/>
    <w:rsid w:val="00AF7A66"/>
    <w:rsid w:val="00B05F28"/>
    <w:rsid w:val="00B10857"/>
    <w:rsid w:val="00B109DF"/>
    <w:rsid w:val="00B21F4D"/>
    <w:rsid w:val="00B31F07"/>
    <w:rsid w:val="00B37DBB"/>
    <w:rsid w:val="00B60505"/>
    <w:rsid w:val="00B675C2"/>
    <w:rsid w:val="00B76945"/>
    <w:rsid w:val="00B76D79"/>
    <w:rsid w:val="00B80038"/>
    <w:rsid w:val="00B82E3A"/>
    <w:rsid w:val="00B87086"/>
    <w:rsid w:val="00BB11CF"/>
    <w:rsid w:val="00BB3BD7"/>
    <w:rsid w:val="00BB4EFC"/>
    <w:rsid w:val="00BB4F38"/>
    <w:rsid w:val="00BB791A"/>
    <w:rsid w:val="00BD4BFD"/>
    <w:rsid w:val="00BE24B6"/>
    <w:rsid w:val="00BE4683"/>
    <w:rsid w:val="00BE6860"/>
    <w:rsid w:val="00BF2C55"/>
    <w:rsid w:val="00BF32D9"/>
    <w:rsid w:val="00BF59DF"/>
    <w:rsid w:val="00C00FF3"/>
    <w:rsid w:val="00C021A5"/>
    <w:rsid w:val="00C037DB"/>
    <w:rsid w:val="00C04C0F"/>
    <w:rsid w:val="00C112F4"/>
    <w:rsid w:val="00C1274B"/>
    <w:rsid w:val="00C2509A"/>
    <w:rsid w:val="00C35B67"/>
    <w:rsid w:val="00C37DDF"/>
    <w:rsid w:val="00C422DE"/>
    <w:rsid w:val="00C42851"/>
    <w:rsid w:val="00C5268A"/>
    <w:rsid w:val="00C536FD"/>
    <w:rsid w:val="00C53CBC"/>
    <w:rsid w:val="00C5496E"/>
    <w:rsid w:val="00C55878"/>
    <w:rsid w:val="00C637A8"/>
    <w:rsid w:val="00C775CD"/>
    <w:rsid w:val="00C83422"/>
    <w:rsid w:val="00C83F4E"/>
    <w:rsid w:val="00C862C3"/>
    <w:rsid w:val="00C90710"/>
    <w:rsid w:val="00C90D96"/>
    <w:rsid w:val="00C976CA"/>
    <w:rsid w:val="00CA2333"/>
    <w:rsid w:val="00CA3623"/>
    <w:rsid w:val="00CA6512"/>
    <w:rsid w:val="00CA6646"/>
    <w:rsid w:val="00CA75B5"/>
    <w:rsid w:val="00CB27B2"/>
    <w:rsid w:val="00CB44D6"/>
    <w:rsid w:val="00CC1A49"/>
    <w:rsid w:val="00CC2D1E"/>
    <w:rsid w:val="00CC48CA"/>
    <w:rsid w:val="00CD441D"/>
    <w:rsid w:val="00CF1406"/>
    <w:rsid w:val="00CF1A95"/>
    <w:rsid w:val="00CF617E"/>
    <w:rsid w:val="00CF7DCA"/>
    <w:rsid w:val="00D059F5"/>
    <w:rsid w:val="00D05BAB"/>
    <w:rsid w:val="00D06B53"/>
    <w:rsid w:val="00D117EA"/>
    <w:rsid w:val="00D231B0"/>
    <w:rsid w:val="00D2591B"/>
    <w:rsid w:val="00D42187"/>
    <w:rsid w:val="00D45014"/>
    <w:rsid w:val="00D53E7F"/>
    <w:rsid w:val="00D5414F"/>
    <w:rsid w:val="00D61476"/>
    <w:rsid w:val="00D70F26"/>
    <w:rsid w:val="00D7104F"/>
    <w:rsid w:val="00D74C95"/>
    <w:rsid w:val="00D77050"/>
    <w:rsid w:val="00D80261"/>
    <w:rsid w:val="00D87896"/>
    <w:rsid w:val="00D87F54"/>
    <w:rsid w:val="00DB48EB"/>
    <w:rsid w:val="00DB718F"/>
    <w:rsid w:val="00DC00AD"/>
    <w:rsid w:val="00DC1128"/>
    <w:rsid w:val="00DC2D1C"/>
    <w:rsid w:val="00DC35DE"/>
    <w:rsid w:val="00DC4028"/>
    <w:rsid w:val="00DD17E9"/>
    <w:rsid w:val="00DD3468"/>
    <w:rsid w:val="00DE1023"/>
    <w:rsid w:val="00DE27EA"/>
    <w:rsid w:val="00DE71B6"/>
    <w:rsid w:val="00DF4B26"/>
    <w:rsid w:val="00E027D8"/>
    <w:rsid w:val="00E04C29"/>
    <w:rsid w:val="00E06D42"/>
    <w:rsid w:val="00E173E8"/>
    <w:rsid w:val="00E20B64"/>
    <w:rsid w:val="00E34D33"/>
    <w:rsid w:val="00E41B48"/>
    <w:rsid w:val="00E44204"/>
    <w:rsid w:val="00E5592A"/>
    <w:rsid w:val="00E61992"/>
    <w:rsid w:val="00E76948"/>
    <w:rsid w:val="00E77415"/>
    <w:rsid w:val="00E81953"/>
    <w:rsid w:val="00E83BCB"/>
    <w:rsid w:val="00E913B3"/>
    <w:rsid w:val="00E91A8C"/>
    <w:rsid w:val="00E9321E"/>
    <w:rsid w:val="00E9696E"/>
    <w:rsid w:val="00EA4B7C"/>
    <w:rsid w:val="00EA7687"/>
    <w:rsid w:val="00EB42CF"/>
    <w:rsid w:val="00EB744F"/>
    <w:rsid w:val="00ED0649"/>
    <w:rsid w:val="00ED0F6B"/>
    <w:rsid w:val="00ED51E6"/>
    <w:rsid w:val="00ED7156"/>
    <w:rsid w:val="00ED71A7"/>
    <w:rsid w:val="00EE05E6"/>
    <w:rsid w:val="00EE0A29"/>
    <w:rsid w:val="00EE0B5D"/>
    <w:rsid w:val="00EE17F0"/>
    <w:rsid w:val="00EE22B7"/>
    <w:rsid w:val="00EE246B"/>
    <w:rsid w:val="00EE2F08"/>
    <w:rsid w:val="00EE4595"/>
    <w:rsid w:val="00EE6C1F"/>
    <w:rsid w:val="00EF0453"/>
    <w:rsid w:val="00EF4C46"/>
    <w:rsid w:val="00EF77C4"/>
    <w:rsid w:val="00F0353B"/>
    <w:rsid w:val="00F06F8B"/>
    <w:rsid w:val="00F11683"/>
    <w:rsid w:val="00F14A6C"/>
    <w:rsid w:val="00F16143"/>
    <w:rsid w:val="00F34B7B"/>
    <w:rsid w:val="00F41EC0"/>
    <w:rsid w:val="00F52581"/>
    <w:rsid w:val="00F552D3"/>
    <w:rsid w:val="00F56194"/>
    <w:rsid w:val="00F64430"/>
    <w:rsid w:val="00F66D3C"/>
    <w:rsid w:val="00F81BE8"/>
    <w:rsid w:val="00F82382"/>
    <w:rsid w:val="00F8240D"/>
    <w:rsid w:val="00F82CF0"/>
    <w:rsid w:val="00F85828"/>
    <w:rsid w:val="00F85883"/>
    <w:rsid w:val="00F8741F"/>
    <w:rsid w:val="00F87AA6"/>
    <w:rsid w:val="00F9294D"/>
    <w:rsid w:val="00F9608D"/>
    <w:rsid w:val="00F96451"/>
    <w:rsid w:val="00F96AE0"/>
    <w:rsid w:val="00FA469A"/>
    <w:rsid w:val="00FB27C8"/>
    <w:rsid w:val="00FB66C8"/>
    <w:rsid w:val="00FC29C3"/>
    <w:rsid w:val="00FC54FF"/>
    <w:rsid w:val="00FD0BA0"/>
    <w:rsid w:val="00FD7585"/>
    <w:rsid w:val="00FE3447"/>
    <w:rsid w:val="00FE3F6A"/>
    <w:rsid w:val="00FE48E7"/>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D26B9-80A7-423C-A7CC-2E37283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81BE8"/>
    <w:pPr>
      <w:spacing w:after="0" w:line="360" w:lineRule="auto"/>
      <w:ind w:firstLine="567"/>
      <w:jc w:val="both"/>
    </w:pPr>
    <w:rPr>
      <w:rFonts w:ascii="Times New Roman" w:eastAsia="Times New Roman" w:hAnsi="Times New Roman" w:cs="Times New Roman"/>
      <w:sz w:val="28"/>
      <w:szCs w:val="20"/>
      <w:lang w:eastAsia="ru-RU"/>
    </w:rPr>
  </w:style>
  <w:style w:type="paragraph" w:styleId="11">
    <w:name w:val="heading 1"/>
    <w:basedOn w:val="a3"/>
    <w:next w:val="a3"/>
    <w:link w:val="12"/>
    <w:uiPriority w:val="9"/>
    <w:qFormat/>
    <w:rsid w:val="00F81BE8"/>
    <w:pPr>
      <w:keepNext/>
      <w:spacing w:before="240" w:after="60" w:line="240" w:lineRule="auto"/>
      <w:ind w:firstLine="0"/>
      <w:jc w:val="left"/>
      <w:outlineLvl w:val="0"/>
    </w:pPr>
    <w:rPr>
      <w:rFonts w:ascii="Arial" w:hAnsi="Arial"/>
      <w:b/>
      <w:bCs/>
      <w:kern w:val="32"/>
      <w:sz w:val="32"/>
      <w:szCs w:val="32"/>
    </w:rPr>
  </w:style>
  <w:style w:type="paragraph" w:styleId="20">
    <w:name w:val="heading 2"/>
    <w:basedOn w:val="a3"/>
    <w:next w:val="a3"/>
    <w:link w:val="21"/>
    <w:uiPriority w:val="9"/>
    <w:qFormat/>
    <w:rsid w:val="00F81BE8"/>
    <w:pPr>
      <w:keepNext/>
      <w:spacing w:before="240" w:after="60" w:line="240" w:lineRule="auto"/>
      <w:ind w:firstLine="0"/>
      <w:jc w:val="left"/>
      <w:outlineLvl w:val="1"/>
    </w:pPr>
    <w:rPr>
      <w:rFonts w:cs="Arial"/>
      <w:b/>
      <w:bCs/>
      <w:i/>
      <w:iCs/>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
    <w:rsid w:val="00F81BE8"/>
    <w:rPr>
      <w:rFonts w:ascii="Arial" w:eastAsia="Times New Roman" w:hAnsi="Arial" w:cs="Times New Roman"/>
      <w:b/>
      <w:bCs/>
      <w:kern w:val="32"/>
      <w:sz w:val="32"/>
      <w:szCs w:val="32"/>
      <w:lang w:eastAsia="ru-RU"/>
    </w:rPr>
  </w:style>
  <w:style w:type="character" w:customStyle="1" w:styleId="21">
    <w:name w:val="Заголовок 2 Знак"/>
    <w:basedOn w:val="a4"/>
    <w:link w:val="20"/>
    <w:uiPriority w:val="9"/>
    <w:rsid w:val="00F81BE8"/>
    <w:rPr>
      <w:rFonts w:ascii="Times New Roman" w:eastAsia="Times New Roman" w:hAnsi="Times New Roman" w:cs="Arial"/>
      <w:b/>
      <w:bCs/>
      <w:i/>
      <w:iCs/>
      <w:sz w:val="28"/>
      <w:szCs w:val="28"/>
      <w:lang w:eastAsia="ru-RU"/>
    </w:rPr>
  </w:style>
  <w:style w:type="paragraph" w:customStyle="1" w:styleId="ConsNormal">
    <w:name w:val="ConsNormal"/>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link w:val="ConsTitle0"/>
    <w:rsid w:val="00F81B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3"/>
    <w:link w:val="a8"/>
    <w:rsid w:val="00F81BE8"/>
    <w:pPr>
      <w:spacing w:after="160" w:line="240" w:lineRule="exact"/>
      <w:ind w:firstLine="0"/>
      <w:jc w:val="left"/>
    </w:pPr>
    <w:rPr>
      <w:rFonts w:ascii="Verdana" w:hAnsi="Verdana"/>
      <w:sz w:val="24"/>
      <w:szCs w:val="24"/>
      <w:lang w:val="en-US" w:eastAsia="en-US"/>
    </w:rPr>
  </w:style>
  <w:style w:type="paragraph" w:styleId="22">
    <w:name w:val="Body Text 2"/>
    <w:basedOn w:val="a3"/>
    <w:link w:val="23"/>
    <w:uiPriority w:val="99"/>
    <w:rsid w:val="00F81BE8"/>
    <w:pPr>
      <w:spacing w:line="240" w:lineRule="auto"/>
      <w:ind w:firstLine="0"/>
    </w:pPr>
    <w:rPr>
      <w:szCs w:val="24"/>
    </w:rPr>
  </w:style>
  <w:style w:type="character" w:customStyle="1" w:styleId="23">
    <w:name w:val="Основной текст 2 Знак"/>
    <w:basedOn w:val="a4"/>
    <w:link w:val="22"/>
    <w:uiPriority w:val="99"/>
    <w:rsid w:val="00F81BE8"/>
    <w:rPr>
      <w:rFonts w:ascii="Times New Roman" w:eastAsia="Times New Roman" w:hAnsi="Times New Roman" w:cs="Times New Roman"/>
      <w:sz w:val="28"/>
      <w:szCs w:val="24"/>
      <w:lang w:eastAsia="ru-RU"/>
    </w:rPr>
  </w:style>
  <w:style w:type="paragraph" w:styleId="a9">
    <w:name w:val="header"/>
    <w:basedOn w:val="a3"/>
    <w:link w:val="aa"/>
    <w:uiPriority w:val="99"/>
    <w:rsid w:val="00F81BE8"/>
    <w:pPr>
      <w:tabs>
        <w:tab w:val="center" w:pos="4677"/>
        <w:tab w:val="right" w:pos="9355"/>
      </w:tabs>
    </w:pPr>
  </w:style>
  <w:style w:type="character" w:customStyle="1" w:styleId="aa">
    <w:name w:val="Верхний колонтитул Знак"/>
    <w:basedOn w:val="a4"/>
    <w:link w:val="a9"/>
    <w:uiPriority w:val="99"/>
    <w:rsid w:val="00F81BE8"/>
    <w:rPr>
      <w:rFonts w:ascii="Times New Roman" w:eastAsia="Times New Roman" w:hAnsi="Times New Roman" w:cs="Times New Roman"/>
      <w:sz w:val="28"/>
      <w:szCs w:val="20"/>
      <w:lang w:eastAsia="ru-RU"/>
    </w:rPr>
  </w:style>
  <w:style w:type="character" w:styleId="ab">
    <w:name w:val="page number"/>
    <w:basedOn w:val="a4"/>
    <w:uiPriority w:val="99"/>
    <w:rsid w:val="00F81BE8"/>
    <w:rPr>
      <w:rFonts w:cs="Times New Roman"/>
    </w:rPr>
  </w:style>
  <w:style w:type="paragraph" w:styleId="ac">
    <w:name w:val="Balloon Text"/>
    <w:basedOn w:val="a3"/>
    <w:link w:val="ad"/>
    <w:uiPriority w:val="99"/>
    <w:semiHidden/>
    <w:rsid w:val="00F81BE8"/>
    <w:rPr>
      <w:rFonts w:ascii="Tahoma" w:hAnsi="Tahoma" w:cs="Tahoma"/>
      <w:sz w:val="16"/>
      <w:szCs w:val="16"/>
    </w:rPr>
  </w:style>
  <w:style w:type="character" w:customStyle="1" w:styleId="ad">
    <w:name w:val="Текст выноски Знак"/>
    <w:basedOn w:val="a4"/>
    <w:link w:val="ac"/>
    <w:uiPriority w:val="99"/>
    <w:semiHidden/>
    <w:rsid w:val="00F81BE8"/>
    <w:rPr>
      <w:rFonts w:ascii="Tahoma" w:eastAsia="Times New Roman" w:hAnsi="Tahoma" w:cs="Tahoma"/>
      <w:sz w:val="16"/>
      <w:szCs w:val="16"/>
      <w:lang w:eastAsia="ru-RU"/>
    </w:rPr>
  </w:style>
  <w:style w:type="paragraph" w:styleId="ae">
    <w:name w:val="Body Text"/>
    <w:basedOn w:val="a3"/>
    <w:link w:val="af"/>
    <w:uiPriority w:val="99"/>
    <w:rsid w:val="00F81BE8"/>
    <w:pPr>
      <w:spacing w:after="120"/>
    </w:pPr>
  </w:style>
  <w:style w:type="character" w:customStyle="1" w:styleId="af">
    <w:name w:val="Основной текст Знак"/>
    <w:basedOn w:val="a4"/>
    <w:link w:val="ae"/>
    <w:uiPriority w:val="99"/>
    <w:rsid w:val="00F81BE8"/>
    <w:rPr>
      <w:rFonts w:ascii="Times New Roman" w:eastAsia="Times New Roman" w:hAnsi="Times New Roman" w:cs="Times New Roman"/>
      <w:sz w:val="28"/>
      <w:szCs w:val="20"/>
      <w:lang w:eastAsia="ru-RU"/>
    </w:rPr>
  </w:style>
  <w:style w:type="character" w:styleId="af0">
    <w:name w:val="Strong"/>
    <w:basedOn w:val="a4"/>
    <w:uiPriority w:val="22"/>
    <w:qFormat/>
    <w:rsid w:val="00F81BE8"/>
    <w:rPr>
      <w:rFonts w:cs="Times New Roman"/>
      <w:b/>
    </w:rPr>
  </w:style>
  <w:style w:type="character" w:customStyle="1" w:styleId="ConsPlusNormal0">
    <w:name w:val="ConsPlusNormal Знак"/>
    <w:link w:val="ConsPlusNormal"/>
    <w:locked/>
    <w:rsid w:val="00F81BE8"/>
    <w:rPr>
      <w:rFonts w:ascii="Arial" w:eastAsia="Times New Roman" w:hAnsi="Arial" w:cs="Arial"/>
      <w:sz w:val="20"/>
      <w:szCs w:val="20"/>
      <w:lang w:eastAsia="ru-RU"/>
    </w:rPr>
  </w:style>
  <w:style w:type="character" w:customStyle="1" w:styleId="ConsTitle0">
    <w:name w:val="ConsTitle Знак"/>
    <w:link w:val="ConsTitle"/>
    <w:locked/>
    <w:rsid w:val="00F81BE8"/>
    <w:rPr>
      <w:rFonts w:ascii="Arial" w:eastAsia="Times New Roman" w:hAnsi="Arial" w:cs="Arial"/>
      <w:b/>
      <w:bCs/>
      <w:sz w:val="16"/>
      <w:szCs w:val="16"/>
      <w:lang w:eastAsia="ru-RU"/>
    </w:rPr>
  </w:style>
  <w:style w:type="character" w:customStyle="1" w:styleId="ConsNonformat0">
    <w:name w:val="ConsNonformat Знак"/>
    <w:link w:val="ConsNonformat"/>
    <w:locked/>
    <w:rsid w:val="00F81BE8"/>
    <w:rPr>
      <w:rFonts w:ascii="Courier New" w:eastAsia="Times New Roman" w:hAnsi="Courier New" w:cs="Courier New"/>
      <w:sz w:val="20"/>
      <w:szCs w:val="20"/>
      <w:lang w:eastAsia="ru-RU"/>
    </w:rPr>
  </w:style>
  <w:style w:type="character" w:customStyle="1" w:styleId="a8">
    <w:name w:val="Знак Знак"/>
    <w:link w:val="a7"/>
    <w:locked/>
    <w:rsid w:val="00F81BE8"/>
    <w:rPr>
      <w:rFonts w:ascii="Verdana" w:eastAsia="Times New Roman" w:hAnsi="Verdana" w:cs="Times New Roman"/>
      <w:sz w:val="24"/>
      <w:szCs w:val="24"/>
      <w:lang w:val="en-US"/>
    </w:rPr>
  </w:style>
  <w:style w:type="paragraph" w:styleId="af1">
    <w:name w:val="Document Map"/>
    <w:basedOn w:val="a3"/>
    <w:link w:val="af2"/>
    <w:uiPriority w:val="99"/>
    <w:semiHidden/>
    <w:rsid w:val="00F81BE8"/>
    <w:pPr>
      <w:shd w:val="clear" w:color="auto" w:fill="000080"/>
    </w:pPr>
    <w:rPr>
      <w:rFonts w:ascii="Tahoma" w:hAnsi="Tahoma" w:cs="Tahoma"/>
      <w:sz w:val="20"/>
    </w:rPr>
  </w:style>
  <w:style w:type="character" w:customStyle="1" w:styleId="af2">
    <w:name w:val="Схема документа Знак"/>
    <w:basedOn w:val="a4"/>
    <w:link w:val="af1"/>
    <w:uiPriority w:val="99"/>
    <w:semiHidden/>
    <w:rsid w:val="00F81BE8"/>
    <w:rPr>
      <w:rFonts w:ascii="Tahoma" w:eastAsia="Times New Roman" w:hAnsi="Tahoma" w:cs="Tahoma"/>
      <w:sz w:val="20"/>
      <w:szCs w:val="20"/>
      <w:shd w:val="clear" w:color="auto" w:fill="000080"/>
      <w:lang w:eastAsia="ru-RU"/>
    </w:rPr>
  </w:style>
  <w:style w:type="paragraph" w:customStyle="1" w:styleId="FR2">
    <w:name w:val="FR2"/>
    <w:rsid w:val="00F81BE8"/>
    <w:pPr>
      <w:widowControl w:val="0"/>
      <w:spacing w:after="0" w:line="320" w:lineRule="auto"/>
      <w:jc w:val="center"/>
    </w:pPr>
    <w:rPr>
      <w:rFonts w:ascii="Times New Roman" w:eastAsia="Times New Roman" w:hAnsi="Times New Roman" w:cs="Times New Roman"/>
      <w:sz w:val="36"/>
      <w:szCs w:val="36"/>
      <w:lang w:eastAsia="ru-RU"/>
    </w:rPr>
  </w:style>
  <w:style w:type="paragraph" w:styleId="af3">
    <w:name w:val="List Paragraph"/>
    <w:basedOn w:val="a3"/>
    <w:uiPriority w:val="34"/>
    <w:qFormat/>
    <w:rsid w:val="00F81BE8"/>
    <w:pPr>
      <w:ind w:left="708"/>
    </w:pPr>
  </w:style>
  <w:style w:type="paragraph" w:customStyle="1" w:styleId="a">
    <w:name w:val="Пункт Знак"/>
    <w:basedOn w:val="a3"/>
    <w:rsid w:val="00F81BE8"/>
    <w:pPr>
      <w:numPr>
        <w:ilvl w:val="1"/>
        <w:numId w:val="2"/>
      </w:numPr>
      <w:tabs>
        <w:tab w:val="left" w:pos="851"/>
        <w:tab w:val="left" w:pos="1134"/>
      </w:tabs>
    </w:pPr>
    <w:rPr>
      <w:b/>
    </w:rPr>
  </w:style>
  <w:style w:type="paragraph" w:customStyle="1" w:styleId="a0">
    <w:name w:val="Подпункт"/>
    <w:basedOn w:val="a"/>
    <w:rsid w:val="00F81BE8"/>
    <w:pPr>
      <w:numPr>
        <w:ilvl w:val="2"/>
      </w:numPr>
      <w:tabs>
        <w:tab w:val="clear" w:pos="1135"/>
      </w:tabs>
    </w:pPr>
  </w:style>
  <w:style w:type="paragraph" w:customStyle="1" w:styleId="a1">
    <w:name w:val="Подподпункт"/>
    <w:basedOn w:val="a0"/>
    <w:rsid w:val="00F81BE8"/>
    <w:pPr>
      <w:numPr>
        <w:ilvl w:val="3"/>
      </w:numPr>
      <w:tabs>
        <w:tab w:val="left" w:pos="1134"/>
        <w:tab w:val="left" w:pos="1418"/>
      </w:tabs>
    </w:pPr>
  </w:style>
  <w:style w:type="paragraph" w:customStyle="1" w:styleId="a2">
    <w:name w:val="Подподподпункт"/>
    <w:basedOn w:val="a3"/>
    <w:rsid w:val="00F81BE8"/>
    <w:pPr>
      <w:numPr>
        <w:ilvl w:val="4"/>
        <w:numId w:val="2"/>
      </w:numPr>
      <w:tabs>
        <w:tab w:val="left" w:pos="1134"/>
        <w:tab w:val="left" w:pos="1701"/>
      </w:tabs>
    </w:pPr>
  </w:style>
  <w:style w:type="paragraph" w:customStyle="1" w:styleId="10">
    <w:name w:val="Пункт1"/>
    <w:basedOn w:val="a3"/>
    <w:rsid w:val="00F81BE8"/>
    <w:pPr>
      <w:numPr>
        <w:numId w:val="2"/>
      </w:numPr>
      <w:spacing w:before="240"/>
      <w:jc w:val="center"/>
    </w:pPr>
    <w:rPr>
      <w:rFonts w:ascii="Arial" w:hAnsi="Arial"/>
      <w:b/>
      <w:szCs w:val="28"/>
    </w:rPr>
  </w:style>
  <w:style w:type="paragraph" w:customStyle="1" w:styleId="30">
    <w:name w:val="Пункт_3"/>
    <w:basedOn w:val="a3"/>
    <w:uiPriority w:val="99"/>
    <w:rsid w:val="00F81BE8"/>
    <w:pPr>
      <w:tabs>
        <w:tab w:val="num" w:pos="1134"/>
      </w:tabs>
      <w:ind w:left="1134" w:hanging="1133"/>
    </w:pPr>
  </w:style>
  <w:style w:type="character" w:customStyle="1" w:styleId="grame">
    <w:name w:val="grame"/>
    <w:rsid w:val="00F81BE8"/>
  </w:style>
  <w:style w:type="paragraph" w:customStyle="1" w:styleId="Style4">
    <w:name w:val="Style4"/>
    <w:basedOn w:val="a3"/>
    <w:rsid w:val="00F81BE8"/>
    <w:pPr>
      <w:widowControl w:val="0"/>
      <w:autoSpaceDE w:val="0"/>
      <w:autoSpaceDN w:val="0"/>
      <w:adjustRightInd w:val="0"/>
      <w:spacing w:line="302" w:lineRule="exact"/>
      <w:ind w:firstLine="0"/>
    </w:pPr>
    <w:rPr>
      <w:sz w:val="24"/>
      <w:szCs w:val="24"/>
    </w:rPr>
  </w:style>
  <w:style w:type="paragraph" w:styleId="af4">
    <w:name w:val="Normal (Web)"/>
    <w:basedOn w:val="a3"/>
    <w:uiPriority w:val="99"/>
    <w:unhideWhenUsed/>
    <w:rsid w:val="00F81BE8"/>
    <w:pPr>
      <w:spacing w:before="100" w:beforeAutospacing="1" w:after="100" w:afterAutospacing="1" w:line="240" w:lineRule="auto"/>
      <w:ind w:firstLine="0"/>
      <w:jc w:val="left"/>
    </w:pPr>
    <w:rPr>
      <w:sz w:val="24"/>
      <w:szCs w:val="24"/>
    </w:rPr>
  </w:style>
  <w:style w:type="character" w:styleId="af5">
    <w:name w:val="Hyperlink"/>
    <w:basedOn w:val="a4"/>
    <w:uiPriority w:val="99"/>
    <w:rsid w:val="00F81BE8"/>
    <w:rPr>
      <w:rFonts w:cs="Times New Roman"/>
      <w:color w:val="0000FF"/>
      <w:u w:val="single"/>
    </w:rPr>
  </w:style>
  <w:style w:type="paragraph" w:customStyle="1" w:styleId="5ABCD">
    <w:name w:val="Пункт_5_ABCD"/>
    <w:basedOn w:val="a3"/>
    <w:rsid w:val="00F81BE8"/>
    <w:pPr>
      <w:tabs>
        <w:tab w:val="num" w:pos="1701"/>
      </w:tabs>
      <w:ind w:left="1701" w:hanging="567"/>
    </w:pPr>
  </w:style>
  <w:style w:type="paragraph" w:customStyle="1" w:styleId="af6">
    <w:name w:val="Примечание"/>
    <w:basedOn w:val="a3"/>
    <w:uiPriority w:val="99"/>
    <w:rsid w:val="00F81BE8"/>
    <w:pPr>
      <w:numPr>
        <w:ilvl w:val="1"/>
      </w:numPr>
      <w:spacing w:before="120" w:after="240"/>
      <w:ind w:left="1701" w:right="567" w:firstLine="567"/>
    </w:pPr>
    <w:rPr>
      <w:spacing w:val="20"/>
      <w:sz w:val="20"/>
    </w:rPr>
  </w:style>
  <w:style w:type="paragraph" w:styleId="31">
    <w:name w:val="Body Text Indent 3"/>
    <w:basedOn w:val="a3"/>
    <w:link w:val="32"/>
    <w:uiPriority w:val="99"/>
    <w:rsid w:val="00F81BE8"/>
    <w:pPr>
      <w:spacing w:after="120"/>
      <w:ind w:left="283"/>
    </w:pPr>
    <w:rPr>
      <w:sz w:val="16"/>
      <w:szCs w:val="16"/>
    </w:rPr>
  </w:style>
  <w:style w:type="character" w:customStyle="1" w:styleId="32">
    <w:name w:val="Основной текст с отступом 3 Знак"/>
    <w:basedOn w:val="a4"/>
    <w:link w:val="31"/>
    <w:uiPriority w:val="99"/>
    <w:rsid w:val="00F81BE8"/>
    <w:rPr>
      <w:rFonts w:ascii="Times New Roman" w:eastAsia="Times New Roman" w:hAnsi="Times New Roman" w:cs="Times New Roman"/>
      <w:sz w:val="16"/>
      <w:szCs w:val="16"/>
      <w:lang w:eastAsia="ru-RU"/>
    </w:rPr>
  </w:style>
  <w:style w:type="paragraph" w:customStyle="1" w:styleId="5">
    <w:name w:val="Пункт_5"/>
    <w:basedOn w:val="a3"/>
    <w:uiPriority w:val="99"/>
    <w:rsid w:val="00F81BE8"/>
    <w:pPr>
      <w:numPr>
        <w:ilvl w:val="4"/>
        <w:numId w:val="1"/>
      </w:numPr>
      <w:tabs>
        <w:tab w:val="num" w:pos="1701"/>
      </w:tabs>
      <w:spacing w:line="240" w:lineRule="auto"/>
    </w:pPr>
    <w:rPr>
      <w:szCs w:val="24"/>
    </w:rPr>
  </w:style>
  <w:style w:type="paragraph" w:customStyle="1" w:styleId="1">
    <w:name w:val="Заголовок_1"/>
    <w:basedOn w:val="a3"/>
    <w:uiPriority w:val="99"/>
    <w:locked/>
    <w:rsid w:val="00F81BE8"/>
    <w:pPr>
      <w:keepNext/>
      <w:keepLines/>
      <w:numPr>
        <w:numId w:val="1"/>
      </w:numPr>
      <w:tabs>
        <w:tab w:val="num" w:pos="0"/>
      </w:tabs>
      <w:suppressAutoHyphens/>
      <w:spacing w:before="360" w:after="120" w:line="240" w:lineRule="auto"/>
      <w:ind w:firstLine="0"/>
      <w:jc w:val="center"/>
      <w:outlineLvl w:val="0"/>
    </w:pPr>
    <w:rPr>
      <w:rFonts w:ascii="Arial" w:hAnsi="Arial" w:cs="Arial"/>
      <w:b/>
      <w:bCs/>
      <w:caps/>
      <w:sz w:val="36"/>
      <w:szCs w:val="28"/>
    </w:rPr>
  </w:style>
  <w:style w:type="paragraph" w:customStyle="1" w:styleId="4">
    <w:name w:val="Пункт_4"/>
    <w:basedOn w:val="a3"/>
    <w:link w:val="40"/>
    <w:uiPriority w:val="99"/>
    <w:rsid w:val="00F81BE8"/>
    <w:pPr>
      <w:numPr>
        <w:ilvl w:val="3"/>
        <w:numId w:val="1"/>
      </w:numPr>
      <w:tabs>
        <w:tab w:val="num" w:pos="1701"/>
      </w:tabs>
      <w:spacing w:line="240" w:lineRule="auto"/>
    </w:pPr>
    <w:rPr>
      <w:szCs w:val="28"/>
    </w:rPr>
  </w:style>
  <w:style w:type="paragraph" w:customStyle="1" w:styleId="2">
    <w:name w:val="Подзаголовок_2"/>
    <w:basedOn w:val="a3"/>
    <w:uiPriority w:val="99"/>
    <w:rsid w:val="00F81BE8"/>
    <w:pPr>
      <w:keepNext/>
      <w:numPr>
        <w:ilvl w:val="1"/>
        <w:numId w:val="1"/>
      </w:numPr>
      <w:tabs>
        <w:tab w:val="num" w:pos="1701"/>
      </w:tabs>
      <w:suppressAutoHyphens/>
      <w:spacing w:before="360" w:after="120" w:line="240" w:lineRule="auto"/>
      <w:outlineLvl w:val="1"/>
    </w:pPr>
    <w:rPr>
      <w:b/>
      <w:sz w:val="32"/>
    </w:rPr>
  </w:style>
  <w:style w:type="paragraph" w:customStyle="1" w:styleId="3">
    <w:name w:val="Подзаголовок_3"/>
    <w:basedOn w:val="30"/>
    <w:uiPriority w:val="99"/>
    <w:rsid w:val="00F81BE8"/>
    <w:pPr>
      <w:keepNext/>
      <w:numPr>
        <w:ilvl w:val="2"/>
        <w:numId w:val="1"/>
      </w:numPr>
      <w:spacing w:before="240" w:after="120" w:line="240" w:lineRule="auto"/>
      <w:outlineLvl w:val="2"/>
    </w:pPr>
    <w:rPr>
      <w:b/>
      <w:szCs w:val="28"/>
    </w:rPr>
  </w:style>
  <w:style w:type="character" w:customStyle="1" w:styleId="40">
    <w:name w:val="Пункт_4 Знак"/>
    <w:link w:val="4"/>
    <w:uiPriority w:val="99"/>
    <w:locked/>
    <w:rsid w:val="00F81BE8"/>
    <w:rPr>
      <w:rFonts w:ascii="Times New Roman" w:eastAsia="Times New Roman" w:hAnsi="Times New Roman" w:cs="Times New Roman"/>
      <w:sz w:val="28"/>
      <w:szCs w:val="28"/>
      <w:lang w:eastAsia="ru-RU"/>
    </w:rPr>
  </w:style>
  <w:style w:type="paragraph" w:customStyle="1" w:styleId="24">
    <w:name w:val="Пункт_2"/>
    <w:basedOn w:val="a3"/>
    <w:uiPriority w:val="99"/>
    <w:rsid w:val="00F81BE8"/>
    <w:pPr>
      <w:tabs>
        <w:tab w:val="num" w:pos="1620"/>
        <w:tab w:val="num" w:pos="1701"/>
      </w:tabs>
      <w:spacing w:line="240" w:lineRule="auto"/>
      <w:ind w:left="1620" w:hanging="360"/>
    </w:pPr>
  </w:style>
  <w:style w:type="paragraph" w:customStyle="1" w:styleId="Default">
    <w:name w:val="Default"/>
    <w:rsid w:val="00F81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7">
    <w:name w:val="Table Grid"/>
    <w:basedOn w:val="a5"/>
    <w:uiPriority w:val="59"/>
    <w:rsid w:val="00F81BE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3"/>
    <w:link w:val="af9"/>
    <w:uiPriority w:val="99"/>
    <w:semiHidden/>
    <w:unhideWhenUsed/>
    <w:rsid w:val="008A79E0"/>
    <w:pPr>
      <w:tabs>
        <w:tab w:val="center" w:pos="4677"/>
        <w:tab w:val="right" w:pos="9355"/>
      </w:tabs>
      <w:spacing w:line="240" w:lineRule="auto"/>
    </w:pPr>
  </w:style>
  <w:style w:type="character" w:customStyle="1" w:styleId="af9">
    <w:name w:val="Нижний колонтитул Знак"/>
    <w:basedOn w:val="a4"/>
    <w:link w:val="af8"/>
    <w:uiPriority w:val="99"/>
    <w:semiHidden/>
    <w:rsid w:val="008A79E0"/>
    <w:rPr>
      <w:rFonts w:ascii="Times New Roman" w:eastAsia="Times New Roman" w:hAnsi="Times New Roman" w:cs="Times New Roman"/>
      <w:sz w:val="28"/>
      <w:szCs w:val="20"/>
      <w:lang w:eastAsia="ru-RU"/>
    </w:rPr>
  </w:style>
  <w:style w:type="character" w:styleId="afa">
    <w:name w:val="annotation reference"/>
    <w:basedOn w:val="a4"/>
    <w:uiPriority w:val="99"/>
    <w:semiHidden/>
    <w:unhideWhenUsed/>
    <w:rsid w:val="00582422"/>
    <w:rPr>
      <w:sz w:val="16"/>
      <w:szCs w:val="16"/>
    </w:rPr>
  </w:style>
  <w:style w:type="paragraph" w:styleId="afb">
    <w:name w:val="annotation text"/>
    <w:basedOn w:val="a3"/>
    <w:link w:val="afc"/>
    <w:uiPriority w:val="99"/>
    <w:semiHidden/>
    <w:unhideWhenUsed/>
    <w:rsid w:val="00582422"/>
    <w:pPr>
      <w:spacing w:line="240" w:lineRule="auto"/>
    </w:pPr>
    <w:rPr>
      <w:sz w:val="20"/>
    </w:rPr>
  </w:style>
  <w:style w:type="character" w:customStyle="1" w:styleId="afc">
    <w:name w:val="Текст примечания Знак"/>
    <w:basedOn w:val="a4"/>
    <w:link w:val="afb"/>
    <w:uiPriority w:val="99"/>
    <w:semiHidden/>
    <w:rsid w:val="0058242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82422"/>
    <w:rPr>
      <w:b/>
      <w:bCs/>
    </w:rPr>
  </w:style>
  <w:style w:type="character" w:customStyle="1" w:styleId="afe">
    <w:name w:val="Тема примечания Знак"/>
    <w:basedOn w:val="afc"/>
    <w:link w:val="afd"/>
    <w:uiPriority w:val="99"/>
    <w:semiHidden/>
    <w:rsid w:val="00582422"/>
    <w:rPr>
      <w:rFonts w:ascii="Times New Roman" w:eastAsia="Times New Roman" w:hAnsi="Times New Roman" w:cs="Times New Roman"/>
      <w:b/>
      <w:bCs/>
      <w:sz w:val="20"/>
      <w:szCs w:val="20"/>
      <w:lang w:eastAsia="ru-RU"/>
    </w:rPr>
  </w:style>
  <w:style w:type="character" w:customStyle="1" w:styleId="apple-converted-space">
    <w:name w:val="apple-converted-space"/>
    <w:basedOn w:val="a4"/>
    <w:rsid w:val="00B21F4D"/>
  </w:style>
  <w:style w:type="character" w:customStyle="1" w:styleId="Normal">
    <w:name w:val="Normal Знак"/>
    <w:link w:val="13"/>
    <w:locked/>
    <w:rsid w:val="00291B36"/>
    <w:rPr>
      <w:sz w:val="28"/>
    </w:rPr>
  </w:style>
  <w:style w:type="paragraph" w:customStyle="1" w:styleId="13">
    <w:name w:val="Обычный1"/>
    <w:link w:val="Normal"/>
    <w:rsid w:val="00291B36"/>
    <w:pPr>
      <w:spacing w:after="0" w:line="240" w:lineRule="auto"/>
      <w:ind w:firstLine="720"/>
      <w:jc w:val="both"/>
    </w:pPr>
    <w:rPr>
      <w:sz w:val="28"/>
    </w:rPr>
  </w:style>
  <w:style w:type="paragraph" w:customStyle="1" w:styleId="41">
    <w:name w:val="Основной текст4"/>
    <w:basedOn w:val="a3"/>
    <w:rsid w:val="00291B36"/>
    <w:pPr>
      <w:widowControl w:val="0"/>
      <w:shd w:val="clear" w:color="auto" w:fill="FFFFFF"/>
      <w:spacing w:before="360" w:after="360" w:line="0" w:lineRule="atLeast"/>
      <w:ind w:firstLine="0"/>
      <w:jc w:val="left"/>
    </w:pPr>
    <w:rPr>
      <w:sz w:val="26"/>
      <w:szCs w:val="26"/>
    </w:rPr>
  </w:style>
  <w:style w:type="paragraph" w:customStyle="1" w:styleId="-5">
    <w:name w:val="Пункт-5"/>
    <w:basedOn w:val="a3"/>
    <w:rsid w:val="00430220"/>
    <w:pPr>
      <w:spacing w:after="240" w:line="240" w:lineRule="auto"/>
      <w:ind w:firstLine="0"/>
      <w:contextualSpacing/>
    </w:pPr>
    <w:rPr>
      <w:sz w:val="24"/>
      <w:szCs w:val="24"/>
    </w:rPr>
  </w:style>
  <w:style w:type="paragraph" w:customStyle="1" w:styleId="-3">
    <w:name w:val="Пункт-3"/>
    <w:basedOn w:val="a3"/>
    <w:link w:val="-30"/>
    <w:qFormat/>
    <w:rsid w:val="00430220"/>
    <w:pPr>
      <w:numPr>
        <w:ilvl w:val="2"/>
        <w:numId w:val="44"/>
      </w:numPr>
      <w:spacing w:line="240" w:lineRule="auto"/>
    </w:pPr>
    <w:rPr>
      <w:sz w:val="24"/>
      <w:szCs w:val="28"/>
      <w:lang w:val="x-none"/>
    </w:rPr>
  </w:style>
  <w:style w:type="character" w:customStyle="1" w:styleId="-30">
    <w:name w:val="Пункт-3 Знак"/>
    <w:link w:val="-3"/>
    <w:rsid w:val="00430220"/>
    <w:rPr>
      <w:rFonts w:ascii="Times New Roman" w:eastAsia="Times New Roman" w:hAnsi="Times New Roman" w:cs="Times New Roman"/>
      <w:sz w:val="24"/>
      <w:szCs w:val="28"/>
      <w:lang w:val="x-none" w:eastAsia="ru-RU"/>
    </w:rPr>
  </w:style>
  <w:style w:type="paragraph" w:styleId="aff">
    <w:name w:val="Title"/>
    <w:basedOn w:val="a3"/>
    <w:link w:val="aff0"/>
    <w:qFormat/>
    <w:rsid w:val="00220102"/>
    <w:pPr>
      <w:spacing w:before="240" w:after="480" w:line="240" w:lineRule="auto"/>
      <w:ind w:firstLine="0"/>
      <w:jc w:val="center"/>
    </w:pPr>
    <w:rPr>
      <w:rFonts w:ascii="Arial" w:hAnsi="Arial" w:cs="Arial"/>
      <w:b/>
      <w:bCs/>
      <w:kern w:val="28"/>
      <w:sz w:val="32"/>
      <w:szCs w:val="32"/>
    </w:rPr>
  </w:style>
  <w:style w:type="character" w:customStyle="1" w:styleId="aff0">
    <w:name w:val="Название Знак"/>
    <w:basedOn w:val="a4"/>
    <w:link w:val="aff"/>
    <w:rsid w:val="00220102"/>
    <w:rPr>
      <w:rFonts w:ascii="Arial" w:eastAsia="Times New Roman" w:hAnsi="Arial" w:cs="Arial"/>
      <w:b/>
      <w:bCs/>
      <w:kern w:val="28"/>
      <w:sz w:val="32"/>
      <w:szCs w:val="32"/>
      <w:lang w:eastAsia="ru-RU"/>
    </w:rPr>
  </w:style>
  <w:style w:type="character" w:customStyle="1" w:styleId="25">
    <w:name w:val="Заголовок №2_"/>
    <w:basedOn w:val="a4"/>
    <w:link w:val="26"/>
    <w:uiPriority w:val="99"/>
    <w:locked/>
    <w:rsid w:val="00220102"/>
    <w:rPr>
      <w:rFonts w:ascii="Times New Roman" w:hAnsi="Times New Roman" w:cs="Times New Roman"/>
      <w:b/>
      <w:bCs/>
      <w:sz w:val="34"/>
      <w:szCs w:val="34"/>
      <w:shd w:val="clear" w:color="auto" w:fill="FFFFFF"/>
    </w:rPr>
  </w:style>
  <w:style w:type="paragraph" w:customStyle="1" w:styleId="26">
    <w:name w:val="Заголовок №2"/>
    <w:basedOn w:val="a3"/>
    <w:link w:val="25"/>
    <w:uiPriority w:val="99"/>
    <w:rsid w:val="00220102"/>
    <w:pPr>
      <w:widowControl w:val="0"/>
      <w:shd w:val="clear" w:color="auto" w:fill="FFFFFF"/>
      <w:spacing w:after="420" w:line="418" w:lineRule="exact"/>
      <w:ind w:firstLine="0"/>
      <w:jc w:val="left"/>
      <w:outlineLvl w:val="1"/>
    </w:pPr>
    <w:rPr>
      <w:rFonts w:eastAsiaTheme="minorHAnsi"/>
      <w:b/>
      <w:bCs/>
      <w:sz w:val="34"/>
      <w:szCs w:val="34"/>
      <w:lang w:eastAsia="en-US"/>
    </w:rPr>
  </w:style>
  <w:style w:type="paragraph" w:customStyle="1" w:styleId="14">
    <w:name w:val="Стиль Заголовок 1 + по ширине"/>
    <w:basedOn w:val="11"/>
    <w:rsid w:val="00214266"/>
    <w:pPr>
      <w:keepLines/>
      <w:tabs>
        <w:tab w:val="num" w:pos="567"/>
      </w:tabs>
      <w:suppressAutoHyphens/>
      <w:spacing w:before="480" w:after="240"/>
      <w:ind w:left="567" w:hanging="567"/>
      <w:jc w:val="both"/>
    </w:pPr>
    <w:rPr>
      <w:rFonts w:cs="Arial"/>
      <w:kern w:val="28"/>
      <w:sz w:val="40"/>
      <w:szCs w:val="40"/>
    </w:rPr>
  </w:style>
  <w:style w:type="character" w:customStyle="1" w:styleId="blk">
    <w:name w:val="blk"/>
    <w:basedOn w:val="a4"/>
    <w:rsid w:val="005E7A8F"/>
  </w:style>
  <w:style w:type="paragraph" w:styleId="aff1">
    <w:name w:val="Body Text Indent"/>
    <w:basedOn w:val="a3"/>
    <w:link w:val="aff2"/>
    <w:unhideWhenUsed/>
    <w:rsid w:val="003700C2"/>
    <w:pPr>
      <w:spacing w:after="120" w:line="240" w:lineRule="auto"/>
      <w:ind w:left="283" w:firstLine="0"/>
      <w:jc w:val="left"/>
    </w:pPr>
    <w:rPr>
      <w:sz w:val="24"/>
      <w:szCs w:val="24"/>
      <w:lang w:val="x-none" w:eastAsia="x-none"/>
    </w:rPr>
  </w:style>
  <w:style w:type="character" w:customStyle="1" w:styleId="aff2">
    <w:name w:val="Основной текст с отступом Знак"/>
    <w:basedOn w:val="a4"/>
    <w:link w:val="aff1"/>
    <w:rsid w:val="003700C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627">
      <w:bodyDiv w:val="1"/>
      <w:marLeft w:val="0"/>
      <w:marRight w:val="0"/>
      <w:marTop w:val="0"/>
      <w:marBottom w:val="0"/>
      <w:divBdr>
        <w:top w:val="none" w:sz="0" w:space="0" w:color="auto"/>
        <w:left w:val="none" w:sz="0" w:space="0" w:color="auto"/>
        <w:bottom w:val="none" w:sz="0" w:space="0" w:color="auto"/>
        <w:right w:val="none" w:sz="0" w:space="0" w:color="auto"/>
      </w:divBdr>
    </w:div>
    <w:div w:id="379014806">
      <w:bodyDiv w:val="1"/>
      <w:marLeft w:val="0"/>
      <w:marRight w:val="0"/>
      <w:marTop w:val="0"/>
      <w:marBottom w:val="0"/>
      <w:divBdr>
        <w:top w:val="none" w:sz="0" w:space="0" w:color="auto"/>
        <w:left w:val="none" w:sz="0" w:space="0" w:color="auto"/>
        <w:bottom w:val="none" w:sz="0" w:space="0" w:color="auto"/>
        <w:right w:val="none" w:sz="0" w:space="0" w:color="auto"/>
      </w:divBdr>
    </w:div>
    <w:div w:id="412895870">
      <w:bodyDiv w:val="1"/>
      <w:marLeft w:val="0"/>
      <w:marRight w:val="0"/>
      <w:marTop w:val="0"/>
      <w:marBottom w:val="0"/>
      <w:divBdr>
        <w:top w:val="none" w:sz="0" w:space="0" w:color="auto"/>
        <w:left w:val="none" w:sz="0" w:space="0" w:color="auto"/>
        <w:bottom w:val="none" w:sz="0" w:space="0" w:color="auto"/>
        <w:right w:val="none" w:sz="0" w:space="0" w:color="auto"/>
      </w:divBdr>
    </w:div>
    <w:div w:id="622687177">
      <w:bodyDiv w:val="1"/>
      <w:marLeft w:val="0"/>
      <w:marRight w:val="0"/>
      <w:marTop w:val="0"/>
      <w:marBottom w:val="0"/>
      <w:divBdr>
        <w:top w:val="none" w:sz="0" w:space="0" w:color="auto"/>
        <w:left w:val="none" w:sz="0" w:space="0" w:color="auto"/>
        <w:bottom w:val="none" w:sz="0" w:space="0" w:color="auto"/>
        <w:right w:val="none" w:sz="0" w:space="0" w:color="auto"/>
      </w:divBdr>
    </w:div>
    <w:div w:id="658771519">
      <w:bodyDiv w:val="1"/>
      <w:marLeft w:val="0"/>
      <w:marRight w:val="0"/>
      <w:marTop w:val="0"/>
      <w:marBottom w:val="0"/>
      <w:divBdr>
        <w:top w:val="none" w:sz="0" w:space="0" w:color="auto"/>
        <w:left w:val="none" w:sz="0" w:space="0" w:color="auto"/>
        <w:bottom w:val="none" w:sz="0" w:space="0" w:color="auto"/>
        <w:right w:val="none" w:sz="0" w:space="0" w:color="auto"/>
      </w:divBdr>
    </w:div>
    <w:div w:id="683628342">
      <w:bodyDiv w:val="1"/>
      <w:marLeft w:val="0"/>
      <w:marRight w:val="0"/>
      <w:marTop w:val="0"/>
      <w:marBottom w:val="0"/>
      <w:divBdr>
        <w:top w:val="none" w:sz="0" w:space="0" w:color="auto"/>
        <w:left w:val="none" w:sz="0" w:space="0" w:color="auto"/>
        <w:bottom w:val="none" w:sz="0" w:space="0" w:color="auto"/>
        <w:right w:val="none" w:sz="0" w:space="0" w:color="auto"/>
      </w:divBdr>
    </w:div>
    <w:div w:id="964118756">
      <w:bodyDiv w:val="1"/>
      <w:marLeft w:val="0"/>
      <w:marRight w:val="0"/>
      <w:marTop w:val="0"/>
      <w:marBottom w:val="0"/>
      <w:divBdr>
        <w:top w:val="none" w:sz="0" w:space="0" w:color="auto"/>
        <w:left w:val="none" w:sz="0" w:space="0" w:color="auto"/>
        <w:bottom w:val="none" w:sz="0" w:space="0" w:color="auto"/>
        <w:right w:val="none" w:sz="0" w:space="0" w:color="auto"/>
      </w:divBdr>
    </w:div>
    <w:div w:id="1871259553">
      <w:bodyDiv w:val="1"/>
      <w:marLeft w:val="0"/>
      <w:marRight w:val="0"/>
      <w:marTop w:val="0"/>
      <w:marBottom w:val="0"/>
      <w:divBdr>
        <w:top w:val="none" w:sz="0" w:space="0" w:color="auto"/>
        <w:left w:val="none" w:sz="0" w:space="0" w:color="auto"/>
        <w:bottom w:val="none" w:sz="0" w:space="0" w:color="auto"/>
        <w:right w:val="none" w:sz="0" w:space="0" w:color="auto"/>
      </w:divBdr>
      <w:divsChild>
        <w:div w:id="1413891585">
          <w:marLeft w:val="0"/>
          <w:marRight w:val="0"/>
          <w:marTop w:val="120"/>
          <w:marBottom w:val="0"/>
          <w:divBdr>
            <w:top w:val="none" w:sz="0" w:space="0" w:color="auto"/>
            <w:left w:val="none" w:sz="0" w:space="0" w:color="auto"/>
            <w:bottom w:val="none" w:sz="0" w:space="0" w:color="auto"/>
            <w:right w:val="none" w:sz="0" w:space="0" w:color="auto"/>
          </w:divBdr>
        </w:div>
        <w:div w:id="511342140">
          <w:marLeft w:val="0"/>
          <w:marRight w:val="0"/>
          <w:marTop w:val="120"/>
          <w:marBottom w:val="0"/>
          <w:divBdr>
            <w:top w:val="none" w:sz="0" w:space="0" w:color="auto"/>
            <w:left w:val="none" w:sz="0" w:space="0" w:color="auto"/>
            <w:bottom w:val="none" w:sz="0" w:space="0" w:color="auto"/>
            <w:right w:val="none" w:sz="0" w:space="0" w:color="auto"/>
          </w:divBdr>
        </w:div>
        <w:div w:id="335546884">
          <w:marLeft w:val="0"/>
          <w:marRight w:val="0"/>
          <w:marTop w:val="120"/>
          <w:marBottom w:val="0"/>
          <w:divBdr>
            <w:top w:val="none" w:sz="0" w:space="0" w:color="auto"/>
            <w:left w:val="none" w:sz="0" w:space="0" w:color="auto"/>
            <w:bottom w:val="none" w:sz="0" w:space="0" w:color="auto"/>
            <w:right w:val="none" w:sz="0" w:space="0" w:color="auto"/>
          </w:divBdr>
        </w:div>
        <w:div w:id="1179151103">
          <w:marLeft w:val="0"/>
          <w:marRight w:val="0"/>
          <w:marTop w:val="120"/>
          <w:marBottom w:val="0"/>
          <w:divBdr>
            <w:top w:val="none" w:sz="0" w:space="0" w:color="auto"/>
            <w:left w:val="none" w:sz="0" w:space="0" w:color="auto"/>
            <w:bottom w:val="none" w:sz="0" w:space="0" w:color="auto"/>
            <w:right w:val="none" w:sz="0" w:space="0" w:color="auto"/>
          </w:divBdr>
        </w:div>
      </w:divsChild>
    </w:div>
    <w:div w:id="19362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uzhestvopp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7073;fld=134" TargetMode="External"/><Relationship Id="rId4" Type="http://schemas.openxmlformats.org/officeDocument/2006/relationships/settings" Target="settings.xml"/><Relationship Id="rId9" Type="http://schemas.openxmlformats.org/officeDocument/2006/relationships/hyperlink" Target="consultantplus://offline/main?base=LAW;n=90537;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FE16-5335-4047-A4A3-FC1B5330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24651</Words>
  <Characters>140516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89178888471@mail.ru</dc:creator>
  <cp:lastModifiedBy>Каюмова Лилия Рашитовна</cp:lastModifiedBy>
  <cp:revision>8</cp:revision>
  <cp:lastPrinted>2018-01-29T13:51:00Z</cp:lastPrinted>
  <dcterms:created xsi:type="dcterms:W3CDTF">2018-01-09T05:15:00Z</dcterms:created>
  <dcterms:modified xsi:type="dcterms:W3CDTF">2018-01-30T05:19:00Z</dcterms:modified>
</cp:coreProperties>
</file>