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EC" w:rsidRDefault="00B60EEC" w:rsidP="00E73FCB">
      <w:pPr>
        <w:spacing w:after="0" w:line="240" w:lineRule="auto"/>
        <w:ind w:left="284"/>
        <w:rPr>
          <w:rFonts w:ascii="Times New Roman" w:hAnsi="Times New Roman" w:cs="Times New Roman"/>
          <w:b/>
          <w:sz w:val="28"/>
          <w:szCs w:val="28"/>
        </w:rPr>
      </w:pPr>
    </w:p>
    <w:p w:rsidR="00B60EEC" w:rsidRPr="00B60EEC" w:rsidRDefault="00B60EEC" w:rsidP="00B60EEC">
      <w:pPr>
        <w:spacing w:after="0" w:line="240" w:lineRule="auto"/>
        <w:ind w:left="284"/>
        <w:jc w:val="center"/>
        <w:rPr>
          <w:rFonts w:ascii="Times New Roman" w:hAnsi="Times New Roman" w:cs="Times New Roman"/>
          <w:b/>
          <w:sz w:val="28"/>
          <w:szCs w:val="28"/>
        </w:rPr>
      </w:pPr>
      <w:r w:rsidRPr="00B60EEC">
        <w:rPr>
          <w:rFonts w:ascii="Times New Roman" w:hAnsi="Times New Roman" w:cs="Times New Roman"/>
          <w:b/>
          <w:sz w:val="28"/>
          <w:szCs w:val="28"/>
        </w:rPr>
        <w:t>В</w:t>
      </w:r>
      <w:r>
        <w:rPr>
          <w:rFonts w:ascii="Times New Roman" w:hAnsi="Times New Roman" w:cs="Times New Roman"/>
          <w:b/>
          <w:sz w:val="28"/>
          <w:szCs w:val="28"/>
        </w:rPr>
        <w:t>СТУПЛЕНИЕ</w:t>
      </w:r>
    </w:p>
    <w:p w:rsidR="00B60EEC" w:rsidRDefault="00B60EEC" w:rsidP="00B60EEC">
      <w:pPr>
        <w:spacing w:after="0" w:line="240" w:lineRule="auto"/>
        <w:ind w:left="284"/>
        <w:jc w:val="both"/>
        <w:rPr>
          <w:rFonts w:ascii="Times New Roman" w:hAnsi="Times New Roman" w:cs="Times New Roman"/>
          <w:sz w:val="28"/>
          <w:szCs w:val="28"/>
        </w:rPr>
      </w:pPr>
      <w:r w:rsidRPr="00E03B0B">
        <w:rPr>
          <w:rFonts w:ascii="Times New Roman" w:hAnsi="Times New Roman" w:cs="Times New Roman"/>
          <w:sz w:val="28"/>
          <w:szCs w:val="28"/>
        </w:rPr>
        <w:tab/>
      </w:r>
    </w:p>
    <w:p w:rsidR="00B60EEC" w:rsidRPr="00DD118F" w:rsidRDefault="000A247A" w:rsidP="00B60EEC">
      <w:pPr>
        <w:spacing w:after="0" w:line="240" w:lineRule="auto"/>
        <w:ind w:left="284"/>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posOffset>651510</wp:posOffset>
            </wp:positionV>
            <wp:extent cx="2952750" cy="2619375"/>
            <wp:effectExtent l="0" t="0" r="0" b="9525"/>
            <wp:wrapSquare wrapText="bothSides"/>
            <wp:docPr id="2" name="Рисунок 2" descr="Vector handprint with inscription Stop terrorism Ð¤Ð¾ÑÐ¾ ÑÐ¾ ÑÑÐ¾ÐºÐ° - 4883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 handprint with inscription Stop terrorism Ð¤Ð¾ÑÐ¾ ÑÐ¾ ÑÑÐ¾ÐºÐ° - 48837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EC">
        <w:rPr>
          <w:rFonts w:ascii="Times New Roman" w:hAnsi="Times New Roman" w:cs="Times New Roman"/>
          <w:b/>
          <w:sz w:val="28"/>
          <w:szCs w:val="28"/>
        </w:rPr>
        <w:tab/>
      </w:r>
      <w:r w:rsidRPr="00B60EEC">
        <w:rPr>
          <w:rFonts w:ascii="Times New Roman" w:hAnsi="Times New Roman" w:cs="Times New Roman"/>
          <w:b/>
          <w:sz w:val="28"/>
          <w:szCs w:val="28"/>
        </w:rPr>
        <w:t xml:space="preserve"> </w:t>
      </w:r>
      <w:r w:rsidR="00B60EEC" w:rsidRPr="00B60EEC">
        <w:rPr>
          <w:rFonts w:ascii="Times New Roman" w:hAnsi="Times New Roman" w:cs="Times New Roman"/>
          <w:b/>
          <w:sz w:val="28"/>
          <w:szCs w:val="28"/>
        </w:rPr>
        <w:t>Терроризм</w:t>
      </w:r>
      <w:r w:rsidR="00B60EEC" w:rsidRPr="00DD118F">
        <w:rPr>
          <w:rFonts w:ascii="Times New Roman" w:hAnsi="Times New Roman" w:cs="Times New Roman"/>
          <w:sz w:val="28"/>
          <w:szCs w:val="28"/>
        </w:rPr>
        <w:t xml:space="preserve"> является одним из видов противоправной деятельности, политически или финансово мотивированной, сочетающий в себе психологический (угроза насильственных действий) и физический (сами насильственные действия, диверсии, захват заложников и др.), осуществляемый отдельными лицами или группами с целью принудить общество, государство или частное лицо исполнить их требования. </w:t>
      </w:r>
    </w:p>
    <w:p w:rsidR="00B60EEC" w:rsidRDefault="00B60EEC" w:rsidP="00B60EEC">
      <w:pPr>
        <w:spacing w:after="0" w:line="240" w:lineRule="auto"/>
        <w:ind w:left="284"/>
        <w:jc w:val="both"/>
        <w:rPr>
          <w:rFonts w:ascii="Times New Roman" w:hAnsi="Times New Roman" w:cs="Times New Roman"/>
          <w:sz w:val="28"/>
          <w:szCs w:val="28"/>
        </w:rPr>
      </w:pPr>
      <w:r w:rsidRPr="00DD118F">
        <w:rPr>
          <w:rFonts w:ascii="Times New Roman" w:hAnsi="Times New Roman" w:cs="Times New Roman"/>
          <w:sz w:val="28"/>
          <w:szCs w:val="28"/>
        </w:rPr>
        <w:tab/>
        <w:t>В современных условиях терроризм в различных его формах представляет реальную угрозу национальной безопасности и территориальной целостности государств, конституционным правам и свободам граждан.</w:t>
      </w:r>
    </w:p>
    <w:p w:rsidR="00E73FCB" w:rsidRDefault="00E73FCB" w:rsidP="00B60EE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73FCB">
        <w:rPr>
          <w:rFonts w:ascii="Times New Roman" w:hAnsi="Times New Roman" w:cs="Times New Roman"/>
          <w:sz w:val="28"/>
          <w:szCs w:val="28"/>
        </w:rPr>
        <w:t>В силу географического положения, экономической развитос</w:t>
      </w:r>
      <w:r>
        <w:rPr>
          <w:rFonts w:ascii="Times New Roman" w:hAnsi="Times New Roman" w:cs="Times New Roman"/>
          <w:sz w:val="28"/>
          <w:szCs w:val="28"/>
        </w:rPr>
        <w:t xml:space="preserve">ти и привлекательности регионов </w:t>
      </w:r>
      <w:r w:rsidRPr="00E73FCB">
        <w:rPr>
          <w:rFonts w:ascii="Times New Roman" w:hAnsi="Times New Roman" w:cs="Times New Roman"/>
          <w:sz w:val="28"/>
          <w:szCs w:val="28"/>
        </w:rPr>
        <w:t>на полигоне обслуживания</w:t>
      </w:r>
      <w:r>
        <w:rPr>
          <w:rFonts w:ascii="Times New Roman" w:hAnsi="Times New Roman" w:cs="Times New Roman"/>
          <w:sz w:val="28"/>
          <w:szCs w:val="28"/>
        </w:rPr>
        <w:t xml:space="preserve"> АО «Содружество» согласно лицензии, </w:t>
      </w:r>
      <w:r w:rsidRPr="00E73FCB">
        <w:rPr>
          <w:rFonts w:ascii="Times New Roman" w:hAnsi="Times New Roman" w:cs="Times New Roman"/>
          <w:sz w:val="28"/>
          <w:szCs w:val="28"/>
        </w:rPr>
        <w:t xml:space="preserve">сконцентрированы все виды перевозок с внушительным пассажиропотоком и грузооборотом. </w:t>
      </w:r>
      <w:r>
        <w:rPr>
          <w:rFonts w:ascii="Times New Roman" w:hAnsi="Times New Roman" w:cs="Times New Roman"/>
          <w:sz w:val="28"/>
          <w:szCs w:val="28"/>
        </w:rPr>
        <w:t>Обслуживаемые субъекты РФ</w:t>
      </w:r>
      <w:r w:rsidRPr="00E73FCB">
        <w:rPr>
          <w:rFonts w:ascii="Times New Roman" w:hAnsi="Times New Roman" w:cs="Times New Roman"/>
          <w:sz w:val="28"/>
          <w:szCs w:val="28"/>
        </w:rPr>
        <w:t xml:space="preserve"> буквально пронизан</w:t>
      </w:r>
      <w:r>
        <w:rPr>
          <w:rFonts w:ascii="Times New Roman" w:hAnsi="Times New Roman" w:cs="Times New Roman"/>
          <w:sz w:val="28"/>
          <w:szCs w:val="28"/>
        </w:rPr>
        <w:t>ы</w:t>
      </w:r>
      <w:r w:rsidRPr="00E73FCB">
        <w:rPr>
          <w:rFonts w:ascii="Times New Roman" w:hAnsi="Times New Roman" w:cs="Times New Roman"/>
          <w:sz w:val="28"/>
          <w:szCs w:val="28"/>
        </w:rPr>
        <w:t xml:space="preserve"> транспортными магистралями воздушного, железнодорожного и водного сообщения</w:t>
      </w:r>
      <w:r>
        <w:rPr>
          <w:rFonts w:ascii="Times New Roman" w:hAnsi="Times New Roman" w:cs="Times New Roman"/>
          <w:sz w:val="28"/>
          <w:szCs w:val="28"/>
        </w:rPr>
        <w:t>.</w:t>
      </w:r>
    </w:p>
    <w:p w:rsidR="00E03B0B" w:rsidRPr="00E73FCB" w:rsidRDefault="00E03B0B" w:rsidP="009F2C1D">
      <w:pPr>
        <w:shd w:val="clear" w:color="auto" w:fill="FFFFFF"/>
        <w:spacing w:after="0" w:line="240" w:lineRule="auto"/>
        <w:ind w:left="284" w:right="24" w:firstLine="425"/>
        <w:jc w:val="both"/>
        <w:rPr>
          <w:rFonts w:ascii="Times New Roman" w:hAnsi="Times New Roman" w:cs="Times New Roman"/>
          <w:bCs/>
          <w:iCs/>
          <w:sz w:val="28"/>
          <w:szCs w:val="28"/>
        </w:rPr>
      </w:pPr>
      <w:r w:rsidRPr="00E73FCB">
        <w:rPr>
          <w:rFonts w:ascii="Times New Roman" w:hAnsi="Times New Roman" w:cs="Times New Roman"/>
          <w:bCs/>
          <w:iCs/>
          <w:sz w:val="28"/>
          <w:szCs w:val="28"/>
        </w:rPr>
        <w:t xml:space="preserve">Президентом Российской Федерации одной из основных угроз государственной и общественной безопасности определена деятельность террористических и экстремистских организаций, направленная, на уничтожение или нарушение функционирования объектов транспортной инфраструктуры. В этой связи обеспечение транспортной безопасности, особенно в свете </w:t>
      </w:r>
      <w:r w:rsidR="00E73FCB" w:rsidRPr="00E73FCB">
        <w:rPr>
          <w:rFonts w:ascii="Times New Roman" w:hAnsi="Times New Roman" w:cs="Times New Roman"/>
          <w:bCs/>
          <w:iCs/>
          <w:sz w:val="28"/>
          <w:szCs w:val="28"/>
        </w:rPr>
        <w:t>проведения массовых мероприятий, таких как Чемпионат</w:t>
      </w:r>
      <w:r w:rsidRPr="00E73FCB">
        <w:rPr>
          <w:rFonts w:ascii="Times New Roman" w:hAnsi="Times New Roman" w:cs="Times New Roman"/>
          <w:bCs/>
          <w:iCs/>
          <w:sz w:val="28"/>
          <w:szCs w:val="28"/>
        </w:rPr>
        <w:t xml:space="preserve"> мира по футболу FIFA 2018 год</w:t>
      </w:r>
      <w:r w:rsidR="009F2C1D" w:rsidRPr="00E73FCB">
        <w:rPr>
          <w:rFonts w:ascii="Times New Roman" w:hAnsi="Times New Roman" w:cs="Times New Roman"/>
          <w:bCs/>
          <w:iCs/>
          <w:sz w:val="28"/>
          <w:szCs w:val="28"/>
        </w:rPr>
        <w:t>а, приобретает особое значение.</w:t>
      </w:r>
    </w:p>
    <w:p w:rsidR="009F2C1D" w:rsidRDefault="00E73FCB" w:rsidP="00E03B0B">
      <w:pPr>
        <w:shd w:val="clear" w:color="auto" w:fill="FFFFFF"/>
        <w:spacing w:after="0" w:line="240" w:lineRule="auto"/>
        <w:ind w:left="284" w:right="24" w:firstLine="425"/>
        <w:jc w:val="both"/>
        <w:rPr>
          <w:rFonts w:ascii="Times New Roman" w:hAnsi="Times New Roman" w:cs="Times New Roman"/>
          <w:bCs/>
          <w:iCs/>
          <w:sz w:val="28"/>
          <w:szCs w:val="28"/>
        </w:rPr>
      </w:pPr>
      <w:r w:rsidRPr="00E73FCB">
        <w:rPr>
          <w:rFonts w:ascii="Times New Roman" w:hAnsi="Times New Roman" w:cs="Times New Roman"/>
          <w:bCs/>
          <w:iCs/>
          <w:sz w:val="28"/>
          <w:szCs w:val="28"/>
        </w:rPr>
        <w:t>В</w:t>
      </w:r>
      <w:r w:rsidR="00E03B0B" w:rsidRPr="00E73FCB">
        <w:rPr>
          <w:rFonts w:ascii="Times New Roman" w:hAnsi="Times New Roman" w:cs="Times New Roman"/>
          <w:bCs/>
          <w:iCs/>
          <w:sz w:val="28"/>
          <w:szCs w:val="28"/>
        </w:rPr>
        <w:t xml:space="preserve"> регионах сформирована и продолжает совершенствоваться нормативная база в сфере обеспечения безопасности и антитеррористической защищенности на объектах транспортной инфраструктуры, организовано систематическое рассмотрение результатов соответствующих проверочных мероприятий.</w:t>
      </w:r>
    </w:p>
    <w:p w:rsidR="00B60EEC" w:rsidRDefault="009F2C1D" w:rsidP="00E03B0B">
      <w:pPr>
        <w:shd w:val="clear" w:color="auto" w:fill="FFFFFF"/>
        <w:spacing w:after="0" w:line="240" w:lineRule="auto"/>
        <w:ind w:left="284" w:right="24" w:firstLine="425"/>
        <w:jc w:val="both"/>
        <w:rPr>
          <w:rFonts w:ascii="Times New Roman" w:hAnsi="Times New Roman" w:cs="Times New Roman"/>
          <w:sz w:val="28"/>
          <w:szCs w:val="28"/>
        </w:rPr>
      </w:pPr>
      <w:r>
        <w:rPr>
          <w:rFonts w:ascii="Times New Roman" w:hAnsi="Times New Roman" w:cs="Times New Roman"/>
          <w:bCs/>
          <w:iCs/>
          <w:sz w:val="28"/>
          <w:szCs w:val="28"/>
        </w:rPr>
        <w:t xml:space="preserve">  </w:t>
      </w:r>
      <w:r w:rsidR="00B60EEC" w:rsidRPr="00DD118F">
        <w:rPr>
          <w:rFonts w:ascii="Times New Roman" w:hAnsi="Times New Roman" w:cs="Times New Roman"/>
          <w:sz w:val="28"/>
          <w:szCs w:val="28"/>
        </w:rPr>
        <w:t>Железнодорожный транспорт, как наиболее массовый и доступный вид транспорта, являющийся одной из важнейших составных частей хозяйственной и общественной жизни стран, часто становится объектом преступных посягательств, в том числе и террористических актов.</w:t>
      </w:r>
    </w:p>
    <w:p w:rsidR="00B60EEC" w:rsidRDefault="00B60EEC" w:rsidP="00B60EEC">
      <w:pPr>
        <w:spacing w:after="0" w:line="240" w:lineRule="auto"/>
        <w:ind w:left="284"/>
        <w:jc w:val="both"/>
        <w:rPr>
          <w:rFonts w:ascii="Times New Roman" w:hAnsi="Times New Roman" w:cs="Times New Roman"/>
          <w:sz w:val="28"/>
          <w:szCs w:val="28"/>
        </w:rPr>
      </w:pPr>
      <w:r>
        <w:rPr>
          <w:rFonts w:ascii="Times New Roman" w:hAnsi="Times New Roman" w:cs="Times New Roman"/>
          <w:sz w:val="24"/>
          <w:szCs w:val="24"/>
        </w:rPr>
        <w:tab/>
      </w:r>
      <w:r w:rsidRPr="00DD118F">
        <w:rPr>
          <w:rFonts w:ascii="Times New Roman" w:hAnsi="Times New Roman" w:cs="Times New Roman"/>
          <w:sz w:val="28"/>
          <w:szCs w:val="28"/>
        </w:rPr>
        <w:t>Профилактическ</w:t>
      </w:r>
      <w:r>
        <w:rPr>
          <w:rFonts w:ascii="Times New Roman" w:hAnsi="Times New Roman" w:cs="Times New Roman"/>
          <w:sz w:val="28"/>
          <w:szCs w:val="28"/>
        </w:rPr>
        <w:t xml:space="preserve">ая </w:t>
      </w:r>
      <w:r w:rsidRPr="00DD118F">
        <w:rPr>
          <w:rFonts w:ascii="Times New Roman" w:hAnsi="Times New Roman" w:cs="Times New Roman"/>
          <w:sz w:val="28"/>
          <w:szCs w:val="28"/>
        </w:rPr>
        <w:t xml:space="preserve"> работ</w:t>
      </w:r>
      <w:r>
        <w:rPr>
          <w:rFonts w:ascii="Times New Roman" w:hAnsi="Times New Roman" w:cs="Times New Roman"/>
          <w:sz w:val="28"/>
          <w:szCs w:val="28"/>
        </w:rPr>
        <w:t>а</w:t>
      </w:r>
      <w:r w:rsidRPr="00DD118F">
        <w:rPr>
          <w:rFonts w:ascii="Times New Roman" w:hAnsi="Times New Roman" w:cs="Times New Roman"/>
          <w:sz w:val="28"/>
          <w:szCs w:val="28"/>
        </w:rPr>
        <w:t xml:space="preserve"> </w:t>
      </w:r>
      <w:r>
        <w:rPr>
          <w:rFonts w:ascii="Times New Roman" w:hAnsi="Times New Roman" w:cs="Times New Roman"/>
          <w:sz w:val="28"/>
          <w:szCs w:val="28"/>
        </w:rPr>
        <w:t xml:space="preserve">– одна </w:t>
      </w:r>
      <w:r w:rsidRPr="00DD118F">
        <w:rPr>
          <w:rFonts w:ascii="Times New Roman" w:hAnsi="Times New Roman" w:cs="Times New Roman"/>
          <w:sz w:val="28"/>
          <w:szCs w:val="28"/>
        </w:rPr>
        <w:t xml:space="preserve"> из важных функциональных задач системы противодействия терроризму, решение которой предполагает предупреждение и пресечение нежелательных с точки зрения обеспечения безопасности железнодорожного транспорта процессов и антиобщественных проявлений, предупреждение их перерастания в преступления, устранение причин и условий, способствующих совершению преступлений. Поэтому большое значение приобретает умение работников железнодорожного транспорта ориентироваться в сложной обстановке, вовремя выявлять малейшие симптомы назревающих опасных явлений на обслуживаемых объектах транспорта и принимать адекватные меры по их предупреждению и пресечению.</w:t>
      </w:r>
    </w:p>
    <w:p w:rsidR="00B60EEC" w:rsidRPr="00E73FCB" w:rsidRDefault="00B60EEC" w:rsidP="00E73FCB">
      <w:pPr>
        <w:rPr>
          <w:rFonts w:ascii="Times New Roman" w:hAnsi="Times New Roman" w:cs="Times New Roman"/>
          <w:sz w:val="28"/>
          <w:szCs w:val="28"/>
        </w:rPr>
      </w:pPr>
    </w:p>
    <w:p w:rsidR="00DB56C5" w:rsidRDefault="00B60EEC"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УРОВНИ ТЕРРОРИСТИЧЕСКОЙ ОПАСНОСТИ</w:t>
      </w:r>
    </w:p>
    <w:p w:rsidR="00B60EEC" w:rsidRDefault="00B60EEC" w:rsidP="00B60EEC">
      <w:pPr>
        <w:spacing w:after="0" w:line="240" w:lineRule="auto"/>
        <w:jc w:val="center"/>
        <w:rPr>
          <w:rFonts w:ascii="Times New Roman" w:hAnsi="Times New Roman" w:cs="Times New Roman"/>
          <w:b/>
          <w:sz w:val="28"/>
          <w:szCs w:val="28"/>
        </w:rPr>
      </w:pPr>
    </w:p>
    <w:p w:rsidR="00B60EEC" w:rsidRDefault="00B60EEC" w:rsidP="00B60EEC">
      <w:pPr>
        <w:spacing w:after="0" w:line="240" w:lineRule="auto"/>
        <w:jc w:val="center"/>
        <w:rPr>
          <w:rFonts w:ascii="Times New Roman" w:hAnsi="Times New Roman" w:cs="Times New Roman"/>
          <w:b/>
          <w:sz w:val="28"/>
          <w:szCs w:val="28"/>
        </w:rPr>
      </w:pPr>
      <w:r w:rsidRPr="00DF1919">
        <w:rPr>
          <w:rFonts w:eastAsia="Times New Roman" w:cs="Times New Roman"/>
          <w:noProof/>
          <w:color w:val="414040"/>
          <w:szCs w:val="28"/>
          <w:bdr w:val="none" w:sz="0" w:space="0" w:color="auto" w:frame="1"/>
          <w:lang w:eastAsia="ru-RU"/>
        </w:rPr>
        <w:drawing>
          <wp:inline distT="0" distB="0" distL="0" distR="0" wp14:anchorId="49C0E35F" wp14:editId="07DF942C">
            <wp:extent cx="4029075" cy="1257300"/>
            <wp:effectExtent l="0" t="0" r="9525" b="0"/>
            <wp:docPr id="1" name="Рисунок 1" descr="http://nac.gov.ru/sites/default/files/styles/universal_view/public/level_new_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257300"/>
                    </a:xfrm>
                    <a:prstGeom prst="rect">
                      <a:avLst/>
                    </a:prstGeom>
                    <a:noFill/>
                    <a:ln>
                      <a:noFill/>
                    </a:ln>
                  </pic:spPr>
                </pic:pic>
              </a:graphicData>
            </a:graphic>
          </wp:inline>
        </w:drawing>
      </w:r>
    </w:p>
    <w:p w:rsid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В соответствии с </w:t>
      </w:r>
      <w:hyperlink r:id="rId9" w:tgtFrame="_blank" w:history="1">
        <w:r w:rsidRPr="00B60EEC">
          <w:rPr>
            <w:rFonts w:ascii="Times New Roman" w:eastAsia="Times New Roman" w:hAnsi="Times New Roman" w:cs="Times New Roman"/>
            <w:sz w:val="28"/>
            <w:szCs w:val="28"/>
            <w:bdr w:val="none" w:sz="0" w:space="0" w:color="auto" w:frame="1"/>
            <w:lang w:eastAsia="ru-RU"/>
          </w:rPr>
          <w:t>Федеральным законом от 6 марта 2006 г. № 35-ФЗ «О противодействии терроризму» </w:t>
        </w:r>
      </w:hyperlink>
      <w:r w:rsidRPr="00B60EEC">
        <w:rPr>
          <w:rFonts w:ascii="Times New Roman" w:eastAsia="Times New Roman" w:hAnsi="Times New Roman" w:cs="Times New Roman"/>
          <w:sz w:val="28"/>
          <w:szCs w:val="28"/>
          <w:lang w:eastAsia="ru-RU"/>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b/>
          <w:bCs/>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60EEC">
        <w:rPr>
          <w:rFonts w:ascii="Times New Roman" w:eastAsia="Times New Roman" w:hAnsi="Times New Roman" w:cs="Times New Roman"/>
          <w:b/>
          <w:bCs/>
          <w:sz w:val="28"/>
          <w:szCs w:val="28"/>
          <w:lang w:eastAsia="ru-RU"/>
        </w:rPr>
        <w:t>а) повышенный ("синий")</w:t>
      </w:r>
      <w:r w:rsidRPr="00B60EEC">
        <w:rPr>
          <w:rFonts w:ascii="Times New Roman" w:eastAsia="Times New Roman" w:hAnsi="Times New Roman" w:cs="Times New Roman"/>
          <w:sz w:val="28"/>
          <w:szCs w:val="28"/>
          <w:lang w:eastAsia="ru-RU"/>
        </w:rPr>
        <w:t> - при наличии требующей подтверждения информации о реальной возможности совершения террористического акта;</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60EEC">
        <w:rPr>
          <w:rFonts w:ascii="Times New Roman" w:eastAsia="Times New Roman" w:hAnsi="Times New Roman" w:cs="Times New Roman"/>
          <w:b/>
          <w:bCs/>
          <w:sz w:val="28"/>
          <w:szCs w:val="28"/>
          <w:lang w:eastAsia="ru-RU"/>
        </w:rPr>
        <w:t>б) высокий ("желтый")</w:t>
      </w:r>
      <w:r w:rsidRPr="00B60EEC">
        <w:rPr>
          <w:rFonts w:ascii="Times New Roman" w:eastAsia="Times New Roman" w:hAnsi="Times New Roman" w:cs="Times New Roman"/>
          <w:sz w:val="28"/>
          <w:szCs w:val="28"/>
          <w:lang w:eastAsia="ru-RU"/>
        </w:rPr>
        <w:t> - при наличии подтвержденной информации о реальной возможности совершения террористического акта;</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73FCB">
        <w:rPr>
          <w:rFonts w:ascii="Times New Roman" w:eastAsia="Times New Roman" w:hAnsi="Times New Roman" w:cs="Times New Roman"/>
          <w:b/>
          <w:bCs/>
          <w:sz w:val="28"/>
          <w:szCs w:val="28"/>
          <w:lang w:eastAsia="ru-RU"/>
        </w:rPr>
        <w:t xml:space="preserve">в) </w:t>
      </w:r>
      <w:r w:rsidRPr="00B60EEC">
        <w:rPr>
          <w:rFonts w:ascii="Times New Roman" w:eastAsia="Times New Roman" w:hAnsi="Times New Roman" w:cs="Times New Roman"/>
          <w:b/>
          <w:bCs/>
          <w:sz w:val="28"/>
          <w:szCs w:val="28"/>
          <w:lang w:eastAsia="ru-RU"/>
        </w:rPr>
        <w:t>критический ("красный")</w:t>
      </w:r>
      <w:r w:rsidRPr="00B60EEC">
        <w:rPr>
          <w:rFonts w:ascii="Times New Roman" w:eastAsia="Times New Roman" w:hAnsi="Times New Roman" w:cs="Times New Roman"/>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w:t>
      </w:r>
      <w:r w:rsidRPr="00B60EEC">
        <w:rPr>
          <w:rFonts w:ascii="Times New Roman" w:eastAsia="Times New Roman" w:hAnsi="Times New Roman" w:cs="Times New Roman"/>
          <w:sz w:val="28"/>
          <w:szCs w:val="28"/>
          <w:lang w:eastAsia="ru-RU"/>
        </w:rPr>
        <w:lastRenderedPageBreak/>
        <w:t>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10" w:anchor="sub_1009" w:history="1">
        <w:r w:rsidRPr="00B60EEC">
          <w:rPr>
            <w:rFonts w:ascii="Times New Roman" w:eastAsia="Times New Roman" w:hAnsi="Times New Roman" w:cs="Times New Roman"/>
            <w:sz w:val="28"/>
            <w:szCs w:val="28"/>
            <w:u w:val="single"/>
            <w:bdr w:val="none" w:sz="0" w:space="0" w:color="auto" w:frame="1"/>
            <w:lang w:eastAsia="ru-RU"/>
          </w:rPr>
          <w:t>пунктом 9</w:t>
        </w:r>
      </w:hyperlink>
      <w:r w:rsidRPr="00B60EEC">
        <w:rPr>
          <w:rFonts w:ascii="Times New Roman" w:eastAsia="Times New Roman" w:hAnsi="Times New Roman" w:cs="Times New Roman"/>
          <w:sz w:val="28"/>
          <w:szCs w:val="28"/>
          <w:lang w:eastAsia="ru-RU"/>
        </w:rPr>
        <w:t> настоящего Порядка.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11" w:anchor="sub_1009" w:history="1">
        <w:r w:rsidRPr="00B60EEC">
          <w:rPr>
            <w:rFonts w:ascii="Times New Roman" w:eastAsia="Times New Roman" w:hAnsi="Times New Roman" w:cs="Times New Roman"/>
            <w:sz w:val="28"/>
            <w:szCs w:val="28"/>
            <w:bdr w:val="none" w:sz="0" w:space="0" w:color="auto" w:frame="1"/>
            <w:lang w:eastAsia="ru-RU"/>
          </w:rPr>
          <w:t>пунктом 9</w:t>
        </w:r>
      </w:hyperlink>
      <w:r w:rsidRPr="00B60EEC">
        <w:rPr>
          <w:rFonts w:ascii="Times New Roman" w:eastAsia="Times New Roman" w:hAnsi="Times New Roman" w:cs="Times New Roman"/>
          <w:sz w:val="28"/>
          <w:szCs w:val="28"/>
          <w:lang w:eastAsia="ru-RU"/>
        </w:rPr>
        <w:t> настоящего Порядка.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Уровень террористической опасности может устанавливаться на срок не более 15 суток.</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b/>
          <w:bCs/>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а) при повышенном ("синем") уровне террористической опасности:</w:t>
      </w:r>
      <w:r>
        <w:rPr>
          <w:rFonts w:ascii="Times New Roman" w:eastAsia="Times New Roman" w:hAnsi="Times New Roman" w:cs="Times New Roman"/>
          <w:sz w:val="28"/>
          <w:szCs w:val="28"/>
          <w:lang w:eastAsia="ru-RU"/>
        </w:rPr>
        <w:t xml:space="preserve"> </w:t>
      </w:r>
      <w:r w:rsidR="00B60EEC" w:rsidRPr="00B60EEC">
        <w:rPr>
          <w:rFonts w:ascii="Times New Roman" w:eastAsia="Times New Roman" w:hAnsi="Times New Roman" w:cs="Times New Roman"/>
          <w:sz w:val="28"/>
          <w:szCs w:val="28"/>
          <w:lang w:eastAsia="ru-RU"/>
        </w:rPr>
        <w:t>внеплановые мероприятия по проверке информации о возможном совершении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Перевод соответствующих медицинских организаций в режим повышенной готовности;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Приведение в состояние готовности группировки сил и средств, созданной для проведения контртеррористической операции;</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14:textOutline w14:w="9525" w14:cap="rnd" w14:cmpd="sng" w14:algn="ctr">
            <w14:solidFill>
              <w14:srgbClr w14:val="000000"/>
            </w14:solidFill>
            <w14:prstDash w14:val="solid"/>
            <w14:bevel/>
          </w14:textOutline>
        </w:rPr>
      </w:pPr>
      <w:r w:rsidRPr="00B60EEC">
        <w:rPr>
          <w:rFonts w:ascii="Times New Roman" w:eastAsia="Times New Roman" w:hAnsi="Times New Roman" w:cs="Times New Roman"/>
          <w:sz w:val="28"/>
          <w:szCs w:val="28"/>
          <w:lang w:eastAsia="ru-RU"/>
        </w:rPr>
        <w:t>перевод соответствующих медицинских организаций в режим чрезвычайной ситуации;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охраны наиболее вероятных объектов террористических посягательств;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913A79"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w:t>
      </w:r>
      <w:r w:rsidR="00E73FCB">
        <w:rPr>
          <w:rFonts w:ascii="Times New Roman" w:eastAsia="Times New Roman" w:hAnsi="Times New Roman" w:cs="Times New Roman"/>
          <w:sz w:val="28"/>
          <w:szCs w:val="28"/>
          <w:lang w:eastAsia="ru-RU"/>
        </w:rPr>
        <w:t xml:space="preserve">яться как все, так и отдельные </w:t>
      </w:r>
      <w:r w:rsidRPr="00B60EEC">
        <w:rPr>
          <w:rFonts w:ascii="Times New Roman" w:eastAsia="Times New Roman" w:hAnsi="Times New Roman" w:cs="Times New Roman"/>
          <w:sz w:val="28"/>
          <w:szCs w:val="28"/>
          <w:lang w:eastAsia="ru-RU"/>
        </w:rPr>
        <w:t>вышеперечисленные меры.</w:t>
      </w:r>
    </w:p>
    <w:p w:rsidR="00B60EEC" w:rsidRPr="00E73FCB" w:rsidRDefault="00B60EEC" w:rsidP="00E73FCB">
      <w:pPr>
        <w:jc w:val="center"/>
        <w:rPr>
          <w:rFonts w:ascii="Times New Roman" w:eastAsia="Times New Roman" w:hAnsi="Times New Roman" w:cs="Times New Roman"/>
          <w:sz w:val="28"/>
          <w:szCs w:val="28"/>
          <w:lang w:eastAsia="ru-RU"/>
        </w:rPr>
      </w:pPr>
    </w:p>
    <w:p w:rsidR="00B60EEC" w:rsidRPr="00FC5E63" w:rsidRDefault="00844F50" w:rsidP="00FC5E63">
      <w:pPr>
        <w:spacing w:after="0" w:line="240" w:lineRule="auto"/>
        <w:ind w:firstLine="708"/>
        <w:jc w:val="center"/>
        <w:textAlignment w:val="baseline"/>
        <w:rPr>
          <w:rFonts w:ascii="Times New Roman" w:hAnsi="Times New Roman" w:cs="Times New Roman"/>
          <w:b/>
          <w:caps/>
          <w:sz w:val="28"/>
          <w:szCs w:val="28"/>
        </w:rPr>
      </w:pPr>
      <w:r w:rsidRPr="00844F50">
        <w:rPr>
          <w:rFonts w:ascii="Times New Roman" w:hAnsi="Times New Roman" w:cs="Times New Roman"/>
          <w:b/>
          <w:caps/>
          <w:sz w:val="28"/>
          <w:szCs w:val="28"/>
        </w:rPr>
        <w:t>ДЕЙСТВИЯ ГРАЖДАН ПРИ УСТАНОВЛЕНИИ УРОВНЕЙ ТЕРРОРИСТИЧЕСКОЙ ОПАСНОСТИ</w:t>
      </w:r>
    </w:p>
    <w:p w:rsidR="00844F50" w:rsidRPr="00FC5E63" w:rsidRDefault="00844F50" w:rsidP="00B60EEC">
      <w:pPr>
        <w:spacing w:after="0" w:line="240" w:lineRule="auto"/>
        <w:jc w:val="center"/>
        <w:rPr>
          <w:rFonts w:ascii="Times New Roman" w:hAnsi="Times New Roman" w:cs="Times New Roman"/>
          <w:b/>
          <w:sz w:val="28"/>
          <w:szCs w:val="28"/>
        </w:rPr>
      </w:pPr>
    </w:p>
    <w:p w:rsidR="00844F50" w:rsidRPr="00FC5E63" w:rsidRDefault="00844F50" w:rsidP="00844F50">
      <w:pPr>
        <w:pStyle w:val="3"/>
        <w:spacing w:before="0"/>
        <w:jc w:val="center"/>
        <w:textAlignment w:val="baseline"/>
        <w:rPr>
          <w:rFonts w:ascii="Times New Roman" w:hAnsi="Times New Roman" w:cs="Times New Roman"/>
          <w:bCs w:val="0"/>
          <w:color w:val="0070C0"/>
          <w:szCs w:val="28"/>
          <w:bdr w:val="none" w:sz="0" w:space="0" w:color="auto" w:frame="1"/>
        </w:rPr>
      </w:pPr>
      <w:r w:rsidRPr="00FC5E63">
        <w:rPr>
          <w:rFonts w:ascii="Times New Roman" w:hAnsi="Times New Roman" w:cs="Times New Roman"/>
          <w:bCs w:val="0"/>
          <w:color w:val="0070C0"/>
          <w:szCs w:val="28"/>
          <w:bdr w:val="none" w:sz="0" w:space="0" w:color="auto" w:frame="1"/>
        </w:rPr>
        <w:t>«СИНИЙ» УРОВЕНЬ</w:t>
      </w:r>
    </w:p>
    <w:p w:rsidR="00844F50" w:rsidRPr="00E03B0B" w:rsidRDefault="00844F50" w:rsidP="00844F50">
      <w:pPr>
        <w:pStyle w:val="a6"/>
        <w:spacing w:before="0" w:beforeAutospacing="0" w:after="0" w:afterAutospacing="0"/>
        <w:jc w:val="both"/>
        <w:textAlignment w:val="baseline"/>
        <w:rPr>
          <w:sz w:val="28"/>
          <w:szCs w:val="28"/>
        </w:rPr>
      </w:pPr>
    </w:p>
    <w:p w:rsidR="00844F50" w:rsidRPr="00844F50" w:rsidRDefault="00844F50" w:rsidP="00844F50">
      <w:pPr>
        <w:pStyle w:val="a6"/>
        <w:spacing w:before="0" w:beforeAutospacing="0" w:after="0" w:afterAutospacing="0"/>
        <w:jc w:val="both"/>
        <w:textAlignment w:val="baseline"/>
        <w:rPr>
          <w:sz w:val="28"/>
          <w:szCs w:val="28"/>
        </w:rPr>
      </w:pPr>
      <w:r w:rsidRPr="00E03B0B">
        <w:rPr>
          <w:sz w:val="28"/>
          <w:szCs w:val="28"/>
        </w:rPr>
        <w:tab/>
      </w:r>
      <w:r w:rsidRPr="00844F50">
        <w:rPr>
          <w:sz w:val="28"/>
          <w:szCs w:val="28"/>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844F50" w:rsidRPr="00844F50" w:rsidRDefault="00844F50" w:rsidP="00844F50">
      <w:pPr>
        <w:pStyle w:val="a6"/>
        <w:spacing w:before="0" w:beforeAutospacing="0" w:after="0" w:afterAutospacing="0"/>
        <w:jc w:val="both"/>
        <w:textAlignment w:val="baseline"/>
        <w:rPr>
          <w:sz w:val="28"/>
          <w:szCs w:val="28"/>
        </w:rPr>
      </w:pPr>
      <w:r w:rsidRPr="00E03B0B">
        <w:rPr>
          <w:sz w:val="28"/>
          <w:szCs w:val="28"/>
        </w:rPr>
        <w:tab/>
      </w:r>
      <w:r w:rsidRPr="00844F50">
        <w:rPr>
          <w:sz w:val="28"/>
          <w:szCs w:val="28"/>
        </w:rPr>
        <w:t>При установлении «синего» уровня террористической опасности рекомендуется:</w:t>
      </w:r>
    </w:p>
    <w:p w:rsidR="00844F50" w:rsidRPr="00844F50" w:rsidRDefault="00844F50" w:rsidP="00844F50">
      <w:pPr>
        <w:pStyle w:val="a6"/>
        <w:spacing w:before="0" w:beforeAutospacing="0" w:after="0" w:afterAutospacing="0"/>
        <w:jc w:val="both"/>
        <w:textAlignment w:val="baseline"/>
        <w:rPr>
          <w:sz w:val="28"/>
          <w:szCs w:val="28"/>
        </w:rPr>
      </w:pPr>
      <w:r w:rsidRPr="00E03B0B">
        <w:rPr>
          <w:b/>
          <w:sz w:val="28"/>
          <w:szCs w:val="28"/>
        </w:rPr>
        <w:tab/>
      </w:r>
      <w:r w:rsidRPr="00844F50">
        <w:rPr>
          <w:b/>
          <w:sz w:val="28"/>
          <w:szCs w:val="28"/>
        </w:rPr>
        <w:t>1.</w:t>
      </w:r>
      <w:r w:rsidRPr="00844F50">
        <w:rPr>
          <w:sz w:val="28"/>
          <w:szCs w:val="28"/>
        </w:rPr>
        <w:t xml:space="preserve"> При нахождении в здании вокзала, железнодорожных станций, остановочных платформах, электропоездах, а также в других местах массового пребывания людей, обращать внимание на:</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подозрительные предметы (мешки, сумки, рюкзаки, чемоданы, пакеты, из которых могут быть видны электрические провода, электрические приборы и т.п.).</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b/>
          <w:sz w:val="28"/>
          <w:szCs w:val="28"/>
        </w:rPr>
        <w:tab/>
      </w:r>
      <w:r w:rsidRPr="00844F50">
        <w:rPr>
          <w:b/>
          <w:sz w:val="28"/>
          <w:szCs w:val="28"/>
        </w:rPr>
        <w:t>2.</w:t>
      </w:r>
      <w:r w:rsidRPr="00844F50">
        <w:rPr>
          <w:sz w:val="28"/>
          <w:szCs w:val="28"/>
        </w:rPr>
        <w:t xml:space="preserve"> Обо всех подозрительных ситуациях незамедлительно сообщать сотрудникам правоохранительных органов, работникам железно</w:t>
      </w:r>
      <w:r w:rsidRPr="00844F50">
        <w:rPr>
          <w:sz w:val="28"/>
          <w:szCs w:val="28"/>
        </w:rPr>
        <w:tab/>
        <w:t>й дороги.</w:t>
      </w:r>
      <w:r w:rsidRPr="00844F50">
        <w:rPr>
          <w:sz w:val="28"/>
          <w:szCs w:val="28"/>
        </w:rPr>
        <w:br/>
      </w:r>
      <w:r w:rsidRPr="00E03B0B">
        <w:rPr>
          <w:b/>
          <w:sz w:val="28"/>
          <w:szCs w:val="28"/>
        </w:rPr>
        <w:tab/>
      </w:r>
      <w:r w:rsidRPr="00844F50">
        <w:rPr>
          <w:b/>
          <w:sz w:val="28"/>
          <w:szCs w:val="28"/>
        </w:rPr>
        <w:t>3.</w:t>
      </w:r>
      <w:r w:rsidRPr="00844F50">
        <w:rPr>
          <w:sz w:val="28"/>
          <w:szCs w:val="28"/>
        </w:rPr>
        <w:t>   Оказывать содействие вышеуказанным органам.</w:t>
      </w:r>
      <w:r w:rsidRPr="00844F50">
        <w:rPr>
          <w:sz w:val="28"/>
          <w:szCs w:val="28"/>
        </w:rPr>
        <w:br/>
      </w:r>
      <w:r w:rsidRPr="00E03B0B">
        <w:rPr>
          <w:b/>
          <w:sz w:val="28"/>
          <w:szCs w:val="28"/>
        </w:rPr>
        <w:tab/>
      </w:r>
      <w:r w:rsidRPr="00844F50">
        <w:rPr>
          <w:b/>
          <w:sz w:val="28"/>
          <w:szCs w:val="28"/>
        </w:rPr>
        <w:t>4.</w:t>
      </w:r>
      <w:r w:rsidRPr="00844F50">
        <w:rPr>
          <w:sz w:val="28"/>
          <w:szCs w:val="28"/>
        </w:rPr>
        <w:t>   Относиться с пониманием и терпением к повышенному вниманию данных органов.</w:t>
      </w:r>
      <w:r w:rsidRPr="00844F50">
        <w:rPr>
          <w:sz w:val="28"/>
          <w:szCs w:val="28"/>
        </w:rPr>
        <w:br/>
      </w:r>
      <w:r w:rsidRPr="00E03B0B">
        <w:rPr>
          <w:b/>
          <w:sz w:val="28"/>
          <w:szCs w:val="28"/>
        </w:rPr>
        <w:tab/>
      </w:r>
      <w:r w:rsidRPr="00844F50">
        <w:rPr>
          <w:b/>
          <w:sz w:val="28"/>
          <w:szCs w:val="28"/>
        </w:rPr>
        <w:t>5.</w:t>
      </w:r>
      <w:r w:rsidRPr="00844F50">
        <w:rPr>
          <w:sz w:val="28"/>
          <w:szCs w:val="28"/>
        </w:rPr>
        <w:t xml:space="preserve">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в здании вокзала, железнодорожных станций, остановочных платформах, электропоездах и в других местах массового пребывания людей, не приближаться к ним, не трогать, не вскрывать и не передвигать.</w:t>
      </w:r>
      <w:r w:rsidRPr="00844F50">
        <w:rPr>
          <w:sz w:val="28"/>
          <w:szCs w:val="28"/>
        </w:rPr>
        <w:br/>
      </w:r>
      <w:r w:rsidRPr="00E03B0B">
        <w:rPr>
          <w:b/>
          <w:sz w:val="28"/>
          <w:szCs w:val="28"/>
        </w:rPr>
        <w:tab/>
      </w:r>
      <w:r w:rsidRPr="00844F50">
        <w:rPr>
          <w:b/>
          <w:sz w:val="28"/>
          <w:szCs w:val="28"/>
        </w:rPr>
        <w:t>6.</w:t>
      </w:r>
      <w:r w:rsidRPr="00844F50">
        <w:rPr>
          <w:sz w:val="28"/>
          <w:szCs w:val="28"/>
        </w:rPr>
        <w:t xml:space="preserve"> Разъяснить в семье пожилым людям и детям, что любой предмет, найденный в вышеуказанных местах, может представлять опасность для их жизни.</w:t>
      </w:r>
      <w:r w:rsidRPr="00844F50">
        <w:rPr>
          <w:sz w:val="28"/>
          <w:szCs w:val="28"/>
        </w:rPr>
        <w:br/>
      </w:r>
      <w:r w:rsidRPr="00E03B0B">
        <w:rPr>
          <w:b/>
          <w:sz w:val="28"/>
          <w:szCs w:val="28"/>
        </w:rPr>
        <w:tab/>
      </w:r>
      <w:r w:rsidRPr="00844F50">
        <w:rPr>
          <w:b/>
          <w:sz w:val="28"/>
          <w:szCs w:val="28"/>
        </w:rPr>
        <w:t>7.</w:t>
      </w:r>
      <w:r w:rsidRPr="00844F50">
        <w:rPr>
          <w:sz w:val="28"/>
          <w:szCs w:val="28"/>
        </w:rPr>
        <w:t xml:space="preserve"> Быть в курсе происходящих событий (следить за новостями по телевидению, радио, сети «Интернет»).</w:t>
      </w:r>
      <w:r w:rsidRPr="00844F50">
        <w:rPr>
          <w:sz w:val="28"/>
          <w:szCs w:val="28"/>
        </w:rPr>
        <w:br/>
        <w:t> </w:t>
      </w:r>
    </w:p>
    <w:p w:rsidR="00844F50" w:rsidRPr="00FC5E63" w:rsidRDefault="00844F50" w:rsidP="00E03B0B">
      <w:pPr>
        <w:pStyle w:val="3"/>
        <w:spacing w:before="0"/>
        <w:jc w:val="center"/>
        <w:textAlignment w:val="baseline"/>
        <w:rPr>
          <w:rFonts w:ascii="Times New Roman" w:hAnsi="Times New Roman" w:cs="Times New Roman"/>
          <w:bCs w:val="0"/>
          <w:color w:val="FFC000"/>
          <w:szCs w:val="28"/>
          <w:bdr w:val="none" w:sz="0" w:space="0" w:color="auto" w:frame="1"/>
        </w:rPr>
      </w:pPr>
      <w:r w:rsidRPr="00FC5E63">
        <w:rPr>
          <w:rFonts w:ascii="Times New Roman" w:hAnsi="Times New Roman" w:cs="Times New Roman"/>
          <w:bCs w:val="0"/>
          <w:color w:val="FFC000"/>
          <w:szCs w:val="28"/>
          <w:bdr w:val="none" w:sz="0" w:space="0" w:color="auto" w:frame="1"/>
        </w:rPr>
        <w:t>«ЖЕЛТЫЙ» УРОВЕНЬ</w:t>
      </w:r>
    </w:p>
    <w:p w:rsidR="00E03B0B" w:rsidRPr="00E03B0B" w:rsidRDefault="00E03B0B" w:rsidP="00E03B0B"/>
    <w:p w:rsidR="00844F50" w:rsidRPr="00844F50" w:rsidRDefault="00844F50" w:rsidP="00844F50">
      <w:pPr>
        <w:pStyle w:val="a6"/>
        <w:spacing w:before="0" w:beforeAutospacing="0" w:after="0" w:afterAutospacing="0"/>
        <w:jc w:val="both"/>
        <w:textAlignment w:val="baseline"/>
        <w:rPr>
          <w:sz w:val="28"/>
          <w:szCs w:val="28"/>
        </w:rPr>
      </w:pPr>
      <w:r w:rsidRPr="00E03B0B">
        <w:rPr>
          <w:sz w:val="28"/>
          <w:szCs w:val="28"/>
        </w:rPr>
        <w:tab/>
      </w:r>
      <w:r w:rsidRPr="00844F50">
        <w:rPr>
          <w:sz w:val="28"/>
          <w:szCs w:val="28"/>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sz w:val="28"/>
          <w:szCs w:val="28"/>
        </w:rPr>
        <w:tab/>
      </w:r>
      <w:r w:rsidRPr="00844F50">
        <w:rPr>
          <w:sz w:val="28"/>
          <w:szCs w:val="28"/>
        </w:rPr>
        <w:t>Наряду с действиями, осуществляемыми при установлении «синего» уровня террористической опасности, рекомендуется:</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sz w:val="28"/>
          <w:szCs w:val="28"/>
        </w:rPr>
        <w:tab/>
      </w:r>
      <w:r w:rsidRPr="00844F50">
        <w:rPr>
          <w:b/>
          <w:sz w:val="28"/>
          <w:szCs w:val="28"/>
        </w:rPr>
        <w:t>1.</w:t>
      </w:r>
      <w:r w:rsidRPr="00844F50">
        <w:rPr>
          <w:sz w:val="28"/>
          <w:szCs w:val="28"/>
        </w:rPr>
        <w:t xml:space="preserve"> Воздержаться, по возможности, от посещения мест массового пребывания людей.</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sz w:val="28"/>
          <w:szCs w:val="28"/>
        </w:rPr>
        <w:tab/>
      </w:r>
      <w:r w:rsidRPr="00844F50">
        <w:rPr>
          <w:b/>
          <w:sz w:val="28"/>
          <w:szCs w:val="28"/>
        </w:rPr>
        <w:t>2.</w:t>
      </w:r>
      <w:r w:rsidRPr="00844F50">
        <w:rPr>
          <w:sz w:val="28"/>
          <w:szCs w:val="28"/>
        </w:rPr>
        <w:t> При нахождении в здании вокзала, железнодорожных станций, остановочных платформах, электропоездах, а также в других местах массового пребывания людей иметь при себе документы, удостоверяющие личность и предъявлять их для проверки по первому требованию сотрудников правоохранительных органов.</w:t>
      </w:r>
      <w:r w:rsidRPr="00844F50">
        <w:rPr>
          <w:sz w:val="28"/>
          <w:szCs w:val="28"/>
        </w:rPr>
        <w:br/>
      </w:r>
      <w:r w:rsidRPr="00E03B0B">
        <w:rPr>
          <w:sz w:val="28"/>
          <w:szCs w:val="28"/>
        </w:rPr>
        <w:tab/>
      </w:r>
      <w:r w:rsidRPr="00844F50">
        <w:rPr>
          <w:b/>
          <w:sz w:val="28"/>
          <w:szCs w:val="28"/>
        </w:rPr>
        <w:t>3.</w:t>
      </w:r>
      <w:r w:rsidRPr="00844F50">
        <w:rPr>
          <w:sz w:val="28"/>
          <w:szCs w:val="28"/>
        </w:rPr>
        <w:t> При нахождении на вокзале обращать внимание на расположение запасных выходов и указателей путей эвакуации при пожаре.</w:t>
      </w:r>
      <w:r w:rsidRPr="00844F50">
        <w:rPr>
          <w:sz w:val="28"/>
          <w:szCs w:val="28"/>
        </w:rPr>
        <w:br/>
      </w:r>
      <w:r w:rsidRPr="00E03B0B">
        <w:rPr>
          <w:sz w:val="28"/>
          <w:szCs w:val="28"/>
        </w:rPr>
        <w:tab/>
      </w:r>
      <w:r w:rsidRPr="00844F50">
        <w:rPr>
          <w:b/>
          <w:sz w:val="28"/>
          <w:szCs w:val="28"/>
        </w:rPr>
        <w:t>4.</w:t>
      </w:r>
      <w:r w:rsidRPr="00844F50">
        <w:rPr>
          <w:sz w:val="28"/>
          <w:szCs w:val="28"/>
        </w:rPr>
        <w:t xml:space="preserve"> Воздержаться от проезда в электропоезде с крупногабаритными сумками, рюкзаками, чемоданами.</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sz w:val="28"/>
          <w:szCs w:val="28"/>
        </w:rPr>
        <w:tab/>
      </w:r>
      <w:r w:rsidRPr="00844F50">
        <w:rPr>
          <w:b/>
          <w:sz w:val="28"/>
          <w:szCs w:val="28"/>
        </w:rPr>
        <w:t>5.</w:t>
      </w:r>
      <w:r w:rsidRPr="00844F50">
        <w:rPr>
          <w:sz w:val="28"/>
          <w:szCs w:val="28"/>
        </w:rPr>
        <w:t xml:space="preserve"> Обсудить в семье план действий в случае возникновения чрезвычайной ситуации:</w:t>
      </w:r>
    </w:p>
    <w:p w:rsidR="00844F50" w:rsidRPr="00844F50" w:rsidRDefault="00844F50" w:rsidP="00844F50">
      <w:pPr>
        <w:numPr>
          <w:ilvl w:val="0"/>
          <w:numId w:val="2"/>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определить место, где вы сможете встретиться с членами вашей семьи в экстренной ситуации;</w:t>
      </w:r>
    </w:p>
    <w:p w:rsidR="00844F50" w:rsidRPr="00844F50" w:rsidRDefault="00844F50" w:rsidP="00844F50">
      <w:pPr>
        <w:numPr>
          <w:ilvl w:val="0"/>
          <w:numId w:val="2"/>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удостовериться, что у всех членов семьи есть номера телефонов других членов семьи, родственников и экстренных служб. </w:t>
      </w:r>
    </w:p>
    <w:p w:rsidR="00844F50" w:rsidRPr="00FC5E63" w:rsidRDefault="00844F50" w:rsidP="00E73FCB">
      <w:pPr>
        <w:pStyle w:val="3"/>
        <w:spacing w:before="0"/>
        <w:jc w:val="center"/>
        <w:textAlignment w:val="baseline"/>
        <w:rPr>
          <w:rFonts w:ascii="Times New Roman" w:hAnsi="Times New Roman" w:cs="Times New Roman"/>
          <w:bCs w:val="0"/>
          <w:color w:val="FF0000"/>
          <w:szCs w:val="28"/>
          <w:bdr w:val="none" w:sz="0" w:space="0" w:color="auto" w:frame="1"/>
        </w:rPr>
      </w:pPr>
      <w:r w:rsidRPr="00FC5E63">
        <w:rPr>
          <w:rFonts w:ascii="Times New Roman" w:hAnsi="Times New Roman" w:cs="Times New Roman"/>
          <w:bCs w:val="0"/>
          <w:color w:val="FF0000"/>
          <w:szCs w:val="28"/>
          <w:bdr w:val="none" w:sz="0" w:space="0" w:color="auto" w:frame="1"/>
        </w:rPr>
        <w:t>«КРАСНЫЙ» УРОВЕНЬ</w:t>
      </w:r>
    </w:p>
    <w:p w:rsidR="00E73FCB" w:rsidRPr="00E73FCB" w:rsidRDefault="00E73FCB" w:rsidP="00E73FCB"/>
    <w:p w:rsidR="00844F50" w:rsidRPr="00844F50" w:rsidRDefault="00844F50" w:rsidP="00844F50">
      <w:pPr>
        <w:pStyle w:val="a6"/>
        <w:spacing w:before="0" w:beforeAutospacing="0" w:after="0" w:afterAutospacing="0"/>
        <w:jc w:val="both"/>
        <w:textAlignment w:val="baseline"/>
        <w:rPr>
          <w:sz w:val="28"/>
          <w:szCs w:val="28"/>
        </w:rPr>
      </w:pPr>
      <w:r w:rsidRPr="00E03B0B">
        <w:rPr>
          <w:sz w:val="28"/>
          <w:szCs w:val="28"/>
        </w:rPr>
        <w:tab/>
      </w:r>
      <w:r w:rsidRPr="00844F50">
        <w:rPr>
          <w:sz w:val="28"/>
          <w:szCs w:val="28"/>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44F50" w:rsidRPr="00844F50" w:rsidRDefault="00844F50" w:rsidP="00844F50">
      <w:pPr>
        <w:pStyle w:val="rtejustify"/>
        <w:spacing w:before="0" w:beforeAutospacing="0" w:after="0" w:afterAutospacing="0"/>
        <w:jc w:val="both"/>
        <w:textAlignment w:val="baseline"/>
        <w:rPr>
          <w:sz w:val="28"/>
          <w:szCs w:val="28"/>
        </w:rPr>
      </w:pPr>
      <w:r w:rsidRPr="00E03B0B">
        <w:rPr>
          <w:sz w:val="28"/>
          <w:szCs w:val="28"/>
        </w:rPr>
        <w:tab/>
      </w:r>
      <w:r w:rsidRPr="00844F50">
        <w:rPr>
          <w:sz w:val="28"/>
          <w:szCs w:val="28"/>
        </w:rPr>
        <w:t xml:space="preserve">Наряду с действиями, осуществляемыми при установлении «синего» и «желтого» уровней террористической опасности, </w:t>
      </w:r>
      <w:proofErr w:type="gramStart"/>
      <w:r w:rsidRPr="00844F50">
        <w:rPr>
          <w:sz w:val="28"/>
          <w:szCs w:val="28"/>
        </w:rPr>
        <w:t>рекомендуется:</w:t>
      </w:r>
      <w:r w:rsidRPr="00844F50">
        <w:rPr>
          <w:sz w:val="28"/>
          <w:szCs w:val="28"/>
        </w:rPr>
        <w:br/>
      </w:r>
      <w:r w:rsidRPr="00844F50">
        <w:rPr>
          <w:sz w:val="28"/>
          <w:szCs w:val="28"/>
        </w:rPr>
        <w:tab/>
      </w:r>
      <w:proofErr w:type="gramEnd"/>
      <w:r w:rsidRPr="00844F50">
        <w:rPr>
          <w:b/>
          <w:sz w:val="28"/>
          <w:szCs w:val="28"/>
        </w:rPr>
        <w:t>1.</w:t>
      </w:r>
      <w:r w:rsidRPr="00844F50">
        <w:rPr>
          <w:sz w:val="28"/>
          <w:szCs w:val="28"/>
        </w:rPr>
        <w:t xml:space="preserve">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844F50">
        <w:rPr>
          <w:sz w:val="28"/>
          <w:szCs w:val="28"/>
        </w:rPr>
        <w:br/>
      </w:r>
      <w:r w:rsidRPr="00E03B0B">
        <w:rPr>
          <w:sz w:val="28"/>
          <w:szCs w:val="28"/>
        </w:rPr>
        <w:tab/>
      </w:r>
      <w:r w:rsidRPr="00844F50">
        <w:rPr>
          <w:b/>
          <w:sz w:val="28"/>
          <w:szCs w:val="28"/>
        </w:rPr>
        <w:t>2.</w:t>
      </w:r>
      <w:r w:rsidRPr="00844F50">
        <w:rPr>
          <w:sz w:val="28"/>
          <w:szCs w:val="28"/>
        </w:rPr>
        <w:t xml:space="preserve">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844F50">
        <w:rPr>
          <w:sz w:val="28"/>
          <w:szCs w:val="28"/>
        </w:rPr>
        <w:br/>
      </w:r>
      <w:r w:rsidRPr="00E03B0B">
        <w:rPr>
          <w:sz w:val="28"/>
          <w:szCs w:val="28"/>
        </w:rPr>
        <w:tab/>
      </w:r>
      <w:r w:rsidRPr="00844F50">
        <w:rPr>
          <w:b/>
          <w:sz w:val="28"/>
          <w:szCs w:val="28"/>
        </w:rPr>
        <w:t>3.</w:t>
      </w:r>
      <w:r w:rsidRPr="00844F50">
        <w:rPr>
          <w:sz w:val="28"/>
          <w:szCs w:val="28"/>
        </w:rPr>
        <w:t xml:space="preserve"> Подготовиться к возможной эвакуации:</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подготовить набор предметов первой необходимости, деньги и документы;</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подготовить запас медицинских средств, необходимых для оказания первой медицинской помощи;</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заготовить трехдневный запас воды и предметов питания для членов семьи.</w:t>
      </w:r>
    </w:p>
    <w:p w:rsidR="00844F50" w:rsidRPr="00844F50" w:rsidRDefault="00844F50" w:rsidP="00844F50">
      <w:pPr>
        <w:pStyle w:val="a6"/>
        <w:spacing w:before="0" w:beforeAutospacing="0" w:after="0" w:afterAutospacing="0"/>
        <w:jc w:val="both"/>
        <w:textAlignment w:val="baseline"/>
        <w:rPr>
          <w:sz w:val="28"/>
          <w:szCs w:val="28"/>
        </w:rPr>
      </w:pPr>
      <w:r w:rsidRPr="00E03B0B">
        <w:rPr>
          <w:sz w:val="28"/>
          <w:szCs w:val="28"/>
        </w:rPr>
        <w:tab/>
      </w:r>
      <w:r w:rsidRPr="00844F50">
        <w:rPr>
          <w:b/>
          <w:sz w:val="28"/>
          <w:szCs w:val="28"/>
        </w:rPr>
        <w:t>4.</w:t>
      </w:r>
      <w:r w:rsidRPr="00844F50">
        <w:rPr>
          <w:sz w:val="28"/>
          <w:szCs w:val="28"/>
        </w:rPr>
        <w:t xml:space="preserve">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844F50" w:rsidRPr="00844F50" w:rsidRDefault="00844F50" w:rsidP="00844F50">
      <w:pPr>
        <w:pStyle w:val="rtejustify"/>
        <w:spacing w:before="0" w:beforeAutospacing="0" w:after="0" w:afterAutospacing="0"/>
        <w:jc w:val="both"/>
        <w:textAlignment w:val="baseline"/>
        <w:rPr>
          <w:sz w:val="28"/>
          <w:szCs w:val="28"/>
        </w:rPr>
      </w:pPr>
      <w:r w:rsidRPr="00B11446">
        <w:rPr>
          <w:sz w:val="28"/>
          <w:szCs w:val="28"/>
        </w:rPr>
        <w:tab/>
      </w:r>
      <w:r w:rsidRPr="00844F50">
        <w:rPr>
          <w:b/>
          <w:sz w:val="28"/>
          <w:szCs w:val="28"/>
        </w:rPr>
        <w:t>5.</w:t>
      </w:r>
      <w:r w:rsidR="00B11446" w:rsidRPr="00B11446">
        <w:rPr>
          <w:sz w:val="28"/>
          <w:szCs w:val="28"/>
        </w:rPr>
        <w:t xml:space="preserve"> </w:t>
      </w:r>
      <w:r w:rsidRPr="00844F50">
        <w:rPr>
          <w:sz w:val="28"/>
          <w:szCs w:val="28"/>
        </w:rPr>
        <w:t>Держать постоянно включенными телевизор, радиоприемник или радиоточку.</w:t>
      </w:r>
    </w:p>
    <w:p w:rsidR="00844F50" w:rsidRPr="00844F50" w:rsidRDefault="00844F50" w:rsidP="00844F50">
      <w:pPr>
        <w:pStyle w:val="rtejustify"/>
        <w:spacing w:before="0" w:beforeAutospacing="0" w:after="0" w:afterAutospacing="0"/>
        <w:jc w:val="both"/>
        <w:textAlignment w:val="baseline"/>
        <w:rPr>
          <w:sz w:val="28"/>
          <w:szCs w:val="28"/>
        </w:rPr>
      </w:pPr>
      <w:r w:rsidRPr="00B11446">
        <w:rPr>
          <w:sz w:val="28"/>
          <w:szCs w:val="28"/>
        </w:rPr>
        <w:tab/>
      </w:r>
      <w:r w:rsidRPr="00844F50">
        <w:rPr>
          <w:b/>
          <w:sz w:val="28"/>
          <w:szCs w:val="28"/>
        </w:rPr>
        <w:t>6.</w:t>
      </w:r>
      <w:r w:rsidR="00B11446" w:rsidRPr="00B11446">
        <w:rPr>
          <w:sz w:val="28"/>
          <w:szCs w:val="28"/>
        </w:rPr>
        <w:t xml:space="preserve"> </w:t>
      </w:r>
      <w:r w:rsidRPr="00844F50">
        <w:rPr>
          <w:sz w:val="28"/>
          <w:szCs w:val="28"/>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3878B5" w:rsidRPr="003878B5" w:rsidRDefault="003878B5" w:rsidP="00E73FCB">
      <w:pPr>
        <w:rPr>
          <w:rFonts w:ascii="Times New Roman" w:hAnsi="Times New Roman" w:cs="Times New Roman"/>
          <w:b/>
          <w:sz w:val="28"/>
          <w:szCs w:val="28"/>
        </w:rPr>
      </w:pPr>
    </w:p>
    <w:p w:rsidR="003878B5" w:rsidRDefault="003878B5"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НЕОБХОДИМО ЗНАТЬ ОБ ИСПОЛНИТЕЛЯХ ТЕРРОРИСТИЧЕСКИХ АКТОВ</w:t>
      </w:r>
    </w:p>
    <w:p w:rsidR="001567BF" w:rsidRDefault="00FC5E63" w:rsidP="00B60EEC">
      <w:pPr>
        <w:spacing w:after="0" w:line="240" w:lineRule="auto"/>
        <w:jc w:val="center"/>
        <w:rPr>
          <w:rFonts w:ascii="Times New Roman" w:hAnsi="Times New Roman" w:cs="Times New Roman"/>
          <w:b/>
          <w:sz w:val="28"/>
          <w:szCs w:val="28"/>
        </w:rPr>
      </w:pPr>
      <w:r>
        <w:rPr>
          <w:noProof/>
          <w:lang w:eastAsia="ru-RU"/>
        </w:rPr>
        <w:drawing>
          <wp:inline distT="0" distB="0" distL="0" distR="0" wp14:anchorId="7277906B" wp14:editId="48E660C3">
            <wp:extent cx="5886450" cy="3419475"/>
            <wp:effectExtent l="0" t="0" r="0" b="9525"/>
            <wp:docPr id="3" name="Рисунок 3" descr="conceptual vector illustration at terrorism threat with crowd of people Ð¤Ð¾ÑÐ¾ ÑÐ¾ ÑÑÐ¾ÐºÐ° - 5305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 vector illustration at terrorism threat with crowd of people Ð¤Ð¾ÑÐ¾ ÑÐ¾ ÑÑÐ¾ÐºÐ° - 53052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3419475"/>
                    </a:xfrm>
                    <a:prstGeom prst="rect">
                      <a:avLst/>
                    </a:prstGeom>
                    <a:noFill/>
                    <a:ln>
                      <a:noFill/>
                    </a:ln>
                  </pic:spPr>
                </pic:pic>
              </a:graphicData>
            </a:graphic>
          </wp:inline>
        </w:drawing>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Типовой портрет террориста по оценке силовых структур позволяет конкретизировать круг лиц, вызывающих повышенное подозрение </w:t>
      </w:r>
      <w:r>
        <w:rPr>
          <w:sz w:val="28"/>
          <w:szCs w:val="28"/>
        </w:rPr>
        <w:t xml:space="preserve">при </w:t>
      </w:r>
      <w:r w:rsidRPr="009B33A3">
        <w:rPr>
          <w:sz w:val="28"/>
          <w:szCs w:val="28"/>
        </w:rPr>
        <w:t>нахождении в определенных местах, проявлении интереса к определенной информации. Анализ и оценка террористических актов, совершенных в мире и в России за последние годы позволил выделить 6 наиболее распространенных типов террористов - смертников: 1) террористы “зомби”; 2) террористы из мести; 3) террористы “патриоты” (за “веру”); 4) террористы за деньги; 5) террористы “поневоле”; 6) террористы “маньяки” (имеющие бредовые идеи). Для всех перечисленных категорий вы</w:t>
      </w:r>
      <w:r>
        <w:rPr>
          <w:sz w:val="28"/>
          <w:szCs w:val="28"/>
        </w:rPr>
        <w:t>делен</w:t>
      </w:r>
      <w:r w:rsidRPr="009B33A3">
        <w:rPr>
          <w:sz w:val="28"/>
          <w:szCs w:val="28"/>
        </w:rPr>
        <w:t xml:space="preserve"> ряд общих, характерных в поведении факторов, позволяющих о</w:t>
      </w:r>
      <w:r>
        <w:rPr>
          <w:sz w:val="28"/>
          <w:szCs w:val="28"/>
        </w:rPr>
        <w:t xml:space="preserve">братить на них внимание. </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“Зомби”.</w:t>
      </w:r>
      <w:r w:rsidRPr="009B33A3">
        <w:rPr>
          <w:sz w:val="28"/>
          <w:szCs w:val="28"/>
        </w:rPr>
        <w:t xml:space="preserve"> Зомбирование (психопрограммирование)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человеком, не осознающим что он делает, его поведением управляет другой человек. При этом “зомбированию” могут подвергнуться как психически здоровые лица, так и лица с различной степенью психических расстройств.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Отличительные признаки террориста - “зомби”: отсутствие каких–либо эмоций (безразличное выражение лица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зомбированию, тем сильнее проявляются внешне эти отличительные признаки. Наиболее подвержены зомбированию подростки, которые в силу своего возраста наивны и легко поддаются влиянию. При возникновении незапрограммированной преграды (задержания сотрудниками </w:t>
      </w:r>
      <w:r>
        <w:rPr>
          <w:sz w:val="28"/>
          <w:szCs w:val="28"/>
        </w:rPr>
        <w:t>по</w:t>
      </w:r>
      <w:r w:rsidRPr="009B33A3">
        <w:rPr>
          <w:sz w:val="28"/>
          <w:szCs w:val="28"/>
        </w:rPr>
        <w:t>лиции) террорист “зомби” теряется, ищет как бы поддержки со стороны, у него появляется ощущение беспокойства и тревожности. При этом он, может быть запрограммирован на “самоликвидацию”.</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“мститель”.</w:t>
      </w:r>
      <w:r w:rsidRPr="009B33A3">
        <w:rPr>
          <w:sz w:val="28"/>
          <w:szCs w:val="28"/>
        </w:rPr>
        <w:t xml:space="preserve">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В ходе возникшего контакта, у него отмечается неадекватное эмоциональное реагирование, возрастание тревожного и агрессивного состояния, плохо скрываемое чувство ненависти. Со стороны такого террориста возможна вспышка словесной или даже физической агрессии. Террорист не желает отвечать на 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 Необходимо учитывать, что некоторые «террористы из мести» также могут быть подготовлены к совершению террористических актов путем “зомбирования”.</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“патриот” (“за веру”).</w:t>
      </w:r>
      <w:r w:rsidRPr="009B33A3">
        <w:rPr>
          <w:sz w:val="28"/>
          <w:szCs w:val="28"/>
        </w:rPr>
        <w:t xml:space="preserve">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или другой национальности, высокий дух самопожертвования.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совершая террористический акт, жертвует собой, убивает окружающих его людей и к этому стремится. 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вспыльчив, агрессивен. Отмечается также высокомерное и пренебрежительное отношение к окружающим его людям. На вопросы отвечает резко после короткой паузы, в ответах отчетливо звучит грубость. При неумелой попытке обезвредить такого террориста, последствия могут быть непредсказуемы.</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“за деньги”.</w:t>
      </w:r>
      <w:r w:rsidRPr="009B33A3">
        <w:rPr>
          <w:b/>
          <w:sz w:val="28"/>
          <w:szCs w:val="28"/>
        </w:rPr>
        <w:t xml:space="preserve"> </w:t>
      </w:r>
      <w:r w:rsidRPr="009B33A3">
        <w:rPr>
          <w:sz w:val="28"/>
          <w:szCs w:val="28"/>
        </w:rPr>
        <w:t>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Психоэмоциональное состояние террориста “за деньги” характеризуется внутренним напряжением, беспокойством, нервозностью. Эти чувства резко возрастают при возникновении на его пути како</w:t>
      </w:r>
      <w:r>
        <w:rPr>
          <w:sz w:val="28"/>
          <w:szCs w:val="28"/>
        </w:rPr>
        <w:t>го–либо препятствия (например, по</w:t>
      </w:r>
      <w:r w:rsidRPr="009B33A3">
        <w:rPr>
          <w:sz w:val="28"/>
          <w:szCs w:val="28"/>
        </w:rPr>
        <w:t>лицейского поста). Внешние проявления его состояния: суетливость, частая перемена позы, нервное теребление частей одежды, ручки или ремешка сумки (пакета, рюкзака). Голос такого террориста чаще высокий, речь быстрая или прерывистая. Могут наблюдаться голосовые спазмы. Чрезмерное состояние тревожности и беспокойства может привести его к нервному срыву.</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“поневоле”.</w:t>
      </w:r>
      <w:r w:rsidRPr="009B33A3">
        <w:rPr>
          <w:sz w:val="28"/>
          <w:szCs w:val="28"/>
        </w:rPr>
        <w:t xml:space="preserve">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(глубоко верующего таким образом заставляют искупить вину перед богом). Такой человек считает, что у него нет выбора</w:t>
      </w:r>
      <w:r>
        <w:rPr>
          <w:sz w:val="28"/>
          <w:szCs w:val="28"/>
        </w:rPr>
        <w:t>,</w:t>
      </w:r>
      <w:r w:rsidRPr="009B33A3">
        <w:rPr>
          <w:sz w:val="28"/>
          <w:szCs w:val="28"/>
        </w:rPr>
        <w:t xml:space="preserve"> и он жертвует собой от “отчаяния”.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“маньяк” (имеющий бредовые идеи).</w:t>
      </w:r>
      <w:r w:rsidRPr="009B33A3">
        <w:rPr>
          <w:sz w:val="28"/>
          <w:szCs w:val="28"/>
        </w:rPr>
        <w:t xml:space="preserve"> Чаще это террорист “одиночка”, страдающий различными видами психических отклонений (последствия черепно–мозговой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w:t>
      </w:r>
      <w:r>
        <w:rPr>
          <w:sz w:val="28"/>
          <w:szCs w:val="28"/>
        </w:rPr>
        <w:t>льные признаки этого террориста</w:t>
      </w:r>
      <w:r w:rsidRPr="009B33A3">
        <w:rPr>
          <w:sz w:val="28"/>
          <w:szCs w:val="28"/>
        </w:rPr>
        <w:t>: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При попытке задержания, он обычно не оказывает ожесточенного сопротивления.</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Достаточно широкое распространение при совершении терактов получило использование боевиками, </w:t>
      </w:r>
      <w:r w:rsidRPr="009B33A3">
        <w:rPr>
          <w:b/>
          <w:bCs/>
          <w:sz w:val="28"/>
          <w:szCs w:val="28"/>
        </w:rPr>
        <w:t>женщин</w:t>
      </w:r>
      <w:r w:rsidRPr="009B33A3">
        <w:rPr>
          <w:sz w:val="28"/>
          <w:szCs w:val="28"/>
        </w:rPr>
        <w:t xml:space="preserve">, так называемых </w:t>
      </w:r>
      <w:r w:rsidRPr="009B33A3">
        <w:rPr>
          <w:b/>
          <w:bCs/>
          <w:sz w:val="28"/>
          <w:szCs w:val="28"/>
        </w:rPr>
        <w:t>«шахидок».</w:t>
      </w:r>
      <w:r w:rsidRPr="009B33A3">
        <w:rPr>
          <w:sz w:val="28"/>
          <w:szCs w:val="28"/>
        </w:rPr>
        <w:t xml:space="preserve"> Потенциальная смертница – это, как правило, одинокая женщина, чаще вдова или разведенная, малообеспеченная, живущая вне семьи, легко попадающая под чужое влияние. Основной возраст – от 15 до 32 лет. Чаще всего в ее кругу общения уже были террористические активисты или родственники, пострадавшие от федеральных силовых структур. Во внешнем виде наблюдается использование атрибутов маскировки - перекрашенные волосы, макияж; ношение необычной одежды, например, не соответствующей погоде для сокрытия взрывчатых средств (в жаркий день - очень свободная, с большим количеством карманов). Одежда, как правило, своеобразная - старая, темная. Однако в последнее время </w:t>
      </w:r>
      <w:r>
        <w:rPr>
          <w:sz w:val="28"/>
          <w:szCs w:val="28"/>
        </w:rPr>
        <w:t>террористы</w:t>
      </w:r>
      <w:r w:rsidRPr="009B33A3">
        <w:rPr>
          <w:sz w:val="28"/>
          <w:szCs w:val="28"/>
        </w:rPr>
        <w:t xml:space="preserve"> стали использовать новую тактику, пытаются быть похожими на представителей коренного населения, переодеваются в форму военных.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Они испытывают состояние, подобное стрессу, поэтому чаще оглядываются по сторонам, облизывают губы, у них появляются приступы жажды, наблюдаются резкие движения, повороты.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Во время движения нервничают (могут все время поправлять предметы одежды, что-то говорить «себе под нос», сильно потеть), пытаются слиться с группой людей, сильно от них отличающихся, избегают встречи с сотрудниками правоохранительных органов.</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Человек, намеревающийся совершить теракт, испытывает сильнейшую тревогу, страх, волнение, ненависть. Эти состояние можно фиксировать по динамике лица, резким движениям, поворотам головы. Человек в состоянии тревоги испытывает чувство преследования, поэтому часто оглядывается. Иногда «смертница» многократно приходит на место преступления, не решаясь на это. Ведь они люди, которым тоже присуще чувство страха. </w:t>
      </w:r>
      <w:r>
        <w:rPr>
          <w:sz w:val="28"/>
          <w:szCs w:val="28"/>
        </w:rPr>
        <w:tab/>
      </w:r>
      <w:r w:rsidRPr="009B33A3">
        <w:rPr>
          <w:sz w:val="28"/>
          <w:szCs w:val="28"/>
        </w:rPr>
        <w:t xml:space="preserve">Несмотря на многообразие типов террористов - «смертников», у них много общего. Нахождение в постоянном психоэмоциональном стрессе, вызванном мыслями о смерти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раздражительности, особенно при неожиданных контактах с людьми). Учитывая, что преобладающее большинство террористов–смертников находятся в состоянии повышенной тревожности, следует помнить, что возможны непредвиденные ситуации при контакте с подозрительным лицом. </w:t>
      </w:r>
    </w:p>
    <w:p w:rsidR="003878B5" w:rsidRDefault="003878B5" w:rsidP="003878B5">
      <w:pPr>
        <w:pStyle w:val="a6"/>
        <w:spacing w:before="0" w:beforeAutospacing="0" w:after="0" w:afterAutospacing="0"/>
        <w:ind w:firstLine="425"/>
        <w:jc w:val="both"/>
        <w:rPr>
          <w:sz w:val="28"/>
          <w:szCs w:val="28"/>
        </w:rPr>
      </w:pPr>
      <w:r w:rsidRPr="009B33A3">
        <w:rPr>
          <w:sz w:val="28"/>
          <w:szCs w:val="28"/>
        </w:rPr>
        <w:t xml:space="preserve">Обычно террорист-смертник для прибытия на объект теракта одевается и ведет себя так, чтобы ничем не выделяться от окружающих его людей. Поэтому, следует особое внимание обращать на выявление внешних психофизиологических проявлений, особенностей разговорной речи, поведения, реакции на неожиданные ситуации. </w:t>
      </w:r>
    </w:p>
    <w:p w:rsidR="003878B5" w:rsidRDefault="003878B5" w:rsidP="00B60EEC">
      <w:pPr>
        <w:spacing w:after="0" w:line="240" w:lineRule="auto"/>
        <w:jc w:val="center"/>
        <w:rPr>
          <w:rFonts w:ascii="Times New Roman" w:hAnsi="Times New Roman" w:cs="Times New Roman"/>
          <w:b/>
          <w:sz w:val="28"/>
          <w:szCs w:val="28"/>
        </w:rPr>
      </w:pPr>
    </w:p>
    <w:p w:rsidR="00C92A45" w:rsidRDefault="00C92A45" w:rsidP="00E73FCB">
      <w:pPr>
        <w:spacing w:after="0" w:line="240" w:lineRule="auto"/>
        <w:rPr>
          <w:rFonts w:ascii="Times New Roman" w:hAnsi="Times New Roman" w:cs="Times New Roman"/>
          <w:b/>
          <w:sz w:val="28"/>
          <w:szCs w:val="28"/>
        </w:rPr>
      </w:pPr>
    </w:p>
    <w:p w:rsidR="00FC3105" w:rsidRDefault="00C92A45" w:rsidP="00B6456E">
      <w:pPr>
        <w:pStyle w:val="a6"/>
        <w:spacing w:before="0" w:beforeAutospacing="0" w:after="0" w:afterAutospacing="0"/>
        <w:ind w:left="644" w:right="225"/>
        <w:jc w:val="center"/>
        <w:rPr>
          <w:b/>
          <w:sz w:val="28"/>
          <w:szCs w:val="28"/>
        </w:rPr>
      </w:pPr>
      <w:r>
        <w:rPr>
          <w:b/>
          <w:sz w:val="28"/>
          <w:szCs w:val="28"/>
        </w:rPr>
        <w:t>ВОЗМОЖНЫЕ ДЕМАСКИРУЮЩИЕ ПРИЗНАКИ ВЗРЫВНЫХ УСТРОЙСТВ</w:t>
      </w:r>
    </w:p>
    <w:p w:rsidR="008269A6" w:rsidRDefault="008269A6" w:rsidP="008269A6">
      <w:pPr>
        <w:pStyle w:val="a6"/>
        <w:spacing w:before="0" w:beforeAutospacing="0" w:after="0" w:afterAutospacing="0"/>
        <w:ind w:left="284" w:right="225" w:hanging="425"/>
        <w:jc w:val="both"/>
        <w:rPr>
          <w:sz w:val="28"/>
          <w:szCs w:val="28"/>
        </w:rPr>
      </w:pPr>
      <w:r>
        <w:rPr>
          <w:sz w:val="28"/>
          <w:szCs w:val="28"/>
        </w:rPr>
        <w:tab/>
      </w:r>
      <w:r w:rsidR="00B6456E" w:rsidRPr="00B6456E">
        <w:rPr>
          <w:sz w:val="28"/>
          <w:szCs w:val="28"/>
        </w:rPr>
        <w:drawing>
          <wp:inline distT="0" distB="0" distL="0" distR="0">
            <wp:extent cx="5734050" cy="2981325"/>
            <wp:effectExtent l="0" t="0" r="0" b="9525"/>
            <wp:docPr id="9" name="Рисунок 9" descr="ÐÐ°ÑÑÐ¸Ð½ÐºÐ¸ Ð¿Ð¾ Ð·Ð°Ð¿ÑÐ¾ÑÑ ÑÐ¸ÑÑÐ½ÐºÐ¸ Ð¿Ð¾ Ð²Ð·ÑÑÐ²Ð½ÑÐ¼ ÑÑÑÑÐ¾Ð¹ÑÑÐ²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ÑÑÐ½ÐºÐ¸ Ð¿Ð¾ Ð²Ð·ÑÑÐ²Ð½ÑÐ¼ ÑÑÑÑÐ¾Ð¹ÑÑÐ²Ð°Ð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r w:rsidR="00B6456E" w:rsidRPr="00B6456E">
        <w:rPr>
          <w:sz w:val="28"/>
          <w:szCs w:val="28"/>
        </w:rPr>
        <w:t xml:space="preserve"> </w:t>
      </w:r>
      <w:r>
        <w:rPr>
          <w:sz w:val="28"/>
          <w:szCs w:val="28"/>
        </w:rPr>
        <w:t>Свертки, коробки и прочая упаковка с взрывным устройством обладают рядом признаков, по которым их можно отличить от обычных предметов:</w:t>
      </w:r>
    </w:p>
    <w:p w:rsidR="008269A6" w:rsidRDefault="008269A6" w:rsidP="008269A6">
      <w:pPr>
        <w:pStyle w:val="a6"/>
        <w:spacing w:before="0" w:beforeAutospacing="0" w:after="0" w:afterAutospacing="0"/>
        <w:ind w:left="284" w:right="225" w:hanging="425"/>
        <w:jc w:val="both"/>
        <w:rPr>
          <w:sz w:val="28"/>
          <w:szCs w:val="28"/>
        </w:rPr>
      </w:pP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Pr>
          <w:color w:val="000000"/>
          <w:spacing w:val="10"/>
          <w:sz w:val="28"/>
          <w:szCs w:val="28"/>
        </w:rPr>
        <w:t>схо</w:t>
      </w:r>
      <w:r w:rsidRPr="00371094">
        <w:rPr>
          <w:color w:val="000000"/>
          <w:spacing w:val="10"/>
          <w:sz w:val="28"/>
          <w:szCs w:val="28"/>
        </w:rPr>
        <w:t>дство с предметами "военного" происхождения (мины, гранаты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брикеты порошка серого, синего, белого цвета в смеси (в комплекте) с металлическими предметами, коробочками, проводками, батарейками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наличие на новом конверте (коробке и т.д.) масляных пятен, проколов, металлических кнопок, полосок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необычный запах (миндаля, марципана, жженой пластмассы и др.) совершенно не к месту и не по сезону;</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работа часового механизма (тиканье) в вещах, в автомобиле;</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особенно тщательную заделку тары, коробки и т.д., в том числе липкой лентой, бумажными полосками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наличие антенны у предметов;</w:t>
      </w:r>
    </w:p>
    <w:p w:rsidR="008269A6" w:rsidRPr="00371094"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самодельная не стандартная упаковка коробок, банок, сумок и т.д.</w:t>
      </w:r>
    </w:p>
    <w:p w:rsidR="008269A6" w:rsidRPr="00371094" w:rsidRDefault="008269A6" w:rsidP="008269A6">
      <w:pPr>
        <w:pStyle w:val="2"/>
        <w:spacing w:line="240" w:lineRule="auto"/>
        <w:ind w:left="0" w:right="0"/>
        <w:rPr>
          <w:sz w:val="28"/>
          <w:szCs w:val="28"/>
          <w:u w:val="none"/>
        </w:rPr>
      </w:pPr>
    </w:p>
    <w:p w:rsidR="008269A6" w:rsidRDefault="008269A6" w:rsidP="008269A6">
      <w:pPr>
        <w:pStyle w:val="2"/>
        <w:spacing w:line="240" w:lineRule="auto"/>
        <w:ind w:left="0" w:right="0"/>
        <w:rPr>
          <w:sz w:val="28"/>
          <w:szCs w:val="28"/>
          <w:u w:val="none"/>
        </w:rPr>
      </w:pPr>
      <w:r w:rsidRPr="00371094">
        <w:rPr>
          <w:sz w:val="28"/>
          <w:szCs w:val="28"/>
          <w:u w:val="none"/>
        </w:rPr>
        <w:t>Следует иметь в виду, что взрывное устройство в виде сумки, кейса, коробки (предмета,</w:t>
      </w:r>
      <w:r>
        <w:rPr>
          <w:sz w:val="28"/>
          <w:szCs w:val="28"/>
          <w:u w:val="none"/>
        </w:rPr>
        <w:t xml:space="preserve"> </w:t>
      </w:r>
      <w:r w:rsidRPr="00371094">
        <w:rPr>
          <w:sz w:val="28"/>
          <w:szCs w:val="28"/>
          <w:u w:val="none"/>
        </w:rPr>
        <w:t xml:space="preserve">который можно передвигать) может взрываться при попытке </w:t>
      </w:r>
      <w:r w:rsidRPr="00371094">
        <w:rPr>
          <w:spacing w:val="3"/>
          <w:sz w:val="28"/>
          <w:szCs w:val="28"/>
          <w:u w:val="none"/>
        </w:rPr>
        <w:t>сдвинуть его с места, поднять или открыть. Главное отличие таких ловушек - появление их</w:t>
      </w:r>
      <w:r>
        <w:rPr>
          <w:spacing w:val="3"/>
          <w:sz w:val="28"/>
          <w:szCs w:val="28"/>
          <w:u w:val="none"/>
        </w:rPr>
        <w:t>,</w:t>
      </w:r>
      <w:r w:rsidRPr="00371094">
        <w:rPr>
          <w:spacing w:val="3"/>
          <w:sz w:val="28"/>
          <w:szCs w:val="28"/>
          <w:u w:val="none"/>
        </w:rPr>
        <w:t xml:space="preserve"> </w:t>
      </w:r>
      <w:r w:rsidRPr="00371094">
        <w:rPr>
          <w:sz w:val="28"/>
          <w:szCs w:val="28"/>
          <w:u w:val="none"/>
        </w:rPr>
        <w:t>как бы</w:t>
      </w:r>
      <w:r>
        <w:rPr>
          <w:sz w:val="28"/>
          <w:szCs w:val="28"/>
          <w:u w:val="none"/>
        </w:rPr>
        <w:t>,</w:t>
      </w:r>
      <w:r w:rsidRPr="00371094">
        <w:rPr>
          <w:sz w:val="28"/>
          <w:szCs w:val="28"/>
          <w:u w:val="none"/>
        </w:rPr>
        <w:t xml:space="preserve"> не к месту и без хозяина. Кроме того, н</w:t>
      </w:r>
      <w:r w:rsidRPr="00371094">
        <w:rPr>
          <w:spacing w:val="6"/>
          <w:sz w:val="28"/>
          <w:szCs w:val="28"/>
          <w:u w:val="none"/>
        </w:rPr>
        <w:t xml:space="preserve">адо учитывать, что взрывное устройство может срабатывать при включении предметов бытовой </w:t>
      </w:r>
      <w:r w:rsidRPr="00371094">
        <w:rPr>
          <w:sz w:val="28"/>
          <w:szCs w:val="28"/>
          <w:u w:val="none"/>
        </w:rPr>
        <w:t>техники, работающей от электрической сети, мобильных телефонов, носимых радиостанций.</w:t>
      </w:r>
    </w:p>
    <w:p w:rsidR="008269A6" w:rsidRPr="00E03B0B" w:rsidRDefault="008269A6" w:rsidP="00E73FCB">
      <w:pPr>
        <w:rPr>
          <w:rFonts w:ascii="Times New Roman" w:eastAsia="Times New Roman" w:hAnsi="Times New Roman" w:cs="Times New Roman"/>
          <w:color w:val="000000"/>
          <w:sz w:val="28"/>
          <w:szCs w:val="28"/>
          <w:lang w:eastAsia="ar-SA"/>
        </w:rPr>
      </w:pPr>
    </w:p>
    <w:p w:rsidR="008269A6" w:rsidRDefault="008269A6" w:rsidP="008269A6">
      <w:pPr>
        <w:pStyle w:val="2"/>
        <w:spacing w:line="240" w:lineRule="auto"/>
        <w:ind w:left="0" w:right="0"/>
        <w:jc w:val="center"/>
        <w:rPr>
          <w:b/>
          <w:sz w:val="28"/>
          <w:szCs w:val="28"/>
          <w:u w:val="none"/>
        </w:rPr>
      </w:pPr>
      <w:r>
        <w:rPr>
          <w:b/>
          <w:sz w:val="28"/>
          <w:szCs w:val="28"/>
          <w:u w:val="none"/>
        </w:rPr>
        <w:t>ЭВАКУАЦИОННЫЕ МЕРОПРИЯТИЯ</w:t>
      </w:r>
    </w:p>
    <w:p w:rsidR="00FC3105" w:rsidRDefault="00FC3105" w:rsidP="008269A6">
      <w:pPr>
        <w:pStyle w:val="2"/>
        <w:spacing w:line="240" w:lineRule="auto"/>
        <w:ind w:left="0" w:right="0"/>
        <w:jc w:val="center"/>
        <w:rPr>
          <w:b/>
          <w:sz w:val="28"/>
          <w:szCs w:val="28"/>
          <w:u w:val="none"/>
        </w:rPr>
      </w:pPr>
    </w:p>
    <w:p w:rsidR="008269A6" w:rsidRDefault="00113CA8" w:rsidP="008269A6">
      <w:pPr>
        <w:pStyle w:val="a6"/>
        <w:spacing w:before="0" w:beforeAutospacing="0" w:after="0" w:afterAutospacing="0"/>
        <w:ind w:left="284" w:firstLine="425"/>
        <w:jc w:val="both"/>
        <w:rPr>
          <w:sz w:val="28"/>
          <w:szCs w:val="28"/>
        </w:rPr>
      </w:pPr>
      <w:r>
        <w:rPr>
          <w:noProof/>
        </w:rPr>
        <w:drawing>
          <wp:anchor distT="0" distB="0" distL="114300" distR="114300" simplePos="0" relativeHeight="251663360" behindDoc="0" locked="0" layoutInCell="1" allowOverlap="1" wp14:anchorId="0D9F78DA" wp14:editId="39EBECEE">
            <wp:simplePos x="0" y="0"/>
            <wp:positionH relativeFrom="margin">
              <wp:align>left</wp:align>
            </wp:positionH>
            <wp:positionV relativeFrom="margin">
              <wp:posOffset>1470660</wp:posOffset>
            </wp:positionV>
            <wp:extent cx="2238375" cy="2200275"/>
            <wp:effectExtent l="0" t="0" r="9525" b="9525"/>
            <wp:wrapSquare wrapText="bothSides"/>
            <wp:docPr id="15" name="Рисунок 15" descr="ÐÐ°ÑÑÐ¸Ð½ÐºÐ¸ Ð¿Ð¾ Ð·Ð°Ð¿ÑÐ¾ÑÑ ÐºÐ°ÑÑÐ¸Ð½ÐºÐ¸ Ð¿Ð¾ ÑÐ²Ð°ÐºÑÐ°ÑÐ¸Ð¾Ð½Ð½ÑÐ¼ Ð¼ÐµÑÐ¾Ð¿ÑÐ¸ÑÑÐ¸Ñ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ºÐ°ÑÑÐ¸Ð½ÐºÐ¸ Ð¿Ð¾ ÑÐ²Ð°ÐºÑÐ°ÑÐ¸Ð¾Ð½Ð½ÑÐ¼ Ð¼ÐµÑÐ¾Ð¿ÑÐ¸ÑÑÐ¸ÑÐ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640">
        <w:rPr>
          <w:sz w:val="28"/>
          <w:szCs w:val="28"/>
        </w:rPr>
        <w:t xml:space="preserve"> </w:t>
      </w:r>
      <w:r w:rsidR="008269A6" w:rsidRPr="00EB3640">
        <w:rPr>
          <w:sz w:val="28"/>
          <w:szCs w:val="28"/>
        </w:rPr>
        <w:t>При возникновении угрозы взрыва, как правило, возникает и необходимость в проведении мероприятий по эвакуации людей</w:t>
      </w:r>
      <w:r>
        <w:rPr>
          <w:sz w:val="28"/>
          <w:szCs w:val="28"/>
        </w:rPr>
        <w:t>,</w:t>
      </w:r>
      <w:r w:rsidR="008269A6" w:rsidRPr="00EB3640">
        <w:rPr>
          <w:sz w:val="28"/>
          <w:szCs w:val="28"/>
        </w:rPr>
        <w:t xml:space="preserve"> находящихся на объекте</w:t>
      </w:r>
      <w:r w:rsidR="008269A6">
        <w:rPr>
          <w:sz w:val="28"/>
          <w:szCs w:val="28"/>
        </w:rPr>
        <w:t xml:space="preserve"> транспорта</w:t>
      </w:r>
      <w:r w:rsidR="008269A6" w:rsidRPr="00EB3640">
        <w:rPr>
          <w:sz w:val="28"/>
          <w:szCs w:val="28"/>
        </w:rPr>
        <w:t xml:space="preserve"> и персонала объекта.</w:t>
      </w:r>
    </w:p>
    <w:p w:rsidR="008269A6" w:rsidRDefault="008269A6" w:rsidP="008269A6">
      <w:pPr>
        <w:pStyle w:val="4"/>
        <w:spacing w:before="0" w:after="0"/>
        <w:ind w:left="284" w:firstLine="425"/>
        <w:jc w:val="both"/>
        <w:rPr>
          <w:sz w:val="28"/>
          <w:szCs w:val="28"/>
        </w:rPr>
      </w:pPr>
      <w:r w:rsidRPr="00EB3640">
        <w:rPr>
          <w:sz w:val="28"/>
          <w:szCs w:val="28"/>
        </w:rPr>
        <w:t>Рекомендуемое поведение для пассажиров:</w:t>
      </w:r>
      <w:r>
        <w:rPr>
          <w:sz w:val="28"/>
          <w:szCs w:val="28"/>
        </w:rPr>
        <w:t xml:space="preserve"> </w:t>
      </w:r>
    </w:p>
    <w:p w:rsidR="008269A6" w:rsidRPr="00BB315A" w:rsidRDefault="008269A6" w:rsidP="008269A6">
      <w:pPr>
        <w:pStyle w:val="4"/>
        <w:numPr>
          <w:ilvl w:val="0"/>
          <w:numId w:val="6"/>
        </w:numPr>
        <w:spacing w:before="0" w:after="0"/>
        <w:ind w:left="709"/>
        <w:jc w:val="both"/>
        <w:rPr>
          <w:color w:val="000000"/>
          <w:spacing w:val="-1"/>
          <w:sz w:val="28"/>
          <w:szCs w:val="28"/>
        </w:rPr>
      </w:pPr>
      <w:r w:rsidRPr="00EB3640">
        <w:rPr>
          <w:sz w:val="28"/>
          <w:szCs w:val="28"/>
        </w:rPr>
        <w:t>получив сигнал (сообщение) о начале эвакуации, соблюдайте спокойствие и четко выполняйте команды, тех</w:t>
      </w:r>
      <w:r>
        <w:rPr>
          <w:sz w:val="28"/>
          <w:szCs w:val="28"/>
        </w:rPr>
        <w:t>, кто руководит эвакуацией;</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н</w:t>
      </w:r>
      <w:r w:rsidRPr="00EB3640">
        <w:rPr>
          <w:sz w:val="28"/>
          <w:szCs w:val="28"/>
        </w:rPr>
        <w:t xml:space="preserve">е допускайте паники, истерик и спешки. Помещение </w:t>
      </w:r>
      <w:r>
        <w:rPr>
          <w:sz w:val="28"/>
          <w:szCs w:val="28"/>
        </w:rPr>
        <w:t xml:space="preserve">или транспортное средство </w:t>
      </w:r>
      <w:r w:rsidRPr="00EB3640">
        <w:rPr>
          <w:sz w:val="28"/>
          <w:szCs w:val="28"/>
        </w:rPr>
        <w:t>покидайте организован</w:t>
      </w:r>
      <w:r>
        <w:rPr>
          <w:sz w:val="28"/>
          <w:szCs w:val="28"/>
        </w:rPr>
        <w:t>но;</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о</w:t>
      </w:r>
      <w:r w:rsidRPr="00EB3640">
        <w:rPr>
          <w:sz w:val="28"/>
          <w:szCs w:val="28"/>
        </w:rPr>
        <w:t>кажите помо</w:t>
      </w:r>
      <w:r>
        <w:rPr>
          <w:sz w:val="28"/>
          <w:szCs w:val="28"/>
        </w:rPr>
        <w:t>щь в эвакуации пожилых и тяжелобольных людей;</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в</w:t>
      </w:r>
      <w:r w:rsidRPr="00EB3640">
        <w:rPr>
          <w:sz w:val="28"/>
          <w:szCs w:val="28"/>
        </w:rPr>
        <w:t>озвращайтесь в покинутое помещение только пос</w:t>
      </w:r>
      <w:r>
        <w:rPr>
          <w:sz w:val="28"/>
          <w:szCs w:val="28"/>
        </w:rPr>
        <w:t xml:space="preserve">ле разрешения ответственных лиц;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п</w:t>
      </w:r>
      <w:r w:rsidRPr="00BB315A">
        <w:rPr>
          <w:sz w:val="28"/>
          <w:szCs w:val="28"/>
        </w:rPr>
        <w:t>ри проведении экстренной эвакуации личные вещи и одежда не берутся, за   исключением</w:t>
      </w:r>
      <w:r>
        <w:rPr>
          <w:sz w:val="28"/>
          <w:szCs w:val="28"/>
        </w:rPr>
        <w:t xml:space="preserve"> заблаговременной эвакуации;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п</w:t>
      </w:r>
      <w:r w:rsidRPr="00BB315A">
        <w:rPr>
          <w:sz w:val="28"/>
          <w:szCs w:val="28"/>
        </w:rPr>
        <w:t>ользуйтесь схемой эваку</w:t>
      </w:r>
      <w:r>
        <w:rPr>
          <w:sz w:val="28"/>
          <w:szCs w:val="28"/>
        </w:rPr>
        <w:t xml:space="preserve">ации;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д</w:t>
      </w:r>
      <w:r w:rsidRPr="00BB315A">
        <w:rPr>
          <w:sz w:val="28"/>
          <w:szCs w:val="28"/>
        </w:rPr>
        <w:t>ействуйте по схеме четко и решительно</w:t>
      </w:r>
      <w:r>
        <w:rPr>
          <w:sz w:val="28"/>
          <w:szCs w:val="28"/>
        </w:rPr>
        <w:t xml:space="preserve">, пресекайте панику;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и</w:t>
      </w:r>
      <w:r w:rsidRPr="00BB315A">
        <w:rPr>
          <w:rFonts w:eastAsia="Calibri"/>
          <w:sz w:val="28"/>
          <w:szCs w:val="28"/>
        </w:rPr>
        <w:t>спользуйте для эвакуации все запасные выходы</w:t>
      </w:r>
    </w:p>
    <w:p w:rsidR="008269A6" w:rsidRDefault="008269A6" w:rsidP="008269A6">
      <w:pPr>
        <w:pStyle w:val="2"/>
        <w:spacing w:line="240" w:lineRule="auto"/>
        <w:ind w:left="0" w:right="0"/>
        <w:jc w:val="center"/>
        <w:rPr>
          <w:b/>
          <w:sz w:val="28"/>
          <w:szCs w:val="28"/>
          <w:u w:val="none"/>
        </w:rPr>
      </w:pPr>
    </w:p>
    <w:p w:rsidR="008269A6" w:rsidRPr="008269A6" w:rsidRDefault="008269A6" w:rsidP="00E73FCB">
      <w:pPr>
        <w:pStyle w:val="2"/>
        <w:spacing w:line="240" w:lineRule="auto"/>
        <w:ind w:left="0" w:right="0" w:firstLine="0"/>
        <w:rPr>
          <w:b/>
          <w:sz w:val="28"/>
          <w:szCs w:val="28"/>
          <w:u w:val="none"/>
        </w:rPr>
      </w:pPr>
    </w:p>
    <w:p w:rsidR="00FC5E63" w:rsidRDefault="008269A6" w:rsidP="008269A6">
      <w:pPr>
        <w:pStyle w:val="2"/>
        <w:spacing w:line="240" w:lineRule="auto"/>
        <w:ind w:left="0" w:right="0"/>
        <w:jc w:val="center"/>
        <w:rPr>
          <w:b/>
          <w:sz w:val="28"/>
          <w:szCs w:val="28"/>
          <w:u w:val="none"/>
        </w:rPr>
      </w:pPr>
      <w:r>
        <w:rPr>
          <w:b/>
          <w:sz w:val="28"/>
          <w:szCs w:val="28"/>
          <w:u w:val="none"/>
        </w:rPr>
        <w:t xml:space="preserve">ДЕЙСТВИЯ ПРИ СОВЕРШЕНИИ </w:t>
      </w:r>
    </w:p>
    <w:p w:rsidR="008269A6" w:rsidRDefault="008269A6" w:rsidP="008269A6">
      <w:pPr>
        <w:pStyle w:val="2"/>
        <w:spacing w:line="240" w:lineRule="auto"/>
        <w:ind w:left="0" w:right="0"/>
        <w:jc w:val="center"/>
        <w:rPr>
          <w:b/>
          <w:sz w:val="28"/>
          <w:szCs w:val="28"/>
          <w:u w:val="none"/>
        </w:rPr>
      </w:pPr>
      <w:r>
        <w:rPr>
          <w:b/>
          <w:sz w:val="28"/>
          <w:szCs w:val="28"/>
          <w:u w:val="none"/>
        </w:rPr>
        <w:t>ТЕРРОРИСТИЧЕСКОГО АКТА</w:t>
      </w:r>
    </w:p>
    <w:p w:rsidR="00FC3105" w:rsidRDefault="00FC3105" w:rsidP="008269A6">
      <w:pPr>
        <w:pStyle w:val="2"/>
        <w:spacing w:line="240" w:lineRule="auto"/>
        <w:ind w:left="0" w:right="0"/>
        <w:jc w:val="center"/>
        <w:rPr>
          <w:b/>
          <w:noProof/>
          <w:sz w:val="28"/>
          <w:szCs w:val="28"/>
          <w:u w:val="none"/>
          <w:lang w:eastAsia="ru-RU"/>
        </w:rPr>
      </w:pPr>
    </w:p>
    <w:p w:rsidR="008269A6" w:rsidRDefault="008269A6" w:rsidP="008269A6">
      <w:pPr>
        <w:spacing w:after="0" w:line="240" w:lineRule="auto"/>
        <w:jc w:val="both"/>
        <w:rPr>
          <w:rFonts w:ascii="Times New Roman" w:hAnsi="Times New Roman" w:cs="Times New Roman"/>
          <w:b/>
          <w:sz w:val="28"/>
          <w:szCs w:val="28"/>
        </w:rPr>
      </w:pPr>
    </w:p>
    <w:p w:rsidR="008269A6" w:rsidRDefault="008269A6" w:rsidP="008269A6">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E51262">
        <w:rPr>
          <w:rFonts w:ascii="Times New Roman" w:hAnsi="Times New Roman" w:cs="Times New Roman"/>
          <w:bCs/>
          <w:sz w:val="28"/>
          <w:szCs w:val="28"/>
          <w:u w:val="single"/>
        </w:rPr>
        <w:t>Если взрыв все же произошел, необходимо</w:t>
      </w:r>
      <w:r>
        <w:rPr>
          <w:rFonts w:ascii="Times New Roman" w:hAnsi="Times New Roman" w:cs="Times New Roman"/>
          <w:bCs/>
          <w:sz w:val="28"/>
          <w:szCs w:val="28"/>
        </w:rPr>
        <w:t>:</w:t>
      </w:r>
      <w:r w:rsidR="00113CA8" w:rsidRPr="00113CA8">
        <w:rPr>
          <w:b/>
          <w:noProof/>
          <w:sz w:val="28"/>
          <w:szCs w:val="28"/>
          <w:lang w:eastAsia="ru-RU"/>
        </w:rPr>
        <w:t xml:space="preserve"> </w:t>
      </w:r>
      <w:r w:rsidR="00113CA8">
        <w:rPr>
          <w:b/>
          <w:noProof/>
          <w:sz w:val="28"/>
          <w:szCs w:val="28"/>
          <w:lang w:eastAsia="ru-RU"/>
        </w:rPr>
        <w:drawing>
          <wp:anchor distT="0" distB="0" distL="114300" distR="114300" simplePos="0" relativeHeight="251665408" behindDoc="0" locked="0" layoutInCell="1" allowOverlap="1" wp14:anchorId="0382B29B" wp14:editId="480A874D">
            <wp:simplePos x="0" y="0"/>
            <wp:positionH relativeFrom="margin">
              <wp:posOffset>0</wp:posOffset>
            </wp:positionH>
            <wp:positionV relativeFrom="margin">
              <wp:posOffset>7820025</wp:posOffset>
            </wp:positionV>
            <wp:extent cx="1599565" cy="1562100"/>
            <wp:effectExtent l="0" t="0" r="63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зрыв.png"/>
                    <pic:cNvPicPr/>
                  </pic:nvPicPr>
                  <pic:blipFill>
                    <a:blip r:embed="rId15">
                      <a:extLst>
                        <a:ext uri="{28A0092B-C50C-407E-A947-70E740481C1C}">
                          <a14:useLocalDpi xmlns:a14="http://schemas.microsoft.com/office/drawing/2010/main" val="0"/>
                        </a:ext>
                      </a:extLst>
                    </a:blip>
                    <a:stretch>
                      <a:fillRect/>
                    </a:stretch>
                  </pic:blipFill>
                  <pic:spPr>
                    <a:xfrm>
                      <a:off x="0" y="0"/>
                      <a:ext cx="1599565" cy="1562100"/>
                    </a:xfrm>
                    <a:prstGeom prst="rect">
                      <a:avLst/>
                    </a:prstGeom>
                  </pic:spPr>
                </pic:pic>
              </a:graphicData>
            </a:graphic>
            <wp14:sizeRelH relativeFrom="margin">
              <wp14:pctWidth>0</wp14:pctWidth>
            </wp14:sizeRelH>
            <wp14:sizeRelV relativeFrom="margin">
              <wp14:pctHeight>0</wp14:pctHeight>
            </wp14:sizeRelV>
          </wp:anchor>
        </w:drawing>
      </w:r>
    </w:p>
    <w:p w:rsidR="008269A6" w:rsidRDefault="008269A6" w:rsidP="008269A6">
      <w:pPr>
        <w:pStyle w:val="a6"/>
        <w:numPr>
          <w:ilvl w:val="0"/>
          <w:numId w:val="7"/>
        </w:numPr>
        <w:tabs>
          <w:tab w:val="left" w:pos="816"/>
        </w:tabs>
        <w:spacing w:after="0"/>
        <w:ind w:left="816" w:right="225"/>
        <w:jc w:val="both"/>
        <w:rPr>
          <w:sz w:val="28"/>
          <w:szCs w:val="28"/>
        </w:rPr>
      </w:pPr>
      <w:r w:rsidRPr="00D24202">
        <w:rPr>
          <w:sz w:val="28"/>
          <w:szCs w:val="28"/>
        </w:rPr>
        <w:t>упасть на пол, закрыв голову руками и поджав под себя ноги;</w:t>
      </w:r>
      <w:r>
        <w:rPr>
          <w:sz w:val="28"/>
          <w:szCs w:val="28"/>
        </w:rPr>
        <w:t xml:space="preserve"> </w:t>
      </w:r>
    </w:p>
    <w:p w:rsidR="008269A6" w:rsidRPr="00D24202" w:rsidRDefault="008269A6" w:rsidP="008269A6">
      <w:pPr>
        <w:pStyle w:val="a6"/>
        <w:numPr>
          <w:ilvl w:val="0"/>
          <w:numId w:val="7"/>
        </w:numPr>
        <w:tabs>
          <w:tab w:val="left" w:pos="816"/>
        </w:tabs>
        <w:spacing w:after="0"/>
        <w:ind w:left="816" w:right="225"/>
        <w:jc w:val="both"/>
        <w:rPr>
          <w:sz w:val="28"/>
          <w:szCs w:val="28"/>
        </w:rPr>
      </w:pPr>
      <w:r>
        <w:rPr>
          <w:sz w:val="28"/>
          <w:szCs w:val="28"/>
        </w:rPr>
        <w:t>к</w:t>
      </w:r>
      <w:r w:rsidRPr="00D24202">
        <w:rPr>
          <w:sz w:val="28"/>
          <w:szCs w:val="28"/>
        </w:rPr>
        <w:t xml:space="preserve">ак можно скорее </w:t>
      </w:r>
      <w:r>
        <w:rPr>
          <w:sz w:val="28"/>
          <w:szCs w:val="28"/>
        </w:rPr>
        <w:t>покинуть, здание, помещение или транспортное средство;</w:t>
      </w:r>
    </w:p>
    <w:p w:rsidR="008269A6"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Pr>
          <w:rFonts w:ascii="Times New Roman" w:hAnsi="Times New Roman" w:cs="Times New Roman"/>
          <w:sz w:val="28"/>
          <w:szCs w:val="28"/>
        </w:rPr>
        <w:t>н</w:t>
      </w:r>
      <w:r w:rsidRPr="00DB1933">
        <w:rPr>
          <w:rFonts w:ascii="Times New Roman" w:hAnsi="Times New Roman" w:cs="Times New Roman"/>
          <w:sz w:val="28"/>
          <w:szCs w:val="28"/>
        </w:rPr>
        <w:t>и в кое</w:t>
      </w:r>
      <w:r>
        <w:rPr>
          <w:rFonts w:ascii="Times New Roman" w:hAnsi="Times New Roman" w:cs="Times New Roman"/>
          <w:sz w:val="28"/>
          <w:szCs w:val="28"/>
        </w:rPr>
        <w:t>м случае не пользоваться лифтом;</w:t>
      </w:r>
    </w:p>
    <w:p w:rsidR="008269A6" w:rsidRPr="00D24202"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t>оценить обстановку: выявить степень разрушения, повреждений и возможные негативные последствия;</w:t>
      </w:r>
    </w:p>
    <w:p w:rsidR="008269A6" w:rsidRPr="00D24202"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t>произвести аварийное отключение электроэнергии;</w:t>
      </w:r>
    </w:p>
    <w:p w:rsidR="008269A6"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t>сообщить о происшестви</w:t>
      </w:r>
      <w:r>
        <w:rPr>
          <w:rFonts w:ascii="Times New Roman" w:hAnsi="Times New Roman" w:cs="Times New Roman"/>
          <w:sz w:val="28"/>
          <w:szCs w:val="28"/>
        </w:rPr>
        <w:t>и по телефонам экстренных служб.</w:t>
      </w:r>
    </w:p>
    <w:p w:rsidR="00E51262" w:rsidRDefault="00E51262" w:rsidP="00E51262">
      <w:pPr>
        <w:tabs>
          <w:tab w:val="left" w:pos="816"/>
        </w:tabs>
        <w:spacing w:after="0" w:line="240" w:lineRule="auto"/>
        <w:jc w:val="both"/>
        <w:rPr>
          <w:rFonts w:ascii="Times New Roman" w:hAnsi="Times New Roman" w:cs="Times New Roman"/>
          <w:sz w:val="28"/>
          <w:szCs w:val="28"/>
        </w:rPr>
      </w:pPr>
    </w:p>
    <w:p w:rsidR="00E51262" w:rsidRDefault="00E51262" w:rsidP="00E51262">
      <w:pPr>
        <w:tabs>
          <w:tab w:val="left" w:pos="8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1262">
        <w:rPr>
          <w:rFonts w:ascii="Times New Roman" w:hAnsi="Times New Roman" w:cs="Times New Roman"/>
          <w:sz w:val="28"/>
          <w:szCs w:val="28"/>
          <w:u w:val="single"/>
        </w:rPr>
        <w:t>При нахождении в заложниках</w:t>
      </w:r>
      <w:r>
        <w:rPr>
          <w:rFonts w:ascii="Times New Roman" w:hAnsi="Times New Roman" w:cs="Times New Roman"/>
          <w:sz w:val="28"/>
          <w:szCs w:val="28"/>
        </w:rPr>
        <w:t>:</w:t>
      </w:r>
    </w:p>
    <w:p w:rsidR="00E51262" w:rsidRPr="00D24202" w:rsidRDefault="00E51262" w:rsidP="00E51262">
      <w:pPr>
        <w:tabs>
          <w:tab w:val="left" w:pos="816"/>
        </w:tabs>
        <w:spacing w:after="0" w:line="240" w:lineRule="auto"/>
        <w:jc w:val="both"/>
        <w:rPr>
          <w:rFonts w:ascii="Times New Roman" w:hAnsi="Times New Roman" w:cs="Times New Roman"/>
          <w:sz w:val="28"/>
          <w:szCs w:val="28"/>
        </w:rPr>
      </w:pPr>
    </w:p>
    <w:p w:rsidR="00E51262" w:rsidRDefault="00E51262" w:rsidP="00E51262">
      <w:pPr>
        <w:pStyle w:val="a7"/>
        <w:numPr>
          <w:ilvl w:val="0"/>
          <w:numId w:val="8"/>
        </w:numPr>
        <w:ind w:left="851"/>
        <w:jc w:val="both"/>
        <w:rPr>
          <w:rFonts w:ascii="Times New Roman" w:hAnsi="Times New Roman" w:cs="Times New Roman"/>
          <w:sz w:val="28"/>
          <w:szCs w:val="28"/>
        </w:rPr>
      </w:pPr>
      <w:r w:rsidRPr="00D24202">
        <w:rPr>
          <w:rFonts w:ascii="Times New Roman" w:hAnsi="Times New Roman" w:cs="Times New Roman"/>
          <w:sz w:val="28"/>
          <w:szCs w:val="28"/>
        </w:rPr>
        <w:t xml:space="preserve">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E51262" w:rsidRDefault="00E51262" w:rsidP="00E51262">
      <w:pPr>
        <w:pStyle w:val="a7"/>
        <w:numPr>
          <w:ilvl w:val="0"/>
          <w:numId w:val="8"/>
        </w:numPr>
        <w:ind w:left="851"/>
        <w:jc w:val="both"/>
        <w:rPr>
          <w:rFonts w:ascii="Times New Roman" w:hAnsi="Times New Roman" w:cs="Times New Roman"/>
          <w:sz w:val="28"/>
          <w:szCs w:val="28"/>
        </w:rPr>
      </w:pPr>
      <w:r w:rsidRPr="00D24202">
        <w:rPr>
          <w:rFonts w:ascii="Times New Roman" w:hAnsi="Times New Roman" w:cs="Times New Roman"/>
          <w:sz w:val="28"/>
          <w:szCs w:val="28"/>
        </w:rPr>
        <w:t>не нарушайте установленных террористами правил, чтобы не спровоцировать ухудшения условий вашего содержания</w:t>
      </w:r>
      <w:r>
        <w:rPr>
          <w:rFonts w:ascii="Times New Roman" w:hAnsi="Times New Roman" w:cs="Times New Roman"/>
          <w:sz w:val="28"/>
          <w:szCs w:val="28"/>
        </w:rPr>
        <w:t>, или применения ими оружия, взрывных устройств</w:t>
      </w:r>
      <w:r w:rsidRPr="00D24202">
        <w:rPr>
          <w:rFonts w:ascii="Times New Roman" w:hAnsi="Times New Roman" w:cs="Times New Roman"/>
          <w:sz w:val="28"/>
          <w:szCs w:val="28"/>
        </w:rPr>
        <w:t xml:space="preserve">.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w:t>
      </w:r>
      <w:r>
        <w:rPr>
          <w:rFonts w:ascii="Times New Roman" w:hAnsi="Times New Roman" w:cs="Times New Roman"/>
          <w:sz w:val="28"/>
          <w:szCs w:val="28"/>
        </w:rPr>
        <w:t>вашего содержания более жестким;</w:t>
      </w:r>
    </w:p>
    <w:p w:rsidR="00E51262" w:rsidRDefault="00E51262" w:rsidP="00E51262">
      <w:pPr>
        <w:pStyle w:val="a7"/>
        <w:numPr>
          <w:ilvl w:val="0"/>
          <w:numId w:val="8"/>
        </w:numPr>
        <w:ind w:left="851" w:hanging="284"/>
        <w:jc w:val="both"/>
        <w:rPr>
          <w:rFonts w:ascii="Times New Roman" w:hAnsi="Times New Roman" w:cs="Times New Roman"/>
          <w:sz w:val="28"/>
          <w:szCs w:val="28"/>
        </w:rPr>
      </w:pPr>
      <w:r w:rsidRPr="00D24202">
        <w:rPr>
          <w:rFonts w:ascii="Times New Roman" w:hAnsi="Times New Roman" w:cs="Times New Roman"/>
          <w:sz w:val="28"/>
          <w:szCs w:val="28"/>
        </w:rPr>
        <w:t xml:space="preserve">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w:t>
      </w:r>
    </w:p>
    <w:p w:rsidR="00E51262" w:rsidRDefault="00E51262" w:rsidP="00E5126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51262">
        <w:rPr>
          <w:rFonts w:ascii="Times New Roman" w:hAnsi="Times New Roman" w:cs="Times New Roman"/>
          <w:sz w:val="28"/>
          <w:szCs w:val="28"/>
          <w:u w:val="single"/>
        </w:rPr>
        <w:t xml:space="preserve">В случае захвата подвижного состава или иного транспортного </w:t>
      </w:r>
      <w:r w:rsidRPr="00E51262">
        <w:rPr>
          <w:rFonts w:ascii="Times New Roman" w:hAnsi="Times New Roman" w:cs="Times New Roman"/>
          <w:sz w:val="28"/>
          <w:szCs w:val="28"/>
          <w:u w:val="single"/>
        </w:rPr>
        <w:tab/>
      </w:r>
      <w:r w:rsidRPr="00E51262">
        <w:rPr>
          <w:rFonts w:ascii="Times New Roman" w:hAnsi="Times New Roman" w:cs="Times New Roman"/>
          <w:sz w:val="28"/>
          <w:szCs w:val="28"/>
        </w:rPr>
        <w:tab/>
      </w:r>
      <w:r w:rsidRPr="00E51262">
        <w:rPr>
          <w:rFonts w:ascii="Times New Roman" w:hAnsi="Times New Roman" w:cs="Times New Roman"/>
          <w:sz w:val="28"/>
          <w:szCs w:val="28"/>
        </w:rPr>
        <w:tab/>
      </w:r>
      <w:r w:rsidRPr="00E51262">
        <w:rPr>
          <w:rFonts w:ascii="Times New Roman" w:hAnsi="Times New Roman" w:cs="Times New Roman"/>
          <w:sz w:val="28"/>
          <w:szCs w:val="28"/>
          <w:u w:val="single"/>
        </w:rPr>
        <w:t>средства террористами</w:t>
      </w:r>
      <w:r>
        <w:rPr>
          <w:rFonts w:ascii="Times New Roman" w:hAnsi="Times New Roman" w:cs="Times New Roman"/>
          <w:sz w:val="28"/>
          <w:szCs w:val="28"/>
        </w:rPr>
        <w:t>:</w:t>
      </w:r>
    </w:p>
    <w:p w:rsidR="00E51262" w:rsidRPr="003F4400" w:rsidRDefault="00E51262" w:rsidP="00E51262">
      <w:pPr>
        <w:numPr>
          <w:ilvl w:val="0"/>
          <w:numId w:val="9"/>
        </w:numPr>
        <w:tabs>
          <w:tab w:val="left" w:pos="1200"/>
        </w:tabs>
        <w:spacing w:before="280"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выполнять все указания террористов, определив для себя, кто из них наиболее опасен, отдать все вещи, которые требуют террористы;</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смотреть в глаза террористам;</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осмотреться в поисках наиболее укромного места, где можно укрыться в случае стрельбы;</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 xml:space="preserve">не повышать голоса, не делать резких движений; </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как можно меньше привлекать к себе внимание;</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реагировать на провокационное и вызывающее поведение;</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прежде чем передвинуться или раскрыть сумку, спросить разрешения;</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при начале стрельбы лечь на пол и укрыться за сиденьем, не бежать никуда;</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если у вас есть компромет</w:t>
      </w:r>
      <w:r>
        <w:rPr>
          <w:rFonts w:ascii="Times New Roman" w:hAnsi="Times New Roman" w:cs="Times New Roman"/>
          <w:sz w:val="28"/>
          <w:szCs w:val="28"/>
        </w:rPr>
        <w:t>ирующие документы – спрятать их</w:t>
      </w:r>
      <w:r w:rsidRPr="003F4400">
        <w:rPr>
          <w:rFonts w:ascii="Times New Roman" w:hAnsi="Times New Roman" w:cs="Times New Roman"/>
          <w:sz w:val="28"/>
          <w:szCs w:val="28"/>
        </w:rPr>
        <w:t xml:space="preserve">. </w:t>
      </w:r>
    </w:p>
    <w:p w:rsidR="00E51262" w:rsidRDefault="00E51262" w:rsidP="00E51262">
      <w:pPr>
        <w:pStyle w:val="4"/>
        <w:spacing w:before="0" w:after="0"/>
        <w:ind w:left="284" w:firstLine="888"/>
        <w:jc w:val="both"/>
        <w:rPr>
          <w:sz w:val="28"/>
          <w:szCs w:val="28"/>
        </w:rPr>
      </w:pPr>
    </w:p>
    <w:p w:rsidR="00113CA8" w:rsidRDefault="00E51262" w:rsidP="00113CA8">
      <w:pPr>
        <w:pStyle w:val="4"/>
        <w:spacing w:before="0" w:after="0"/>
        <w:ind w:left="284" w:firstLine="425"/>
        <w:jc w:val="both"/>
        <w:rPr>
          <w:sz w:val="28"/>
          <w:szCs w:val="28"/>
        </w:rPr>
      </w:pPr>
      <w:r w:rsidRPr="003F4400">
        <w:rPr>
          <w:sz w:val="28"/>
          <w:szCs w:val="28"/>
        </w:rPr>
        <w:t xml:space="preserve">Штурм </w:t>
      </w:r>
      <w:r>
        <w:rPr>
          <w:sz w:val="28"/>
          <w:szCs w:val="28"/>
        </w:rPr>
        <w:t xml:space="preserve">железнодорожного подвижного состава или иных </w:t>
      </w:r>
      <w:r w:rsidRPr="003F4400">
        <w:rPr>
          <w:sz w:val="28"/>
          <w:szCs w:val="28"/>
        </w:rPr>
        <w:t xml:space="preserve">транспортных средств происходит намного быстрее, чем штурм самолета. </w:t>
      </w:r>
      <w:r>
        <w:rPr>
          <w:sz w:val="28"/>
          <w:szCs w:val="28"/>
        </w:rPr>
        <w:tab/>
      </w:r>
      <w:r w:rsidRPr="003F4400">
        <w:rPr>
          <w:sz w:val="28"/>
          <w:szCs w:val="28"/>
        </w:rPr>
        <w:t xml:space="preserve">Если вы чувствуете, что штурм неизбежен, старайтесь держаться подальше от окон.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113CA8" w:rsidRPr="00113CA8" w:rsidRDefault="00113CA8" w:rsidP="00113CA8">
      <w:pPr>
        <w:pStyle w:val="4"/>
        <w:spacing w:before="0" w:after="0"/>
        <w:ind w:left="284" w:firstLine="425"/>
        <w:jc w:val="both"/>
        <w:rPr>
          <w:sz w:val="28"/>
          <w:szCs w:val="28"/>
        </w:rPr>
      </w:pPr>
    </w:p>
    <w:p w:rsidR="00E51262" w:rsidRPr="00E51262" w:rsidRDefault="00E51262" w:rsidP="00E51262">
      <w:pPr>
        <w:jc w:val="center"/>
        <w:textAlignment w:val="baseline"/>
        <w:outlineLvl w:val="0"/>
        <w:rPr>
          <w:rFonts w:ascii="Times New Roman" w:eastAsia="Times New Roman" w:hAnsi="Times New Roman" w:cs="Times New Roman"/>
          <w:b/>
          <w:caps/>
          <w:color w:val="010101"/>
          <w:kern w:val="36"/>
          <w:sz w:val="28"/>
          <w:szCs w:val="28"/>
          <w:lang w:eastAsia="ru-RU"/>
        </w:rPr>
      </w:pPr>
      <w:r w:rsidRPr="00E51262">
        <w:rPr>
          <w:rFonts w:ascii="Times New Roman" w:eastAsia="Times New Roman" w:hAnsi="Times New Roman" w:cs="Times New Roman"/>
          <w:b/>
          <w:caps/>
          <w:color w:val="010101"/>
          <w:kern w:val="36"/>
          <w:sz w:val="28"/>
          <w:szCs w:val="28"/>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E51262" w:rsidRPr="00E11ECB" w:rsidRDefault="001567BF" w:rsidP="00E51262">
      <w:pPr>
        <w:jc w:val="center"/>
        <w:textAlignment w:val="baseline"/>
        <w:rPr>
          <w:rFonts w:eastAsia="Times New Roman" w:cs="Times New Roman"/>
          <w:color w:val="414040"/>
          <w:szCs w:val="28"/>
          <w:lang w:eastAsia="ru-RU"/>
        </w:rPr>
      </w:pPr>
      <w:r>
        <w:rPr>
          <w:rFonts w:eastAsia="Times New Roman" w:cs="Times New Roman"/>
          <w:noProof/>
          <w:color w:val="414040"/>
          <w:szCs w:val="28"/>
          <w:lang w:eastAsia="ru-RU"/>
        </w:rPr>
        <w:drawing>
          <wp:inline distT="0" distB="0" distL="0" distR="0">
            <wp:extent cx="1635760" cy="120015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ьмо.png"/>
                    <pic:cNvPicPr/>
                  </pic:nvPicPr>
                  <pic:blipFill>
                    <a:blip r:embed="rId16">
                      <a:extLst>
                        <a:ext uri="{28A0092B-C50C-407E-A947-70E740481C1C}">
                          <a14:useLocalDpi xmlns:a14="http://schemas.microsoft.com/office/drawing/2010/main" val="0"/>
                        </a:ext>
                      </a:extLst>
                    </a:blip>
                    <a:stretch>
                      <a:fillRect/>
                    </a:stretch>
                  </pic:blipFill>
                  <pic:spPr>
                    <a:xfrm>
                      <a:off x="0" y="0"/>
                      <a:ext cx="1637239" cy="1201235"/>
                    </a:xfrm>
                    <a:prstGeom prst="rect">
                      <a:avLst/>
                    </a:prstGeom>
                  </pic:spPr>
                </pic:pic>
              </a:graphicData>
            </a:graphic>
          </wp:inline>
        </w:drawing>
      </w:r>
    </w:p>
    <w:p w:rsidR="00E51262" w:rsidRPr="00E51262" w:rsidRDefault="00E51262" w:rsidP="00E51262">
      <w:pPr>
        <w:spacing w:after="0" w:line="240" w:lineRule="auto"/>
        <w:jc w:val="center"/>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sz w:val="28"/>
          <w:szCs w:val="28"/>
          <w:lang w:eastAsia="ru-RU"/>
        </w:rPr>
        <w:t>Порядок приёма сообщений, содержащих угрозы террористического характера, по телефону</w:t>
      </w:r>
    </w:p>
    <w:p w:rsidR="00E51262" w:rsidRPr="001567BF" w:rsidRDefault="00E51262" w:rsidP="00E51262">
      <w:pPr>
        <w:spacing w:after="0" w:line="240" w:lineRule="auto"/>
        <w:jc w:val="both"/>
        <w:textAlignment w:val="baseline"/>
        <w:rPr>
          <w:rFonts w:ascii="Times New Roman" w:eastAsia="Times New Roman" w:hAnsi="Times New Roman" w:cs="Times New Roman"/>
          <w:sz w:val="28"/>
          <w:szCs w:val="28"/>
          <w:lang w:eastAsia="ru-RU"/>
        </w:rPr>
      </w:pPr>
    </w:p>
    <w:p w:rsidR="00E51262" w:rsidRPr="00113CA8" w:rsidRDefault="00E51262" w:rsidP="00E51262">
      <w:pPr>
        <w:spacing w:after="0" w:line="240" w:lineRule="auto"/>
        <w:jc w:val="both"/>
        <w:textAlignment w:val="baseline"/>
        <w:rPr>
          <w:rFonts w:ascii="Times New Roman" w:eastAsia="Times New Roman" w:hAnsi="Times New Roman" w:cs="Times New Roman"/>
          <w:sz w:val="28"/>
          <w:szCs w:val="28"/>
          <w:lang w:eastAsia="ru-RU"/>
        </w:rPr>
      </w:pPr>
      <w:r w:rsidRPr="001567BF">
        <w:rPr>
          <w:rFonts w:ascii="Times New Roman" w:eastAsia="Times New Roman" w:hAnsi="Times New Roman" w:cs="Times New Roman"/>
          <w:sz w:val="28"/>
          <w:szCs w:val="28"/>
          <w:lang w:eastAsia="ru-RU"/>
        </w:rPr>
        <w:tab/>
      </w:r>
      <w:r w:rsidRPr="00113CA8">
        <w:rPr>
          <w:rFonts w:ascii="Times New Roman" w:eastAsia="Times New Roman" w:hAnsi="Times New Roman" w:cs="Times New Roman"/>
          <w:sz w:val="28"/>
          <w:szCs w:val="28"/>
          <w:lang w:eastAsia="ru-RU"/>
        </w:rPr>
        <w:t xml:space="preserve">Правоохранительным органам значительно помогут для предотвращения преступлений и розыска преступников следующие ваши </w:t>
      </w:r>
      <w:proofErr w:type="gramStart"/>
      <w:r w:rsidRPr="00113CA8">
        <w:rPr>
          <w:rFonts w:ascii="Times New Roman" w:eastAsia="Times New Roman" w:hAnsi="Times New Roman" w:cs="Times New Roman"/>
          <w:sz w:val="28"/>
          <w:szCs w:val="28"/>
          <w:lang w:eastAsia="ru-RU"/>
        </w:rPr>
        <w:t>действия:</w:t>
      </w:r>
      <w:r w:rsidRPr="00113CA8">
        <w:rPr>
          <w:rFonts w:ascii="Times New Roman" w:eastAsia="Times New Roman" w:hAnsi="Times New Roman" w:cs="Times New Roman"/>
          <w:sz w:val="28"/>
          <w:szCs w:val="28"/>
          <w:lang w:eastAsia="ru-RU"/>
        </w:rPr>
        <w:br/>
      </w:r>
      <w:r w:rsidRPr="00113CA8">
        <w:rPr>
          <w:rFonts w:ascii="Times New Roman" w:eastAsia="Times New Roman" w:hAnsi="Times New Roman" w:cs="Times New Roman"/>
          <w:sz w:val="28"/>
          <w:szCs w:val="28"/>
          <w:lang w:eastAsia="ru-RU"/>
        </w:rPr>
        <w:tab/>
      </w:r>
      <w:proofErr w:type="gramEnd"/>
      <w:r w:rsidRPr="00113CA8">
        <w:rPr>
          <w:rFonts w:ascii="Times New Roman" w:eastAsia="Times New Roman" w:hAnsi="Times New Roman" w:cs="Times New Roman"/>
          <w:sz w:val="28"/>
          <w:szCs w:val="28"/>
          <w:lang w:eastAsia="ru-RU"/>
        </w:rPr>
        <w:t>1. Постарайтесь дословно запомнить разговор и зафиксировать его на бумаге.</w:t>
      </w:r>
      <w:r w:rsidRPr="00113CA8">
        <w:rPr>
          <w:rFonts w:ascii="Times New Roman" w:eastAsia="Times New Roman" w:hAnsi="Times New Roman" w:cs="Times New Roman"/>
          <w:sz w:val="28"/>
          <w:szCs w:val="28"/>
          <w:lang w:eastAsia="ru-RU"/>
        </w:rPr>
        <w:br/>
      </w:r>
      <w:r w:rsidRPr="00113CA8">
        <w:rPr>
          <w:rFonts w:ascii="Times New Roman" w:eastAsia="Times New Roman" w:hAnsi="Times New Roman" w:cs="Times New Roman"/>
          <w:sz w:val="28"/>
          <w:szCs w:val="28"/>
          <w:lang w:eastAsia="ru-RU"/>
        </w:rPr>
        <w:tab/>
        <w:t xml:space="preserve">2. По ходу разговора отметьте пол, возраст звонившего и особенности его речи: голос (громкий, тихий, низкий, высокий); темп речи (быстрый, медленный); произношение (отчётливое, искажённое, с заиканием, шепелявое, акцент, диалект); манера речи (с издёвкой, развязная, нецензурные выражения). </w:t>
      </w:r>
    </w:p>
    <w:p w:rsidR="00903F2C" w:rsidRPr="00113CA8" w:rsidRDefault="00E51262" w:rsidP="00903F2C">
      <w:pPr>
        <w:widowControl w:val="0"/>
        <w:spacing w:after="0" w:line="240" w:lineRule="auto"/>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ab/>
        <w:t>3. Обязательно отметьте звуковой фон (шум машины, железнодорожного транспорта, звук аппаратуры, голоса, шум леса и т.д.).</w:t>
      </w:r>
      <w:r w:rsidRPr="00113CA8">
        <w:rPr>
          <w:rFonts w:ascii="Times New Roman" w:eastAsia="Times New Roman" w:hAnsi="Times New Roman" w:cs="Times New Roman"/>
          <w:sz w:val="28"/>
          <w:szCs w:val="28"/>
          <w:lang w:eastAsia="ru-RU"/>
        </w:rPr>
        <w:br/>
      </w:r>
      <w:r w:rsidRPr="00113CA8">
        <w:rPr>
          <w:rFonts w:ascii="Times New Roman" w:eastAsia="Times New Roman" w:hAnsi="Times New Roman" w:cs="Times New Roman"/>
          <w:sz w:val="28"/>
          <w:szCs w:val="28"/>
          <w:lang w:eastAsia="ru-RU"/>
        </w:rPr>
        <w:tab/>
        <w:t>4. Характер звонка (городской, междугородный).</w:t>
      </w:r>
      <w:r w:rsidRPr="00113CA8">
        <w:rPr>
          <w:rFonts w:ascii="Times New Roman" w:eastAsia="Times New Roman" w:hAnsi="Times New Roman" w:cs="Times New Roman"/>
          <w:sz w:val="28"/>
          <w:szCs w:val="28"/>
          <w:lang w:eastAsia="ru-RU"/>
        </w:rPr>
        <w:br/>
      </w:r>
      <w:r w:rsidRPr="00113CA8">
        <w:rPr>
          <w:rFonts w:ascii="Times New Roman" w:eastAsia="Times New Roman" w:hAnsi="Times New Roman" w:cs="Times New Roman"/>
          <w:sz w:val="28"/>
          <w:szCs w:val="28"/>
          <w:lang w:eastAsia="ru-RU"/>
        </w:rPr>
        <w:tab/>
        <w:t>5. Зафиксируйте время начала и конца разговора.</w:t>
      </w:r>
      <w:r w:rsidRPr="00113CA8">
        <w:rPr>
          <w:rFonts w:ascii="Times New Roman" w:eastAsia="Times New Roman" w:hAnsi="Times New Roman" w:cs="Times New Roman"/>
          <w:sz w:val="28"/>
          <w:szCs w:val="28"/>
          <w:lang w:eastAsia="ru-RU"/>
        </w:rPr>
        <w:br/>
      </w:r>
      <w:r w:rsidRPr="00113CA8">
        <w:rPr>
          <w:rFonts w:ascii="Times New Roman" w:eastAsia="Times New Roman" w:hAnsi="Times New Roman" w:cs="Times New Roman"/>
          <w:sz w:val="28"/>
          <w:szCs w:val="28"/>
          <w:lang w:eastAsia="ru-RU"/>
        </w:rPr>
        <w:tab/>
        <w:t>6. В ходе разговора постарайтесь получить ответы на следующие вопросы:</w:t>
      </w:r>
      <w:r w:rsidR="00903F2C" w:rsidRPr="00113CA8">
        <w:rPr>
          <w:rFonts w:ascii="Times New Roman" w:eastAsia="Times New Roman" w:hAnsi="Times New Roman" w:cs="Times New Roman"/>
          <w:sz w:val="28"/>
          <w:szCs w:val="28"/>
          <w:lang w:eastAsia="ru-RU"/>
        </w:rPr>
        <w:t xml:space="preserve"> </w:t>
      </w:r>
    </w:p>
    <w:p w:rsidR="00903F2C" w:rsidRPr="00113CA8" w:rsidRDefault="00903F2C"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ку</w:t>
      </w:r>
      <w:r w:rsidR="00E51262" w:rsidRPr="00113CA8">
        <w:rPr>
          <w:rFonts w:ascii="Times New Roman" w:eastAsia="Times New Roman" w:hAnsi="Times New Roman" w:cs="Times New Roman"/>
          <w:sz w:val="28"/>
          <w:szCs w:val="28"/>
          <w:lang w:eastAsia="ru-RU"/>
        </w:rPr>
        <w:t xml:space="preserve">да, кому, по какому телефону звонит этот человек;  </w:t>
      </w:r>
    </w:p>
    <w:p w:rsidR="00903F2C" w:rsidRPr="00113CA8"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какие</w:t>
      </w:r>
      <w:r w:rsidR="00903F2C" w:rsidRPr="00113CA8">
        <w:rPr>
          <w:rFonts w:ascii="Times New Roman" w:eastAsia="Times New Roman" w:hAnsi="Times New Roman" w:cs="Times New Roman"/>
          <w:sz w:val="28"/>
          <w:szCs w:val="28"/>
          <w:lang w:eastAsia="ru-RU"/>
        </w:rPr>
        <w:t> конкретн</w:t>
      </w:r>
      <w:r w:rsidRPr="00113CA8">
        <w:rPr>
          <w:rFonts w:ascii="Times New Roman" w:eastAsia="Times New Roman" w:hAnsi="Times New Roman" w:cs="Times New Roman"/>
          <w:sz w:val="28"/>
          <w:szCs w:val="28"/>
          <w:lang w:eastAsia="ru-RU"/>
        </w:rPr>
        <w:t>ые требования он выдвигает; выдвигает требования он лично, выступает в роли посредника или представляет какую-то группу лиц;</w:t>
      </w:r>
    </w:p>
    <w:p w:rsidR="00903F2C" w:rsidRPr="00113CA8"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на каких условиях они согласны отказаться от задуманного;</w:t>
      </w:r>
    </w:p>
    <w:p w:rsidR="00903F2C" w:rsidRPr="00113CA8"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как и когда с ними можно связаться;</w:t>
      </w:r>
    </w:p>
    <w:p w:rsidR="00903F2C" w:rsidRPr="00113CA8"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кому вы можете или должны сообщить об этом звонке</w:t>
      </w:r>
      <w:r w:rsidR="00903F2C" w:rsidRPr="00113CA8">
        <w:rPr>
          <w:rFonts w:ascii="Times New Roman" w:eastAsia="Times New Roman" w:hAnsi="Times New Roman" w:cs="Times New Roman"/>
          <w:sz w:val="28"/>
          <w:szCs w:val="28"/>
          <w:lang w:eastAsia="ru-RU"/>
        </w:rPr>
        <w:t>.</w:t>
      </w:r>
    </w:p>
    <w:p w:rsidR="00903F2C" w:rsidRPr="00113CA8" w:rsidRDefault="00113CA8" w:rsidP="00113CA8">
      <w:pPr>
        <w:widowControl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E51262" w:rsidRPr="00113CA8">
        <w:rPr>
          <w:rFonts w:ascii="Times New Roman" w:eastAsia="Times New Roman" w:hAnsi="Times New Roman" w:cs="Times New Roman"/>
          <w:sz w:val="28"/>
          <w:szCs w:val="28"/>
          <w:lang w:eastAsia="ru-RU"/>
        </w:rPr>
        <w:t>Если возможно, ещё в процессе разговора сообщите о нём руководству объекта, если нет – немедленно по его окончании.</w:t>
      </w:r>
      <w:r w:rsidR="00E51262" w:rsidRPr="00113CA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51262" w:rsidRPr="00113CA8">
        <w:rPr>
          <w:rFonts w:ascii="Times New Roman" w:eastAsia="Times New Roman" w:hAnsi="Times New Roman" w:cs="Times New Roman"/>
          <w:sz w:val="28"/>
          <w:szCs w:val="28"/>
          <w:lang w:eastAsia="ru-RU"/>
        </w:rP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903F2C" w:rsidRPr="00113CA8" w:rsidRDefault="00C61BAC" w:rsidP="00113CA8">
      <w:pPr>
        <w:pStyle w:val="a7"/>
        <w:widowControl w:val="0"/>
        <w:spacing w:after="0" w:line="24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262" w:rsidRPr="00113CA8">
        <w:rPr>
          <w:rFonts w:ascii="Times New Roman" w:eastAsia="Times New Roman" w:hAnsi="Times New Roman" w:cs="Times New Roman"/>
          <w:sz w:val="28"/>
          <w:szCs w:val="28"/>
          <w:lang w:eastAsia="ru-RU"/>
        </w:rPr>
        <w:t>9. Не распространяйтесь о факте разговор</w:t>
      </w:r>
      <w:r w:rsidR="00113CA8" w:rsidRPr="00113CA8">
        <w:rPr>
          <w:rFonts w:ascii="Times New Roman" w:eastAsia="Times New Roman" w:hAnsi="Times New Roman" w:cs="Times New Roman"/>
          <w:sz w:val="28"/>
          <w:szCs w:val="28"/>
          <w:lang w:eastAsia="ru-RU"/>
        </w:rPr>
        <w:t xml:space="preserve">а и его содержании. Максимально </w:t>
      </w:r>
      <w:r w:rsidR="00E51262" w:rsidRPr="00113CA8">
        <w:rPr>
          <w:rFonts w:ascii="Times New Roman" w:eastAsia="Times New Roman" w:hAnsi="Times New Roman" w:cs="Times New Roman"/>
          <w:sz w:val="28"/>
          <w:szCs w:val="28"/>
          <w:lang w:eastAsia="ru-RU"/>
        </w:rPr>
        <w:t>ограничьте число людей, владеющих информацией.</w:t>
      </w:r>
      <w:r w:rsidR="00E51262" w:rsidRPr="00113CA8">
        <w:rPr>
          <w:rFonts w:ascii="Times New Roman" w:eastAsia="Times New Roman" w:hAnsi="Times New Roman" w:cs="Times New Roman"/>
          <w:sz w:val="28"/>
          <w:szCs w:val="28"/>
          <w:lang w:eastAsia="ru-RU"/>
        </w:rPr>
        <w:br/>
      </w:r>
      <w:r w:rsidR="00E51262" w:rsidRPr="00113CA8">
        <w:rPr>
          <w:rFonts w:ascii="Times New Roman" w:eastAsia="Times New Roman" w:hAnsi="Times New Roman" w:cs="Times New Roman"/>
          <w:sz w:val="28"/>
          <w:szCs w:val="28"/>
          <w:lang w:eastAsia="ru-RU"/>
        </w:rPr>
        <w:tab/>
        <w:t>10. При наличии в телефоне функции автоматического определителя номера запишите определившийся номер телефона в</w:t>
      </w:r>
      <w:r>
        <w:rPr>
          <w:rFonts w:ascii="Times New Roman" w:eastAsia="Times New Roman" w:hAnsi="Times New Roman" w:cs="Times New Roman"/>
          <w:sz w:val="28"/>
          <w:szCs w:val="28"/>
          <w:lang w:eastAsia="ru-RU"/>
        </w:rPr>
        <w:t xml:space="preserve"> тетрадь, что позволит избежать </w:t>
      </w:r>
      <w:r w:rsidR="00E51262" w:rsidRPr="00113CA8">
        <w:rPr>
          <w:rFonts w:ascii="Times New Roman" w:eastAsia="Times New Roman" w:hAnsi="Times New Roman" w:cs="Times New Roman"/>
          <w:sz w:val="28"/>
          <w:szCs w:val="28"/>
          <w:lang w:eastAsia="ru-RU"/>
        </w:rPr>
        <w:t>его случайной утраты.</w:t>
      </w:r>
      <w:r w:rsidR="00E51262" w:rsidRPr="00113CA8">
        <w:rPr>
          <w:rFonts w:ascii="Times New Roman" w:eastAsia="Times New Roman" w:hAnsi="Times New Roman" w:cs="Times New Roman"/>
          <w:sz w:val="28"/>
          <w:szCs w:val="28"/>
          <w:lang w:eastAsia="ru-RU"/>
        </w:rPr>
        <w:br/>
      </w:r>
      <w:r w:rsidR="00E51262" w:rsidRPr="00113CA8">
        <w:rPr>
          <w:rFonts w:ascii="Times New Roman" w:eastAsia="Times New Roman" w:hAnsi="Times New Roman" w:cs="Times New Roman"/>
          <w:sz w:val="28"/>
          <w:szCs w:val="28"/>
          <w:lang w:eastAsia="ru-RU"/>
        </w:rPr>
        <w:tab/>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bookmarkStart w:id="0" w:name="_GoBack"/>
      <w:bookmarkEnd w:id="0"/>
    </w:p>
    <w:p w:rsidR="00E51262" w:rsidRPr="00113CA8" w:rsidRDefault="00903F2C" w:rsidP="00903F2C">
      <w:pPr>
        <w:pStyle w:val="a7"/>
        <w:widowControl w:val="0"/>
        <w:spacing w:after="0" w:line="240" w:lineRule="auto"/>
        <w:ind w:left="0"/>
        <w:jc w:val="both"/>
        <w:textAlignment w:val="baseline"/>
        <w:rPr>
          <w:rFonts w:ascii="Times New Roman" w:eastAsia="Times New Roman" w:hAnsi="Times New Roman" w:cs="Times New Roman"/>
          <w:sz w:val="28"/>
          <w:szCs w:val="28"/>
          <w:lang w:eastAsia="ru-RU"/>
        </w:rPr>
      </w:pPr>
      <w:r w:rsidRPr="00113CA8">
        <w:rPr>
          <w:rFonts w:ascii="Times New Roman" w:eastAsia="Times New Roman" w:hAnsi="Times New Roman" w:cs="Times New Roman"/>
          <w:sz w:val="28"/>
          <w:szCs w:val="28"/>
          <w:lang w:eastAsia="ru-RU"/>
        </w:rPr>
        <w:tab/>
      </w:r>
      <w:r w:rsidR="00E51262" w:rsidRPr="00113CA8">
        <w:rPr>
          <w:rFonts w:ascii="Times New Roman" w:eastAsia="Times New Roman" w:hAnsi="Times New Roman" w:cs="Times New Roman"/>
          <w:sz w:val="28"/>
          <w:szCs w:val="28"/>
          <w:lang w:eastAsia="ru-RU"/>
        </w:rPr>
        <w:t>12. Не вешайте телефонную трубку по </w:t>
      </w:r>
      <w:r w:rsidR="00E51262" w:rsidRPr="00113CA8">
        <w:rPr>
          <w:rFonts w:ascii="Times New Roman" w:hAnsi="Times New Roman" w:cs="Times New Roman"/>
          <w:sz w:val="28"/>
          <w:szCs w:val="28"/>
        </w:rPr>
        <w:t>окончании разговора</w:t>
      </w:r>
      <w:r w:rsidR="00E51262" w:rsidRPr="00113CA8">
        <w:rPr>
          <w:rFonts w:ascii="Times New Roman" w:eastAsia="Times New Roman" w:hAnsi="Times New Roman" w:cs="Times New Roman"/>
          <w:sz w:val="28"/>
          <w:szCs w:val="28"/>
          <w:lang w:eastAsia="ru-RU"/>
        </w:rPr>
        <w:t>.</w:t>
      </w:r>
      <w:r w:rsidR="00E51262" w:rsidRPr="00113CA8">
        <w:rPr>
          <w:rFonts w:ascii="Times New Roman" w:eastAsia="Times New Roman" w:hAnsi="Times New Roman" w:cs="Times New Roman"/>
          <w:sz w:val="28"/>
          <w:szCs w:val="28"/>
          <w:lang w:eastAsia="ru-RU"/>
        </w:rPr>
        <w:br/>
      </w:r>
      <w:r w:rsidR="00E51262" w:rsidRPr="00113CA8">
        <w:rPr>
          <w:rFonts w:ascii="Times New Roman" w:eastAsia="Times New Roman" w:hAnsi="Times New Roman" w:cs="Times New Roman"/>
          <w:sz w:val="28"/>
          <w:szCs w:val="28"/>
          <w:lang w:eastAsia="ru-RU"/>
        </w:rPr>
        <w:tab/>
        <w:t xml:space="preserve">13. </w:t>
      </w:r>
      <w:r w:rsidRPr="00113CA8">
        <w:rPr>
          <w:rFonts w:ascii="Times New Roman" w:eastAsia="Times New Roman" w:hAnsi="Times New Roman" w:cs="Times New Roman"/>
          <w:sz w:val="28"/>
          <w:szCs w:val="28"/>
          <w:lang w:eastAsia="ru-RU"/>
        </w:rPr>
        <w:t xml:space="preserve"> </w:t>
      </w:r>
      <w:r w:rsidR="00E51262" w:rsidRPr="00113CA8">
        <w:rPr>
          <w:rFonts w:ascii="Times New Roman" w:eastAsia="Times New Roman" w:hAnsi="Times New Roman" w:cs="Times New Roman"/>
          <w:sz w:val="28"/>
          <w:szCs w:val="28"/>
          <w:lang w:eastAsia="ru-RU"/>
        </w:rPr>
        <w:t>В течение всего разговора сохраняйте терпение. Говорите спокойно и вежливо, не прерывайте абонента.</w:t>
      </w:r>
    </w:p>
    <w:p w:rsidR="00903F2C" w:rsidRPr="00E03B0B"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p>
    <w:p w:rsidR="00E51262" w:rsidRDefault="00E51262" w:rsidP="00903F2C">
      <w:pPr>
        <w:spacing w:after="0" w:line="240" w:lineRule="auto"/>
        <w:jc w:val="center"/>
        <w:textAlignment w:val="baseline"/>
        <w:rPr>
          <w:rFonts w:ascii="Times New Roman" w:eastAsia="Times New Roman" w:hAnsi="Times New Roman" w:cs="Times New Roman"/>
          <w:b/>
          <w:bCs/>
          <w:sz w:val="28"/>
          <w:szCs w:val="28"/>
          <w:lang w:eastAsia="ru-RU"/>
        </w:rPr>
      </w:pPr>
      <w:r w:rsidRPr="00E51262">
        <w:rPr>
          <w:rFonts w:ascii="Times New Roman" w:eastAsia="Times New Roman" w:hAnsi="Times New Roman" w:cs="Times New Roman"/>
          <w:b/>
          <w:bCs/>
          <w:sz w:val="28"/>
          <w:szCs w:val="28"/>
          <w:lang w:eastAsia="ru-RU"/>
        </w:rPr>
        <w:t>Правила обращения с анонимными материалами, содержащими угрозы террористического характера</w:t>
      </w:r>
    </w:p>
    <w:p w:rsidR="00FC5E63" w:rsidRPr="00E51262" w:rsidRDefault="00FC5E63" w:rsidP="00903F2C">
      <w:pPr>
        <w:spacing w:after="0" w:line="240" w:lineRule="auto"/>
        <w:jc w:val="center"/>
        <w:textAlignment w:val="baseline"/>
        <w:rPr>
          <w:rFonts w:ascii="Times New Roman" w:eastAsia="Times New Roman" w:hAnsi="Times New Roman" w:cs="Times New Roman"/>
          <w:sz w:val="28"/>
          <w:szCs w:val="28"/>
          <w:lang w:eastAsia="ru-RU"/>
        </w:rPr>
      </w:pPr>
    </w:p>
    <w:p w:rsidR="00903F2C"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1.</w:t>
      </w:r>
      <w:r w:rsidR="00E51262" w:rsidRPr="00E51262">
        <w:rPr>
          <w:rFonts w:ascii="Times New Roman" w:eastAsia="Times New Roman" w:hAnsi="Times New Roman" w:cs="Times New Roman"/>
          <w:sz w:val="28"/>
          <w:szCs w:val="28"/>
          <w:lang w:eastAsia="ru-RU"/>
        </w:rPr>
        <w:t>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2.</w:t>
      </w:r>
      <w:r w:rsidR="00E51262" w:rsidRPr="00E51262">
        <w:rPr>
          <w:rFonts w:ascii="Times New Roman" w:eastAsia="Times New Roman" w:hAnsi="Times New Roman" w:cs="Times New Roman"/>
          <w:sz w:val="28"/>
          <w:szCs w:val="28"/>
          <w:lang w:eastAsia="ru-RU"/>
        </w:rPr>
        <w:t> Постарайтесь не оставлять на нём отпечатков своих пальцев.</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3.</w:t>
      </w:r>
      <w:r w:rsidR="00E51262" w:rsidRPr="00E51262">
        <w:rPr>
          <w:rFonts w:ascii="Times New Roman" w:eastAsia="Times New Roman" w:hAnsi="Times New Roman" w:cs="Times New Roman"/>
          <w:sz w:val="28"/>
          <w:szCs w:val="28"/>
          <w:lang w:eastAsia="ru-RU"/>
        </w:rPr>
        <w:t xml:space="preserve"> Если документ поступил в конверте – его вскрытие производите только с левой или правой стороны, аккуратно срезая кромку ножницами.</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4.</w:t>
      </w:r>
      <w:r w:rsidR="00E51262" w:rsidRPr="00E51262">
        <w:rPr>
          <w:rFonts w:ascii="Times New Roman" w:eastAsia="Times New Roman" w:hAnsi="Times New Roman" w:cs="Times New Roman"/>
          <w:sz w:val="28"/>
          <w:szCs w:val="28"/>
          <w:lang w:eastAsia="ru-RU"/>
        </w:rPr>
        <w:t xml:space="preserve"> Сохраняйте всё: документ с текстом, любые вложения, конверт и упаковку, ничего не выбрасывайте.</w:t>
      </w:r>
    </w:p>
    <w:p w:rsid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5.</w:t>
      </w:r>
      <w:r w:rsidR="00E51262" w:rsidRPr="00E51262">
        <w:rPr>
          <w:rFonts w:ascii="Times New Roman" w:eastAsia="Times New Roman" w:hAnsi="Times New Roman" w:cs="Times New Roman"/>
          <w:sz w:val="28"/>
          <w:szCs w:val="28"/>
          <w:lang w:eastAsia="ru-RU"/>
        </w:rPr>
        <w:t> Не расширяйте круг лиц, знакомившихся с содержанием документа.</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6.</w:t>
      </w:r>
      <w:r w:rsidR="00E51262" w:rsidRPr="00E51262">
        <w:rPr>
          <w:rFonts w:ascii="Times New Roman" w:eastAsia="Times New Roman" w:hAnsi="Times New Roman" w:cs="Times New Roman"/>
          <w:sz w:val="28"/>
          <w:szCs w:val="28"/>
          <w:lang w:eastAsia="ru-RU"/>
        </w:rPr>
        <w:t>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7.</w:t>
      </w:r>
      <w:r w:rsidR="00E51262" w:rsidRPr="00E51262">
        <w:rPr>
          <w:rFonts w:ascii="Times New Roman" w:eastAsia="Times New Roman" w:hAnsi="Times New Roman" w:cs="Times New Roman"/>
          <w:sz w:val="28"/>
          <w:szCs w:val="28"/>
          <w:lang w:eastAsia="ru-RU"/>
        </w:rPr>
        <w:t>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8.</w:t>
      </w:r>
      <w:r w:rsidR="00E51262" w:rsidRPr="00E51262">
        <w:rPr>
          <w:rFonts w:ascii="Times New Roman" w:eastAsia="Times New Roman" w:hAnsi="Times New Roman" w:cs="Times New Roman"/>
          <w:sz w:val="28"/>
          <w:szCs w:val="28"/>
          <w:lang w:eastAsia="ru-RU"/>
        </w:rPr>
        <w:t>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903F2C"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p>
    <w:p w:rsidR="00FC5E63" w:rsidRDefault="00FC5E63" w:rsidP="00903F2C">
      <w:pPr>
        <w:spacing w:after="0" w:line="240" w:lineRule="auto"/>
        <w:jc w:val="center"/>
        <w:textAlignment w:val="baseline"/>
        <w:rPr>
          <w:rFonts w:ascii="Times New Roman" w:eastAsia="Times New Roman" w:hAnsi="Times New Roman" w:cs="Times New Roman"/>
          <w:b/>
          <w:bCs/>
          <w:sz w:val="28"/>
          <w:szCs w:val="28"/>
          <w:lang w:eastAsia="ru-RU"/>
        </w:rPr>
      </w:pPr>
    </w:p>
    <w:p w:rsidR="00E51262" w:rsidRDefault="00E51262" w:rsidP="00903F2C">
      <w:pPr>
        <w:spacing w:after="0" w:line="240" w:lineRule="auto"/>
        <w:jc w:val="center"/>
        <w:textAlignment w:val="baseline"/>
        <w:rPr>
          <w:rFonts w:ascii="Times New Roman" w:eastAsia="Times New Roman" w:hAnsi="Times New Roman" w:cs="Times New Roman"/>
          <w:b/>
          <w:bCs/>
          <w:sz w:val="28"/>
          <w:szCs w:val="28"/>
          <w:lang w:eastAsia="ru-RU"/>
        </w:rPr>
      </w:pPr>
      <w:r w:rsidRPr="00E51262">
        <w:rPr>
          <w:rFonts w:ascii="Times New Roman" w:eastAsia="Times New Roman" w:hAnsi="Times New Roman" w:cs="Times New Roman"/>
          <w:b/>
          <w:bCs/>
          <w:sz w:val="28"/>
          <w:szCs w:val="28"/>
          <w:lang w:eastAsia="ru-RU"/>
        </w:rPr>
        <w:t>Рекомендации при работе с почтой, подозрительной на заражение биологической субстанцией или химическим веществом</w:t>
      </w:r>
    </w:p>
    <w:p w:rsidR="00FC5E63" w:rsidRPr="00E51262" w:rsidRDefault="00FC5E63" w:rsidP="00903F2C">
      <w:pPr>
        <w:spacing w:after="0" w:line="240" w:lineRule="auto"/>
        <w:jc w:val="center"/>
        <w:textAlignment w:val="baseline"/>
        <w:rPr>
          <w:rFonts w:ascii="Times New Roman" w:eastAsia="Times New Roman" w:hAnsi="Times New Roman" w:cs="Times New Roman"/>
          <w:sz w:val="28"/>
          <w:szCs w:val="28"/>
          <w:lang w:eastAsia="ru-RU"/>
        </w:rPr>
      </w:pPr>
    </w:p>
    <w:p w:rsidR="00903F2C" w:rsidRDefault="00903F2C" w:rsidP="00E51262">
      <w:pPr>
        <w:spacing w:after="0" w:line="240" w:lineRule="auto"/>
        <w:jc w:val="both"/>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Что такое «подозрительное письмо (бандероль)»?</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b/>
          <w:bCs/>
          <w:i/>
          <w:iCs/>
          <w:sz w:val="28"/>
          <w:szCs w:val="28"/>
          <w:bdr w:val="none" w:sz="0" w:space="0" w:color="auto" w:frame="1"/>
          <w:lang w:eastAsia="ru-RU"/>
        </w:rPr>
        <w:tab/>
      </w:r>
      <w:r w:rsidR="00E51262" w:rsidRPr="00E51262">
        <w:rPr>
          <w:rFonts w:ascii="Times New Roman" w:eastAsia="Times New Roman" w:hAnsi="Times New Roman" w:cs="Times New Roman"/>
          <w:b/>
          <w:bCs/>
          <w:i/>
          <w:iCs/>
          <w:sz w:val="28"/>
          <w:szCs w:val="28"/>
          <w:bdr w:val="none" w:sz="0" w:space="0" w:color="auto" w:frame="1"/>
          <w:lang w:eastAsia="ru-RU"/>
        </w:rPr>
        <w:t>Некоторые характерные черты писем (бандеролей), которые должны удвоить подозрительность, включают:</w:t>
      </w:r>
      <w:r>
        <w:rPr>
          <w:rFonts w:ascii="Times New Roman" w:eastAsia="Times New Roman" w:hAnsi="Times New Roman" w:cs="Times New Roman"/>
          <w:b/>
          <w:bCs/>
          <w:i/>
          <w:iCs/>
          <w:sz w:val="28"/>
          <w:szCs w:val="28"/>
          <w:bdr w:val="none" w:sz="0" w:space="0" w:color="auto" w:frame="1"/>
          <w:lang w:eastAsia="ru-RU"/>
        </w:rPr>
        <w:t xml:space="preserve"> </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вы не ожидали этих пи</w:t>
      </w:r>
      <w:r w:rsidR="00903F2C">
        <w:rPr>
          <w:rFonts w:ascii="Times New Roman" w:eastAsia="Times New Roman" w:hAnsi="Times New Roman" w:cs="Times New Roman"/>
          <w:sz w:val="28"/>
          <w:szCs w:val="28"/>
          <w:lang w:eastAsia="ru-RU"/>
        </w:rPr>
        <w:t>сем от кого-то, кого вы знаете;</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адресованы кому-либо, кто уже не работает в вашей организации, или имеют ещё какие-то неточности в </w:t>
      </w:r>
      <w:r w:rsidR="00903F2C">
        <w:rPr>
          <w:rFonts w:ascii="Times New Roman" w:eastAsia="Times New Roman" w:hAnsi="Times New Roman" w:cs="Times New Roman"/>
          <w:sz w:val="28"/>
          <w:szCs w:val="28"/>
          <w:lang w:eastAsia="ru-RU"/>
        </w:rPr>
        <w:t>адресе;</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не имеют обратного адреса или имеют неправильный обратный ад</w:t>
      </w:r>
      <w:r w:rsidR="00903F2C">
        <w:rPr>
          <w:rFonts w:ascii="Times New Roman" w:eastAsia="Times New Roman" w:hAnsi="Times New Roman" w:cs="Times New Roman"/>
          <w:sz w:val="28"/>
          <w:szCs w:val="28"/>
          <w:lang w:eastAsia="ru-RU"/>
        </w:rPr>
        <w:t>рес;</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 xml:space="preserve">необычны по весу, размеру, кривые </w:t>
      </w:r>
      <w:r w:rsidR="00903F2C">
        <w:rPr>
          <w:rFonts w:ascii="Times New Roman" w:eastAsia="Times New Roman" w:hAnsi="Times New Roman" w:cs="Times New Roman"/>
          <w:sz w:val="28"/>
          <w:szCs w:val="28"/>
          <w:lang w:eastAsia="ru-RU"/>
        </w:rPr>
        <w:t>по бокам или необычны по форме;</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помечены ограничениями типа «Лично» и «Конфиденциально»;</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 конвертах прощупывается (или торчат) проводки, конверты имеют странный запах или </w:t>
      </w:r>
      <w:r w:rsidR="00903F2C">
        <w:rPr>
          <w:rFonts w:ascii="Times New Roman" w:eastAsia="Times New Roman" w:hAnsi="Times New Roman" w:cs="Times New Roman"/>
          <w:sz w:val="28"/>
          <w:szCs w:val="28"/>
          <w:lang w:eastAsia="ru-RU"/>
        </w:rPr>
        <w:t>цвет;</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почтовая марка на конверте не соответствует городу и государству в обратном адресе.</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bCs/>
          <w:i/>
          <w:iCs/>
          <w:sz w:val="28"/>
          <w:szCs w:val="28"/>
          <w:bdr w:val="none" w:sz="0" w:space="0" w:color="auto" w:frame="1"/>
          <w:lang w:eastAsia="ru-RU"/>
        </w:rPr>
        <w:t>Что делать, если вы получили подозрительное письмо по почте:</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не вскрывайте </w:t>
      </w:r>
      <w:r w:rsidR="00903F2C">
        <w:rPr>
          <w:rFonts w:ascii="Times New Roman" w:eastAsia="Times New Roman" w:hAnsi="Times New Roman" w:cs="Times New Roman"/>
          <w:sz w:val="28"/>
          <w:szCs w:val="28"/>
          <w:lang w:eastAsia="ru-RU"/>
        </w:rPr>
        <w:t>конверт;</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положите его в пластиковый</w:t>
      </w:r>
      <w:r w:rsidR="00903F2C">
        <w:rPr>
          <w:rFonts w:ascii="Times New Roman" w:eastAsia="Times New Roman" w:hAnsi="Times New Roman" w:cs="Times New Roman"/>
          <w:sz w:val="28"/>
          <w:szCs w:val="28"/>
          <w:lang w:eastAsia="ru-RU"/>
        </w:rPr>
        <w:t> пакет;</w:t>
      </w:r>
    </w:p>
    <w:p w:rsidR="00E51262" w:rsidRPr="00E51262"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положите туда же лежащие в непосредственной близости с письмом предметы.</w:t>
      </w:r>
      <w:r w:rsidRPr="00E51262">
        <w:rPr>
          <w:rFonts w:ascii="Times New Roman" w:eastAsia="Times New Roman" w:hAnsi="Times New Roman" w:cs="Times New Roman"/>
          <w:sz w:val="28"/>
          <w:szCs w:val="28"/>
          <w:lang w:eastAsia="ru-RU"/>
        </w:rPr>
        <w:t> </w:t>
      </w:r>
    </w:p>
    <w:p w:rsidR="00113CA8" w:rsidRDefault="00903F2C" w:rsidP="00113CA8">
      <w:pPr>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Действия при обнаружении взрывного</w:t>
      </w:r>
      <w:r w:rsidR="00E03B0B">
        <w:rPr>
          <w:rFonts w:ascii="Times New Roman" w:eastAsia="Times New Roman" w:hAnsi="Times New Roman" w:cs="Times New Roman"/>
          <w:b/>
          <w:bCs/>
          <w:sz w:val="28"/>
          <w:szCs w:val="28"/>
          <w:lang w:eastAsia="ru-RU"/>
        </w:rPr>
        <w:t> устройства в почтовом </w:t>
      </w:r>
    </w:p>
    <w:p w:rsidR="00E51262" w:rsidRPr="00E51262" w:rsidRDefault="00E03B0B" w:rsidP="00113CA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отправле</w:t>
      </w:r>
      <w:r w:rsidR="00E51262" w:rsidRPr="00E51262">
        <w:rPr>
          <w:rFonts w:ascii="Times New Roman" w:eastAsia="Times New Roman" w:hAnsi="Times New Roman" w:cs="Times New Roman"/>
          <w:b/>
          <w:bCs/>
          <w:sz w:val="28"/>
          <w:szCs w:val="28"/>
          <w:lang w:eastAsia="ru-RU"/>
        </w:rPr>
        <w:t>нии</w:t>
      </w:r>
    </w:p>
    <w:p w:rsidR="00903F2C" w:rsidRDefault="00E51262" w:rsidP="00E51262">
      <w:pPr>
        <w:spacing w:after="0" w:line="240" w:lineRule="auto"/>
        <w:jc w:val="both"/>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i/>
          <w:iCs/>
          <w:sz w:val="28"/>
          <w:szCs w:val="28"/>
          <w:bdr w:val="none" w:sz="0" w:space="0" w:color="auto" w:frame="1"/>
          <w:lang w:eastAsia="ru-RU"/>
        </w:rPr>
        <w:t>Основные признаки:</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толщина письма от 3-х мм и выше, при этом в конверте (пакете, бандероли) есть отдельные</w:t>
      </w:r>
      <w:r w:rsidR="00903F2C">
        <w:rPr>
          <w:rFonts w:ascii="Times New Roman" w:eastAsia="Times New Roman" w:hAnsi="Times New Roman" w:cs="Times New Roman"/>
          <w:sz w:val="28"/>
          <w:szCs w:val="28"/>
          <w:lang w:eastAsia="ru-RU"/>
        </w:rPr>
        <w:t> утолщения;</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смещение центра тяжести письма к одной из его</w:t>
      </w:r>
      <w:r w:rsidR="00903F2C">
        <w:rPr>
          <w:rFonts w:ascii="Times New Roman" w:eastAsia="Times New Roman" w:hAnsi="Times New Roman" w:cs="Times New Roman"/>
          <w:sz w:val="28"/>
          <w:szCs w:val="28"/>
          <w:lang w:eastAsia="ru-RU"/>
        </w:rPr>
        <w:t> сторон;</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в конверте перемещающихся предметов либо </w:t>
      </w:r>
      <w:r w:rsidR="00903F2C">
        <w:rPr>
          <w:rFonts w:ascii="Times New Roman" w:eastAsia="Times New Roman" w:hAnsi="Times New Roman" w:cs="Times New Roman"/>
          <w:sz w:val="28"/>
          <w:szCs w:val="28"/>
          <w:lang w:eastAsia="ru-RU"/>
        </w:rPr>
        <w:t>порошка;</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во вложении металлических либо пластмассовых предметов;</w:t>
      </w:r>
      <w:r w:rsidRPr="00903F2C">
        <w:rPr>
          <w:rFonts w:ascii="Times New Roman" w:eastAsia="Times New Roman" w:hAnsi="Times New Roman" w:cs="Times New Roman"/>
          <w:sz w:val="28"/>
          <w:szCs w:val="28"/>
          <w:lang w:eastAsia="ru-RU"/>
        </w:rPr>
        <w:br/>
        <w:t>наличие на конверте масляных пятен, проколов, металлических кнопок, полосок и </w:t>
      </w:r>
      <w:r w:rsidR="00903F2C">
        <w:rPr>
          <w:rFonts w:ascii="Times New Roman" w:eastAsia="Times New Roman" w:hAnsi="Times New Roman" w:cs="Times New Roman"/>
          <w:sz w:val="28"/>
          <w:szCs w:val="28"/>
          <w:lang w:eastAsia="ru-RU"/>
        </w:rPr>
        <w:t>т.д.;</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необычного запаха (миндаля, жжёной пластмассы и др.);</w:t>
      </w:r>
      <w:r w:rsidRPr="00903F2C">
        <w:rPr>
          <w:rFonts w:ascii="Times New Roman" w:eastAsia="Times New Roman" w:hAnsi="Times New Roman" w:cs="Times New Roman"/>
          <w:sz w:val="28"/>
          <w:szCs w:val="28"/>
          <w:lang w:eastAsia="ru-RU"/>
        </w:rPr>
        <w:br/>
        <w:t>«тиканье» в бандеролях и </w:t>
      </w:r>
      <w:r w:rsidR="00903F2C">
        <w:rPr>
          <w:rFonts w:ascii="Times New Roman" w:eastAsia="Times New Roman" w:hAnsi="Times New Roman" w:cs="Times New Roman"/>
          <w:sz w:val="28"/>
          <w:szCs w:val="28"/>
          <w:lang w:eastAsia="ru-RU"/>
        </w:rPr>
        <w:t>посылках.</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Всё это позволяет предполагать наличие в отправлении взрывной начинки.</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bCs/>
          <w:i/>
          <w:iCs/>
          <w:sz w:val="28"/>
          <w:szCs w:val="28"/>
          <w:bdr w:val="none" w:sz="0" w:space="0" w:color="auto" w:frame="1"/>
          <w:lang w:eastAsia="ru-RU"/>
        </w:rPr>
        <w:t>К числу вспомогательных признаков следует отнести:</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особо тщательную заделку письма, бандероли</w:t>
      </w:r>
      <w:r w:rsidR="00903F2C">
        <w:rPr>
          <w:rFonts w:ascii="Times New Roman" w:eastAsia="Times New Roman" w:hAnsi="Times New Roman" w:cs="Times New Roman"/>
          <w:sz w:val="28"/>
          <w:szCs w:val="28"/>
          <w:lang w:eastAsia="ru-RU"/>
        </w:rPr>
        <w:t>, посылки, в том числе скотчем;</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подписей «лично в руки», «вскрыть только лично», «вручить лично», «секретно», «только вам» и</w:t>
      </w:r>
      <w:r w:rsidR="00903F2C">
        <w:rPr>
          <w:rFonts w:ascii="Times New Roman" w:eastAsia="Times New Roman" w:hAnsi="Times New Roman" w:cs="Times New Roman"/>
          <w:sz w:val="28"/>
          <w:szCs w:val="28"/>
          <w:lang w:eastAsia="ru-RU"/>
        </w:rPr>
        <w:t> т.п.;</w:t>
      </w:r>
    </w:p>
    <w:p w:rsidR="00E51262" w:rsidRP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отсутствие обратного адреса, фамилии, неразборчивое их написание, </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вымышленный </w:t>
      </w:r>
      <w:r>
        <w:rPr>
          <w:rFonts w:ascii="Times New Roman" w:eastAsia="Times New Roman" w:hAnsi="Times New Roman" w:cs="Times New Roman"/>
          <w:sz w:val="28"/>
          <w:szCs w:val="28"/>
          <w:lang w:eastAsia="ru-RU"/>
        </w:rPr>
        <w:t xml:space="preserve">адрес, </w:t>
      </w:r>
      <w:r w:rsidR="00E51262" w:rsidRPr="00E51262">
        <w:rPr>
          <w:rFonts w:ascii="Times New Roman" w:eastAsia="Times New Roman" w:hAnsi="Times New Roman" w:cs="Times New Roman"/>
          <w:sz w:val="28"/>
          <w:szCs w:val="28"/>
          <w:lang w:eastAsia="ru-RU"/>
        </w:rPr>
        <w:t>нестандартная упаковка.</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Порядок действий</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1.</w:t>
      </w:r>
      <w:r w:rsidR="00E51262" w:rsidRPr="00E51262">
        <w:rPr>
          <w:rFonts w:ascii="Times New Roman" w:eastAsia="Times New Roman" w:hAnsi="Times New Roman" w:cs="Times New Roman"/>
          <w:sz w:val="28"/>
          <w:szCs w:val="28"/>
          <w:lang w:eastAsia="ru-RU"/>
        </w:rPr>
        <w:t xml:space="preserve">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00E51262" w:rsidRPr="00E51262">
        <w:rPr>
          <w:rFonts w:ascii="Times New Roman" w:eastAsia="Times New Roman" w:hAnsi="Times New Roman" w:cs="Times New Roman"/>
          <w:sz w:val="28"/>
          <w:szCs w:val="28"/>
          <w:lang w:eastAsia="ru-RU"/>
        </w:rPr>
        <w:br/>
      </w:r>
      <w:r w:rsidR="00653F38">
        <w:rPr>
          <w:rFonts w:ascii="Times New Roman" w:eastAsia="Times New Roman" w:hAnsi="Times New Roman" w:cs="Times New Roman"/>
          <w:sz w:val="28"/>
          <w:szCs w:val="28"/>
          <w:lang w:eastAsia="ru-RU"/>
        </w:rPr>
        <w:tab/>
      </w:r>
      <w:r w:rsidR="00E51262" w:rsidRPr="00653F38">
        <w:rPr>
          <w:rFonts w:ascii="Times New Roman" w:eastAsia="Times New Roman" w:hAnsi="Times New Roman" w:cs="Times New Roman"/>
          <w:b/>
          <w:sz w:val="28"/>
          <w:szCs w:val="28"/>
          <w:lang w:eastAsia="ru-RU"/>
        </w:rPr>
        <w:t>2.</w:t>
      </w:r>
      <w:r w:rsidR="00E51262" w:rsidRPr="00E51262">
        <w:rPr>
          <w:rFonts w:ascii="Times New Roman" w:eastAsia="Times New Roman" w:hAnsi="Times New Roman" w:cs="Times New Roman"/>
          <w:sz w:val="28"/>
          <w:szCs w:val="28"/>
          <w:lang w:eastAsia="ru-RU"/>
        </w:rPr>
        <w:t xml:space="preserve">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00E51262" w:rsidRPr="00E51262">
        <w:rPr>
          <w:rFonts w:ascii="Times New Roman" w:eastAsia="Times New Roman" w:hAnsi="Times New Roman" w:cs="Times New Roman"/>
          <w:sz w:val="28"/>
          <w:szCs w:val="28"/>
          <w:lang w:eastAsia="ru-RU"/>
        </w:rPr>
        <w:br/>
      </w:r>
      <w:r w:rsidR="00653F38">
        <w:rPr>
          <w:rFonts w:ascii="Times New Roman" w:eastAsia="Times New Roman" w:hAnsi="Times New Roman" w:cs="Times New Roman"/>
          <w:sz w:val="28"/>
          <w:szCs w:val="28"/>
          <w:lang w:eastAsia="ru-RU"/>
        </w:rPr>
        <w:tab/>
      </w:r>
      <w:r w:rsidR="00E51262" w:rsidRPr="00653F38">
        <w:rPr>
          <w:rFonts w:ascii="Times New Roman" w:eastAsia="Times New Roman" w:hAnsi="Times New Roman" w:cs="Times New Roman"/>
          <w:b/>
          <w:sz w:val="28"/>
          <w:szCs w:val="28"/>
          <w:lang w:eastAsia="ru-RU"/>
        </w:rPr>
        <w:t>3.</w:t>
      </w:r>
      <w:r w:rsidR="00E51262" w:rsidRPr="00E51262">
        <w:rPr>
          <w:rFonts w:ascii="Times New Roman" w:eastAsia="Times New Roman" w:hAnsi="Times New Roman" w:cs="Times New Roman"/>
          <w:sz w:val="28"/>
          <w:szCs w:val="28"/>
          <w:lang w:eastAsia="ru-RU"/>
        </w:rPr>
        <w:t xml:space="preserve"> По прибытии специалистов по обнаружению ВУ действовать в соответствии с их указаниями.</w:t>
      </w:r>
    </w:p>
    <w:p w:rsidR="00E51262" w:rsidRPr="00E51262"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Правила поведения при обнаружении ВУ</w:t>
      </w:r>
    </w:p>
    <w:p w:rsidR="00653F38"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предпринимать действий, нарушающих состояние подозрительного предмета и других предметов, находящихся с ним в контакте.</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допускать заливание водой, засыпку грунтом, покрытие плотными тканями подозрительного предмета.</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пользоваться электро-, радиоаппаратурой, переговорными устройствами, рацией вблизи подозрительного предмета.</w:t>
      </w:r>
    </w:p>
    <w:p w:rsidR="00653F38"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оказывать теплового, звукового, светового, механического воздействия на взрывоопасный предмет.</w:t>
      </w:r>
    </w:p>
    <w:p w:rsidR="00E51262"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прикасаться к взрывоопасному предмету, находясь в одежде из синтетических волокон.</w:t>
      </w:r>
    </w:p>
    <w:p w:rsidR="00113CA8" w:rsidRPr="00E51262" w:rsidRDefault="00113CA8" w:rsidP="00E51262">
      <w:pPr>
        <w:spacing w:after="0" w:line="240" w:lineRule="auto"/>
        <w:jc w:val="both"/>
        <w:textAlignment w:val="baseline"/>
        <w:rPr>
          <w:rFonts w:ascii="Times New Roman" w:eastAsia="Times New Roman" w:hAnsi="Times New Roman" w:cs="Times New Roman"/>
          <w:sz w:val="28"/>
          <w:szCs w:val="28"/>
          <w:lang w:eastAsia="ru-RU"/>
        </w:rPr>
      </w:pPr>
      <w:r>
        <w:rPr>
          <w:noProof/>
          <w:lang w:eastAsia="ru-RU"/>
        </w:rPr>
        <w:drawing>
          <wp:inline distT="0" distB="0" distL="0" distR="0" wp14:anchorId="6EECC850" wp14:editId="0CCD87F9">
            <wp:extent cx="5940425" cy="4135755"/>
            <wp:effectExtent l="0" t="0" r="3175" b="0"/>
            <wp:docPr id="14" name="Рисунок 14" descr="Ð§ÑÐ¾ Ð´ÐµÐ»Ð°ÑÑ Ð¿ÑÐ¸ Ð¾Ð±Ð½Ð°ÑÑÐ¶ÐµÐ½Ð¸Ð¸ Ð²Ð·ÑÑÐ²Ð½Ð¾Ð³Ð¾ ÑÑÑÑÐ¾Ð¹ÑÑ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ÑÐ¾ Ð´ÐµÐ»Ð°ÑÑ Ð¿ÑÐ¸ Ð¾Ð±Ð½Ð°ÑÑÐ¶ÐµÐ½Ð¸Ð¸ Ð²Ð·ÑÑÐ²Ð½Ð¾Ð³Ð¾ ÑÑÑÑÐ¾Ð¹ÑÑÐ²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135755"/>
                    </a:xfrm>
                    <a:prstGeom prst="rect">
                      <a:avLst/>
                    </a:prstGeom>
                    <a:noFill/>
                    <a:ln>
                      <a:noFill/>
                    </a:ln>
                  </pic:spPr>
                </pic:pic>
              </a:graphicData>
            </a:graphic>
          </wp:inline>
        </w:drawing>
      </w:r>
    </w:p>
    <w:p w:rsidR="001567BF" w:rsidRDefault="00C733A7" w:rsidP="00E03B0B">
      <w:pPr>
        <w:tabs>
          <w:tab w:val="left" w:pos="399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147B662" wp14:editId="672CC88F">
            <wp:simplePos x="0" y="0"/>
            <wp:positionH relativeFrom="column">
              <wp:posOffset>2272665</wp:posOffset>
            </wp:positionH>
            <wp:positionV relativeFrom="paragraph">
              <wp:posOffset>136525</wp:posOffset>
            </wp:positionV>
            <wp:extent cx="1314450" cy="113347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png"/>
                    <pic:cNvPicPr/>
                  </pic:nvPicPr>
                  <pic:blipFill>
                    <a:blip r:embed="rId18">
                      <a:extLs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margin">
              <wp14:pctWidth>0</wp14:pctWidth>
            </wp14:sizeRelH>
            <wp14:sizeRelV relativeFrom="margin">
              <wp14:pctHeight>0</wp14:pctHeight>
            </wp14:sizeRelV>
          </wp:anchor>
        </w:drawing>
      </w:r>
      <w:r w:rsidR="001567BF">
        <w:rPr>
          <w:rFonts w:ascii="Times New Roman" w:hAnsi="Times New Roman" w:cs="Times New Roman"/>
          <w:b/>
          <w:sz w:val="28"/>
          <w:szCs w:val="28"/>
        </w:rPr>
        <w:br w:type="textWrapping" w:clear="all"/>
        <w:t>Бдительность должна быть активной и постоянной! Железнодорожные объекты и транспорт – зона повышенной опасности!</w:t>
      </w:r>
    </w:p>
    <w:p w:rsidR="001567BF" w:rsidRDefault="001567BF" w:rsidP="001567BF">
      <w:pPr>
        <w:spacing w:after="0" w:line="240" w:lineRule="auto"/>
        <w:jc w:val="center"/>
        <w:rPr>
          <w:rFonts w:ascii="Times New Roman" w:hAnsi="Times New Roman" w:cs="Times New Roman"/>
          <w:b/>
          <w:sz w:val="28"/>
          <w:szCs w:val="28"/>
        </w:rPr>
      </w:pPr>
    </w:p>
    <w:p w:rsidR="001567BF" w:rsidRDefault="001567BF" w:rsidP="001567B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95323" cy="1174115"/>
            <wp:effectExtent l="0" t="0" r="63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ng"/>
                    <pic:cNvPicPr/>
                  </pic:nvPicPr>
                  <pic:blipFill>
                    <a:blip r:embed="rId19">
                      <a:extLst>
                        <a:ext uri="{28A0092B-C50C-407E-A947-70E740481C1C}">
                          <a14:useLocalDpi xmlns:a14="http://schemas.microsoft.com/office/drawing/2010/main" val="0"/>
                        </a:ext>
                      </a:extLst>
                    </a:blip>
                    <a:stretch>
                      <a:fillRect/>
                    </a:stretch>
                  </pic:blipFill>
                  <pic:spPr>
                    <a:xfrm>
                      <a:off x="0" y="0"/>
                      <a:ext cx="1303884" cy="1181875"/>
                    </a:xfrm>
                    <a:prstGeom prst="rect">
                      <a:avLst/>
                    </a:prstGeom>
                  </pic:spPr>
                </pic:pic>
              </a:graphicData>
            </a:graphic>
          </wp:inline>
        </w:drawing>
      </w:r>
    </w:p>
    <w:p w:rsidR="001567BF" w:rsidRPr="00E51262" w:rsidRDefault="001567BF" w:rsidP="001567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Ваших согласованных и четких действий зависит жизнь и здоровье людей!</w:t>
      </w:r>
    </w:p>
    <w:sectPr w:rsidR="001567BF" w:rsidRPr="00E51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30CA62A"/>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6"/>
    <w:multiLevelType w:val="singleLevel"/>
    <w:tmpl w:val="2AC639C8"/>
    <w:lvl w:ilvl="0">
      <w:start w:val="1"/>
      <w:numFmt w:val="bullet"/>
      <w:lvlText w:val=""/>
      <w:lvlJc w:val="left"/>
      <w:pPr>
        <w:ind w:left="1429" w:hanging="360"/>
      </w:pPr>
      <w:rPr>
        <w:rFonts w:ascii="Symbol" w:hAnsi="Symbol" w:hint="default"/>
        <w:sz w:val="20"/>
      </w:rPr>
    </w:lvl>
  </w:abstractNum>
  <w:abstractNum w:abstractNumId="2" w15:restartNumberingAfterBreak="0">
    <w:nsid w:val="0E0D300C"/>
    <w:multiLevelType w:val="hybridMultilevel"/>
    <w:tmpl w:val="D554B742"/>
    <w:lvl w:ilvl="0" w:tplc="2AC639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260847AC"/>
    <w:multiLevelType w:val="hybridMultilevel"/>
    <w:tmpl w:val="CF429726"/>
    <w:lvl w:ilvl="0" w:tplc="2AC63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CA377B"/>
    <w:multiLevelType w:val="hybridMultilevel"/>
    <w:tmpl w:val="231AF47E"/>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9E39AE"/>
    <w:multiLevelType w:val="hybridMultilevel"/>
    <w:tmpl w:val="06ECE3EC"/>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386109"/>
    <w:multiLevelType w:val="multilevel"/>
    <w:tmpl w:val="CDD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C300F"/>
    <w:multiLevelType w:val="hybridMultilevel"/>
    <w:tmpl w:val="4F526622"/>
    <w:lvl w:ilvl="0" w:tplc="99CCAE1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32305C4"/>
    <w:multiLevelType w:val="hybridMultilevel"/>
    <w:tmpl w:val="D6200306"/>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B814D3"/>
    <w:multiLevelType w:val="hybridMultilevel"/>
    <w:tmpl w:val="4922F1FA"/>
    <w:lvl w:ilvl="0" w:tplc="2AC639C8">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0" w15:restartNumberingAfterBreak="0">
    <w:nsid w:val="6E354060"/>
    <w:multiLevelType w:val="multilevel"/>
    <w:tmpl w:val="B65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75565"/>
    <w:multiLevelType w:val="multilevel"/>
    <w:tmpl w:val="A83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7"/>
  </w:num>
  <w:num w:numId="5">
    <w:abstractNumId w:val="9"/>
  </w:num>
  <w:num w:numId="6">
    <w:abstractNumId w:val="3"/>
  </w:num>
  <w:num w:numId="7">
    <w:abstractNumId w:val="1"/>
  </w:num>
  <w:num w:numId="8">
    <w:abstractNumId w:val="2"/>
  </w:num>
  <w:num w:numId="9">
    <w:abstractNumId w:val="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A2"/>
    <w:rsid w:val="000A247A"/>
    <w:rsid w:val="00113CA8"/>
    <w:rsid w:val="001567BF"/>
    <w:rsid w:val="003878B5"/>
    <w:rsid w:val="004D3325"/>
    <w:rsid w:val="005B1898"/>
    <w:rsid w:val="005F5F6C"/>
    <w:rsid w:val="00653F38"/>
    <w:rsid w:val="007C07A2"/>
    <w:rsid w:val="008269A6"/>
    <w:rsid w:val="00844F50"/>
    <w:rsid w:val="00903F2C"/>
    <w:rsid w:val="00913A79"/>
    <w:rsid w:val="009F2C1D"/>
    <w:rsid w:val="00B11446"/>
    <w:rsid w:val="00B60EEC"/>
    <w:rsid w:val="00B6456E"/>
    <w:rsid w:val="00B668D6"/>
    <w:rsid w:val="00C61BAC"/>
    <w:rsid w:val="00C733A7"/>
    <w:rsid w:val="00C92A45"/>
    <w:rsid w:val="00DB56C5"/>
    <w:rsid w:val="00E03B0B"/>
    <w:rsid w:val="00E51262"/>
    <w:rsid w:val="00E73FCB"/>
    <w:rsid w:val="00F96A9F"/>
    <w:rsid w:val="00FC3105"/>
    <w:rsid w:val="00FC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0EE25-1002-487B-B529-E488BBC2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EEC"/>
  </w:style>
  <w:style w:type="paragraph" w:styleId="3">
    <w:name w:val="heading 3"/>
    <w:basedOn w:val="a"/>
    <w:next w:val="a"/>
    <w:link w:val="30"/>
    <w:uiPriority w:val="9"/>
    <w:unhideWhenUsed/>
    <w:qFormat/>
    <w:rsid w:val="00844F50"/>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EEC"/>
    <w:rPr>
      <w:color w:val="0000FF" w:themeColor="hyperlink"/>
      <w:u w:val="single"/>
    </w:rPr>
  </w:style>
  <w:style w:type="paragraph" w:styleId="a4">
    <w:name w:val="Balloon Text"/>
    <w:basedOn w:val="a"/>
    <w:link w:val="a5"/>
    <w:uiPriority w:val="99"/>
    <w:semiHidden/>
    <w:unhideWhenUsed/>
    <w:rsid w:val="00B60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EEC"/>
    <w:rPr>
      <w:rFonts w:ascii="Tahoma" w:hAnsi="Tahoma" w:cs="Tahoma"/>
      <w:sz w:val="16"/>
      <w:szCs w:val="16"/>
    </w:rPr>
  </w:style>
  <w:style w:type="character" w:customStyle="1" w:styleId="30">
    <w:name w:val="Заголовок 3 Знак"/>
    <w:basedOn w:val="a0"/>
    <w:link w:val="3"/>
    <w:uiPriority w:val="9"/>
    <w:rsid w:val="00844F50"/>
    <w:rPr>
      <w:rFonts w:asciiTheme="majorHAnsi" w:eastAsiaTheme="majorEastAsia" w:hAnsiTheme="majorHAnsi" w:cstheme="majorBidi"/>
      <w:b/>
      <w:bCs/>
      <w:color w:val="4F81BD" w:themeColor="accent1"/>
      <w:sz w:val="28"/>
    </w:rPr>
  </w:style>
  <w:style w:type="paragraph" w:styleId="a6">
    <w:name w:val="Normal (Web)"/>
    <w:basedOn w:val="a"/>
    <w:uiPriority w:val="99"/>
    <w:unhideWhenUsed/>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Цитата2"/>
    <w:basedOn w:val="a"/>
    <w:rsid w:val="008269A6"/>
    <w:pPr>
      <w:shd w:val="clear" w:color="auto" w:fill="FFFFFF"/>
      <w:spacing w:after="0" w:line="274" w:lineRule="exact"/>
      <w:ind w:left="19" w:right="14" w:firstLine="730"/>
      <w:jc w:val="both"/>
    </w:pPr>
    <w:rPr>
      <w:rFonts w:ascii="Times New Roman" w:eastAsia="Times New Roman" w:hAnsi="Times New Roman" w:cs="Times New Roman"/>
      <w:color w:val="000000"/>
      <w:sz w:val="26"/>
      <w:szCs w:val="20"/>
      <w:u w:val="single"/>
      <w:lang w:eastAsia="ar-SA"/>
    </w:rPr>
  </w:style>
  <w:style w:type="paragraph" w:customStyle="1" w:styleId="4">
    <w:name w:val="Обычный (веб)4"/>
    <w:basedOn w:val="a"/>
    <w:rsid w:val="008269A6"/>
    <w:pPr>
      <w:spacing w:before="120" w:after="12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E5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nac.gov.ru/sites/default/files/styles/watermark/public/level_new_0.jpg"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ac.gov.ru/urovni-terroristicheskoy-opasnosti.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nac.gov.ru/urovni-terroristicheskoy-opasnosti.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garantf1://12045408.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83FE-3CA0-482C-8A90-1556E088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Е.Г. Ельченкова</cp:lastModifiedBy>
  <cp:revision>4</cp:revision>
  <dcterms:created xsi:type="dcterms:W3CDTF">2018-05-15T12:58:00Z</dcterms:created>
  <dcterms:modified xsi:type="dcterms:W3CDTF">2018-05-18T06:14:00Z</dcterms:modified>
</cp:coreProperties>
</file>