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4C200D" w:rsidRPr="006C363F" w:rsidRDefault="004C200D" w:rsidP="00ED2EB2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="0059075A" w:rsidRPr="006C363F">
        <w:rPr>
          <w:rFonts w:ascii="Courier New" w:hAnsi="Courier New" w:cs="Courier New"/>
          <w:b/>
          <w:u w:val="single"/>
        </w:rPr>
        <w:t>АО «Содружество</w:t>
      </w:r>
      <w:r w:rsidR="00431985" w:rsidRPr="006C363F">
        <w:rPr>
          <w:rFonts w:ascii="Courier New" w:hAnsi="Courier New" w:cs="Courier New"/>
          <w:b/>
          <w:u w:val="single"/>
        </w:rPr>
        <w:t>_____</w:t>
      </w:r>
    </w:p>
    <w:p w:rsidR="004C200D" w:rsidRDefault="004C200D" w:rsidP="00ED2EB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7D29EC" w:rsidRDefault="007D29EC" w:rsidP="00ED2EB2">
      <w:pPr>
        <w:adjustRightInd w:val="0"/>
        <w:jc w:val="center"/>
        <w:rPr>
          <w:rFonts w:ascii="Courier New" w:hAnsi="Courier New" w:cs="Courier New"/>
        </w:rPr>
      </w:pPr>
    </w:p>
    <w:p w:rsidR="004C200D" w:rsidRPr="007D29EC" w:rsidRDefault="007D29EC" w:rsidP="004C200D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</w:t>
      </w:r>
      <w:r w:rsidR="0059075A">
        <w:t xml:space="preserve">                 </w:t>
      </w:r>
      <w:r>
        <w:t xml:space="preserve">   </w:t>
      </w:r>
      <w:r w:rsidR="00EC2E10">
        <w:t xml:space="preserve">          </w:t>
      </w:r>
      <w:r>
        <w:t xml:space="preserve">  </w:t>
      </w:r>
      <w:r w:rsidR="00F3299B">
        <w:rPr>
          <w:b/>
        </w:rPr>
        <w:t>Чувашская Республика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536"/>
        <w:gridCol w:w="3402"/>
      </w:tblGrid>
      <w:tr w:rsidR="00EC2E10" w:rsidTr="009A6898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EC2E10" w:rsidRDefault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135F9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по регулированию </w:t>
            </w:r>
            <w:r w:rsidR="00503136">
              <w:rPr>
                <w:rFonts w:ascii="Courier New" w:hAnsi="Courier New" w:cs="Courier New"/>
              </w:rPr>
              <w:t xml:space="preserve"> ест</w:t>
            </w:r>
            <w:r>
              <w:rPr>
                <w:rFonts w:ascii="Courier New" w:hAnsi="Courier New" w:cs="Courier New"/>
              </w:rPr>
              <w:t>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</w:t>
            </w:r>
            <w:r w:rsidR="0050313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P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 w:rsidR="00503136"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</w:t>
            </w:r>
            <w:r w:rsidRPr="00EC2E10">
              <w:rPr>
                <w:rFonts w:ascii="Courier New" w:hAnsi="Courier New" w:cs="Courier New"/>
              </w:rPr>
              <w:t>с</w:t>
            </w:r>
            <w:r w:rsidRPr="00EC2E10">
              <w:rPr>
                <w:rFonts w:ascii="Courier New" w:hAnsi="Courier New" w:cs="Courier New"/>
              </w:rPr>
              <w:t>тановленные в  соответствии с норм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ти</w:t>
            </w:r>
            <w:r w:rsidR="00503136"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</w:t>
            </w:r>
            <w:r w:rsidRPr="00EC2E10">
              <w:rPr>
                <w:rFonts w:ascii="Courier New" w:hAnsi="Courier New" w:cs="Courier New"/>
              </w:rPr>
              <w:t>т</w:t>
            </w:r>
            <w:r w:rsidRPr="00EC2E10">
              <w:rPr>
                <w:rFonts w:ascii="Courier New" w:hAnsi="Courier New" w:cs="Courier New"/>
              </w:rPr>
              <w:t>венных монополий, органов     испо</w:t>
            </w:r>
            <w:r w:rsidRPr="00EC2E10">
              <w:rPr>
                <w:rFonts w:ascii="Courier New" w:hAnsi="Courier New" w:cs="Courier New"/>
              </w:rPr>
              <w:t>л</w:t>
            </w:r>
            <w:r w:rsidRPr="00EC2E10">
              <w:rPr>
                <w:rFonts w:ascii="Courier New" w:hAnsi="Courier New" w:cs="Courier New"/>
              </w:rPr>
              <w:t>нительной власти субъектов Российской   Фе</w:t>
            </w:r>
            <w:r w:rsidR="00DD052B"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2E10" w:rsidRDefault="00EC2E10" w:rsidP="00EC2E1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осущест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ляющего Государственное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гулирование</w:t>
            </w:r>
          </w:p>
        </w:tc>
      </w:tr>
      <w:tr w:rsidR="004C200D" w:rsidTr="009A689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 w:rsidP="0026031E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4C200D" w:rsidTr="009A689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4C200D" w:rsidRDefault="004C200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7D29EC" w:rsidP="00F3299B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503136" w:rsidP="006450C0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99B">
              <w:rPr>
                <w:rFonts w:ascii="Courier New" w:hAnsi="Courier New" w:cs="Courier New"/>
              </w:rPr>
              <w:t xml:space="preserve">Постановление от </w:t>
            </w:r>
            <w:r w:rsidR="009A6898">
              <w:rPr>
                <w:rFonts w:ascii="Courier New" w:hAnsi="Courier New" w:cs="Courier New"/>
              </w:rPr>
              <w:t>29</w:t>
            </w:r>
            <w:r w:rsidRPr="00F3299B">
              <w:rPr>
                <w:rFonts w:ascii="Courier New" w:hAnsi="Courier New" w:cs="Courier New"/>
              </w:rPr>
              <w:t>.12.20</w:t>
            </w:r>
            <w:r w:rsidR="006450C0">
              <w:rPr>
                <w:rFonts w:ascii="Courier New" w:hAnsi="Courier New" w:cs="Courier New"/>
              </w:rPr>
              <w:t>20</w:t>
            </w:r>
            <w:r w:rsidRPr="00F3299B">
              <w:rPr>
                <w:rFonts w:ascii="Courier New" w:hAnsi="Courier New" w:cs="Courier New"/>
              </w:rPr>
              <w:t xml:space="preserve"> № </w:t>
            </w:r>
            <w:r w:rsidR="009A6898">
              <w:rPr>
                <w:rFonts w:ascii="Courier New" w:hAnsi="Courier New" w:cs="Courier New"/>
              </w:rPr>
              <w:t>75</w:t>
            </w:r>
            <w:r w:rsidR="00623854">
              <w:rPr>
                <w:rFonts w:ascii="Courier New" w:hAnsi="Courier New" w:cs="Courier New"/>
              </w:rPr>
              <w:t>8</w:t>
            </w:r>
            <w:r w:rsidRPr="00F3299B">
              <w:rPr>
                <w:rFonts w:ascii="Courier New" w:hAnsi="Courier New" w:cs="Courier New"/>
              </w:rPr>
              <w:t xml:space="preserve"> «О тарифах на перевозки пассажиров железн</w:t>
            </w:r>
            <w:r w:rsidRPr="00F3299B">
              <w:rPr>
                <w:rFonts w:ascii="Courier New" w:hAnsi="Courier New" w:cs="Courier New"/>
              </w:rPr>
              <w:t>о</w:t>
            </w:r>
            <w:r w:rsidRPr="00F3299B">
              <w:rPr>
                <w:rFonts w:ascii="Courier New" w:hAnsi="Courier New" w:cs="Courier New"/>
              </w:rPr>
              <w:t>дорожным транспортом общего пользования в пригородном сообщ</w:t>
            </w:r>
            <w:r w:rsidRPr="00F3299B">
              <w:rPr>
                <w:rFonts w:ascii="Courier New" w:hAnsi="Courier New" w:cs="Courier New"/>
              </w:rPr>
              <w:t>е</w:t>
            </w:r>
            <w:r w:rsidRPr="00F3299B">
              <w:rPr>
                <w:rFonts w:ascii="Courier New" w:hAnsi="Courier New" w:cs="Courier New"/>
              </w:rPr>
              <w:t>нии»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052B" w:rsidRDefault="00DD052B" w:rsidP="00DD052B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</w:t>
            </w:r>
          </w:p>
          <w:p w:rsidR="00DD052B" w:rsidRDefault="00DD052B" w:rsidP="00DD052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D052B" w:rsidRDefault="00DD052B" w:rsidP="00DD052B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</w:t>
            </w:r>
            <w:r w:rsidR="009A6898">
              <w:rPr>
                <w:rFonts w:ascii="Courier New" w:hAnsi="Courier New" w:cs="Courier New"/>
              </w:rPr>
              <w:t xml:space="preserve"> с 01.01.2021</w:t>
            </w:r>
            <w:r>
              <w:rPr>
                <w:rFonts w:ascii="Courier New" w:hAnsi="Courier New" w:cs="Courier New"/>
              </w:rPr>
              <w:t xml:space="preserve"> – 7,</w:t>
            </w:r>
            <w:r w:rsidR="009A6898">
              <w:rPr>
                <w:rFonts w:ascii="Courier New" w:hAnsi="Courier New" w:cs="Courier New"/>
              </w:rPr>
              <w:t>64</w:t>
            </w:r>
            <w:r>
              <w:rPr>
                <w:rFonts w:ascii="Courier New" w:hAnsi="Courier New" w:cs="Courier New"/>
              </w:rPr>
              <w:t xml:space="preserve"> рублей </w:t>
            </w:r>
            <w:r w:rsidR="00B24D0D">
              <w:rPr>
                <w:rFonts w:ascii="Courier New" w:hAnsi="Courier New" w:cs="Courier New"/>
              </w:rPr>
              <w:t>з</w:t>
            </w:r>
            <w:r>
              <w:rPr>
                <w:rFonts w:ascii="Courier New" w:hAnsi="Courier New" w:cs="Courier New"/>
              </w:rPr>
              <w:t>а 1 км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ути</w:t>
            </w:r>
          </w:p>
          <w:p w:rsidR="00DD052B" w:rsidRDefault="00DD052B" w:rsidP="00DD052B"/>
          <w:p w:rsidR="00DD052B" w:rsidRDefault="00DD052B" w:rsidP="00DD052B"/>
          <w:p w:rsidR="00ED2FC5" w:rsidRDefault="00ED2FC5" w:rsidP="007D589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00D" w:rsidRDefault="00DD052B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99B">
              <w:rPr>
                <w:rFonts w:ascii="Courier New" w:hAnsi="Courier New" w:cs="Courier New"/>
              </w:rPr>
              <w:t>Кабинет Министров Чувашской Республики</w:t>
            </w:r>
          </w:p>
        </w:tc>
      </w:tr>
      <w:tr w:rsidR="000163C2" w:rsidTr="009A6898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0163C2" w:rsidP="00E247BF">
            <w:pPr>
              <w:jc w:val="both"/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89A" w:rsidRPr="009A6898" w:rsidRDefault="007D589A" w:rsidP="007D589A">
            <w:pPr>
              <w:jc w:val="both"/>
              <w:rPr>
                <w:rFonts w:ascii="Courier New" w:hAnsi="Courier New" w:cs="Courier New"/>
              </w:rPr>
            </w:pPr>
            <w:r w:rsidRPr="009A6898">
              <w:rPr>
                <w:rFonts w:ascii="Courier New" w:hAnsi="Courier New" w:cs="Courier New"/>
              </w:rPr>
              <w:t>Тариф</w:t>
            </w:r>
            <w:r w:rsidR="009A6898">
              <w:rPr>
                <w:rFonts w:ascii="Courier New" w:hAnsi="Courier New" w:cs="Courier New"/>
              </w:rPr>
              <w:t xml:space="preserve"> с 10.01.2021</w:t>
            </w:r>
            <w:r w:rsidRPr="009A6898">
              <w:rPr>
                <w:rFonts w:ascii="Courier New" w:hAnsi="Courier New" w:cs="Courier New"/>
              </w:rPr>
              <w:t xml:space="preserve"> на перевозки па</w:t>
            </w:r>
            <w:r w:rsidRPr="009A6898">
              <w:rPr>
                <w:rFonts w:ascii="Courier New" w:hAnsi="Courier New" w:cs="Courier New"/>
              </w:rPr>
              <w:t>с</w:t>
            </w:r>
            <w:r w:rsidRPr="009A6898">
              <w:rPr>
                <w:rFonts w:ascii="Courier New" w:hAnsi="Courier New" w:cs="Courier New"/>
              </w:rPr>
              <w:t>сажиров железнодорожным транспортом в приг</w:t>
            </w:r>
            <w:r w:rsidRPr="009A6898">
              <w:rPr>
                <w:rFonts w:ascii="Courier New" w:hAnsi="Courier New" w:cs="Courier New"/>
              </w:rPr>
              <w:t>о</w:t>
            </w:r>
            <w:r w:rsidRPr="009A6898">
              <w:rPr>
                <w:rFonts w:ascii="Courier New" w:hAnsi="Courier New" w:cs="Courier New"/>
              </w:rPr>
              <w:t xml:space="preserve">родном сообщении </w:t>
            </w:r>
            <w:r w:rsidRPr="009A6898">
              <w:rPr>
                <w:rFonts w:ascii="Courier New" w:hAnsi="Courier New" w:cs="Courier New"/>
              </w:rPr>
              <w:sym w:font="Symbol" w:char="F02D"/>
            </w:r>
            <w:r w:rsidRPr="009A6898">
              <w:rPr>
                <w:rFonts w:ascii="Courier New" w:hAnsi="Courier New" w:cs="Courier New"/>
              </w:rPr>
              <w:t xml:space="preserve"> 3, </w:t>
            </w:r>
            <w:r w:rsidR="009A6898">
              <w:rPr>
                <w:rFonts w:ascii="Courier New" w:hAnsi="Courier New" w:cs="Courier New"/>
              </w:rPr>
              <w:t>31</w:t>
            </w:r>
            <w:r w:rsidRPr="009A6898">
              <w:rPr>
                <w:rFonts w:ascii="Courier New" w:hAnsi="Courier New" w:cs="Courier New"/>
              </w:rPr>
              <w:t xml:space="preserve"> рублей на 1 чел. </w:t>
            </w:r>
            <w:r w:rsidR="00A150C5" w:rsidRPr="009A6898">
              <w:rPr>
                <w:rFonts w:ascii="Courier New" w:hAnsi="Courier New" w:cs="Courier New"/>
              </w:rPr>
              <w:t>за</w:t>
            </w:r>
            <w:r w:rsidRPr="009A6898">
              <w:rPr>
                <w:rFonts w:ascii="Courier New" w:hAnsi="Courier New" w:cs="Courier New"/>
              </w:rPr>
              <w:t xml:space="preserve"> 1 км</w:t>
            </w:r>
            <w:proofErr w:type="gramStart"/>
            <w:r w:rsidRPr="009A6898">
              <w:rPr>
                <w:rFonts w:ascii="Courier New" w:hAnsi="Courier New" w:cs="Courier New"/>
              </w:rPr>
              <w:t>.</w:t>
            </w:r>
            <w:proofErr w:type="gramEnd"/>
            <w:r w:rsidRPr="009A689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A6898">
              <w:rPr>
                <w:rFonts w:ascii="Courier New" w:hAnsi="Courier New" w:cs="Courier New"/>
              </w:rPr>
              <w:t>п</w:t>
            </w:r>
            <w:proofErr w:type="gramEnd"/>
            <w:r w:rsidRPr="009A6898">
              <w:rPr>
                <w:rFonts w:ascii="Courier New" w:hAnsi="Courier New" w:cs="Courier New"/>
              </w:rPr>
              <w:t>ути</w:t>
            </w:r>
            <w:r w:rsidR="00A150C5" w:rsidRPr="009A6898">
              <w:rPr>
                <w:rFonts w:ascii="Courier New" w:hAnsi="Courier New" w:cs="Courier New"/>
              </w:rPr>
              <w:t xml:space="preserve"> (при определении общей стоимости проезда сумма окру</w:t>
            </w:r>
            <w:r w:rsidR="00A150C5" w:rsidRPr="009A6898">
              <w:rPr>
                <w:rFonts w:ascii="Courier New" w:hAnsi="Courier New" w:cs="Courier New"/>
              </w:rPr>
              <w:t>г</w:t>
            </w:r>
            <w:r w:rsidR="00A150C5" w:rsidRPr="009A6898">
              <w:rPr>
                <w:rFonts w:ascii="Courier New" w:hAnsi="Courier New" w:cs="Courier New"/>
              </w:rPr>
              <w:t xml:space="preserve">ляется до целого </w:t>
            </w:r>
            <w:r w:rsidR="009A6898">
              <w:rPr>
                <w:rFonts w:ascii="Courier New" w:hAnsi="Courier New" w:cs="Courier New"/>
              </w:rPr>
              <w:t>р</w:t>
            </w:r>
            <w:r w:rsidR="00A150C5" w:rsidRPr="009A6898">
              <w:rPr>
                <w:rFonts w:ascii="Courier New" w:hAnsi="Courier New" w:cs="Courier New"/>
              </w:rPr>
              <w:t>убля (значения стоимостных показателей менее 50 копеек отбрасываются, 50 копеек и более о</w:t>
            </w:r>
            <w:r w:rsidR="00A150C5" w:rsidRPr="009A6898">
              <w:rPr>
                <w:rFonts w:ascii="Courier New" w:hAnsi="Courier New" w:cs="Courier New"/>
              </w:rPr>
              <w:t>к</w:t>
            </w:r>
            <w:r w:rsidR="00A150C5" w:rsidRPr="009A6898">
              <w:rPr>
                <w:rFonts w:ascii="Courier New" w:hAnsi="Courier New" w:cs="Courier New"/>
              </w:rPr>
              <w:t>ругляются до полного рубля)</w:t>
            </w: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59075A" w:rsidRDefault="0059075A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E762ED" w:rsidRDefault="00E762ED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0163C2" w:rsidRPr="00184790" w:rsidRDefault="000163C2" w:rsidP="000163C2">
            <w:pPr>
              <w:adjustRightInd w:val="0"/>
              <w:jc w:val="both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84790" w:rsidRDefault="000163C2" w:rsidP="000163C2"/>
        </w:tc>
      </w:tr>
    </w:tbl>
    <w:p w:rsidR="00F3674D" w:rsidRDefault="00F3674D" w:rsidP="004C200D"/>
    <w:p w:rsidR="00101ECB" w:rsidRDefault="00101ECB" w:rsidP="004C200D"/>
    <w:p w:rsidR="00101ECB" w:rsidRDefault="00101ECB" w:rsidP="004C200D"/>
    <w:p w:rsidR="00101ECB" w:rsidRPr="004C200D" w:rsidRDefault="00CE29F4" w:rsidP="008530F7">
      <w:pPr>
        <w:autoSpaceDE/>
        <w:autoSpaceDN/>
        <w:spacing w:after="200" w:line="276" w:lineRule="auto"/>
        <w:contextualSpacing/>
        <w:jc w:val="center"/>
      </w:pPr>
      <w:r>
        <w:br w:type="page"/>
      </w:r>
      <w:bookmarkStart w:id="0" w:name="_GoBack"/>
      <w:bookmarkEnd w:id="0"/>
      <w:r w:rsidR="008530F7" w:rsidRPr="004C200D">
        <w:lastRenderedPageBreak/>
        <w:t xml:space="preserve"> </w:t>
      </w:r>
    </w:p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18" w:rsidRDefault="00891418">
      <w:r>
        <w:separator/>
      </w:r>
    </w:p>
  </w:endnote>
  <w:endnote w:type="continuationSeparator" w:id="0">
    <w:p w:rsidR="00891418" w:rsidRDefault="0089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18" w:rsidRDefault="00891418">
      <w:r>
        <w:separator/>
      </w:r>
    </w:p>
  </w:footnote>
  <w:footnote w:type="continuationSeparator" w:id="0">
    <w:p w:rsidR="00891418" w:rsidRDefault="0089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4646"/>
    <w:rsid w:val="000E7D03"/>
    <w:rsid w:val="000F0F1C"/>
    <w:rsid w:val="00101ECB"/>
    <w:rsid w:val="00127793"/>
    <w:rsid w:val="00134D2C"/>
    <w:rsid w:val="00141A31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F54D9"/>
    <w:rsid w:val="001F677B"/>
    <w:rsid w:val="0020023B"/>
    <w:rsid w:val="00200948"/>
    <w:rsid w:val="0020426A"/>
    <w:rsid w:val="0021499C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9274C"/>
    <w:rsid w:val="0039294B"/>
    <w:rsid w:val="003957A5"/>
    <w:rsid w:val="00395F23"/>
    <w:rsid w:val="003A0F37"/>
    <w:rsid w:val="003A6455"/>
    <w:rsid w:val="003B16CB"/>
    <w:rsid w:val="003D1B74"/>
    <w:rsid w:val="00402337"/>
    <w:rsid w:val="00416881"/>
    <w:rsid w:val="0041779F"/>
    <w:rsid w:val="00431985"/>
    <w:rsid w:val="00436E91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B299F"/>
    <w:rsid w:val="004C200D"/>
    <w:rsid w:val="004C3648"/>
    <w:rsid w:val="004D394F"/>
    <w:rsid w:val="004D5A67"/>
    <w:rsid w:val="004E4219"/>
    <w:rsid w:val="004E4829"/>
    <w:rsid w:val="00501E15"/>
    <w:rsid w:val="00503136"/>
    <w:rsid w:val="00515C72"/>
    <w:rsid w:val="00544F65"/>
    <w:rsid w:val="005455A0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20D60"/>
    <w:rsid w:val="00623854"/>
    <w:rsid w:val="00626F7B"/>
    <w:rsid w:val="0062766D"/>
    <w:rsid w:val="006407A4"/>
    <w:rsid w:val="006450C0"/>
    <w:rsid w:val="0065371C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6F11"/>
    <w:rsid w:val="00760D18"/>
    <w:rsid w:val="00760F3F"/>
    <w:rsid w:val="00766444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4F8"/>
    <w:rsid w:val="007C7D78"/>
    <w:rsid w:val="007D29EC"/>
    <w:rsid w:val="007D3B40"/>
    <w:rsid w:val="007D589A"/>
    <w:rsid w:val="007E06EF"/>
    <w:rsid w:val="007E2750"/>
    <w:rsid w:val="0080572D"/>
    <w:rsid w:val="00850D3B"/>
    <w:rsid w:val="008530F7"/>
    <w:rsid w:val="008553D1"/>
    <w:rsid w:val="008560A2"/>
    <w:rsid w:val="008716AE"/>
    <w:rsid w:val="00875C0E"/>
    <w:rsid w:val="00876EC8"/>
    <w:rsid w:val="00884481"/>
    <w:rsid w:val="00891418"/>
    <w:rsid w:val="008A656A"/>
    <w:rsid w:val="008B0010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75CE"/>
    <w:rsid w:val="00960DB2"/>
    <w:rsid w:val="00961B2E"/>
    <w:rsid w:val="00995063"/>
    <w:rsid w:val="009A2748"/>
    <w:rsid w:val="009A3102"/>
    <w:rsid w:val="009A6898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150C5"/>
    <w:rsid w:val="00A1566D"/>
    <w:rsid w:val="00A15958"/>
    <w:rsid w:val="00A166CA"/>
    <w:rsid w:val="00A22C02"/>
    <w:rsid w:val="00A35EFD"/>
    <w:rsid w:val="00A413C5"/>
    <w:rsid w:val="00A436AC"/>
    <w:rsid w:val="00A46B3A"/>
    <w:rsid w:val="00A57D2F"/>
    <w:rsid w:val="00A645B4"/>
    <w:rsid w:val="00A65E21"/>
    <w:rsid w:val="00A70C91"/>
    <w:rsid w:val="00A82B1B"/>
    <w:rsid w:val="00A846D0"/>
    <w:rsid w:val="00A875A7"/>
    <w:rsid w:val="00A97C3B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24D0D"/>
    <w:rsid w:val="00B379AF"/>
    <w:rsid w:val="00B40159"/>
    <w:rsid w:val="00B4371C"/>
    <w:rsid w:val="00B54D6F"/>
    <w:rsid w:val="00B55C15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55E2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6929"/>
    <w:rsid w:val="00C447D6"/>
    <w:rsid w:val="00C66CA6"/>
    <w:rsid w:val="00C81350"/>
    <w:rsid w:val="00C83659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6F12"/>
    <w:rsid w:val="00D808AF"/>
    <w:rsid w:val="00D9342D"/>
    <w:rsid w:val="00DA594C"/>
    <w:rsid w:val="00DA621E"/>
    <w:rsid w:val="00DB55BA"/>
    <w:rsid w:val="00DC0EB3"/>
    <w:rsid w:val="00DC1268"/>
    <w:rsid w:val="00DD052B"/>
    <w:rsid w:val="00DE19DB"/>
    <w:rsid w:val="00DE53A7"/>
    <w:rsid w:val="00E00680"/>
    <w:rsid w:val="00E135F9"/>
    <w:rsid w:val="00E16441"/>
    <w:rsid w:val="00E247BF"/>
    <w:rsid w:val="00E36532"/>
    <w:rsid w:val="00E40479"/>
    <w:rsid w:val="00E52BCF"/>
    <w:rsid w:val="00E536B8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299B"/>
    <w:rsid w:val="00F3674D"/>
    <w:rsid w:val="00F458B2"/>
    <w:rsid w:val="00F54145"/>
    <w:rsid w:val="00F543F2"/>
    <w:rsid w:val="00F61F26"/>
    <w:rsid w:val="00F713FA"/>
    <w:rsid w:val="00F907B5"/>
    <w:rsid w:val="00F93AF0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semiHidden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7450-7153-4D8A-9F99-E442866D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24</cp:revision>
  <cp:lastPrinted>2018-12-28T06:42:00Z</cp:lastPrinted>
  <dcterms:created xsi:type="dcterms:W3CDTF">2018-12-28T08:08:00Z</dcterms:created>
  <dcterms:modified xsi:type="dcterms:W3CDTF">2020-12-31T06:03:00Z</dcterms:modified>
</cp:coreProperties>
</file>