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0" w:rsidRDefault="007273B0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7273B0" w:rsidRPr="003507E7" w:rsidRDefault="002854E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7273B0">
        <w:rPr>
          <w:b/>
          <w:bCs/>
          <w:sz w:val="26"/>
          <w:szCs w:val="26"/>
        </w:rPr>
        <w:t>аскрыти</w:t>
      </w:r>
      <w:r>
        <w:rPr>
          <w:b/>
          <w:bCs/>
          <w:sz w:val="26"/>
          <w:szCs w:val="26"/>
        </w:rPr>
        <w:t>е</w:t>
      </w:r>
      <w:r w:rsidR="007273B0">
        <w:rPr>
          <w:b/>
          <w:bCs/>
          <w:sz w:val="26"/>
          <w:szCs w:val="26"/>
        </w:rPr>
        <w:t xml:space="preserve"> информации о ценах (тарифах) на работы (услуги) субъектов естественных</w:t>
      </w:r>
      <w:r w:rsidR="007273B0">
        <w:rPr>
          <w:b/>
          <w:bCs/>
          <w:sz w:val="26"/>
          <w:szCs w:val="26"/>
        </w:rPr>
        <w:br/>
        <w:t>монополий, в отношении которых применяется государственное регулирование</w:t>
      </w:r>
      <w:r w:rsidR="00A65E21">
        <w:rPr>
          <w:b/>
          <w:bCs/>
          <w:sz w:val="26"/>
          <w:szCs w:val="26"/>
        </w:rPr>
        <w:t xml:space="preserve"> в 201</w:t>
      </w:r>
      <w:r w:rsidR="003507E7">
        <w:rPr>
          <w:b/>
          <w:bCs/>
          <w:sz w:val="26"/>
          <w:szCs w:val="26"/>
        </w:rPr>
        <w:t>2</w:t>
      </w:r>
      <w:r w:rsidR="00A65E21">
        <w:rPr>
          <w:b/>
          <w:bCs/>
          <w:sz w:val="26"/>
          <w:szCs w:val="26"/>
        </w:rPr>
        <w:t xml:space="preserve"> г.</w:t>
      </w:r>
    </w:p>
    <w:p w:rsidR="007273B0" w:rsidRPr="00226950" w:rsidRDefault="002D7B65">
      <w:pPr>
        <w:ind w:left="4536" w:right="4536"/>
        <w:jc w:val="center"/>
        <w:rPr>
          <w:b/>
          <w:i/>
          <w:sz w:val="24"/>
          <w:szCs w:val="24"/>
        </w:rPr>
      </w:pPr>
      <w:r w:rsidRPr="00226950">
        <w:rPr>
          <w:b/>
          <w:i/>
          <w:sz w:val="24"/>
          <w:szCs w:val="24"/>
        </w:rPr>
        <w:t>Открытое акционерное общество «Содружество»</w:t>
      </w:r>
    </w:p>
    <w:p w:rsidR="007273B0" w:rsidRDefault="007273B0">
      <w:pPr>
        <w:pBdr>
          <w:top w:val="single" w:sz="4" w:space="1" w:color="auto"/>
        </w:pBdr>
        <w:spacing w:after="240"/>
        <w:ind w:left="4536" w:right="4536"/>
        <w:jc w:val="center"/>
      </w:pPr>
      <w:r>
        <w:t>(наименование субъекта естественной монополии)</w:t>
      </w: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071"/>
        <w:gridCol w:w="2883"/>
        <w:gridCol w:w="2874"/>
        <w:gridCol w:w="337"/>
        <w:gridCol w:w="1388"/>
        <w:gridCol w:w="1097"/>
        <w:gridCol w:w="435"/>
        <w:gridCol w:w="825"/>
        <w:gridCol w:w="2092"/>
      </w:tblGrid>
      <w:tr w:rsidR="007273B0" w:rsidRPr="00226950" w:rsidTr="00745897">
        <w:tc>
          <w:tcPr>
            <w:tcW w:w="71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№</w:t>
            </w:r>
            <w:r w:rsidRPr="00226950">
              <w:rPr>
                <w:sz w:val="22"/>
                <w:szCs w:val="22"/>
              </w:rPr>
              <w:br/>
            </w:r>
            <w:proofErr w:type="gramStart"/>
            <w:r w:rsidRPr="00226950">
              <w:rPr>
                <w:sz w:val="22"/>
                <w:szCs w:val="22"/>
              </w:rPr>
              <w:t>п</w:t>
            </w:r>
            <w:proofErr w:type="gramEnd"/>
            <w:r w:rsidRPr="00226950">
              <w:rPr>
                <w:sz w:val="22"/>
                <w:szCs w:val="22"/>
              </w:rPr>
              <w:t>/п</w:t>
            </w:r>
          </w:p>
        </w:tc>
        <w:tc>
          <w:tcPr>
            <w:tcW w:w="3071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Перечень работ (услуг) субъекта естест</w:t>
            </w:r>
            <w:r w:rsidRPr="00226950">
              <w:rPr>
                <w:sz w:val="22"/>
                <w:szCs w:val="22"/>
              </w:rPr>
              <w:softHyphen/>
              <w:t>венной монополии в сфере железно</w:t>
            </w:r>
            <w:r w:rsidRPr="00226950">
              <w:rPr>
                <w:sz w:val="22"/>
                <w:szCs w:val="22"/>
              </w:rPr>
              <w:softHyphen/>
              <w:t>дорожных перевозок, тарифы (ставки сборов и платы) на которые регули</w:t>
            </w:r>
            <w:r w:rsidRPr="00226950">
              <w:rPr>
                <w:sz w:val="22"/>
                <w:szCs w:val="22"/>
              </w:rPr>
              <w:softHyphen/>
              <w:t>руются государ</w:t>
            </w:r>
            <w:r w:rsidRPr="00226950">
              <w:rPr>
                <w:sz w:val="22"/>
                <w:szCs w:val="22"/>
              </w:rPr>
              <w:softHyphen/>
              <w:t>ством</w:t>
            </w:r>
          </w:p>
        </w:tc>
        <w:tc>
          <w:tcPr>
            <w:tcW w:w="2883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Рекви</w:t>
            </w:r>
            <w:r w:rsidRPr="00226950">
              <w:rPr>
                <w:sz w:val="22"/>
                <w:szCs w:val="22"/>
              </w:rPr>
              <w:softHyphen/>
              <w:t>зиты норма</w:t>
            </w:r>
            <w:r w:rsidRPr="00226950">
              <w:rPr>
                <w:sz w:val="22"/>
                <w:szCs w:val="22"/>
              </w:rPr>
              <w:softHyphen/>
              <w:t>тивного правового и иного акта федераль</w:t>
            </w:r>
            <w:r w:rsidRPr="00226950">
              <w:rPr>
                <w:sz w:val="22"/>
                <w:szCs w:val="22"/>
              </w:rPr>
              <w:softHyphen/>
              <w:t>ного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 по регули</w:t>
            </w:r>
            <w:r w:rsidRPr="00226950">
              <w:rPr>
                <w:sz w:val="22"/>
                <w:szCs w:val="22"/>
              </w:rPr>
              <w:softHyphen/>
              <w:t>рованию естест</w:t>
            </w:r>
            <w:r w:rsidRPr="00226950">
              <w:rPr>
                <w:sz w:val="22"/>
                <w:szCs w:val="22"/>
              </w:rPr>
              <w:softHyphen/>
              <w:t>венных моно</w:t>
            </w:r>
            <w:r w:rsidRPr="00226950">
              <w:rPr>
                <w:sz w:val="22"/>
                <w:szCs w:val="22"/>
              </w:rPr>
              <w:softHyphen/>
              <w:t>полий и (или) органов исполни</w:t>
            </w:r>
            <w:r w:rsidRPr="00226950">
              <w:rPr>
                <w:sz w:val="22"/>
                <w:szCs w:val="22"/>
              </w:rPr>
              <w:softHyphen/>
              <w:t>тельной власти субъектов Российской Федерации в области государст</w:t>
            </w:r>
            <w:r w:rsidRPr="00226950">
              <w:rPr>
                <w:sz w:val="22"/>
                <w:szCs w:val="22"/>
              </w:rPr>
              <w:softHyphen/>
              <w:t>венного регулиро</w:t>
            </w:r>
            <w:r w:rsidRPr="00226950">
              <w:rPr>
                <w:sz w:val="22"/>
                <w:szCs w:val="22"/>
              </w:rPr>
              <w:softHyphen/>
              <w:t>вания тарифов, устанавли</w:t>
            </w:r>
            <w:r w:rsidRPr="00226950">
              <w:rPr>
                <w:sz w:val="22"/>
                <w:szCs w:val="22"/>
              </w:rPr>
              <w:softHyphen/>
              <w:t>вающие соответст</w:t>
            </w:r>
            <w:r w:rsidRPr="00226950">
              <w:rPr>
                <w:sz w:val="22"/>
                <w:szCs w:val="22"/>
              </w:rPr>
              <w:softHyphen/>
              <w:t xml:space="preserve">вующие тарифы, сборы и плату </w:t>
            </w:r>
            <w:r w:rsidRPr="00226950">
              <w:rPr>
                <w:rStyle w:val="a9"/>
                <w:sz w:val="22"/>
                <w:szCs w:val="22"/>
              </w:rPr>
              <w:footnoteReference w:id="1"/>
            </w:r>
          </w:p>
        </w:tc>
        <w:tc>
          <w:tcPr>
            <w:tcW w:w="2874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Рекви</w:t>
            </w:r>
            <w:r w:rsidRPr="00226950">
              <w:rPr>
                <w:sz w:val="22"/>
                <w:szCs w:val="22"/>
              </w:rPr>
              <w:softHyphen/>
              <w:t>зиты норма</w:t>
            </w:r>
            <w:r w:rsidRPr="00226950">
              <w:rPr>
                <w:sz w:val="22"/>
                <w:szCs w:val="22"/>
              </w:rPr>
              <w:softHyphen/>
              <w:t>тивного правового и иного акта федераль</w:t>
            </w:r>
            <w:r w:rsidRPr="00226950">
              <w:rPr>
                <w:sz w:val="22"/>
                <w:szCs w:val="22"/>
              </w:rPr>
              <w:softHyphen/>
              <w:t>ного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 по регули</w:t>
            </w:r>
            <w:r w:rsidRPr="00226950">
              <w:rPr>
                <w:sz w:val="22"/>
                <w:szCs w:val="22"/>
              </w:rPr>
              <w:softHyphen/>
              <w:t>рованию естест</w:t>
            </w:r>
            <w:r w:rsidRPr="00226950">
              <w:rPr>
                <w:sz w:val="22"/>
                <w:szCs w:val="22"/>
              </w:rPr>
              <w:softHyphen/>
              <w:t>венных монополий и (или) органов исполни</w:t>
            </w:r>
            <w:r w:rsidRPr="00226950">
              <w:rPr>
                <w:sz w:val="22"/>
                <w:szCs w:val="22"/>
              </w:rPr>
              <w:softHyphen/>
              <w:t>тельной власти субъектов Российской Федерации в области государст</w:t>
            </w:r>
            <w:r w:rsidRPr="00226950">
              <w:rPr>
                <w:sz w:val="22"/>
                <w:szCs w:val="22"/>
              </w:rPr>
              <w:softHyphen/>
              <w:t>венного регулирования тарифов, опреде</w:t>
            </w:r>
            <w:r w:rsidRPr="00226950">
              <w:rPr>
                <w:sz w:val="22"/>
                <w:szCs w:val="22"/>
              </w:rPr>
              <w:softHyphen/>
              <w:t>ляющие индек</w:t>
            </w:r>
            <w:r w:rsidRPr="00226950">
              <w:rPr>
                <w:sz w:val="22"/>
                <w:szCs w:val="22"/>
              </w:rPr>
              <w:softHyphen/>
              <w:t xml:space="preserve">сацию тарифов, сборов и плату в текущем году </w:t>
            </w:r>
            <w:r w:rsidRPr="0022695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57" w:type="dxa"/>
            <w:gridSpan w:val="4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Тарифы (ставки сборов и платы), установ</w:t>
            </w:r>
            <w:r w:rsidRPr="00226950">
              <w:rPr>
                <w:sz w:val="22"/>
                <w:szCs w:val="22"/>
              </w:rPr>
              <w:softHyphen/>
              <w:t>ленные в соответ</w:t>
            </w:r>
            <w:r w:rsidRPr="00226950">
              <w:rPr>
                <w:sz w:val="22"/>
                <w:szCs w:val="22"/>
              </w:rPr>
              <w:softHyphen/>
              <w:t>ствии с норма</w:t>
            </w:r>
            <w:r w:rsidRPr="00226950">
              <w:rPr>
                <w:sz w:val="22"/>
                <w:szCs w:val="22"/>
              </w:rPr>
              <w:softHyphen/>
              <w:t>тивными право</w:t>
            </w:r>
            <w:r w:rsidRPr="00226950">
              <w:rPr>
                <w:sz w:val="22"/>
                <w:szCs w:val="22"/>
              </w:rPr>
              <w:softHyphen/>
              <w:t>выми и иными актами федераль</w:t>
            </w:r>
            <w:r w:rsidRPr="00226950">
              <w:rPr>
                <w:sz w:val="22"/>
                <w:szCs w:val="22"/>
              </w:rPr>
              <w:softHyphen/>
              <w:t>ного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 по регули</w:t>
            </w:r>
            <w:r w:rsidRPr="00226950">
              <w:rPr>
                <w:sz w:val="22"/>
                <w:szCs w:val="22"/>
              </w:rPr>
              <w:softHyphen/>
              <w:t>рованию естественных монополий, органов исполни</w:t>
            </w:r>
            <w:r w:rsidRPr="00226950">
              <w:rPr>
                <w:sz w:val="22"/>
                <w:szCs w:val="22"/>
              </w:rPr>
              <w:softHyphen/>
              <w:t>тельной власти субъектов Российской Федерации в области государст</w:t>
            </w:r>
            <w:r w:rsidRPr="00226950">
              <w:rPr>
                <w:sz w:val="22"/>
                <w:szCs w:val="22"/>
              </w:rPr>
              <w:softHyphen/>
              <w:t>венного регули</w:t>
            </w:r>
            <w:r w:rsidRPr="00226950">
              <w:rPr>
                <w:sz w:val="22"/>
                <w:szCs w:val="22"/>
              </w:rPr>
              <w:softHyphen/>
              <w:t xml:space="preserve">рования тарифов </w:t>
            </w:r>
            <w:r w:rsidRPr="00226950">
              <w:rPr>
                <w:sz w:val="22"/>
                <w:szCs w:val="22"/>
                <w:vertAlign w:val="superscript"/>
              </w:rPr>
              <w:t>1</w:t>
            </w:r>
            <w:r w:rsidRPr="00226950">
              <w:rPr>
                <w:sz w:val="22"/>
                <w:szCs w:val="22"/>
              </w:rPr>
              <w:t>, и сведения об их изме</w:t>
            </w:r>
            <w:r w:rsidRPr="00226950">
              <w:rPr>
                <w:sz w:val="22"/>
                <w:szCs w:val="22"/>
              </w:rPr>
              <w:softHyphen/>
              <w:t xml:space="preserve">нении </w:t>
            </w:r>
            <w:r w:rsidRPr="00226950">
              <w:rPr>
                <w:rStyle w:val="a9"/>
                <w:sz w:val="22"/>
                <w:szCs w:val="22"/>
              </w:rPr>
              <w:footnoteReference w:id="2"/>
            </w:r>
          </w:p>
        </w:tc>
        <w:tc>
          <w:tcPr>
            <w:tcW w:w="2917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Наимено</w:t>
            </w:r>
            <w:r w:rsidRPr="00226950">
              <w:rPr>
                <w:sz w:val="22"/>
                <w:szCs w:val="22"/>
              </w:rPr>
              <w:softHyphen/>
              <w:t>вание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власти, осуществ</w:t>
            </w:r>
            <w:r w:rsidRPr="00226950">
              <w:rPr>
                <w:sz w:val="22"/>
                <w:szCs w:val="22"/>
              </w:rPr>
              <w:softHyphen/>
              <w:t>ляющего государст</w:t>
            </w:r>
            <w:r w:rsidRPr="00226950">
              <w:rPr>
                <w:sz w:val="22"/>
                <w:szCs w:val="22"/>
              </w:rPr>
              <w:softHyphen/>
              <w:t>венное регули</w:t>
            </w:r>
            <w:r w:rsidRPr="00226950">
              <w:rPr>
                <w:sz w:val="22"/>
                <w:szCs w:val="22"/>
              </w:rPr>
              <w:softHyphen/>
              <w:t>рование</w:t>
            </w:r>
          </w:p>
        </w:tc>
      </w:tr>
      <w:tr w:rsidR="007273B0" w:rsidRPr="00226950" w:rsidTr="00745897">
        <w:tc>
          <w:tcPr>
            <w:tcW w:w="717" w:type="dxa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2</w:t>
            </w:r>
          </w:p>
        </w:tc>
        <w:tc>
          <w:tcPr>
            <w:tcW w:w="2883" w:type="dxa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3</w:t>
            </w:r>
          </w:p>
        </w:tc>
        <w:tc>
          <w:tcPr>
            <w:tcW w:w="2874" w:type="dxa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  <w:gridSpan w:val="4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5</w:t>
            </w:r>
          </w:p>
        </w:tc>
        <w:tc>
          <w:tcPr>
            <w:tcW w:w="2917" w:type="dxa"/>
            <w:gridSpan w:val="2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6</w:t>
            </w:r>
          </w:p>
        </w:tc>
      </w:tr>
      <w:tr w:rsidR="007273B0" w:rsidRPr="00226950" w:rsidTr="00745897">
        <w:tc>
          <w:tcPr>
            <w:tcW w:w="71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7273B0" w:rsidRPr="00226950" w:rsidRDefault="007273B0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Грузовые перевозки</w:t>
            </w:r>
          </w:p>
        </w:tc>
        <w:tc>
          <w:tcPr>
            <w:tcW w:w="2883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3257" w:type="dxa"/>
            <w:gridSpan w:val="4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917" w:type="dxa"/>
            <w:gridSpan w:val="2"/>
          </w:tcPr>
          <w:p w:rsidR="007273B0" w:rsidRPr="00226950" w:rsidRDefault="002D7B65" w:rsidP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</w:tr>
      <w:tr w:rsidR="007273B0" w:rsidRPr="00226950" w:rsidTr="00745897">
        <w:tc>
          <w:tcPr>
            <w:tcW w:w="71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</w:tcPr>
          <w:p w:rsidR="007273B0" w:rsidRPr="00226950" w:rsidRDefault="007273B0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Пассажирские перевозки в дальнем следовании</w:t>
            </w:r>
          </w:p>
        </w:tc>
        <w:tc>
          <w:tcPr>
            <w:tcW w:w="2883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3257" w:type="dxa"/>
            <w:gridSpan w:val="4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917" w:type="dxa"/>
            <w:gridSpan w:val="2"/>
          </w:tcPr>
          <w:p w:rsidR="007273B0" w:rsidRPr="00226950" w:rsidRDefault="002D7B65" w:rsidP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</w:tr>
      <w:tr w:rsidR="007273B0" w:rsidRPr="00226950" w:rsidTr="00745897">
        <w:tc>
          <w:tcPr>
            <w:tcW w:w="71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2.1</w:t>
            </w:r>
          </w:p>
        </w:tc>
        <w:tc>
          <w:tcPr>
            <w:tcW w:w="3071" w:type="dxa"/>
          </w:tcPr>
          <w:p w:rsidR="007273B0" w:rsidRPr="00226950" w:rsidRDefault="007273B0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 по регулируемым работам (услугам)</w:t>
            </w:r>
          </w:p>
        </w:tc>
        <w:tc>
          <w:tcPr>
            <w:tcW w:w="2883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3257" w:type="dxa"/>
            <w:gridSpan w:val="4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917" w:type="dxa"/>
            <w:gridSpan w:val="2"/>
          </w:tcPr>
          <w:p w:rsidR="007273B0" w:rsidRPr="00226950" w:rsidRDefault="002D7B65" w:rsidP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</w:tr>
      <w:tr w:rsidR="007273B0" w:rsidRPr="00226950" w:rsidTr="00745897">
        <w:tc>
          <w:tcPr>
            <w:tcW w:w="71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7273B0" w:rsidRPr="00226950" w:rsidRDefault="007273B0">
            <w:pPr>
              <w:keepNext/>
              <w:keepLines/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Пригородные пассажирские перевозки:</w:t>
            </w:r>
          </w:p>
        </w:tc>
        <w:tc>
          <w:tcPr>
            <w:tcW w:w="2883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4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2"/>
          </w:tcPr>
          <w:p w:rsidR="007273B0" w:rsidRPr="00226950" w:rsidRDefault="007273B0">
            <w:pPr>
              <w:rPr>
                <w:sz w:val="22"/>
                <w:szCs w:val="22"/>
              </w:rPr>
            </w:pPr>
          </w:p>
        </w:tc>
      </w:tr>
      <w:tr w:rsidR="009B3299" w:rsidRPr="00226950" w:rsidTr="00745897">
        <w:tc>
          <w:tcPr>
            <w:tcW w:w="15719" w:type="dxa"/>
            <w:gridSpan w:val="10"/>
          </w:tcPr>
          <w:p w:rsidR="009B3299" w:rsidRPr="00303EF2" w:rsidRDefault="009B3299" w:rsidP="00B54D6F">
            <w:pPr>
              <w:jc w:val="center"/>
              <w:rPr>
                <w:b/>
                <w:sz w:val="22"/>
                <w:szCs w:val="22"/>
              </w:rPr>
            </w:pPr>
            <w:r w:rsidRPr="00303EF2">
              <w:rPr>
                <w:b/>
                <w:sz w:val="22"/>
                <w:szCs w:val="22"/>
              </w:rPr>
              <w:t>Чувашская Республика</w:t>
            </w:r>
          </w:p>
        </w:tc>
      </w:tr>
      <w:tr w:rsidR="001A2FE4" w:rsidRPr="00226950" w:rsidTr="00745897">
        <w:tc>
          <w:tcPr>
            <w:tcW w:w="717" w:type="dxa"/>
          </w:tcPr>
          <w:p w:rsidR="001A2FE4" w:rsidRPr="00303EF2" w:rsidRDefault="001A2FE4" w:rsidP="00DE53A7">
            <w:pPr>
              <w:jc w:val="center"/>
              <w:rPr>
                <w:sz w:val="22"/>
                <w:szCs w:val="22"/>
              </w:rPr>
            </w:pPr>
            <w:r w:rsidRPr="00303EF2">
              <w:rPr>
                <w:sz w:val="22"/>
                <w:szCs w:val="22"/>
              </w:rPr>
              <w:t>3.1.9</w:t>
            </w:r>
          </w:p>
        </w:tc>
        <w:tc>
          <w:tcPr>
            <w:tcW w:w="3071" w:type="dxa"/>
          </w:tcPr>
          <w:p w:rsidR="001A2FE4" w:rsidRPr="00303EF2" w:rsidRDefault="001A2FE4" w:rsidP="00DE53A7">
            <w:pPr>
              <w:ind w:left="57"/>
              <w:rPr>
                <w:sz w:val="22"/>
                <w:szCs w:val="22"/>
              </w:rPr>
            </w:pPr>
            <w:r w:rsidRPr="00303EF2">
              <w:rPr>
                <w:sz w:val="22"/>
                <w:szCs w:val="22"/>
              </w:rPr>
              <w:t xml:space="preserve">- </w:t>
            </w:r>
            <w:proofErr w:type="gramStart"/>
            <w:r w:rsidRPr="00303EF2">
              <w:rPr>
                <w:sz w:val="22"/>
                <w:szCs w:val="22"/>
              </w:rPr>
              <w:t>разовые</w:t>
            </w:r>
            <w:proofErr w:type="gramEnd"/>
            <w:r w:rsidRPr="00303EF2">
              <w:rPr>
                <w:sz w:val="22"/>
                <w:szCs w:val="22"/>
              </w:rPr>
              <w:t xml:space="preserve"> (на одну поездку в одну сторону)</w:t>
            </w:r>
          </w:p>
        </w:tc>
        <w:tc>
          <w:tcPr>
            <w:tcW w:w="2883" w:type="dxa"/>
          </w:tcPr>
          <w:p w:rsidR="001A2FE4" w:rsidRPr="00303EF2" w:rsidRDefault="001A2FE4" w:rsidP="00DE53A7">
            <w:pPr>
              <w:jc w:val="center"/>
              <w:rPr>
                <w:sz w:val="22"/>
                <w:szCs w:val="22"/>
              </w:rPr>
            </w:pPr>
            <w:r w:rsidRPr="00303EF2">
              <w:rPr>
                <w:sz w:val="22"/>
                <w:szCs w:val="22"/>
              </w:rPr>
              <w:t xml:space="preserve">Постановление Правительства РФ от 07.03.1995 №239 «О мерах по упорядочиванию государственного регулирования цен (тарифов)», от 10.12.2008 г. </w:t>
            </w:r>
            <w:r w:rsidRPr="00303EF2">
              <w:rPr>
                <w:sz w:val="22"/>
                <w:szCs w:val="22"/>
              </w:rPr>
              <w:lastRenderedPageBreak/>
              <w:t xml:space="preserve">№950 «Об участии органов  исполнительной власти субъектов РФ в области  государственного регулирования </w:t>
            </w:r>
            <w:proofErr w:type="spellStart"/>
            <w:proofErr w:type="gramStart"/>
            <w:r w:rsidRPr="00303EF2">
              <w:rPr>
                <w:sz w:val="22"/>
                <w:szCs w:val="22"/>
              </w:rPr>
              <w:t>тарифо</w:t>
            </w:r>
            <w:proofErr w:type="spellEnd"/>
            <w:r w:rsidRPr="00303EF2">
              <w:rPr>
                <w:sz w:val="22"/>
                <w:szCs w:val="22"/>
              </w:rPr>
              <w:t xml:space="preserve"> в</w:t>
            </w:r>
            <w:proofErr w:type="gramEnd"/>
            <w:r w:rsidRPr="00303EF2">
              <w:rPr>
                <w:sz w:val="22"/>
                <w:szCs w:val="22"/>
              </w:rPr>
              <w:t xml:space="preserve"> осуществлении государственного регулирования и контроля деятельности субъектов естественных монополий», Постановление Кабинета Министров Чувашской Республики от 29.07.2004 №174 «О мерах по упорядочиванию государственного регулирования цен (тарифов)» </w:t>
            </w:r>
          </w:p>
        </w:tc>
        <w:tc>
          <w:tcPr>
            <w:tcW w:w="2874" w:type="dxa"/>
          </w:tcPr>
          <w:p w:rsidR="001A2FE4" w:rsidRPr="00303EF2" w:rsidRDefault="001A2FE4" w:rsidP="00C67956">
            <w:pPr>
              <w:jc w:val="center"/>
              <w:rPr>
                <w:sz w:val="22"/>
                <w:szCs w:val="22"/>
              </w:rPr>
            </w:pPr>
            <w:r w:rsidRPr="00303EF2">
              <w:rPr>
                <w:sz w:val="22"/>
                <w:szCs w:val="22"/>
              </w:rPr>
              <w:lastRenderedPageBreak/>
              <w:t xml:space="preserve">Постановление Кабинета Министров Чувашской Республики от 10.05.2012 №168 «О тарифе на перевозки пассажиров железнодорожным </w:t>
            </w:r>
            <w:r w:rsidRPr="00303EF2">
              <w:rPr>
                <w:sz w:val="22"/>
                <w:szCs w:val="22"/>
              </w:rPr>
              <w:lastRenderedPageBreak/>
              <w:t>транспортом в пригородном сообщении»</w:t>
            </w:r>
          </w:p>
        </w:tc>
        <w:tc>
          <w:tcPr>
            <w:tcW w:w="3257" w:type="dxa"/>
            <w:gridSpan w:val="4"/>
            <w:shd w:val="clear" w:color="auto" w:fill="FFFFFF" w:themeFill="background1"/>
          </w:tcPr>
          <w:p w:rsidR="001A2FE4" w:rsidRPr="00303EF2" w:rsidRDefault="001A2FE4" w:rsidP="00C67956">
            <w:pPr>
              <w:shd w:val="clear" w:color="auto" w:fill="F2F2F2" w:themeFill="background1" w:themeFillShade="F2"/>
              <w:rPr>
                <w:rFonts w:eastAsia="Times New Roman"/>
                <w:color w:val="000000"/>
                <w:sz w:val="22"/>
                <w:szCs w:val="22"/>
              </w:rPr>
            </w:pPr>
            <w:r w:rsidRPr="00303EF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- 18 рублей за одну десятикилометровую зону;</w:t>
            </w:r>
          </w:p>
        </w:tc>
        <w:tc>
          <w:tcPr>
            <w:tcW w:w="2917" w:type="dxa"/>
            <w:gridSpan w:val="2"/>
            <w:shd w:val="clear" w:color="auto" w:fill="FFFFFF" w:themeFill="background1"/>
          </w:tcPr>
          <w:p w:rsidR="001A2FE4" w:rsidRPr="00303EF2" w:rsidRDefault="001A2FE4" w:rsidP="00BF6346">
            <w:pPr>
              <w:pStyle w:val="aa"/>
              <w:shd w:val="clear" w:color="auto" w:fill="F2F2F2" w:themeFill="background1" w:themeFillShade="F2"/>
              <w:rPr>
                <w:rFonts w:eastAsia="Times New Roman"/>
                <w:color w:val="000000"/>
                <w:sz w:val="22"/>
                <w:szCs w:val="22"/>
              </w:rPr>
            </w:pPr>
            <w:r w:rsidRPr="00303EF2">
              <w:rPr>
                <w:sz w:val="22"/>
                <w:szCs w:val="22"/>
              </w:rPr>
              <w:t>Кабинет Министров Чувашской Республики</w:t>
            </w:r>
          </w:p>
        </w:tc>
      </w:tr>
      <w:tr w:rsidR="001A2FE4" w:rsidRPr="00226950" w:rsidTr="00745897">
        <w:trPr>
          <w:trHeight w:val="248"/>
        </w:trPr>
        <w:tc>
          <w:tcPr>
            <w:tcW w:w="717" w:type="dxa"/>
            <w:vMerge w:val="restart"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 w:val="restart"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 w:val="restart"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 w:val="restart"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 w:rsidRPr="00134D2C">
              <w:rPr>
                <w:sz w:val="18"/>
                <w:szCs w:val="18"/>
              </w:rPr>
              <w:t>1.</w:t>
            </w:r>
          </w:p>
        </w:tc>
        <w:tc>
          <w:tcPr>
            <w:tcW w:w="1388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109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  <w:gridSpan w:val="2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092" w:type="dxa"/>
            <w:vMerge w:val="restart"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215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281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21-30 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265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31-40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82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16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15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61-70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215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71-80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264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81-90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49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32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101-110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82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111-120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48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121-130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32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131-140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82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141-150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285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Pr="00134D2C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151-160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99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161-170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264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171-180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65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388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181-190</w:t>
            </w:r>
          </w:p>
        </w:tc>
        <w:tc>
          <w:tcPr>
            <w:tcW w:w="1097" w:type="dxa"/>
            <w:vAlign w:val="center"/>
          </w:tcPr>
          <w:p w:rsidR="001A2FE4" w:rsidRDefault="001A2FE4" w:rsidP="004A6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260" w:type="dxa"/>
            <w:gridSpan w:val="2"/>
            <w:vAlign w:val="center"/>
          </w:tcPr>
          <w:p w:rsidR="001A2FE4" w:rsidRDefault="001A2FE4" w:rsidP="00C66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189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:rsidR="001A2FE4" w:rsidRDefault="001A2FE4" w:rsidP="00417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388" w:type="dxa"/>
          </w:tcPr>
          <w:p w:rsidR="001A2FE4" w:rsidRDefault="001A2FE4" w:rsidP="00417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191-200</w:t>
            </w:r>
          </w:p>
        </w:tc>
        <w:tc>
          <w:tcPr>
            <w:tcW w:w="1097" w:type="dxa"/>
          </w:tcPr>
          <w:p w:rsidR="001A2FE4" w:rsidRDefault="001A2FE4" w:rsidP="00417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60" w:type="dxa"/>
            <w:gridSpan w:val="2"/>
          </w:tcPr>
          <w:p w:rsidR="001A2FE4" w:rsidRDefault="001A2FE4" w:rsidP="00417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745897">
        <w:trPr>
          <w:trHeight w:val="2601"/>
        </w:trPr>
        <w:tc>
          <w:tcPr>
            <w:tcW w:w="717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Merge/>
          </w:tcPr>
          <w:p w:rsidR="001A2FE4" w:rsidRPr="00226950" w:rsidRDefault="001A2FE4" w:rsidP="00DC0EB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:rsidR="001A2FE4" w:rsidRPr="00226950" w:rsidRDefault="001A2FE4" w:rsidP="00DC0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Merge/>
          </w:tcPr>
          <w:p w:rsidR="001A2FE4" w:rsidRDefault="001A2FE4" w:rsidP="0035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5"/>
            <w:vAlign w:val="center"/>
          </w:tcPr>
          <w:p w:rsidR="001A2FE4" w:rsidRDefault="001A2FE4" w:rsidP="0041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Перевозка дополнительной ручной клади (до 50 кг), превышающей норму бесплатного  провоза (36 кг), осуществляются по тарифам в размере 50 процентов от тарифов на перевозки пассажиров железнодорожным транспортом в пригородном сообщении;</w:t>
            </w:r>
          </w:p>
          <w:p w:rsidR="001A2FE4" w:rsidRDefault="001A2FE4" w:rsidP="0041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-Перевозка велосипедов, мелких домашних животных, собак и птиц осуществляются по тарифам в размере 50 процентов от тарифов на перевозки пассажиров железнодорожным транспортом в пригородном сообщении.</w:t>
            </w:r>
          </w:p>
        </w:tc>
        <w:tc>
          <w:tcPr>
            <w:tcW w:w="2092" w:type="dxa"/>
            <w:vMerge/>
          </w:tcPr>
          <w:p w:rsidR="001A2FE4" w:rsidRDefault="001A2FE4" w:rsidP="00DC0EB3">
            <w:pPr>
              <w:rPr>
                <w:sz w:val="22"/>
                <w:szCs w:val="22"/>
              </w:rPr>
            </w:pPr>
          </w:p>
        </w:tc>
      </w:tr>
      <w:tr w:rsidR="001A2FE4" w:rsidRPr="00226950" w:rsidTr="00A46B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C66CA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26950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Оказание услуг инфраструктуры </w:t>
            </w:r>
            <w:proofErr w:type="gramStart"/>
            <w:r w:rsidRPr="00226950">
              <w:rPr>
                <w:sz w:val="22"/>
                <w:szCs w:val="22"/>
              </w:rPr>
              <w:t>при</w:t>
            </w:r>
            <w:proofErr w:type="gramEnd"/>
            <w:r w:rsidRPr="00226950">
              <w:rPr>
                <w:sz w:val="22"/>
                <w:szCs w:val="22"/>
              </w:rPr>
              <w:t>: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A46B3A" w:rsidRDefault="001A2FE4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2FE4" w:rsidRPr="00226950" w:rsidTr="00A46B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C66CA6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4.1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A46B3A" w:rsidRDefault="001A2FE4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грузовых </w:t>
            </w:r>
            <w:proofErr w:type="gramStart"/>
            <w:r w:rsidRPr="00226950">
              <w:rPr>
                <w:sz w:val="22"/>
                <w:szCs w:val="22"/>
              </w:rPr>
              <w:t>перевозках</w:t>
            </w:r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A46B3A" w:rsidRDefault="001A2FE4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2FE4" w:rsidRPr="00226950" w:rsidTr="00A46B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C66CA6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4.2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пассажирских </w:t>
            </w:r>
            <w:proofErr w:type="gramStart"/>
            <w:r w:rsidRPr="00226950">
              <w:rPr>
                <w:sz w:val="22"/>
                <w:szCs w:val="22"/>
              </w:rPr>
              <w:t>перевозках</w:t>
            </w:r>
            <w:proofErr w:type="gramEnd"/>
            <w:r w:rsidRPr="00226950">
              <w:rPr>
                <w:sz w:val="22"/>
                <w:szCs w:val="22"/>
              </w:rPr>
              <w:t xml:space="preserve"> в дальних поездах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A46B3A" w:rsidRDefault="001A2FE4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2FE4" w:rsidRPr="00226950" w:rsidTr="00A46B3A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C66CA6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4.3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пассажирских </w:t>
            </w:r>
            <w:proofErr w:type="gramStart"/>
            <w:r w:rsidRPr="00226950">
              <w:rPr>
                <w:sz w:val="22"/>
                <w:szCs w:val="22"/>
              </w:rPr>
              <w:t>перевозках</w:t>
            </w:r>
            <w:proofErr w:type="gramEnd"/>
            <w:r w:rsidRPr="00226950">
              <w:rPr>
                <w:sz w:val="22"/>
                <w:szCs w:val="22"/>
              </w:rPr>
              <w:t xml:space="preserve"> в пригородных поездах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A46B3A" w:rsidRDefault="001A2FE4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4" w:rsidRPr="00226950" w:rsidRDefault="001A2FE4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273B0" w:rsidRDefault="007273B0">
      <w:pPr>
        <w:rPr>
          <w:sz w:val="24"/>
          <w:szCs w:val="24"/>
        </w:rPr>
      </w:pPr>
    </w:p>
    <w:sectPr w:rsidR="007273B0" w:rsidSect="00226950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A" w:rsidRDefault="006A55FA">
      <w:r>
        <w:separator/>
      </w:r>
    </w:p>
  </w:endnote>
  <w:endnote w:type="continuationSeparator" w:id="0">
    <w:p w:rsidR="006A55FA" w:rsidRDefault="006A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A" w:rsidRDefault="006A55FA">
      <w:r>
        <w:separator/>
      </w:r>
    </w:p>
  </w:footnote>
  <w:footnote w:type="continuationSeparator" w:id="0">
    <w:p w:rsidR="006A55FA" w:rsidRDefault="006A55FA">
      <w:r>
        <w:continuationSeparator/>
      </w:r>
    </w:p>
  </w:footnote>
  <w:footnote w:id="1">
    <w:p w:rsidR="00B8597A" w:rsidRDefault="007273B0">
      <w:pPr>
        <w:pStyle w:val="a7"/>
        <w:ind w:firstLine="567"/>
        <w:jc w:val="both"/>
      </w:pPr>
      <w:r w:rsidRPr="009F7803">
        <w:rPr>
          <w:rStyle w:val="a9"/>
          <w:sz w:val="16"/>
          <w:szCs w:val="16"/>
        </w:rPr>
        <w:footnoteRef/>
      </w:r>
      <w:r w:rsidRPr="009F7803">
        <w:rPr>
          <w:sz w:val="16"/>
          <w:szCs w:val="16"/>
        </w:rPr>
        <w:t xml:space="preserve"> Пункт 11 Стандартов раскрытия информации субъектами естественных монополий в сфере железнодорожных перевозок, </w:t>
      </w:r>
      <w:r w:rsidR="00A436AC" w:rsidRPr="009F7803">
        <w:rPr>
          <w:sz w:val="16"/>
          <w:szCs w:val="16"/>
        </w:rPr>
        <w:t>утверждённых</w:t>
      </w:r>
      <w:r w:rsidRPr="009F7803">
        <w:rPr>
          <w:sz w:val="16"/>
          <w:szCs w:val="16"/>
        </w:rPr>
        <w:t xml:space="preserve"> Постановлением Правительства Российской Федерации от 27.11.2010 № 939 (Собрание законодательства Российской Федерации, 2010, № 49, ст. 6517).</w:t>
      </w:r>
    </w:p>
  </w:footnote>
  <w:footnote w:id="2">
    <w:p w:rsidR="00B8597A" w:rsidRDefault="007273B0">
      <w:pPr>
        <w:pStyle w:val="a7"/>
        <w:ind w:firstLine="567"/>
        <w:jc w:val="both"/>
      </w:pPr>
      <w:r w:rsidRPr="009F7803">
        <w:rPr>
          <w:rStyle w:val="a9"/>
          <w:sz w:val="16"/>
          <w:szCs w:val="16"/>
        </w:rPr>
        <w:footnoteRef/>
      </w:r>
      <w:r w:rsidRPr="009F7803">
        <w:rPr>
          <w:sz w:val="16"/>
          <w:szCs w:val="16"/>
        </w:rPr>
        <w:t xml:space="preserve"> Тарифы, сборы и плата устанавливаются в виде фиксированных (предельных) ценовых ставок тарифов, сборов и платы. </w:t>
      </w:r>
      <w:proofErr w:type="gramStart"/>
      <w:r w:rsidRPr="009F7803">
        <w:rPr>
          <w:sz w:val="16"/>
          <w:szCs w:val="16"/>
        </w:rPr>
        <w:t xml:space="preserve">Фиксированные (предельные) ставки тарифов, сборов и платы могут устанавливаться как в виде абсолютных значений, так и в виде индексов к действующему уровню тарифов, сборов и платы (пункт 9 Положения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</w:t>
      </w:r>
      <w:r w:rsidR="009F7803" w:rsidRPr="009F7803">
        <w:rPr>
          <w:sz w:val="16"/>
          <w:szCs w:val="16"/>
        </w:rPr>
        <w:t>утверждённого</w:t>
      </w:r>
      <w:r w:rsidRPr="009F7803">
        <w:rPr>
          <w:sz w:val="16"/>
          <w:szCs w:val="16"/>
        </w:rPr>
        <w:t xml:space="preserve"> Постановлением Правительства Российской Федерации от 05.08.2009 № 643 (Собрание законодательства Российской</w:t>
      </w:r>
      <w:proofErr w:type="gramEnd"/>
      <w:r w:rsidRPr="009F7803">
        <w:rPr>
          <w:sz w:val="16"/>
          <w:szCs w:val="16"/>
        </w:rPr>
        <w:t xml:space="preserve"> </w:t>
      </w:r>
      <w:proofErr w:type="gramStart"/>
      <w:r w:rsidRPr="009F7803">
        <w:rPr>
          <w:sz w:val="16"/>
          <w:szCs w:val="16"/>
        </w:rPr>
        <w:t>Федерации, 2009, № 32, ст. 4051)).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5"/>
    <w:rsid w:val="00001CB2"/>
    <w:rsid w:val="00026B1D"/>
    <w:rsid w:val="000461B7"/>
    <w:rsid w:val="00046C58"/>
    <w:rsid w:val="000610BD"/>
    <w:rsid w:val="0008207A"/>
    <w:rsid w:val="000D1FB9"/>
    <w:rsid w:val="00134D2C"/>
    <w:rsid w:val="00141A31"/>
    <w:rsid w:val="00162514"/>
    <w:rsid w:val="001A2FE4"/>
    <w:rsid w:val="001D4B98"/>
    <w:rsid w:val="001E1670"/>
    <w:rsid w:val="001F677B"/>
    <w:rsid w:val="00200948"/>
    <w:rsid w:val="0021499C"/>
    <w:rsid w:val="00216F5A"/>
    <w:rsid w:val="00217E02"/>
    <w:rsid w:val="00224B93"/>
    <w:rsid w:val="00226950"/>
    <w:rsid w:val="00227F91"/>
    <w:rsid w:val="002428F6"/>
    <w:rsid w:val="002508AD"/>
    <w:rsid w:val="00257600"/>
    <w:rsid w:val="002854E3"/>
    <w:rsid w:val="002949E9"/>
    <w:rsid w:val="002A45B0"/>
    <w:rsid w:val="002B5B73"/>
    <w:rsid w:val="002C3906"/>
    <w:rsid w:val="002D42E3"/>
    <w:rsid w:val="002D6A1B"/>
    <w:rsid w:val="002D7B65"/>
    <w:rsid w:val="002D7E5F"/>
    <w:rsid w:val="00303EF2"/>
    <w:rsid w:val="003258E5"/>
    <w:rsid w:val="003313B8"/>
    <w:rsid w:val="003419F0"/>
    <w:rsid w:val="003420A3"/>
    <w:rsid w:val="003507E7"/>
    <w:rsid w:val="00395F23"/>
    <w:rsid w:val="003D1B74"/>
    <w:rsid w:val="00416881"/>
    <w:rsid w:val="0041779F"/>
    <w:rsid w:val="00420105"/>
    <w:rsid w:val="004558C6"/>
    <w:rsid w:val="00462655"/>
    <w:rsid w:val="004735FF"/>
    <w:rsid w:val="004846B3"/>
    <w:rsid w:val="004A0F79"/>
    <w:rsid w:val="004A6399"/>
    <w:rsid w:val="004D5A67"/>
    <w:rsid w:val="004E4829"/>
    <w:rsid w:val="00512084"/>
    <w:rsid w:val="005455A0"/>
    <w:rsid w:val="0055123F"/>
    <w:rsid w:val="00552B6B"/>
    <w:rsid w:val="00561F1D"/>
    <w:rsid w:val="0059311C"/>
    <w:rsid w:val="00595900"/>
    <w:rsid w:val="005A1057"/>
    <w:rsid w:val="005A784E"/>
    <w:rsid w:val="005B1E7F"/>
    <w:rsid w:val="005E0093"/>
    <w:rsid w:val="005E058A"/>
    <w:rsid w:val="005F22B2"/>
    <w:rsid w:val="0060417F"/>
    <w:rsid w:val="00621963"/>
    <w:rsid w:val="006407A4"/>
    <w:rsid w:val="00666B93"/>
    <w:rsid w:val="00681B0D"/>
    <w:rsid w:val="006824AD"/>
    <w:rsid w:val="00683C37"/>
    <w:rsid w:val="006857C3"/>
    <w:rsid w:val="00691304"/>
    <w:rsid w:val="006961E8"/>
    <w:rsid w:val="0069746B"/>
    <w:rsid w:val="006A55FA"/>
    <w:rsid w:val="006B467B"/>
    <w:rsid w:val="006C3CF3"/>
    <w:rsid w:val="006D6637"/>
    <w:rsid w:val="007273B0"/>
    <w:rsid w:val="00745897"/>
    <w:rsid w:val="007466F0"/>
    <w:rsid w:val="00760D18"/>
    <w:rsid w:val="00760F3F"/>
    <w:rsid w:val="00794D07"/>
    <w:rsid w:val="007A43CA"/>
    <w:rsid w:val="007B2220"/>
    <w:rsid w:val="007B484B"/>
    <w:rsid w:val="007C47BB"/>
    <w:rsid w:val="007C7D78"/>
    <w:rsid w:val="007E2750"/>
    <w:rsid w:val="0080572D"/>
    <w:rsid w:val="00842F70"/>
    <w:rsid w:val="008560A2"/>
    <w:rsid w:val="008716AE"/>
    <w:rsid w:val="00875C0E"/>
    <w:rsid w:val="00884481"/>
    <w:rsid w:val="008A656A"/>
    <w:rsid w:val="008B3AE4"/>
    <w:rsid w:val="008B6973"/>
    <w:rsid w:val="008C34EB"/>
    <w:rsid w:val="008E453F"/>
    <w:rsid w:val="008F201D"/>
    <w:rsid w:val="0091426B"/>
    <w:rsid w:val="00924C1F"/>
    <w:rsid w:val="009343C3"/>
    <w:rsid w:val="00941CC6"/>
    <w:rsid w:val="00946021"/>
    <w:rsid w:val="0094790B"/>
    <w:rsid w:val="009550FF"/>
    <w:rsid w:val="009575CE"/>
    <w:rsid w:val="00961B2E"/>
    <w:rsid w:val="00987E22"/>
    <w:rsid w:val="00995063"/>
    <w:rsid w:val="009B3299"/>
    <w:rsid w:val="009D7307"/>
    <w:rsid w:val="009F7803"/>
    <w:rsid w:val="00A03725"/>
    <w:rsid w:val="00A15958"/>
    <w:rsid w:val="00A166CA"/>
    <w:rsid w:val="00A35EFD"/>
    <w:rsid w:val="00A436AC"/>
    <w:rsid w:val="00A46B3A"/>
    <w:rsid w:val="00A645B4"/>
    <w:rsid w:val="00A65E21"/>
    <w:rsid w:val="00B54D6F"/>
    <w:rsid w:val="00B56DE0"/>
    <w:rsid w:val="00B8597A"/>
    <w:rsid w:val="00B9517C"/>
    <w:rsid w:val="00B956D9"/>
    <w:rsid w:val="00BA447A"/>
    <w:rsid w:val="00BB629A"/>
    <w:rsid w:val="00BB6BCB"/>
    <w:rsid w:val="00BD3E6A"/>
    <w:rsid w:val="00BD547F"/>
    <w:rsid w:val="00BE52D9"/>
    <w:rsid w:val="00BE66DC"/>
    <w:rsid w:val="00BF6346"/>
    <w:rsid w:val="00BF683A"/>
    <w:rsid w:val="00C026F2"/>
    <w:rsid w:val="00C047B5"/>
    <w:rsid w:val="00C447D6"/>
    <w:rsid w:val="00C66CA6"/>
    <w:rsid w:val="00C81350"/>
    <w:rsid w:val="00C83659"/>
    <w:rsid w:val="00CA0211"/>
    <w:rsid w:val="00D01CED"/>
    <w:rsid w:val="00D210EE"/>
    <w:rsid w:val="00D30846"/>
    <w:rsid w:val="00D76F12"/>
    <w:rsid w:val="00D808AF"/>
    <w:rsid w:val="00DB55BA"/>
    <w:rsid w:val="00DC0EB3"/>
    <w:rsid w:val="00DE53A7"/>
    <w:rsid w:val="00E16441"/>
    <w:rsid w:val="00E40479"/>
    <w:rsid w:val="00E536B8"/>
    <w:rsid w:val="00E558C8"/>
    <w:rsid w:val="00E70BE2"/>
    <w:rsid w:val="00E71DE8"/>
    <w:rsid w:val="00E7224E"/>
    <w:rsid w:val="00E9799F"/>
    <w:rsid w:val="00EB1918"/>
    <w:rsid w:val="00EB4C94"/>
    <w:rsid w:val="00EE5E2B"/>
    <w:rsid w:val="00EE77E1"/>
    <w:rsid w:val="00EF24FE"/>
    <w:rsid w:val="00F458B2"/>
    <w:rsid w:val="00F54145"/>
    <w:rsid w:val="00F543F2"/>
    <w:rsid w:val="00F61F26"/>
    <w:rsid w:val="00F67026"/>
    <w:rsid w:val="00F907B5"/>
    <w:rsid w:val="00F93AF0"/>
    <w:rsid w:val="00FA17E9"/>
    <w:rsid w:val="00FA386B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347D-2679-4A99-96B4-84140AB4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TurashovaEK</cp:lastModifiedBy>
  <cp:revision>5</cp:revision>
  <cp:lastPrinted>2011-07-25T05:44:00Z</cp:lastPrinted>
  <dcterms:created xsi:type="dcterms:W3CDTF">2012-07-16T06:38:00Z</dcterms:created>
  <dcterms:modified xsi:type="dcterms:W3CDTF">2012-07-16T06:47:00Z</dcterms:modified>
</cp:coreProperties>
</file>